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6E291" w14:textId="77777777" w:rsidR="00735124" w:rsidRPr="00985111" w:rsidRDefault="0073512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p>
    <w:p w14:paraId="291EC957" w14:textId="77777777" w:rsidR="00735124" w:rsidRPr="005F59C7" w:rsidRDefault="00735124" w:rsidP="00F10B34">
      <w:pPr>
        <w:rPr>
          <w:rFonts w:ascii="Times New Roman" w:hAnsi="Times New Roman" w:cs="Times New Roman"/>
          <w:sz w:val="24"/>
          <w:szCs w:val="24"/>
          <w:lang w:val="x-none" w:eastAsia="x-none"/>
        </w:rPr>
      </w:pPr>
    </w:p>
    <w:p w14:paraId="1D1EE154"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A93EB5">
        <w:rPr>
          <w:rFonts w:ascii="Times New Roman" w:eastAsia="Times New Roman" w:hAnsi="Times New Roman" w:cs="Times New Roman"/>
          <w:b/>
          <w:bCs/>
          <w:noProof/>
          <w:sz w:val="24"/>
          <w:szCs w:val="24"/>
          <w:lang w:eastAsia="ru-RU"/>
        </w:rPr>
        <w:t>1</w:t>
      </w:r>
    </w:p>
    <w:p w14:paraId="44B71B5F" w14:textId="42E119F1"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3FA1ECC5" w14:textId="77777777" w:rsidR="00735124" w:rsidRDefault="00735124" w:rsidP="00F10B34">
      <w:pPr>
        <w:jc w:val="center"/>
        <w:rPr>
          <w:rFonts w:ascii="Times New Roman" w:hAnsi="Times New Roman" w:cs="Times New Roman"/>
          <w:i/>
          <w:sz w:val="24"/>
          <w:szCs w:val="24"/>
        </w:rPr>
      </w:pPr>
    </w:p>
    <w:p w14:paraId="42051290" w14:textId="77777777" w:rsidR="00735124" w:rsidRPr="005F59C7" w:rsidRDefault="00735124" w:rsidP="00F10B34">
      <w:pPr>
        <w:jc w:val="center"/>
        <w:rPr>
          <w:rFonts w:ascii="Times New Roman" w:hAnsi="Times New Roman" w:cs="Times New Roman"/>
          <w:b/>
          <w:i/>
          <w:sz w:val="24"/>
          <w:szCs w:val="24"/>
        </w:rPr>
      </w:pPr>
    </w:p>
    <w:p w14:paraId="57A605B6" w14:textId="77777777" w:rsidR="00735124" w:rsidRPr="005F59C7" w:rsidRDefault="00735124" w:rsidP="00F10B34">
      <w:pPr>
        <w:jc w:val="center"/>
        <w:rPr>
          <w:rFonts w:ascii="Times New Roman" w:hAnsi="Times New Roman" w:cs="Times New Roman"/>
          <w:b/>
          <w:i/>
          <w:sz w:val="24"/>
          <w:szCs w:val="24"/>
        </w:rPr>
      </w:pPr>
    </w:p>
    <w:p w14:paraId="17360A6F" w14:textId="77777777" w:rsidR="00735124" w:rsidRPr="005F59C7" w:rsidRDefault="00735124" w:rsidP="00F10B34">
      <w:pPr>
        <w:jc w:val="center"/>
        <w:rPr>
          <w:rFonts w:ascii="Times New Roman" w:hAnsi="Times New Roman" w:cs="Times New Roman"/>
          <w:b/>
          <w:i/>
          <w:sz w:val="24"/>
          <w:szCs w:val="24"/>
        </w:rPr>
      </w:pPr>
    </w:p>
    <w:p w14:paraId="0F3B0CB5" w14:textId="77777777" w:rsidR="00735124" w:rsidRPr="005F59C7" w:rsidRDefault="00735124" w:rsidP="00F10B34">
      <w:pPr>
        <w:jc w:val="center"/>
        <w:rPr>
          <w:rFonts w:ascii="Times New Roman" w:hAnsi="Times New Roman" w:cs="Times New Roman"/>
          <w:b/>
          <w:i/>
          <w:sz w:val="24"/>
          <w:szCs w:val="24"/>
        </w:rPr>
      </w:pPr>
    </w:p>
    <w:p w14:paraId="6763410F" w14:textId="77777777" w:rsidR="00735124" w:rsidRPr="005F59C7" w:rsidRDefault="00735124" w:rsidP="00F10B34">
      <w:pPr>
        <w:jc w:val="center"/>
        <w:rPr>
          <w:rFonts w:ascii="Times New Roman" w:hAnsi="Times New Roman" w:cs="Times New Roman"/>
          <w:b/>
          <w:i/>
          <w:sz w:val="24"/>
          <w:szCs w:val="24"/>
        </w:rPr>
      </w:pPr>
    </w:p>
    <w:p w14:paraId="65C3DD53" w14:textId="77777777" w:rsidR="00735124" w:rsidRPr="005F59C7" w:rsidRDefault="00735124" w:rsidP="00F10B34">
      <w:pPr>
        <w:jc w:val="center"/>
        <w:rPr>
          <w:rFonts w:ascii="Times New Roman" w:hAnsi="Times New Roman" w:cs="Times New Roman"/>
          <w:b/>
          <w:i/>
          <w:sz w:val="24"/>
          <w:szCs w:val="24"/>
        </w:rPr>
      </w:pPr>
    </w:p>
    <w:p w14:paraId="260EA32E" w14:textId="77777777" w:rsidR="00735124" w:rsidRPr="005F59C7" w:rsidRDefault="00735124" w:rsidP="00F10B34">
      <w:pPr>
        <w:jc w:val="center"/>
        <w:rPr>
          <w:rFonts w:ascii="Times New Roman" w:hAnsi="Times New Roman" w:cs="Times New Roman"/>
          <w:b/>
          <w:i/>
          <w:sz w:val="24"/>
          <w:szCs w:val="24"/>
        </w:rPr>
      </w:pPr>
    </w:p>
    <w:p w14:paraId="1A96D003" w14:textId="77777777" w:rsidR="00735124" w:rsidRPr="005F59C7" w:rsidRDefault="00735124" w:rsidP="00F10B34">
      <w:pPr>
        <w:jc w:val="center"/>
        <w:rPr>
          <w:rFonts w:ascii="Times New Roman" w:hAnsi="Times New Roman" w:cs="Times New Roman"/>
          <w:b/>
          <w:i/>
          <w:sz w:val="24"/>
          <w:szCs w:val="24"/>
        </w:rPr>
      </w:pPr>
    </w:p>
    <w:p w14:paraId="26B6D4B0" w14:textId="77777777" w:rsidR="00735124" w:rsidRPr="005F59C7" w:rsidRDefault="00735124" w:rsidP="00F10B34">
      <w:pPr>
        <w:jc w:val="center"/>
        <w:rPr>
          <w:rFonts w:ascii="Times New Roman" w:hAnsi="Times New Roman" w:cs="Times New Roman"/>
          <w:b/>
          <w:i/>
          <w:sz w:val="24"/>
          <w:szCs w:val="24"/>
        </w:rPr>
      </w:pPr>
    </w:p>
    <w:p w14:paraId="4F0A365C" w14:textId="77777777" w:rsidR="00735124" w:rsidRPr="005F59C7" w:rsidRDefault="00735124" w:rsidP="00F10B34">
      <w:pPr>
        <w:jc w:val="center"/>
        <w:rPr>
          <w:rFonts w:ascii="Times New Roman" w:hAnsi="Times New Roman" w:cs="Times New Roman"/>
          <w:b/>
          <w:i/>
          <w:sz w:val="24"/>
          <w:szCs w:val="24"/>
        </w:rPr>
      </w:pPr>
    </w:p>
    <w:p w14:paraId="55D439C4" w14:textId="77777777" w:rsidR="00735124" w:rsidRPr="005F59C7" w:rsidRDefault="00735124" w:rsidP="00F10B34">
      <w:pPr>
        <w:jc w:val="center"/>
        <w:rPr>
          <w:rFonts w:ascii="Times New Roman" w:hAnsi="Times New Roman" w:cs="Times New Roman"/>
          <w:b/>
          <w:i/>
          <w:sz w:val="24"/>
          <w:szCs w:val="24"/>
        </w:rPr>
      </w:pPr>
    </w:p>
    <w:p w14:paraId="49B905F2" w14:textId="77777777" w:rsidR="00735124" w:rsidRPr="005F59C7" w:rsidRDefault="00735124" w:rsidP="00F10B34">
      <w:pPr>
        <w:jc w:val="center"/>
        <w:rPr>
          <w:rFonts w:ascii="Times New Roman" w:hAnsi="Times New Roman" w:cs="Times New Roman"/>
          <w:b/>
          <w:i/>
          <w:sz w:val="24"/>
          <w:szCs w:val="24"/>
        </w:rPr>
      </w:pPr>
    </w:p>
    <w:p w14:paraId="5A25E469" w14:textId="77777777" w:rsidR="00735124" w:rsidRPr="005F59C7" w:rsidRDefault="00735124" w:rsidP="00F10B34">
      <w:pPr>
        <w:jc w:val="center"/>
        <w:rPr>
          <w:rFonts w:ascii="Times New Roman" w:hAnsi="Times New Roman" w:cs="Times New Roman"/>
          <w:b/>
          <w:i/>
          <w:sz w:val="24"/>
          <w:szCs w:val="24"/>
        </w:rPr>
      </w:pPr>
    </w:p>
    <w:p w14:paraId="7AB885A1" w14:textId="77777777" w:rsidR="00735124" w:rsidRPr="005F59C7" w:rsidRDefault="00735124" w:rsidP="00F10B34">
      <w:pPr>
        <w:jc w:val="center"/>
        <w:rPr>
          <w:rFonts w:ascii="Times New Roman" w:hAnsi="Times New Roman" w:cs="Times New Roman"/>
          <w:b/>
          <w:i/>
          <w:sz w:val="24"/>
          <w:szCs w:val="24"/>
        </w:rPr>
      </w:pPr>
    </w:p>
    <w:p w14:paraId="13EB6A80" w14:textId="77777777" w:rsidR="00735124" w:rsidRPr="005F59C7" w:rsidRDefault="00735124" w:rsidP="00F10B34">
      <w:pPr>
        <w:jc w:val="center"/>
        <w:rPr>
          <w:rFonts w:ascii="Times New Roman" w:hAnsi="Times New Roman" w:cs="Times New Roman"/>
          <w:b/>
          <w:i/>
          <w:sz w:val="24"/>
          <w:szCs w:val="24"/>
        </w:rPr>
      </w:pPr>
    </w:p>
    <w:p w14:paraId="49617176"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A4AA837" w14:textId="77777777" w:rsidR="00735124" w:rsidRPr="00314663" w:rsidRDefault="00735124" w:rsidP="00F10B34">
      <w:pPr>
        <w:jc w:val="center"/>
        <w:rPr>
          <w:rFonts w:ascii="Times New Roman" w:hAnsi="Times New Roman" w:cs="Times New Roman"/>
          <w:b/>
          <w:i/>
          <w:sz w:val="24"/>
          <w:szCs w:val="24"/>
          <w:u w:val="single"/>
        </w:rPr>
      </w:pPr>
    </w:p>
    <w:p w14:paraId="5D24127B"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СГ.01</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История России</w:t>
      </w:r>
    </w:p>
    <w:p w14:paraId="4BE5E3FB" w14:textId="77777777" w:rsidR="00735124" w:rsidRPr="005F59C7" w:rsidRDefault="00735124" w:rsidP="00F10B34">
      <w:pPr>
        <w:jc w:val="center"/>
        <w:rPr>
          <w:rFonts w:ascii="Times New Roman" w:hAnsi="Times New Roman" w:cs="Times New Roman"/>
          <w:b/>
          <w:i/>
          <w:sz w:val="24"/>
          <w:szCs w:val="24"/>
        </w:rPr>
      </w:pPr>
    </w:p>
    <w:p w14:paraId="4D67F238" w14:textId="77777777" w:rsidR="00735124" w:rsidRPr="005F59C7" w:rsidRDefault="00735124" w:rsidP="00F10B34">
      <w:pPr>
        <w:rPr>
          <w:rFonts w:ascii="Times New Roman" w:hAnsi="Times New Roman" w:cs="Times New Roman"/>
          <w:b/>
          <w:i/>
          <w:sz w:val="24"/>
          <w:szCs w:val="24"/>
        </w:rPr>
      </w:pPr>
    </w:p>
    <w:p w14:paraId="27C4269C" w14:textId="77777777" w:rsidR="00735124" w:rsidRPr="005F59C7" w:rsidRDefault="00735124" w:rsidP="00F10B34">
      <w:pPr>
        <w:rPr>
          <w:rFonts w:ascii="Times New Roman" w:hAnsi="Times New Roman" w:cs="Times New Roman"/>
          <w:b/>
          <w:i/>
          <w:sz w:val="24"/>
          <w:szCs w:val="24"/>
        </w:rPr>
      </w:pPr>
    </w:p>
    <w:p w14:paraId="2B0A0777" w14:textId="77777777" w:rsidR="00735124" w:rsidRPr="005F59C7" w:rsidRDefault="00735124" w:rsidP="00F10B34">
      <w:pPr>
        <w:rPr>
          <w:rFonts w:ascii="Times New Roman" w:hAnsi="Times New Roman" w:cs="Times New Roman"/>
          <w:b/>
          <w:i/>
          <w:sz w:val="24"/>
          <w:szCs w:val="24"/>
        </w:rPr>
      </w:pPr>
    </w:p>
    <w:p w14:paraId="3ACD1D13" w14:textId="77777777" w:rsidR="00735124" w:rsidRPr="005F59C7" w:rsidRDefault="00735124" w:rsidP="00F10B34">
      <w:pPr>
        <w:rPr>
          <w:rFonts w:ascii="Times New Roman" w:hAnsi="Times New Roman" w:cs="Times New Roman"/>
          <w:b/>
          <w:i/>
          <w:sz w:val="24"/>
          <w:szCs w:val="24"/>
        </w:rPr>
      </w:pPr>
    </w:p>
    <w:p w14:paraId="69E12842" w14:textId="77777777" w:rsidR="00735124" w:rsidRPr="005F59C7" w:rsidRDefault="00735124" w:rsidP="00F10B34">
      <w:pPr>
        <w:rPr>
          <w:rFonts w:ascii="Times New Roman" w:hAnsi="Times New Roman" w:cs="Times New Roman"/>
          <w:b/>
          <w:i/>
          <w:sz w:val="24"/>
          <w:szCs w:val="24"/>
        </w:rPr>
      </w:pPr>
    </w:p>
    <w:p w14:paraId="7DD25B51" w14:textId="77777777" w:rsidR="00735124" w:rsidRPr="005F59C7" w:rsidRDefault="00735124" w:rsidP="00F10B34">
      <w:pPr>
        <w:rPr>
          <w:rFonts w:ascii="Times New Roman" w:hAnsi="Times New Roman" w:cs="Times New Roman"/>
          <w:b/>
          <w:i/>
          <w:sz w:val="24"/>
          <w:szCs w:val="24"/>
        </w:rPr>
      </w:pPr>
    </w:p>
    <w:p w14:paraId="0A062F7C" w14:textId="77777777" w:rsidR="00735124" w:rsidRPr="005F59C7" w:rsidRDefault="00735124" w:rsidP="00F10B34">
      <w:pPr>
        <w:rPr>
          <w:rFonts w:ascii="Times New Roman" w:hAnsi="Times New Roman" w:cs="Times New Roman"/>
          <w:b/>
          <w:i/>
          <w:sz w:val="24"/>
          <w:szCs w:val="24"/>
        </w:rPr>
      </w:pPr>
    </w:p>
    <w:p w14:paraId="2A5861AB" w14:textId="77777777" w:rsidR="00735124" w:rsidRPr="005F59C7" w:rsidRDefault="00735124" w:rsidP="00F10B34">
      <w:pPr>
        <w:rPr>
          <w:rFonts w:ascii="Times New Roman" w:hAnsi="Times New Roman" w:cs="Times New Roman"/>
          <w:b/>
          <w:i/>
          <w:sz w:val="24"/>
          <w:szCs w:val="24"/>
        </w:rPr>
      </w:pPr>
    </w:p>
    <w:p w14:paraId="1BA7AAC0" w14:textId="77777777" w:rsidR="00735124" w:rsidRPr="005F59C7" w:rsidRDefault="00735124" w:rsidP="00F10B34">
      <w:pPr>
        <w:rPr>
          <w:rFonts w:ascii="Times New Roman" w:hAnsi="Times New Roman" w:cs="Times New Roman"/>
          <w:b/>
          <w:i/>
          <w:sz w:val="24"/>
          <w:szCs w:val="24"/>
        </w:rPr>
      </w:pPr>
    </w:p>
    <w:p w14:paraId="0A4E421F" w14:textId="77777777" w:rsidR="00735124" w:rsidRPr="005F59C7" w:rsidRDefault="00735124" w:rsidP="00F10B34">
      <w:pPr>
        <w:rPr>
          <w:rFonts w:ascii="Times New Roman" w:hAnsi="Times New Roman" w:cs="Times New Roman"/>
          <w:b/>
          <w:i/>
          <w:sz w:val="24"/>
          <w:szCs w:val="24"/>
        </w:rPr>
      </w:pPr>
    </w:p>
    <w:p w14:paraId="774B65D7" w14:textId="77777777" w:rsidR="00735124" w:rsidRPr="005F59C7" w:rsidRDefault="00735124" w:rsidP="00F10B34">
      <w:pPr>
        <w:rPr>
          <w:rFonts w:ascii="Times New Roman" w:hAnsi="Times New Roman" w:cs="Times New Roman"/>
          <w:b/>
          <w:i/>
          <w:sz w:val="24"/>
          <w:szCs w:val="24"/>
        </w:rPr>
      </w:pPr>
    </w:p>
    <w:p w14:paraId="228EED5B" w14:textId="77777777" w:rsidR="00735124" w:rsidRPr="005F59C7" w:rsidRDefault="00735124" w:rsidP="00F10B34">
      <w:pPr>
        <w:rPr>
          <w:rFonts w:ascii="Times New Roman" w:hAnsi="Times New Roman" w:cs="Times New Roman"/>
          <w:b/>
          <w:i/>
          <w:sz w:val="24"/>
          <w:szCs w:val="24"/>
        </w:rPr>
      </w:pPr>
    </w:p>
    <w:p w14:paraId="60348676" w14:textId="77777777" w:rsidR="00735124" w:rsidRPr="005F59C7" w:rsidRDefault="00735124" w:rsidP="00F10B34">
      <w:pPr>
        <w:rPr>
          <w:rFonts w:ascii="Times New Roman" w:hAnsi="Times New Roman" w:cs="Times New Roman"/>
          <w:b/>
          <w:i/>
          <w:sz w:val="24"/>
          <w:szCs w:val="24"/>
        </w:rPr>
      </w:pPr>
    </w:p>
    <w:p w14:paraId="5A1744DE" w14:textId="77777777" w:rsidR="00735124" w:rsidRPr="005F59C7" w:rsidRDefault="00735124" w:rsidP="00F10B34">
      <w:pPr>
        <w:rPr>
          <w:rFonts w:ascii="Times New Roman" w:hAnsi="Times New Roman" w:cs="Times New Roman"/>
          <w:b/>
          <w:i/>
          <w:sz w:val="24"/>
          <w:szCs w:val="24"/>
        </w:rPr>
      </w:pPr>
    </w:p>
    <w:p w14:paraId="49B9D6FC" w14:textId="77777777" w:rsidR="00735124" w:rsidRPr="005F59C7" w:rsidRDefault="00735124" w:rsidP="00F10B34">
      <w:pPr>
        <w:rPr>
          <w:rFonts w:ascii="Times New Roman" w:hAnsi="Times New Roman" w:cs="Times New Roman"/>
          <w:b/>
          <w:i/>
          <w:sz w:val="24"/>
          <w:szCs w:val="24"/>
        </w:rPr>
      </w:pPr>
    </w:p>
    <w:p w14:paraId="79794F52" w14:textId="77777777" w:rsidR="00735124" w:rsidRPr="005F59C7" w:rsidRDefault="00735124" w:rsidP="00F10B34">
      <w:pPr>
        <w:rPr>
          <w:rFonts w:ascii="Times New Roman" w:hAnsi="Times New Roman" w:cs="Times New Roman"/>
          <w:b/>
          <w:i/>
          <w:sz w:val="24"/>
          <w:szCs w:val="24"/>
        </w:rPr>
      </w:pPr>
    </w:p>
    <w:p w14:paraId="3DE4EB75" w14:textId="77777777" w:rsidR="00735124" w:rsidRPr="005F59C7" w:rsidRDefault="00735124" w:rsidP="00F10B34">
      <w:pPr>
        <w:rPr>
          <w:rFonts w:ascii="Times New Roman" w:hAnsi="Times New Roman" w:cs="Times New Roman"/>
          <w:b/>
          <w:i/>
          <w:sz w:val="24"/>
          <w:szCs w:val="24"/>
        </w:rPr>
      </w:pPr>
    </w:p>
    <w:p w14:paraId="1229CC49" w14:textId="77777777" w:rsidR="00735124" w:rsidRPr="005F59C7" w:rsidRDefault="00735124" w:rsidP="00F10B34">
      <w:pPr>
        <w:rPr>
          <w:rFonts w:ascii="Times New Roman" w:hAnsi="Times New Roman" w:cs="Times New Roman"/>
          <w:b/>
          <w:i/>
          <w:sz w:val="24"/>
          <w:szCs w:val="24"/>
        </w:rPr>
      </w:pPr>
    </w:p>
    <w:p w14:paraId="688ECBC2" w14:textId="77777777" w:rsidR="00735124" w:rsidRPr="005F59C7" w:rsidRDefault="00735124" w:rsidP="00F10B34">
      <w:pPr>
        <w:rPr>
          <w:rFonts w:ascii="Times New Roman" w:hAnsi="Times New Roman" w:cs="Times New Roman"/>
          <w:b/>
          <w:i/>
          <w:sz w:val="24"/>
          <w:szCs w:val="24"/>
        </w:rPr>
      </w:pPr>
    </w:p>
    <w:p w14:paraId="492BB701" w14:textId="77777777" w:rsidR="00735124" w:rsidRPr="005F59C7" w:rsidRDefault="00735124" w:rsidP="00F10B34">
      <w:pPr>
        <w:rPr>
          <w:rFonts w:ascii="Times New Roman" w:hAnsi="Times New Roman" w:cs="Times New Roman"/>
          <w:b/>
          <w:i/>
          <w:sz w:val="24"/>
          <w:szCs w:val="24"/>
        </w:rPr>
      </w:pPr>
    </w:p>
    <w:p w14:paraId="2D187FED" w14:textId="77777777" w:rsidR="00735124" w:rsidRPr="005F59C7" w:rsidRDefault="00735124" w:rsidP="00F10B34">
      <w:pPr>
        <w:rPr>
          <w:rFonts w:ascii="Times New Roman" w:hAnsi="Times New Roman" w:cs="Times New Roman"/>
          <w:b/>
          <w:i/>
          <w:sz w:val="24"/>
          <w:szCs w:val="24"/>
        </w:rPr>
      </w:pPr>
    </w:p>
    <w:p w14:paraId="1FF0636B" w14:textId="77777777" w:rsidR="00735124" w:rsidRPr="005F59C7" w:rsidRDefault="00735124" w:rsidP="00F10B34">
      <w:pPr>
        <w:rPr>
          <w:rFonts w:ascii="Times New Roman" w:hAnsi="Times New Roman" w:cs="Times New Roman"/>
          <w:b/>
          <w:i/>
          <w:sz w:val="24"/>
          <w:szCs w:val="24"/>
        </w:rPr>
      </w:pPr>
    </w:p>
    <w:p w14:paraId="6422BBD0" w14:textId="77777777" w:rsidR="00735124" w:rsidRPr="005F59C7" w:rsidRDefault="00735124" w:rsidP="00F10B34">
      <w:pPr>
        <w:rPr>
          <w:rFonts w:ascii="Times New Roman" w:hAnsi="Times New Roman" w:cs="Times New Roman"/>
          <w:b/>
          <w:i/>
          <w:sz w:val="24"/>
          <w:szCs w:val="24"/>
        </w:rPr>
      </w:pPr>
    </w:p>
    <w:p w14:paraId="238C0064"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CF7D066"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5A02AB40"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1254AD65" w14:textId="77777777" w:rsidTr="009C5D1D">
        <w:tc>
          <w:tcPr>
            <w:tcW w:w="7501" w:type="dxa"/>
          </w:tcPr>
          <w:p w14:paraId="33709A0E"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1D2E2D5" w14:textId="77777777" w:rsidR="00735124" w:rsidRPr="005F59C7" w:rsidRDefault="00735124" w:rsidP="00F10B34">
            <w:pPr>
              <w:rPr>
                <w:rFonts w:ascii="Times New Roman" w:hAnsi="Times New Roman" w:cs="Times New Roman"/>
                <w:b/>
                <w:sz w:val="24"/>
                <w:szCs w:val="24"/>
              </w:rPr>
            </w:pPr>
          </w:p>
        </w:tc>
      </w:tr>
      <w:tr w:rsidR="00735124" w:rsidRPr="00985111" w14:paraId="070F9B79" w14:textId="77777777" w:rsidTr="009C5D1D">
        <w:tc>
          <w:tcPr>
            <w:tcW w:w="7501" w:type="dxa"/>
          </w:tcPr>
          <w:p w14:paraId="558CAF05"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1232D8F"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D977928" w14:textId="77777777" w:rsidR="00735124" w:rsidRPr="005F59C7" w:rsidRDefault="00735124" w:rsidP="00F10B34">
            <w:pPr>
              <w:rPr>
                <w:rFonts w:ascii="Times New Roman" w:hAnsi="Times New Roman" w:cs="Times New Roman"/>
                <w:b/>
                <w:sz w:val="24"/>
                <w:szCs w:val="24"/>
              </w:rPr>
            </w:pPr>
          </w:p>
        </w:tc>
      </w:tr>
      <w:tr w:rsidR="00735124" w:rsidRPr="00985111" w14:paraId="44CEC660" w14:textId="77777777" w:rsidTr="009C5D1D">
        <w:tc>
          <w:tcPr>
            <w:tcW w:w="7501" w:type="dxa"/>
          </w:tcPr>
          <w:p w14:paraId="7CCC1D50"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D8D7448"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76B2CF7C" w14:textId="77777777" w:rsidR="00735124" w:rsidRPr="005F59C7" w:rsidRDefault="00735124" w:rsidP="00F10B34">
            <w:pPr>
              <w:rPr>
                <w:rFonts w:ascii="Times New Roman" w:hAnsi="Times New Roman" w:cs="Times New Roman"/>
                <w:b/>
                <w:sz w:val="24"/>
                <w:szCs w:val="24"/>
              </w:rPr>
            </w:pPr>
          </w:p>
        </w:tc>
      </w:tr>
    </w:tbl>
    <w:p w14:paraId="4B9D344E"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8EC6F99"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СГ.01</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История России</w:t>
      </w:r>
      <w:r w:rsidRPr="00985111">
        <w:rPr>
          <w:rFonts w:ascii="Times New Roman" w:eastAsia="Times New Roman" w:hAnsi="Times New Roman" w:cs="Times New Roman"/>
          <w:b/>
          <w:iCs/>
          <w:sz w:val="24"/>
          <w:szCs w:val="24"/>
          <w:lang w:eastAsia="ru-RU"/>
        </w:rPr>
        <w:t>»</w:t>
      </w:r>
    </w:p>
    <w:p w14:paraId="51822390"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89B2322" w14:textId="1A930090"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СГ.01</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История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429F7E55" w14:textId="44110E7F"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95C3D" w:rsidRPr="00495C3D">
        <w:rPr>
          <w:rFonts w:ascii="Times New Roman" w:eastAsia="Times New Roman" w:hAnsi="Times New Roman" w:cs="Times New Roman"/>
          <w:noProof/>
          <w:sz w:val="24"/>
          <w:szCs w:val="24"/>
          <w:lang w:eastAsia="ru-RU"/>
        </w:rPr>
        <w:t>ОК 02, ОК 05, ОК 06</w:t>
      </w:r>
      <w:r w:rsidRPr="00985111">
        <w:rPr>
          <w:rFonts w:ascii="Times New Roman" w:eastAsia="Times New Roman" w:hAnsi="Times New Roman" w:cs="Times New Roman"/>
          <w:i/>
          <w:sz w:val="24"/>
          <w:szCs w:val="24"/>
          <w:lang w:eastAsia="ru-RU"/>
        </w:rPr>
        <w:t>.</w:t>
      </w:r>
    </w:p>
    <w:p w14:paraId="7BBE5872"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A60980C" w14:textId="77777777" w:rsidR="00374364" w:rsidRPr="00314663" w:rsidRDefault="00374364" w:rsidP="0037436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B603AA" w14:textId="77777777" w:rsidR="00374364" w:rsidRPr="005F59C7" w:rsidRDefault="00374364" w:rsidP="0037436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374364" w:rsidRPr="00912BDB" w14:paraId="544CCB70" w14:textId="77777777" w:rsidTr="000B43C4">
        <w:trPr>
          <w:trHeight w:val="649"/>
        </w:trPr>
        <w:tc>
          <w:tcPr>
            <w:tcW w:w="1271" w:type="dxa"/>
            <w:hideMark/>
          </w:tcPr>
          <w:p w14:paraId="5FB75B89"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183F7B40"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4253" w:type="dxa"/>
            <w:hideMark/>
          </w:tcPr>
          <w:p w14:paraId="56680FFA"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Умения</w:t>
            </w:r>
          </w:p>
        </w:tc>
        <w:tc>
          <w:tcPr>
            <w:tcW w:w="4110" w:type="dxa"/>
            <w:hideMark/>
          </w:tcPr>
          <w:p w14:paraId="7139DFD4"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Знания</w:t>
            </w:r>
          </w:p>
        </w:tc>
      </w:tr>
      <w:tr w:rsidR="00374364" w:rsidRPr="00912BDB" w14:paraId="5E2F19B0" w14:textId="77777777" w:rsidTr="000B43C4">
        <w:trPr>
          <w:trHeight w:val="212"/>
        </w:trPr>
        <w:tc>
          <w:tcPr>
            <w:tcW w:w="1271" w:type="dxa"/>
            <w:vMerge w:val="restart"/>
          </w:tcPr>
          <w:p w14:paraId="2125789B" w14:textId="3AFCD064" w:rsidR="00374364" w:rsidRPr="00DF542E" w:rsidRDefault="00495C3D" w:rsidP="000B43C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4253" w:type="dxa"/>
          </w:tcPr>
          <w:p w14:paraId="3590A1E2"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110" w:type="dxa"/>
          </w:tcPr>
          <w:p w14:paraId="089F3133"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важнейших достижений культуры, ценностных ориентиров;</w:t>
            </w:r>
          </w:p>
        </w:tc>
      </w:tr>
      <w:tr w:rsidR="00374364" w:rsidRPr="00912BDB" w14:paraId="4C75E2CC" w14:textId="77777777" w:rsidTr="000B43C4">
        <w:trPr>
          <w:trHeight w:val="212"/>
        </w:trPr>
        <w:tc>
          <w:tcPr>
            <w:tcW w:w="1271" w:type="dxa"/>
            <w:vMerge/>
          </w:tcPr>
          <w:p w14:paraId="4FF95C90"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2C60E22C"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110" w:type="dxa"/>
          </w:tcPr>
          <w:p w14:paraId="1BD16E01"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w:t>
            </w:r>
          </w:p>
        </w:tc>
      </w:tr>
      <w:tr w:rsidR="00374364" w:rsidRPr="00912BDB" w14:paraId="0E775696" w14:textId="77777777" w:rsidTr="000B43C4">
        <w:trPr>
          <w:trHeight w:val="212"/>
        </w:trPr>
        <w:tc>
          <w:tcPr>
            <w:tcW w:w="1271" w:type="dxa"/>
            <w:vMerge/>
          </w:tcPr>
          <w:p w14:paraId="618A7C0E"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18C61E06"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понимать причины и следствия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4110" w:type="dxa"/>
          </w:tcPr>
          <w:p w14:paraId="037A861A"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этапы эволюции внешней политики России, роль и место России в общемировом пространстве;</w:t>
            </w:r>
          </w:p>
        </w:tc>
      </w:tr>
      <w:tr w:rsidR="00374364" w:rsidRPr="00912BDB" w14:paraId="4A0DFD7D" w14:textId="77777777" w:rsidTr="000B43C4">
        <w:trPr>
          <w:trHeight w:val="212"/>
        </w:trPr>
        <w:tc>
          <w:tcPr>
            <w:tcW w:w="1271" w:type="dxa"/>
            <w:vMerge/>
          </w:tcPr>
          <w:p w14:paraId="13416261"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4E67EB52"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выявлять существенные черты исторических событий, явлений, процессов;</w:t>
            </w:r>
          </w:p>
        </w:tc>
        <w:tc>
          <w:tcPr>
            <w:tcW w:w="4110" w:type="dxa"/>
          </w:tcPr>
          <w:p w14:paraId="03BB7897"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тенденции и явления в культуре</w:t>
            </w:r>
            <w:r>
              <w:rPr>
                <w:rFonts w:ascii="Times New Roman" w:eastAsia="Times New Roman" w:hAnsi="Times New Roman" w:cs="Times New Roman"/>
                <w:sz w:val="24"/>
                <w:szCs w:val="24"/>
                <w:lang w:eastAsia="ru-RU"/>
              </w:rPr>
              <w:t xml:space="preserve">, </w:t>
            </w:r>
            <w:r w:rsidRPr="00DF542E">
              <w:rPr>
                <w:rFonts w:ascii="Times New Roman" w:eastAsia="Times New Roman" w:hAnsi="Times New Roman" w:cs="Times New Roman"/>
                <w:sz w:val="24"/>
                <w:szCs w:val="24"/>
                <w:lang w:eastAsia="ru-RU"/>
              </w:rPr>
              <w:t>роль науки, культуры и религии в сохранении и укреплении национальных и государственных традиций;</w:t>
            </w:r>
          </w:p>
        </w:tc>
      </w:tr>
      <w:tr w:rsidR="00374364" w:rsidRPr="00912BDB" w14:paraId="4AC91A98" w14:textId="77777777" w:rsidTr="000B43C4">
        <w:trPr>
          <w:trHeight w:val="212"/>
        </w:trPr>
        <w:tc>
          <w:tcPr>
            <w:tcW w:w="1271" w:type="dxa"/>
            <w:vMerge/>
          </w:tcPr>
          <w:p w14:paraId="15C28CF0"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63A59592"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110" w:type="dxa"/>
          </w:tcPr>
          <w:p w14:paraId="6267FFB1"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Россия накануне Первой мировой войны. Ход военных действий. Власть, общество, экономика, культура. Предпосылки революции;</w:t>
            </w:r>
          </w:p>
        </w:tc>
      </w:tr>
      <w:tr w:rsidR="00374364" w:rsidRPr="00912BDB" w14:paraId="7FDAAD95" w14:textId="77777777" w:rsidTr="000B43C4">
        <w:trPr>
          <w:trHeight w:val="212"/>
        </w:trPr>
        <w:tc>
          <w:tcPr>
            <w:tcW w:w="1271" w:type="dxa"/>
            <w:vMerge/>
          </w:tcPr>
          <w:p w14:paraId="200E0546"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54ED0FEB"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 xml:space="preserve">осуществлять с соблюдением правил информационной безопасности поиск </w:t>
            </w:r>
            <w:r w:rsidRPr="00DF542E">
              <w:rPr>
                <w:rFonts w:ascii="Times New Roman" w:eastAsia="Times New Roman" w:hAnsi="Times New Roman" w:cs="Times New Roman"/>
                <w:sz w:val="24"/>
                <w:szCs w:val="24"/>
                <w:lang w:eastAsia="ru-RU"/>
              </w:rPr>
              <w:lastRenderedPageBreak/>
              <w:t>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110" w:type="dxa"/>
          </w:tcPr>
          <w:p w14:paraId="25887AC5"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lastRenderedPageBreak/>
              <w:t xml:space="preserve">Февральская революция 1917 года. Двоевластие. Октябрьская </w:t>
            </w:r>
            <w:r w:rsidRPr="00DF542E">
              <w:rPr>
                <w:rFonts w:ascii="Times New Roman" w:eastAsia="Times New Roman" w:hAnsi="Times New Roman" w:cs="Times New Roman"/>
                <w:sz w:val="24"/>
                <w:szCs w:val="24"/>
                <w:lang w:eastAsia="ru-RU"/>
              </w:rPr>
              <w:lastRenderedPageBreak/>
              <w:t>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374364" w:rsidRPr="00912BDB" w14:paraId="3C7B95AE" w14:textId="77777777" w:rsidTr="000B43C4">
        <w:trPr>
          <w:trHeight w:val="212"/>
        </w:trPr>
        <w:tc>
          <w:tcPr>
            <w:tcW w:w="1271" w:type="dxa"/>
            <w:vMerge/>
          </w:tcPr>
          <w:p w14:paraId="03421B0E"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1A14872F"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110" w:type="dxa"/>
          </w:tcPr>
          <w:p w14:paraId="2092D82A"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374364" w:rsidRPr="00912BDB" w14:paraId="34E71552" w14:textId="77777777" w:rsidTr="000B43C4">
        <w:trPr>
          <w:trHeight w:val="212"/>
        </w:trPr>
        <w:tc>
          <w:tcPr>
            <w:tcW w:w="1271" w:type="dxa"/>
            <w:vMerge/>
          </w:tcPr>
          <w:p w14:paraId="6C2A068E"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234A6754"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110" w:type="dxa"/>
          </w:tcPr>
          <w:p w14:paraId="786AD129" w14:textId="77777777" w:rsidR="00374364" w:rsidRPr="00912BDB" w:rsidRDefault="00374364" w:rsidP="000B43C4">
            <w:pPr>
              <w:rPr>
                <w:rFonts w:ascii="Times New Roman" w:eastAsia="Times New Roman" w:hAnsi="Times New Roman" w:cs="Times New Roman"/>
                <w:sz w:val="24"/>
                <w:szCs w:val="24"/>
                <w:lang w:eastAsia="ru-RU"/>
              </w:rPr>
            </w:pPr>
          </w:p>
        </w:tc>
      </w:tr>
      <w:tr w:rsidR="00374364" w:rsidRPr="00912BDB" w14:paraId="147EF175" w14:textId="77777777" w:rsidTr="000B43C4">
        <w:trPr>
          <w:trHeight w:val="212"/>
        </w:trPr>
        <w:tc>
          <w:tcPr>
            <w:tcW w:w="1271" w:type="dxa"/>
            <w:vMerge/>
          </w:tcPr>
          <w:p w14:paraId="2029B558"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7B1EC08A"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анализировать, характеризовать и сравнивать исторические события, явления, процессы с древнейших времен до настоящего времени;</w:t>
            </w:r>
          </w:p>
        </w:tc>
        <w:tc>
          <w:tcPr>
            <w:tcW w:w="4110" w:type="dxa"/>
          </w:tcPr>
          <w:p w14:paraId="65CD6A96" w14:textId="77777777" w:rsidR="00374364" w:rsidRPr="00912BDB" w:rsidRDefault="00374364" w:rsidP="000B43C4">
            <w:pPr>
              <w:rPr>
                <w:rFonts w:ascii="Times New Roman" w:eastAsia="Times New Roman" w:hAnsi="Times New Roman" w:cs="Times New Roman"/>
                <w:sz w:val="24"/>
                <w:szCs w:val="24"/>
                <w:lang w:eastAsia="ru-RU"/>
              </w:rPr>
            </w:pPr>
          </w:p>
        </w:tc>
      </w:tr>
      <w:tr w:rsidR="00374364" w:rsidRPr="00912BDB" w14:paraId="30AE08AC" w14:textId="77777777" w:rsidTr="000B43C4">
        <w:trPr>
          <w:trHeight w:val="212"/>
        </w:trPr>
        <w:tc>
          <w:tcPr>
            <w:tcW w:w="1271" w:type="dxa"/>
            <w:vMerge/>
          </w:tcPr>
          <w:p w14:paraId="6501DDBC"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13A45309" w14:textId="77777777" w:rsidR="00374364" w:rsidRPr="00DF542E"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причинно-следственные, пространственные связи исторических событий, явлений, процессов с древнейших времен до настоящего времени.</w:t>
            </w:r>
          </w:p>
        </w:tc>
        <w:tc>
          <w:tcPr>
            <w:tcW w:w="4110" w:type="dxa"/>
          </w:tcPr>
          <w:p w14:paraId="22123CAA" w14:textId="77777777" w:rsidR="00374364" w:rsidRPr="00912BDB" w:rsidRDefault="00374364" w:rsidP="000B43C4">
            <w:pPr>
              <w:rPr>
                <w:rFonts w:ascii="Times New Roman" w:eastAsia="Times New Roman" w:hAnsi="Times New Roman" w:cs="Times New Roman"/>
                <w:sz w:val="24"/>
                <w:szCs w:val="24"/>
                <w:lang w:eastAsia="ru-RU"/>
              </w:rPr>
            </w:pPr>
          </w:p>
        </w:tc>
      </w:tr>
      <w:tr w:rsidR="00374364" w:rsidRPr="00912BDB" w14:paraId="18913AB3" w14:textId="77777777" w:rsidTr="000B43C4">
        <w:trPr>
          <w:trHeight w:val="212"/>
        </w:trPr>
        <w:tc>
          <w:tcPr>
            <w:tcW w:w="1271" w:type="dxa"/>
            <w:vMerge w:val="restart"/>
          </w:tcPr>
          <w:p w14:paraId="1F8F69D4" w14:textId="7D32DB2F" w:rsidR="00374364" w:rsidRPr="00DF542E" w:rsidRDefault="00495C3D" w:rsidP="000B43C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4253" w:type="dxa"/>
          </w:tcPr>
          <w:p w14:paraId="5BDBBE75"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w:t>
            </w:r>
          </w:p>
        </w:tc>
        <w:tc>
          <w:tcPr>
            <w:tcW w:w="4110" w:type="dxa"/>
          </w:tcPr>
          <w:p w14:paraId="1826838B" w14:textId="3DFA8D1B"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СССР в 11991 годы. Экономические развитие и реформы.</w:t>
            </w:r>
          </w:p>
        </w:tc>
      </w:tr>
      <w:tr w:rsidR="00374364" w:rsidRPr="00912BDB" w14:paraId="5A5C0D83" w14:textId="77777777" w:rsidTr="000B43C4">
        <w:trPr>
          <w:trHeight w:val="212"/>
        </w:trPr>
        <w:tc>
          <w:tcPr>
            <w:tcW w:w="1271" w:type="dxa"/>
            <w:vMerge/>
          </w:tcPr>
          <w:p w14:paraId="16859848" w14:textId="77777777" w:rsidR="00374364" w:rsidRPr="00DF542E" w:rsidRDefault="00374364" w:rsidP="000B43C4">
            <w:pPr>
              <w:rPr>
                <w:rFonts w:ascii="Times New Roman" w:eastAsia="Times New Roman" w:hAnsi="Times New Roman" w:cs="Times New Roman"/>
                <w:sz w:val="24"/>
                <w:szCs w:val="24"/>
                <w:lang w:eastAsia="ru-RU"/>
              </w:rPr>
            </w:pPr>
          </w:p>
        </w:tc>
        <w:tc>
          <w:tcPr>
            <w:tcW w:w="4253" w:type="dxa"/>
          </w:tcPr>
          <w:p w14:paraId="1E2FBEED" w14:textId="77777777" w:rsidR="00374364" w:rsidRPr="00495C3D" w:rsidRDefault="00374364" w:rsidP="000B43C4">
            <w:pPr>
              <w:rPr>
                <w:rStyle w:val="35"/>
                <w:i w:val="0"/>
                <w:iCs w:val="0"/>
                <w:sz w:val="24"/>
                <w:szCs w:val="24"/>
              </w:rPr>
            </w:pPr>
            <w:r w:rsidRPr="00495C3D">
              <w:rPr>
                <w:rStyle w:val="35"/>
                <w:i w:val="0"/>
                <w:iCs w:val="0"/>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110" w:type="dxa"/>
          </w:tcPr>
          <w:p w14:paraId="28BC497D"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374364" w:rsidRPr="00912BDB" w14:paraId="75467837" w14:textId="77777777" w:rsidTr="000B43C4">
        <w:trPr>
          <w:trHeight w:val="212"/>
        </w:trPr>
        <w:tc>
          <w:tcPr>
            <w:tcW w:w="1271" w:type="dxa"/>
            <w:vMerge/>
          </w:tcPr>
          <w:p w14:paraId="187F30E9" w14:textId="77777777" w:rsidR="00374364" w:rsidRPr="00DF542E" w:rsidRDefault="00374364" w:rsidP="000B43C4">
            <w:pPr>
              <w:rPr>
                <w:rFonts w:ascii="Times New Roman" w:eastAsia="Times New Roman" w:hAnsi="Times New Roman" w:cs="Times New Roman"/>
                <w:sz w:val="24"/>
                <w:szCs w:val="24"/>
                <w:lang w:eastAsia="ru-RU"/>
              </w:rPr>
            </w:pPr>
          </w:p>
        </w:tc>
        <w:tc>
          <w:tcPr>
            <w:tcW w:w="4253" w:type="dxa"/>
          </w:tcPr>
          <w:p w14:paraId="628417B6" w14:textId="77777777" w:rsidR="00374364" w:rsidRPr="00912BDB" w:rsidRDefault="00374364" w:rsidP="000B43C4">
            <w:pPr>
              <w:rPr>
                <w:rStyle w:val="35"/>
                <w:i w:val="0"/>
                <w:iCs w:val="0"/>
                <w:sz w:val="24"/>
                <w:szCs w:val="24"/>
              </w:rPr>
            </w:pPr>
          </w:p>
        </w:tc>
        <w:tc>
          <w:tcPr>
            <w:tcW w:w="4110" w:type="dxa"/>
          </w:tcPr>
          <w:p w14:paraId="008E7C62" w14:textId="50042265"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 xml:space="preserve">Российская Федерация в 12022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w:t>
            </w:r>
            <w:r w:rsidRPr="00DF542E">
              <w:rPr>
                <w:rFonts w:ascii="Times New Roman" w:eastAsia="Times New Roman" w:hAnsi="Times New Roman" w:cs="Times New Roman"/>
                <w:sz w:val="24"/>
                <w:szCs w:val="24"/>
                <w:lang w:eastAsia="ru-RU"/>
              </w:rPr>
              <w:lastRenderedPageBreak/>
              <w:t>Воссоединение с Крымом и Севастополем. Специальная военная операция. Место России в современном мире;</w:t>
            </w:r>
          </w:p>
        </w:tc>
      </w:tr>
      <w:tr w:rsidR="00374364" w:rsidRPr="00912BDB" w14:paraId="01086036" w14:textId="77777777" w:rsidTr="000B43C4">
        <w:trPr>
          <w:trHeight w:val="212"/>
        </w:trPr>
        <w:tc>
          <w:tcPr>
            <w:tcW w:w="1271" w:type="dxa"/>
            <w:vMerge/>
          </w:tcPr>
          <w:p w14:paraId="2B7ED42A" w14:textId="77777777" w:rsidR="00374364" w:rsidRPr="00DF542E"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3B9E09C7" w14:textId="77777777" w:rsidR="00374364" w:rsidRPr="00912BDB" w:rsidRDefault="00374364" w:rsidP="000B43C4">
            <w:pPr>
              <w:rPr>
                <w:rFonts w:ascii="Times New Roman" w:eastAsia="Times New Roman" w:hAnsi="Times New Roman" w:cs="Times New Roman"/>
                <w:sz w:val="24"/>
                <w:szCs w:val="24"/>
                <w:lang w:eastAsia="ru-RU"/>
              </w:rPr>
            </w:pPr>
          </w:p>
        </w:tc>
        <w:tc>
          <w:tcPr>
            <w:tcW w:w="4110" w:type="dxa"/>
          </w:tcPr>
          <w:p w14:paraId="38E9EBD0"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роли России в мировых политических и социально-экономических процессах с древнейших времен до настоящего времени.</w:t>
            </w:r>
          </w:p>
        </w:tc>
      </w:tr>
      <w:tr w:rsidR="00374364" w:rsidRPr="00912BDB" w14:paraId="4F7C6756" w14:textId="77777777" w:rsidTr="000B43C4">
        <w:trPr>
          <w:trHeight w:val="212"/>
        </w:trPr>
        <w:tc>
          <w:tcPr>
            <w:tcW w:w="1271" w:type="dxa"/>
            <w:vMerge w:val="restart"/>
          </w:tcPr>
          <w:p w14:paraId="395F9C55" w14:textId="77777777" w:rsidR="00374364" w:rsidRPr="00DF542E" w:rsidRDefault="00374364" w:rsidP="000B43C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4253" w:type="dxa"/>
          </w:tcPr>
          <w:p w14:paraId="23FD42DF"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10" w:type="dxa"/>
          </w:tcPr>
          <w:p w14:paraId="45FB29B9" w14:textId="49A85183"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Великая Отечественная война 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374364" w:rsidRPr="00912BDB" w14:paraId="7AA948F2" w14:textId="77777777" w:rsidTr="000B43C4">
        <w:trPr>
          <w:trHeight w:val="212"/>
        </w:trPr>
        <w:tc>
          <w:tcPr>
            <w:tcW w:w="1271" w:type="dxa"/>
            <w:vMerge/>
          </w:tcPr>
          <w:p w14:paraId="729532DE"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60CD6CAD"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10" w:type="dxa"/>
          </w:tcPr>
          <w:p w14:paraId="43CF16C4"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374364" w:rsidRPr="00912BDB" w14:paraId="66EF26C2" w14:textId="77777777" w:rsidTr="000B43C4">
        <w:trPr>
          <w:trHeight w:val="212"/>
        </w:trPr>
        <w:tc>
          <w:tcPr>
            <w:tcW w:w="1271" w:type="dxa"/>
            <w:vMerge/>
          </w:tcPr>
          <w:p w14:paraId="4B6073C2" w14:textId="77777777" w:rsidR="00374364" w:rsidRPr="00912BDB" w:rsidRDefault="00374364" w:rsidP="000B43C4">
            <w:pPr>
              <w:suppressAutoHyphens/>
              <w:jc w:val="center"/>
              <w:rPr>
                <w:rFonts w:ascii="Times New Roman" w:eastAsia="Times New Roman" w:hAnsi="Times New Roman" w:cs="Times New Roman"/>
                <w:sz w:val="24"/>
                <w:szCs w:val="24"/>
                <w:lang w:eastAsia="ru-RU"/>
              </w:rPr>
            </w:pPr>
          </w:p>
        </w:tc>
        <w:tc>
          <w:tcPr>
            <w:tcW w:w="4253" w:type="dxa"/>
          </w:tcPr>
          <w:p w14:paraId="4E45BF74" w14:textId="77777777" w:rsidR="00374364" w:rsidRPr="00912BDB" w:rsidRDefault="00374364" w:rsidP="000B43C4">
            <w:pPr>
              <w:rPr>
                <w:rFonts w:ascii="Times New Roman" w:eastAsia="Times New Roman" w:hAnsi="Times New Roman" w:cs="Times New Roman"/>
                <w:sz w:val="24"/>
                <w:szCs w:val="24"/>
                <w:lang w:eastAsia="ru-RU"/>
              </w:rPr>
            </w:pPr>
          </w:p>
        </w:tc>
        <w:tc>
          <w:tcPr>
            <w:tcW w:w="4110" w:type="dxa"/>
          </w:tcPr>
          <w:p w14:paraId="64CEA725" w14:textId="77777777" w:rsidR="00374364" w:rsidRPr="00912BDB" w:rsidRDefault="00374364" w:rsidP="000B43C4">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0A8CD421" w14:textId="77777777" w:rsidR="00374364" w:rsidRDefault="00374364" w:rsidP="00F10B34">
      <w:pPr>
        <w:suppressAutoHyphens/>
        <w:spacing w:line="276" w:lineRule="auto"/>
        <w:contextualSpacing/>
        <w:jc w:val="center"/>
        <w:rPr>
          <w:rFonts w:ascii="Times New Roman" w:hAnsi="Times New Roman" w:cs="Times New Roman"/>
          <w:b/>
          <w:sz w:val="24"/>
          <w:szCs w:val="24"/>
        </w:rPr>
      </w:pPr>
    </w:p>
    <w:p w14:paraId="66EC2E13" w14:textId="4656C9E9"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DB07110"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17247DD2" w14:textId="77777777" w:rsidTr="009C5D1D">
        <w:trPr>
          <w:trHeight w:val="490"/>
        </w:trPr>
        <w:tc>
          <w:tcPr>
            <w:tcW w:w="3685" w:type="pct"/>
            <w:vAlign w:val="center"/>
          </w:tcPr>
          <w:p w14:paraId="44EE2457"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EF4F9EA"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76235DFC" w14:textId="77777777" w:rsidTr="009C5D1D">
        <w:trPr>
          <w:trHeight w:val="490"/>
        </w:trPr>
        <w:tc>
          <w:tcPr>
            <w:tcW w:w="3685" w:type="pct"/>
            <w:vAlign w:val="center"/>
          </w:tcPr>
          <w:p w14:paraId="6DFBA5D9"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A165763" w14:textId="6BAD8DE7"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536E9546" w14:textId="77777777" w:rsidTr="009C5D1D">
        <w:trPr>
          <w:trHeight w:val="490"/>
        </w:trPr>
        <w:tc>
          <w:tcPr>
            <w:tcW w:w="3685" w:type="pct"/>
            <w:shd w:val="clear" w:color="auto" w:fill="auto"/>
            <w:vAlign w:val="center"/>
          </w:tcPr>
          <w:p w14:paraId="45D97166"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1E042C7" w14:textId="252E6AAA"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0</w:t>
            </w:r>
          </w:p>
        </w:tc>
      </w:tr>
      <w:tr w:rsidR="00735124" w:rsidRPr="00985111" w14:paraId="39D7062C" w14:textId="77777777" w:rsidTr="009C5D1D">
        <w:trPr>
          <w:trHeight w:val="336"/>
        </w:trPr>
        <w:tc>
          <w:tcPr>
            <w:tcW w:w="5000" w:type="pct"/>
            <w:gridSpan w:val="2"/>
            <w:vAlign w:val="center"/>
          </w:tcPr>
          <w:p w14:paraId="5461751F"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4807EC88" w14:textId="77777777" w:rsidTr="009C5D1D">
        <w:trPr>
          <w:trHeight w:val="490"/>
        </w:trPr>
        <w:tc>
          <w:tcPr>
            <w:tcW w:w="3685" w:type="pct"/>
            <w:vAlign w:val="center"/>
          </w:tcPr>
          <w:p w14:paraId="09148CA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464546E" w14:textId="594BD9BE"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24</w:t>
            </w:r>
          </w:p>
        </w:tc>
      </w:tr>
      <w:tr w:rsidR="00735124" w:rsidRPr="00985111" w14:paraId="27406130" w14:textId="77777777" w:rsidTr="009C5D1D">
        <w:trPr>
          <w:trHeight w:val="490"/>
        </w:trPr>
        <w:tc>
          <w:tcPr>
            <w:tcW w:w="3685" w:type="pct"/>
            <w:vAlign w:val="center"/>
          </w:tcPr>
          <w:p w14:paraId="7309FEE3"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184305E"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13B8C6DD" w14:textId="77777777" w:rsidTr="009C5D1D">
        <w:trPr>
          <w:trHeight w:val="267"/>
        </w:trPr>
        <w:tc>
          <w:tcPr>
            <w:tcW w:w="3685" w:type="pct"/>
            <w:vAlign w:val="center"/>
          </w:tcPr>
          <w:p w14:paraId="6BDD3C83"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lastRenderedPageBreak/>
              <w:t>Самостоятельная работа</w:t>
            </w:r>
          </w:p>
        </w:tc>
        <w:tc>
          <w:tcPr>
            <w:tcW w:w="1315" w:type="pct"/>
            <w:vAlign w:val="center"/>
          </w:tcPr>
          <w:p w14:paraId="216751C5"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7E234AA0" w14:textId="77777777" w:rsidTr="009C5D1D">
        <w:trPr>
          <w:trHeight w:val="331"/>
        </w:trPr>
        <w:tc>
          <w:tcPr>
            <w:tcW w:w="3685" w:type="pct"/>
            <w:vAlign w:val="center"/>
          </w:tcPr>
          <w:p w14:paraId="32B1CD06"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A13369E"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2AF2C64D"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3EAE3A49"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4761983C" w14:textId="77777777" w:rsidR="00374364" w:rsidRPr="00985111" w:rsidRDefault="00374364" w:rsidP="0037436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7964"/>
        <w:gridCol w:w="1992"/>
        <w:gridCol w:w="2353"/>
      </w:tblGrid>
      <w:tr w:rsidR="004E69A4" w:rsidRPr="004E69A4" w14:paraId="2AA35189" w14:textId="77777777" w:rsidTr="004E69A4">
        <w:trPr>
          <w:trHeight w:val="23"/>
        </w:trPr>
        <w:tc>
          <w:tcPr>
            <w:tcW w:w="773" w:type="pct"/>
            <w:vAlign w:val="center"/>
          </w:tcPr>
          <w:p w14:paraId="0619FE55"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Наименование разделов и тем</w:t>
            </w:r>
          </w:p>
        </w:tc>
        <w:tc>
          <w:tcPr>
            <w:tcW w:w="2735" w:type="pct"/>
            <w:vAlign w:val="center"/>
          </w:tcPr>
          <w:p w14:paraId="2E3EAFC3"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84" w:type="pct"/>
            <w:vAlign w:val="center"/>
          </w:tcPr>
          <w:p w14:paraId="35E99E1D" w14:textId="13829A83"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08" w:type="pct"/>
            <w:vAlign w:val="center"/>
          </w:tcPr>
          <w:p w14:paraId="5E6382F1"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780C3D71" w14:textId="77777777" w:rsidTr="004E69A4">
        <w:trPr>
          <w:trHeight w:val="23"/>
        </w:trPr>
        <w:tc>
          <w:tcPr>
            <w:tcW w:w="773" w:type="pct"/>
          </w:tcPr>
          <w:p w14:paraId="567BC385" w14:textId="77777777"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1</w:t>
            </w:r>
          </w:p>
        </w:tc>
        <w:tc>
          <w:tcPr>
            <w:tcW w:w="2735" w:type="pct"/>
          </w:tcPr>
          <w:p w14:paraId="65089B7B" w14:textId="77777777"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2</w:t>
            </w:r>
          </w:p>
        </w:tc>
        <w:tc>
          <w:tcPr>
            <w:tcW w:w="684" w:type="pct"/>
          </w:tcPr>
          <w:p w14:paraId="1641B98B" w14:textId="1795DC1A"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3</w:t>
            </w:r>
          </w:p>
        </w:tc>
        <w:tc>
          <w:tcPr>
            <w:tcW w:w="808" w:type="pct"/>
          </w:tcPr>
          <w:p w14:paraId="7277C6A3" w14:textId="77777777"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4</w:t>
            </w:r>
          </w:p>
        </w:tc>
      </w:tr>
      <w:tr w:rsidR="004E69A4" w:rsidRPr="004E69A4" w14:paraId="369DD053" w14:textId="77777777" w:rsidTr="004E69A4">
        <w:trPr>
          <w:trHeight w:val="23"/>
        </w:trPr>
        <w:tc>
          <w:tcPr>
            <w:tcW w:w="3508" w:type="pct"/>
            <w:gridSpan w:val="2"/>
            <w:tcBorders>
              <w:top w:val="single" w:sz="2" w:space="0" w:color="auto"/>
            </w:tcBorders>
          </w:tcPr>
          <w:p w14:paraId="5D52B941" w14:textId="77777777" w:rsidR="004E69A4" w:rsidRPr="004E69A4" w:rsidRDefault="004E69A4" w:rsidP="004E69A4">
            <w:pPr>
              <w:jc w:val="both"/>
              <w:rPr>
                <w:rFonts w:ascii="Times New Roman" w:eastAsia="Times New Roman" w:hAnsi="Times New Roman" w:cs="Times New Roman"/>
                <w:b/>
                <w:bCs/>
                <w:lang w:eastAsia="ru-RU"/>
              </w:rPr>
            </w:pPr>
          </w:p>
        </w:tc>
        <w:tc>
          <w:tcPr>
            <w:tcW w:w="684" w:type="pct"/>
            <w:vAlign w:val="center"/>
          </w:tcPr>
          <w:p w14:paraId="4999E0C2"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tcPr>
          <w:p w14:paraId="2F504CC4" w14:textId="77777777" w:rsidR="004E69A4" w:rsidRPr="004E69A4" w:rsidRDefault="004E69A4" w:rsidP="004E69A4">
            <w:pPr>
              <w:jc w:val="both"/>
              <w:rPr>
                <w:rFonts w:ascii="Times New Roman" w:eastAsia="Times New Roman" w:hAnsi="Times New Roman" w:cs="Times New Roman"/>
                <w:lang w:eastAsia="ru-RU"/>
              </w:rPr>
            </w:pPr>
          </w:p>
        </w:tc>
      </w:tr>
      <w:tr w:rsidR="004E69A4" w:rsidRPr="004E69A4" w14:paraId="4BCDC822" w14:textId="77777777" w:rsidTr="004E69A4">
        <w:trPr>
          <w:trHeight w:val="23"/>
        </w:trPr>
        <w:tc>
          <w:tcPr>
            <w:tcW w:w="3508" w:type="pct"/>
            <w:gridSpan w:val="2"/>
            <w:tcBorders>
              <w:top w:val="single" w:sz="2" w:space="0" w:color="auto"/>
            </w:tcBorders>
          </w:tcPr>
          <w:p w14:paraId="089E1D5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1. История России</w:t>
            </w:r>
          </w:p>
        </w:tc>
        <w:tc>
          <w:tcPr>
            <w:tcW w:w="684" w:type="pct"/>
            <w:vAlign w:val="center"/>
          </w:tcPr>
          <w:p w14:paraId="7A139557" w14:textId="3ABF5223"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36</w:t>
            </w:r>
          </w:p>
        </w:tc>
        <w:tc>
          <w:tcPr>
            <w:tcW w:w="808" w:type="pct"/>
          </w:tcPr>
          <w:p w14:paraId="5C55348C" w14:textId="77777777" w:rsidR="004E69A4" w:rsidRPr="004E69A4" w:rsidRDefault="004E69A4" w:rsidP="004E69A4">
            <w:pPr>
              <w:jc w:val="both"/>
              <w:rPr>
                <w:rFonts w:ascii="Times New Roman" w:eastAsia="Times New Roman" w:hAnsi="Times New Roman" w:cs="Times New Roman"/>
                <w:lang w:eastAsia="ru-RU"/>
              </w:rPr>
            </w:pPr>
          </w:p>
        </w:tc>
      </w:tr>
      <w:tr w:rsidR="004E69A4" w:rsidRPr="004E69A4" w14:paraId="78ECB73F" w14:textId="77777777" w:rsidTr="004E69A4">
        <w:trPr>
          <w:trHeight w:val="23"/>
        </w:trPr>
        <w:tc>
          <w:tcPr>
            <w:tcW w:w="773" w:type="pct"/>
            <w:vMerge w:val="restart"/>
            <w:tcBorders>
              <w:top w:val="single" w:sz="2" w:space="0" w:color="auto"/>
            </w:tcBorders>
          </w:tcPr>
          <w:p w14:paraId="3083A20F"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Тема 1. Россия – великая наша держава</w:t>
            </w:r>
          </w:p>
        </w:tc>
        <w:tc>
          <w:tcPr>
            <w:tcW w:w="2735" w:type="pct"/>
            <w:tcBorders>
              <w:bottom w:val="single" w:sz="4" w:space="0" w:color="auto"/>
            </w:tcBorders>
          </w:tcPr>
          <w:p w14:paraId="44ECEDE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55E56BD9"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5CAD218B" w14:textId="42F3281B"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noProof/>
                <w:lang w:eastAsia="ru-RU"/>
              </w:rPr>
              <w:t>ОК 02, ОК 05, ОК 06</w:t>
            </w:r>
          </w:p>
        </w:tc>
      </w:tr>
      <w:tr w:rsidR="004E69A4" w:rsidRPr="004E69A4" w14:paraId="4DCA4BDE" w14:textId="77777777" w:rsidTr="004E69A4">
        <w:trPr>
          <w:trHeight w:val="23"/>
        </w:trPr>
        <w:tc>
          <w:tcPr>
            <w:tcW w:w="773" w:type="pct"/>
            <w:vMerge/>
            <w:tcBorders>
              <w:bottom w:val="single" w:sz="2" w:space="0" w:color="auto"/>
            </w:tcBorders>
          </w:tcPr>
          <w:p w14:paraId="2C3EDF5A"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bottom w:val="single" w:sz="2" w:space="0" w:color="auto"/>
            </w:tcBorders>
          </w:tcPr>
          <w:p w14:paraId="030B5617" w14:textId="77777777" w:rsidR="004E69A4" w:rsidRPr="004E69A4" w:rsidRDefault="004E69A4" w:rsidP="004E69A4">
            <w:pPr>
              <w:pStyle w:val="a4"/>
              <w:ind w:left="0"/>
              <w:jc w:val="both"/>
              <w:rPr>
                <w:rFonts w:ascii="Times New Roman" w:hAnsi="Times New Roman" w:cs="Times New Roman"/>
                <w:lang w:eastAsia="ru-RU"/>
              </w:rPr>
            </w:pPr>
            <w:r w:rsidRPr="004E69A4">
              <w:rPr>
                <w:rFonts w:ascii="Times New Roman" w:hAnsi="Times New Roman" w:cs="Times New Roman"/>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84" w:type="pct"/>
            <w:vAlign w:val="center"/>
          </w:tcPr>
          <w:p w14:paraId="4467F779"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638DB0F3"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7104D67D" w14:textId="77777777" w:rsidTr="004E69A4">
        <w:trPr>
          <w:trHeight w:val="23"/>
        </w:trPr>
        <w:tc>
          <w:tcPr>
            <w:tcW w:w="773" w:type="pct"/>
            <w:vMerge w:val="restart"/>
          </w:tcPr>
          <w:p w14:paraId="64CD6B9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 Александр Невский как спаситель Руси</w:t>
            </w:r>
          </w:p>
        </w:tc>
        <w:tc>
          <w:tcPr>
            <w:tcW w:w="2735" w:type="pct"/>
          </w:tcPr>
          <w:p w14:paraId="37A4BDC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154B9D2A"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73327023" w14:textId="0223964E"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noProof/>
                <w:lang w:eastAsia="ru-RU"/>
              </w:rPr>
              <w:t>ОК 02, ОК 05, ОК 06</w:t>
            </w:r>
          </w:p>
        </w:tc>
      </w:tr>
      <w:tr w:rsidR="004E69A4" w:rsidRPr="004E69A4" w14:paraId="2E1EB51E" w14:textId="77777777" w:rsidTr="004E69A4">
        <w:trPr>
          <w:trHeight w:val="23"/>
        </w:trPr>
        <w:tc>
          <w:tcPr>
            <w:tcW w:w="773" w:type="pct"/>
            <w:vMerge/>
          </w:tcPr>
          <w:p w14:paraId="61A56947"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Pr>
          <w:p w14:paraId="21C4A9FA" w14:textId="77777777" w:rsidR="004E69A4" w:rsidRPr="004E69A4" w:rsidRDefault="004E69A4" w:rsidP="004E69A4">
            <w:pPr>
              <w:pStyle w:val="a4"/>
              <w:ind w:left="0"/>
              <w:jc w:val="both"/>
              <w:rPr>
                <w:rFonts w:ascii="Times New Roman" w:hAnsi="Times New Roman" w:cs="Times New Roman"/>
                <w:lang w:eastAsia="ru-RU"/>
              </w:rPr>
            </w:pPr>
            <w:r w:rsidRPr="004E69A4">
              <w:rPr>
                <w:rFonts w:ascii="Times New Roman" w:hAnsi="Times New Roman" w:cs="Times New Roman"/>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684" w:type="pct"/>
            <w:vAlign w:val="center"/>
          </w:tcPr>
          <w:p w14:paraId="3D1C615B"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04CFACA4"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6631036D" w14:textId="77777777" w:rsidTr="004E69A4">
        <w:trPr>
          <w:trHeight w:val="23"/>
        </w:trPr>
        <w:tc>
          <w:tcPr>
            <w:tcW w:w="773" w:type="pct"/>
            <w:vMerge w:val="restart"/>
          </w:tcPr>
          <w:p w14:paraId="6B1719CF" w14:textId="77777777" w:rsidR="004E69A4" w:rsidRPr="004E69A4" w:rsidRDefault="004E69A4" w:rsidP="004E69A4">
            <w:pPr>
              <w:tabs>
                <w:tab w:val="right" w:pos="2051"/>
              </w:tabs>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3. Смута и её преодоление</w:t>
            </w:r>
          </w:p>
        </w:tc>
        <w:tc>
          <w:tcPr>
            <w:tcW w:w="2735" w:type="pct"/>
          </w:tcPr>
          <w:p w14:paraId="70461933"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w:t>
            </w:r>
          </w:p>
        </w:tc>
        <w:tc>
          <w:tcPr>
            <w:tcW w:w="684" w:type="pct"/>
            <w:vAlign w:val="center"/>
          </w:tcPr>
          <w:p w14:paraId="0FD29471"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2E1491FB" w14:textId="062A1F9D"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noProof/>
                <w:lang w:eastAsia="ru-RU"/>
              </w:rPr>
              <w:t>ОК 02, ОК 05, ОК 06</w:t>
            </w:r>
          </w:p>
        </w:tc>
      </w:tr>
      <w:tr w:rsidR="004E69A4" w:rsidRPr="004E69A4" w14:paraId="336206B2" w14:textId="77777777" w:rsidTr="004E69A4">
        <w:trPr>
          <w:trHeight w:val="23"/>
        </w:trPr>
        <w:tc>
          <w:tcPr>
            <w:tcW w:w="773" w:type="pct"/>
            <w:vMerge/>
          </w:tcPr>
          <w:p w14:paraId="015D641D" w14:textId="77777777" w:rsidR="004E69A4" w:rsidRPr="004E69A4" w:rsidRDefault="004E69A4" w:rsidP="004E69A4">
            <w:pPr>
              <w:rPr>
                <w:rFonts w:ascii="Times New Roman" w:eastAsia="Times New Roman" w:hAnsi="Times New Roman" w:cs="Times New Roman"/>
                <w:b/>
                <w:bCs/>
                <w:lang w:eastAsia="ru-RU"/>
              </w:rPr>
            </w:pPr>
          </w:p>
        </w:tc>
        <w:tc>
          <w:tcPr>
            <w:tcW w:w="2735" w:type="pct"/>
          </w:tcPr>
          <w:p w14:paraId="76D65525" w14:textId="677FE803"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2 народного ополчений.</w:t>
            </w:r>
          </w:p>
        </w:tc>
        <w:tc>
          <w:tcPr>
            <w:tcW w:w="684" w:type="pct"/>
            <w:vAlign w:val="center"/>
          </w:tcPr>
          <w:p w14:paraId="246337B3" w14:textId="77777777" w:rsidR="004E69A4" w:rsidRPr="004E69A4" w:rsidRDefault="004E69A4" w:rsidP="004E69A4">
            <w:pPr>
              <w:jc w:val="center"/>
              <w:rPr>
                <w:rFonts w:ascii="Times New Roman" w:eastAsia="Times New Roman" w:hAnsi="Times New Roman" w:cs="Times New Roman"/>
                <w:bCs/>
                <w:lang w:eastAsia="ru-RU"/>
              </w:rPr>
            </w:pPr>
          </w:p>
        </w:tc>
        <w:tc>
          <w:tcPr>
            <w:tcW w:w="808" w:type="pct"/>
            <w:vMerge/>
          </w:tcPr>
          <w:p w14:paraId="0D5C9237"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40425279" w14:textId="77777777" w:rsidTr="004E69A4">
        <w:trPr>
          <w:trHeight w:val="23"/>
        </w:trPr>
        <w:tc>
          <w:tcPr>
            <w:tcW w:w="773" w:type="pct"/>
            <w:vMerge w:val="restart"/>
          </w:tcPr>
          <w:p w14:paraId="52A7B5C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Тема 4. </w:t>
            </w:r>
            <w:proofErr w:type="spellStart"/>
            <w:r w:rsidRPr="004E69A4">
              <w:rPr>
                <w:rFonts w:ascii="Times New Roman" w:eastAsia="Times New Roman" w:hAnsi="Times New Roman" w:cs="Times New Roman"/>
                <w:b/>
                <w:bCs/>
                <w:lang w:eastAsia="ru-RU"/>
              </w:rPr>
              <w:t>Волим</w:t>
            </w:r>
            <w:proofErr w:type="spellEnd"/>
            <w:r w:rsidRPr="004E69A4">
              <w:rPr>
                <w:rFonts w:ascii="Times New Roman" w:eastAsia="Times New Roman" w:hAnsi="Times New Roman" w:cs="Times New Roman"/>
                <w:b/>
                <w:bCs/>
                <w:lang w:eastAsia="ru-RU"/>
              </w:rPr>
              <w:t xml:space="preserve"> под царя восточного, православного</w:t>
            </w:r>
          </w:p>
        </w:tc>
        <w:tc>
          <w:tcPr>
            <w:tcW w:w="2735" w:type="pct"/>
          </w:tcPr>
          <w:p w14:paraId="06F56857"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02DCDD92"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4AA53DD8" w14:textId="468FF4EC"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315D1A61" w14:textId="77777777" w:rsidTr="004E69A4">
        <w:trPr>
          <w:trHeight w:val="23"/>
        </w:trPr>
        <w:tc>
          <w:tcPr>
            <w:tcW w:w="773" w:type="pct"/>
            <w:vMerge/>
          </w:tcPr>
          <w:p w14:paraId="4B62BEFA" w14:textId="77777777" w:rsidR="004E69A4" w:rsidRPr="004E69A4" w:rsidRDefault="004E69A4" w:rsidP="004E69A4">
            <w:pPr>
              <w:rPr>
                <w:rFonts w:ascii="Times New Roman" w:eastAsia="Times New Roman" w:hAnsi="Times New Roman" w:cs="Times New Roman"/>
                <w:b/>
                <w:bCs/>
                <w:lang w:eastAsia="ru-RU"/>
              </w:rPr>
            </w:pPr>
          </w:p>
        </w:tc>
        <w:tc>
          <w:tcPr>
            <w:tcW w:w="2735" w:type="pct"/>
          </w:tcPr>
          <w:p w14:paraId="2645608D" w14:textId="77777777" w:rsidR="004E69A4" w:rsidRPr="004E69A4" w:rsidRDefault="004E69A4" w:rsidP="004E69A4">
            <w:pPr>
              <w:pStyle w:val="a4"/>
              <w:ind w:left="0"/>
              <w:jc w:val="both"/>
              <w:rPr>
                <w:rFonts w:ascii="Times New Roman" w:hAnsi="Times New Roman" w:cs="Times New Roman"/>
                <w:lang w:eastAsia="ru-RU"/>
              </w:rPr>
            </w:pPr>
            <w:r w:rsidRPr="004E69A4">
              <w:rPr>
                <w:rFonts w:ascii="Times New Roman" w:hAnsi="Times New Roman" w:cs="Times New Roman"/>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84" w:type="pct"/>
            <w:vAlign w:val="center"/>
          </w:tcPr>
          <w:p w14:paraId="64A5F621"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4DE04FAA"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3F8BAC8C" w14:textId="77777777" w:rsidTr="004E69A4">
        <w:trPr>
          <w:trHeight w:val="23"/>
        </w:trPr>
        <w:tc>
          <w:tcPr>
            <w:tcW w:w="773" w:type="pct"/>
            <w:vMerge w:val="restart"/>
          </w:tcPr>
          <w:p w14:paraId="5BC9CB1C"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Тема 5. Пётр Великий. Строитель великой империи</w:t>
            </w:r>
          </w:p>
        </w:tc>
        <w:tc>
          <w:tcPr>
            <w:tcW w:w="2735" w:type="pct"/>
          </w:tcPr>
          <w:p w14:paraId="6781E323"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286C5A06"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5A2B05D5" w14:textId="2230B915"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3F0E31F2" w14:textId="77777777" w:rsidTr="004E69A4">
        <w:trPr>
          <w:trHeight w:val="23"/>
        </w:trPr>
        <w:tc>
          <w:tcPr>
            <w:tcW w:w="773" w:type="pct"/>
            <w:vMerge/>
          </w:tcPr>
          <w:p w14:paraId="6C674D79" w14:textId="77777777" w:rsidR="004E69A4" w:rsidRPr="004E69A4" w:rsidRDefault="004E69A4" w:rsidP="004E69A4">
            <w:pPr>
              <w:rPr>
                <w:rFonts w:ascii="Times New Roman" w:eastAsia="Times New Roman" w:hAnsi="Times New Roman" w:cs="Times New Roman"/>
                <w:b/>
                <w:bCs/>
                <w:lang w:eastAsia="ru-RU"/>
              </w:rPr>
            </w:pPr>
          </w:p>
        </w:tc>
        <w:tc>
          <w:tcPr>
            <w:tcW w:w="2735" w:type="pct"/>
          </w:tcPr>
          <w:p w14:paraId="52141A4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Взаимодействие Петра </w:t>
            </w:r>
            <w:r w:rsidRPr="004E69A4">
              <w:rPr>
                <w:rFonts w:ascii="Times New Roman" w:eastAsia="Times New Roman" w:hAnsi="Times New Roman" w:cs="Times New Roman"/>
                <w:lang w:val="en-US" w:eastAsia="ru-RU"/>
              </w:rPr>
              <w:t>I</w:t>
            </w:r>
            <w:r w:rsidRPr="004E69A4">
              <w:rPr>
                <w:rFonts w:ascii="Times New Roman" w:eastAsia="Times New Roman" w:hAnsi="Times New Roman" w:cs="Times New Roman"/>
                <w:lang w:eastAsia="ru-RU"/>
              </w:rPr>
              <w:t xml:space="preserve"> с европейскими державами (северная война, прутские походы). Формирование нового курса развития России: </w:t>
            </w:r>
            <w:proofErr w:type="spellStart"/>
            <w:r w:rsidRPr="004E69A4">
              <w:rPr>
                <w:rFonts w:ascii="Times New Roman" w:eastAsia="Times New Roman" w:hAnsi="Times New Roman" w:cs="Times New Roman"/>
                <w:lang w:eastAsia="ru-RU"/>
              </w:rPr>
              <w:t>западноориентированный</w:t>
            </w:r>
            <w:proofErr w:type="spellEnd"/>
            <w:r w:rsidRPr="004E69A4">
              <w:rPr>
                <w:rFonts w:ascii="Times New Roman" w:eastAsia="Times New Roman" w:hAnsi="Times New Roman" w:cs="Times New Roman"/>
                <w:lang w:eastAsia="ru-RU"/>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684" w:type="pct"/>
            <w:vAlign w:val="center"/>
          </w:tcPr>
          <w:p w14:paraId="04F80E40" w14:textId="77777777" w:rsidR="004E69A4" w:rsidRPr="004E69A4" w:rsidRDefault="004E69A4" w:rsidP="004E69A4">
            <w:pPr>
              <w:jc w:val="center"/>
              <w:rPr>
                <w:rFonts w:ascii="Times New Roman" w:hAnsi="Times New Roman" w:cs="Times New Roman"/>
              </w:rPr>
            </w:pPr>
          </w:p>
        </w:tc>
        <w:tc>
          <w:tcPr>
            <w:tcW w:w="808" w:type="pct"/>
            <w:vMerge/>
          </w:tcPr>
          <w:p w14:paraId="3B4772DC"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04AC4A8D" w14:textId="77777777" w:rsidTr="004E69A4">
        <w:trPr>
          <w:trHeight w:val="23"/>
        </w:trPr>
        <w:tc>
          <w:tcPr>
            <w:tcW w:w="773" w:type="pct"/>
            <w:vMerge w:val="restart"/>
            <w:tcBorders>
              <w:right w:val="single" w:sz="2" w:space="0" w:color="auto"/>
            </w:tcBorders>
          </w:tcPr>
          <w:p w14:paraId="1E9EEA75"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 xml:space="preserve">Тема 6. </w:t>
            </w:r>
            <w:proofErr w:type="spellStart"/>
            <w:r w:rsidRPr="004E69A4">
              <w:rPr>
                <w:rFonts w:ascii="Times New Roman" w:eastAsia="Times New Roman" w:hAnsi="Times New Roman" w:cs="Times New Roman"/>
                <w:b/>
                <w:bCs/>
                <w:lang w:eastAsia="ru-RU"/>
              </w:rPr>
              <w:t>Отторженная</w:t>
            </w:r>
            <w:proofErr w:type="spellEnd"/>
            <w:r w:rsidRPr="004E69A4">
              <w:rPr>
                <w:rFonts w:ascii="Times New Roman" w:eastAsia="Times New Roman" w:hAnsi="Times New Roman" w:cs="Times New Roman"/>
                <w:b/>
                <w:bCs/>
                <w:lang w:eastAsia="ru-RU"/>
              </w:rPr>
              <w:t xml:space="preserve"> </w:t>
            </w:r>
            <w:proofErr w:type="spellStart"/>
            <w:r w:rsidRPr="004E69A4">
              <w:rPr>
                <w:rFonts w:ascii="Times New Roman" w:eastAsia="Times New Roman" w:hAnsi="Times New Roman" w:cs="Times New Roman"/>
                <w:b/>
                <w:bCs/>
                <w:lang w:eastAsia="ru-RU"/>
              </w:rPr>
              <w:t>возвратих</w:t>
            </w:r>
            <w:proofErr w:type="spellEnd"/>
            <w:r w:rsidRPr="004E69A4">
              <w:rPr>
                <w:rFonts w:ascii="Times New Roman" w:eastAsia="Times New Roman" w:hAnsi="Times New Roman" w:cs="Times New Roman"/>
                <w:b/>
                <w:bCs/>
                <w:lang w:eastAsia="ru-RU"/>
              </w:rPr>
              <w:t xml:space="preserve"> </w:t>
            </w:r>
          </w:p>
          <w:p w14:paraId="5195404D"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65D0B3D8"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 xml:space="preserve">Содержание учебного материала </w:t>
            </w:r>
          </w:p>
        </w:tc>
        <w:tc>
          <w:tcPr>
            <w:tcW w:w="684" w:type="pct"/>
            <w:vAlign w:val="center"/>
          </w:tcPr>
          <w:p w14:paraId="46A23FCA"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1E06C47A" w14:textId="4779910C"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106575ED" w14:textId="77777777" w:rsidTr="004E69A4">
        <w:trPr>
          <w:trHeight w:val="23"/>
        </w:trPr>
        <w:tc>
          <w:tcPr>
            <w:tcW w:w="773" w:type="pct"/>
            <w:vMerge/>
            <w:tcBorders>
              <w:right w:val="single" w:sz="2" w:space="0" w:color="auto"/>
            </w:tcBorders>
          </w:tcPr>
          <w:p w14:paraId="60B4A89C"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0DB55B0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r w:rsidRPr="004E69A4">
              <w:rPr>
                <w:rFonts w:ascii="Times New Roman" w:eastAsia="Times New Roman" w:hAnsi="Times New Roman" w:cs="Times New Roman"/>
                <w:lang w:eastAsia="ru-RU"/>
              </w:rPr>
              <w:lastRenderedPageBreak/>
              <w:t xml:space="preserve">Посполитой. Расцвет культуры Российской империи и её значение в мире. Строительство городов в Северном Причерноморье. </w:t>
            </w:r>
          </w:p>
        </w:tc>
        <w:tc>
          <w:tcPr>
            <w:tcW w:w="684" w:type="pct"/>
            <w:vAlign w:val="center"/>
          </w:tcPr>
          <w:p w14:paraId="75EEBEF9"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63215276"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2207653D" w14:textId="77777777" w:rsidTr="004E69A4">
        <w:trPr>
          <w:trHeight w:val="23"/>
        </w:trPr>
        <w:tc>
          <w:tcPr>
            <w:tcW w:w="773" w:type="pct"/>
            <w:vMerge w:val="restart"/>
            <w:tcBorders>
              <w:right w:val="single" w:sz="2" w:space="0" w:color="auto"/>
            </w:tcBorders>
          </w:tcPr>
          <w:p w14:paraId="1F69BEA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7. Крымская война – «Пиррова победа Европы»</w:t>
            </w:r>
          </w:p>
          <w:p w14:paraId="36C3869A"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060F807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0BAB489A"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1D0D4B1D" w14:textId="29E5EAF5"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0E69819A" w14:textId="77777777" w:rsidTr="004E69A4">
        <w:trPr>
          <w:trHeight w:val="23"/>
        </w:trPr>
        <w:tc>
          <w:tcPr>
            <w:tcW w:w="773" w:type="pct"/>
            <w:vMerge/>
            <w:tcBorders>
              <w:right w:val="single" w:sz="2" w:space="0" w:color="auto"/>
            </w:tcBorders>
          </w:tcPr>
          <w:p w14:paraId="10C39680"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3A716EF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684" w:type="pct"/>
            <w:vAlign w:val="center"/>
          </w:tcPr>
          <w:p w14:paraId="113D344C" w14:textId="77777777" w:rsidR="004E69A4" w:rsidRPr="004E69A4" w:rsidRDefault="004E69A4" w:rsidP="004E69A4">
            <w:pPr>
              <w:jc w:val="center"/>
              <w:rPr>
                <w:rFonts w:ascii="Times New Roman" w:hAnsi="Times New Roman" w:cs="Times New Roman"/>
              </w:rPr>
            </w:pPr>
          </w:p>
        </w:tc>
        <w:tc>
          <w:tcPr>
            <w:tcW w:w="808" w:type="pct"/>
            <w:vMerge/>
          </w:tcPr>
          <w:p w14:paraId="740C1409"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5B985D42" w14:textId="77777777" w:rsidTr="004E69A4">
        <w:trPr>
          <w:trHeight w:val="23"/>
        </w:trPr>
        <w:tc>
          <w:tcPr>
            <w:tcW w:w="773" w:type="pct"/>
            <w:vMerge w:val="restart"/>
            <w:tcBorders>
              <w:right w:val="single" w:sz="2" w:space="0" w:color="auto"/>
            </w:tcBorders>
          </w:tcPr>
          <w:p w14:paraId="009DACD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8. Гибель империи</w:t>
            </w:r>
          </w:p>
          <w:p w14:paraId="3BFB866C"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3B60B56D"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59C50469"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1E9BD71E" w14:textId="75A497A2"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noProof/>
                <w:lang w:eastAsia="ru-RU"/>
              </w:rPr>
              <w:t>ОК 02, ОК 05, ОК 06</w:t>
            </w:r>
          </w:p>
        </w:tc>
      </w:tr>
      <w:tr w:rsidR="004E69A4" w:rsidRPr="004E69A4" w14:paraId="7FEC0791" w14:textId="77777777" w:rsidTr="004E69A4">
        <w:trPr>
          <w:trHeight w:val="23"/>
        </w:trPr>
        <w:tc>
          <w:tcPr>
            <w:tcW w:w="773" w:type="pct"/>
            <w:vMerge/>
            <w:tcBorders>
              <w:right w:val="single" w:sz="2" w:space="0" w:color="auto"/>
            </w:tcBorders>
          </w:tcPr>
          <w:p w14:paraId="7F3E9220"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1E78DE12" w14:textId="1919E214"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Первая русская революция 11907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684" w:type="pct"/>
            <w:vAlign w:val="center"/>
          </w:tcPr>
          <w:p w14:paraId="0802542D"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5C63E8EF"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719B0316" w14:textId="77777777" w:rsidTr="004E69A4">
        <w:trPr>
          <w:trHeight w:val="23"/>
        </w:trPr>
        <w:tc>
          <w:tcPr>
            <w:tcW w:w="773" w:type="pct"/>
            <w:vMerge w:val="restart"/>
            <w:tcBorders>
              <w:right w:val="single" w:sz="2" w:space="0" w:color="auto"/>
            </w:tcBorders>
          </w:tcPr>
          <w:p w14:paraId="1CEB315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9. От великих потрясений к Великой победе</w:t>
            </w:r>
          </w:p>
          <w:p w14:paraId="05D0FDED"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3DAA115D"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154BAF7D"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4DA943CE" w14:textId="3AF27E2F"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noProof/>
                <w:lang w:eastAsia="ru-RU"/>
              </w:rPr>
              <w:t>ОК 02, ОК 05, ОК 06</w:t>
            </w:r>
          </w:p>
        </w:tc>
      </w:tr>
      <w:tr w:rsidR="004E69A4" w:rsidRPr="004E69A4" w14:paraId="0938B4EF" w14:textId="77777777" w:rsidTr="004E69A4">
        <w:trPr>
          <w:trHeight w:val="23"/>
        </w:trPr>
        <w:tc>
          <w:tcPr>
            <w:tcW w:w="773" w:type="pct"/>
            <w:vMerge/>
            <w:tcBorders>
              <w:right w:val="single" w:sz="2" w:space="0" w:color="auto"/>
            </w:tcBorders>
          </w:tcPr>
          <w:p w14:paraId="62D2473F"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3804173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684" w:type="pct"/>
            <w:vAlign w:val="center"/>
          </w:tcPr>
          <w:p w14:paraId="4A5A33BA"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017F3C4B"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28AD8AF6" w14:textId="77777777" w:rsidTr="004E69A4">
        <w:trPr>
          <w:trHeight w:val="23"/>
        </w:trPr>
        <w:tc>
          <w:tcPr>
            <w:tcW w:w="773" w:type="pct"/>
            <w:vMerge w:val="restart"/>
            <w:tcBorders>
              <w:right w:val="single" w:sz="2" w:space="0" w:color="auto"/>
            </w:tcBorders>
          </w:tcPr>
          <w:p w14:paraId="5F81E454"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10. Вставай, страна огромная</w:t>
            </w:r>
          </w:p>
          <w:p w14:paraId="15215601"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3AED1A5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5812A613"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09980968" w14:textId="23DE1333"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011765C5" w14:textId="77777777" w:rsidTr="004E69A4">
        <w:trPr>
          <w:trHeight w:val="23"/>
        </w:trPr>
        <w:tc>
          <w:tcPr>
            <w:tcW w:w="773" w:type="pct"/>
            <w:vMerge/>
            <w:tcBorders>
              <w:right w:val="single" w:sz="2" w:space="0" w:color="auto"/>
            </w:tcBorders>
          </w:tcPr>
          <w:p w14:paraId="24B8D157"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6143C58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684" w:type="pct"/>
            <w:vAlign w:val="center"/>
          </w:tcPr>
          <w:p w14:paraId="1FDCFC59"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7BC9A04B"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75EDEB07" w14:textId="77777777" w:rsidTr="004E69A4">
        <w:trPr>
          <w:trHeight w:val="23"/>
        </w:trPr>
        <w:tc>
          <w:tcPr>
            <w:tcW w:w="773" w:type="pct"/>
            <w:vMerge w:val="restart"/>
            <w:tcBorders>
              <w:right w:val="single" w:sz="2" w:space="0" w:color="auto"/>
            </w:tcBorders>
          </w:tcPr>
          <w:p w14:paraId="79A7E83E"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11. В буднях великих строек</w:t>
            </w:r>
          </w:p>
          <w:p w14:paraId="39857CC6"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51108CA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07BC50FD"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49E8756E" w14:textId="1C578198"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32F73BF8" w14:textId="77777777" w:rsidTr="004E69A4">
        <w:trPr>
          <w:trHeight w:val="23"/>
        </w:trPr>
        <w:tc>
          <w:tcPr>
            <w:tcW w:w="773" w:type="pct"/>
            <w:vMerge/>
            <w:tcBorders>
              <w:right w:val="single" w:sz="2" w:space="0" w:color="auto"/>
            </w:tcBorders>
          </w:tcPr>
          <w:p w14:paraId="435E653A"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175E3B5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684" w:type="pct"/>
            <w:vAlign w:val="center"/>
          </w:tcPr>
          <w:p w14:paraId="0EB04CB1"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1C7AED88"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1C8CE555" w14:textId="77777777" w:rsidTr="004E69A4">
        <w:trPr>
          <w:trHeight w:val="23"/>
        </w:trPr>
        <w:tc>
          <w:tcPr>
            <w:tcW w:w="773" w:type="pct"/>
            <w:vMerge w:val="restart"/>
            <w:tcBorders>
              <w:right w:val="single" w:sz="2" w:space="0" w:color="auto"/>
            </w:tcBorders>
          </w:tcPr>
          <w:p w14:paraId="51C47076"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12. От перестройки к кризису, от кризиса к возрождению</w:t>
            </w:r>
          </w:p>
          <w:p w14:paraId="781B30C3"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462A972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4E9889A4"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11E86C3C" w14:textId="0679E435"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0D286395" w14:textId="77777777" w:rsidTr="004E69A4">
        <w:trPr>
          <w:trHeight w:val="23"/>
        </w:trPr>
        <w:tc>
          <w:tcPr>
            <w:tcW w:w="773" w:type="pct"/>
            <w:vMerge/>
            <w:tcBorders>
              <w:right w:val="single" w:sz="2" w:space="0" w:color="auto"/>
            </w:tcBorders>
          </w:tcPr>
          <w:p w14:paraId="6446B5CF"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07B9AE6E" w14:textId="1102E0D3"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Идеология и действующие лица «перестройки». Россия и страны СНГ в 1е годы. Кризис экономики – цена реформ. Безработица и криминализация общества. Пропаганда деструктивных идеологий среди молодёжи. </w:t>
            </w:r>
            <w:proofErr w:type="spellStart"/>
            <w:r w:rsidRPr="004E69A4">
              <w:rPr>
                <w:rFonts w:ascii="Times New Roman" w:eastAsia="Times New Roman" w:hAnsi="Times New Roman" w:cs="Times New Roman"/>
                <w:lang w:eastAsia="ru-RU"/>
              </w:rPr>
              <w:t>Олигархизация</w:t>
            </w:r>
            <w:proofErr w:type="spellEnd"/>
            <w:r w:rsidRPr="004E69A4">
              <w:rPr>
                <w:rFonts w:ascii="Times New Roman" w:eastAsia="Times New Roman" w:hAnsi="Times New Roman" w:cs="Times New Roman"/>
                <w:lang w:eastAsia="ru-RU"/>
              </w:rPr>
              <w:t>. Конфликты на Северном Кавказе. Положение национальных меньшинств в новообразованном государстве.</w:t>
            </w:r>
          </w:p>
        </w:tc>
        <w:tc>
          <w:tcPr>
            <w:tcW w:w="684" w:type="pct"/>
            <w:vAlign w:val="center"/>
          </w:tcPr>
          <w:p w14:paraId="400001BC"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5B4F52CD"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45536520" w14:textId="77777777" w:rsidTr="004E69A4">
        <w:trPr>
          <w:trHeight w:val="23"/>
        </w:trPr>
        <w:tc>
          <w:tcPr>
            <w:tcW w:w="773" w:type="pct"/>
            <w:vMerge w:val="restart"/>
            <w:tcBorders>
              <w:right w:val="single" w:sz="2" w:space="0" w:color="auto"/>
            </w:tcBorders>
          </w:tcPr>
          <w:p w14:paraId="61810E3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13. Россия. ХХI век</w:t>
            </w:r>
          </w:p>
          <w:p w14:paraId="2F0A3715"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35EFECD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w:t>
            </w:r>
          </w:p>
        </w:tc>
        <w:tc>
          <w:tcPr>
            <w:tcW w:w="684" w:type="pct"/>
            <w:vAlign w:val="center"/>
          </w:tcPr>
          <w:p w14:paraId="2CA384FE"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4BACF582" w14:textId="72F21674"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7B4A88D7" w14:textId="77777777" w:rsidTr="004E69A4">
        <w:trPr>
          <w:trHeight w:val="23"/>
        </w:trPr>
        <w:tc>
          <w:tcPr>
            <w:tcW w:w="773" w:type="pct"/>
            <w:vMerge/>
            <w:tcBorders>
              <w:right w:val="single" w:sz="2" w:space="0" w:color="auto"/>
            </w:tcBorders>
          </w:tcPr>
          <w:p w14:paraId="2B5B61DB"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6BC5D13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Запрос на национальное возрождение в обществе. Укрепление патриотических настроений. Владимир Путин. </w:t>
            </w:r>
            <w:proofErr w:type="spellStart"/>
            <w:r w:rsidRPr="004E69A4">
              <w:rPr>
                <w:rFonts w:ascii="Times New Roman" w:eastAsia="Times New Roman" w:hAnsi="Times New Roman" w:cs="Times New Roman"/>
                <w:lang w:eastAsia="ru-RU"/>
              </w:rPr>
              <w:t>Деолигархизация</w:t>
            </w:r>
            <w:proofErr w:type="spellEnd"/>
            <w:r w:rsidRPr="004E69A4">
              <w:rPr>
                <w:rFonts w:ascii="Times New Roman" w:eastAsia="Times New Roman" w:hAnsi="Times New Roman" w:cs="Times New Roman"/>
                <w:lang w:eastAsia="ru-RU"/>
              </w:rPr>
              <w:t xml:space="preserve"> и укрепление вертикали власти. Курс на суверенную внешнюю политику: от Мюнхенской речи до операции в </w:t>
            </w:r>
            <w:r w:rsidRPr="004E69A4">
              <w:rPr>
                <w:rFonts w:ascii="Times New Roman" w:eastAsia="Times New Roman" w:hAnsi="Times New Roman" w:cs="Times New Roman"/>
                <w:lang w:eastAsia="ru-RU"/>
              </w:rPr>
              <w:lastRenderedPageBreak/>
              <w:t>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684" w:type="pct"/>
            <w:vAlign w:val="center"/>
          </w:tcPr>
          <w:p w14:paraId="57E782D2"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679286CE"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11928DD3" w14:textId="77777777" w:rsidTr="004E69A4">
        <w:trPr>
          <w:trHeight w:val="23"/>
        </w:trPr>
        <w:tc>
          <w:tcPr>
            <w:tcW w:w="773" w:type="pct"/>
            <w:vMerge w:val="restart"/>
            <w:tcBorders>
              <w:right w:val="single" w:sz="2" w:space="0" w:color="auto"/>
            </w:tcBorders>
          </w:tcPr>
          <w:p w14:paraId="7570918B"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14. История антироссийской пропаганды</w:t>
            </w:r>
          </w:p>
          <w:p w14:paraId="7A8C81FF"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7B64014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464326BE"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352618CF" w14:textId="6237EB9D"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noProof/>
                <w:lang w:eastAsia="ru-RU"/>
              </w:rPr>
              <w:t>ОК 02, ОК 05, ОК 06</w:t>
            </w:r>
          </w:p>
        </w:tc>
      </w:tr>
      <w:tr w:rsidR="004E69A4" w:rsidRPr="004E69A4" w14:paraId="4B159539" w14:textId="77777777" w:rsidTr="004E69A4">
        <w:trPr>
          <w:trHeight w:val="23"/>
        </w:trPr>
        <w:tc>
          <w:tcPr>
            <w:tcW w:w="773" w:type="pct"/>
            <w:vMerge/>
            <w:tcBorders>
              <w:right w:val="single" w:sz="2" w:space="0" w:color="auto"/>
            </w:tcBorders>
          </w:tcPr>
          <w:p w14:paraId="3E579C36"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4210A52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684" w:type="pct"/>
            <w:vAlign w:val="center"/>
          </w:tcPr>
          <w:p w14:paraId="1ABF297A"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32A6FBC5"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19EEC370" w14:textId="77777777" w:rsidTr="004E69A4">
        <w:trPr>
          <w:trHeight w:val="23"/>
        </w:trPr>
        <w:tc>
          <w:tcPr>
            <w:tcW w:w="773" w:type="pct"/>
            <w:vMerge w:val="restart"/>
            <w:tcBorders>
              <w:right w:val="single" w:sz="2" w:space="0" w:color="auto"/>
            </w:tcBorders>
          </w:tcPr>
          <w:p w14:paraId="160A91B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15. Слава русского оружия</w:t>
            </w:r>
          </w:p>
          <w:p w14:paraId="2E83C895"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10B2C616"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23EEF3C6"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34396BF1" w14:textId="3655AFA2"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1F0FBAD4" w14:textId="77777777" w:rsidTr="004E69A4">
        <w:trPr>
          <w:trHeight w:val="23"/>
        </w:trPr>
        <w:tc>
          <w:tcPr>
            <w:tcW w:w="773" w:type="pct"/>
            <w:vMerge/>
            <w:tcBorders>
              <w:right w:val="single" w:sz="2" w:space="0" w:color="auto"/>
            </w:tcBorders>
          </w:tcPr>
          <w:p w14:paraId="77CC4CB7"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73A80F0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684" w:type="pct"/>
            <w:vAlign w:val="center"/>
          </w:tcPr>
          <w:p w14:paraId="361EBA0F"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53D4A01F"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516CC4D8" w14:textId="77777777" w:rsidTr="004E69A4">
        <w:trPr>
          <w:trHeight w:val="23"/>
        </w:trPr>
        <w:tc>
          <w:tcPr>
            <w:tcW w:w="773" w:type="pct"/>
            <w:vMerge w:val="restart"/>
            <w:tcBorders>
              <w:right w:val="single" w:sz="2" w:space="0" w:color="auto"/>
            </w:tcBorders>
          </w:tcPr>
          <w:p w14:paraId="397F0A44"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16. Россия в деле</w:t>
            </w:r>
          </w:p>
          <w:p w14:paraId="59B9B5D5" w14:textId="77777777" w:rsidR="004E69A4" w:rsidRPr="004E69A4" w:rsidRDefault="004E69A4" w:rsidP="004E69A4">
            <w:pPr>
              <w:jc w:val="both"/>
              <w:rPr>
                <w:rFonts w:ascii="Times New Roman" w:eastAsia="Times New Roman" w:hAnsi="Times New Roman" w:cs="Times New Roman"/>
                <w:b/>
                <w:bCs/>
                <w:lang w:eastAsia="ru-RU"/>
              </w:rPr>
            </w:pPr>
          </w:p>
        </w:tc>
        <w:tc>
          <w:tcPr>
            <w:tcW w:w="2735" w:type="pct"/>
            <w:tcBorders>
              <w:left w:val="single" w:sz="2" w:space="0" w:color="auto"/>
            </w:tcBorders>
          </w:tcPr>
          <w:p w14:paraId="4481922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учебного материала </w:t>
            </w:r>
          </w:p>
        </w:tc>
        <w:tc>
          <w:tcPr>
            <w:tcW w:w="684" w:type="pct"/>
            <w:vAlign w:val="center"/>
          </w:tcPr>
          <w:p w14:paraId="79220B74" w14:textId="77777777" w:rsidR="004E69A4" w:rsidRPr="004E69A4" w:rsidRDefault="004E69A4" w:rsidP="004E69A4">
            <w:pPr>
              <w:jc w:val="center"/>
              <w:rPr>
                <w:rFonts w:ascii="Times New Roman" w:eastAsia="Times New Roman" w:hAnsi="Times New Roman" w:cs="Times New Roman"/>
                <w:b/>
                <w:bCs/>
                <w:lang w:eastAsia="ru-RU"/>
              </w:rPr>
            </w:pPr>
          </w:p>
        </w:tc>
        <w:tc>
          <w:tcPr>
            <w:tcW w:w="808" w:type="pct"/>
            <w:vMerge w:val="restart"/>
          </w:tcPr>
          <w:p w14:paraId="6BF92E29" w14:textId="14542E2B"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noProof/>
                <w:lang w:eastAsia="ru-RU"/>
              </w:rPr>
              <w:t>ОК 02, ОК 05, ОК 06</w:t>
            </w:r>
          </w:p>
        </w:tc>
      </w:tr>
      <w:tr w:rsidR="004E69A4" w:rsidRPr="004E69A4" w14:paraId="172F55A1" w14:textId="77777777" w:rsidTr="004E69A4">
        <w:trPr>
          <w:trHeight w:val="23"/>
        </w:trPr>
        <w:tc>
          <w:tcPr>
            <w:tcW w:w="773" w:type="pct"/>
            <w:vMerge/>
            <w:tcBorders>
              <w:right w:val="single" w:sz="2" w:space="0" w:color="auto"/>
            </w:tcBorders>
          </w:tcPr>
          <w:p w14:paraId="54C86650" w14:textId="77777777" w:rsidR="004E69A4" w:rsidRPr="004E69A4" w:rsidRDefault="004E69A4" w:rsidP="004E69A4">
            <w:pPr>
              <w:rPr>
                <w:rFonts w:ascii="Times New Roman" w:eastAsia="Times New Roman" w:hAnsi="Times New Roman" w:cs="Times New Roman"/>
                <w:b/>
                <w:bCs/>
                <w:lang w:eastAsia="ru-RU"/>
              </w:rPr>
            </w:pPr>
          </w:p>
        </w:tc>
        <w:tc>
          <w:tcPr>
            <w:tcW w:w="2735" w:type="pct"/>
            <w:tcBorders>
              <w:left w:val="single" w:sz="2" w:space="0" w:color="auto"/>
            </w:tcBorders>
          </w:tcPr>
          <w:p w14:paraId="2709EEB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84" w:type="pct"/>
            <w:vAlign w:val="center"/>
          </w:tcPr>
          <w:p w14:paraId="03F900ED" w14:textId="77777777" w:rsidR="004E69A4" w:rsidRPr="004E69A4" w:rsidRDefault="004E69A4" w:rsidP="004E69A4">
            <w:pPr>
              <w:jc w:val="center"/>
              <w:rPr>
                <w:rFonts w:ascii="Times New Roman" w:eastAsia="Times New Roman" w:hAnsi="Times New Roman" w:cs="Times New Roman"/>
                <w:lang w:eastAsia="ru-RU"/>
              </w:rPr>
            </w:pPr>
          </w:p>
        </w:tc>
        <w:tc>
          <w:tcPr>
            <w:tcW w:w="808" w:type="pct"/>
            <w:vMerge/>
          </w:tcPr>
          <w:p w14:paraId="02A536AE"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5E071D9C" w14:textId="77777777" w:rsidTr="004E69A4">
        <w:trPr>
          <w:trHeight w:val="23"/>
        </w:trPr>
        <w:tc>
          <w:tcPr>
            <w:tcW w:w="3508" w:type="pct"/>
            <w:gridSpan w:val="2"/>
          </w:tcPr>
          <w:p w14:paraId="0DF4BF9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Всего:</w:t>
            </w:r>
          </w:p>
        </w:tc>
        <w:tc>
          <w:tcPr>
            <w:tcW w:w="684" w:type="pct"/>
            <w:vAlign w:val="center"/>
          </w:tcPr>
          <w:p w14:paraId="7A5B3293" w14:textId="428FF875"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36</w:t>
            </w:r>
          </w:p>
        </w:tc>
        <w:tc>
          <w:tcPr>
            <w:tcW w:w="808" w:type="pct"/>
          </w:tcPr>
          <w:p w14:paraId="17B035A8" w14:textId="77777777" w:rsidR="004E69A4" w:rsidRPr="004E69A4" w:rsidRDefault="004E69A4" w:rsidP="004E69A4">
            <w:pPr>
              <w:rPr>
                <w:rFonts w:ascii="Times New Roman" w:eastAsia="Times New Roman" w:hAnsi="Times New Roman" w:cs="Times New Roman"/>
                <w:b/>
                <w:bCs/>
                <w:i/>
                <w:lang w:eastAsia="ru-RU"/>
              </w:rPr>
            </w:pPr>
          </w:p>
        </w:tc>
      </w:tr>
    </w:tbl>
    <w:p w14:paraId="5207D09F" w14:textId="77777777" w:rsidR="00374364" w:rsidRPr="00985111" w:rsidRDefault="00374364" w:rsidP="00374364">
      <w:pPr>
        <w:ind w:firstLine="709"/>
        <w:rPr>
          <w:rFonts w:ascii="Times New Roman" w:hAnsi="Times New Roman" w:cs="Times New Roman"/>
          <w:b/>
          <w:bCs/>
          <w:sz w:val="24"/>
          <w:szCs w:val="24"/>
        </w:rPr>
      </w:pPr>
    </w:p>
    <w:p w14:paraId="10DB53A2" w14:textId="77777777" w:rsidR="00374364" w:rsidRPr="00985111" w:rsidRDefault="00374364" w:rsidP="00374364">
      <w:pPr>
        <w:ind w:firstLine="709"/>
        <w:rPr>
          <w:rFonts w:ascii="Times New Roman" w:eastAsia="Times New Roman" w:hAnsi="Times New Roman" w:cs="Times New Roman"/>
          <w:b/>
          <w:sz w:val="24"/>
          <w:szCs w:val="24"/>
          <w:lang w:eastAsia="ru-RU"/>
        </w:rPr>
      </w:pPr>
    </w:p>
    <w:p w14:paraId="49242898" w14:textId="77777777" w:rsidR="00374364" w:rsidRPr="00985111" w:rsidRDefault="00374364" w:rsidP="00374364">
      <w:pPr>
        <w:rPr>
          <w:rFonts w:ascii="Times New Roman" w:eastAsia="Times New Roman" w:hAnsi="Times New Roman" w:cs="Times New Roman"/>
          <w:sz w:val="24"/>
          <w:szCs w:val="24"/>
          <w:lang w:eastAsia="ru-RU"/>
        </w:rPr>
        <w:sectPr w:rsidR="00374364" w:rsidRPr="00985111" w:rsidSect="009B7136">
          <w:pgSz w:w="16838" w:h="11906" w:orient="landscape"/>
          <w:pgMar w:top="1134" w:right="567" w:bottom="1134" w:left="1701" w:header="709" w:footer="709" w:gutter="0"/>
          <w:cols w:space="708"/>
          <w:docGrid w:linePitch="360"/>
        </w:sectPr>
      </w:pPr>
    </w:p>
    <w:p w14:paraId="0C0A7360"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7F8E7FF"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72E8C500"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6DA8703"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Социально-гуманитарных дисциплин</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87A5B39"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6C95BDDC" w14:textId="77777777" w:rsidR="00374364" w:rsidRPr="00985111" w:rsidRDefault="00374364" w:rsidP="0037436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7A192F6" w14:textId="77777777" w:rsidR="00374364" w:rsidRPr="00985111" w:rsidRDefault="00374364" w:rsidP="0037436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8FD2E4" w14:textId="77777777" w:rsidR="00374364" w:rsidRPr="00985111" w:rsidRDefault="00374364" w:rsidP="00374364">
      <w:pPr>
        <w:suppressAutoHyphens/>
        <w:spacing w:line="276" w:lineRule="auto"/>
        <w:ind w:firstLine="709"/>
        <w:contextualSpacing/>
        <w:jc w:val="both"/>
        <w:rPr>
          <w:rFonts w:ascii="Times New Roman" w:hAnsi="Times New Roman" w:cs="Times New Roman"/>
          <w:sz w:val="24"/>
          <w:szCs w:val="24"/>
        </w:rPr>
      </w:pPr>
    </w:p>
    <w:p w14:paraId="549A4167" w14:textId="77777777" w:rsidR="00374364" w:rsidRDefault="00374364" w:rsidP="00374364">
      <w:pPr>
        <w:suppressAutoHyphens/>
        <w:spacing w:line="276"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CCBFEAF" w14:textId="4DED2EFB"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 е изд., доп. – Москва : Академия, 2022. – 256 с.</w:t>
      </w:r>
    </w:p>
    <w:p w14:paraId="78F6597C" w14:textId="30F49AA0"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299 с. — (Профессиональное образование). — ISBN 013. — Текст : непосредственный.</w:t>
      </w:r>
    </w:p>
    <w:p w14:paraId="1DD3E90E" w14:textId="584AA16E"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 xml:space="preserve">3. </w:t>
      </w:r>
      <w:bookmarkStart w:id="0" w:name="_Hlk81577930"/>
      <w:r>
        <w:rPr>
          <w:rFonts w:ascii="Times New Roman" w:hAnsi="Times New Roman"/>
          <w:bCs/>
          <w:sz w:val="24"/>
          <w:szCs w:val="24"/>
        </w:rPr>
        <w:t>История России XX - начала XXI века :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311 с. — (Профессиональное образование). — ISBN 135. — Текст : непосредственный.</w:t>
      </w:r>
    </w:p>
    <w:bookmarkEnd w:id="0"/>
    <w:p w14:paraId="65A06D10" w14:textId="359D2D29"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055. - Текст : непосредственный.</w:t>
      </w:r>
    </w:p>
    <w:p w14:paraId="5684FABE" w14:textId="77777777" w:rsidR="00374364" w:rsidRDefault="00374364" w:rsidP="00374364">
      <w:pPr>
        <w:spacing w:line="276" w:lineRule="auto"/>
        <w:ind w:firstLine="709"/>
        <w:jc w:val="both"/>
        <w:rPr>
          <w:rFonts w:ascii="Times New Roman" w:hAnsi="Times New Roman"/>
          <w:b/>
          <w:sz w:val="24"/>
          <w:szCs w:val="24"/>
        </w:rPr>
      </w:pPr>
    </w:p>
    <w:p w14:paraId="4694357F" w14:textId="77777777" w:rsidR="00374364" w:rsidRDefault="00374364" w:rsidP="00374364">
      <w:pPr>
        <w:spacing w:line="276"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3ED5273F" w14:textId="69DA569B"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2023. — 299 с. — (Профессиональное образование). — ISBN 013.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https://urait.ru/bcode/513624 (дата обращения: 29.05.2023).</w:t>
      </w:r>
    </w:p>
    <w:p w14:paraId="124F7B20" w14:textId="502D071F" w:rsidR="00374364" w:rsidRPr="00B96186"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2. История России XX - начала XXI века :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2023. — 311 с. — (Профессиональное образование). — ISBN 135.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https://urait.ru/bcode/512322 (дата обращения: 29.05.2023).</w:t>
      </w:r>
    </w:p>
    <w:p w14:paraId="0E3328EF" w14:textId="76FBB463"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 xml:space="preserve">3. Сафонов, А. А.  История (конец XX — начало XXI века) : учебник для среднего профессионального образования / А. А. Сафонов, М. А. Сафонова. — 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2023. — 284 с. — (Профессиональное образование). — ISBN </w:t>
      </w:r>
      <w:r>
        <w:rPr>
          <w:rFonts w:ascii="Times New Roman" w:hAnsi="Times New Roman"/>
          <w:bCs/>
          <w:sz w:val="24"/>
          <w:szCs w:val="24"/>
        </w:rPr>
        <w:lastRenderedPageBreak/>
        <w:t xml:space="preserve">168.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https://urait.ru/bcode/530451 (дата обращения: 29.05.2023).</w:t>
      </w:r>
    </w:p>
    <w:p w14:paraId="5BB6160A" w14:textId="3144263D" w:rsidR="00374364" w:rsidRDefault="00374364" w:rsidP="00374364">
      <w:pPr>
        <w:spacing w:line="276" w:lineRule="auto"/>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055. - Текст : электронный. - URL: https://znanium.com/catalog/product/1081437 (дата обращения: 29.05.2023). – Режим доступа: по подписке.</w:t>
      </w:r>
    </w:p>
    <w:p w14:paraId="737866D4" w14:textId="77777777" w:rsidR="00374364" w:rsidRDefault="00374364" w:rsidP="00374364">
      <w:pPr>
        <w:spacing w:line="276" w:lineRule="auto"/>
        <w:ind w:firstLine="709"/>
        <w:jc w:val="both"/>
        <w:rPr>
          <w:rFonts w:ascii="Times New Roman" w:hAnsi="Times New Roman"/>
          <w:bCs/>
          <w:sz w:val="24"/>
          <w:szCs w:val="24"/>
        </w:rPr>
      </w:pPr>
    </w:p>
    <w:p w14:paraId="6D0DD41D" w14:textId="77777777" w:rsidR="00374364" w:rsidRDefault="00374364" w:rsidP="00374364">
      <w:pPr>
        <w:spacing w:line="276" w:lineRule="auto"/>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468F5B8A" w14:textId="0B45D098" w:rsidR="00374364" w:rsidRDefault="00374364" w:rsidP="000B58BC">
      <w:pPr>
        <w:numPr>
          <w:ilvl w:val="0"/>
          <w:numId w:val="2"/>
        </w:numPr>
        <w:spacing w:line="276" w:lineRule="auto"/>
        <w:ind w:left="0" w:firstLine="709"/>
        <w:contextualSpacing/>
        <w:jc w:val="both"/>
        <w:rPr>
          <w:rFonts w:ascii="Times New Roman" w:hAnsi="Times New Roman"/>
          <w:sz w:val="24"/>
          <w:szCs w:val="24"/>
        </w:rPr>
      </w:pPr>
      <w:bookmarkStart w:id="1" w:name="_Hlk75854385"/>
      <w:r>
        <w:rPr>
          <w:rFonts w:ascii="Times New Roman" w:hAnsi="Times New Roman"/>
          <w:sz w:val="24"/>
          <w:szCs w:val="24"/>
        </w:rPr>
        <w:t xml:space="preserve">Волошина, В.Ю. История России. 11993 годы: учебное пособие для среднего профессионального образования / В.Ю. Волошина, А.Г. Быкова. </w:t>
      </w:r>
      <w:r>
        <w:rPr>
          <w:rFonts w:ascii="Times New Roman" w:eastAsia="Times New Roman" w:hAnsi="Times New Roman"/>
          <w:bCs/>
          <w:sz w:val="24"/>
          <w:szCs w:val="24"/>
          <w:lang w:eastAsia="ru-RU"/>
        </w:rPr>
        <w:t>–</w:t>
      </w:r>
      <w:r>
        <w:rPr>
          <w:rFonts w:ascii="Times New Roman" w:hAnsi="Times New Roman"/>
          <w:sz w:val="24"/>
          <w:szCs w:val="24"/>
        </w:rPr>
        <w:t xml:space="preserve"> 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242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058. </w:t>
      </w:r>
      <w:r>
        <w:rPr>
          <w:rFonts w:ascii="Times New Roman" w:eastAsia="Times New Roman" w:hAnsi="Times New Roman"/>
          <w:bCs/>
          <w:sz w:val="24"/>
          <w:szCs w:val="24"/>
          <w:lang w:eastAsia="ru-RU"/>
        </w:rPr>
        <w:t>– Текст: непосредственный.</w:t>
      </w:r>
    </w:p>
    <w:p w14:paraId="04B7927B" w14:textId="4F7BA0DA" w:rsidR="00374364" w:rsidRDefault="00374364" w:rsidP="000B58BC">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 начало </w:t>
      </w:r>
      <w:r>
        <w:rPr>
          <w:rFonts w:ascii="Times New Roman" w:eastAsia="Times New Roman" w:hAnsi="Times New Roman"/>
          <w:bCs/>
          <w:sz w:val="24"/>
          <w:szCs w:val="24"/>
          <w:lang w:val="en-US" w:eastAsia="ru-RU"/>
        </w:rPr>
        <w:t>XXI</w:t>
      </w:r>
      <w:r>
        <w:rPr>
          <w:rFonts w:ascii="Times New Roman" w:eastAsia="Times New Roman" w:hAnsi="Times New Roman"/>
          <w:bCs/>
          <w:sz w:val="24"/>
          <w:szCs w:val="24"/>
          <w:lang w:eastAsia="ru-RU"/>
        </w:rPr>
        <w:t xml:space="preserve"> века: учебник для среднего профессионального образования / Л.И. </w:t>
      </w:r>
      <w:proofErr w:type="spellStart"/>
      <w:r>
        <w:rPr>
          <w:rFonts w:ascii="Times New Roman" w:eastAsia="Times New Roman" w:hAnsi="Times New Roman"/>
          <w:bCs/>
          <w:sz w:val="24"/>
          <w:szCs w:val="24"/>
          <w:lang w:eastAsia="ru-RU"/>
        </w:rPr>
        <w:t>Семенникова</w:t>
      </w:r>
      <w:proofErr w:type="spellEnd"/>
      <w:r>
        <w:rPr>
          <w:rFonts w:ascii="Times New Roman" w:eastAsia="Times New Roman" w:hAnsi="Times New Roman"/>
          <w:bCs/>
          <w:sz w:val="24"/>
          <w:szCs w:val="24"/>
          <w:lang w:eastAsia="ru-RU"/>
        </w:rPr>
        <w:t xml:space="preserve"> [и др.]; под редакцией Л.И. Семенниковой. – е изд., </w:t>
      </w:r>
      <w:proofErr w:type="spellStart"/>
      <w:r>
        <w:rPr>
          <w:rFonts w:ascii="Times New Roman" w:eastAsia="Times New Roman" w:hAnsi="Times New Roman"/>
          <w:bCs/>
          <w:sz w:val="24"/>
          <w:szCs w:val="24"/>
          <w:lang w:eastAsia="ru-RU"/>
        </w:rPr>
        <w:t>испр</w:t>
      </w:r>
      <w:proofErr w:type="spellEnd"/>
      <w:r>
        <w:rPr>
          <w:rFonts w:ascii="Times New Roman" w:eastAsia="Times New Roman" w:hAnsi="Times New Roman"/>
          <w:bCs/>
          <w:sz w:val="24"/>
          <w:szCs w:val="24"/>
          <w:lang w:eastAsia="ru-RU"/>
        </w:rPr>
        <w:t xml:space="preserve">. и доп. – Москва: </w:t>
      </w:r>
      <w:proofErr w:type="spellStart"/>
      <w:r>
        <w:rPr>
          <w:rFonts w:ascii="Times New Roman" w:eastAsia="Times New Roman" w:hAnsi="Times New Roman"/>
          <w:bCs/>
          <w:sz w:val="24"/>
          <w:szCs w:val="24"/>
          <w:lang w:eastAsia="ru-RU"/>
        </w:rPr>
        <w:t>Юрайт</w:t>
      </w:r>
      <w:proofErr w:type="spellEnd"/>
      <w:r>
        <w:rPr>
          <w:rFonts w:ascii="Times New Roman" w:eastAsia="Times New Roman" w:hAnsi="Times New Roman"/>
          <w:bCs/>
          <w:sz w:val="24"/>
          <w:szCs w:val="24"/>
          <w:lang w:eastAsia="ru-RU"/>
        </w:rPr>
        <w:t xml:space="preserve">, 2020. – 328 с. - (Профессиональное образование).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09384. – Текст: непосредственный. </w:t>
      </w:r>
    </w:p>
    <w:p w14:paraId="117B27E4" w14:textId="54D6B511"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1029. – </w:t>
      </w:r>
      <w:r>
        <w:rPr>
          <w:rFonts w:ascii="Times New Roman" w:eastAsia="Times New Roman" w:hAnsi="Times New Roman"/>
          <w:bCs/>
          <w:sz w:val="24"/>
          <w:szCs w:val="24"/>
          <w:lang w:eastAsia="ru-RU"/>
        </w:rPr>
        <w:t>Текст: непосредственный.</w:t>
      </w:r>
    </w:p>
    <w:p w14:paraId="3CB619F0" w14:textId="67C74A8A"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eastAsia="Times New Roman" w:hAnsi="Times New Roman"/>
          <w:bCs/>
          <w:sz w:val="24"/>
          <w:szCs w:val="24"/>
          <w:lang w:eastAsia="ru-RU"/>
        </w:rPr>
        <w:t>–</w:t>
      </w:r>
      <w:r>
        <w:rPr>
          <w:rFonts w:ascii="Times New Roman" w:hAnsi="Times New Roman"/>
          <w:sz w:val="24"/>
          <w:szCs w:val="24"/>
        </w:rPr>
        <w:t xml:space="preserve"> 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255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094. </w:t>
      </w:r>
      <w:r>
        <w:rPr>
          <w:rFonts w:ascii="Times New Roman" w:eastAsia="Times New Roman" w:hAnsi="Times New Roman"/>
          <w:bCs/>
          <w:sz w:val="24"/>
          <w:szCs w:val="24"/>
          <w:lang w:eastAsia="ru-RU"/>
        </w:rPr>
        <w:t>– Текст: непосредственный.</w:t>
      </w:r>
    </w:p>
    <w:p w14:paraId="310DEA4C" w14:textId="480BB303"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е изд., </w:t>
      </w:r>
      <w:proofErr w:type="spellStart"/>
      <w:r>
        <w:rPr>
          <w:rStyle w:val="fontstyle01"/>
        </w:rPr>
        <w:t>перераб</w:t>
      </w:r>
      <w:proofErr w:type="spell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080. – </w:t>
      </w:r>
      <w:r>
        <w:rPr>
          <w:rFonts w:ascii="Times New Roman" w:eastAsia="Times New Roman" w:hAnsi="Times New Roman"/>
          <w:bCs/>
          <w:sz w:val="24"/>
          <w:szCs w:val="24"/>
          <w:lang w:eastAsia="ru-RU"/>
        </w:rPr>
        <w:t>Текст: непосредственный.</w:t>
      </w:r>
    </w:p>
    <w:p w14:paraId="7DE244D7" w14:textId="03DF4852" w:rsidR="00374364" w:rsidRDefault="00374364" w:rsidP="000B58BC">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Князев, Е.А. 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w:t>
      </w:r>
      <w:proofErr w:type="spellStart"/>
      <w:r>
        <w:rPr>
          <w:rFonts w:ascii="Times New Roman" w:eastAsia="Times New Roman" w:hAnsi="Times New Roman"/>
          <w:bCs/>
          <w:sz w:val="24"/>
          <w:szCs w:val="24"/>
          <w:lang w:eastAsia="ru-RU"/>
        </w:rPr>
        <w:t>Юрайт</w:t>
      </w:r>
      <w:proofErr w:type="spellEnd"/>
      <w:r>
        <w:rPr>
          <w:rFonts w:ascii="Times New Roman" w:eastAsia="Times New Roman" w:hAnsi="Times New Roman"/>
          <w:bCs/>
          <w:sz w:val="24"/>
          <w:szCs w:val="24"/>
          <w:lang w:eastAsia="ru-RU"/>
        </w:rPr>
        <w:t>, 2021. – 234 с. – (Профессиональное образование).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133. – Текст: непосредственный.</w:t>
      </w:r>
    </w:p>
    <w:p w14:paraId="6C77E723" w14:textId="41140BB0"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eastAsia="Times New Roman" w:hAnsi="Times New Roman"/>
          <w:bCs/>
          <w:sz w:val="24"/>
          <w:szCs w:val="24"/>
          <w:lang w:eastAsia="ru-RU"/>
        </w:rPr>
        <w:t>–</w:t>
      </w:r>
      <w:r>
        <w:rPr>
          <w:rFonts w:ascii="Times New Roman" w:hAnsi="Times New Roman"/>
          <w:sz w:val="24"/>
          <w:szCs w:val="24"/>
        </w:rPr>
        <w:t xml:space="preserve"> 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197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091. </w:t>
      </w:r>
      <w:r>
        <w:rPr>
          <w:rFonts w:ascii="Times New Roman" w:eastAsia="Times New Roman" w:hAnsi="Times New Roman"/>
          <w:bCs/>
          <w:sz w:val="24"/>
          <w:szCs w:val="24"/>
          <w:lang w:eastAsia="ru-RU"/>
        </w:rPr>
        <w:t>– Текст: непосредственный.</w:t>
      </w:r>
    </w:p>
    <w:p w14:paraId="4EEB0D72" w14:textId="39113FD2"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128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087. </w:t>
      </w:r>
      <w:r>
        <w:rPr>
          <w:rFonts w:ascii="Times New Roman" w:eastAsia="Times New Roman" w:hAnsi="Times New Roman"/>
          <w:bCs/>
          <w:sz w:val="24"/>
          <w:szCs w:val="24"/>
          <w:lang w:eastAsia="ru-RU"/>
        </w:rPr>
        <w:t>– Текст: непосредственный.</w:t>
      </w:r>
    </w:p>
    <w:bookmarkEnd w:id="1"/>
    <w:p w14:paraId="2A6F9F43" w14:textId="01A4D234"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363 с. – (Профессиональное образование). – ISBN 051. </w:t>
      </w:r>
      <w:r>
        <w:rPr>
          <w:rFonts w:ascii="Times New Roman" w:eastAsia="Times New Roman" w:hAnsi="Times New Roman"/>
          <w:bCs/>
          <w:sz w:val="24"/>
          <w:szCs w:val="24"/>
          <w:lang w:eastAsia="ru-RU"/>
        </w:rPr>
        <w:t>– Текст: непосредственный.</w:t>
      </w:r>
    </w:p>
    <w:p w14:paraId="173DA6CF" w14:textId="2B20BD81"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198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058. </w:t>
      </w:r>
      <w:r>
        <w:rPr>
          <w:rFonts w:ascii="Times New Roman" w:eastAsia="Times New Roman" w:hAnsi="Times New Roman"/>
          <w:bCs/>
          <w:sz w:val="24"/>
          <w:szCs w:val="24"/>
          <w:lang w:eastAsia="ru-RU"/>
        </w:rPr>
        <w:t>– Текст: непосредственный.</w:t>
      </w:r>
    </w:p>
    <w:p w14:paraId="33350208" w14:textId="2212C293" w:rsidR="00374364" w:rsidRDefault="00374364" w:rsidP="000B58BC">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0340. – Текст: непосредственный. </w:t>
      </w:r>
    </w:p>
    <w:p w14:paraId="139BB48A" w14:textId="44BF5609" w:rsidR="00374364" w:rsidRDefault="00374364" w:rsidP="000B58BC">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w:t>
      </w:r>
      <w:r>
        <w:rPr>
          <w:rFonts w:ascii="Times New Roman" w:eastAsia="Times New Roman" w:hAnsi="Times New Roman"/>
          <w:bCs/>
          <w:sz w:val="24"/>
          <w:szCs w:val="24"/>
          <w:lang w:eastAsia="ru-RU"/>
        </w:rPr>
        <w:t>–</w:t>
      </w:r>
      <w:r>
        <w:rPr>
          <w:rFonts w:ascii="Times New Roman" w:hAnsi="Times New Roman"/>
          <w:sz w:val="24"/>
          <w:szCs w:val="24"/>
        </w:rPr>
        <w:t xml:space="preserve"> 231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100. </w:t>
      </w:r>
      <w:r>
        <w:rPr>
          <w:rFonts w:ascii="Times New Roman" w:eastAsia="Times New Roman" w:hAnsi="Times New Roman"/>
          <w:bCs/>
          <w:sz w:val="24"/>
          <w:szCs w:val="24"/>
          <w:lang w:eastAsia="ru-RU"/>
        </w:rPr>
        <w:t>– Текст: непосредственный.</w:t>
      </w:r>
    </w:p>
    <w:p w14:paraId="5769DE7C" w14:textId="77777777" w:rsidR="00374364" w:rsidRDefault="00374364" w:rsidP="00374364">
      <w:pPr>
        <w:spacing w:after="200"/>
        <w:ind w:firstLine="709"/>
        <w:contextualSpacing/>
        <w:jc w:val="both"/>
        <w:rPr>
          <w:rFonts w:ascii="Times New Roman" w:hAnsi="Times New Roman" w:cs="Times New Roman"/>
          <w:b/>
          <w:sz w:val="24"/>
          <w:szCs w:val="24"/>
        </w:rPr>
      </w:pPr>
    </w:p>
    <w:p w14:paraId="13891869" w14:textId="77777777" w:rsidR="00374364" w:rsidRDefault="00374364" w:rsidP="00374364">
      <w:pPr>
        <w:spacing w:after="200"/>
        <w:ind w:firstLine="709"/>
        <w:contextualSpacing/>
        <w:jc w:val="both"/>
        <w:rPr>
          <w:rFonts w:ascii="Times New Roman" w:hAnsi="Times New Roman" w:cs="Times New Roman"/>
          <w:b/>
          <w:sz w:val="24"/>
          <w:szCs w:val="24"/>
        </w:rPr>
      </w:pPr>
    </w:p>
    <w:p w14:paraId="0D7A3410" w14:textId="77777777" w:rsidR="00374364" w:rsidRPr="00985111" w:rsidRDefault="00374364" w:rsidP="0037436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42BFAF8" w14:textId="77777777" w:rsidR="00374364" w:rsidRPr="00985111" w:rsidRDefault="00374364" w:rsidP="0037436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647B590" w14:textId="77777777" w:rsidR="00374364" w:rsidRPr="00985111" w:rsidRDefault="00374364" w:rsidP="0037436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80D3B5D" w14:textId="77777777" w:rsidR="00374364" w:rsidRPr="00985111" w:rsidRDefault="00374364" w:rsidP="0037436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4"/>
        <w:gridCol w:w="3229"/>
        <w:gridCol w:w="2325"/>
      </w:tblGrid>
      <w:tr w:rsidR="00374364" w:rsidRPr="00E00210" w14:paraId="19D99FB0" w14:textId="77777777" w:rsidTr="0052650F">
        <w:tc>
          <w:tcPr>
            <w:tcW w:w="0" w:type="auto"/>
          </w:tcPr>
          <w:p w14:paraId="3EAB47C3" w14:textId="77777777" w:rsidR="00374364" w:rsidRPr="00E00210" w:rsidRDefault="00374364" w:rsidP="000B43C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0" w:type="auto"/>
          </w:tcPr>
          <w:p w14:paraId="4BECC9AC" w14:textId="77777777" w:rsidR="00374364" w:rsidRPr="00E00210" w:rsidRDefault="00374364"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0" w:type="auto"/>
          </w:tcPr>
          <w:p w14:paraId="5601B069" w14:textId="77777777" w:rsidR="00374364" w:rsidRPr="00E00210" w:rsidRDefault="00374364"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374364" w:rsidRPr="00E00210" w14:paraId="371B7212" w14:textId="77777777" w:rsidTr="0052650F">
        <w:tc>
          <w:tcPr>
            <w:tcW w:w="0" w:type="auto"/>
            <w:tcBorders>
              <w:top w:val="single" w:sz="4" w:space="0" w:color="auto"/>
              <w:left w:val="single" w:sz="4" w:space="0" w:color="auto"/>
              <w:bottom w:val="single" w:sz="4" w:space="0" w:color="auto"/>
              <w:right w:val="single" w:sz="4" w:space="0" w:color="auto"/>
            </w:tcBorders>
          </w:tcPr>
          <w:p w14:paraId="4CCFD9DC" w14:textId="77777777" w:rsidR="00374364" w:rsidRDefault="00374364" w:rsidP="000B43C4">
            <w:pPr>
              <w:jc w:val="both"/>
              <w:rPr>
                <w:rFonts w:ascii="Times New Roman" w:hAnsi="Times New Roman"/>
                <w:sz w:val="24"/>
                <w:szCs w:val="24"/>
                <w:u w:val="single"/>
              </w:rPr>
            </w:pPr>
            <w:r>
              <w:rPr>
                <w:rFonts w:ascii="Times New Roman" w:hAnsi="Times New Roman"/>
                <w:sz w:val="24"/>
                <w:szCs w:val="24"/>
                <w:u w:val="single"/>
              </w:rPr>
              <w:t>Знать:</w:t>
            </w:r>
          </w:p>
          <w:p w14:paraId="5CE5AC3B" w14:textId="77777777" w:rsidR="00374364" w:rsidRDefault="00374364" w:rsidP="000B58BC">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720D2F11" w14:textId="77777777" w:rsidR="00374364" w:rsidRDefault="00374364" w:rsidP="000B58BC">
            <w:pPr>
              <w:pStyle w:val="TableParagraph"/>
              <w:numPr>
                <w:ilvl w:val="0"/>
                <w:numId w:val="3"/>
              </w:numPr>
              <w:spacing w:line="256" w:lineRule="auto"/>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7ED3A4FF" w14:textId="77777777" w:rsidR="00374364" w:rsidRDefault="00374364" w:rsidP="000B58BC">
            <w:pPr>
              <w:pStyle w:val="TableParagraph"/>
              <w:numPr>
                <w:ilvl w:val="0"/>
                <w:numId w:val="3"/>
              </w:numPr>
              <w:spacing w:line="256" w:lineRule="auto"/>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186DB45D" w14:textId="77777777" w:rsidR="00374364" w:rsidRDefault="00374364" w:rsidP="000B58BC">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14:paraId="43AD12A6" w14:textId="77777777" w:rsidR="00374364" w:rsidRDefault="00374364" w:rsidP="000B58BC">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61B1535A" w14:textId="77777777" w:rsidR="00374364" w:rsidRDefault="00374364" w:rsidP="000B58BC">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Россия накануне Первой мировой войны. Ход военных действий. Власть, общество, экономика, культура. Предпосылки революции;</w:t>
            </w:r>
          </w:p>
          <w:p w14:paraId="6AD796DC" w14:textId="77777777" w:rsidR="00374364" w:rsidRDefault="00374364" w:rsidP="000B58BC">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BC356BA" w14:textId="77777777" w:rsidR="00374364" w:rsidRDefault="00374364" w:rsidP="000B58BC">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Нэп. Образование СССР. СССР в годы нэпа. «Великий перелом». Индустриализация, коллективизация, культурная </w:t>
            </w:r>
            <w:r>
              <w:rPr>
                <w:rFonts w:ascii="Times New Roman" w:hAnsi="Times New Roman" w:cs="Times New Roman"/>
                <w:sz w:val="24"/>
                <w:szCs w:val="24"/>
                <w:lang w:eastAsia="en-US"/>
              </w:rPr>
              <w:lastRenderedPageBreak/>
              <w:t>революция. Первые Пятилетки. Политический строй и репрессии. Внешняя политика СССР. Укрепление Обороноспособности;</w:t>
            </w:r>
          </w:p>
          <w:p w14:paraId="3FE3117C" w14:textId="56DA7603" w:rsidR="00374364" w:rsidRDefault="00374364" w:rsidP="000B58BC">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Великая Отечественная война 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05229BE4" w14:textId="15EE3E57" w:rsidR="00374364" w:rsidRDefault="00374364" w:rsidP="000B58BC">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СССР в 11991 годы. Экономические развитие и реформы.</w:t>
            </w:r>
          </w:p>
          <w:p w14:paraId="1BC32524" w14:textId="77777777" w:rsidR="00374364" w:rsidRDefault="00374364" w:rsidP="000B43C4">
            <w:pPr>
              <w:pStyle w:val="HTML"/>
              <w:shd w:val="clear" w:color="auto" w:fill="FFFFFF"/>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2874891B" w14:textId="6FDA3CA3" w:rsidR="00374364" w:rsidRPr="00E00210" w:rsidRDefault="00374364" w:rsidP="000B43C4">
            <w:pPr>
              <w:rPr>
                <w:rFonts w:ascii="Times New Roman" w:hAnsi="Times New Roman" w:cs="Times New Roman"/>
                <w:bCs/>
                <w:iCs/>
                <w:sz w:val="24"/>
                <w:szCs w:val="24"/>
              </w:rPr>
            </w:pPr>
            <w:r>
              <w:rPr>
                <w:rFonts w:ascii="Times New Roman" w:hAnsi="Times New Roman" w:cs="Times New Roman"/>
                <w:sz w:val="24"/>
                <w:szCs w:val="24"/>
              </w:rPr>
              <w:t>Российская Федерация в 12022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0" w:type="auto"/>
            <w:tcBorders>
              <w:top w:val="single" w:sz="4" w:space="0" w:color="auto"/>
              <w:left w:val="single" w:sz="4" w:space="0" w:color="auto"/>
              <w:bottom w:val="single" w:sz="4" w:space="0" w:color="auto"/>
              <w:right w:val="single" w:sz="4" w:space="0" w:color="auto"/>
            </w:tcBorders>
          </w:tcPr>
          <w:p w14:paraId="19BC9F09"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742DE805"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02AFA29"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14:paraId="2BCBB191"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14:paraId="4067C3C5"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67CE29F7"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14:paraId="6B2CDAEB"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32D762AE"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14:paraId="0BF18A0D"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14:paraId="4C49CA39" w14:textId="77777777" w:rsidR="00374364" w:rsidRPr="00E00210" w:rsidRDefault="00374364" w:rsidP="000B43C4">
            <w:pPr>
              <w:rPr>
                <w:rFonts w:ascii="Times New Roman" w:hAnsi="Times New Roman" w:cs="Times New Roman"/>
                <w:bCs/>
                <w:iCs/>
                <w:sz w:val="24"/>
                <w:szCs w:val="24"/>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0" w:type="auto"/>
            <w:tcBorders>
              <w:top w:val="single" w:sz="4" w:space="0" w:color="auto"/>
              <w:left w:val="single" w:sz="4" w:space="0" w:color="auto"/>
              <w:bottom w:val="single" w:sz="4" w:space="0" w:color="auto"/>
              <w:right w:val="single" w:sz="4" w:space="0" w:color="auto"/>
            </w:tcBorders>
          </w:tcPr>
          <w:p w14:paraId="45DFBAB5" w14:textId="77777777" w:rsidR="00374364" w:rsidRDefault="00374364" w:rsidP="000B43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sz w:val="24"/>
                <w:szCs w:val="24"/>
              </w:rPr>
              <w:t xml:space="preserve">Экспертное наблюдение и оценивание </w:t>
            </w:r>
            <w:r>
              <w:rPr>
                <w:rFonts w:ascii="Times New Roman" w:hAnsi="Times New Roman"/>
                <w:bCs/>
                <w:sz w:val="24"/>
                <w:szCs w:val="24"/>
              </w:rPr>
              <w:t>знаний на теоретических занятиях.</w:t>
            </w:r>
          </w:p>
          <w:p w14:paraId="330A8EF7" w14:textId="77777777" w:rsidR="00374364" w:rsidRPr="00E00210" w:rsidRDefault="00374364" w:rsidP="000B43C4">
            <w:pPr>
              <w:rPr>
                <w:rFonts w:ascii="Times New Roman" w:hAnsi="Times New Roman" w:cs="Times New Roman"/>
                <w:bCs/>
                <w:iCs/>
                <w:sz w:val="24"/>
                <w:szCs w:val="24"/>
              </w:rPr>
            </w:pPr>
            <w:r>
              <w:rPr>
                <w:rFonts w:ascii="Times New Roman" w:hAnsi="Times New Roman"/>
                <w:sz w:val="24"/>
                <w:szCs w:val="24"/>
              </w:rPr>
              <w:t>Оценивание выполнения индивидуальных и групповых заданий.</w:t>
            </w:r>
          </w:p>
        </w:tc>
      </w:tr>
      <w:tr w:rsidR="00374364" w:rsidRPr="00E00210" w14:paraId="461B933E" w14:textId="77777777" w:rsidTr="0052650F">
        <w:trPr>
          <w:trHeight w:val="896"/>
        </w:trPr>
        <w:tc>
          <w:tcPr>
            <w:tcW w:w="0" w:type="auto"/>
          </w:tcPr>
          <w:p w14:paraId="32F3FC4C" w14:textId="77777777" w:rsidR="00374364" w:rsidRDefault="00374364" w:rsidP="000B43C4">
            <w:pPr>
              <w:suppressAutoHyphens/>
              <w:jc w:val="both"/>
              <w:rPr>
                <w:rFonts w:ascii="Times New Roman" w:eastAsia="Times New Roman" w:hAnsi="Times New Roman"/>
                <w:iCs/>
                <w:sz w:val="24"/>
                <w:szCs w:val="24"/>
                <w:u w:val="single"/>
                <w:lang w:eastAsia="ru-RU"/>
              </w:rPr>
            </w:pPr>
            <w:r>
              <w:rPr>
                <w:rFonts w:ascii="Times New Roman" w:eastAsia="Times New Roman" w:hAnsi="Times New Roman"/>
                <w:iCs/>
                <w:sz w:val="24"/>
                <w:szCs w:val="24"/>
                <w:u w:val="single"/>
                <w:lang w:eastAsia="ru-RU"/>
              </w:rPr>
              <w:t xml:space="preserve">Уметь: </w:t>
            </w:r>
          </w:p>
          <w:p w14:paraId="5522CEB1" w14:textId="77777777" w:rsidR="00374364" w:rsidRDefault="00374364" w:rsidP="000B58BC">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w:t>
            </w:r>
            <w:r>
              <w:rPr>
                <w:rFonts w:ascii="Times New Roman" w:eastAsia="Times New Roman" w:hAnsi="Times New Roman"/>
                <w:iCs/>
                <w:sz w:val="24"/>
                <w:szCs w:val="24"/>
                <w:lang w:eastAsia="ru-RU"/>
              </w:rPr>
              <w:lastRenderedPageBreak/>
              <w:t xml:space="preserve">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33604966" w14:textId="77777777" w:rsidR="00374364" w:rsidRDefault="00374364" w:rsidP="000B58BC">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0FEC9384" w14:textId="77777777" w:rsidR="00374364" w:rsidRDefault="00374364" w:rsidP="000B58BC">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01E3F10B" w14:textId="77777777" w:rsidR="00374364" w:rsidRDefault="00374364" w:rsidP="000B58BC">
            <w:pPr>
              <w:numPr>
                <w:ilvl w:val="0"/>
                <w:numId w:val="4"/>
              </w:numPr>
              <w:suppressAutoHyphen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20A2EE6B" w14:textId="77777777" w:rsidR="00374364" w:rsidRDefault="00374364" w:rsidP="000B4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25A133ED" w14:textId="77777777" w:rsidR="00374364" w:rsidRDefault="00374364" w:rsidP="000B58BC">
            <w:pPr>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451C64B" w14:textId="77777777" w:rsidR="00374364" w:rsidRDefault="00374364" w:rsidP="000B58BC">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осуществлять с соблюдением правил информационной </w:t>
            </w:r>
            <w:r>
              <w:rPr>
                <w:rFonts w:ascii="Times New Roman" w:eastAsia="Times New Roman" w:hAnsi="Times New Roman"/>
                <w:iCs/>
                <w:sz w:val="24"/>
                <w:szCs w:val="24"/>
                <w:lang w:eastAsia="ru-RU"/>
              </w:rPr>
              <w:lastRenderedPageBreak/>
              <w:t>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030F1C1" w14:textId="77777777" w:rsidR="00374364" w:rsidRDefault="00374364" w:rsidP="000B43C4">
            <w:pPr>
              <w:suppressAutoHyphens/>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w:t>
            </w:r>
            <w:r>
              <w:rPr>
                <w:rFonts w:ascii="Times New Roman" w:eastAsia="Times New Roman" w:hAnsi="Times New Roman"/>
                <w:iCs/>
                <w:sz w:val="24"/>
                <w:szCs w:val="24"/>
                <w:lang w:eastAsia="ru-RU"/>
              </w:rPr>
              <w:tab/>
              <w:t>характеризовать места, участников, результаты важнейших исторических событий в истории Российского государства;</w:t>
            </w:r>
          </w:p>
          <w:p w14:paraId="30B75008" w14:textId="77777777" w:rsidR="00374364" w:rsidRDefault="00374364" w:rsidP="000B58BC">
            <w:pPr>
              <w:widowControl w:val="0"/>
              <w:numPr>
                <w:ilvl w:val="0"/>
                <w:numId w:val="5"/>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соотносить   год    с    веком, устанавливать    последовательность и длительность исторических событий;</w:t>
            </w:r>
          </w:p>
          <w:p w14:paraId="0386115C" w14:textId="77777777" w:rsidR="00374364" w:rsidRDefault="00374364" w:rsidP="000B58BC">
            <w:pPr>
              <w:widowControl w:val="0"/>
              <w:numPr>
                <w:ilvl w:val="0"/>
                <w:numId w:val="5"/>
              </w:numPr>
              <w:ind w:left="0" w:firstLine="0"/>
              <w:jc w:val="both"/>
              <w:rPr>
                <w:rFonts w:ascii="Times New Roman" w:eastAsia="Times New Roman" w:hAnsi="Times New Roman"/>
                <w:i/>
                <w:sz w:val="24"/>
                <w:szCs w:val="24"/>
                <w:lang w:eastAsia="ru-RU"/>
              </w:rPr>
            </w:pPr>
            <w:r>
              <w:rPr>
                <w:rFonts w:ascii="Times New Roman" w:eastAsia="Times New Roman" w:hAnsi="Times New Roman"/>
                <w:iCs/>
                <w:sz w:val="24"/>
                <w:szCs w:val="24"/>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4954B0B7" w14:textId="77777777" w:rsidR="00374364" w:rsidRDefault="00374364" w:rsidP="000B58BC">
            <w:pPr>
              <w:widowControl w:val="0"/>
              <w:numPr>
                <w:ilvl w:val="0"/>
                <w:numId w:val="5"/>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применять исторические знания в учебной и внеучебной деятельности, в современном поликультурном, </w:t>
            </w:r>
            <w:proofErr w:type="spellStart"/>
            <w:r>
              <w:rPr>
                <w:rFonts w:ascii="Times New Roman" w:eastAsia="Times New Roman" w:hAnsi="Times New Roman"/>
                <w:iCs/>
                <w:sz w:val="24"/>
                <w:szCs w:val="24"/>
                <w:lang w:eastAsia="ru-RU"/>
              </w:rPr>
              <w:t>полиэтничном</w:t>
            </w:r>
            <w:proofErr w:type="spellEnd"/>
            <w:r>
              <w:rPr>
                <w:rFonts w:ascii="Times New Roman" w:eastAsia="Times New Roman" w:hAnsi="Times New Roman"/>
                <w:iCs/>
                <w:sz w:val="24"/>
                <w:szCs w:val="24"/>
                <w:lang w:eastAsia="ru-RU"/>
              </w:rPr>
              <w:t xml:space="preserve"> и многоконфессиональном обществе;</w:t>
            </w:r>
          </w:p>
          <w:p w14:paraId="510C4275" w14:textId="77777777" w:rsidR="00374364" w:rsidRPr="00E00210" w:rsidRDefault="00374364" w:rsidP="000B43C4">
            <w:pPr>
              <w:rPr>
                <w:rFonts w:ascii="Times New Roman" w:hAnsi="Times New Roman" w:cs="Times New Roman"/>
                <w:bCs/>
                <w:iCs/>
                <w:sz w:val="24"/>
                <w:szCs w:val="24"/>
              </w:rPr>
            </w:pPr>
            <w:r>
              <w:rPr>
                <w:rFonts w:ascii="Times New Roman" w:eastAsia="Times New Roman" w:hAnsi="Times New Roman"/>
                <w:iCs/>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0" w:type="auto"/>
          </w:tcPr>
          <w:p w14:paraId="5E5E6482" w14:textId="77777777" w:rsidR="00374364" w:rsidRDefault="00374364" w:rsidP="000B43C4">
            <w:pPr>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6642BF8B"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Демонстрирование умения распознавать задачу и/или проблему в историческом контексте.</w:t>
            </w:r>
          </w:p>
          <w:p w14:paraId="29BB1C0D" w14:textId="77777777" w:rsidR="00374364" w:rsidRDefault="00374364" w:rsidP="000B43C4">
            <w:pPr>
              <w:jc w:val="both"/>
              <w:rPr>
                <w:rFonts w:ascii="Times New Roman" w:hAnsi="Times New Roman"/>
                <w:sz w:val="24"/>
                <w:szCs w:val="24"/>
              </w:rPr>
            </w:pPr>
            <w:r>
              <w:rPr>
                <w:rFonts w:ascii="Times New Roman" w:hAnsi="Times New Roman"/>
                <w:sz w:val="24"/>
                <w:szCs w:val="24"/>
              </w:rPr>
              <w:t xml:space="preserve">Демонстрация умения анализировать задачу и/или проблему в историческом </w:t>
            </w:r>
            <w:r>
              <w:rPr>
                <w:rFonts w:ascii="Times New Roman" w:hAnsi="Times New Roman"/>
                <w:sz w:val="24"/>
                <w:szCs w:val="24"/>
              </w:rPr>
              <w:lastRenderedPageBreak/>
              <w:t>контексте и выделять ее составные части.</w:t>
            </w:r>
          </w:p>
          <w:p w14:paraId="0A2FEF6D"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оценивать результат и последствия исторических событий.</w:t>
            </w:r>
          </w:p>
          <w:p w14:paraId="6C00CDC2" w14:textId="77777777" w:rsidR="00374364" w:rsidRDefault="00374364" w:rsidP="000B43C4">
            <w:pPr>
              <w:jc w:val="both"/>
              <w:rPr>
                <w:rFonts w:ascii="Times New Roman" w:hAnsi="Times New Roman"/>
                <w:sz w:val="24"/>
                <w:szCs w:val="24"/>
              </w:rPr>
            </w:pPr>
            <w:r>
              <w:rPr>
                <w:rFonts w:ascii="Times New Roman" w:hAnsi="Times New Roman"/>
                <w:sz w:val="24"/>
                <w:szCs w:val="24"/>
              </w:rPr>
              <w:t>Сформированность умений определять задачи поиска исторической информации.</w:t>
            </w:r>
          </w:p>
          <w:p w14:paraId="75E28F46"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определять необходимые источники информации.</w:t>
            </w:r>
          </w:p>
          <w:p w14:paraId="0F9F5DC1"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14:paraId="6FDC6930"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выделять наиболее значимое в перечне информации.</w:t>
            </w:r>
          </w:p>
          <w:p w14:paraId="75BC397D"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50F675B5" w14:textId="77777777" w:rsidR="00374364" w:rsidRDefault="00374364" w:rsidP="000B43C4">
            <w:pPr>
              <w:jc w:val="both"/>
              <w:rPr>
                <w:rFonts w:ascii="Times New Roman" w:hAnsi="Times New Roman"/>
                <w:sz w:val="24"/>
                <w:szCs w:val="24"/>
              </w:rPr>
            </w:pPr>
            <w:r>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1A0E7FFE"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14:paraId="3950E194"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6EEACE58"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14:paraId="40FAEF2B"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14:paraId="75B61F5B" w14:textId="77777777" w:rsidR="00374364" w:rsidRDefault="00374364" w:rsidP="000B43C4">
            <w:pPr>
              <w:jc w:val="both"/>
              <w:rPr>
                <w:rFonts w:ascii="Times New Roman" w:hAnsi="Times New Roman"/>
                <w:sz w:val="24"/>
                <w:szCs w:val="24"/>
              </w:rPr>
            </w:pPr>
            <w:r>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66DDE4FC" w14:textId="77777777" w:rsidR="00374364" w:rsidRPr="00E00210" w:rsidRDefault="00374364" w:rsidP="000B43C4">
            <w:pPr>
              <w:rPr>
                <w:rFonts w:ascii="Times New Roman" w:hAnsi="Times New Roman" w:cs="Times New Roman"/>
                <w:bCs/>
                <w:iCs/>
                <w:sz w:val="24"/>
                <w:szCs w:val="24"/>
              </w:rPr>
            </w:pPr>
            <w:r>
              <w:rPr>
                <w:rFonts w:ascii="Times New Roman" w:hAnsi="Times New Roman"/>
                <w:sz w:val="24"/>
                <w:szCs w:val="24"/>
              </w:rPr>
              <w:lastRenderedPageBreak/>
              <w:t>Сформированность умения анализировать правовые и законодательные акты регионального значения.</w:t>
            </w:r>
          </w:p>
        </w:tc>
        <w:tc>
          <w:tcPr>
            <w:tcW w:w="0" w:type="auto"/>
          </w:tcPr>
          <w:p w14:paraId="69A68C5C" w14:textId="77777777" w:rsidR="00374364" w:rsidRDefault="00374364" w:rsidP="000B43C4">
            <w:pPr>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35638615" w14:textId="77777777" w:rsidR="00374364" w:rsidRPr="00E00210" w:rsidRDefault="00374364" w:rsidP="000B43C4">
            <w:pPr>
              <w:rPr>
                <w:rFonts w:ascii="Times New Roman" w:hAnsi="Times New Roman" w:cs="Times New Roman"/>
                <w:bCs/>
                <w:iCs/>
                <w:sz w:val="24"/>
                <w:szCs w:val="24"/>
              </w:rPr>
            </w:pPr>
          </w:p>
        </w:tc>
      </w:tr>
    </w:tbl>
    <w:p w14:paraId="2AEC9388" w14:textId="77777777" w:rsidR="00374364" w:rsidRDefault="00374364" w:rsidP="00374364">
      <w:pPr>
        <w:spacing w:line="276" w:lineRule="auto"/>
        <w:rPr>
          <w:rFonts w:ascii="Times New Roman" w:eastAsia="Times New Roman" w:hAnsi="Times New Roman" w:cs="Times New Roman"/>
          <w:sz w:val="24"/>
          <w:szCs w:val="24"/>
          <w:lang w:eastAsia="ru-RU"/>
        </w:rPr>
        <w:sectPr w:rsidR="00374364" w:rsidSect="00461792">
          <w:pgSz w:w="11906" w:h="16838"/>
          <w:pgMar w:top="1134" w:right="567" w:bottom="1134" w:left="1701" w:header="709" w:footer="709" w:gutter="0"/>
          <w:cols w:space="708"/>
          <w:docGrid w:linePitch="360"/>
        </w:sectPr>
      </w:pPr>
    </w:p>
    <w:p w14:paraId="4C926BC4"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2</w:t>
      </w:r>
    </w:p>
    <w:p w14:paraId="283D211C" w14:textId="47A01DCE"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4C2C0005" w14:textId="77777777" w:rsidR="00735124" w:rsidRDefault="00735124" w:rsidP="00F10B34">
      <w:pPr>
        <w:jc w:val="center"/>
        <w:rPr>
          <w:rFonts w:ascii="Times New Roman" w:hAnsi="Times New Roman" w:cs="Times New Roman"/>
          <w:i/>
          <w:sz w:val="24"/>
          <w:szCs w:val="24"/>
        </w:rPr>
      </w:pPr>
    </w:p>
    <w:p w14:paraId="4F099948" w14:textId="77777777" w:rsidR="00735124" w:rsidRPr="005F59C7" w:rsidRDefault="00735124" w:rsidP="00F10B34">
      <w:pPr>
        <w:jc w:val="center"/>
        <w:rPr>
          <w:rFonts w:ascii="Times New Roman" w:hAnsi="Times New Roman" w:cs="Times New Roman"/>
          <w:b/>
          <w:i/>
          <w:sz w:val="24"/>
          <w:szCs w:val="24"/>
        </w:rPr>
      </w:pPr>
    </w:p>
    <w:p w14:paraId="3E4A345A" w14:textId="77777777" w:rsidR="00735124" w:rsidRPr="005F59C7" w:rsidRDefault="00735124" w:rsidP="00F10B34">
      <w:pPr>
        <w:jc w:val="center"/>
        <w:rPr>
          <w:rFonts w:ascii="Times New Roman" w:hAnsi="Times New Roman" w:cs="Times New Roman"/>
          <w:b/>
          <w:i/>
          <w:sz w:val="24"/>
          <w:szCs w:val="24"/>
        </w:rPr>
      </w:pPr>
    </w:p>
    <w:p w14:paraId="3FC72854" w14:textId="77777777" w:rsidR="00735124" w:rsidRPr="005F59C7" w:rsidRDefault="00735124" w:rsidP="00F10B34">
      <w:pPr>
        <w:jc w:val="center"/>
        <w:rPr>
          <w:rFonts w:ascii="Times New Roman" w:hAnsi="Times New Roman" w:cs="Times New Roman"/>
          <w:b/>
          <w:i/>
          <w:sz w:val="24"/>
          <w:szCs w:val="24"/>
        </w:rPr>
      </w:pPr>
    </w:p>
    <w:p w14:paraId="5662EADE" w14:textId="77777777" w:rsidR="00735124" w:rsidRPr="005F59C7" w:rsidRDefault="00735124" w:rsidP="00F10B34">
      <w:pPr>
        <w:jc w:val="center"/>
        <w:rPr>
          <w:rFonts w:ascii="Times New Roman" w:hAnsi="Times New Roman" w:cs="Times New Roman"/>
          <w:b/>
          <w:i/>
          <w:sz w:val="24"/>
          <w:szCs w:val="24"/>
        </w:rPr>
      </w:pPr>
    </w:p>
    <w:p w14:paraId="2BD92403" w14:textId="77777777" w:rsidR="00735124" w:rsidRPr="005F59C7" w:rsidRDefault="00735124" w:rsidP="00F10B34">
      <w:pPr>
        <w:jc w:val="center"/>
        <w:rPr>
          <w:rFonts w:ascii="Times New Roman" w:hAnsi="Times New Roman" w:cs="Times New Roman"/>
          <w:b/>
          <w:i/>
          <w:sz w:val="24"/>
          <w:szCs w:val="24"/>
        </w:rPr>
      </w:pPr>
    </w:p>
    <w:p w14:paraId="44474701" w14:textId="77777777" w:rsidR="00735124" w:rsidRPr="005F59C7" w:rsidRDefault="00735124" w:rsidP="00F10B34">
      <w:pPr>
        <w:jc w:val="center"/>
        <w:rPr>
          <w:rFonts w:ascii="Times New Roman" w:hAnsi="Times New Roman" w:cs="Times New Roman"/>
          <w:b/>
          <w:i/>
          <w:sz w:val="24"/>
          <w:szCs w:val="24"/>
        </w:rPr>
      </w:pPr>
    </w:p>
    <w:p w14:paraId="7D7BC8E0" w14:textId="77777777" w:rsidR="00735124" w:rsidRPr="005F59C7" w:rsidRDefault="00735124" w:rsidP="00F10B34">
      <w:pPr>
        <w:jc w:val="center"/>
        <w:rPr>
          <w:rFonts w:ascii="Times New Roman" w:hAnsi="Times New Roman" w:cs="Times New Roman"/>
          <w:b/>
          <w:i/>
          <w:sz w:val="24"/>
          <w:szCs w:val="24"/>
        </w:rPr>
      </w:pPr>
    </w:p>
    <w:p w14:paraId="10D63F93" w14:textId="77777777" w:rsidR="00735124" w:rsidRPr="005F59C7" w:rsidRDefault="00735124" w:rsidP="00F10B34">
      <w:pPr>
        <w:jc w:val="center"/>
        <w:rPr>
          <w:rFonts w:ascii="Times New Roman" w:hAnsi="Times New Roman" w:cs="Times New Roman"/>
          <w:b/>
          <w:i/>
          <w:sz w:val="24"/>
          <w:szCs w:val="24"/>
        </w:rPr>
      </w:pPr>
    </w:p>
    <w:p w14:paraId="0651AA2C" w14:textId="77777777" w:rsidR="00735124" w:rsidRPr="005F59C7" w:rsidRDefault="00735124" w:rsidP="00F10B34">
      <w:pPr>
        <w:jc w:val="center"/>
        <w:rPr>
          <w:rFonts w:ascii="Times New Roman" w:hAnsi="Times New Roman" w:cs="Times New Roman"/>
          <w:b/>
          <w:i/>
          <w:sz w:val="24"/>
          <w:szCs w:val="24"/>
        </w:rPr>
      </w:pPr>
    </w:p>
    <w:p w14:paraId="05F9FD34" w14:textId="77777777" w:rsidR="00735124" w:rsidRPr="005F59C7" w:rsidRDefault="00735124" w:rsidP="00F10B34">
      <w:pPr>
        <w:jc w:val="center"/>
        <w:rPr>
          <w:rFonts w:ascii="Times New Roman" w:hAnsi="Times New Roman" w:cs="Times New Roman"/>
          <w:b/>
          <w:i/>
          <w:sz w:val="24"/>
          <w:szCs w:val="24"/>
        </w:rPr>
      </w:pPr>
    </w:p>
    <w:p w14:paraId="6273759A" w14:textId="77777777" w:rsidR="00735124" w:rsidRPr="005F59C7" w:rsidRDefault="00735124" w:rsidP="00F10B34">
      <w:pPr>
        <w:jc w:val="center"/>
        <w:rPr>
          <w:rFonts w:ascii="Times New Roman" w:hAnsi="Times New Roman" w:cs="Times New Roman"/>
          <w:b/>
          <w:i/>
          <w:sz w:val="24"/>
          <w:szCs w:val="24"/>
        </w:rPr>
      </w:pPr>
    </w:p>
    <w:p w14:paraId="02737A41" w14:textId="77777777" w:rsidR="00735124" w:rsidRPr="005F59C7" w:rsidRDefault="00735124" w:rsidP="00F10B34">
      <w:pPr>
        <w:jc w:val="center"/>
        <w:rPr>
          <w:rFonts w:ascii="Times New Roman" w:hAnsi="Times New Roman" w:cs="Times New Roman"/>
          <w:b/>
          <w:i/>
          <w:sz w:val="24"/>
          <w:szCs w:val="24"/>
        </w:rPr>
      </w:pPr>
    </w:p>
    <w:p w14:paraId="2325B2E8" w14:textId="77777777" w:rsidR="00735124" w:rsidRPr="005F59C7" w:rsidRDefault="00735124" w:rsidP="00F10B34">
      <w:pPr>
        <w:jc w:val="center"/>
        <w:rPr>
          <w:rFonts w:ascii="Times New Roman" w:hAnsi="Times New Roman" w:cs="Times New Roman"/>
          <w:b/>
          <w:i/>
          <w:sz w:val="24"/>
          <w:szCs w:val="24"/>
        </w:rPr>
      </w:pPr>
    </w:p>
    <w:p w14:paraId="784D36F6" w14:textId="77777777" w:rsidR="00735124" w:rsidRPr="005F59C7" w:rsidRDefault="00735124" w:rsidP="00F10B34">
      <w:pPr>
        <w:jc w:val="center"/>
        <w:rPr>
          <w:rFonts w:ascii="Times New Roman" w:hAnsi="Times New Roman" w:cs="Times New Roman"/>
          <w:b/>
          <w:i/>
          <w:sz w:val="24"/>
          <w:szCs w:val="24"/>
        </w:rPr>
      </w:pPr>
    </w:p>
    <w:p w14:paraId="4542738D" w14:textId="77777777" w:rsidR="00735124" w:rsidRPr="005F59C7" w:rsidRDefault="00735124" w:rsidP="00F10B34">
      <w:pPr>
        <w:jc w:val="center"/>
        <w:rPr>
          <w:rFonts w:ascii="Times New Roman" w:hAnsi="Times New Roman" w:cs="Times New Roman"/>
          <w:b/>
          <w:i/>
          <w:sz w:val="24"/>
          <w:szCs w:val="24"/>
        </w:rPr>
      </w:pPr>
    </w:p>
    <w:p w14:paraId="2157CF8D"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0C21A35" w14:textId="77777777" w:rsidR="00735124" w:rsidRPr="00314663" w:rsidRDefault="00735124" w:rsidP="00F10B34">
      <w:pPr>
        <w:jc w:val="center"/>
        <w:rPr>
          <w:rFonts w:ascii="Times New Roman" w:hAnsi="Times New Roman" w:cs="Times New Roman"/>
          <w:b/>
          <w:i/>
          <w:sz w:val="24"/>
          <w:szCs w:val="24"/>
          <w:u w:val="single"/>
        </w:rPr>
      </w:pPr>
    </w:p>
    <w:p w14:paraId="71742FC1"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СГ.02</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Иностранный язык в профессиональной деятельности</w:t>
      </w:r>
    </w:p>
    <w:p w14:paraId="1158EA6A" w14:textId="77777777" w:rsidR="00735124" w:rsidRPr="005F59C7" w:rsidRDefault="00735124" w:rsidP="00F10B34">
      <w:pPr>
        <w:jc w:val="center"/>
        <w:rPr>
          <w:rFonts w:ascii="Times New Roman" w:hAnsi="Times New Roman" w:cs="Times New Roman"/>
          <w:b/>
          <w:i/>
          <w:sz w:val="24"/>
          <w:szCs w:val="24"/>
        </w:rPr>
      </w:pPr>
    </w:p>
    <w:p w14:paraId="1B259C2F" w14:textId="77777777" w:rsidR="00735124" w:rsidRPr="005F59C7" w:rsidRDefault="00735124" w:rsidP="00F10B34">
      <w:pPr>
        <w:rPr>
          <w:rFonts w:ascii="Times New Roman" w:hAnsi="Times New Roman" w:cs="Times New Roman"/>
          <w:b/>
          <w:i/>
          <w:sz w:val="24"/>
          <w:szCs w:val="24"/>
        </w:rPr>
      </w:pPr>
    </w:p>
    <w:p w14:paraId="0CE568FB" w14:textId="77777777" w:rsidR="00735124" w:rsidRPr="005F59C7" w:rsidRDefault="00735124" w:rsidP="00F10B34">
      <w:pPr>
        <w:rPr>
          <w:rFonts w:ascii="Times New Roman" w:hAnsi="Times New Roman" w:cs="Times New Roman"/>
          <w:b/>
          <w:i/>
          <w:sz w:val="24"/>
          <w:szCs w:val="24"/>
        </w:rPr>
      </w:pPr>
    </w:p>
    <w:p w14:paraId="57F9179C" w14:textId="77777777" w:rsidR="00735124" w:rsidRPr="005F59C7" w:rsidRDefault="00735124" w:rsidP="00F10B34">
      <w:pPr>
        <w:rPr>
          <w:rFonts w:ascii="Times New Roman" w:hAnsi="Times New Roman" w:cs="Times New Roman"/>
          <w:b/>
          <w:i/>
          <w:sz w:val="24"/>
          <w:szCs w:val="24"/>
        </w:rPr>
      </w:pPr>
    </w:p>
    <w:p w14:paraId="0A0B9EE1" w14:textId="77777777" w:rsidR="00735124" w:rsidRPr="005F59C7" w:rsidRDefault="00735124" w:rsidP="00F10B34">
      <w:pPr>
        <w:rPr>
          <w:rFonts w:ascii="Times New Roman" w:hAnsi="Times New Roman" w:cs="Times New Roman"/>
          <w:b/>
          <w:i/>
          <w:sz w:val="24"/>
          <w:szCs w:val="24"/>
        </w:rPr>
      </w:pPr>
    </w:p>
    <w:p w14:paraId="7ADAE418" w14:textId="77777777" w:rsidR="00735124" w:rsidRPr="005F59C7" w:rsidRDefault="00735124" w:rsidP="00F10B34">
      <w:pPr>
        <w:rPr>
          <w:rFonts w:ascii="Times New Roman" w:hAnsi="Times New Roman" w:cs="Times New Roman"/>
          <w:b/>
          <w:i/>
          <w:sz w:val="24"/>
          <w:szCs w:val="24"/>
        </w:rPr>
      </w:pPr>
    </w:p>
    <w:p w14:paraId="3A6D5C10" w14:textId="77777777" w:rsidR="00735124" w:rsidRPr="005F59C7" w:rsidRDefault="00735124" w:rsidP="00F10B34">
      <w:pPr>
        <w:rPr>
          <w:rFonts w:ascii="Times New Roman" w:hAnsi="Times New Roman" w:cs="Times New Roman"/>
          <w:b/>
          <w:i/>
          <w:sz w:val="24"/>
          <w:szCs w:val="24"/>
        </w:rPr>
      </w:pPr>
    </w:p>
    <w:p w14:paraId="1071A8A8" w14:textId="77777777" w:rsidR="00735124" w:rsidRPr="005F59C7" w:rsidRDefault="00735124" w:rsidP="00F10B34">
      <w:pPr>
        <w:rPr>
          <w:rFonts w:ascii="Times New Roman" w:hAnsi="Times New Roman" w:cs="Times New Roman"/>
          <w:b/>
          <w:i/>
          <w:sz w:val="24"/>
          <w:szCs w:val="24"/>
        </w:rPr>
      </w:pPr>
    </w:p>
    <w:p w14:paraId="735FFC83" w14:textId="77777777" w:rsidR="00735124" w:rsidRPr="005F59C7" w:rsidRDefault="00735124" w:rsidP="00F10B34">
      <w:pPr>
        <w:rPr>
          <w:rFonts w:ascii="Times New Roman" w:hAnsi="Times New Roman" w:cs="Times New Roman"/>
          <w:b/>
          <w:i/>
          <w:sz w:val="24"/>
          <w:szCs w:val="24"/>
        </w:rPr>
      </w:pPr>
    </w:p>
    <w:p w14:paraId="4467125E" w14:textId="77777777" w:rsidR="00735124" w:rsidRPr="005F59C7" w:rsidRDefault="00735124" w:rsidP="00F10B34">
      <w:pPr>
        <w:rPr>
          <w:rFonts w:ascii="Times New Roman" w:hAnsi="Times New Roman" w:cs="Times New Roman"/>
          <w:b/>
          <w:i/>
          <w:sz w:val="24"/>
          <w:szCs w:val="24"/>
        </w:rPr>
      </w:pPr>
    </w:p>
    <w:p w14:paraId="413885D4" w14:textId="77777777" w:rsidR="00735124" w:rsidRPr="005F59C7" w:rsidRDefault="00735124" w:rsidP="00F10B34">
      <w:pPr>
        <w:rPr>
          <w:rFonts w:ascii="Times New Roman" w:hAnsi="Times New Roman" w:cs="Times New Roman"/>
          <w:b/>
          <w:i/>
          <w:sz w:val="24"/>
          <w:szCs w:val="24"/>
        </w:rPr>
      </w:pPr>
    </w:p>
    <w:p w14:paraId="3072DC26" w14:textId="77777777" w:rsidR="00735124" w:rsidRPr="005F59C7" w:rsidRDefault="00735124" w:rsidP="00F10B34">
      <w:pPr>
        <w:rPr>
          <w:rFonts w:ascii="Times New Roman" w:hAnsi="Times New Roman" w:cs="Times New Roman"/>
          <w:b/>
          <w:i/>
          <w:sz w:val="24"/>
          <w:szCs w:val="24"/>
        </w:rPr>
      </w:pPr>
    </w:p>
    <w:p w14:paraId="4174783E" w14:textId="77777777" w:rsidR="00735124" w:rsidRPr="005F59C7" w:rsidRDefault="00735124" w:rsidP="00F10B34">
      <w:pPr>
        <w:rPr>
          <w:rFonts w:ascii="Times New Roman" w:hAnsi="Times New Roman" w:cs="Times New Roman"/>
          <w:b/>
          <w:i/>
          <w:sz w:val="24"/>
          <w:szCs w:val="24"/>
        </w:rPr>
      </w:pPr>
    </w:p>
    <w:p w14:paraId="2C35C595" w14:textId="77777777" w:rsidR="00735124" w:rsidRPr="005F59C7" w:rsidRDefault="00735124" w:rsidP="00F10B34">
      <w:pPr>
        <w:rPr>
          <w:rFonts w:ascii="Times New Roman" w:hAnsi="Times New Roman" w:cs="Times New Roman"/>
          <w:b/>
          <w:i/>
          <w:sz w:val="24"/>
          <w:szCs w:val="24"/>
        </w:rPr>
      </w:pPr>
    </w:p>
    <w:p w14:paraId="25E99D8D" w14:textId="77777777" w:rsidR="00735124" w:rsidRPr="005F59C7" w:rsidRDefault="00735124" w:rsidP="00F10B34">
      <w:pPr>
        <w:rPr>
          <w:rFonts w:ascii="Times New Roman" w:hAnsi="Times New Roman" w:cs="Times New Roman"/>
          <w:b/>
          <w:i/>
          <w:sz w:val="24"/>
          <w:szCs w:val="24"/>
        </w:rPr>
      </w:pPr>
    </w:p>
    <w:p w14:paraId="0E4DFB73" w14:textId="77777777" w:rsidR="00735124" w:rsidRPr="005F59C7" w:rsidRDefault="00735124" w:rsidP="00F10B34">
      <w:pPr>
        <w:rPr>
          <w:rFonts w:ascii="Times New Roman" w:hAnsi="Times New Roman" w:cs="Times New Roman"/>
          <w:b/>
          <w:i/>
          <w:sz w:val="24"/>
          <w:szCs w:val="24"/>
        </w:rPr>
      </w:pPr>
    </w:p>
    <w:p w14:paraId="60B41A5B" w14:textId="77777777" w:rsidR="00735124" w:rsidRPr="005F59C7" w:rsidRDefault="00735124" w:rsidP="00F10B34">
      <w:pPr>
        <w:rPr>
          <w:rFonts w:ascii="Times New Roman" w:hAnsi="Times New Roman" w:cs="Times New Roman"/>
          <w:b/>
          <w:i/>
          <w:sz w:val="24"/>
          <w:szCs w:val="24"/>
        </w:rPr>
      </w:pPr>
    </w:p>
    <w:p w14:paraId="7863FC02" w14:textId="77777777" w:rsidR="00735124" w:rsidRPr="005F59C7" w:rsidRDefault="00735124" w:rsidP="00F10B34">
      <w:pPr>
        <w:rPr>
          <w:rFonts w:ascii="Times New Roman" w:hAnsi="Times New Roman" w:cs="Times New Roman"/>
          <w:b/>
          <w:i/>
          <w:sz w:val="24"/>
          <w:szCs w:val="24"/>
        </w:rPr>
      </w:pPr>
    </w:p>
    <w:p w14:paraId="2EC7C899" w14:textId="77777777" w:rsidR="00735124" w:rsidRPr="005F59C7" w:rsidRDefault="00735124" w:rsidP="00F10B34">
      <w:pPr>
        <w:rPr>
          <w:rFonts w:ascii="Times New Roman" w:hAnsi="Times New Roman" w:cs="Times New Roman"/>
          <w:b/>
          <w:i/>
          <w:sz w:val="24"/>
          <w:szCs w:val="24"/>
        </w:rPr>
      </w:pPr>
    </w:p>
    <w:p w14:paraId="41675067" w14:textId="77777777" w:rsidR="00735124" w:rsidRPr="005F59C7" w:rsidRDefault="00735124" w:rsidP="00F10B34">
      <w:pPr>
        <w:rPr>
          <w:rFonts w:ascii="Times New Roman" w:hAnsi="Times New Roman" w:cs="Times New Roman"/>
          <w:b/>
          <w:i/>
          <w:sz w:val="24"/>
          <w:szCs w:val="24"/>
        </w:rPr>
      </w:pPr>
    </w:p>
    <w:p w14:paraId="33844973" w14:textId="77777777" w:rsidR="00735124" w:rsidRPr="005F59C7" w:rsidRDefault="00735124" w:rsidP="00F10B34">
      <w:pPr>
        <w:rPr>
          <w:rFonts w:ascii="Times New Roman" w:hAnsi="Times New Roman" w:cs="Times New Roman"/>
          <w:b/>
          <w:i/>
          <w:sz w:val="24"/>
          <w:szCs w:val="24"/>
        </w:rPr>
      </w:pPr>
    </w:p>
    <w:p w14:paraId="750285EF" w14:textId="77777777" w:rsidR="00735124" w:rsidRPr="005F59C7" w:rsidRDefault="00735124" w:rsidP="00F10B34">
      <w:pPr>
        <w:rPr>
          <w:rFonts w:ascii="Times New Roman" w:hAnsi="Times New Roman" w:cs="Times New Roman"/>
          <w:b/>
          <w:i/>
          <w:sz w:val="24"/>
          <w:szCs w:val="24"/>
        </w:rPr>
      </w:pPr>
    </w:p>
    <w:p w14:paraId="7CD914C3" w14:textId="77777777" w:rsidR="00735124" w:rsidRPr="005F59C7" w:rsidRDefault="00735124" w:rsidP="00F10B34">
      <w:pPr>
        <w:rPr>
          <w:rFonts w:ascii="Times New Roman" w:hAnsi="Times New Roman" w:cs="Times New Roman"/>
          <w:b/>
          <w:i/>
          <w:sz w:val="24"/>
          <w:szCs w:val="24"/>
        </w:rPr>
      </w:pPr>
    </w:p>
    <w:p w14:paraId="2EFE6F42" w14:textId="77777777" w:rsidR="00735124" w:rsidRPr="005F59C7" w:rsidRDefault="00735124" w:rsidP="00F10B34">
      <w:pPr>
        <w:rPr>
          <w:rFonts w:ascii="Times New Roman" w:hAnsi="Times New Roman" w:cs="Times New Roman"/>
          <w:b/>
          <w:i/>
          <w:sz w:val="24"/>
          <w:szCs w:val="24"/>
        </w:rPr>
      </w:pPr>
    </w:p>
    <w:p w14:paraId="71FEF889"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D919D7F"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3654098C"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1B11F537" w14:textId="77777777" w:rsidTr="009C5D1D">
        <w:tc>
          <w:tcPr>
            <w:tcW w:w="7501" w:type="dxa"/>
          </w:tcPr>
          <w:p w14:paraId="50FF15BA"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4F1608D" w14:textId="77777777" w:rsidR="00735124" w:rsidRPr="005F59C7" w:rsidRDefault="00735124" w:rsidP="00F10B34">
            <w:pPr>
              <w:rPr>
                <w:rFonts w:ascii="Times New Roman" w:hAnsi="Times New Roman" w:cs="Times New Roman"/>
                <w:b/>
                <w:sz w:val="24"/>
                <w:szCs w:val="24"/>
              </w:rPr>
            </w:pPr>
          </w:p>
        </w:tc>
      </w:tr>
      <w:tr w:rsidR="00735124" w:rsidRPr="00985111" w14:paraId="5C51328A" w14:textId="77777777" w:rsidTr="009C5D1D">
        <w:tc>
          <w:tcPr>
            <w:tcW w:w="7501" w:type="dxa"/>
          </w:tcPr>
          <w:p w14:paraId="1AF8F95A"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C82B847"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DE459AE" w14:textId="77777777" w:rsidR="00735124" w:rsidRPr="005F59C7" w:rsidRDefault="00735124" w:rsidP="00F10B34">
            <w:pPr>
              <w:rPr>
                <w:rFonts w:ascii="Times New Roman" w:hAnsi="Times New Roman" w:cs="Times New Roman"/>
                <w:b/>
                <w:sz w:val="24"/>
                <w:szCs w:val="24"/>
              </w:rPr>
            </w:pPr>
          </w:p>
        </w:tc>
      </w:tr>
      <w:tr w:rsidR="00735124" w:rsidRPr="00985111" w14:paraId="545050EE" w14:textId="77777777" w:rsidTr="009C5D1D">
        <w:tc>
          <w:tcPr>
            <w:tcW w:w="7501" w:type="dxa"/>
          </w:tcPr>
          <w:p w14:paraId="320CB92B"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D2862B7"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015FD3E3" w14:textId="77777777" w:rsidR="00735124" w:rsidRPr="005F59C7" w:rsidRDefault="00735124" w:rsidP="00F10B34">
            <w:pPr>
              <w:rPr>
                <w:rFonts w:ascii="Times New Roman" w:hAnsi="Times New Roman" w:cs="Times New Roman"/>
                <w:b/>
                <w:sz w:val="24"/>
                <w:szCs w:val="24"/>
              </w:rPr>
            </w:pPr>
          </w:p>
        </w:tc>
      </w:tr>
    </w:tbl>
    <w:p w14:paraId="283D8D69"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C66B701"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СГ.02</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6B87949A"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5CBFB8" w14:textId="17CAF1C1"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СГ.02</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4033E5B6" w14:textId="3EA9C766"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95C3D" w:rsidRPr="00495C3D">
        <w:rPr>
          <w:rFonts w:ascii="Times New Roman" w:eastAsia="Times New Roman" w:hAnsi="Times New Roman" w:cs="Times New Roman"/>
          <w:noProof/>
          <w:sz w:val="24"/>
          <w:szCs w:val="24"/>
          <w:lang w:eastAsia="ru-RU"/>
        </w:rPr>
        <w:t>ОК 05, ОК 09</w:t>
      </w:r>
      <w:r w:rsidRPr="00985111">
        <w:rPr>
          <w:rFonts w:ascii="Times New Roman" w:eastAsia="Times New Roman" w:hAnsi="Times New Roman" w:cs="Times New Roman"/>
          <w:i/>
          <w:sz w:val="24"/>
          <w:szCs w:val="24"/>
          <w:lang w:eastAsia="ru-RU"/>
        </w:rPr>
        <w:t>.</w:t>
      </w:r>
    </w:p>
    <w:p w14:paraId="2200583A"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DCE030D" w14:textId="77777777" w:rsidR="00CB16BE" w:rsidRPr="00314663" w:rsidRDefault="00CB16BE" w:rsidP="00CB16B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357B81B" w14:textId="77777777" w:rsidR="00CB16BE" w:rsidRPr="005F59C7" w:rsidRDefault="00CB16BE" w:rsidP="00CB16B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CB16BE" w:rsidRPr="00912BDB" w14:paraId="2507CB95" w14:textId="77777777" w:rsidTr="000B43C4">
        <w:trPr>
          <w:trHeight w:val="649"/>
        </w:trPr>
        <w:tc>
          <w:tcPr>
            <w:tcW w:w="1271" w:type="dxa"/>
            <w:hideMark/>
          </w:tcPr>
          <w:p w14:paraId="473EA7FE"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49BFA05A"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4536" w:type="dxa"/>
            <w:hideMark/>
          </w:tcPr>
          <w:p w14:paraId="577777CF"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Умения</w:t>
            </w:r>
          </w:p>
        </w:tc>
        <w:tc>
          <w:tcPr>
            <w:tcW w:w="3827" w:type="dxa"/>
            <w:hideMark/>
          </w:tcPr>
          <w:p w14:paraId="1D3C153F"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Знания</w:t>
            </w:r>
          </w:p>
        </w:tc>
      </w:tr>
      <w:tr w:rsidR="00CB16BE" w:rsidRPr="00912BDB" w14:paraId="345AAE54" w14:textId="77777777" w:rsidTr="000B43C4">
        <w:trPr>
          <w:trHeight w:val="212"/>
        </w:trPr>
        <w:tc>
          <w:tcPr>
            <w:tcW w:w="1271" w:type="dxa"/>
          </w:tcPr>
          <w:p w14:paraId="3719E7B9" w14:textId="598BB862" w:rsidR="00CB16BE" w:rsidRPr="00DF542E" w:rsidRDefault="00495C3D" w:rsidP="000B43C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4536" w:type="dxa"/>
          </w:tcPr>
          <w:p w14:paraId="77DB80D1"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взаимодействовать в коллективе, принимать участие в диалогах на общие и профессиональные темы;</w:t>
            </w:r>
          </w:p>
        </w:tc>
        <w:tc>
          <w:tcPr>
            <w:tcW w:w="3827" w:type="dxa"/>
          </w:tcPr>
          <w:p w14:paraId="3AE9BF3F"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речевого этикета и социокультурные нормы общения на иностранном языке;</w:t>
            </w:r>
          </w:p>
        </w:tc>
      </w:tr>
      <w:tr w:rsidR="00CB16BE" w:rsidRPr="00912BDB" w14:paraId="1388B481" w14:textId="77777777" w:rsidTr="000B43C4">
        <w:trPr>
          <w:trHeight w:val="212"/>
        </w:trPr>
        <w:tc>
          <w:tcPr>
            <w:tcW w:w="1271" w:type="dxa"/>
            <w:vMerge w:val="restart"/>
          </w:tcPr>
          <w:p w14:paraId="15DE8936" w14:textId="77777777" w:rsidR="00CB16BE" w:rsidRPr="00DF542E" w:rsidRDefault="00CB16BE" w:rsidP="000B43C4">
            <w:pPr>
              <w:suppressAutoHyphens/>
              <w:jc w:val="cente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9</w:t>
            </w:r>
          </w:p>
        </w:tc>
        <w:tc>
          <w:tcPr>
            <w:tcW w:w="4536" w:type="dxa"/>
          </w:tcPr>
          <w:p w14:paraId="1542950B" w14:textId="77777777" w:rsidR="00CB16BE" w:rsidRPr="00912BDB"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tc>
        <w:tc>
          <w:tcPr>
            <w:tcW w:w="3827" w:type="dxa"/>
            <w:shd w:val="clear" w:color="auto" w:fill="auto"/>
            <w:vAlign w:val="center"/>
          </w:tcPr>
          <w:p w14:paraId="365C71DB"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tc>
      </w:tr>
      <w:tr w:rsidR="00CB16BE" w:rsidRPr="00912BDB" w14:paraId="0C3B04A8" w14:textId="77777777" w:rsidTr="000B43C4">
        <w:trPr>
          <w:trHeight w:val="212"/>
        </w:trPr>
        <w:tc>
          <w:tcPr>
            <w:tcW w:w="1271" w:type="dxa"/>
            <w:vMerge/>
          </w:tcPr>
          <w:p w14:paraId="7E817973"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481D20A5" w14:textId="77777777" w:rsidR="00CB16BE" w:rsidRPr="00912BDB"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3827" w:type="dxa"/>
            <w:shd w:val="clear" w:color="auto" w:fill="auto"/>
            <w:vAlign w:val="center"/>
          </w:tcPr>
          <w:p w14:paraId="207A3B20"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tc>
      </w:tr>
      <w:tr w:rsidR="00CB16BE" w:rsidRPr="00912BDB" w14:paraId="5D9A61FE" w14:textId="77777777" w:rsidTr="000B43C4">
        <w:trPr>
          <w:trHeight w:val="212"/>
        </w:trPr>
        <w:tc>
          <w:tcPr>
            <w:tcW w:w="1271" w:type="dxa"/>
            <w:vMerge/>
          </w:tcPr>
          <w:p w14:paraId="4F2E6631"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42133261"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понимать общий смысл четко произнесенных высказываний на общие и базовые профессиональные темы;</w:t>
            </w:r>
          </w:p>
        </w:tc>
        <w:tc>
          <w:tcPr>
            <w:tcW w:w="3827" w:type="dxa"/>
            <w:shd w:val="clear" w:color="auto" w:fill="auto"/>
            <w:vAlign w:val="center"/>
          </w:tcPr>
          <w:p w14:paraId="75807F23"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общеупотребительные глаголы (общая и профессиональная лексика);</w:t>
            </w:r>
          </w:p>
        </w:tc>
      </w:tr>
      <w:tr w:rsidR="00CB16BE" w:rsidRPr="00912BDB" w14:paraId="6A44A3EC" w14:textId="77777777" w:rsidTr="000B43C4">
        <w:trPr>
          <w:trHeight w:val="212"/>
        </w:trPr>
        <w:tc>
          <w:tcPr>
            <w:tcW w:w="1271" w:type="dxa"/>
            <w:vMerge/>
          </w:tcPr>
          <w:p w14:paraId="06AE25EB"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61F15746"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понимать тексты на базовые профессиональные темы;</w:t>
            </w:r>
          </w:p>
        </w:tc>
        <w:tc>
          <w:tcPr>
            <w:tcW w:w="3827" w:type="dxa"/>
            <w:shd w:val="clear" w:color="auto" w:fill="auto"/>
            <w:vAlign w:val="center"/>
          </w:tcPr>
          <w:p w14:paraId="02AE0D66"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чтения текстов профессиональной направленности;</w:t>
            </w:r>
          </w:p>
        </w:tc>
      </w:tr>
      <w:tr w:rsidR="00CB16BE" w:rsidRPr="00912BDB" w14:paraId="65418372" w14:textId="77777777" w:rsidTr="000B43C4">
        <w:trPr>
          <w:trHeight w:val="212"/>
        </w:trPr>
        <w:tc>
          <w:tcPr>
            <w:tcW w:w="1271" w:type="dxa"/>
            <w:vMerge/>
          </w:tcPr>
          <w:p w14:paraId="66517278"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5DA15F5A"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составлять простые связные сообщения на общие или интересующие профессиональные темы;</w:t>
            </w:r>
          </w:p>
        </w:tc>
        <w:tc>
          <w:tcPr>
            <w:tcW w:w="3827" w:type="dxa"/>
            <w:shd w:val="clear" w:color="auto" w:fill="auto"/>
            <w:vAlign w:val="center"/>
          </w:tcPr>
          <w:p w14:paraId="12D3DFE8"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tc>
      </w:tr>
      <w:tr w:rsidR="00CB16BE" w:rsidRPr="00912BDB" w14:paraId="0D4F2BE3" w14:textId="77777777" w:rsidTr="000B43C4">
        <w:trPr>
          <w:trHeight w:val="212"/>
        </w:trPr>
        <w:tc>
          <w:tcPr>
            <w:tcW w:w="1271" w:type="dxa"/>
            <w:vMerge/>
          </w:tcPr>
          <w:p w14:paraId="1D5CA726"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06852484"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и повседневные темы;</w:t>
            </w:r>
          </w:p>
        </w:tc>
        <w:tc>
          <w:tcPr>
            <w:tcW w:w="3827" w:type="dxa"/>
          </w:tcPr>
          <w:p w14:paraId="3CD688E9" w14:textId="77777777" w:rsidR="00CB16BE" w:rsidRPr="00912BDB" w:rsidRDefault="00CB16BE" w:rsidP="000B43C4">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r>
      <w:tr w:rsidR="00CB16BE" w:rsidRPr="00912BDB" w14:paraId="1156C8FC" w14:textId="77777777" w:rsidTr="000B43C4">
        <w:trPr>
          <w:trHeight w:val="212"/>
        </w:trPr>
        <w:tc>
          <w:tcPr>
            <w:tcW w:w="1271" w:type="dxa"/>
            <w:vMerge/>
          </w:tcPr>
          <w:p w14:paraId="315363C1"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6726B71B"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переводить иностранные тексты профессиональной направленности (со словарем);</w:t>
            </w:r>
          </w:p>
        </w:tc>
        <w:tc>
          <w:tcPr>
            <w:tcW w:w="3827" w:type="dxa"/>
          </w:tcPr>
          <w:p w14:paraId="534B7866" w14:textId="77777777" w:rsidR="00CB16BE" w:rsidRPr="00912BDB" w:rsidRDefault="00CB16BE" w:rsidP="000B43C4">
            <w:pPr>
              <w:rPr>
                <w:rFonts w:ascii="Times New Roman" w:eastAsia="Times New Roman" w:hAnsi="Times New Roman" w:cs="Times New Roman"/>
                <w:sz w:val="24"/>
                <w:szCs w:val="24"/>
                <w:lang w:eastAsia="ru-RU"/>
              </w:rPr>
            </w:pPr>
          </w:p>
        </w:tc>
      </w:tr>
      <w:tr w:rsidR="00CB16BE" w:rsidRPr="00912BDB" w14:paraId="52933006" w14:textId="77777777" w:rsidTr="000B43C4">
        <w:trPr>
          <w:trHeight w:val="212"/>
        </w:trPr>
        <w:tc>
          <w:tcPr>
            <w:tcW w:w="1271" w:type="dxa"/>
            <w:vMerge/>
          </w:tcPr>
          <w:p w14:paraId="49691C8D"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60791F1E" w14:textId="77777777" w:rsidR="00CB16BE" w:rsidRPr="00DF542E" w:rsidRDefault="00CB16BE" w:rsidP="000B43C4">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самостоятельно совершенствовать устную и письменную речь, пополнять словарный запас</w:t>
            </w:r>
          </w:p>
        </w:tc>
        <w:tc>
          <w:tcPr>
            <w:tcW w:w="3827" w:type="dxa"/>
          </w:tcPr>
          <w:p w14:paraId="21ABB032" w14:textId="77777777" w:rsidR="00CB16BE" w:rsidRPr="00912BDB" w:rsidRDefault="00CB16BE" w:rsidP="000B43C4">
            <w:pPr>
              <w:rPr>
                <w:rFonts w:ascii="Times New Roman" w:eastAsia="Times New Roman" w:hAnsi="Times New Roman" w:cs="Times New Roman"/>
                <w:sz w:val="24"/>
                <w:szCs w:val="24"/>
                <w:lang w:eastAsia="ru-RU"/>
              </w:rPr>
            </w:pPr>
          </w:p>
        </w:tc>
      </w:tr>
    </w:tbl>
    <w:p w14:paraId="73A6496B" w14:textId="77777777" w:rsidR="00CB16BE" w:rsidRPr="00985111" w:rsidRDefault="00CB16BE" w:rsidP="00CB16BE">
      <w:pPr>
        <w:suppressAutoHyphens/>
        <w:spacing w:line="276" w:lineRule="auto"/>
        <w:ind w:firstLine="709"/>
        <w:contextualSpacing/>
        <w:jc w:val="both"/>
        <w:rPr>
          <w:rFonts w:ascii="Times New Roman" w:hAnsi="Times New Roman" w:cs="Times New Roman"/>
          <w:sz w:val="24"/>
          <w:szCs w:val="24"/>
        </w:rPr>
      </w:pPr>
    </w:p>
    <w:p w14:paraId="78442C96"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A6F762B"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14B56BA9" w14:textId="77777777" w:rsidTr="009C5D1D">
        <w:trPr>
          <w:trHeight w:val="490"/>
        </w:trPr>
        <w:tc>
          <w:tcPr>
            <w:tcW w:w="3685" w:type="pct"/>
            <w:vAlign w:val="center"/>
          </w:tcPr>
          <w:p w14:paraId="51153D3E"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Вид учебной работы</w:t>
            </w:r>
          </w:p>
        </w:tc>
        <w:tc>
          <w:tcPr>
            <w:tcW w:w="1315" w:type="pct"/>
            <w:vAlign w:val="center"/>
          </w:tcPr>
          <w:p w14:paraId="36DB4366"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460EFE8C" w14:textId="77777777" w:rsidTr="009C5D1D">
        <w:trPr>
          <w:trHeight w:val="490"/>
        </w:trPr>
        <w:tc>
          <w:tcPr>
            <w:tcW w:w="3685" w:type="pct"/>
            <w:vAlign w:val="center"/>
          </w:tcPr>
          <w:p w14:paraId="0EEFF070"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5E7BB73" w14:textId="1C02D13B"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62</w:t>
            </w:r>
          </w:p>
        </w:tc>
      </w:tr>
      <w:tr w:rsidR="00735124" w:rsidRPr="00985111" w14:paraId="1B286244" w14:textId="77777777" w:rsidTr="009C5D1D">
        <w:trPr>
          <w:trHeight w:val="490"/>
        </w:trPr>
        <w:tc>
          <w:tcPr>
            <w:tcW w:w="3685" w:type="pct"/>
            <w:shd w:val="clear" w:color="auto" w:fill="auto"/>
            <w:vAlign w:val="center"/>
          </w:tcPr>
          <w:p w14:paraId="48481D8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1A251CA" w14:textId="33219548"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20</w:t>
            </w:r>
          </w:p>
        </w:tc>
      </w:tr>
      <w:tr w:rsidR="00735124" w:rsidRPr="00985111" w14:paraId="19B017DC" w14:textId="77777777" w:rsidTr="009C5D1D">
        <w:trPr>
          <w:trHeight w:val="336"/>
        </w:trPr>
        <w:tc>
          <w:tcPr>
            <w:tcW w:w="5000" w:type="pct"/>
            <w:gridSpan w:val="2"/>
            <w:vAlign w:val="center"/>
          </w:tcPr>
          <w:p w14:paraId="774E80CC"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1F31B00F" w14:textId="77777777" w:rsidTr="009C5D1D">
        <w:trPr>
          <w:trHeight w:val="490"/>
        </w:trPr>
        <w:tc>
          <w:tcPr>
            <w:tcW w:w="3685" w:type="pct"/>
            <w:vAlign w:val="center"/>
          </w:tcPr>
          <w:p w14:paraId="13900F3E"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8A57978" w14:textId="2A68C49F"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42</w:t>
            </w:r>
          </w:p>
        </w:tc>
      </w:tr>
      <w:tr w:rsidR="00735124" w:rsidRPr="00985111" w14:paraId="5CDBA065" w14:textId="77777777" w:rsidTr="009C5D1D">
        <w:trPr>
          <w:trHeight w:val="490"/>
        </w:trPr>
        <w:tc>
          <w:tcPr>
            <w:tcW w:w="3685" w:type="pct"/>
            <w:vAlign w:val="center"/>
          </w:tcPr>
          <w:p w14:paraId="503C038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295FD784"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0F4CC6DF" w14:textId="77777777" w:rsidTr="009C5D1D">
        <w:trPr>
          <w:trHeight w:val="267"/>
        </w:trPr>
        <w:tc>
          <w:tcPr>
            <w:tcW w:w="3685" w:type="pct"/>
            <w:vAlign w:val="center"/>
          </w:tcPr>
          <w:p w14:paraId="70A51A6E"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08F3E2B4"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6F048DEF" w14:textId="77777777" w:rsidTr="009C5D1D">
        <w:trPr>
          <w:trHeight w:val="331"/>
        </w:trPr>
        <w:tc>
          <w:tcPr>
            <w:tcW w:w="3685" w:type="pct"/>
            <w:vAlign w:val="center"/>
          </w:tcPr>
          <w:p w14:paraId="0F760453"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D90972E"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1CC5FBF1"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725F189A"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1531C0B2" w14:textId="77777777" w:rsidR="00CB16BE" w:rsidRPr="00985111" w:rsidRDefault="00CB16BE" w:rsidP="00CB16BE">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8052"/>
        <w:gridCol w:w="1951"/>
        <w:gridCol w:w="2120"/>
      </w:tblGrid>
      <w:tr w:rsidR="004E69A4" w:rsidRPr="004E69A4" w14:paraId="26053D6E" w14:textId="77777777" w:rsidTr="004E69A4">
        <w:trPr>
          <w:trHeight w:val="23"/>
        </w:trPr>
        <w:tc>
          <w:tcPr>
            <w:tcW w:w="837" w:type="pct"/>
            <w:tcBorders>
              <w:top w:val="single" w:sz="4" w:space="0" w:color="auto"/>
              <w:left w:val="single" w:sz="4" w:space="0" w:color="auto"/>
              <w:bottom w:val="single" w:sz="4" w:space="0" w:color="auto"/>
              <w:right w:val="single" w:sz="4" w:space="0" w:color="auto"/>
            </w:tcBorders>
            <w:vAlign w:val="center"/>
            <w:hideMark/>
          </w:tcPr>
          <w:p w14:paraId="30BA29F5" w14:textId="77777777" w:rsidR="004E69A4" w:rsidRPr="004E69A4" w:rsidRDefault="004E69A4" w:rsidP="004E69A4">
            <w:pPr>
              <w:suppressAutoHyphens/>
              <w:jc w:val="center"/>
              <w:rPr>
                <w:rFonts w:ascii="Times New Roman" w:eastAsia="Times New Roman" w:hAnsi="Times New Roman" w:cs="Times New Roman"/>
                <w:b/>
                <w:bCs/>
                <w:lang w:eastAsia="ru-RU"/>
              </w:rPr>
            </w:pPr>
            <w:bookmarkStart w:id="2" w:name="_Hlk80559752"/>
            <w:r w:rsidRPr="004E69A4">
              <w:rPr>
                <w:rFonts w:ascii="Times New Roman" w:eastAsia="Times New Roman" w:hAnsi="Times New Roman" w:cs="Times New Roman"/>
                <w:b/>
                <w:bCs/>
                <w:lang w:eastAsia="ru-RU"/>
              </w:rPr>
              <w:t>Наименование разделов и тем</w:t>
            </w:r>
          </w:p>
        </w:tc>
        <w:tc>
          <w:tcPr>
            <w:tcW w:w="2765" w:type="pct"/>
            <w:tcBorders>
              <w:top w:val="single" w:sz="4" w:space="0" w:color="auto"/>
              <w:left w:val="single" w:sz="4" w:space="0" w:color="auto"/>
              <w:bottom w:val="single" w:sz="4" w:space="0" w:color="auto"/>
              <w:right w:val="single" w:sz="4" w:space="0" w:color="auto"/>
            </w:tcBorders>
            <w:vAlign w:val="center"/>
            <w:hideMark/>
          </w:tcPr>
          <w:p w14:paraId="70E865CE"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0" w:type="pct"/>
            <w:tcBorders>
              <w:top w:val="single" w:sz="4" w:space="0" w:color="auto"/>
              <w:left w:val="single" w:sz="4" w:space="0" w:color="auto"/>
              <w:bottom w:val="single" w:sz="4" w:space="0" w:color="auto"/>
              <w:right w:val="single" w:sz="4" w:space="0" w:color="auto"/>
            </w:tcBorders>
            <w:vAlign w:val="center"/>
          </w:tcPr>
          <w:p w14:paraId="1E968CD2" w14:textId="4424E624"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729" w:type="pct"/>
            <w:tcBorders>
              <w:top w:val="single" w:sz="4" w:space="0" w:color="auto"/>
              <w:left w:val="single" w:sz="4" w:space="0" w:color="auto"/>
              <w:bottom w:val="single" w:sz="4" w:space="0" w:color="auto"/>
              <w:right w:val="single" w:sz="4" w:space="0" w:color="auto"/>
            </w:tcBorders>
            <w:vAlign w:val="center"/>
            <w:hideMark/>
          </w:tcPr>
          <w:p w14:paraId="10A506DE"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561B0888" w14:textId="77777777" w:rsidTr="004E69A4">
        <w:trPr>
          <w:trHeight w:val="23"/>
        </w:trPr>
        <w:tc>
          <w:tcPr>
            <w:tcW w:w="837" w:type="pct"/>
            <w:tcBorders>
              <w:top w:val="single" w:sz="4" w:space="0" w:color="auto"/>
              <w:left w:val="single" w:sz="4" w:space="0" w:color="auto"/>
              <w:bottom w:val="single" w:sz="4" w:space="0" w:color="auto"/>
              <w:right w:val="single" w:sz="4" w:space="0" w:color="auto"/>
            </w:tcBorders>
            <w:vAlign w:val="center"/>
            <w:hideMark/>
          </w:tcPr>
          <w:p w14:paraId="32126314"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w:t>
            </w:r>
          </w:p>
        </w:tc>
        <w:tc>
          <w:tcPr>
            <w:tcW w:w="2765" w:type="pct"/>
            <w:tcBorders>
              <w:top w:val="single" w:sz="4" w:space="0" w:color="auto"/>
              <w:left w:val="single" w:sz="4" w:space="0" w:color="auto"/>
              <w:bottom w:val="single" w:sz="4" w:space="0" w:color="auto"/>
              <w:right w:val="single" w:sz="4" w:space="0" w:color="auto"/>
            </w:tcBorders>
            <w:vAlign w:val="center"/>
            <w:hideMark/>
          </w:tcPr>
          <w:p w14:paraId="066FC000"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w:t>
            </w:r>
          </w:p>
        </w:tc>
        <w:tc>
          <w:tcPr>
            <w:tcW w:w="670" w:type="pct"/>
            <w:tcBorders>
              <w:top w:val="single" w:sz="4" w:space="0" w:color="auto"/>
              <w:left w:val="single" w:sz="4" w:space="0" w:color="auto"/>
              <w:bottom w:val="single" w:sz="4" w:space="0" w:color="auto"/>
              <w:right w:val="single" w:sz="4" w:space="0" w:color="auto"/>
            </w:tcBorders>
            <w:vAlign w:val="center"/>
          </w:tcPr>
          <w:p w14:paraId="0825694A" w14:textId="569DBA8F"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w:t>
            </w:r>
          </w:p>
        </w:tc>
        <w:tc>
          <w:tcPr>
            <w:tcW w:w="729" w:type="pct"/>
            <w:tcBorders>
              <w:top w:val="single" w:sz="4" w:space="0" w:color="auto"/>
              <w:left w:val="single" w:sz="4" w:space="0" w:color="auto"/>
              <w:bottom w:val="single" w:sz="4" w:space="0" w:color="auto"/>
              <w:right w:val="single" w:sz="4" w:space="0" w:color="auto"/>
            </w:tcBorders>
            <w:vAlign w:val="center"/>
            <w:hideMark/>
          </w:tcPr>
          <w:p w14:paraId="1E44F295"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w:t>
            </w:r>
          </w:p>
        </w:tc>
      </w:tr>
      <w:tr w:rsidR="004E69A4" w:rsidRPr="004E69A4" w14:paraId="7A572E9C"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hideMark/>
          </w:tcPr>
          <w:p w14:paraId="66233168" w14:textId="77777777" w:rsidR="004E69A4" w:rsidRPr="004E69A4" w:rsidRDefault="004E69A4" w:rsidP="004E69A4">
            <w:pPr>
              <w:jc w:val="both"/>
              <w:rPr>
                <w:rFonts w:ascii="Times New Roman" w:eastAsia="Times New Roman" w:hAnsi="Times New Roman" w:cs="Times New Roman"/>
                <w:b/>
                <w:bCs/>
                <w:lang w:eastAsia="ru-RU"/>
              </w:rPr>
            </w:pPr>
            <w:bookmarkStart w:id="3" w:name="_Hlk78404494"/>
            <w:r w:rsidRPr="004E69A4">
              <w:rPr>
                <w:rFonts w:ascii="Times New Roman" w:eastAsia="Times New Roman" w:hAnsi="Times New Roman" w:cs="Times New Roman"/>
                <w:b/>
                <w:bCs/>
                <w:lang w:eastAsia="ru-RU"/>
              </w:rPr>
              <w:t>Раздел 1. Роль иностранного языка в профессиональной деятельности</w:t>
            </w:r>
          </w:p>
        </w:tc>
        <w:tc>
          <w:tcPr>
            <w:tcW w:w="670" w:type="pct"/>
            <w:tcBorders>
              <w:top w:val="single" w:sz="4" w:space="0" w:color="auto"/>
              <w:left w:val="single" w:sz="4" w:space="0" w:color="auto"/>
              <w:bottom w:val="single" w:sz="4" w:space="0" w:color="auto"/>
              <w:right w:val="single" w:sz="4" w:space="0" w:color="auto"/>
            </w:tcBorders>
            <w:hideMark/>
          </w:tcPr>
          <w:p w14:paraId="696DE9AC" w14:textId="37C04A59" w:rsidR="004E69A4" w:rsidRPr="004E69A4" w:rsidRDefault="004E69A4" w:rsidP="004E69A4">
            <w:pPr>
              <w:jc w:val="center"/>
              <w:rPr>
                <w:rFonts w:ascii="Times New Roman" w:eastAsia="Times New Roman" w:hAnsi="Times New Roman" w:cs="Times New Roman"/>
                <w:b/>
                <w:bCs/>
                <w:iCs/>
                <w:lang w:val="en-US" w:eastAsia="ru-RU"/>
              </w:rPr>
            </w:pPr>
            <w:r w:rsidRPr="004E69A4">
              <w:rPr>
                <w:rFonts w:ascii="Times New Roman" w:eastAsia="Times New Roman" w:hAnsi="Times New Roman" w:cs="Times New Roman"/>
                <w:b/>
                <w:bCs/>
                <w:iCs/>
                <w:lang w:val="en-US" w:eastAsia="ru-RU"/>
              </w:rPr>
              <w:t>30/8</w:t>
            </w:r>
          </w:p>
        </w:tc>
        <w:tc>
          <w:tcPr>
            <w:tcW w:w="729" w:type="pct"/>
            <w:tcBorders>
              <w:top w:val="single" w:sz="4" w:space="0" w:color="auto"/>
              <w:left w:val="single" w:sz="4" w:space="0" w:color="auto"/>
              <w:bottom w:val="single" w:sz="4" w:space="0" w:color="auto"/>
              <w:right w:val="single" w:sz="4" w:space="0" w:color="auto"/>
            </w:tcBorders>
          </w:tcPr>
          <w:p w14:paraId="38AA5A4E" w14:textId="77777777" w:rsidR="004E69A4" w:rsidRPr="004E69A4" w:rsidRDefault="004E69A4" w:rsidP="004E69A4">
            <w:pPr>
              <w:jc w:val="center"/>
              <w:rPr>
                <w:rFonts w:ascii="Times New Roman" w:eastAsia="Times New Roman" w:hAnsi="Times New Roman" w:cs="Times New Roman"/>
                <w:b/>
                <w:bCs/>
                <w:iCs/>
                <w:lang w:eastAsia="ru-RU"/>
              </w:rPr>
            </w:pPr>
          </w:p>
        </w:tc>
      </w:tr>
      <w:tr w:rsidR="004E69A4" w:rsidRPr="004E69A4" w14:paraId="5775CA9D"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7DA4136D"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1.1.</w:t>
            </w:r>
          </w:p>
          <w:p w14:paraId="1A8A2713" w14:textId="77777777" w:rsidR="004E69A4" w:rsidRPr="004E69A4" w:rsidRDefault="004E69A4" w:rsidP="004E69A4">
            <w:pPr>
              <w:jc w:val="both"/>
              <w:rPr>
                <w:rFonts w:ascii="Times New Roman" w:eastAsia="Times New Roman" w:hAnsi="Times New Roman" w:cs="Times New Roman"/>
                <w:b/>
                <w:bCs/>
                <w:lang w:eastAsia="ru-RU"/>
              </w:rPr>
            </w:pPr>
          </w:p>
          <w:p w14:paraId="4109BBB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Страна изучаемого языка, ее культура и обычаи</w:t>
            </w:r>
          </w:p>
        </w:tc>
        <w:tc>
          <w:tcPr>
            <w:tcW w:w="2765" w:type="pct"/>
            <w:tcBorders>
              <w:top w:val="single" w:sz="4" w:space="0" w:color="auto"/>
              <w:left w:val="single" w:sz="4" w:space="0" w:color="auto"/>
              <w:bottom w:val="single" w:sz="4" w:space="0" w:color="auto"/>
              <w:right w:val="single" w:sz="4" w:space="0" w:color="auto"/>
            </w:tcBorders>
            <w:hideMark/>
          </w:tcPr>
          <w:p w14:paraId="2D738E69"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 xml:space="preserve">Государственное устройство Великобритании. Традиции и праздники Великобритании. Достопримечательности Великобритании. </w:t>
            </w:r>
            <w:r w:rsidRPr="004E69A4">
              <w:rPr>
                <w:rFonts w:ascii="Times New Roman" w:hAnsi="Times New Roman"/>
                <w:b/>
                <w:bCs/>
              </w:rPr>
              <w:t>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670" w:type="pct"/>
            <w:tcBorders>
              <w:top w:val="single" w:sz="4" w:space="0" w:color="auto"/>
              <w:left w:val="single" w:sz="4" w:space="0" w:color="auto"/>
              <w:bottom w:val="single" w:sz="4" w:space="0" w:color="auto"/>
              <w:right w:val="single" w:sz="4" w:space="0" w:color="auto"/>
            </w:tcBorders>
            <w:vAlign w:val="center"/>
          </w:tcPr>
          <w:p w14:paraId="22DEC442"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571BD74A" w14:textId="628954B1" w:rsidR="004E69A4" w:rsidRPr="004E69A4" w:rsidRDefault="004E69A4" w:rsidP="004E69A4">
            <w:pPr>
              <w:jc w:val="center"/>
              <w:rPr>
                <w:rFonts w:ascii="Times New Roman" w:eastAsia="Times New Roman" w:hAnsi="Times New Roman" w:cs="Times New Roman"/>
                <w:bCs/>
                <w:iCs/>
                <w:lang w:eastAsia="ru-RU"/>
              </w:rPr>
            </w:pPr>
          </w:p>
          <w:p w14:paraId="0CA600B5" w14:textId="78015B07"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Cs/>
                <w:iCs/>
                <w:lang w:eastAsia="ru-RU"/>
              </w:rPr>
              <w:t>ОК 05, ОК 09</w:t>
            </w:r>
          </w:p>
        </w:tc>
      </w:tr>
      <w:tr w:rsidR="004E69A4" w:rsidRPr="004E69A4" w14:paraId="6949473F"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5CEABEFA"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4AD63C6" w14:textId="4E26E9F3"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0221BF6F" w14:textId="77777777" w:rsidR="004E69A4" w:rsidRPr="004E69A4" w:rsidRDefault="004E69A4" w:rsidP="004E69A4">
            <w:pPr>
              <w:suppressAutoHyphens/>
              <w:jc w:val="center"/>
              <w:rPr>
                <w:rFonts w:ascii="Times New Roman" w:eastAsia="Times New Roman" w:hAnsi="Times New Roman" w:cs="Times New Roman"/>
                <w:b/>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63B9C862" w14:textId="6B9260FA"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3F9F2949"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3B3F1F18"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7F98A213"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Практическое занятие № 1. 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03F321BC" w14:textId="77777777" w:rsidR="004E69A4" w:rsidRPr="004E69A4" w:rsidRDefault="004E69A4" w:rsidP="004E69A4">
            <w:pPr>
              <w:suppressAutoHyphens/>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2161CA6B"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D1AC55D"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57FFBB1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hideMark/>
          </w:tcPr>
          <w:p w14:paraId="08BA79CB"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lang w:eastAsia="ru-RU"/>
              </w:rPr>
              <w:t xml:space="preserve">Практическое занятие № 2. </w:t>
            </w:r>
            <w:proofErr w:type="spellStart"/>
            <w:r w:rsidRPr="004E69A4">
              <w:rPr>
                <w:rFonts w:ascii="Times New Roman" w:eastAsia="Times New Roman" w:hAnsi="Times New Roman" w:cs="Times New Roman"/>
                <w:lang w:eastAsia="ru-RU"/>
              </w:rPr>
              <w:t>Предпросмотровые</w:t>
            </w:r>
            <w:proofErr w:type="spellEnd"/>
            <w:r w:rsidRPr="004E69A4">
              <w:rPr>
                <w:rFonts w:ascii="Times New Roman" w:eastAsia="Times New Roman" w:hAnsi="Times New Roman" w:cs="Times New Roman"/>
                <w:lang w:eastAsia="ru-RU"/>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0" w:type="pct"/>
            <w:tcBorders>
              <w:top w:val="single" w:sz="4" w:space="0" w:color="auto"/>
              <w:left w:val="single" w:sz="4" w:space="0" w:color="auto"/>
              <w:bottom w:val="single" w:sz="4" w:space="0" w:color="auto"/>
              <w:right w:val="single" w:sz="4" w:space="0" w:color="auto"/>
            </w:tcBorders>
            <w:vAlign w:val="center"/>
          </w:tcPr>
          <w:p w14:paraId="2DCCB83C" w14:textId="77777777" w:rsidR="004E69A4" w:rsidRPr="004E69A4" w:rsidRDefault="004E69A4" w:rsidP="004E69A4">
            <w:pPr>
              <w:suppressAutoHyphens/>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21C491D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79AD7545"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57122A5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hideMark/>
          </w:tcPr>
          <w:p w14:paraId="6EF05115"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670" w:type="pct"/>
            <w:tcBorders>
              <w:top w:val="single" w:sz="4" w:space="0" w:color="auto"/>
              <w:left w:val="single" w:sz="4" w:space="0" w:color="auto"/>
              <w:bottom w:val="single" w:sz="4" w:space="0" w:color="auto"/>
              <w:right w:val="single" w:sz="4" w:space="0" w:color="auto"/>
            </w:tcBorders>
            <w:vAlign w:val="center"/>
          </w:tcPr>
          <w:p w14:paraId="463C3E38" w14:textId="77777777" w:rsidR="004E69A4" w:rsidRPr="004E69A4" w:rsidRDefault="004E69A4" w:rsidP="004E69A4">
            <w:pPr>
              <w:suppressAutoHyphens/>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102BC190"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7AED0B2"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0E78CE9B"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4B9AD19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3776C693"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62ACBBD5"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077C1D3" w14:textId="77777777" w:rsidTr="004E69A4">
        <w:trPr>
          <w:trHeight w:val="23"/>
        </w:trPr>
        <w:tc>
          <w:tcPr>
            <w:tcW w:w="837" w:type="pct"/>
            <w:vMerge w:val="restart"/>
            <w:tcBorders>
              <w:top w:val="single" w:sz="4" w:space="0" w:color="auto"/>
              <w:left w:val="single" w:sz="4" w:space="0" w:color="auto"/>
              <w:right w:val="single" w:sz="4" w:space="0" w:color="auto"/>
            </w:tcBorders>
            <w:hideMark/>
          </w:tcPr>
          <w:p w14:paraId="2888E8E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1.2.</w:t>
            </w:r>
          </w:p>
          <w:p w14:paraId="275A934C" w14:textId="77777777" w:rsidR="004E69A4" w:rsidRPr="004E69A4" w:rsidRDefault="004E69A4" w:rsidP="004E69A4">
            <w:pPr>
              <w:rPr>
                <w:rFonts w:ascii="Times New Roman" w:eastAsia="Times New Roman" w:hAnsi="Times New Roman" w:cs="Times New Roman"/>
                <w:b/>
                <w:bCs/>
                <w:lang w:eastAsia="ru-RU"/>
              </w:rPr>
            </w:pPr>
          </w:p>
          <w:p w14:paraId="58D18DBE"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lastRenderedPageBreak/>
              <w:t>Роль образования в современном мире</w:t>
            </w:r>
          </w:p>
        </w:tc>
        <w:tc>
          <w:tcPr>
            <w:tcW w:w="2765" w:type="pct"/>
            <w:tcBorders>
              <w:top w:val="single" w:sz="4" w:space="0" w:color="auto"/>
              <w:left w:val="single" w:sz="4" w:space="0" w:color="auto"/>
              <w:bottom w:val="single" w:sz="4" w:space="0" w:color="auto"/>
              <w:right w:val="single" w:sz="4" w:space="0" w:color="auto"/>
            </w:tcBorders>
            <w:hideMark/>
          </w:tcPr>
          <w:p w14:paraId="7A37A8A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Система образование стран изучаемого языка. Система образования России.</w:t>
            </w:r>
            <w:r w:rsidRPr="004E69A4">
              <w:rPr>
                <w:rFonts w:ascii="Times New Roman" w:hAnsi="Times New Roman"/>
                <w:b/>
                <w:bCs/>
              </w:rPr>
              <w:t xml:space="preserve"> Согласование времен. Косвенная речь. Личные местоимения. </w:t>
            </w:r>
            <w:r w:rsidRPr="004E69A4">
              <w:rPr>
                <w:rFonts w:ascii="Times New Roman" w:hAnsi="Times New Roman"/>
                <w:b/>
                <w:bCs/>
              </w:rPr>
              <w:lastRenderedPageBreak/>
              <w:t>Притяжательные местоимения. Вопросительные местоимения. Относительные местоимения.</w:t>
            </w:r>
          </w:p>
        </w:tc>
        <w:tc>
          <w:tcPr>
            <w:tcW w:w="670" w:type="pct"/>
            <w:tcBorders>
              <w:top w:val="single" w:sz="4" w:space="0" w:color="auto"/>
              <w:left w:val="single" w:sz="4" w:space="0" w:color="auto"/>
              <w:bottom w:val="single" w:sz="4" w:space="0" w:color="auto"/>
              <w:right w:val="single" w:sz="4" w:space="0" w:color="auto"/>
            </w:tcBorders>
            <w:vAlign w:val="center"/>
          </w:tcPr>
          <w:p w14:paraId="62355C8E"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right w:val="single" w:sz="4" w:space="0" w:color="auto"/>
            </w:tcBorders>
            <w:vAlign w:val="center"/>
            <w:hideMark/>
          </w:tcPr>
          <w:p w14:paraId="342CAC85" w14:textId="4982EF87" w:rsidR="004E69A4" w:rsidRPr="004E69A4" w:rsidRDefault="004E69A4" w:rsidP="004E69A4">
            <w:pPr>
              <w:jc w:val="center"/>
              <w:rPr>
                <w:rFonts w:ascii="Times New Roman" w:eastAsia="Times New Roman" w:hAnsi="Times New Roman" w:cs="Times New Roman"/>
                <w:bCs/>
                <w:iCs/>
                <w:lang w:eastAsia="ru-RU"/>
              </w:rPr>
            </w:pPr>
          </w:p>
          <w:p w14:paraId="2F162AE1" w14:textId="6BA11A69"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6E825929" w14:textId="77777777" w:rsidTr="004E69A4">
        <w:trPr>
          <w:trHeight w:val="23"/>
        </w:trPr>
        <w:tc>
          <w:tcPr>
            <w:tcW w:w="837" w:type="pct"/>
            <w:vMerge/>
            <w:tcBorders>
              <w:left w:val="single" w:sz="4" w:space="0" w:color="auto"/>
              <w:right w:val="single" w:sz="4" w:space="0" w:color="auto"/>
            </w:tcBorders>
            <w:vAlign w:val="center"/>
            <w:hideMark/>
          </w:tcPr>
          <w:p w14:paraId="0D536517"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5359E7FD" w14:textId="3A9DEA31"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339A7043"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vMerge w:val="restart"/>
            <w:tcBorders>
              <w:left w:val="single" w:sz="4" w:space="0" w:color="auto"/>
              <w:right w:val="single" w:sz="4" w:space="0" w:color="auto"/>
            </w:tcBorders>
            <w:vAlign w:val="center"/>
            <w:hideMark/>
          </w:tcPr>
          <w:p w14:paraId="46D18259" w14:textId="11F4DFAC"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08E99ADA" w14:textId="77777777" w:rsidTr="004E69A4">
        <w:trPr>
          <w:trHeight w:val="23"/>
        </w:trPr>
        <w:tc>
          <w:tcPr>
            <w:tcW w:w="837" w:type="pct"/>
            <w:vMerge/>
            <w:tcBorders>
              <w:left w:val="single" w:sz="4" w:space="0" w:color="auto"/>
              <w:right w:val="single" w:sz="4" w:space="0" w:color="auto"/>
            </w:tcBorders>
            <w:vAlign w:val="center"/>
            <w:hideMark/>
          </w:tcPr>
          <w:p w14:paraId="19A36904"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D00805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Практическое занятие № 4. 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670" w:type="pct"/>
            <w:tcBorders>
              <w:top w:val="single" w:sz="4" w:space="0" w:color="auto"/>
              <w:left w:val="single" w:sz="4" w:space="0" w:color="auto"/>
              <w:bottom w:val="single" w:sz="4" w:space="0" w:color="auto"/>
              <w:right w:val="single" w:sz="4" w:space="0" w:color="auto"/>
            </w:tcBorders>
            <w:vAlign w:val="center"/>
          </w:tcPr>
          <w:p w14:paraId="5AAC21BF"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18978C2F"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BC9B0A1" w14:textId="77777777" w:rsidTr="004E69A4">
        <w:trPr>
          <w:trHeight w:val="23"/>
        </w:trPr>
        <w:tc>
          <w:tcPr>
            <w:tcW w:w="837" w:type="pct"/>
            <w:vMerge/>
            <w:tcBorders>
              <w:left w:val="single" w:sz="4" w:space="0" w:color="auto"/>
              <w:right w:val="single" w:sz="4" w:space="0" w:color="auto"/>
            </w:tcBorders>
            <w:vAlign w:val="center"/>
            <w:hideMark/>
          </w:tcPr>
          <w:p w14:paraId="04E66462"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15A5A62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Практическое занятие № 5. </w:t>
            </w:r>
            <w:proofErr w:type="spellStart"/>
            <w:r w:rsidRPr="004E69A4">
              <w:rPr>
                <w:rFonts w:ascii="Times New Roman" w:eastAsia="Times New Roman" w:hAnsi="Times New Roman" w:cs="Times New Roman"/>
                <w:lang w:eastAsia="ru-RU"/>
              </w:rPr>
              <w:t>Предпросмотровые</w:t>
            </w:r>
            <w:proofErr w:type="spellEnd"/>
            <w:r w:rsidRPr="004E69A4">
              <w:rPr>
                <w:rFonts w:ascii="Times New Roman" w:eastAsia="Times New Roman" w:hAnsi="Times New Roman" w:cs="Times New Roman"/>
                <w:lang w:eastAsia="ru-RU"/>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0" w:type="pct"/>
            <w:tcBorders>
              <w:top w:val="single" w:sz="4" w:space="0" w:color="auto"/>
              <w:left w:val="single" w:sz="4" w:space="0" w:color="auto"/>
              <w:bottom w:val="single" w:sz="4" w:space="0" w:color="auto"/>
              <w:right w:val="single" w:sz="4" w:space="0" w:color="auto"/>
            </w:tcBorders>
            <w:vAlign w:val="center"/>
          </w:tcPr>
          <w:p w14:paraId="4EDD9449"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258EA12B"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EEECAA6" w14:textId="77777777" w:rsidTr="004E69A4">
        <w:trPr>
          <w:trHeight w:val="23"/>
        </w:trPr>
        <w:tc>
          <w:tcPr>
            <w:tcW w:w="837" w:type="pct"/>
            <w:vMerge/>
            <w:tcBorders>
              <w:left w:val="single" w:sz="4" w:space="0" w:color="auto"/>
              <w:right w:val="single" w:sz="4" w:space="0" w:color="auto"/>
            </w:tcBorders>
            <w:vAlign w:val="center"/>
            <w:hideMark/>
          </w:tcPr>
          <w:p w14:paraId="338A11AA"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52D4864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Практическое занятие № 6. </w:t>
            </w:r>
            <w:proofErr w:type="spellStart"/>
            <w:r w:rsidRPr="004E69A4">
              <w:rPr>
                <w:rFonts w:ascii="Times New Roman" w:eastAsia="Times New Roman" w:hAnsi="Times New Roman" w:cs="Times New Roman"/>
                <w:lang w:eastAsia="ru-RU"/>
              </w:rPr>
              <w:t>Предпросмотровые</w:t>
            </w:r>
            <w:proofErr w:type="spellEnd"/>
            <w:r w:rsidRPr="004E69A4">
              <w:rPr>
                <w:rFonts w:ascii="Times New Roman" w:eastAsia="Times New Roman" w:hAnsi="Times New Roman" w:cs="Times New Roman"/>
                <w:lang w:eastAsia="ru-RU"/>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670" w:type="pct"/>
            <w:tcBorders>
              <w:top w:val="single" w:sz="4" w:space="0" w:color="auto"/>
              <w:left w:val="single" w:sz="4" w:space="0" w:color="auto"/>
              <w:bottom w:val="single" w:sz="4" w:space="0" w:color="auto"/>
              <w:right w:val="single" w:sz="4" w:space="0" w:color="auto"/>
            </w:tcBorders>
            <w:vAlign w:val="center"/>
          </w:tcPr>
          <w:p w14:paraId="6DACE9B1"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1D8E1600"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76355FCB" w14:textId="77777777" w:rsidTr="004E69A4">
        <w:trPr>
          <w:trHeight w:val="23"/>
        </w:trPr>
        <w:tc>
          <w:tcPr>
            <w:tcW w:w="837" w:type="pct"/>
            <w:vMerge/>
            <w:tcBorders>
              <w:left w:val="single" w:sz="4" w:space="0" w:color="auto"/>
              <w:right w:val="single" w:sz="4" w:space="0" w:color="auto"/>
            </w:tcBorders>
            <w:vAlign w:val="center"/>
          </w:tcPr>
          <w:p w14:paraId="59E13B8A"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30B5F31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670" w:type="pct"/>
            <w:tcBorders>
              <w:top w:val="single" w:sz="4" w:space="0" w:color="auto"/>
              <w:left w:val="single" w:sz="4" w:space="0" w:color="auto"/>
              <w:bottom w:val="single" w:sz="4" w:space="0" w:color="auto"/>
              <w:right w:val="single" w:sz="4" w:space="0" w:color="auto"/>
            </w:tcBorders>
            <w:vAlign w:val="center"/>
          </w:tcPr>
          <w:p w14:paraId="2682C911"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tcPr>
          <w:p w14:paraId="02684BEC"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3BA687B0" w14:textId="77777777" w:rsidTr="004E69A4">
        <w:trPr>
          <w:trHeight w:val="23"/>
        </w:trPr>
        <w:tc>
          <w:tcPr>
            <w:tcW w:w="837" w:type="pct"/>
            <w:vMerge/>
            <w:tcBorders>
              <w:left w:val="single" w:sz="4" w:space="0" w:color="auto"/>
              <w:bottom w:val="single" w:sz="4" w:space="0" w:color="auto"/>
              <w:right w:val="single" w:sz="4" w:space="0" w:color="auto"/>
            </w:tcBorders>
            <w:vAlign w:val="center"/>
            <w:hideMark/>
          </w:tcPr>
          <w:p w14:paraId="78A8DE63"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0168859D"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5649C7BB" w14:textId="77777777" w:rsidR="004E69A4" w:rsidRPr="004E69A4" w:rsidRDefault="004E69A4" w:rsidP="004E69A4">
            <w:pPr>
              <w:suppressAutoHyphens/>
              <w:jc w:val="center"/>
              <w:rPr>
                <w:rFonts w:ascii="Times New Roman" w:eastAsia="Times New Roman" w:hAnsi="Times New Roman" w:cs="Times New Roman"/>
                <w:b/>
                <w:bCs/>
                <w:iCs/>
                <w:lang w:eastAsia="ru-RU"/>
              </w:rPr>
            </w:pPr>
          </w:p>
        </w:tc>
        <w:tc>
          <w:tcPr>
            <w:tcW w:w="729" w:type="pct"/>
            <w:vMerge/>
            <w:tcBorders>
              <w:left w:val="single" w:sz="4" w:space="0" w:color="auto"/>
              <w:bottom w:val="single" w:sz="4" w:space="0" w:color="auto"/>
              <w:right w:val="single" w:sz="4" w:space="0" w:color="auto"/>
            </w:tcBorders>
            <w:vAlign w:val="center"/>
            <w:hideMark/>
          </w:tcPr>
          <w:p w14:paraId="67802F6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33885CC"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7EB0308B"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1.3.</w:t>
            </w:r>
          </w:p>
          <w:p w14:paraId="48433AE2" w14:textId="77777777" w:rsidR="004E69A4" w:rsidRPr="004E69A4" w:rsidRDefault="004E69A4" w:rsidP="004E69A4">
            <w:pPr>
              <w:jc w:val="both"/>
              <w:rPr>
                <w:rFonts w:ascii="Times New Roman" w:eastAsia="Times New Roman" w:hAnsi="Times New Roman" w:cs="Times New Roman"/>
                <w:b/>
                <w:bCs/>
                <w:lang w:eastAsia="ru-RU"/>
              </w:rPr>
            </w:pPr>
          </w:p>
          <w:p w14:paraId="5636C9A4"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Значение иностранного языка в освоении профессии</w:t>
            </w:r>
          </w:p>
        </w:tc>
        <w:tc>
          <w:tcPr>
            <w:tcW w:w="2765" w:type="pct"/>
            <w:tcBorders>
              <w:top w:val="single" w:sz="4" w:space="0" w:color="auto"/>
              <w:left w:val="single" w:sz="4" w:space="0" w:color="auto"/>
              <w:bottom w:val="single" w:sz="4" w:space="0" w:color="auto"/>
              <w:right w:val="single" w:sz="4" w:space="0" w:color="auto"/>
            </w:tcBorders>
            <w:hideMark/>
          </w:tcPr>
          <w:p w14:paraId="0EE274BE"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География английского языка. Английский язык в карьере.</w:t>
            </w:r>
            <w:r w:rsidRPr="004E69A4">
              <w:rPr>
                <w:rFonts w:ascii="Times New Roman" w:hAnsi="Times New Roman"/>
                <w:b/>
                <w:bCs/>
              </w:rPr>
              <w:t xml:space="preserve"> Степени сравнения прилагательных и наречий. Повторение пройденного ранее грамматического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03753480"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3A01697C" w14:textId="60C6AA3B"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20345E7C"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0A71D574"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4C167DA9" w14:textId="1FD3CB08"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3CC736A7" w14:textId="77777777" w:rsidR="004E69A4" w:rsidRPr="004E69A4" w:rsidRDefault="004E69A4" w:rsidP="004E69A4">
            <w:pPr>
              <w:suppressAutoHyphens/>
              <w:jc w:val="center"/>
              <w:rPr>
                <w:rFonts w:ascii="Times New Roman" w:eastAsia="Times New Roman" w:hAnsi="Times New Roman" w:cs="Times New Roman"/>
                <w:b/>
                <w:bCs/>
                <w:i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41886FBF" w14:textId="4262DE92" w:rsidR="004E69A4" w:rsidRPr="004E69A4" w:rsidRDefault="004E69A4" w:rsidP="004E69A4">
            <w:pP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p w14:paraId="2A33CC6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49552E02"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14198C32"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33242924"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8. Введение новых лексических единиц по теме занятия. Фразы, речевые обороты и выражения. </w:t>
            </w:r>
            <w:proofErr w:type="spellStart"/>
            <w:r w:rsidRPr="004E69A4">
              <w:rPr>
                <w:rFonts w:ascii="Times New Roman" w:eastAsia="Times New Roman" w:hAnsi="Times New Roman" w:cs="Times New Roman"/>
                <w:bCs/>
                <w:lang w:eastAsia="ru-RU"/>
              </w:rPr>
              <w:t>Предтекстовая</w:t>
            </w:r>
            <w:proofErr w:type="spellEnd"/>
            <w:r w:rsidRPr="004E69A4">
              <w:rPr>
                <w:rFonts w:ascii="Times New Roman" w:eastAsia="Times New Roman" w:hAnsi="Times New Roman" w:cs="Times New Roman"/>
                <w:bCs/>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4E69A4">
              <w:rPr>
                <w:rFonts w:ascii="Times New Roman" w:eastAsia="Times New Roman" w:hAnsi="Times New Roman" w:cs="Times New Roman"/>
                <w:lang w:eastAsia="ru-RU"/>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13832484"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291C9A38"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75C285C"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63D2F07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2E6115F3"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670" w:type="pct"/>
            <w:tcBorders>
              <w:top w:val="single" w:sz="4" w:space="0" w:color="auto"/>
              <w:left w:val="single" w:sz="4" w:space="0" w:color="auto"/>
              <w:bottom w:val="single" w:sz="4" w:space="0" w:color="auto"/>
              <w:right w:val="single" w:sz="4" w:space="0" w:color="auto"/>
            </w:tcBorders>
            <w:vAlign w:val="center"/>
          </w:tcPr>
          <w:p w14:paraId="0A6B285F"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BF8803B"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69565B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45850B7E"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1C16B1D9"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10. Просмотр видео по теме «Роль английского языка в современном мире».</w:t>
            </w:r>
            <w:r w:rsidRPr="004E69A4">
              <w:rPr>
                <w:rFonts w:ascii="Times New Roman" w:eastAsia="Times New Roman" w:hAnsi="Times New Roman" w:cs="Times New Roman"/>
                <w:lang w:eastAsia="ru-RU"/>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0" w:type="pct"/>
            <w:tcBorders>
              <w:top w:val="single" w:sz="4" w:space="0" w:color="auto"/>
              <w:left w:val="single" w:sz="4" w:space="0" w:color="auto"/>
              <w:bottom w:val="single" w:sz="4" w:space="0" w:color="auto"/>
              <w:right w:val="single" w:sz="4" w:space="0" w:color="auto"/>
            </w:tcBorders>
            <w:vAlign w:val="center"/>
          </w:tcPr>
          <w:p w14:paraId="116795F0"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DEFE0F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2D92E8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2C6B704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0BFFF8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06EA92D2"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700F37B6"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6D2027A"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hideMark/>
          </w:tcPr>
          <w:p w14:paraId="30DA38E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 1.4.</w:t>
            </w:r>
          </w:p>
          <w:p w14:paraId="3EC68DB3" w14:textId="77777777" w:rsidR="004E69A4" w:rsidRPr="004E69A4" w:rsidRDefault="004E69A4" w:rsidP="004E69A4">
            <w:pPr>
              <w:jc w:val="both"/>
              <w:rPr>
                <w:rFonts w:ascii="Times New Roman" w:eastAsia="Times New Roman" w:hAnsi="Times New Roman" w:cs="Times New Roman"/>
                <w:b/>
                <w:bCs/>
                <w:lang w:eastAsia="ru-RU"/>
              </w:rPr>
            </w:pPr>
          </w:p>
          <w:p w14:paraId="6236EF4E"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Cs/>
                <w:lang w:eastAsia="ru-RU"/>
              </w:rPr>
              <w:t>Основы делового общения</w:t>
            </w:r>
          </w:p>
        </w:tc>
        <w:tc>
          <w:tcPr>
            <w:tcW w:w="2765" w:type="pct"/>
            <w:tcBorders>
              <w:top w:val="single" w:sz="4" w:space="0" w:color="auto"/>
              <w:left w:val="single" w:sz="4" w:space="0" w:color="auto"/>
              <w:bottom w:val="single" w:sz="4" w:space="0" w:color="auto"/>
              <w:right w:val="single" w:sz="4" w:space="0" w:color="auto"/>
            </w:tcBorders>
            <w:hideMark/>
          </w:tcPr>
          <w:p w14:paraId="70877706"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Светская беседа (</w:t>
            </w:r>
            <w:r w:rsidRPr="004E69A4">
              <w:rPr>
                <w:rFonts w:ascii="Times New Roman" w:eastAsia="Times New Roman" w:hAnsi="Times New Roman" w:cs="Times New Roman"/>
                <w:b/>
                <w:bCs/>
                <w:lang w:val="en-GB" w:eastAsia="ru-RU"/>
              </w:rPr>
              <w:t>Small</w:t>
            </w:r>
            <w:r w:rsidRPr="004E69A4">
              <w:rPr>
                <w:rFonts w:ascii="Times New Roman" w:eastAsia="Times New Roman" w:hAnsi="Times New Roman" w:cs="Times New Roman"/>
                <w:b/>
                <w:bCs/>
                <w:lang w:eastAsia="ru-RU"/>
              </w:rPr>
              <w:t xml:space="preserve"> </w:t>
            </w:r>
            <w:r w:rsidRPr="004E69A4">
              <w:rPr>
                <w:rFonts w:ascii="Times New Roman" w:eastAsia="Times New Roman" w:hAnsi="Times New Roman" w:cs="Times New Roman"/>
                <w:b/>
                <w:bCs/>
                <w:lang w:val="en-GB" w:eastAsia="ru-RU"/>
              </w:rPr>
              <w:t>talk</w:t>
            </w:r>
            <w:r w:rsidRPr="004E69A4">
              <w:rPr>
                <w:rFonts w:ascii="Times New Roman" w:eastAsia="Times New Roman" w:hAnsi="Times New Roman" w:cs="Times New Roman"/>
                <w:b/>
                <w:bCs/>
                <w:lang w:eastAsia="ru-RU"/>
              </w:rPr>
              <w:t xml:space="preserve">). Деловой звонок. Деловая переписка. </w:t>
            </w:r>
            <w:r w:rsidRPr="004E69A4">
              <w:rPr>
                <w:rFonts w:ascii="Times New Roman" w:hAnsi="Times New Roman"/>
                <w:b/>
                <w:bCs/>
              </w:rPr>
              <w:t>Страдательный залог. Неопределенные и отрицательные местоимения.</w:t>
            </w:r>
          </w:p>
        </w:tc>
        <w:tc>
          <w:tcPr>
            <w:tcW w:w="670" w:type="pct"/>
            <w:tcBorders>
              <w:top w:val="single" w:sz="4" w:space="0" w:color="auto"/>
              <w:left w:val="single" w:sz="4" w:space="0" w:color="auto"/>
              <w:bottom w:val="single" w:sz="4" w:space="0" w:color="auto"/>
              <w:right w:val="single" w:sz="4" w:space="0" w:color="auto"/>
            </w:tcBorders>
            <w:vAlign w:val="center"/>
          </w:tcPr>
          <w:p w14:paraId="225EA290" w14:textId="77777777" w:rsidR="004E69A4" w:rsidRPr="004E69A4" w:rsidRDefault="004E69A4" w:rsidP="004E69A4">
            <w:pPr>
              <w:jc w:val="center"/>
              <w:rPr>
                <w:rFonts w:ascii="Times New Roman" w:eastAsia="Times New Roman" w:hAnsi="Times New Roman" w:cs="Times New Roman"/>
                <w:b/>
                <w:b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238F2B4E" w14:textId="14B32086" w:rsidR="004E69A4" w:rsidRPr="004E69A4" w:rsidRDefault="004E69A4" w:rsidP="004E69A4">
            <w:pPr>
              <w:jc w:val="center"/>
              <w:rPr>
                <w:rFonts w:ascii="Times New Roman" w:eastAsia="Times New Roman" w:hAnsi="Times New Roman" w:cs="Times New Roman"/>
                <w:bCs/>
                <w:iCs/>
                <w:lang w:eastAsia="ru-RU"/>
              </w:rPr>
            </w:pPr>
          </w:p>
          <w:p w14:paraId="4EB87E4C" w14:textId="5143701B"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37D9CC36"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11B5C622"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057EC898" w14:textId="51A5CD8B"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5AE174C9" w14:textId="77777777" w:rsidR="004E69A4" w:rsidRPr="004E69A4" w:rsidRDefault="004E69A4" w:rsidP="004E69A4">
            <w:pPr>
              <w:jc w:val="center"/>
              <w:rPr>
                <w:rFonts w:ascii="Times New Roman" w:eastAsia="Times New Roman" w:hAnsi="Times New Roman" w:cs="Times New Roman"/>
                <w:b/>
                <w:b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164A34D7" w14:textId="1CCF5466"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0A8496D9"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397BFE9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64E3ECC8"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11. </w:t>
            </w:r>
            <w:r w:rsidRPr="004E69A4">
              <w:rPr>
                <w:rFonts w:ascii="Times New Roman" w:eastAsia="Times New Roman" w:hAnsi="Times New Roman" w:cs="Times New Roman"/>
                <w:lang w:eastAsia="ru-RU"/>
              </w:rPr>
              <w:t xml:space="preserve">Групповое изучающее чтение диалогов по теме «Светская беседа (Small </w:t>
            </w:r>
            <w:proofErr w:type="spellStart"/>
            <w:r w:rsidRPr="004E69A4">
              <w:rPr>
                <w:rFonts w:ascii="Times New Roman" w:eastAsia="Times New Roman" w:hAnsi="Times New Roman" w:cs="Times New Roman"/>
                <w:lang w:eastAsia="ru-RU"/>
              </w:rPr>
              <w:t>talk</w:t>
            </w:r>
            <w:proofErr w:type="spellEnd"/>
            <w:r w:rsidRPr="004E69A4">
              <w:rPr>
                <w:rFonts w:ascii="Times New Roman" w:eastAsia="Times New Roman" w:hAnsi="Times New Roman" w:cs="Times New Roman"/>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670" w:type="pct"/>
            <w:tcBorders>
              <w:top w:val="single" w:sz="4" w:space="0" w:color="auto"/>
              <w:left w:val="single" w:sz="4" w:space="0" w:color="auto"/>
              <w:bottom w:val="single" w:sz="4" w:space="0" w:color="auto"/>
              <w:right w:val="single" w:sz="4" w:space="0" w:color="auto"/>
            </w:tcBorders>
            <w:vAlign w:val="center"/>
          </w:tcPr>
          <w:p w14:paraId="6685DEBC"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38BECB28"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88CBF71"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1B9BCA17"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hideMark/>
          </w:tcPr>
          <w:p w14:paraId="42A4A43B"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12.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просмотра видео.  </w:t>
            </w:r>
            <w:r w:rsidRPr="004E69A4">
              <w:rPr>
                <w:rFonts w:ascii="Times New Roman" w:eastAsia="Times New Roman" w:hAnsi="Times New Roman" w:cs="Times New Roman"/>
                <w:bCs/>
                <w:lang w:eastAsia="ru-RU"/>
              </w:rPr>
              <w:t xml:space="preserve">Просмотр видео по теме «составление деловых писем». </w:t>
            </w:r>
            <w:r w:rsidRPr="004E69A4">
              <w:rPr>
                <w:rFonts w:ascii="Times New Roman" w:eastAsia="Times New Roman" w:hAnsi="Times New Roman" w:cs="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w:t>
            </w:r>
            <w:r w:rsidRPr="004E69A4">
              <w:rPr>
                <w:rFonts w:ascii="Times New Roman" w:eastAsia="Times New Roman" w:hAnsi="Times New Roman" w:cs="Times New Roman"/>
                <w:bCs/>
                <w:lang w:eastAsia="ru-RU"/>
              </w:rPr>
              <w:t xml:space="preserve"> Составление деловых писем на основе просмотренного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647538AC" w14:textId="77777777" w:rsidR="004E69A4" w:rsidRPr="004E69A4" w:rsidRDefault="004E69A4" w:rsidP="004E69A4">
            <w:pPr>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000C079D"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E7CB318"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7A992EB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tcPr>
          <w:p w14:paraId="61A2E439"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13.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прослушивания и ролевого чтения диалогов.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диалогов по теме «Деловой </w:t>
            </w:r>
            <w:r w:rsidRPr="004E69A4">
              <w:rPr>
                <w:rFonts w:ascii="Times New Roman" w:eastAsia="Times New Roman" w:hAnsi="Times New Roman" w:cs="Times New Roman"/>
                <w:bCs/>
                <w:lang w:eastAsia="ru-RU"/>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670" w:type="pct"/>
            <w:tcBorders>
              <w:top w:val="single" w:sz="4" w:space="0" w:color="auto"/>
              <w:left w:val="single" w:sz="4" w:space="0" w:color="auto"/>
              <w:bottom w:val="single" w:sz="4" w:space="0" w:color="auto"/>
              <w:right w:val="single" w:sz="4" w:space="0" w:color="auto"/>
            </w:tcBorders>
            <w:vAlign w:val="center"/>
          </w:tcPr>
          <w:p w14:paraId="25CA269A" w14:textId="77777777" w:rsidR="004E69A4" w:rsidRPr="004E69A4" w:rsidRDefault="004E69A4" w:rsidP="004E69A4">
            <w:pPr>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5737B08B"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4EC6496E"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60EF5717"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58ECF01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498F361F"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tcBorders>
              <w:top w:val="single" w:sz="4" w:space="0" w:color="auto"/>
              <w:left w:val="single" w:sz="4" w:space="0" w:color="auto"/>
              <w:bottom w:val="single" w:sz="4" w:space="0" w:color="auto"/>
              <w:right w:val="single" w:sz="4" w:space="0" w:color="auto"/>
            </w:tcBorders>
            <w:vAlign w:val="center"/>
            <w:hideMark/>
          </w:tcPr>
          <w:p w14:paraId="161C17B5" w14:textId="77777777" w:rsidR="004E69A4" w:rsidRPr="004E69A4" w:rsidRDefault="004E69A4" w:rsidP="004E69A4">
            <w:pPr>
              <w:jc w:val="center"/>
              <w:rPr>
                <w:rFonts w:ascii="Times New Roman" w:eastAsia="Times New Roman" w:hAnsi="Times New Roman" w:cs="Times New Roman"/>
                <w:b/>
                <w:lang w:eastAsia="ru-RU"/>
              </w:rPr>
            </w:pPr>
          </w:p>
        </w:tc>
      </w:tr>
      <w:bookmarkEnd w:id="3"/>
      <w:tr w:rsidR="004E69A4" w:rsidRPr="004E69A4" w14:paraId="19234D10" w14:textId="77777777" w:rsidTr="004E69A4">
        <w:trPr>
          <w:trHeight w:val="23"/>
        </w:trPr>
        <w:tc>
          <w:tcPr>
            <w:tcW w:w="837" w:type="pct"/>
            <w:vMerge w:val="restart"/>
            <w:tcBorders>
              <w:top w:val="single" w:sz="4" w:space="0" w:color="auto"/>
              <w:left w:val="single" w:sz="4" w:space="0" w:color="auto"/>
              <w:right w:val="single" w:sz="4" w:space="0" w:color="auto"/>
            </w:tcBorders>
          </w:tcPr>
          <w:p w14:paraId="27FBD02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1.5.</w:t>
            </w:r>
          </w:p>
          <w:p w14:paraId="026D8E83" w14:textId="77777777" w:rsidR="004E69A4" w:rsidRPr="004E69A4" w:rsidRDefault="004E69A4" w:rsidP="004E69A4">
            <w:pPr>
              <w:jc w:val="both"/>
              <w:rPr>
                <w:rFonts w:ascii="Times New Roman" w:eastAsia="Times New Roman" w:hAnsi="Times New Roman" w:cs="Times New Roman"/>
                <w:b/>
                <w:bCs/>
                <w:lang w:eastAsia="ru-RU"/>
              </w:rPr>
            </w:pPr>
          </w:p>
          <w:p w14:paraId="4000F45B"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Рынок труда, трудоустройство и карьера</w:t>
            </w:r>
          </w:p>
        </w:tc>
        <w:tc>
          <w:tcPr>
            <w:tcW w:w="2765" w:type="pct"/>
            <w:tcBorders>
              <w:top w:val="single" w:sz="4" w:space="0" w:color="auto"/>
              <w:left w:val="single" w:sz="4" w:space="0" w:color="auto"/>
              <w:bottom w:val="single" w:sz="4" w:space="0" w:color="auto"/>
              <w:right w:val="single" w:sz="4" w:space="0" w:color="auto"/>
            </w:tcBorders>
            <w:hideMark/>
          </w:tcPr>
          <w:p w14:paraId="7FAB2CCF"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Резюме. Прохождение собеседования.</w:t>
            </w:r>
            <w:r w:rsidRPr="004E69A4">
              <w:rPr>
                <w:rFonts w:ascii="Times New Roman" w:hAnsi="Times New Roman"/>
                <w:b/>
                <w:bCs/>
              </w:rPr>
              <w:t xml:space="preserve"> Страдательный залог. Числительные. Повторение пройденного ранее грамматического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75436C5F"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right w:val="single" w:sz="4" w:space="0" w:color="auto"/>
            </w:tcBorders>
            <w:hideMark/>
          </w:tcPr>
          <w:p w14:paraId="36A15CC4" w14:textId="36F36F20" w:rsidR="004E69A4" w:rsidRPr="004E69A4" w:rsidRDefault="004E69A4" w:rsidP="004E69A4">
            <w:pPr>
              <w:jc w:val="center"/>
              <w:rPr>
                <w:rFonts w:ascii="Times New Roman" w:eastAsia="Times New Roman" w:hAnsi="Times New Roman" w:cs="Times New Roman"/>
                <w:bCs/>
                <w:iCs/>
                <w:lang w:eastAsia="ru-RU"/>
              </w:rPr>
            </w:pPr>
          </w:p>
          <w:p w14:paraId="2A5850DF" w14:textId="54132D8E"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Cs/>
                <w:iCs/>
                <w:lang w:eastAsia="ru-RU"/>
              </w:rPr>
              <w:t>ОК 05, ОК 09</w:t>
            </w:r>
          </w:p>
        </w:tc>
      </w:tr>
      <w:tr w:rsidR="004E69A4" w:rsidRPr="004E69A4" w14:paraId="139E1B91" w14:textId="77777777" w:rsidTr="004E69A4">
        <w:trPr>
          <w:trHeight w:val="23"/>
        </w:trPr>
        <w:tc>
          <w:tcPr>
            <w:tcW w:w="837" w:type="pct"/>
            <w:vMerge/>
            <w:tcBorders>
              <w:left w:val="single" w:sz="4" w:space="0" w:color="auto"/>
              <w:right w:val="single" w:sz="4" w:space="0" w:color="auto"/>
            </w:tcBorders>
            <w:vAlign w:val="center"/>
            <w:hideMark/>
          </w:tcPr>
          <w:p w14:paraId="7A500E50"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6C421968" w14:textId="6F740019"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243BAC3F" w14:textId="77777777" w:rsidR="004E69A4" w:rsidRPr="004E69A4" w:rsidRDefault="004E69A4" w:rsidP="004E69A4">
            <w:pPr>
              <w:suppressAutoHyphens/>
              <w:jc w:val="center"/>
              <w:rPr>
                <w:rFonts w:ascii="Times New Roman" w:eastAsia="Times New Roman" w:hAnsi="Times New Roman" w:cs="Times New Roman"/>
                <w:b/>
                <w:bCs/>
                <w:iCs/>
                <w:lang w:eastAsia="ru-RU"/>
              </w:rPr>
            </w:pPr>
          </w:p>
        </w:tc>
        <w:tc>
          <w:tcPr>
            <w:tcW w:w="729" w:type="pct"/>
            <w:vMerge w:val="restart"/>
            <w:tcBorders>
              <w:left w:val="single" w:sz="4" w:space="0" w:color="auto"/>
              <w:right w:val="single" w:sz="4" w:space="0" w:color="auto"/>
            </w:tcBorders>
            <w:vAlign w:val="center"/>
            <w:hideMark/>
          </w:tcPr>
          <w:p w14:paraId="204BB652" w14:textId="23DDD1CD"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5314D260" w14:textId="77777777" w:rsidTr="004E69A4">
        <w:trPr>
          <w:trHeight w:val="23"/>
        </w:trPr>
        <w:tc>
          <w:tcPr>
            <w:tcW w:w="837" w:type="pct"/>
            <w:vMerge/>
            <w:tcBorders>
              <w:left w:val="single" w:sz="4" w:space="0" w:color="auto"/>
              <w:right w:val="single" w:sz="4" w:space="0" w:color="auto"/>
            </w:tcBorders>
            <w:vAlign w:val="center"/>
            <w:hideMark/>
          </w:tcPr>
          <w:p w14:paraId="339450D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5BEED0D3"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14.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w:t>
            </w:r>
            <w:r w:rsidRPr="004E69A4">
              <w:rPr>
                <w:rFonts w:ascii="Times New Roman" w:eastAsia="Times New Roman" w:hAnsi="Times New Roman" w:cs="Times New Roman"/>
                <w:lang w:eastAsia="ru-RU"/>
              </w:rPr>
              <w:lastRenderedPageBreak/>
              <w:t>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46644AB0"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10922EA9"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7272D617" w14:textId="77777777" w:rsidTr="004E69A4">
        <w:trPr>
          <w:trHeight w:val="23"/>
        </w:trPr>
        <w:tc>
          <w:tcPr>
            <w:tcW w:w="837" w:type="pct"/>
            <w:vMerge/>
            <w:tcBorders>
              <w:left w:val="single" w:sz="4" w:space="0" w:color="auto"/>
              <w:right w:val="single" w:sz="4" w:space="0" w:color="auto"/>
            </w:tcBorders>
            <w:vAlign w:val="center"/>
          </w:tcPr>
          <w:p w14:paraId="60D78391"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46DF3195"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4E69A4">
              <w:rPr>
                <w:rFonts w:ascii="Times New Roman" w:eastAsia="Times New Roman" w:hAnsi="Times New Roman" w:cs="Times New Roman"/>
                <w:lang w:eastAsia="ru-RU"/>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670" w:type="pct"/>
            <w:tcBorders>
              <w:top w:val="single" w:sz="4" w:space="0" w:color="auto"/>
              <w:left w:val="single" w:sz="4" w:space="0" w:color="auto"/>
              <w:bottom w:val="single" w:sz="4" w:space="0" w:color="auto"/>
              <w:right w:val="single" w:sz="4" w:space="0" w:color="auto"/>
            </w:tcBorders>
            <w:vAlign w:val="center"/>
          </w:tcPr>
          <w:p w14:paraId="2DF1ACA9"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tcPr>
          <w:p w14:paraId="2B7995C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7AD9CAB0" w14:textId="77777777" w:rsidTr="004E69A4">
        <w:trPr>
          <w:trHeight w:val="23"/>
        </w:trPr>
        <w:tc>
          <w:tcPr>
            <w:tcW w:w="837" w:type="pct"/>
            <w:vMerge/>
            <w:tcBorders>
              <w:left w:val="single" w:sz="4" w:space="0" w:color="auto"/>
              <w:right w:val="single" w:sz="4" w:space="0" w:color="auto"/>
            </w:tcBorders>
            <w:vAlign w:val="center"/>
          </w:tcPr>
          <w:p w14:paraId="3A8C2D6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2EB6F521"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16. Заполнение анкеты-заявки о приеме на работу. Составление резюме и портфолио для работодателя.</w:t>
            </w:r>
          </w:p>
        </w:tc>
        <w:tc>
          <w:tcPr>
            <w:tcW w:w="670" w:type="pct"/>
            <w:tcBorders>
              <w:top w:val="single" w:sz="4" w:space="0" w:color="auto"/>
              <w:left w:val="single" w:sz="4" w:space="0" w:color="auto"/>
              <w:bottom w:val="single" w:sz="4" w:space="0" w:color="auto"/>
              <w:right w:val="single" w:sz="4" w:space="0" w:color="auto"/>
            </w:tcBorders>
            <w:vAlign w:val="center"/>
          </w:tcPr>
          <w:p w14:paraId="1E7827C5"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tcPr>
          <w:p w14:paraId="029A7727"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3C1A245A" w14:textId="77777777" w:rsidTr="004E69A4">
        <w:trPr>
          <w:trHeight w:val="23"/>
        </w:trPr>
        <w:tc>
          <w:tcPr>
            <w:tcW w:w="837" w:type="pct"/>
            <w:vMerge/>
            <w:tcBorders>
              <w:left w:val="single" w:sz="4" w:space="0" w:color="auto"/>
              <w:right w:val="single" w:sz="4" w:space="0" w:color="auto"/>
            </w:tcBorders>
            <w:vAlign w:val="center"/>
          </w:tcPr>
          <w:p w14:paraId="1041B2A3"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436EC299"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17. Деловая игра «Собеседование с работодателем в кадровом агентстве»/</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Cs/>
                <w:lang w:eastAsia="ru-RU"/>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70" w:type="pct"/>
            <w:tcBorders>
              <w:top w:val="single" w:sz="4" w:space="0" w:color="auto"/>
              <w:left w:val="single" w:sz="4" w:space="0" w:color="auto"/>
              <w:bottom w:val="single" w:sz="4" w:space="0" w:color="auto"/>
              <w:right w:val="single" w:sz="4" w:space="0" w:color="auto"/>
            </w:tcBorders>
            <w:vAlign w:val="center"/>
          </w:tcPr>
          <w:p w14:paraId="3CD0B2A8"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tcPr>
          <w:p w14:paraId="2D62A329"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5E8E3ED" w14:textId="77777777" w:rsidTr="004E69A4">
        <w:trPr>
          <w:trHeight w:val="23"/>
        </w:trPr>
        <w:tc>
          <w:tcPr>
            <w:tcW w:w="837" w:type="pct"/>
            <w:vMerge/>
            <w:tcBorders>
              <w:left w:val="single" w:sz="4" w:space="0" w:color="auto"/>
              <w:bottom w:val="single" w:sz="4" w:space="0" w:color="auto"/>
              <w:right w:val="single" w:sz="4" w:space="0" w:color="auto"/>
            </w:tcBorders>
            <w:vAlign w:val="center"/>
          </w:tcPr>
          <w:p w14:paraId="51F15CF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338892D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7115A393"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bottom w:val="single" w:sz="4" w:space="0" w:color="auto"/>
              <w:right w:val="single" w:sz="4" w:space="0" w:color="auto"/>
            </w:tcBorders>
            <w:vAlign w:val="center"/>
          </w:tcPr>
          <w:p w14:paraId="663121C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2A9E9FBB"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hideMark/>
          </w:tcPr>
          <w:p w14:paraId="527CA36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2. Научно-технический прогресс: открытия, которые потрясли мир</w:t>
            </w:r>
          </w:p>
        </w:tc>
        <w:tc>
          <w:tcPr>
            <w:tcW w:w="670" w:type="pct"/>
            <w:tcBorders>
              <w:top w:val="single" w:sz="4" w:space="0" w:color="auto"/>
              <w:left w:val="single" w:sz="4" w:space="0" w:color="auto"/>
              <w:bottom w:val="single" w:sz="4" w:space="0" w:color="auto"/>
              <w:right w:val="single" w:sz="4" w:space="0" w:color="auto"/>
            </w:tcBorders>
            <w:hideMark/>
          </w:tcPr>
          <w:p w14:paraId="164D8396" w14:textId="6D568CF7"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val="en-US" w:eastAsia="ru-RU"/>
              </w:rPr>
              <w:t>6</w:t>
            </w:r>
            <w:r w:rsidRPr="004E69A4">
              <w:rPr>
                <w:rFonts w:ascii="Times New Roman" w:eastAsia="Times New Roman" w:hAnsi="Times New Roman" w:cs="Times New Roman"/>
                <w:b/>
                <w:bCs/>
                <w:iCs/>
                <w:lang w:eastAsia="ru-RU"/>
              </w:rPr>
              <w:t>/2</w:t>
            </w:r>
          </w:p>
        </w:tc>
        <w:tc>
          <w:tcPr>
            <w:tcW w:w="729" w:type="pct"/>
            <w:tcBorders>
              <w:top w:val="single" w:sz="4" w:space="0" w:color="auto"/>
              <w:left w:val="single" w:sz="4" w:space="0" w:color="auto"/>
              <w:bottom w:val="single" w:sz="4" w:space="0" w:color="auto"/>
              <w:right w:val="single" w:sz="4" w:space="0" w:color="auto"/>
            </w:tcBorders>
          </w:tcPr>
          <w:p w14:paraId="36BDCE43" w14:textId="77777777" w:rsidR="004E69A4" w:rsidRPr="004E69A4" w:rsidRDefault="004E69A4" w:rsidP="004E69A4">
            <w:pPr>
              <w:jc w:val="center"/>
              <w:rPr>
                <w:rFonts w:ascii="Times New Roman" w:eastAsia="Times New Roman" w:hAnsi="Times New Roman" w:cs="Times New Roman"/>
                <w:b/>
                <w:bCs/>
                <w:iCs/>
                <w:lang w:eastAsia="ru-RU"/>
              </w:rPr>
            </w:pPr>
          </w:p>
        </w:tc>
      </w:tr>
      <w:tr w:rsidR="004E69A4" w:rsidRPr="004E69A4" w14:paraId="425D3535"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2262960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2.1.</w:t>
            </w:r>
          </w:p>
          <w:p w14:paraId="3B22AD96" w14:textId="77777777" w:rsidR="004E69A4" w:rsidRPr="004E69A4" w:rsidRDefault="004E69A4" w:rsidP="004E69A4">
            <w:pPr>
              <w:jc w:val="both"/>
              <w:rPr>
                <w:rFonts w:ascii="Times New Roman" w:eastAsia="Times New Roman" w:hAnsi="Times New Roman" w:cs="Times New Roman"/>
                <w:b/>
                <w:bCs/>
                <w:lang w:eastAsia="ru-RU"/>
              </w:rPr>
            </w:pPr>
          </w:p>
          <w:p w14:paraId="3C6A36E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Cs/>
                <w:lang w:eastAsia="ru-RU"/>
              </w:rPr>
              <w:t>Достижения и инновации в науке и технике и их изобретатели. Отраслевые выставки</w:t>
            </w:r>
          </w:p>
        </w:tc>
        <w:tc>
          <w:tcPr>
            <w:tcW w:w="2765" w:type="pct"/>
            <w:tcBorders>
              <w:top w:val="single" w:sz="4" w:space="0" w:color="auto"/>
              <w:left w:val="single" w:sz="4" w:space="0" w:color="auto"/>
              <w:bottom w:val="single" w:sz="4" w:space="0" w:color="auto"/>
              <w:right w:val="single" w:sz="4" w:space="0" w:color="auto"/>
            </w:tcBorders>
            <w:hideMark/>
          </w:tcPr>
          <w:p w14:paraId="51C9D6FF" w14:textId="7B54642E"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 xml:space="preserve">Достижения и инновации в науке и технике. Открытия </w:t>
            </w:r>
            <w:r w:rsidRPr="004E69A4">
              <w:rPr>
                <w:rFonts w:ascii="Times New Roman" w:eastAsia="Times New Roman" w:hAnsi="Times New Roman" w:cs="Times New Roman"/>
                <w:b/>
                <w:bCs/>
                <w:lang w:val="en-GB" w:eastAsia="ru-RU"/>
              </w:rPr>
              <w:t>XXI</w:t>
            </w:r>
            <w:r w:rsidRPr="004E69A4">
              <w:rPr>
                <w:rFonts w:ascii="Times New Roman" w:eastAsia="Times New Roman" w:hAnsi="Times New Roman" w:cs="Times New Roman"/>
                <w:b/>
                <w:bCs/>
                <w:lang w:eastAsia="ru-RU"/>
              </w:rPr>
              <w:t xml:space="preserve"> века. Посещение отраслевой выставки. </w:t>
            </w:r>
            <w:r w:rsidRPr="004E69A4">
              <w:rPr>
                <w:rFonts w:ascii="Times New Roman" w:hAnsi="Times New Roman"/>
                <w:b/>
                <w:bCs/>
              </w:rPr>
              <w:t>Придаточные предложения условия (2 тип).</w:t>
            </w:r>
          </w:p>
        </w:tc>
        <w:tc>
          <w:tcPr>
            <w:tcW w:w="670" w:type="pct"/>
            <w:tcBorders>
              <w:top w:val="single" w:sz="4" w:space="0" w:color="auto"/>
              <w:left w:val="single" w:sz="4" w:space="0" w:color="auto"/>
              <w:bottom w:val="single" w:sz="4" w:space="0" w:color="auto"/>
              <w:right w:val="single" w:sz="4" w:space="0" w:color="auto"/>
            </w:tcBorders>
            <w:vAlign w:val="center"/>
          </w:tcPr>
          <w:p w14:paraId="76E1A036"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5040006D" w14:textId="116A4C50"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362BDFF8"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0CCF0368"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7CC25564" w14:textId="1017423D"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70DEE09F"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315C1F5C" w14:textId="167E7118"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4332E7D0"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4C3BF4E0"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32E0FAA"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 xml:space="preserve">Практическое занятие № 18.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08E99568"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041560E5"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7D7B34E"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12F4005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35BEB58B"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Практическое занятие № 19.</w:t>
            </w:r>
            <w:r w:rsidRPr="004E69A4">
              <w:rPr>
                <w:rFonts w:ascii="Times New Roman" w:eastAsia="Times New Roman" w:hAnsi="Times New Roman" w:cs="Times New Roman"/>
                <w:lang w:eastAsia="ru-RU"/>
              </w:rPr>
              <w:t xml:space="preserve"> </w:t>
            </w:r>
            <w:proofErr w:type="spellStart"/>
            <w:r w:rsidRPr="004E69A4">
              <w:rPr>
                <w:rFonts w:ascii="Times New Roman" w:eastAsia="Times New Roman" w:hAnsi="Times New Roman" w:cs="Times New Roman"/>
                <w:lang w:eastAsia="ru-RU"/>
              </w:rPr>
              <w:t>Предпросмотровые</w:t>
            </w:r>
            <w:proofErr w:type="spellEnd"/>
            <w:r w:rsidRPr="004E69A4">
              <w:rPr>
                <w:rFonts w:ascii="Times New Roman" w:eastAsia="Times New Roman" w:hAnsi="Times New Roman" w:cs="Times New Roman"/>
                <w:lang w:eastAsia="ru-RU"/>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70" w:type="pct"/>
            <w:tcBorders>
              <w:top w:val="single" w:sz="4" w:space="0" w:color="auto"/>
              <w:left w:val="single" w:sz="4" w:space="0" w:color="auto"/>
              <w:bottom w:val="single" w:sz="4" w:space="0" w:color="auto"/>
              <w:right w:val="single" w:sz="4" w:space="0" w:color="auto"/>
            </w:tcBorders>
            <w:vAlign w:val="center"/>
          </w:tcPr>
          <w:p w14:paraId="002520CE"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2B683576"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26478ADA"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09068B7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5B21C6D9"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670" w:type="pct"/>
            <w:tcBorders>
              <w:top w:val="single" w:sz="4" w:space="0" w:color="auto"/>
              <w:left w:val="single" w:sz="4" w:space="0" w:color="auto"/>
              <w:bottom w:val="single" w:sz="4" w:space="0" w:color="auto"/>
              <w:right w:val="single" w:sz="4" w:space="0" w:color="auto"/>
            </w:tcBorders>
            <w:vAlign w:val="center"/>
          </w:tcPr>
          <w:p w14:paraId="6E286A11"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1F79FF65"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29B8F1E6"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21A699C6"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0F660CD6"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019512E4"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4F0263BC"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283860C"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tcPr>
          <w:p w14:paraId="3724D84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3. Мировой чемпионат профессионального мастерства (World </w:t>
            </w:r>
            <w:proofErr w:type="spellStart"/>
            <w:r w:rsidRPr="004E69A4">
              <w:rPr>
                <w:rFonts w:ascii="Times New Roman" w:eastAsia="Times New Roman" w:hAnsi="Times New Roman" w:cs="Times New Roman"/>
                <w:b/>
                <w:bCs/>
                <w:lang w:eastAsia="ru-RU"/>
              </w:rPr>
              <w:t>Skills</w:t>
            </w:r>
            <w:proofErr w:type="spellEnd"/>
            <w:r w:rsidRPr="004E69A4">
              <w:rPr>
                <w:rFonts w:ascii="Times New Roman" w:eastAsia="Times New Roman" w:hAnsi="Times New Roman" w:cs="Times New Roman"/>
                <w:b/>
                <w:bCs/>
                <w:lang w:eastAsia="ru-RU"/>
              </w:rPr>
              <w:t xml:space="preserve"> International)</w:t>
            </w:r>
          </w:p>
        </w:tc>
        <w:tc>
          <w:tcPr>
            <w:tcW w:w="670" w:type="pct"/>
            <w:tcBorders>
              <w:top w:val="single" w:sz="4" w:space="0" w:color="auto"/>
              <w:left w:val="single" w:sz="4" w:space="0" w:color="auto"/>
              <w:bottom w:val="single" w:sz="4" w:space="0" w:color="auto"/>
              <w:right w:val="single" w:sz="4" w:space="0" w:color="auto"/>
            </w:tcBorders>
            <w:vAlign w:val="center"/>
          </w:tcPr>
          <w:p w14:paraId="6DC4D023" w14:textId="2FA71328" w:rsidR="004E69A4" w:rsidRPr="004E69A4" w:rsidRDefault="004E69A4" w:rsidP="004E69A4">
            <w:pPr>
              <w:jc w:val="center"/>
              <w:rPr>
                <w:rFonts w:ascii="Times New Roman" w:eastAsia="Times New Roman" w:hAnsi="Times New Roman" w:cs="Times New Roman"/>
                <w:b/>
                <w:lang w:val="en-US" w:eastAsia="ru-RU"/>
              </w:rPr>
            </w:pPr>
            <w:r w:rsidRPr="004E69A4">
              <w:rPr>
                <w:rFonts w:ascii="Times New Roman" w:eastAsia="Times New Roman" w:hAnsi="Times New Roman" w:cs="Times New Roman"/>
                <w:b/>
                <w:lang w:val="en-US" w:eastAsia="ru-RU"/>
              </w:rPr>
              <w:t>8/4</w:t>
            </w:r>
          </w:p>
        </w:tc>
        <w:tc>
          <w:tcPr>
            <w:tcW w:w="729" w:type="pct"/>
            <w:tcBorders>
              <w:top w:val="single" w:sz="4" w:space="0" w:color="auto"/>
              <w:left w:val="single" w:sz="4" w:space="0" w:color="auto"/>
              <w:bottom w:val="single" w:sz="4" w:space="0" w:color="auto"/>
              <w:right w:val="single" w:sz="4" w:space="0" w:color="auto"/>
            </w:tcBorders>
          </w:tcPr>
          <w:p w14:paraId="3271CAF2" w14:textId="77777777" w:rsidR="004E69A4" w:rsidRPr="004E69A4" w:rsidRDefault="004E69A4" w:rsidP="004E69A4">
            <w:pPr>
              <w:rPr>
                <w:rFonts w:ascii="Times New Roman" w:eastAsia="Times New Roman" w:hAnsi="Times New Roman" w:cs="Times New Roman"/>
                <w:bCs/>
                <w:iCs/>
                <w:lang w:eastAsia="ru-RU"/>
              </w:rPr>
            </w:pPr>
          </w:p>
        </w:tc>
      </w:tr>
      <w:tr w:rsidR="004E69A4" w:rsidRPr="004E69A4" w14:paraId="29E13BE6"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hideMark/>
          </w:tcPr>
          <w:p w14:paraId="1ABA55ED" w14:textId="77777777" w:rsidR="004E69A4" w:rsidRPr="004E69A4" w:rsidRDefault="004E69A4" w:rsidP="004E69A4">
            <w:pPr>
              <w:jc w:val="both"/>
              <w:rPr>
                <w:rFonts w:ascii="Times New Roman" w:eastAsia="Times New Roman" w:hAnsi="Times New Roman" w:cs="Times New Roman"/>
                <w:b/>
                <w:bCs/>
                <w:lang w:eastAsia="ru-RU"/>
              </w:rPr>
            </w:pPr>
            <w:bookmarkStart w:id="4" w:name="_Hlk78413042"/>
            <w:r w:rsidRPr="004E69A4">
              <w:rPr>
                <w:rFonts w:ascii="Times New Roman" w:eastAsia="Times New Roman" w:hAnsi="Times New Roman" w:cs="Times New Roman"/>
                <w:b/>
                <w:bCs/>
                <w:lang w:eastAsia="ru-RU"/>
              </w:rPr>
              <w:lastRenderedPageBreak/>
              <w:t>Тема № 3.1.</w:t>
            </w:r>
          </w:p>
          <w:p w14:paraId="797F1739" w14:textId="77777777" w:rsidR="004E69A4" w:rsidRPr="004E69A4" w:rsidRDefault="004E69A4" w:rsidP="004E69A4">
            <w:pPr>
              <w:jc w:val="both"/>
              <w:rPr>
                <w:rFonts w:ascii="Times New Roman" w:eastAsia="Times New Roman" w:hAnsi="Times New Roman" w:cs="Times New Roman"/>
                <w:b/>
                <w:bCs/>
                <w:lang w:eastAsia="ru-RU"/>
              </w:rPr>
            </w:pPr>
          </w:p>
          <w:p w14:paraId="1BAAD368"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Чемпионаты </w:t>
            </w:r>
            <w:r w:rsidRPr="004E69A4">
              <w:rPr>
                <w:rFonts w:ascii="Times New Roman" w:eastAsia="Times New Roman" w:hAnsi="Times New Roman" w:cs="Times New Roman"/>
                <w:bCs/>
                <w:lang w:val="en-US" w:eastAsia="ru-RU"/>
              </w:rPr>
              <w:t>World</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Skills</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International</w:t>
            </w:r>
            <w:r w:rsidRPr="004E69A4">
              <w:rPr>
                <w:rFonts w:ascii="Times New Roman" w:eastAsia="Times New Roman" w:hAnsi="Times New Roman" w:cs="Times New Roman"/>
                <w:bCs/>
                <w:lang w:eastAsia="ru-RU"/>
              </w:rPr>
              <w:t>: от прошлого к настоящему</w:t>
            </w:r>
          </w:p>
        </w:tc>
        <w:tc>
          <w:tcPr>
            <w:tcW w:w="2765" w:type="pct"/>
            <w:tcBorders>
              <w:top w:val="single" w:sz="4" w:space="0" w:color="auto"/>
              <w:left w:val="single" w:sz="4" w:space="0" w:color="auto"/>
              <w:bottom w:val="single" w:sz="4" w:space="0" w:color="auto"/>
              <w:right w:val="single" w:sz="4" w:space="0" w:color="auto"/>
            </w:tcBorders>
            <w:hideMark/>
          </w:tcPr>
          <w:p w14:paraId="037CED44"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История чемпионата. Требования чемпионата. Участие. </w:t>
            </w:r>
            <w:r w:rsidRPr="004E69A4">
              <w:rPr>
                <w:rFonts w:ascii="Times New Roman" w:hAnsi="Times New Roman"/>
                <w:b/>
                <w:bCs/>
              </w:rPr>
              <w:t>Придаточные предложения условия (1,2, 3 тип). Повторение пройденного ранее грамматического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208B5F12" w14:textId="77777777" w:rsidR="004E69A4" w:rsidRPr="004E69A4" w:rsidRDefault="004E69A4" w:rsidP="004E69A4">
            <w:pPr>
              <w:jc w:val="center"/>
              <w:rPr>
                <w:rFonts w:ascii="Times New Roman" w:eastAsia="Times New Roman" w:hAnsi="Times New Roman" w:cs="Times New Roman"/>
                <w:b/>
                <w:lang w:eastAsia="ru-RU"/>
              </w:rPr>
            </w:pPr>
          </w:p>
        </w:tc>
        <w:tc>
          <w:tcPr>
            <w:tcW w:w="729" w:type="pct"/>
            <w:tcBorders>
              <w:top w:val="single" w:sz="4" w:space="0" w:color="auto"/>
              <w:left w:val="single" w:sz="4" w:space="0" w:color="auto"/>
              <w:bottom w:val="single" w:sz="4" w:space="0" w:color="auto"/>
              <w:right w:val="single" w:sz="4" w:space="0" w:color="auto"/>
            </w:tcBorders>
          </w:tcPr>
          <w:p w14:paraId="1DCAF4C8" w14:textId="3C43541D" w:rsidR="004E69A4" w:rsidRPr="004E69A4" w:rsidRDefault="004E69A4" w:rsidP="004E69A4">
            <w:pPr>
              <w:jc w:val="center"/>
              <w:rPr>
                <w:rFonts w:ascii="Times New Roman" w:eastAsia="Times New Roman" w:hAnsi="Times New Roman" w:cs="Times New Roman"/>
                <w:bCs/>
                <w:iCs/>
                <w:lang w:eastAsia="ru-RU"/>
              </w:rPr>
            </w:pPr>
          </w:p>
          <w:p w14:paraId="35481883" w14:textId="2989F2DE"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70E93F70"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40C3A605"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CC4E1E3" w14:textId="3D513C7F"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4E9F9E33" w14:textId="77777777" w:rsidR="004E69A4" w:rsidRPr="004E69A4" w:rsidRDefault="004E69A4" w:rsidP="004E69A4">
            <w:pPr>
              <w:jc w:val="center"/>
              <w:rPr>
                <w:rFonts w:ascii="Times New Roman" w:eastAsia="Times New Roman" w:hAnsi="Times New Roman" w:cs="Times New Roman"/>
                <w:b/>
                <w:b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tcPr>
          <w:p w14:paraId="5C84E244" w14:textId="00774CD5"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013CB88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3F33ABBE"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C505BD6"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21.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«История чемпионата </w:t>
            </w:r>
            <w:r w:rsidRPr="004E69A4">
              <w:rPr>
                <w:rFonts w:ascii="Times New Roman" w:eastAsia="Times New Roman" w:hAnsi="Times New Roman" w:cs="Times New Roman"/>
                <w:bCs/>
                <w:lang w:val="en-US" w:eastAsia="ru-RU"/>
              </w:rPr>
              <w:t>World</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Skills</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International</w:t>
            </w:r>
            <w:r w:rsidRPr="004E69A4">
              <w:rPr>
                <w:rFonts w:ascii="Times New Roman" w:eastAsia="Times New Roman" w:hAnsi="Times New Roman" w:cs="Times New Roman"/>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3513808A"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837016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436B86AB"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117F3E01"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597A599F"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22. </w:t>
            </w:r>
            <w:proofErr w:type="spellStart"/>
            <w:r w:rsidRPr="004E69A4">
              <w:rPr>
                <w:rFonts w:ascii="Times New Roman" w:eastAsia="Times New Roman" w:hAnsi="Times New Roman" w:cs="Times New Roman"/>
                <w:lang w:eastAsia="ru-RU"/>
              </w:rPr>
              <w:t>Предпросмотровые</w:t>
            </w:r>
            <w:proofErr w:type="spellEnd"/>
            <w:r w:rsidRPr="004E69A4">
              <w:rPr>
                <w:rFonts w:ascii="Times New Roman" w:eastAsia="Times New Roman" w:hAnsi="Times New Roman" w:cs="Times New Roman"/>
                <w:lang w:eastAsia="ru-RU"/>
              </w:rPr>
              <w:t xml:space="preserve"> вопросы по теме «</w:t>
            </w:r>
            <w:r w:rsidRPr="004E69A4">
              <w:rPr>
                <w:rFonts w:ascii="Times New Roman" w:eastAsia="Times New Roman" w:hAnsi="Times New Roman" w:cs="Times New Roman"/>
                <w:bCs/>
                <w:lang w:val="en-US" w:eastAsia="ru-RU"/>
              </w:rPr>
              <w:t>What</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is</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World</w:t>
            </w:r>
            <w:r w:rsidRPr="004E69A4">
              <w:rPr>
                <w:rFonts w:ascii="Times New Roman" w:eastAsia="Times New Roman" w:hAnsi="Times New Roman" w:cs="Times New Roman"/>
                <w:bCs/>
                <w:lang w:eastAsia="ru-RU"/>
              </w:rPr>
              <w:t xml:space="preserve"> </w:t>
            </w:r>
            <w:r w:rsidRPr="004E69A4">
              <w:rPr>
                <w:rFonts w:ascii="Times New Roman" w:eastAsia="Times New Roman" w:hAnsi="Times New Roman" w:cs="Times New Roman"/>
                <w:bCs/>
                <w:lang w:val="en-US" w:eastAsia="ru-RU"/>
              </w:rPr>
              <w:t>Skills</w:t>
            </w:r>
            <w:r w:rsidRPr="004E69A4">
              <w:rPr>
                <w:rFonts w:ascii="Times New Roman" w:eastAsia="Times New Roman" w:hAnsi="Times New Roman" w:cs="Times New Roman"/>
                <w:bCs/>
                <w:lang w:eastAsia="ru-RU"/>
              </w:rPr>
              <w:t>?</w:t>
            </w:r>
            <w:r w:rsidRPr="004E69A4">
              <w:rPr>
                <w:rFonts w:ascii="Times New Roman" w:eastAsia="Times New Roman" w:hAnsi="Times New Roman" w:cs="Times New Roman"/>
                <w:lang w:eastAsia="ru-RU"/>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4E69A4">
              <w:rPr>
                <w:rFonts w:ascii="Times New Roman" w:eastAsia="Times New Roman" w:hAnsi="Times New Roman" w:cs="Times New Roman"/>
                <w:bCs/>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64F96EF1"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5022001F"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68FCB46"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0F1A2D0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7A3F513E"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23. Изучающее чтение технической документацией конкурсов World </w:t>
            </w:r>
            <w:proofErr w:type="spellStart"/>
            <w:r w:rsidRPr="004E69A4">
              <w:rPr>
                <w:rFonts w:ascii="Times New Roman" w:eastAsia="Times New Roman" w:hAnsi="Times New Roman" w:cs="Times New Roman"/>
                <w:bCs/>
                <w:lang w:eastAsia="ru-RU"/>
              </w:rPr>
              <w:t>Skills</w:t>
            </w:r>
            <w:proofErr w:type="spellEnd"/>
            <w:r w:rsidRPr="004E69A4">
              <w:rPr>
                <w:rFonts w:ascii="Times New Roman" w:eastAsia="Times New Roman" w:hAnsi="Times New Roman" w:cs="Times New Roman"/>
                <w:bCs/>
                <w:lang w:eastAsia="ru-RU"/>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70" w:type="pct"/>
            <w:tcBorders>
              <w:top w:val="single" w:sz="4" w:space="0" w:color="auto"/>
              <w:left w:val="single" w:sz="4" w:space="0" w:color="auto"/>
              <w:bottom w:val="single" w:sz="4" w:space="0" w:color="auto"/>
              <w:right w:val="single" w:sz="4" w:space="0" w:color="auto"/>
            </w:tcBorders>
            <w:vAlign w:val="center"/>
          </w:tcPr>
          <w:p w14:paraId="68EF8144"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73EFD7F"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EBB873C"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657629F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013524BB"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24. Подготовка сообщения «Описание задания мирового чемпионата World </w:t>
            </w:r>
            <w:proofErr w:type="spellStart"/>
            <w:r w:rsidRPr="004E69A4">
              <w:rPr>
                <w:rFonts w:ascii="Times New Roman" w:eastAsia="Times New Roman" w:hAnsi="Times New Roman" w:cs="Times New Roman"/>
                <w:bCs/>
                <w:lang w:eastAsia="ru-RU"/>
              </w:rPr>
              <w:t>Skills</w:t>
            </w:r>
            <w:proofErr w:type="spellEnd"/>
            <w:r w:rsidRPr="004E69A4">
              <w:rPr>
                <w:rFonts w:ascii="Times New Roman" w:eastAsia="Times New Roman" w:hAnsi="Times New Roman" w:cs="Times New Roman"/>
                <w:bCs/>
                <w:lang w:eastAsia="ru-RU"/>
              </w:rPr>
              <w:t xml:space="preserve"> International (по вариантам)». Составление диалогов по заданным ситуациям</w:t>
            </w:r>
          </w:p>
        </w:tc>
        <w:tc>
          <w:tcPr>
            <w:tcW w:w="670" w:type="pct"/>
            <w:tcBorders>
              <w:top w:val="single" w:sz="4" w:space="0" w:color="auto"/>
              <w:left w:val="single" w:sz="4" w:space="0" w:color="auto"/>
              <w:bottom w:val="single" w:sz="4" w:space="0" w:color="auto"/>
              <w:right w:val="single" w:sz="4" w:space="0" w:color="auto"/>
            </w:tcBorders>
            <w:vAlign w:val="center"/>
          </w:tcPr>
          <w:p w14:paraId="0D26F848"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2B0F8DB1"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FE6D7D8"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4B3FCAA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694E824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hideMark/>
          </w:tcPr>
          <w:p w14:paraId="0870BFE7"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687EB4B1" w14:textId="77777777" w:rsidR="004E69A4" w:rsidRPr="004E69A4" w:rsidRDefault="004E69A4" w:rsidP="004E69A4">
            <w:pPr>
              <w:jc w:val="center"/>
              <w:rPr>
                <w:rFonts w:ascii="Times New Roman" w:eastAsia="Times New Roman" w:hAnsi="Times New Roman" w:cs="Times New Roman"/>
                <w:b/>
                <w:lang w:eastAsia="ru-RU"/>
              </w:rPr>
            </w:pPr>
          </w:p>
        </w:tc>
      </w:tr>
      <w:bookmarkEnd w:id="4"/>
      <w:tr w:rsidR="004E69A4" w:rsidRPr="004E69A4" w14:paraId="7390B6B9"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hideMark/>
          </w:tcPr>
          <w:p w14:paraId="35F368BD"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4. Профессиональное содержание</w:t>
            </w:r>
          </w:p>
        </w:tc>
        <w:tc>
          <w:tcPr>
            <w:tcW w:w="670" w:type="pct"/>
            <w:tcBorders>
              <w:top w:val="single" w:sz="4" w:space="0" w:color="auto"/>
              <w:left w:val="single" w:sz="4" w:space="0" w:color="auto"/>
              <w:bottom w:val="single" w:sz="4" w:space="0" w:color="auto"/>
              <w:right w:val="single" w:sz="4" w:space="0" w:color="auto"/>
            </w:tcBorders>
            <w:hideMark/>
          </w:tcPr>
          <w:p w14:paraId="3BFD95A2" w14:textId="2656D4CC" w:rsidR="004E69A4" w:rsidRPr="004E69A4" w:rsidRDefault="004E69A4" w:rsidP="004E69A4">
            <w:pPr>
              <w:jc w:val="center"/>
              <w:rPr>
                <w:rFonts w:ascii="Times New Roman" w:eastAsia="Times New Roman" w:hAnsi="Times New Roman" w:cs="Times New Roman"/>
                <w:b/>
                <w:bCs/>
                <w:iCs/>
                <w:lang w:val="en-US" w:eastAsia="ru-RU"/>
              </w:rPr>
            </w:pPr>
            <w:r w:rsidRPr="004E69A4">
              <w:rPr>
                <w:rFonts w:ascii="Times New Roman" w:eastAsia="Times New Roman" w:hAnsi="Times New Roman" w:cs="Times New Roman"/>
                <w:b/>
                <w:bCs/>
                <w:iCs/>
                <w:lang w:val="en-US" w:eastAsia="ru-RU"/>
              </w:rPr>
              <w:t>18/6</w:t>
            </w:r>
          </w:p>
        </w:tc>
        <w:tc>
          <w:tcPr>
            <w:tcW w:w="729" w:type="pct"/>
            <w:tcBorders>
              <w:top w:val="single" w:sz="4" w:space="0" w:color="auto"/>
              <w:left w:val="single" w:sz="4" w:space="0" w:color="auto"/>
              <w:bottom w:val="single" w:sz="4" w:space="0" w:color="auto"/>
              <w:right w:val="single" w:sz="4" w:space="0" w:color="auto"/>
            </w:tcBorders>
          </w:tcPr>
          <w:p w14:paraId="0A622E23" w14:textId="77777777" w:rsidR="004E69A4" w:rsidRPr="004E69A4" w:rsidRDefault="004E69A4" w:rsidP="004E69A4">
            <w:pPr>
              <w:jc w:val="center"/>
              <w:rPr>
                <w:rFonts w:ascii="Times New Roman" w:eastAsia="Times New Roman" w:hAnsi="Times New Roman" w:cs="Times New Roman"/>
                <w:b/>
                <w:bCs/>
                <w:iCs/>
                <w:lang w:eastAsia="ru-RU"/>
              </w:rPr>
            </w:pPr>
          </w:p>
        </w:tc>
      </w:tr>
      <w:tr w:rsidR="004E69A4" w:rsidRPr="004E69A4" w14:paraId="20DB7186"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11BED863"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 4.1.</w:t>
            </w:r>
          </w:p>
          <w:p w14:paraId="61800722" w14:textId="77777777" w:rsidR="004E69A4" w:rsidRPr="004E69A4" w:rsidRDefault="004E69A4" w:rsidP="004E69A4">
            <w:pPr>
              <w:jc w:val="both"/>
              <w:rPr>
                <w:rFonts w:ascii="Times New Roman" w:eastAsia="Times New Roman" w:hAnsi="Times New Roman" w:cs="Times New Roman"/>
                <w:b/>
                <w:bCs/>
                <w:lang w:eastAsia="ru-RU"/>
              </w:rPr>
            </w:pPr>
          </w:p>
          <w:p w14:paraId="079E93E6"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Страхование и страховая деятельность</w:t>
            </w:r>
          </w:p>
          <w:p w14:paraId="699C8B4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5985A38"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Страховая организация. Заключение договоров страхования.</w:t>
            </w:r>
            <w:r w:rsidRPr="004E69A4">
              <w:rPr>
                <w:rFonts w:ascii="Times New Roman" w:hAnsi="Times New Roman"/>
                <w:b/>
                <w:bCs/>
              </w:rPr>
              <w:t xml:space="preserve"> Придаточные предложения условия (</w:t>
            </w:r>
            <w:r w:rsidRPr="004E69A4">
              <w:rPr>
                <w:rFonts w:ascii="Times New Roman" w:hAnsi="Times New Roman"/>
                <w:b/>
                <w:bCs/>
                <w:lang w:val="en-GB"/>
              </w:rPr>
              <w:t>Mixed</w:t>
            </w:r>
            <w:r w:rsidRPr="004E69A4">
              <w:rPr>
                <w:rFonts w:ascii="Times New Roman" w:hAnsi="Times New Roman"/>
                <w:b/>
                <w:bCs/>
              </w:rPr>
              <w:t xml:space="preserve"> </w:t>
            </w:r>
            <w:r w:rsidRPr="004E69A4">
              <w:rPr>
                <w:rFonts w:ascii="Times New Roman" w:hAnsi="Times New Roman"/>
                <w:b/>
                <w:bCs/>
                <w:lang w:val="en-GB"/>
              </w:rPr>
              <w:t>conditionals</w:t>
            </w:r>
            <w:r w:rsidRPr="004E69A4">
              <w:rPr>
                <w:rFonts w:ascii="Times New Roman" w:hAnsi="Times New Roman"/>
                <w:b/>
                <w:bCs/>
              </w:rPr>
              <w:t>, предложения с “</w:t>
            </w:r>
            <w:r w:rsidRPr="004E69A4">
              <w:rPr>
                <w:rFonts w:ascii="Times New Roman" w:hAnsi="Times New Roman"/>
                <w:b/>
                <w:bCs/>
                <w:lang w:val="en-GB"/>
              </w:rPr>
              <w:t>I</w:t>
            </w:r>
            <w:r w:rsidRPr="004E69A4">
              <w:rPr>
                <w:rFonts w:ascii="Times New Roman" w:hAnsi="Times New Roman"/>
                <w:b/>
                <w:bCs/>
              </w:rPr>
              <w:t xml:space="preserve"> </w:t>
            </w:r>
            <w:r w:rsidRPr="004E69A4">
              <w:rPr>
                <w:rFonts w:ascii="Times New Roman" w:hAnsi="Times New Roman"/>
                <w:b/>
                <w:bCs/>
                <w:lang w:val="en-GB"/>
              </w:rPr>
              <w:t>wish</w:t>
            </w:r>
            <w:r w:rsidRPr="004E69A4">
              <w:rPr>
                <w:rFonts w:ascii="Times New Roman" w:hAnsi="Times New Roman"/>
                <w:b/>
                <w:bCs/>
              </w:rPr>
              <w:t>”). Повторение пройденного ранее грамматического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4C162382"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085D0806" w14:textId="7DFEA73C" w:rsidR="004E69A4" w:rsidRPr="004E69A4" w:rsidRDefault="004E69A4" w:rsidP="004E69A4">
            <w:pPr>
              <w:jc w:val="center"/>
              <w:rPr>
                <w:rFonts w:ascii="Times New Roman" w:eastAsia="Times New Roman" w:hAnsi="Times New Roman" w:cs="Times New Roman"/>
                <w:bCs/>
                <w:iCs/>
                <w:lang w:eastAsia="ru-RU"/>
              </w:rPr>
            </w:pPr>
          </w:p>
          <w:p w14:paraId="3D55D50F" w14:textId="1335F19D"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62DAB14A"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1D9EE9B0"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7477CDC4" w14:textId="146EF3EA"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18747D04"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47ECCF54" w14:textId="459E142A"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4A8DD910"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7AD053A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526EDFD"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 xml:space="preserve">Практическое занятие № 25.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«Страховая организация»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3E4CA37F"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1D290ABE"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3E620886"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3ECD23F0"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5EE881F5"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 xml:space="preserve">Практическое занятие № 26. </w:t>
            </w:r>
            <w:r w:rsidRPr="004E69A4">
              <w:rPr>
                <w:rFonts w:ascii="Times New Roman" w:eastAsia="Times New Roman" w:hAnsi="Times New Roman" w:cs="Times New Roman"/>
                <w:lang w:eastAsia="ru-RU"/>
              </w:rPr>
              <w:t>Групповое изучающее чтение</w:t>
            </w:r>
            <w:r w:rsidRPr="004E69A4">
              <w:rPr>
                <w:rFonts w:ascii="Times New Roman" w:eastAsia="Times New Roman" w:hAnsi="Times New Roman" w:cs="Times New Roman"/>
                <w:bCs/>
                <w:iCs/>
                <w:lang w:eastAsia="ru-RU"/>
              </w:rPr>
              <w:t xml:space="preserve"> договоров страхования. </w:t>
            </w:r>
            <w:r w:rsidRPr="004E69A4">
              <w:rPr>
                <w:rFonts w:ascii="Times New Roman" w:eastAsia="Times New Roman" w:hAnsi="Times New Roman" w:cs="Times New Roman"/>
                <w:lang w:eastAsia="ru-RU"/>
              </w:rPr>
              <w:t>Выполнение тренировочных лексических</w:t>
            </w:r>
            <w:r w:rsidRPr="004E69A4">
              <w:rPr>
                <w:rFonts w:ascii="Times New Roman" w:eastAsia="Times New Roman" w:hAnsi="Times New Roman" w:cs="Times New Roman"/>
                <w:bCs/>
                <w:iCs/>
                <w:lang w:eastAsia="ru-RU"/>
              </w:rPr>
              <w:t xml:space="preserve"> упражнений на закрепление узкоспециализированной лексики.</w:t>
            </w:r>
          </w:p>
        </w:tc>
        <w:tc>
          <w:tcPr>
            <w:tcW w:w="670" w:type="pct"/>
            <w:tcBorders>
              <w:top w:val="single" w:sz="4" w:space="0" w:color="auto"/>
              <w:left w:val="single" w:sz="4" w:space="0" w:color="auto"/>
              <w:bottom w:val="single" w:sz="4" w:space="0" w:color="auto"/>
              <w:right w:val="single" w:sz="4" w:space="0" w:color="auto"/>
            </w:tcBorders>
            <w:vAlign w:val="center"/>
          </w:tcPr>
          <w:p w14:paraId="42C6043A"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19CFB50"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10A9135"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51EDDC10"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2D20346B"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Практическое занятие № 27. Презентация собственных работ на английском языке перед аудиторией, обсуждение.</w:t>
            </w:r>
          </w:p>
        </w:tc>
        <w:tc>
          <w:tcPr>
            <w:tcW w:w="670" w:type="pct"/>
            <w:tcBorders>
              <w:top w:val="single" w:sz="4" w:space="0" w:color="auto"/>
              <w:left w:val="single" w:sz="4" w:space="0" w:color="auto"/>
              <w:bottom w:val="single" w:sz="4" w:space="0" w:color="auto"/>
              <w:right w:val="single" w:sz="4" w:space="0" w:color="auto"/>
            </w:tcBorders>
            <w:vAlign w:val="center"/>
          </w:tcPr>
          <w:p w14:paraId="3F188334"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2A6E3596"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257D0589"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6D7196A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39ADCDA0"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p>
        </w:tc>
        <w:tc>
          <w:tcPr>
            <w:tcW w:w="670" w:type="pct"/>
            <w:tcBorders>
              <w:top w:val="single" w:sz="4" w:space="0" w:color="auto"/>
              <w:left w:val="single" w:sz="4" w:space="0" w:color="auto"/>
              <w:bottom w:val="single" w:sz="4" w:space="0" w:color="auto"/>
              <w:right w:val="single" w:sz="4" w:space="0" w:color="auto"/>
            </w:tcBorders>
            <w:vAlign w:val="center"/>
          </w:tcPr>
          <w:p w14:paraId="7CA4E689"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5D2D149F"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370C9B5C"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hideMark/>
          </w:tcPr>
          <w:p w14:paraId="484A1037"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 4.2.</w:t>
            </w:r>
          </w:p>
          <w:p w14:paraId="5C5CF7B4" w14:textId="77777777" w:rsidR="004E69A4" w:rsidRPr="004E69A4" w:rsidRDefault="004E69A4" w:rsidP="004E69A4">
            <w:pPr>
              <w:jc w:val="both"/>
              <w:rPr>
                <w:rFonts w:ascii="Times New Roman" w:eastAsia="Times New Roman" w:hAnsi="Times New Roman" w:cs="Times New Roman"/>
                <w:b/>
                <w:bCs/>
                <w:lang w:eastAsia="ru-RU"/>
              </w:rPr>
            </w:pPr>
          </w:p>
          <w:p w14:paraId="7597998A"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Деловая коммуникация</w:t>
            </w:r>
          </w:p>
        </w:tc>
        <w:tc>
          <w:tcPr>
            <w:tcW w:w="2765" w:type="pct"/>
            <w:tcBorders>
              <w:top w:val="single" w:sz="4" w:space="0" w:color="auto"/>
              <w:left w:val="single" w:sz="4" w:space="0" w:color="auto"/>
              <w:bottom w:val="single" w:sz="4" w:space="0" w:color="auto"/>
              <w:right w:val="single" w:sz="4" w:space="0" w:color="auto"/>
            </w:tcBorders>
            <w:hideMark/>
          </w:tcPr>
          <w:p w14:paraId="53EA4B94"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Коммуникация в страховой деятельности.</w:t>
            </w:r>
            <w:r w:rsidRPr="004E69A4">
              <w:rPr>
                <w:rFonts w:ascii="Times New Roman" w:hAnsi="Times New Roman"/>
                <w:b/>
                <w:bCs/>
              </w:rPr>
              <w:t xml:space="preserve"> Неличные формы глагола (</w:t>
            </w:r>
            <w:r w:rsidRPr="004E69A4">
              <w:rPr>
                <w:rFonts w:ascii="Times New Roman" w:hAnsi="Times New Roman"/>
                <w:b/>
                <w:bCs/>
                <w:lang w:val="en-GB"/>
              </w:rPr>
              <w:t>Infinitive</w:t>
            </w:r>
            <w:r w:rsidRPr="004E69A4">
              <w:rPr>
                <w:rFonts w:ascii="Times New Roman" w:hAnsi="Times New Roman"/>
                <w:b/>
                <w:bCs/>
              </w:rPr>
              <w:t>).</w:t>
            </w:r>
          </w:p>
        </w:tc>
        <w:tc>
          <w:tcPr>
            <w:tcW w:w="670" w:type="pct"/>
            <w:tcBorders>
              <w:top w:val="single" w:sz="4" w:space="0" w:color="auto"/>
              <w:left w:val="single" w:sz="4" w:space="0" w:color="auto"/>
              <w:bottom w:val="single" w:sz="4" w:space="0" w:color="auto"/>
              <w:right w:val="single" w:sz="4" w:space="0" w:color="auto"/>
            </w:tcBorders>
            <w:vAlign w:val="center"/>
          </w:tcPr>
          <w:p w14:paraId="79E8493D" w14:textId="77777777" w:rsidR="004E69A4" w:rsidRPr="004E69A4" w:rsidRDefault="004E69A4" w:rsidP="004E69A4">
            <w:pPr>
              <w:jc w:val="center"/>
              <w:rPr>
                <w:rFonts w:ascii="Times New Roman" w:eastAsia="Times New Roman" w:hAnsi="Times New Roman" w:cs="Times New Roman"/>
                <w:b/>
                <w:b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51AEB96E" w14:textId="1928C9D9"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5216C9F7"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79B0EF8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13E34AAC" w14:textId="582BB6A5"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4E69C75A" w14:textId="77777777" w:rsidR="004E69A4" w:rsidRPr="004E69A4" w:rsidRDefault="004E69A4" w:rsidP="004E69A4">
            <w:pPr>
              <w:jc w:val="center"/>
              <w:rPr>
                <w:rFonts w:ascii="Times New Roman" w:eastAsia="Times New Roman" w:hAnsi="Times New Roman" w:cs="Times New Roman"/>
                <w:b/>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4B1196E5" w14:textId="32417ABC"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p w14:paraId="7CD6A8CD"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8ECBF3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4F4EEE8F"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2222B805"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28.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w:t>
            </w:r>
            <w:r w:rsidRPr="004E69A4">
              <w:rPr>
                <w:rFonts w:ascii="Times New Roman" w:eastAsia="Times New Roman" w:hAnsi="Times New Roman" w:cs="Times New Roman"/>
                <w:bCs/>
                <w:lang w:eastAsia="ru-RU"/>
              </w:rPr>
              <w:t>«Коммуникация в страховой деятельности»</w:t>
            </w:r>
            <w:r w:rsidRPr="004E69A4">
              <w:rPr>
                <w:rFonts w:ascii="Times New Roman" w:eastAsia="Times New Roman" w:hAnsi="Times New Roman" w:cs="Times New Roman"/>
                <w:lang w:eastAsia="ru-RU"/>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29C1D8E5"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0CAAA0F0" w14:textId="77777777" w:rsidR="004E69A4" w:rsidRPr="004E69A4" w:rsidRDefault="004E69A4" w:rsidP="004E69A4">
            <w:pPr>
              <w:jc w:val="both"/>
              <w:rPr>
                <w:rFonts w:ascii="Times New Roman" w:eastAsia="Times New Roman" w:hAnsi="Times New Roman" w:cs="Times New Roman"/>
                <w:b/>
                <w:lang w:eastAsia="ru-RU"/>
              </w:rPr>
            </w:pPr>
          </w:p>
        </w:tc>
      </w:tr>
      <w:tr w:rsidR="004E69A4" w:rsidRPr="004E69A4" w14:paraId="22881B38"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7D6FE137"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481FE514"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29. Просмотровое чтение текстов по теме «Коммуникация в страховой деятельности». Ответы на вопросы.</w:t>
            </w:r>
          </w:p>
        </w:tc>
        <w:tc>
          <w:tcPr>
            <w:tcW w:w="670" w:type="pct"/>
            <w:tcBorders>
              <w:top w:val="single" w:sz="4" w:space="0" w:color="auto"/>
              <w:left w:val="single" w:sz="4" w:space="0" w:color="auto"/>
              <w:bottom w:val="single" w:sz="4" w:space="0" w:color="auto"/>
              <w:right w:val="single" w:sz="4" w:space="0" w:color="auto"/>
            </w:tcBorders>
            <w:vAlign w:val="center"/>
          </w:tcPr>
          <w:p w14:paraId="534F7208"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29D66FB4" w14:textId="77777777" w:rsidR="004E69A4" w:rsidRPr="004E69A4" w:rsidRDefault="004E69A4" w:rsidP="004E69A4">
            <w:pPr>
              <w:jc w:val="both"/>
              <w:rPr>
                <w:rFonts w:ascii="Times New Roman" w:eastAsia="Times New Roman" w:hAnsi="Times New Roman" w:cs="Times New Roman"/>
                <w:b/>
                <w:lang w:eastAsia="ru-RU"/>
              </w:rPr>
            </w:pPr>
          </w:p>
        </w:tc>
      </w:tr>
      <w:tr w:rsidR="004E69A4" w:rsidRPr="004E69A4" w14:paraId="5DEB5D4D"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5A88EA1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518A5245"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30. Групповая презентация «Коммуникация в коллективе и с клиентами».</w:t>
            </w:r>
          </w:p>
        </w:tc>
        <w:tc>
          <w:tcPr>
            <w:tcW w:w="670" w:type="pct"/>
            <w:tcBorders>
              <w:top w:val="single" w:sz="4" w:space="0" w:color="auto"/>
              <w:left w:val="single" w:sz="4" w:space="0" w:color="auto"/>
              <w:bottom w:val="single" w:sz="4" w:space="0" w:color="auto"/>
              <w:right w:val="single" w:sz="4" w:space="0" w:color="auto"/>
            </w:tcBorders>
            <w:vAlign w:val="center"/>
          </w:tcPr>
          <w:p w14:paraId="376196A0" w14:textId="77777777" w:rsidR="004E69A4" w:rsidRPr="004E69A4" w:rsidRDefault="004E69A4" w:rsidP="004E69A4">
            <w:pPr>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35DC4261" w14:textId="77777777" w:rsidR="004E69A4" w:rsidRPr="004E69A4" w:rsidRDefault="004E69A4" w:rsidP="004E69A4">
            <w:pPr>
              <w:jc w:val="both"/>
              <w:rPr>
                <w:rFonts w:ascii="Times New Roman" w:eastAsia="Times New Roman" w:hAnsi="Times New Roman" w:cs="Times New Roman"/>
                <w:b/>
                <w:lang w:eastAsia="ru-RU"/>
              </w:rPr>
            </w:pPr>
          </w:p>
        </w:tc>
      </w:tr>
      <w:tr w:rsidR="004E69A4" w:rsidRPr="004E69A4" w14:paraId="3E58098E"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2967398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7817A33F"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2050DE36" w14:textId="77777777" w:rsidR="004E69A4" w:rsidRPr="004E69A4" w:rsidRDefault="004E69A4" w:rsidP="004E69A4">
            <w:pPr>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5969791C" w14:textId="77777777" w:rsidR="004E69A4" w:rsidRPr="004E69A4" w:rsidRDefault="004E69A4" w:rsidP="004E69A4">
            <w:pPr>
              <w:jc w:val="both"/>
              <w:rPr>
                <w:rFonts w:ascii="Times New Roman" w:eastAsia="Times New Roman" w:hAnsi="Times New Roman" w:cs="Times New Roman"/>
                <w:b/>
                <w:lang w:eastAsia="ru-RU"/>
              </w:rPr>
            </w:pPr>
          </w:p>
        </w:tc>
      </w:tr>
      <w:bookmarkEnd w:id="2"/>
      <w:tr w:rsidR="004E69A4" w:rsidRPr="004E69A4" w14:paraId="51951819"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52735305"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4.3.</w:t>
            </w:r>
          </w:p>
          <w:p w14:paraId="2D44B6C4" w14:textId="77777777" w:rsidR="004E69A4" w:rsidRPr="004E69A4" w:rsidRDefault="004E69A4" w:rsidP="004E69A4">
            <w:pPr>
              <w:jc w:val="both"/>
              <w:rPr>
                <w:rFonts w:ascii="Times New Roman" w:eastAsia="Times New Roman" w:hAnsi="Times New Roman" w:cs="Times New Roman"/>
                <w:b/>
                <w:bCs/>
                <w:lang w:eastAsia="ru-RU"/>
              </w:rPr>
            </w:pPr>
          </w:p>
          <w:p w14:paraId="40244FC6"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Техника безопасности и охрана труда</w:t>
            </w:r>
          </w:p>
        </w:tc>
        <w:tc>
          <w:tcPr>
            <w:tcW w:w="2765" w:type="pct"/>
            <w:tcBorders>
              <w:top w:val="single" w:sz="4" w:space="0" w:color="auto"/>
              <w:left w:val="single" w:sz="4" w:space="0" w:color="auto"/>
              <w:bottom w:val="single" w:sz="4" w:space="0" w:color="auto"/>
              <w:right w:val="single" w:sz="4" w:space="0" w:color="auto"/>
            </w:tcBorders>
            <w:hideMark/>
          </w:tcPr>
          <w:p w14:paraId="4C153F36"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 xml:space="preserve">«Техника безопасности и охрана труда». </w:t>
            </w:r>
            <w:r w:rsidRPr="004E69A4">
              <w:rPr>
                <w:rFonts w:ascii="Times New Roman" w:eastAsia="Times New Roman" w:hAnsi="Times New Roman" w:cs="Times New Roman"/>
                <w:b/>
                <w:bCs/>
                <w:lang w:val="en-US" w:eastAsia="ru-RU"/>
              </w:rPr>
              <w:t xml:space="preserve">World Skills International Health and Safety documentation. </w:t>
            </w:r>
            <w:r w:rsidRPr="004E69A4">
              <w:rPr>
                <w:rFonts w:ascii="Times New Roman" w:hAnsi="Times New Roman"/>
                <w:b/>
                <w:bCs/>
              </w:rPr>
              <w:t>Неличные формы глагола (</w:t>
            </w:r>
            <w:r w:rsidRPr="004E69A4">
              <w:rPr>
                <w:rFonts w:ascii="Times New Roman" w:hAnsi="Times New Roman"/>
                <w:b/>
                <w:bCs/>
                <w:lang w:val="en-GB"/>
              </w:rPr>
              <w:t>Gerund).</w:t>
            </w:r>
          </w:p>
        </w:tc>
        <w:tc>
          <w:tcPr>
            <w:tcW w:w="670" w:type="pct"/>
            <w:tcBorders>
              <w:top w:val="single" w:sz="4" w:space="0" w:color="auto"/>
              <w:left w:val="single" w:sz="4" w:space="0" w:color="auto"/>
              <w:bottom w:val="single" w:sz="4" w:space="0" w:color="auto"/>
              <w:right w:val="single" w:sz="4" w:space="0" w:color="auto"/>
            </w:tcBorders>
            <w:vAlign w:val="center"/>
          </w:tcPr>
          <w:p w14:paraId="7D0A2325"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07E404B4" w14:textId="22F20354"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773B159D"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5FCA6573"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72A2DBF8" w14:textId="54B21E92"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0E8B07D9" w14:textId="77777777" w:rsidR="004E69A4" w:rsidRPr="004E69A4" w:rsidRDefault="004E69A4" w:rsidP="004E69A4">
            <w:pPr>
              <w:suppressAutoHyphens/>
              <w:jc w:val="center"/>
              <w:rPr>
                <w:rFonts w:ascii="Times New Roman" w:eastAsia="Times New Roman" w:hAnsi="Times New Roman" w:cs="Times New Roman"/>
                <w:b/>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06B8B66D" w14:textId="71A57476"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51F91C5A"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30B913B5"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4735E158"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Cs/>
                <w:lang w:eastAsia="ru-RU"/>
              </w:rPr>
              <w:t xml:space="preserve">Практическое занятие № 31. </w:t>
            </w:r>
            <w:r w:rsidRPr="004E69A4">
              <w:rPr>
                <w:rFonts w:ascii="Times New Roman" w:eastAsia="Times New Roman" w:hAnsi="Times New Roman" w:cs="Times New Roman"/>
                <w:lang w:eastAsia="ru-RU"/>
              </w:rPr>
              <w:t xml:space="preserve">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5E1A3F1F" w14:textId="77777777" w:rsidR="004E69A4" w:rsidRPr="004E69A4" w:rsidRDefault="004E69A4" w:rsidP="004E69A4">
            <w:pPr>
              <w:suppressAutoHyphens/>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2FF480AC"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B4397E9"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5CC188A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07A548D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Cs/>
                <w:lang w:eastAsia="ru-RU"/>
              </w:rPr>
              <w:t xml:space="preserve">Практическое занятие № 32. Просмотр видео по теме «Техника безопасности». </w:t>
            </w:r>
            <w:r w:rsidRPr="004E69A4">
              <w:rPr>
                <w:rFonts w:ascii="Times New Roman" w:eastAsia="Times New Roman" w:hAnsi="Times New Roman" w:cs="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670" w:type="pct"/>
            <w:tcBorders>
              <w:top w:val="single" w:sz="4" w:space="0" w:color="auto"/>
              <w:left w:val="single" w:sz="4" w:space="0" w:color="auto"/>
              <w:bottom w:val="single" w:sz="4" w:space="0" w:color="auto"/>
              <w:right w:val="single" w:sz="4" w:space="0" w:color="auto"/>
            </w:tcBorders>
            <w:vAlign w:val="center"/>
          </w:tcPr>
          <w:p w14:paraId="654C80E7" w14:textId="77777777" w:rsidR="004E69A4" w:rsidRPr="004E69A4" w:rsidRDefault="004E69A4" w:rsidP="004E69A4">
            <w:pPr>
              <w:suppressAutoHyphens/>
              <w:jc w:val="center"/>
              <w:rPr>
                <w:rFonts w:ascii="Times New Roman" w:eastAsia="Times New Roman" w:hAnsi="Times New Roman" w:cs="Times New Roman"/>
                <w:b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42F9FBF4"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489A9C0E"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3B277812"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hideMark/>
          </w:tcPr>
          <w:p w14:paraId="74362DBE" w14:textId="77777777" w:rsidR="004E69A4" w:rsidRPr="004E69A4" w:rsidRDefault="004E69A4" w:rsidP="004E69A4">
            <w:pPr>
              <w:jc w:val="both"/>
              <w:rPr>
                <w:rFonts w:ascii="Times New Roman" w:eastAsia="Times New Roman" w:hAnsi="Times New Roman" w:cs="Times New Roman"/>
                <w:bCs/>
                <w:iCs/>
                <w:lang w:eastAsia="ru-RU"/>
              </w:rPr>
            </w:pPr>
            <w:r w:rsidRPr="004E69A4">
              <w:rPr>
                <w:rFonts w:ascii="Times New Roman" w:eastAsia="Times New Roman" w:hAnsi="Times New Roman" w:cs="Times New Roman"/>
                <w:lang w:eastAsia="ru-RU"/>
              </w:rPr>
              <w:t>Практическое занятие № 33. Поисковое чтение документации «</w:t>
            </w:r>
            <w:r w:rsidRPr="004E69A4">
              <w:rPr>
                <w:rFonts w:ascii="Times New Roman" w:eastAsia="Times New Roman" w:hAnsi="Times New Roman" w:cs="Times New Roman"/>
                <w:lang w:val="en-US" w:eastAsia="ru-RU"/>
              </w:rPr>
              <w:t>World</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Skills</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International</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Health</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and</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Safety</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lang w:val="en-US" w:eastAsia="ru-RU"/>
              </w:rPr>
              <w:t>documentation</w:t>
            </w:r>
            <w:r w:rsidRPr="004E69A4">
              <w:rPr>
                <w:rFonts w:ascii="Times New Roman" w:eastAsia="Times New Roman" w:hAnsi="Times New Roman" w:cs="Times New Roman"/>
                <w:lang w:eastAsia="ru-RU"/>
              </w:rPr>
              <w:t>» для ответа на заранее предложенные вопросы и упражнения.</w:t>
            </w:r>
          </w:p>
        </w:tc>
        <w:tc>
          <w:tcPr>
            <w:tcW w:w="670" w:type="pct"/>
            <w:tcBorders>
              <w:top w:val="single" w:sz="4" w:space="0" w:color="auto"/>
              <w:left w:val="single" w:sz="4" w:space="0" w:color="auto"/>
              <w:bottom w:val="single" w:sz="4" w:space="0" w:color="auto"/>
              <w:right w:val="single" w:sz="4" w:space="0" w:color="auto"/>
            </w:tcBorders>
            <w:vAlign w:val="center"/>
          </w:tcPr>
          <w:p w14:paraId="6EF36E70" w14:textId="77777777" w:rsidR="004E69A4" w:rsidRPr="004E69A4" w:rsidRDefault="004E69A4" w:rsidP="004E69A4">
            <w:pPr>
              <w:suppressAutoHyphens/>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0BE0C2B7"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1DD75B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6E619A0D"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vAlign w:val="bottom"/>
            <w:hideMark/>
          </w:tcPr>
          <w:p w14:paraId="315FE42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Практическое занятие № 34. «Safety </w:t>
            </w:r>
            <w:proofErr w:type="spellStart"/>
            <w:r w:rsidRPr="004E69A4">
              <w:rPr>
                <w:rFonts w:ascii="Times New Roman" w:eastAsia="Times New Roman" w:hAnsi="Times New Roman" w:cs="Times New Roman"/>
                <w:lang w:eastAsia="ru-RU"/>
              </w:rPr>
              <w:t>first</w:t>
            </w:r>
            <w:proofErr w:type="spellEnd"/>
            <w:r w:rsidRPr="004E69A4">
              <w:rPr>
                <w:rFonts w:ascii="Times New Roman" w:eastAsia="Times New Roman" w:hAnsi="Times New Roman" w:cs="Times New Roman"/>
                <w:lang w:eastAsia="ru-RU"/>
              </w:rPr>
              <w:t xml:space="preserve"> /Безопасность превыше всего». Дискуссия по требованиям техники безопасности на мировых чемпионатах World </w:t>
            </w:r>
            <w:proofErr w:type="spellStart"/>
            <w:r w:rsidRPr="004E69A4">
              <w:rPr>
                <w:rFonts w:ascii="Times New Roman" w:eastAsia="Times New Roman" w:hAnsi="Times New Roman" w:cs="Times New Roman"/>
                <w:lang w:eastAsia="ru-RU"/>
              </w:rPr>
              <w:t>Skills</w:t>
            </w:r>
            <w:proofErr w:type="spellEnd"/>
            <w:r w:rsidRPr="004E69A4">
              <w:rPr>
                <w:rFonts w:ascii="Times New Roman" w:eastAsia="Times New Roman" w:hAnsi="Times New Roman" w:cs="Times New Roman"/>
                <w:lang w:eastAsia="ru-RU"/>
              </w:rPr>
              <w:t xml:space="preserve"> International по профессиональным компетенциям</w:t>
            </w:r>
          </w:p>
        </w:tc>
        <w:tc>
          <w:tcPr>
            <w:tcW w:w="670" w:type="pct"/>
            <w:tcBorders>
              <w:top w:val="single" w:sz="4" w:space="0" w:color="auto"/>
              <w:left w:val="single" w:sz="4" w:space="0" w:color="auto"/>
              <w:bottom w:val="single" w:sz="4" w:space="0" w:color="auto"/>
              <w:right w:val="single" w:sz="4" w:space="0" w:color="auto"/>
            </w:tcBorders>
            <w:vAlign w:val="center"/>
          </w:tcPr>
          <w:p w14:paraId="053800EC" w14:textId="77777777" w:rsidR="004E69A4" w:rsidRPr="004E69A4" w:rsidRDefault="004E69A4" w:rsidP="004E69A4">
            <w:pPr>
              <w:suppressAutoHyphens/>
              <w:jc w:val="center"/>
              <w:rPr>
                <w:rFonts w:ascii="Times New Roman" w:eastAsia="Times New Roman" w:hAnsi="Times New Roman" w:cs="Times New Roman"/>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50882417"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16DD3934"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77F92AB7"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CE8B4C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tcPr>
          <w:p w14:paraId="0555686C"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3893BD98"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68742B6" w14:textId="77777777" w:rsidTr="004E69A4">
        <w:trPr>
          <w:trHeight w:val="23"/>
        </w:trPr>
        <w:tc>
          <w:tcPr>
            <w:tcW w:w="837" w:type="pct"/>
            <w:vMerge w:val="restart"/>
            <w:tcBorders>
              <w:top w:val="single" w:sz="4" w:space="0" w:color="auto"/>
              <w:left w:val="single" w:sz="4" w:space="0" w:color="auto"/>
              <w:right w:val="single" w:sz="4" w:space="0" w:color="auto"/>
            </w:tcBorders>
            <w:hideMark/>
          </w:tcPr>
          <w:p w14:paraId="3FE8303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Тема 4.4.</w:t>
            </w:r>
          </w:p>
          <w:p w14:paraId="498EB440" w14:textId="77777777" w:rsidR="004E69A4" w:rsidRPr="004E69A4" w:rsidRDefault="004E69A4" w:rsidP="004E69A4">
            <w:pPr>
              <w:rPr>
                <w:rFonts w:ascii="Times New Roman" w:eastAsia="Times New Roman" w:hAnsi="Times New Roman" w:cs="Times New Roman"/>
                <w:b/>
                <w:bCs/>
                <w:lang w:eastAsia="ru-RU"/>
              </w:rPr>
            </w:pPr>
          </w:p>
          <w:p w14:paraId="02A5E846"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Решение стандартных и нестандартных профессиональных ситуаций</w:t>
            </w:r>
          </w:p>
        </w:tc>
        <w:tc>
          <w:tcPr>
            <w:tcW w:w="2765" w:type="pct"/>
            <w:tcBorders>
              <w:top w:val="single" w:sz="4" w:space="0" w:color="auto"/>
              <w:left w:val="single" w:sz="4" w:space="0" w:color="auto"/>
              <w:bottom w:val="single" w:sz="4" w:space="0" w:color="auto"/>
              <w:right w:val="single" w:sz="4" w:space="0" w:color="auto"/>
            </w:tcBorders>
            <w:hideMark/>
          </w:tcPr>
          <w:p w14:paraId="31CC83E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Профессиональные стандарты. Стандарты производства.</w:t>
            </w:r>
            <w:r w:rsidRPr="004E69A4">
              <w:rPr>
                <w:rFonts w:ascii="Times New Roman" w:hAnsi="Times New Roman"/>
                <w:b/>
                <w:bCs/>
              </w:rPr>
              <w:t xml:space="preserve"> Неличные формы глагола (</w:t>
            </w:r>
            <w:r w:rsidRPr="004E69A4">
              <w:rPr>
                <w:rFonts w:ascii="Times New Roman" w:hAnsi="Times New Roman"/>
                <w:b/>
                <w:bCs/>
                <w:lang w:val="en-GB"/>
              </w:rPr>
              <w:t>Participles</w:t>
            </w:r>
            <w:r w:rsidRPr="004E69A4">
              <w:rPr>
                <w:rFonts w:ascii="Times New Roman" w:hAnsi="Times New Roman"/>
                <w:b/>
                <w:bCs/>
              </w:rPr>
              <w:t>).</w:t>
            </w:r>
          </w:p>
        </w:tc>
        <w:tc>
          <w:tcPr>
            <w:tcW w:w="670" w:type="pct"/>
            <w:tcBorders>
              <w:top w:val="single" w:sz="4" w:space="0" w:color="auto"/>
              <w:left w:val="single" w:sz="4" w:space="0" w:color="auto"/>
              <w:bottom w:val="single" w:sz="4" w:space="0" w:color="auto"/>
              <w:right w:val="single" w:sz="4" w:space="0" w:color="auto"/>
            </w:tcBorders>
            <w:vAlign w:val="center"/>
          </w:tcPr>
          <w:p w14:paraId="7429A7F5"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right w:val="single" w:sz="4" w:space="0" w:color="auto"/>
            </w:tcBorders>
            <w:vAlign w:val="center"/>
            <w:hideMark/>
          </w:tcPr>
          <w:p w14:paraId="57EBA78A" w14:textId="650222AD"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Cs/>
                <w:iCs/>
                <w:lang w:eastAsia="ru-RU"/>
              </w:rPr>
              <w:t>ОК 05, ОК 09</w:t>
            </w:r>
          </w:p>
        </w:tc>
      </w:tr>
      <w:tr w:rsidR="004E69A4" w:rsidRPr="004E69A4" w14:paraId="06D6D2F3" w14:textId="77777777" w:rsidTr="004E69A4">
        <w:trPr>
          <w:trHeight w:val="23"/>
        </w:trPr>
        <w:tc>
          <w:tcPr>
            <w:tcW w:w="837" w:type="pct"/>
            <w:vMerge/>
            <w:tcBorders>
              <w:left w:val="single" w:sz="4" w:space="0" w:color="auto"/>
              <w:right w:val="single" w:sz="4" w:space="0" w:color="auto"/>
            </w:tcBorders>
            <w:vAlign w:val="center"/>
            <w:hideMark/>
          </w:tcPr>
          <w:p w14:paraId="0E16F0F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127446B" w14:textId="006D6928"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7DC7C678"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vMerge w:val="restart"/>
            <w:tcBorders>
              <w:left w:val="single" w:sz="4" w:space="0" w:color="auto"/>
              <w:right w:val="single" w:sz="4" w:space="0" w:color="auto"/>
            </w:tcBorders>
            <w:vAlign w:val="center"/>
            <w:hideMark/>
          </w:tcPr>
          <w:p w14:paraId="7415E3F3" w14:textId="33EC10DF" w:rsidR="004E69A4" w:rsidRPr="004E69A4" w:rsidRDefault="004E69A4" w:rsidP="004E69A4">
            <w:pPr>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ОК 05, ОК 09</w:t>
            </w:r>
          </w:p>
        </w:tc>
      </w:tr>
      <w:tr w:rsidR="004E69A4" w:rsidRPr="004E69A4" w14:paraId="1996A234" w14:textId="77777777" w:rsidTr="004E69A4">
        <w:trPr>
          <w:trHeight w:val="23"/>
        </w:trPr>
        <w:tc>
          <w:tcPr>
            <w:tcW w:w="837" w:type="pct"/>
            <w:vMerge/>
            <w:tcBorders>
              <w:left w:val="single" w:sz="4" w:space="0" w:color="auto"/>
              <w:right w:val="single" w:sz="4" w:space="0" w:color="auto"/>
            </w:tcBorders>
            <w:vAlign w:val="center"/>
            <w:hideMark/>
          </w:tcPr>
          <w:p w14:paraId="7A675684"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696F0687"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Практическое занятие № 35. Введение новых лексических единиц по теме занятия для последующего чтения текста.  </w:t>
            </w:r>
            <w:proofErr w:type="spellStart"/>
            <w:r w:rsidRPr="004E69A4">
              <w:rPr>
                <w:rFonts w:ascii="Times New Roman" w:eastAsia="Times New Roman" w:hAnsi="Times New Roman" w:cs="Times New Roman"/>
                <w:lang w:eastAsia="ru-RU"/>
              </w:rPr>
              <w:t>Предтекстовые</w:t>
            </w:r>
            <w:proofErr w:type="spellEnd"/>
            <w:r w:rsidRPr="004E69A4">
              <w:rPr>
                <w:rFonts w:ascii="Times New Roman" w:eastAsia="Times New Roman" w:hAnsi="Times New Roman" w:cs="Times New Roman"/>
                <w:lang w:eastAsia="ru-RU"/>
              </w:rPr>
              <w:t xml:space="preserve"> упражнения на отработку лексических единиц. Групповое изучающее чтение текста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0" w:type="pct"/>
            <w:tcBorders>
              <w:top w:val="single" w:sz="4" w:space="0" w:color="auto"/>
              <w:left w:val="single" w:sz="4" w:space="0" w:color="auto"/>
              <w:bottom w:val="single" w:sz="4" w:space="0" w:color="auto"/>
              <w:right w:val="single" w:sz="4" w:space="0" w:color="auto"/>
            </w:tcBorders>
            <w:vAlign w:val="center"/>
          </w:tcPr>
          <w:p w14:paraId="1CC3FBBC"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259D2B66"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01C58647" w14:textId="77777777" w:rsidTr="004E69A4">
        <w:trPr>
          <w:trHeight w:val="23"/>
        </w:trPr>
        <w:tc>
          <w:tcPr>
            <w:tcW w:w="837" w:type="pct"/>
            <w:vMerge/>
            <w:tcBorders>
              <w:left w:val="single" w:sz="4" w:space="0" w:color="auto"/>
              <w:right w:val="single" w:sz="4" w:space="0" w:color="auto"/>
            </w:tcBorders>
            <w:vAlign w:val="center"/>
            <w:hideMark/>
          </w:tcPr>
          <w:p w14:paraId="42D95691"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26DAE2E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Практическое занятие № 36. </w:t>
            </w:r>
            <w:r w:rsidRPr="004E69A4">
              <w:rPr>
                <w:rFonts w:ascii="Times New Roman" w:eastAsia="Times New Roman" w:hAnsi="Times New Roman" w:cs="Times New Roman"/>
                <w:bCs/>
                <w:lang w:eastAsia="ru-RU"/>
              </w:rPr>
              <w:t xml:space="preserve">Просмотр видео по теме «Решение конфликтных ситуаций». </w:t>
            </w:r>
            <w:r w:rsidRPr="004E69A4">
              <w:rPr>
                <w:rFonts w:ascii="Times New Roman" w:eastAsia="Times New Roman" w:hAnsi="Times New Roman" w:cs="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670" w:type="pct"/>
            <w:tcBorders>
              <w:top w:val="single" w:sz="4" w:space="0" w:color="auto"/>
              <w:left w:val="single" w:sz="4" w:space="0" w:color="auto"/>
              <w:bottom w:val="single" w:sz="4" w:space="0" w:color="auto"/>
              <w:right w:val="single" w:sz="4" w:space="0" w:color="auto"/>
            </w:tcBorders>
            <w:vAlign w:val="center"/>
          </w:tcPr>
          <w:p w14:paraId="5FC7E091"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right w:val="single" w:sz="4" w:space="0" w:color="auto"/>
            </w:tcBorders>
            <w:vAlign w:val="center"/>
            <w:hideMark/>
          </w:tcPr>
          <w:p w14:paraId="11FF1496"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A084192" w14:textId="77777777" w:rsidTr="004E69A4">
        <w:trPr>
          <w:trHeight w:val="23"/>
        </w:trPr>
        <w:tc>
          <w:tcPr>
            <w:tcW w:w="837" w:type="pct"/>
            <w:vMerge/>
            <w:tcBorders>
              <w:left w:val="single" w:sz="4" w:space="0" w:color="auto"/>
              <w:bottom w:val="single" w:sz="4" w:space="0" w:color="auto"/>
              <w:right w:val="single" w:sz="4" w:space="0" w:color="auto"/>
            </w:tcBorders>
            <w:vAlign w:val="center"/>
            <w:hideMark/>
          </w:tcPr>
          <w:p w14:paraId="11BD05B9"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1B9138F8"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hideMark/>
          </w:tcPr>
          <w:p w14:paraId="06179777"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left w:val="single" w:sz="4" w:space="0" w:color="auto"/>
              <w:bottom w:val="single" w:sz="4" w:space="0" w:color="auto"/>
              <w:right w:val="single" w:sz="4" w:space="0" w:color="auto"/>
            </w:tcBorders>
            <w:vAlign w:val="center"/>
            <w:hideMark/>
          </w:tcPr>
          <w:p w14:paraId="521A67AD"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72966C1B" w14:textId="77777777" w:rsidTr="004E69A4">
        <w:trPr>
          <w:trHeight w:val="23"/>
        </w:trPr>
        <w:tc>
          <w:tcPr>
            <w:tcW w:w="837" w:type="pct"/>
            <w:vMerge w:val="restart"/>
            <w:tcBorders>
              <w:top w:val="single" w:sz="4" w:space="0" w:color="auto"/>
              <w:left w:val="single" w:sz="4" w:space="0" w:color="auto"/>
              <w:bottom w:val="single" w:sz="4" w:space="0" w:color="auto"/>
              <w:right w:val="single" w:sz="4" w:space="0" w:color="auto"/>
            </w:tcBorders>
          </w:tcPr>
          <w:p w14:paraId="09C86332"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4.5.</w:t>
            </w:r>
          </w:p>
          <w:p w14:paraId="679230E1" w14:textId="77777777" w:rsidR="004E69A4" w:rsidRPr="004E69A4" w:rsidRDefault="004E69A4" w:rsidP="004E69A4">
            <w:pPr>
              <w:jc w:val="both"/>
              <w:rPr>
                <w:rFonts w:ascii="Times New Roman" w:eastAsia="Times New Roman" w:hAnsi="Times New Roman" w:cs="Times New Roman"/>
                <w:b/>
                <w:bCs/>
                <w:lang w:eastAsia="ru-RU"/>
              </w:rPr>
            </w:pPr>
          </w:p>
          <w:p w14:paraId="6E6A1F06"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Саморазвитие в профессии</w:t>
            </w:r>
          </w:p>
        </w:tc>
        <w:tc>
          <w:tcPr>
            <w:tcW w:w="2765" w:type="pct"/>
            <w:tcBorders>
              <w:top w:val="single" w:sz="4" w:space="0" w:color="auto"/>
              <w:left w:val="single" w:sz="4" w:space="0" w:color="auto"/>
              <w:bottom w:val="single" w:sz="4" w:space="0" w:color="auto"/>
              <w:right w:val="single" w:sz="4" w:space="0" w:color="auto"/>
            </w:tcBorders>
            <w:hideMark/>
          </w:tcPr>
          <w:p w14:paraId="7835099C" w14:textId="77777777" w:rsidR="004E69A4" w:rsidRPr="004E69A4" w:rsidRDefault="004E69A4" w:rsidP="004E69A4">
            <w:pPr>
              <w:jc w:val="both"/>
              <w:rPr>
                <w:rFonts w:ascii="Times New Roman" w:eastAsia="Times New Roman" w:hAnsi="Times New Roman" w:cs="Times New Roman"/>
                <w:b/>
                <w:bCs/>
                <w:i/>
                <w:lang w:eastAsia="ru-RU"/>
              </w:rPr>
            </w:pPr>
            <w:r w:rsidRPr="004E69A4">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670" w:type="pct"/>
            <w:tcBorders>
              <w:top w:val="single" w:sz="4" w:space="0" w:color="auto"/>
              <w:left w:val="single" w:sz="4" w:space="0" w:color="auto"/>
              <w:bottom w:val="single" w:sz="4" w:space="0" w:color="auto"/>
              <w:right w:val="single" w:sz="4" w:space="0" w:color="auto"/>
            </w:tcBorders>
            <w:vAlign w:val="center"/>
          </w:tcPr>
          <w:p w14:paraId="1CA0E320" w14:textId="77777777" w:rsidR="004E69A4" w:rsidRPr="004E69A4" w:rsidRDefault="004E69A4" w:rsidP="004E69A4">
            <w:pPr>
              <w:suppressAutoHyphens/>
              <w:jc w:val="center"/>
              <w:rPr>
                <w:rFonts w:ascii="Times New Roman" w:eastAsia="Times New Roman" w:hAnsi="Times New Roman" w:cs="Times New Roman"/>
                <w:b/>
                <w:iCs/>
                <w:lang w:eastAsia="ru-RU"/>
              </w:rPr>
            </w:pPr>
          </w:p>
        </w:tc>
        <w:tc>
          <w:tcPr>
            <w:tcW w:w="729" w:type="pct"/>
            <w:tcBorders>
              <w:top w:val="single" w:sz="4" w:space="0" w:color="auto"/>
              <w:left w:val="single" w:sz="4" w:space="0" w:color="auto"/>
              <w:bottom w:val="single" w:sz="4" w:space="0" w:color="auto"/>
              <w:right w:val="single" w:sz="4" w:space="0" w:color="auto"/>
            </w:tcBorders>
            <w:hideMark/>
          </w:tcPr>
          <w:p w14:paraId="63360E4D" w14:textId="39BDE289" w:rsidR="004E69A4" w:rsidRPr="004E69A4" w:rsidRDefault="004E69A4" w:rsidP="004E69A4">
            <w:pPr>
              <w:jc w:val="center"/>
              <w:rPr>
                <w:rFonts w:ascii="Times New Roman" w:eastAsia="Times New Roman" w:hAnsi="Times New Roman" w:cs="Times New Roman"/>
                <w:bCs/>
                <w:iCs/>
                <w:lang w:eastAsia="ru-RU"/>
              </w:rPr>
            </w:pPr>
          </w:p>
          <w:p w14:paraId="27368B9A" w14:textId="19C59BBB"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05, ОК 09</w:t>
            </w:r>
          </w:p>
        </w:tc>
      </w:tr>
      <w:tr w:rsidR="004E69A4" w:rsidRPr="004E69A4" w14:paraId="783A0DDA"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0FBE4DD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12BDA2C1" w14:textId="2962C867"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vAlign w:val="center"/>
          </w:tcPr>
          <w:p w14:paraId="3B26D55E" w14:textId="77777777" w:rsidR="004E69A4" w:rsidRPr="004E69A4" w:rsidRDefault="004E69A4" w:rsidP="004E69A4">
            <w:pPr>
              <w:suppressAutoHyphens/>
              <w:jc w:val="center"/>
              <w:rPr>
                <w:rFonts w:ascii="Times New Roman" w:eastAsia="Times New Roman" w:hAnsi="Times New Roman" w:cs="Times New Roman"/>
                <w:b/>
                <w:bCs/>
                <w:iCs/>
                <w:lang w:eastAsia="ru-RU"/>
              </w:rPr>
            </w:pPr>
          </w:p>
        </w:tc>
        <w:tc>
          <w:tcPr>
            <w:tcW w:w="729" w:type="pct"/>
            <w:vMerge w:val="restart"/>
            <w:tcBorders>
              <w:top w:val="single" w:sz="4" w:space="0" w:color="auto"/>
              <w:left w:val="single" w:sz="4" w:space="0" w:color="auto"/>
              <w:bottom w:val="single" w:sz="4" w:space="0" w:color="auto"/>
              <w:right w:val="single" w:sz="4" w:space="0" w:color="auto"/>
            </w:tcBorders>
            <w:vAlign w:val="center"/>
            <w:hideMark/>
          </w:tcPr>
          <w:p w14:paraId="5BD43D21" w14:textId="77D719A9"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05, ОК 09</w:t>
            </w:r>
          </w:p>
        </w:tc>
      </w:tr>
      <w:tr w:rsidR="004E69A4" w:rsidRPr="004E69A4" w14:paraId="37A1C469"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66324F7E"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332072CF"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37.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670" w:type="pct"/>
            <w:tcBorders>
              <w:top w:val="single" w:sz="4" w:space="0" w:color="auto"/>
              <w:left w:val="single" w:sz="4" w:space="0" w:color="auto"/>
              <w:bottom w:val="single" w:sz="4" w:space="0" w:color="auto"/>
              <w:right w:val="single" w:sz="4" w:space="0" w:color="auto"/>
            </w:tcBorders>
            <w:vAlign w:val="center"/>
          </w:tcPr>
          <w:p w14:paraId="237F7906"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6C529818"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472D57F"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tcPr>
          <w:p w14:paraId="53F8B501"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tcPr>
          <w:p w14:paraId="0744BE6F"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38. Групповое обсуждение – дискуссия «Если я буду участвовать в чемпионате «Молодые профессионалы» (World </w:t>
            </w:r>
            <w:proofErr w:type="spellStart"/>
            <w:r w:rsidRPr="004E69A4">
              <w:rPr>
                <w:rFonts w:ascii="Times New Roman" w:eastAsia="Times New Roman" w:hAnsi="Times New Roman" w:cs="Times New Roman"/>
                <w:bCs/>
                <w:lang w:eastAsia="ru-RU"/>
              </w:rPr>
              <w:t>Skills</w:t>
            </w:r>
            <w:proofErr w:type="spellEnd"/>
            <w:r w:rsidRPr="004E69A4">
              <w:rPr>
                <w:rFonts w:ascii="Times New Roman" w:eastAsia="Times New Roman" w:hAnsi="Times New Roman" w:cs="Times New Roman"/>
                <w:bCs/>
                <w:lang w:eastAsia="ru-RU"/>
              </w:rPr>
              <w:t xml:space="preserve"> International)</w:t>
            </w:r>
          </w:p>
        </w:tc>
        <w:tc>
          <w:tcPr>
            <w:tcW w:w="670" w:type="pct"/>
            <w:tcBorders>
              <w:top w:val="single" w:sz="4" w:space="0" w:color="auto"/>
              <w:left w:val="single" w:sz="4" w:space="0" w:color="auto"/>
              <w:bottom w:val="single" w:sz="4" w:space="0" w:color="auto"/>
              <w:right w:val="single" w:sz="4" w:space="0" w:color="auto"/>
            </w:tcBorders>
            <w:vAlign w:val="center"/>
          </w:tcPr>
          <w:p w14:paraId="071254C0" w14:textId="77777777" w:rsidR="004E69A4" w:rsidRPr="004E69A4" w:rsidRDefault="004E69A4" w:rsidP="004E69A4">
            <w:pPr>
              <w:suppressAutoHyphens/>
              <w:jc w:val="center"/>
              <w:rPr>
                <w:rFonts w:ascii="Times New Roman" w:eastAsia="Times New Roman" w:hAnsi="Times New Roman" w:cs="Times New Roman"/>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tcPr>
          <w:p w14:paraId="654A0A1D"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53AF0803" w14:textId="77777777" w:rsidTr="004E69A4">
        <w:trPr>
          <w:trHeight w:val="23"/>
        </w:trPr>
        <w:tc>
          <w:tcPr>
            <w:tcW w:w="837" w:type="pct"/>
            <w:vMerge/>
            <w:tcBorders>
              <w:top w:val="single" w:sz="4" w:space="0" w:color="auto"/>
              <w:left w:val="single" w:sz="4" w:space="0" w:color="auto"/>
              <w:bottom w:val="single" w:sz="4" w:space="0" w:color="auto"/>
              <w:right w:val="single" w:sz="4" w:space="0" w:color="auto"/>
            </w:tcBorders>
            <w:vAlign w:val="center"/>
            <w:hideMark/>
          </w:tcPr>
          <w:p w14:paraId="2475569C" w14:textId="77777777" w:rsidR="004E69A4" w:rsidRPr="004E69A4" w:rsidRDefault="004E69A4" w:rsidP="004E69A4">
            <w:pPr>
              <w:jc w:val="both"/>
              <w:rPr>
                <w:rFonts w:ascii="Times New Roman" w:eastAsia="Times New Roman" w:hAnsi="Times New Roman" w:cs="Times New Roman"/>
                <w:b/>
                <w:bCs/>
                <w:lang w:eastAsia="ru-RU"/>
              </w:rPr>
            </w:pPr>
          </w:p>
        </w:tc>
        <w:tc>
          <w:tcPr>
            <w:tcW w:w="2765" w:type="pct"/>
            <w:tcBorders>
              <w:top w:val="single" w:sz="4" w:space="0" w:color="auto"/>
              <w:left w:val="single" w:sz="4" w:space="0" w:color="auto"/>
              <w:bottom w:val="single" w:sz="4" w:space="0" w:color="auto"/>
              <w:right w:val="single" w:sz="4" w:space="0" w:color="auto"/>
            </w:tcBorders>
            <w:hideMark/>
          </w:tcPr>
          <w:p w14:paraId="4488609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lang w:eastAsia="ru-RU"/>
              </w:rPr>
              <w:t>*</w:t>
            </w:r>
          </w:p>
        </w:tc>
        <w:tc>
          <w:tcPr>
            <w:tcW w:w="670" w:type="pct"/>
            <w:tcBorders>
              <w:top w:val="single" w:sz="4" w:space="0" w:color="auto"/>
              <w:left w:val="single" w:sz="4" w:space="0" w:color="auto"/>
              <w:bottom w:val="single" w:sz="4" w:space="0" w:color="auto"/>
              <w:right w:val="single" w:sz="4" w:space="0" w:color="auto"/>
            </w:tcBorders>
            <w:vAlign w:val="center"/>
            <w:hideMark/>
          </w:tcPr>
          <w:p w14:paraId="74F2EF9B" w14:textId="77777777" w:rsidR="004E69A4" w:rsidRPr="004E69A4" w:rsidRDefault="004E69A4" w:rsidP="004E69A4">
            <w:pPr>
              <w:suppressAutoHyphens/>
              <w:jc w:val="center"/>
              <w:rPr>
                <w:rFonts w:ascii="Times New Roman" w:eastAsia="Times New Roman" w:hAnsi="Times New Roman" w:cs="Times New Roman"/>
                <w:bCs/>
                <w:iCs/>
                <w:lang w:eastAsia="ru-RU"/>
              </w:rPr>
            </w:pPr>
          </w:p>
        </w:tc>
        <w:tc>
          <w:tcPr>
            <w:tcW w:w="729" w:type="pct"/>
            <w:vMerge/>
            <w:tcBorders>
              <w:top w:val="single" w:sz="4" w:space="0" w:color="auto"/>
              <w:left w:val="single" w:sz="4" w:space="0" w:color="auto"/>
              <w:bottom w:val="single" w:sz="4" w:space="0" w:color="auto"/>
              <w:right w:val="single" w:sz="4" w:space="0" w:color="auto"/>
            </w:tcBorders>
            <w:vAlign w:val="center"/>
            <w:hideMark/>
          </w:tcPr>
          <w:p w14:paraId="26DEFD7A" w14:textId="77777777" w:rsidR="004E69A4" w:rsidRPr="004E69A4" w:rsidRDefault="004E69A4" w:rsidP="004E69A4">
            <w:pPr>
              <w:jc w:val="center"/>
              <w:rPr>
                <w:rFonts w:ascii="Times New Roman" w:eastAsia="Times New Roman" w:hAnsi="Times New Roman" w:cs="Times New Roman"/>
                <w:b/>
                <w:lang w:eastAsia="ru-RU"/>
              </w:rPr>
            </w:pPr>
          </w:p>
        </w:tc>
      </w:tr>
      <w:tr w:rsidR="004E69A4" w:rsidRPr="004E69A4" w14:paraId="6EF8D5C7"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hideMark/>
          </w:tcPr>
          <w:p w14:paraId="7CD33AFF" w14:textId="77777777" w:rsidR="004E69A4" w:rsidRPr="004E69A4" w:rsidRDefault="004E69A4" w:rsidP="004E69A4">
            <w:pPr>
              <w:suppressAutoHyphens/>
              <w:jc w:val="both"/>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Промежуточная аттестация</w:t>
            </w:r>
          </w:p>
        </w:tc>
        <w:tc>
          <w:tcPr>
            <w:tcW w:w="670" w:type="pct"/>
            <w:tcBorders>
              <w:top w:val="single" w:sz="4" w:space="0" w:color="auto"/>
              <w:left w:val="single" w:sz="4" w:space="0" w:color="auto"/>
              <w:bottom w:val="single" w:sz="4" w:space="0" w:color="auto"/>
              <w:right w:val="single" w:sz="4" w:space="0" w:color="auto"/>
            </w:tcBorders>
            <w:vAlign w:val="center"/>
            <w:hideMark/>
          </w:tcPr>
          <w:p w14:paraId="4D9652F6" w14:textId="77777777" w:rsidR="004E69A4" w:rsidRPr="004E69A4" w:rsidRDefault="004E69A4" w:rsidP="004E69A4">
            <w:pPr>
              <w:jc w:val="center"/>
              <w:rPr>
                <w:rFonts w:ascii="Times New Roman" w:eastAsia="Times New Roman" w:hAnsi="Times New Roman" w:cs="Times New Roman"/>
                <w:lang w:eastAsia="ru-RU"/>
              </w:rPr>
            </w:pPr>
          </w:p>
        </w:tc>
        <w:tc>
          <w:tcPr>
            <w:tcW w:w="729" w:type="pct"/>
            <w:tcBorders>
              <w:top w:val="single" w:sz="4" w:space="0" w:color="auto"/>
              <w:left w:val="single" w:sz="4" w:space="0" w:color="auto"/>
              <w:bottom w:val="single" w:sz="4" w:space="0" w:color="auto"/>
              <w:right w:val="single" w:sz="4" w:space="0" w:color="auto"/>
            </w:tcBorders>
          </w:tcPr>
          <w:p w14:paraId="1AF9748C" w14:textId="77777777" w:rsidR="004E69A4" w:rsidRPr="004E69A4" w:rsidRDefault="004E69A4" w:rsidP="004E69A4">
            <w:pPr>
              <w:jc w:val="both"/>
              <w:rPr>
                <w:rFonts w:ascii="Times New Roman" w:eastAsia="Times New Roman" w:hAnsi="Times New Roman" w:cs="Times New Roman"/>
                <w:b/>
                <w:i/>
                <w:lang w:eastAsia="ru-RU"/>
              </w:rPr>
            </w:pPr>
          </w:p>
        </w:tc>
      </w:tr>
      <w:tr w:rsidR="004E69A4" w:rsidRPr="004E69A4" w14:paraId="2301DC52" w14:textId="77777777" w:rsidTr="004E69A4">
        <w:trPr>
          <w:trHeight w:val="23"/>
        </w:trPr>
        <w:tc>
          <w:tcPr>
            <w:tcW w:w="3601" w:type="pct"/>
            <w:gridSpan w:val="2"/>
            <w:tcBorders>
              <w:top w:val="single" w:sz="4" w:space="0" w:color="auto"/>
              <w:left w:val="single" w:sz="4" w:space="0" w:color="auto"/>
              <w:bottom w:val="single" w:sz="4" w:space="0" w:color="auto"/>
              <w:right w:val="single" w:sz="4" w:space="0" w:color="auto"/>
            </w:tcBorders>
            <w:hideMark/>
          </w:tcPr>
          <w:p w14:paraId="5B2E38F7"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Всего:</w:t>
            </w:r>
          </w:p>
        </w:tc>
        <w:tc>
          <w:tcPr>
            <w:tcW w:w="670" w:type="pct"/>
            <w:tcBorders>
              <w:top w:val="single" w:sz="4" w:space="0" w:color="auto"/>
              <w:left w:val="single" w:sz="4" w:space="0" w:color="auto"/>
              <w:bottom w:val="single" w:sz="4" w:space="0" w:color="auto"/>
              <w:right w:val="single" w:sz="4" w:space="0" w:color="auto"/>
            </w:tcBorders>
            <w:vAlign w:val="center"/>
            <w:hideMark/>
          </w:tcPr>
          <w:p w14:paraId="61F4F09B" w14:textId="15DA2990"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62</w:t>
            </w:r>
          </w:p>
        </w:tc>
        <w:tc>
          <w:tcPr>
            <w:tcW w:w="729" w:type="pct"/>
            <w:tcBorders>
              <w:top w:val="single" w:sz="4" w:space="0" w:color="auto"/>
              <w:left w:val="single" w:sz="4" w:space="0" w:color="auto"/>
              <w:bottom w:val="single" w:sz="4" w:space="0" w:color="auto"/>
              <w:right w:val="single" w:sz="4" w:space="0" w:color="auto"/>
            </w:tcBorders>
          </w:tcPr>
          <w:p w14:paraId="0CBF53E3" w14:textId="77777777" w:rsidR="004E69A4" w:rsidRPr="004E69A4" w:rsidRDefault="004E69A4" w:rsidP="004E69A4">
            <w:pPr>
              <w:jc w:val="both"/>
              <w:rPr>
                <w:rFonts w:ascii="Times New Roman" w:eastAsia="Times New Roman" w:hAnsi="Times New Roman" w:cs="Times New Roman"/>
                <w:b/>
                <w:bCs/>
                <w:i/>
                <w:lang w:eastAsia="ru-RU"/>
              </w:rPr>
            </w:pPr>
          </w:p>
        </w:tc>
      </w:tr>
    </w:tbl>
    <w:p w14:paraId="196DF9C0" w14:textId="77777777" w:rsidR="00CB16BE" w:rsidRPr="00985111" w:rsidRDefault="00CB16BE" w:rsidP="00CB16BE">
      <w:pPr>
        <w:ind w:firstLine="709"/>
        <w:rPr>
          <w:rFonts w:ascii="Times New Roman" w:hAnsi="Times New Roman" w:cs="Times New Roman"/>
          <w:b/>
          <w:bCs/>
          <w:sz w:val="24"/>
          <w:szCs w:val="24"/>
        </w:rPr>
      </w:pPr>
    </w:p>
    <w:p w14:paraId="1897A400"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0C7B4861"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70946370"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7B7B45B"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2D8EB37E"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688B799"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Иностранного языка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55F845B8"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27250174" w14:textId="77777777" w:rsidR="00CB16BE" w:rsidRPr="00985111" w:rsidRDefault="00CB16BE" w:rsidP="00CB16BE">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1B59322" w14:textId="77777777" w:rsidR="00CB16BE" w:rsidRPr="00985111" w:rsidRDefault="00CB16BE" w:rsidP="00CB16BE">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A70F1" w14:textId="77777777" w:rsidR="00CB16BE" w:rsidRPr="00985111" w:rsidRDefault="00CB16BE" w:rsidP="00CB16BE">
      <w:pPr>
        <w:suppressAutoHyphens/>
        <w:spacing w:line="276" w:lineRule="auto"/>
        <w:ind w:firstLine="709"/>
        <w:contextualSpacing/>
        <w:jc w:val="both"/>
        <w:rPr>
          <w:rFonts w:ascii="Times New Roman" w:hAnsi="Times New Roman" w:cs="Times New Roman"/>
          <w:sz w:val="24"/>
          <w:szCs w:val="24"/>
        </w:rPr>
      </w:pPr>
    </w:p>
    <w:p w14:paraId="002BB57B" w14:textId="77777777" w:rsidR="00CB16BE" w:rsidRPr="00B96186" w:rsidRDefault="00CB16BE" w:rsidP="00CB16BE">
      <w:pPr>
        <w:suppressAutoHyphens/>
        <w:spacing w:line="276" w:lineRule="auto"/>
        <w:ind w:right="-1" w:firstLine="709"/>
        <w:jc w:val="both"/>
        <w:rPr>
          <w:rFonts w:ascii="Times New Roman" w:eastAsia="Times New Roman" w:hAnsi="Times New Roman" w:cs="Times New Roman"/>
          <w:b/>
          <w:sz w:val="24"/>
          <w:szCs w:val="24"/>
          <w:lang w:eastAsia="ru-RU"/>
        </w:rPr>
      </w:pPr>
      <w:r w:rsidRPr="00B96186">
        <w:rPr>
          <w:rFonts w:ascii="Times New Roman" w:eastAsia="Times New Roman" w:hAnsi="Times New Roman" w:cs="Times New Roman"/>
          <w:b/>
          <w:sz w:val="24"/>
          <w:szCs w:val="24"/>
          <w:lang w:eastAsia="ru-RU"/>
        </w:rPr>
        <w:t>3.2.1. Основные печатные издания</w:t>
      </w:r>
    </w:p>
    <w:p w14:paraId="27DDE0B0" w14:textId="334FFC4B" w:rsidR="00CB16BE" w:rsidRPr="00B96186" w:rsidRDefault="00CB16BE" w:rsidP="00CB16BE">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 xml:space="preserve">1. Карпова, Т. А., English </w:t>
      </w:r>
      <w:proofErr w:type="spellStart"/>
      <w:r w:rsidRPr="00B96186">
        <w:rPr>
          <w:rFonts w:ascii="Times New Roman" w:eastAsia="Times New Roman" w:hAnsi="Times New Roman" w:cs="Times New Roman"/>
          <w:sz w:val="24"/>
          <w:szCs w:val="24"/>
          <w:lang w:eastAsia="ru-RU"/>
        </w:rPr>
        <w:t>for</w:t>
      </w:r>
      <w:proofErr w:type="spellEnd"/>
      <w:r w:rsidRPr="00B96186">
        <w:rPr>
          <w:rFonts w:ascii="Times New Roman" w:eastAsia="Times New Roman" w:hAnsi="Times New Roman" w:cs="Times New Roman"/>
          <w:sz w:val="24"/>
          <w:szCs w:val="24"/>
          <w:lang w:eastAsia="ru-RU"/>
        </w:rPr>
        <w:t xml:space="preserve"> </w:t>
      </w:r>
      <w:proofErr w:type="spellStart"/>
      <w:r w:rsidRPr="00B96186">
        <w:rPr>
          <w:rFonts w:ascii="Times New Roman" w:eastAsia="Times New Roman" w:hAnsi="Times New Roman" w:cs="Times New Roman"/>
          <w:sz w:val="24"/>
          <w:szCs w:val="24"/>
          <w:lang w:eastAsia="ru-RU"/>
        </w:rPr>
        <w:t>Colleges</w:t>
      </w:r>
      <w:proofErr w:type="spellEnd"/>
      <w:r w:rsidRPr="00B96186">
        <w:rPr>
          <w:rFonts w:ascii="Times New Roman" w:eastAsia="Times New Roman" w:hAnsi="Times New Roman" w:cs="Times New Roman"/>
          <w:sz w:val="24"/>
          <w:szCs w:val="24"/>
          <w:lang w:eastAsia="ru-RU"/>
        </w:rPr>
        <w:t xml:space="preserve">=Английский язык для колледжей : учебное пособие / Т. А. Карпова. — Москва : </w:t>
      </w:r>
      <w:proofErr w:type="spellStart"/>
      <w:r w:rsidRPr="00B96186">
        <w:rPr>
          <w:rFonts w:ascii="Times New Roman" w:eastAsia="Times New Roman" w:hAnsi="Times New Roman" w:cs="Times New Roman"/>
          <w:sz w:val="24"/>
          <w:szCs w:val="24"/>
          <w:lang w:eastAsia="ru-RU"/>
        </w:rPr>
        <w:t>КноРус</w:t>
      </w:r>
      <w:proofErr w:type="spellEnd"/>
      <w:r w:rsidRPr="00B96186">
        <w:rPr>
          <w:rFonts w:ascii="Times New Roman" w:eastAsia="Times New Roman" w:hAnsi="Times New Roman" w:cs="Times New Roman"/>
          <w:sz w:val="24"/>
          <w:szCs w:val="24"/>
          <w:lang w:eastAsia="ru-RU"/>
        </w:rPr>
        <w:t>, 2023. — 281 с. — ISBN 112. — Текст: непосредственный.</w:t>
      </w:r>
    </w:p>
    <w:p w14:paraId="060191D7" w14:textId="77777777" w:rsidR="00CB16BE" w:rsidRPr="00B96186" w:rsidRDefault="00CB16BE" w:rsidP="00CB16BE">
      <w:pPr>
        <w:spacing w:line="276" w:lineRule="auto"/>
        <w:ind w:right="-1" w:firstLine="709"/>
        <w:contextualSpacing/>
        <w:rPr>
          <w:rFonts w:ascii="Times New Roman" w:eastAsia="Times New Roman" w:hAnsi="Times New Roman" w:cs="Times New Roman"/>
          <w:b/>
          <w:sz w:val="24"/>
          <w:szCs w:val="24"/>
          <w:lang w:eastAsia="ru-RU"/>
        </w:rPr>
      </w:pPr>
    </w:p>
    <w:p w14:paraId="05449510" w14:textId="77777777" w:rsidR="00CB16BE" w:rsidRPr="00B96186" w:rsidRDefault="00CB16BE" w:rsidP="00CB16BE">
      <w:pPr>
        <w:spacing w:line="276" w:lineRule="auto"/>
        <w:ind w:right="-1" w:firstLine="709"/>
        <w:contextualSpacing/>
        <w:jc w:val="both"/>
        <w:rPr>
          <w:rFonts w:ascii="Times New Roman" w:eastAsia="Times New Roman" w:hAnsi="Times New Roman" w:cs="Times New Roman"/>
          <w:b/>
          <w:sz w:val="24"/>
          <w:szCs w:val="24"/>
          <w:lang w:eastAsia="ru-RU"/>
        </w:rPr>
      </w:pPr>
      <w:r w:rsidRPr="00B96186">
        <w:rPr>
          <w:rFonts w:ascii="Times New Roman" w:eastAsia="Times New Roman" w:hAnsi="Times New Roman" w:cs="Times New Roman"/>
          <w:b/>
          <w:sz w:val="24"/>
          <w:szCs w:val="24"/>
          <w:lang w:eastAsia="ru-RU"/>
        </w:rPr>
        <w:t xml:space="preserve">3.2.2. Основные электронные издания </w:t>
      </w:r>
    </w:p>
    <w:p w14:paraId="331743E1" w14:textId="1E8E8ABC" w:rsidR="00CB16BE" w:rsidRPr="00B96186" w:rsidRDefault="00CB16BE" w:rsidP="00CB16BE">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 xml:space="preserve">1. Голубев, А. П., Английский язык для всех специальностей + </w:t>
      </w:r>
      <w:proofErr w:type="spellStart"/>
      <w:r w:rsidRPr="00B96186">
        <w:rPr>
          <w:rFonts w:ascii="Times New Roman" w:eastAsia="Times New Roman" w:hAnsi="Times New Roman" w:cs="Times New Roman"/>
          <w:sz w:val="24"/>
          <w:szCs w:val="24"/>
          <w:lang w:eastAsia="ru-RU"/>
        </w:rPr>
        <w:t>еПриложение</w:t>
      </w:r>
      <w:proofErr w:type="spellEnd"/>
      <w:r w:rsidRPr="00B96186">
        <w:rPr>
          <w:rFonts w:ascii="Times New Roman" w:eastAsia="Times New Roman" w:hAnsi="Times New Roman" w:cs="Times New Roman"/>
          <w:sz w:val="24"/>
          <w:szCs w:val="24"/>
          <w:lang w:eastAsia="ru-RU"/>
        </w:rPr>
        <w:t xml:space="preserve"> : учебник / А. П. Голубев, Н. В. </w:t>
      </w:r>
      <w:proofErr w:type="spellStart"/>
      <w:r w:rsidRPr="00B96186">
        <w:rPr>
          <w:rFonts w:ascii="Times New Roman" w:eastAsia="Times New Roman" w:hAnsi="Times New Roman" w:cs="Times New Roman"/>
          <w:sz w:val="24"/>
          <w:szCs w:val="24"/>
          <w:lang w:eastAsia="ru-RU"/>
        </w:rPr>
        <w:t>Балюк</w:t>
      </w:r>
      <w:proofErr w:type="spellEnd"/>
      <w:r w:rsidRPr="00B96186">
        <w:rPr>
          <w:rFonts w:ascii="Times New Roman" w:eastAsia="Times New Roman" w:hAnsi="Times New Roman" w:cs="Times New Roman"/>
          <w:sz w:val="24"/>
          <w:szCs w:val="24"/>
          <w:lang w:eastAsia="ru-RU"/>
        </w:rPr>
        <w:t xml:space="preserve">, И. Б. Смирнова. — Москва : </w:t>
      </w:r>
      <w:proofErr w:type="spellStart"/>
      <w:r w:rsidRPr="00B96186">
        <w:rPr>
          <w:rFonts w:ascii="Times New Roman" w:eastAsia="Times New Roman" w:hAnsi="Times New Roman" w:cs="Times New Roman"/>
          <w:sz w:val="24"/>
          <w:szCs w:val="24"/>
          <w:lang w:eastAsia="ru-RU"/>
        </w:rPr>
        <w:t>КноРус</w:t>
      </w:r>
      <w:proofErr w:type="spellEnd"/>
      <w:r w:rsidRPr="00B96186">
        <w:rPr>
          <w:rFonts w:ascii="Times New Roman" w:eastAsia="Times New Roman" w:hAnsi="Times New Roman" w:cs="Times New Roman"/>
          <w:sz w:val="24"/>
          <w:szCs w:val="24"/>
          <w:lang w:eastAsia="ru-RU"/>
        </w:rPr>
        <w:t>, 2023. — 385 с. — ISBN 021. — URL: https://book.ru/book/948592 (дата обращения: 29.05.2023). — Текст : электронный.</w:t>
      </w:r>
    </w:p>
    <w:p w14:paraId="1E93EA01" w14:textId="5D6D1EB2" w:rsidR="00CB16BE" w:rsidRPr="00B96186" w:rsidRDefault="00CB16BE" w:rsidP="00CB16BE">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 xml:space="preserve">2. Карпова, Т. А., English </w:t>
      </w:r>
      <w:proofErr w:type="spellStart"/>
      <w:r w:rsidRPr="00B96186">
        <w:rPr>
          <w:rFonts w:ascii="Times New Roman" w:eastAsia="Times New Roman" w:hAnsi="Times New Roman" w:cs="Times New Roman"/>
          <w:sz w:val="24"/>
          <w:szCs w:val="24"/>
          <w:lang w:eastAsia="ru-RU"/>
        </w:rPr>
        <w:t>for</w:t>
      </w:r>
      <w:proofErr w:type="spellEnd"/>
      <w:r w:rsidRPr="00B96186">
        <w:rPr>
          <w:rFonts w:ascii="Times New Roman" w:eastAsia="Times New Roman" w:hAnsi="Times New Roman" w:cs="Times New Roman"/>
          <w:sz w:val="24"/>
          <w:szCs w:val="24"/>
          <w:lang w:eastAsia="ru-RU"/>
        </w:rPr>
        <w:t xml:space="preserve"> </w:t>
      </w:r>
      <w:proofErr w:type="spellStart"/>
      <w:r w:rsidRPr="00B96186">
        <w:rPr>
          <w:rFonts w:ascii="Times New Roman" w:eastAsia="Times New Roman" w:hAnsi="Times New Roman" w:cs="Times New Roman"/>
          <w:sz w:val="24"/>
          <w:szCs w:val="24"/>
          <w:lang w:eastAsia="ru-RU"/>
        </w:rPr>
        <w:t>Colleges</w:t>
      </w:r>
      <w:proofErr w:type="spellEnd"/>
      <w:r w:rsidRPr="00B96186">
        <w:rPr>
          <w:rFonts w:ascii="Times New Roman" w:eastAsia="Times New Roman" w:hAnsi="Times New Roman" w:cs="Times New Roman"/>
          <w:sz w:val="24"/>
          <w:szCs w:val="24"/>
          <w:lang w:eastAsia="ru-RU"/>
        </w:rPr>
        <w:t xml:space="preserve"> = Английский язык для колледжей. Практикум  + </w:t>
      </w:r>
      <w:proofErr w:type="spellStart"/>
      <w:r w:rsidRPr="00B96186">
        <w:rPr>
          <w:rFonts w:ascii="Times New Roman" w:eastAsia="Times New Roman" w:hAnsi="Times New Roman" w:cs="Times New Roman"/>
          <w:sz w:val="24"/>
          <w:szCs w:val="24"/>
          <w:lang w:eastAsia="ru-RU"/>
        </w:rPr>
        <w:t>еПриложение</w:t>
      </w:r>
      <w:proofErr w:type="spellEnd"/>
      <w:r w:rsidRPr="00B96186">
        <w:rPr>
          <w:rFonts w:ascii="Times New Roman" w:eastAsia="Times New Roman" w:hAnsi="Times New Roman" w:cs="Times New Roman"/>
          <w:sz w:val="24"/>
          <w:szCs w:val="24"/>
          <w:lang w:eastAsia="ru-RU"/>
        </w:rPr>
        <w:t xml:space="preserve"> : тесты : учебно-практическое пособие / Т. А. Карпова, А. С. </w:t>
      </w:r>
      <w:proofErr w:type="spellStart"/>
      <w:r w:rsidRPr="00B96186">
        <w:rPr>
          <w:rFonts w:ascii="Times New Roman" w:eastAsia="Times New Roman" w:hAnsi="Times New Roman" w:cs="Times New Roman"/>
          <w:sz w:val="24"/>
          <w:szCs w:val="24"/>
          <w:lang w:eastAsia="ru-RU"/>
        </w:rPr>
        <w:t>Восковская</w:t>
      </w:r>
      <w:proofErr w:type="spellEnd"/>
      <w:r w:rsidRPr="00B96186">
        <w:rPr>
          <w:rFonts w:ascii="Times New Roman" w:eastAsia="Times New Roman" w:hAnsi="Times New Roman" w:cs="Times New Roman"/>
          <w:sz w:val="24"/>
          <w:szCs w:val="24"/>
          <w:lang w:eastAsia="ru-RU"/>
        </w:rPr>
        <w:t xml:space="preserve">, М. В. Мельничук. — Москва : </w:t>
      </w:r>
      <w:proofErr w:type="spellStart"/>
      <w:r w:rsidRPr="00B96186">
        <w:rPr>
          <w:rFonts w:ascii="Times New Roman" w:eastAsia="Times New Roman" w:hAnsi="Times New Roman" w:cs="Times New Roman"/>
          <w:sz w:val="24"/>
          <w:szCs w:val="24"/>
          <w:lang w:eastAsia="ru-RU"/>
        </w:rPr>
        <w:t>КноРус</w:t>
      </w:r>
      <w:proofErr w:type="spellEnd"/>
      <w:r w:rsidRPr="00B96186">
        <w:rPr>
          <w:rFonts w:ascii="Times New Roman" w:eastAsia="Times New Roman" w:hAnsi="Times New Roman" w:cs="Times New Roman"/>
          <w:sz w:val="24"/>
          <w:szCs w:val="24"/>
          <w:lang w:eastAsia="ru-RU"/>
        </w:rPr>
        <w:t>, 2023. — 286 с. — ISBN 113. — URL: https://book.ru/book/949195 (дата обращения: 29.05.2023). — Текст : электронный.</w:t>
      </w:r>
    </w:p>
    <w:p w14:paraId="2B84E4FB" w14:textId="3E3F68AF" w:rsidR="00CB16BE" w:rsidRPr="00B96186" w:rsidRDefault="00CB16BE" w:rsidP="00CB16BE">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 xml:space="preserve">3. 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B96186">
        <w:rPr>
          <w:rFonts w:ascii="Times New Roman" w:eastAsia="Times New Roman" w:hAnsi="Times New Roman" w:cs="Times New Roman"/>
          <w:sz w:val="24"/>
          <w:szCs w:val="24"/>
          <w:lang w:eastAsia="ru-RU"/>
        </w:rPr>
        <w:t>Юрайт</w:t>
      </w:r>
      <w:proofErr w:type="spellEnd"/>
      <w:r w:rsidRPr="00B96186">
        <w:rPr>
          <w:rFonts w:ascii="Times New Roman" w:eastAsia="Times New Roman" w:hAnsi="Times New Roman" w:cs="Times New Roman"/>
          <w:sz w:val="24"/>
          <w:szCs w:val="24"/>
          <w:lang w:eastAsia="ru-RU"/>
        </w:rPr>
        <w:t xml:space="preserve">, 2023. — 207 с. — (Профессиональное образование). — ISBN 123. — Текст : электронный // Образовательная платформа </w:t>
      </w:r>
      <w:proofErr w:type="spellStart"/>
      <w:r w:rsidRPr="00B96186">
        <w:rPr>
          <w:rFonts w:ascii="Times New Roman" w:eastAsia="Times New Roman" w:hAnsi="Times New Roman" w:cs="Times New Roman"/>
          <w:sz w:val="24"/>
          <w:szCs w:val="24"/>
          <w:lang w:eastAsia="ru-RU"/>
        </w:rPr>
        <w:t>Юрайт</w:t>
      </w:r>
      <w:proofErr w:type="spellEnd"/>
      <w:r w:rsidRPr="00B96186">
        <w:rPr>
          <w:rFonts w:ascii="Times New Roman" w:eastAsia="Times New Roman" w:hAnsi="Times New Roman" w:cs="Times New Roman"/>
          <w:sz w:val="24"/>
          <w:szCs w:val="24"/>
          <w:lang w:eastAsia="ru-RU"/>
        </w:rPr>
        <w:t xml:space="preserve"> [сайт]. — URL: https://urait.ru/bcode/517769 (дата обращения: 29.05.2023).</w:t>
      </w:r>
    </w:p>
    <w:p w14:paraId="24514900" w14:textId="219FC922" w:rsidR="00CB16BE" w:rsidRPr="00B96186" w:rsidRDefault="00CB16BE" w:rsidP="00CB16BE">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 xml:space="preserve">4. </w:t>
      </w:r>
      <w:proofErr w:type="spellStart"/>
      <w:r w:rsidRPr="00B96186">
        <w:rPr>
          <w:rFonts w:ascii="Times New Roman" w:eastAsia="Times New Roman" w:hAnsi="Times New Roman" w:cs="Times New Roman"/>
          <w:sz w:val="24"/>
          <w:szCs w:val="24"/>
          <w:lang w:eastAsia="ru-RU"/>
        </w:rPr>
        <w:t>Литвинская</w:t>
      </w:r>
      <w:proofErr w:type="spellEnd"/>
      <w:r w:rsidRPr="00B96186">
        <w:rPr>
          <w:rFonts w:ascii="Times New Roman" w:eastAsia="Times New Roman" w:hAnsi="Times New Roman" w:cs="Times New Roman"/>
          <w:sz w:val="24"/>
          <w:szCs w:val="24"/>
          <w:lang w:eastAsia="ru-RU"/>
        </w:rPr>
        <w:t xml:space="preserve">, С. С. Английский язык для технических специальностей : учебное пособие / С.С. </w:t>
      </w:r>
      <w:proofErr w:type="spellStart"/>
      <w:r w:rsidRPr="00B96186">
        <w:rPr>
          <w:rFonts w:ascii="Times New Roman" w:eastAsia="Times New Roman" w:hAnsi="Times New Roman" w:cs="Times New Roman"/>
          <w:sz w:val="24"/>
          <w:szCs w:val="24"/>
          <w:lang w:eastAsia="ru-RU"/>
        </w:rPr>
        <w:t>Литвинская</w:t>
      </w:r>
      <w:proofErr w:type="spellEnd"/>
      <w:r w:rsidRPr="00B96186">
        <w:rPr>
          <w:rFonts w:ascii="Times New Roman" w:eastAsia="Times New Roman" w:hAnsi="Times New Roman" w:cs="Times New Roman"/>
          <w:sz w:val="24"/>
          <w:szCs w:val="24"/>
          <w:lang w:eastAsia="ru-RU"/>
        </w:rPr>
        <w:t>. — Москва : ИНФРА-М, 2023. — 252 c. — (Среднее профессиональное образование). - ISBN 0148. - Текст : электронный. - URL: https://znanium.com/catalog/product/1902856 (дата обращения: 29.05.2023). – Режим доступа: по подписке.</w:t>
      </w:r>
    </w:p>
    <w:p w14:paraId="5D6A5A58" w14:textId="77777777" w:rsidR="00CB16BE" w:rsidRPr="00B96186" w:rsidRDefault="00CB16BE" w:rsidP="000B58BC">
      <w:pPr>
        <w:pStyle w:val="a4"/>
        <w:numPr>
          <w:ilvl w:val="2"/>
          <w:numId w:val="6"/>
        </w:numPr>
        <w:spacing w:before="120" w:line="276" w:lineRule="auto"/>
        <w:ind w:left="0" w:right="-1" w:firstLine="709"/>
        <w:jc w:val="both"/>
        <w:rPr>
          <w:rFonts w:ascii="Times New Roman" w:hAnsi="Times New Roman" w:cs="Times New Roman"/>
          <w:b/>
          <w:bCs/>
          <w:sz w:val="24"/>
          <w:szCs w:val="24"/>
        </w:rPr>
      </w:pPr>
      <w:r w:rsidRPr="00B96186">
        <w:rPr>
          <w:rFonts w:ascii="Times New Roman" w:hAnsi="Times New Roman" w:cs="Times New Roman"/>
          <w:b/>
          <w:bCs/>
          <w:sz w:val="24"/>
          <w:szCs w:val="24"/>
        </w:rPr>
        <w:t>Дополнительные источники</w:t>
      </w:r>
    </w:p>
    <w:p w14:paraId="5418B789" w14:textId="77777777" w:rsidR="00CB16BE" w:rsidRPr="00B96186" w:rsidRDefault="00CB16BE" w:rsidP="00CB16BE">
      <w:pPr>
        <w:spacing w:line="276" w:lineRule="auto"/>
        <w:ind w:right="-1" w:firstLine="709"/>
        <w:contextualSpacing/>
        <w:jc w:val="both"/>
        <w:rPr>
          <w:rFonts w:ascii="Times New Roman" w:hAnsi="Times New Roman" w:cs="Times New Roman"/>
          <w:bCs/>
          <w:sz w:val="24"/>
          <w:szCs w:val="24"/>
        </w:rPr>
      </w:pPr>
      <w:r w:rsidRPr="00B96186">
        <w:rPr>
          <w:rFonts w:ascii="Times New Roman" w:hAnsi="Times New Roman" w:cs="Times New Roman"/>
          <w:bCs/>
          <w:sz w:val="24"/>
          <w:szCs w:val="24"/>
        </w:rPr>
        <w:t xml:space="preserve">1. Проект Английский язык онлайн - </w:t>
      </w:r>
      <w:proofErr w:type="spellStart"/>
      <w:r w:rsidRPr="00B96186">
        <w:rPr>
          <w:rFonts w:ascii="Times New Roman" w:hAnsi="Times New Roman" w:cs="Times New Roman"/>
          <w:bCs/>
          <w:sz w:val="24"/>
          <w:szCs w:val="24"/>
        </w:rPr>
        <w:t>Native</w:t>
      </w:r>
      <w:proofErr w:type="spellEnd"/>
      <w:r w:rsidRPr="00B96186">
        <w:rPr>
          <w:rFonts w:ascii="Times New Roman" w:hAnsi="Times New Roman" w:cs="Times New Roman"/>
          <w:bCs/>
          <w:sz w:val="24"/>
          <w:szCs w:val="24"/>
        </w:rPr>
        <w:t xml:space="preserve"> English: сайт. </w:t>
      </w:r>
      <w:r w:rsidRPr="00B96186">
        <w:rPr>
          <w:rFonts w:ascii="Times New Roman" w:hAnsi="Times New Roman" w:cs="Times New Roman"/>
          <w:sz w:val="24"/>
          <w:szCs w:val="24"/>
        </w:rPr>
        <w:t>—</w:t>
      </w:r>
      <w:bookmarkStart w:id="5" w:name="_Hlk80699500"/>
      <w:r w:rsidRPr="00B96186">
        <w:rPr>
          <w:rFonts w:ascii="Times New Roman" w:hAnsi="Times New Roman" w:cs="Times New Roman"/>
          <w:bCs/>
          <w:sz w:val="24"/>
          <w:szCs w:val="24"/>
        </w:rPr>
        <w:t xml:space="preserve"> </w:t>
      </w:r>
      <w:r w:rsidRPr="00B96186">
        <w:rPr>
          <w:rFonts w:ascii="Times New Roman" w:hAnsi="Times New Roman" w:cs="Times New Roman"/>
          <w:sz w:val="24"/>
          <w:szCs w:val="24"/>
        </w:rPr>
        <w:t>URL:</w:t>
      </w:r>
      <w:r w:rsidRPr="00B96186">
        <w:rPr>
          <w:rFonts w:ascii="Times New Roman" w:hAnsi="Times New Roman" w:cs="Times New Roman"/>
          <w:bCs/>
          <w:sz w:val="24"/>
          <w:szCs w:val="24"/>
        </w:rPr>
        <w:t xml:space="preserve"> </w:t>
      </w:r>
      <w:bookmarkEnd w:id="5"/>
      <w:r w:rsidRPr="00B96186">
        <w:rPr>
          <w:rFonts w:ascii="Times New Roman" w:hAnsi="Times New Roman" w:cs="Times New Roman"/>
          <w:bCs/>
          <w:color w:val="0563C1" w:themeColor="hyperlink"/>
          <w:sz w:val="24"/>
          <w:szCs w:val="24"/>
          <w:u w:val="single"/>
        </w:rPr>
        <w:t>https://engv.ru/</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(дата обращения: 22.07.20212).</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w:t>
      </w:r>
      <w:r w:rsidRPr="00B96186">
        <w:rPr>
          <w:rFonts w:ascii="Times New Roman" w:hAnsi="Times New Roman" w:cs="Times New Roman"/>
          <w:bCs/>
          <w:color w:val="0563C1" w:themeColor="hyperlink"/>
          <w:sz w:val="24"/>
          <w:szCs w:val="24"/>
          <w:u w:val="single"/>
        </w:rPr>
        <w:t xml:space="preserve"> </w:t>
      </w:r>
      <w:r w:rsidRPr="00B96186">
        <w:rPr>
          <w:rFonts w:ascii="Times New Roman" w:hAnsi="Times New Roman" w:cs="Times New Roman"/>
          <w:sz w:val="24"/>
          <w:szCs w:val="24"/>
        </w:rPr>
        <w:t>Текст: электронный.</w:t>
      </w:r>
    </w:p>
    <w:p w14:paraId="5345ED3E" w14:textId="77777777" w:rsidR="00CB16BE" w:rsidRPr="00B96186" w:rsidRDefault="00CB16BE" w:rsidP="00CB16BE">
      <w:pPr>
        <w:spacing w:line="276" w:lineRule="auto"/>
        <w:ind w:right="-1" w:firstLine="709"/>
        <w:contextualSpacing/>
        <w:jc w:val="both"/>
        <w:rPr>
          <w:rFonts w:ascii="Times New Roman" w:hAnsi="Times New Roman" w:cs="Times New Roman"/>
          <w:sz w:val="24"/>
          <w:szCs w:val="24"/>
        </w:rPr>
      </w:pPr>
      <w:r w:rsidRPr="00B96186">
        <w:rPr>
          <w:rFonts w:ascii="Times New Roman" w:hAnsi="Times New Roman" w:cs="Times New Roman"/>
          <w:bCs/>
          <w:sz w:val="24"/>
          <w:szCs w:val="24"/>
        </w:rPr>
        <w:t>2. Информационно-образовательный портал по английскому языку Study.ru</w:t>
      </w:r>
      <w:r w:rsidRPr="00B96186">
        <w:rPr>
          <w:rFonts w:ascii="Times New Roman" w:hAnsi="Times New Roman" w:cs="Times New Roman"/>
          <w:sz w:val="24"/>
          <w:szCs w:val="24"/>
        </w:rPr>
        <w:t>: сайт. — URL:</w:t>
      </w:r>
      <w:r w:rsidRPr="00B96186">
        <w:rPr>
          <w:rFonts w:ascii="Times New Roman" w:hAnsi="Times New Roman" w:cs="Times New Roman"/>
          <w:bCs/>
          <w:sz w:val="24"/>
          <w:szCs w:val="24"/>
        </w:rPr>
        <w:t xml:space="preserve"> </w:t>
      </w:r>
      <w:r w:rsidRPr="00B96186">
        <w:rPr>
          <w:rFonts w:ascii="Times New Roman" w:hAnsi="Times New Roman" w:cs="Times New Roman"/>
          <w:bCs/>
          <w:color w:val="0563C1" w:themeColor="hyperlink"/>
          <w:sz w:val="24"/>
          <w:szCs w:val="24"/>
          <w:u w:val="single"/>
        </w:rPr>
        <w:t>https://www.study.ru/</w:t>
      </w:r>
      <w:r w:rsidRPr="00B96186">
        <w:rPr>
          <w:rFonts w:ascii="Times New Roman" w:hAnsi="Times New Roman" w:cs="Times New Roman"/>
          <w:bCs/>
          <w:sz w:val="24"/>
          <w:szCs w:val="24"/>
        </w:rPr>
        <w:t xml:space="preserve"> — (дата обращения: 22.07.2022).</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w:t>
      </w:r>
      <w:r w:rsidRPr="00B96186">
        <w:rPr>
          <w:rFonts w:ascii="Times New Roman" w:hAnsi="Times New Roman" w:cs="Times New Roman"/>
          <w:bCs/>
          <w:color w:val="0563C1" w:themeColor="hyperlink"/>
          <w:sz w:val="24"/>
          <w:szCs w:val="24"/>
          <w:u w:val="single"/>
        </w:rPr>
        <w:t xml:space="preserve"> </w:t>
      </w:r>
      <w:r w:rsidRPr="00B96186">
        <w:rPr>
          <w:rFonts w:ascii="Times New Roman" w:hAnsi="Times New Roman" w:cs="Times New Roman"/>
          <w:sz w:val="24"/>
          <w:szCs w:val="24"/>
        </w:rPr>
        <w:t>Текст: электронный.</w:t>
      </w:r>
    </w:p>
    <w:p w14:paraId="3CAB41A2" w14:textId="77777777" w:rsidR="00CB16BE" w:rsidRPr="00B96186" w:rsidRDefault="00CB16BE" w:rsidP="00CB16BE">
      <w:pPr>
        <w:spacing w:line="276" w:lineRule="auto"/>
        <w:ind w:firstLine="709"/>
        <w:contextualSpacing/>
        <w:jc w:val="both"/>
        <w:rPr>
          <w:rFonts w:ascii="Times New Roman" w:hAnsi="Times New Roman" w:cs="Times New Roman"/>
          <w:bCs/>
          <w:sz w:val="24"/>
          <w:szCs w:val="24"/>
        </w:rPr>
      </w:pPr>
      <w:r w:rsidRPr="00B96186">
        <w:rPr>
          <w:rFonts w:ascii="Times New Roman" w:hAnsi="Times New Roman" w:cs="Times New Roman"/>
          <w:bCs/>
          <w:sz w:val="24"/>
          <w:szCs w:val="24"/>
        </w:rPr>
        <w:t>3. Доступные уроки.</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 xml:space="preserve">— </w:t>
      </w:r>
      <w:r w:rsidRPr="00B96186">
        <w:rPr>
          <w:rFonts w:ascii="Times New Roman" w:hAnsi="Times New Roman" w:cs="Times New Roman"/>
          <w:bCs/>
          <w:sz w:val="24"/>
          <w:szCs w:val="24"/>
          <w:lang w:val="en-GB"/>
        </w:rPr>
        <w:t>URL</w:t>
      </w:r>
      <w:r w:rsidRPr="00B96186">
        <w:rPr>
          <w:rFonts w:ascii="Times New Roman" w:hAnsi="Times New Roman" w:cs="Times New Roman"/>
          <w:bCs/>
          <w:sz w:val="24"/>
          <w:szCs w:val="24"/>
        </w:rPr>
        <w:t>:</w:t>
      </w:r>
      <w:r w:rsidRPr="00B96186">
        <w:rPr>
          <w:rFonts w:ascii="Times New Roman" w:hAnsi="Times New Roman" w:cs="Times New Roman"/>
          <w:sz w:val="24"/>
          <w:szCs w:val="24"/>
        </w:rPr>
        <w:t xml:space="preserve"> </w:t>
      </w:r>
      <w:r w:rsidRPr="00B96186">
        <w:rPr>
          <w:rFonts w:ascii="Times New Roman" w:hAnsi="Times New Roman" w:cs="Times New Roman"/>
          <w:bCs/>
          <w:color w:val="0563C1" w:themeColor="hyperlink"/>
          <w:sz w:val="24"/>
          <w:szCs w:val="24"/>
          <w:u w:val="single"/>
        </w:rPr>
        <w:t xml:space="preserve">https://ru.englishcentral.com/browse/videos </w:t>
      </w:r>
      <w:r w:rsidRPr="00B96186">
        <w:rPr>
          <w:rFonts w:ascii="Times New Roman" w:hAnsi="Times New Roman" w:cs="Times New Roman"/>
          <w:bCs/>
          <w:sz w:val="24"/>
          <w:szCs w:val="24"/>
        </w:rPr>
        <w:t>— (дата обращения: 29.10.2022).</w:t>
      </w:r>
    </w:p>
    <w:p w14:paraId="611DB545" w14:textId="77777777" w:rsidR="00735124" w:rsidRDefault="00735124" w:rsidP="00F10B34">
      <w:pPr>
        <w:spacing w:after="200"/>
        <w:ind w:firstLine="709"/>
        <w:contextualSpacing/>
        <w:jc w:val="both"/>
        <w:rPr>
          <w:rFonts w:ascii="Times New Roman" w:hAnsi="Times New Roman" w:cs="Times New Roman"/>
          <w:b/>
          <w:sz w:val="24"/>
          <w:szCs w:val="24"/>
        </w:rPr>
      </w:pPr>
    </w:p>
    <w:p w14:paraId="4BC0040A"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067C3A9" w14:textId="7C6D5CFE"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47C9DD92"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6460634" w14:textId="77777777" w:rsidR="00735124" w:rsidRPr="00985111" w:rsidRDefault="0073512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B16BE" w:rsidRPr="00E00210" w14:paraId="6C9C2390" w14:textId="77777777" w:rsidTr="000B43C4">
        <w:tc>
          <w:tcPr>
            <w:tcW w:w="1750" w:type="pct"/>
          </w:tcPr>
          <w:p w14:paraId="2F618CE0" w14:textId="77777777" w:rsidR="00CB16BE" w:rsidRPr="00E00210" w:rsidRDefault="00CB16BE" w:rsidP="000B43C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4C66371B" w14:textId="77777777" w:rsidR="00CB16BE" w:rsidRPr="00E00210" w:rsidRDefault="00CB16BE"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085CD676" w14:textId="77777777" w:rsidR="00CB16BE" w:rsidRPr="00E00210" w:rsidRDefault="00CB16BE"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CB16BE" w:rsidRPr="00E00210" w14:paraId="5B776D94" w14:textId="77777777" w:rsidTr="000B43C4">
        <w:tc>
          <w:tcPr>
            <w:tcW w:w="1750" w:type="pct"/>
          </w:tcPr>
          <w:p w14:paraId="3D0D3C15" w14:textId="77777777" w:rsidR="00CB16BE" w:rsidRDefault="00CB16BE" w:rsidP="000B43C4">
            <w:pPr>
              <w:ind w:right="-1"/>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Знать:</w:t>
            </w:r>
          </w:p>
          <w:p w14:paraId="3FC6B357"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лексический и грамматический минимум, относящийся к описанию предметов, средств и процессов профессиональной деятельности;</w:t>
            </w:r>
          </w:p>
          <w:p w14:paraId="44DAF5E9"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p w14:paraId="1F18B54D"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общеупотребительные глаголы (общая и профессиональная лексика);</w:t>
            </w:r>
          </w:p>
          <w:p w14:paraId="11F013A8"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чтения текстов профессиональной направленности;</w:t>
            </w:r>
          </w:p>
          <w:p w14:paraId="422ECEDA"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14:paraId="18C24B3A" w14:textId="77777777" w:rsidR="00CB16BE" w:rsidRDefault="00CB16BE" w:rsidP="000B43C4">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речевого этикета и социокультурные нормы общения на иностранном языке;</w:t>
            </w:r>
          </w:p>
          <w:p w14:paraId="70CCB53A"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c>
          <w:tcPr>
            <w:tcW w:w="1507" w:type="pct"/>
          </w:tcPr>
          <w:p w14:paraId="78516502"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659CF024"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владеет лексическим и грамматическим минимумом, необходимым для чтения и перевода текстов профессиональной направленности (со словарем);</w:t>
            </w:r>
          </w:p>
          <w:p w14:paraId="50B57D01"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при употреблении глаголов (общая и профессиональная лексика);</w:t>
            </w:r>
          </w:p>
          <w:p w14:paraId="5D8966BA"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чтения текстов профессиональной направленности;</w:t>
            </w:r>
          </w:p>
          <w:p w14:paraId="7B36E5D4"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способность построения простых и сложных предложений на           профессиональные темы;</w:t>
            </w:r>
          </w:p>
          <w:p w14:paraId="041BE450" w14:textId="77777777" w:rsidR="00CB16BE" w:rsidRDefault="00CB16BE" w:rsidP="000B43C4">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речевого этикета и социокультурных норм общения на иностранном языке;</w:t>
            </w:r>
          </w:p>
          <w:p w14:paraId="3D1292ED"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color w:val="000000"/>
                <w:sz w:val="24"/>
                <w:szCs w:val="24"/>
                <w:lang w:eastAsia="ru-RU"/>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743" w:type="pct"/>
          </w:tcPr>
          <w:p w14:paraId="0C9B5AFA"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3EFDEA3C"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2E0FC93A"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2EA79036"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6D542ECC"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51943761"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3E1D540A"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062DC845"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2568C13B"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3EC9B6D2"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r w:rsidR="00CB16BE" w:rsidRPr="00E00210" w14:paraId="61551DCA" w14:textId="77777777" w:rsidTr="000B43C4">
        <w:trPr>
          <w:trHeight w:val="896"/>
        </w:trPr>
        <w:tc>
          <w:tcPr>
            <w:tcW w:w="1750" w:type="pct"/>
          </w:tcPr>
          <w:p w14:paraId="0FB3B80F" w14:textId="77777777" w:rsidR="00CB16BE" w:rsidRDefault="00CB16BE" w:rsidP="000B43C4">
            <w:pPr>
              <w:suppressAutoHyphens/>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Уметь:</w:t>
            </w:r>
          </w:p>
          <w:p w14:paraId="7CA8E380"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строить простые высказывания о себе и о своей профессиональной деятельности;</w:t>
            </w:r>
          </w:p>
          <w:p w14:paraId="762C8D59"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взаимодействовать в коллективе, принимать участие в диалогах на общие и профессиональные темы;</w:t>
            </w:r>
          </w:p>
          <w:p w14:paraId="2637863F"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B25DC8E"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общий смысл четко произнесенных высказываний на общие и базовые профессиональные темы;</w:t>
            </w:r>
          </w:p>
          <w:p w14:paraId="368AF9DF"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тексты на базовые профессиональные темы;</w:t>
            </w:r>
          </w:p>
          <w:p w14:paraId="0CA0A207"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составлять простые связные сообщения на общие или интересующие профессиональные темы;</w:t>
            </w:r>
          </w:p>
          <w:p w14:paraId="09749AFF"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общаться (устно и письменно) на иностранном языке на профессиональные и повседневные темы;</w:t>
            </w:r>
          </w:p>
          <w:p w14:paraId="596AE1CE" w14:textId="77777777" w:rsidR="00CB16BE" w:rsidRDefault="00CB16BE" w:rsidP="000B43C4">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переводить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74658C60"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самостоятельно совершенствовать устную и письменную речь, пополнять словарный запас</w:t>
            </w:r>
          </w:p>
        </w:tc>
        <w:tc>
          <w:tcPr>
            <w:tcW w:w="1507" w:type="pct"/>
          </w:tcPr>
          <w:p w14:paraId="76C73855"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строит простые высказывания о себе и о своей профессиональной деятельности;</w:t>
            </w:r>
          </w:p>
          <w:p w14:paraId="53C8FFA7"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взаимодействует в коллективе, принимает участие в диалогах на общие и профессиональные темы;</w:t>
            </w:r>
          </w:p>
          <w:p w14:paraId="61047D5C"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044A2E82"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понимает общий смысл четко </w:t>
            </w:r>
          </w:p>
          <w:p w14:paraId="2CE6DCE9"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произнесенных высказываний на общие и базовые профессиональные темы;</w:t>
            </w:r>
          </w:p>
          <w:p w14:paraId="2FB5AC84"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понимает тексты на базовые профессиональные темы;</w:t>
            </w:r>
          </w:p>
          <w:p w14:paraId="67A7FD92"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составляет простые связные сообщения на общие или интересующие профессиональные темы;</w:t>
            </w:r>
          </w:p>
          <w:p w14:paraId="32B7BE07"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общается (устно и письменно) на иностранном языке на профессиональные и повседневные темы;</w:t>
            </w:r>
          </w:p>
          <w:p w14:paraId="4E01F346" w14:textId="77777777" w:rsidR="00CB16BE" w:rsidRDefault="00CB16BE" w:rsidP="000B43C4">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3BDEB160"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совершенствует устную и письменную речь, пополняет словарный запас</w:t>
            </w:r>
          </w:p>
        </w:tc>
        <w:tc>
          <w:tcPr>
            <w:tcW w:w="1743" w:type="pct"/>
          </w:tcPr>
          <w:p w14:paraId="69478DC2"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79163C2A"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650F1EA7"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1017CF34"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7C74ABE5"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22F35E43" w14:textId="77777777" w:rsidR="00CB16BE" w:rsidRDefault="00CB16BE" w:rsidP="000B43C4">
            <w:pPr>
              <w:ind w:right="-1"/>
              <w:jc w:val="center"/>
              <w:rPr>
                <w:rFonts w:ascii="Times New Roman" w:eastAsia="Times New Roman" w:hAnsi="Times New Roman" w:cs="Times New Roman"/>
                <w:bCs/>
                <w:iCs/>
                <w:sz w:val="24"/>
                <w:szCs w:val="24"/>
                <w:lang w:eastAsia="ru-RU"/>
              </w:rPr>
            </w:pPr>
          </w:p>
          <w:p w14:paraId="6D7403BC" w14:textId="77777777" w:rsidR="00CB16BE" w:rsidRDefault="00CB16BE" w:rsidP="000B43C4">
            <w:pPr>
              <w:ind w:right="-1"/>
              <w:rPr>
                <w:rFonts w:ascii="Times New Roman" w:eastAsia="Times New Roman" w:hAnsi="Times New Roman" w:cs="Times New Roman"/>
                <w:bCs/>
                <w:iCs/>
                <w:sz w:val="24"/>
                <w:szCs w:val="24"/>
                <w:lang w:eastAsia="ru-RU"/>
              </w:rPr>
            </w:pPr>
          </w:p>
          <w:p w14:paraId="16C02382" w14:textId="77777777" w:rsidR="00CB16BE" w:rsidRDefault="00CB16BE" w:rsidP="000B43C4">
            <w:pPr>
              <w:ind w:right="-1"/>
              <w:rPr>
                <w:rFonts w:ascii="Times New Roman" w:eastAsia="Times New Roman" w:hAnsi="Times New Roman" w:cs="Times New Roman"/>
                <w:bCs/>
                <w:iCs/>
                <w:sz w:val="24"/>
                <w:szCs w:val="24"/>
                <w:lang w:eastAsia="ru-RU"/>
              </w:rPr>
            </w:pPr>
          </w:p>
          <w:p w14:paraId="641EEE64" w14:textId="77777777" w:rsidR="00CB16BE" w:rsidRDefault="00CB16BE" w:rsidP="000B43C4">
            <w:pPr>
              <w:ind w:right="-1"/>
              <w:rPr>
                <w:rFonts w:ascii="Times New Roman" w:eastAsia="Times New Roman" w:hAnsi="Times New Roman" w:cs="Times New Roman"/>
                <w:bCs/>
                <w:iCs/>
                <w:sz w:val="24"/>
                <w:szCs w:val="24"/>
                <w:lang w:eastAsia="ru-RU"/>
              </w:rPr>
            </w:pPr>
          </w:p>
          <w:p w14:paraId="11AC6D10"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1EE0C685"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302CAFA3" w14:textId="77777777" w:rsidR="00CB16BE" w:rsidRDefault="00CB16BE" w:rsidP="000B43C4">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3D5AD974" w14:textId="77777777" w:rsidR="00CB16BE" w:rsidRPr="00E00210" w:rsidRDefault="00CB16BE" w:rsidP="000B43C4">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bl>
    <w:p w14:paraId="7AB33E94"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06847C5F"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3</w:t>
      </w:r>
    </w:p>
    <w:p w14:paraId="23A3FE63" w14:textId="58F07B63"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6562E671" w14:textId="77777777" w:rsidR="00735124" w:rsidRDefault="00735124" w:rsidP="00F10B34">
      <w:pPr>
        <w:jc w:val="center"/>
        <w:rPr>
          <w:rFonts w:ascii="Times New Roman" w:hAnsi="Times New Roman" w:cs="Times New Roman"/>
          <w:i/>
          <w:sz w:val="24"/>
          <w:szCs w:val="24"/>
        </w:rPr>
      </w:pPr>
    </w:p>
    <w:p w14:paraId="1E2F6C06" w14:textId="77777777" w:rsidR="00735124" w:rsidRPr="005F59C7" w:rsidRDefault="00735124" w:rsidP="00F10B34">
      <w:pPr>
        <w:jc w:val="center"/>
        <w:rPr>
          <w:rFonts w:ascii="Times New Roman" w:hAnsi="Times New Roman" w:cs="Times New Roman"/>
          <w:b/>
          <w:i/>
          <w:sz w:val="24"/>
          <w:szCs w:val="24"/>
        </w:rPr>
      </w:pPr>
    </w:p>
    <w:p w14:paraId="1C4FD608" w14:textId="77777777" w:rsidR="00735124" w:rsidRPr="005F59C7" w:rsidRDefault="00735124" w:rsidP="00F10B34">
      <w:pPr>
        <w:jc w:val="center"/>
        <w:rPr>
          <w:rFonts w:ascii="Times New Roman" w:hAnsi="Times New Roman" w:cs="Times New Roman"/>
          <w:b/>
          <w:i/>
          <w:sz w:val="24"/>
          <w:szCs w:val="24"/>
        </w:rPr>
      </w:pPr>
    </w:p>
    <w:p w14:paraId="3DD2BF0F" w14:textId="77777777" w:rsidR="00735124" w:rsidRPr="005F59C7" w:rsidRDefault="00735124" w:rsidP="00F10B34">
      <w:pPr>
        <w:jc w:val="center"/>
        <w:rPr>
          <w:rFonts w:ascii="Times New Roman" w:hAnsi="Times New Roman" w:cs="Times New Roman"/>
          <w:b/>
          <w:i/>
          <w:sz w:val="24"/>
          <w:szCs w:val="24"/>
        </w:rPr>
      </w:pPr>
    </w:p>
    <w:p w14:paraId="58F8673B" w14:textId="77777777" w:rsidR="00735124" w:rsidRPr="005F59C7" w:rsidRDefault="00735124" w:rsidP="00F10B34">
      <w:pPr>
        <w:jc w:val="center"/>
        <w:rPr>
          <w:rFonts w:ascii="Times New Roman" w:hAnsi="Times New Roman" w:cs="Times New Roman"/>
          <w:b/>
          <w:i/>
          <w:sz w:val="24"/>
          <w:szCs w:val="24"/>
        </w:rPr>
      </w:pPr>
    </w:p>
    <w:p w14:paraId="4C9D38E5" w14:textId="77777777" w:rsidR="00735124" w:rsidRPr="005F59C7" w:rsidRDefault="00735124" w:rsidP="00F10B34">
      <w:pPr>
        <w:jc w:val="center"/>
        <w:rPr>
          <w:rFonts w:ascii="Times New Roman" w:hAnsi="Times New Roman" w:cs="Times New Roman"/>
          <w:b/>
          <w:i/>
          <w:sz w:val="24"/>
          <w:szCs w:val="24"/>
        </w:rPr>
      </w:pPr>
    </w:p>
    <w:p w14:paraId="469C89B3" w14:textId="77777777" w:rsidR="00735124" w:rsidRPr="005F59C7" w:rsidRDefault="00735124" w:rsidP="00F10B34">
      <w:pPr>
        <w:jc w:val="center"/>
        <w:rPr>
          <w:rFonts w:ascii="Times New Roman" w:hAnsi="Times New Roman" w:cs="Times New Roman"/>
          <w:b/>
          <w:i/>
          <w:sz w:val="24"/>
          <w:szCs w:val="24"/>
        </w:rPr>
      </w:pPr>
    </w:p>
    <w:p w14:paraId="7E5B7011" w14:textId="77777777" w:rsidR="00735124" w:rsidRPr="005F59C7" w:rsidRDefault="00735124" w:rsidP="00F10B34">
      <w:pPr>
        <w:jc w:val="center"/>
        <w:rPr>
          <w:rFonts w:ascii="Times New Roman" w:hAnsi="Times New Roman" w:cs="Times New Roman"/>
          <w:b/>
          <w:i/>
          <w:sz w:val="24"/>
          <w:szCs w:val="24"/>
        </w:rPr>
      </w:pPr>
    </w:p>
    <w:p w14:paraId="14E7266D" w14:textId="77777777" w:rsidR="00735124" w:rsidRPr="005F59C7" w:rsidRDefault="00735124" w:rsidP="00F10B34">
      <w:pPr>
        <w:jc w:val="center"/>
        <w:rPr>
          <w:rFonts w:ascii="Times New Roman" w:hAnsi="Times New Roman" w:cs="Times New Roman"/>
          <w:b/>
          <w:i/>
          <w:sz w:val="24"/>
          <w:szCs w:val="24"/>
        </w:rPr>
      </w:pPr>
    </w:p>
    <w:p w14:paraId="02B9ECF5" w14:textId="77777777" w:rsidR="00735124" w:rsidRPr="005F59C7" w:rsidRDefault="00735124" w:rsidP="00F10B34">
      <w:pPr>
        <w:jc w:val="center"/>
        <w:rPr>
          <w:rFonts w:ascii="Times New Roman" w:hAnsi="Times New Roman" w:cs="Times New Roman"/>
          <w:b/>
          <w:i/>
          <w:sz w:val="24"/>
          <w:szCs w:val="24"/>
        </w:rPr>
      </w:pPr>
    </w:p>
    <w:p w14:paraId="31C41FD0" w14:textId="77777777" w:rsidR="00735124" w:rsidRPr="005F59C7" w:rsidRDefault="00735124" w:rsidP="00F10B34">
      <w:pPr>
        <w:jc w:val="center"/>
        <w:rPr>
          <w:rFonts w:ascii="Times New Roman" w:hAnsi="Times New Roman" w:cs="Times New Roman"/>
          <w:b/>
          <w:i/>
          <w:sz w:val="24"/>
          <w:szCs w:val="24"/>
        </w:rPr>
      </w:pPr>
    </w:p>
    <w:p w14:paraId="4C0539DE" w14:textId="77777777" w:rsidR="00735124" w:rsidRPr="005F59C7" w:rsidRDefault="00735124" w:rsidP="00F10B34">
      <w:pPr>
        <w:jc w:val="center"/>
        <w:rPr>
          <w:rFonts w:ascii="Times New Roman" w:hAnsi="Times New Roman" w:cs="Times New Roman"/>
          <w:b/>
          <w:i/>
          <w:sz w:val="24"/>
          <w:szCs w:val="24"/>
        </w:rPr>
      </w:pPr>
    </w:p>
    <w:p w14:paraId="7F89D92E" w14:textId="77777777" w:rsidR="00735124" w:rsidRPr="005F59C7" w:rsidRDefault="00735124" w:rsidP="00F10B34">
      <w:pPr>
        <w:jc w:val="center"/>
        <w:rPr>
          <w:rFonts w:ascii="Times New Roman" w:hAnsi="Times New Roman" w:cs="Times New Roman"/>
          <w:b/>
          <w:i/>
          <w:sz w:val="24"/>
          <w:szCs w:val="24"/>
        </w:rPr>
      </w:pPr>
    </w:p>
    <w:p w14:paraId="665DAA40" w14:textId="77777777" w:rsidR="00735124" w:rsidRPr="005F59C7" w:rsidRDefault="00735124" w:rsidP="00F10B34">
      <w:pPr>
        <w:jc w:val="center"/>
        <w:rPr>
          <w:rFonts w:ascii="Times New Roman" w:hAnsi="Times New Roman" w:cs="Times New Roman"/>
          <w:b/>
          <w:i/>
          <w:sz w:val="24"/>
          <w:szCs w:val="24"/>
        </w:rPr>
      </w:pPr>
    </w:p>
    <w:p w14:paraId="325952DC" w14:textId="77777777" w:rsidR="00735124" w:rsidRPr="005F59C7" w:rsidRDefault="00735124" w:rsidP="00F10B34">
      <w:pPr>
        <w:jc w:val="center"/>
        <w:rPr>
          <w:rFonts w:ascii="Times New Roman" w:hAnsi="Times New Roman" w:cs="Times New Roman"/>
          <w:b/>
          <w:i/>
          <w:sz w:val="24"/>
          <w:szCs w:val="24"/>
        </w:rPr>
      </w:pPr>
    </w:p>
    <w:p w14:paraId="27CC9432" w14:textId="77777777" w:rsidR="00735124" w:rsidRPr="005F59C7" w:rsidRDefault="00735124" w:rsidP="00F10B34">
      <w:pPr>
        <w:jc w:val="center"/>
        <w:rPr>
          <w:rFonts w:ascii="Times New Roman" w:hAnsi="Times New Roman" w:cs="Times New Roman"/>
          <w:b/>
          <w:i/>
          <w:sz w:val="24"/>
          <w:szCs w:val="24"/>
        </w:rPr>
      </w:pPr>
    </w:p>
    <w:p w14:paraId="6E5E0692"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82F0906" w14:textId="77777777" w:rsidR="00735124" w:rsidRPr="00314663" w:rsidRDefault="00735124" w:rsidP="00F10B34">
      <w:pPr>
        <w:jc w:val="center"/>
        <w:rPr>
          <w:rFonts w:ascii="Times New Roman" w:hAnsi="Times New Roman" w:cs="Times New Roman"/>
          <w:b/>
          <w:i/>
          <w:sz w:val="24"/>
          <w:szCs w:val="24"/>
          <w:u w:val="single"/>
        </w:rPr>
      </w:pPr>
    </w:p>
    <w:p w14:paraId="2F79F9EE"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СГ.03</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Безопасность жизнедеятельности</w:t>
      </w:r>
    </w:p>
    <w:p w14:paraId="7575F5A0" w14:textId="77777777" w:rsidR="00735124" w:rsidRPr="005F59C7" w:rsidRDefault="00735124" w:rsidP="00F10B34">
      <w:pPr>
        <w:jc w:val="center"/>
        <w:rPr>
          <w:rFonts w:ascii="Times New Roman" w:hAnsi="Times New Roman" w:cs="Times New Roman"/>
          <w:b/>
          <w:i/>
          <w:sz w:val="24"/>
          <w:szCs w:val="24"/>
        </w:rPr>
      </w:pPr>
    </w:p>
    <w:p w14:paraId="495CF6FB" w14:textId="77777777" w:rsidR="00735124" w:rsidRPr="005F59C7" w:rsidRDefault="00735124" w:rsidP="00F10B34">
      <w:pPr>
        <w:rPr>
          <w:rFonts w:ascii="Times New Roman" w:hAnsi="Times New Roman" w:cs="Times New Roman"/>
          <w:b/>
          <w:i/>
          <w:sz w:val="24"/>
          <w:szCs w:val="24"/>
        </w:rPr>
      </w:pPr>
    </w:p>
    <w:p w14:paraId="0E7BDEC4" w14:textId="77777777" w:rsidR="00735124" w:rsidRPr="005F59C7" w:rsidRDefault="00735124" w:rsidP="00F10B34">
      <w:pPr>
        <w:rPr>
          <w:rFonts w:ascii="Times New Roman" w:hAnsi="Times New Roman" w:cs="Times New Roman"/>
          <w:b/>
          <w:i/>
          <w:sz w:val="24"/>
          <w:szCs w:val="24"/>
        </w:rPr>
      </w:pPr>
    </w:p>
    <w:p w14:paraId="411DC80A" w14:textId="77777777" w:rsidR="00735124" w:rsidRPr="005F59C7" w:rsidRDefault="00735124" w:rsidP="00F10B34">
      <w:pPr>
        <w:rPr>
          <w:rFonts w:ascii="Times New Roman" w:hAnsi="Times New Roman" w:cs="Times New Roman"/>
          <w:b/>
          <w:i/>
          <w:sz w:val="24"/>
          <w:szCs w:val="24"/>
        </w:rPr>
      </w:pPr>
    </w:p>
    <w:p w14:paraId="2E90025F" w14:textId="77777777" w:rsidR="00735124" w:rsidRPr="005F59C7" w:rsidRDefault="00735124" w:rsidP="00F10B34">
      <w:pPr>
        <w:rPr>
          <w:rFonts w:ascii="Times New Roman" w:hAnsi="Times New Roman" w:cs="Times New Roman"/>
          <w:b/>
          <w:i/>
          <w:sz w:val="24"/>
          <w:szCs w:val="24"/>
        </w:rPr>
      </w:pPr>
    </w:p>
    <w:p w14:paraId="65B7CF13" w14:textId="77777777" w:rsidR="00735124" w:rsidRPr="005F59C7" w:rsidRDefault="00735124" w:rsidP="00F10B34">
      <w:pPr>
        <w:rPr>
          <w:rFonts w:ascii="Times New Roman" w:hAnsi="Times New Roman" w:cs="Times New Roman"/>
          <w:b/>
          <w:i/>
          <w:sz w:val="24"/>
          <w:szCs w:val="24"/>
        </w:rPr>
      </w:pPr>
    </w:p>
    <w:p w14:paraId="57900091" w14:textId="77777777" w:rsidR="00735124" w:rsidRPr="005F59C7" w:rsidRDefault="00735124" w:rsidP="00F10B34">
      <w:pPr>
        <w:rPr>
          <w:rFonts w:ascii="Times New Roman" w:hAnsi="Times New Roman" w:cs="Times New Roman"/>
          <w:b/>
          <w:i/>
          <w:sz w:val="24"/>
          <w:szCs w:val="24"/>
        </w:rPr>
      </w:pPr>
    </w:p>
    <w:p w14:paraId="4A728D65" w14:textId="77777777" w:rsidR="00735124" w:rsidRPr="005F59C7" w:rsidRDefault="00735124" w:rsidP="00F10B34">
      <w:pPr>
        <w:rPr>
          <w:rFonts w:ascii="Times New Roman" w:hAnsi="Times New Roman" w:cs="Times New Roman"/>
          <w:b/>
          <w:i/>
          <w:sz w:val="24"/>
          <w:szCs w:val="24"/>
        </w:rPr>
      </w:pPr>
    </w:p>
    <w:p w14:paraId="27A749EA" w14:textId="77777777" w:rsidR="00735124" w:rsidRPr="005F59C7" w:rsidRDefault="00735124" w:rsidP="00F10B34">
      <w:pPr>
        <w:rPr>
          <w:rFonts w:ascii="Times New Roman" w:hAnsi="Times New Roman" w:cs="Times New Roman"/>
          <w:b/>
          <w:i/>
          <w:sz w:val="24"/>
          <w:szCs w:val="24"/>
        </w:rPr>
      </w:pPr>
    </w:p>
    <w:p w14:paraId="57CB50E6" w14:textId="77777777" w:rsidR="00735124" w:rsidRPr="005F59C7" w:rsidRDefault="00735124" w:rsidP="00F10B34">
      <w:pPr>
        <w:rPr>
          <w:rFonts w:ascii="Times New Roman" w:hAnsi="Times New Roman" w:cs="Times New Roman"/>
          <w:b/>
          <w:i/>
          <w:sz w:val="24"/>
          <w:szCs w:val="24"/>
        </w:rPr>
      </w:pPr>
    </w:p>
    <w:p w14:paraId="2DEB7EEB" w14:textId="77777777" w:rsidR="00735124" w:rsidRPr="005F59C7" w:rsidRDefault="00735124" w:rsidP="00F10B34">
      <w:pPr>
        <w:rPr>
          <w:rFonts w:ascii="Times New Roman" w:hAnsi="Times New Roman" w:cs="Times New Roman"/>
          <w:b/>
          <w:i/>
          <w:sz w:val="24"/>
          <w:szCs w:val="24"/>
        </w:rPr>
      </w:pPr>
    </w:p>
    <w:p w14:paraId="3E70BE69" w14:textId="77777777" w:rsidR="00735124" w:rsidRPr="005F59C7" w:rsidRDefault="00735124" w:rsidP="00F10B34">
      <w:pPr>
        <w:rPr>
          <w:rFonts w:ascii="Times New Roman" w:hAnsi="Times New Roman" w:cs="Times New Roman"/>
          <w:b/>
          <w:i/>
          <w:sz w:val="24"/>
          <w:szCs w:val="24"/>
        </w:rPr>
      </w:pPr>
    </w:p>
    <w:p w14:paraId="06458F1A" w14:textId="77777777" w:rsidR="00735124" w:rsidRPr="005F59C7" w:rsidRDefault="00735124" w:rsidP="00F10B34">
      <w:pPr>
        <w:rPr>
          <w:rFonts w:ascii="Times New Roman" w:hAnsi="Times New Roman" w:cs="Times New Roman"/>
          <w:b/>
          <w:i/>
          <w:sz w:val="24"/>
          <w:szCs w:val="24"/>
        </w:rPr>
      </w:pPr>
    </w:p>
    <w:p w14:paraId="358F7A77" w14:textId="77777777" w:rsidR="00735124" w:rsidRPr="005F59C7" w:rsidRDefault="00735124" w:rsidP="00F10B34">
      <w:pPr>
        <w:rPr>
          <w:rFonts w:ascii="Times New Roman" w:hAnsi="Times New Roman" w:cs="Times New Roman"/>
          <w:b/>
          <w:i/>
          <w:sz w:val="24"/>
          <w:szCs w:val="24"/>
        </w:rPr>
      </w:pPr>
    </w:p>
    <w:p w14:paraId="5C59EC8A" w14:textId="77777777" w:rsidR="00735124" w:rsidRPr="005F59C7" w:rsidRDefault="00735124" w:rsidP="00F10B34">
      <w:pPr>
        <w:rPr>
          <w:rFonts w:ascii="Times New Roman" w:hAnsi="Times New Roman" w:cs="Times New Roman"/>
          <w:b/>
          <w:i/>
          <w:sz w:val="24"/>
          <w:szCs w:val="24"/>
        </w:rPr>
      </w:pPr>
    </w:p>
    <w:p w14:paraId="00D444A6" w14:textId="77777777" w:rsidR="00735124" w:rsidRPr="005F59C7" w:rsidRDefault="00735124" w:rsidP="00F10B34">
      <w:pPr>
        <w:rPr>
          <w:rFonts w:ascii="Times New Roman" w:hAnsi="Times New Roman" w:cs="Times New Roman"/>
          <w:b/>
          <w:i/>
          <w:sz w:val="24"/>
          <w:szCs w:val="24"/>
        </w:rPr>
      </w:pPr>
    </w:p>
    <w:p w14:paraId="6A5A57F6" w14:textId="77777777" w:rsidR="00735124" w:rsidRPr="005F59C7" w:rsidRDefault="00735124" w:rsidP="00F10B34">
      <w:pPr>
        <w:rPr>
          <w:rFonts w:ascii="Times New Roman" w:hAnsi="Times New Roman" w:cs="Times New Roman"/>
          <w:b/>
          <w:i/>
          <w:sz w:val="24"/>
          <w:szCs w:val="24"/>
        </w:rPr>
      </w:pPr>
    </w:p>
    <w:p w14:paraId="26ED7966" w14:textId="77777777" w:rsidR="00735124" w:rsidRPr="005F59C7" w:rsidRDefault="00735124" w:rsidP="00F10B34">
      <w:pPr>
        <w:rPr>
          <w:rFonts w:ascii="Times New Roman" w:hAnsi="Times New Roman" w:cs="Times New Roman"/>
          <w:b/>
          <w:i/>
          <w:sz w:val="24"/>
          <w:szCs w:val="24"/>
        </w:rPr>
      </w:pPr>
    </w:p>
    <w:p w14:paraId="7F56F4C0" w14:textId="77777777" w:rsidR="00735124" w:rsidRPr="005F59C7" w:rsidRDefault="00735124" w:rsidP="00F10B34">
      <w:pPr>
        <w:rPr>
          <w:rFonts w:ascii="Times New Roman" w:hAnsi="Times New Roman" w:cs="Times New Roman"/>
          <w:b/>
          <w:i/>
          <w:sz w:val="24"/>
          <w:szCs w:val="24"/>
        </w:rPr>
      </w:pPr>
    </w:p>
    <w:p w14:paraId="45F85A84" w14:textId="77777777" w:rsidR="00735124" w:rsidRPr="005F59C7" w:rsidRDefault="00735124" w:rsidP="00F10B34">
      <w:pPr>
        <w:rPr>
          <w:rFonts w:ascii="Times New Roman" w:hAnsi="Times New Roman" w:cs="Times New Roman"/>
          <w:b/>
          <w:i/>
          <w:sz w:val="24"/>
          <w:szCs w:val="24"/>
        </w:rPr>
      </w:pPr>
    </w:p>
    <w:p w14:paraId="63B56207" w14:textId="77777777" w:rsidR="00735124" w:rsidRPr="005F59C7" w:rsidRDefault="00735124" w:rsidP="00F10B34">
      <w:pPr>
        <w:rPr>
          <w:rFonts w:ascii="Times New Roman" w:hAnsi="Times New Roman" w:cs="Times New Roman"/>
          <w:b/>
          <w:i/>
          <w:sz w:val="24"/>
          <w:szCs w:val="24"/>
        </w:rPr>
      </w:pPr>
    </w:p>
    <w:p w14:paraId="407E8BD9" w14:textId="77777777" w:rsidR="00735124" w:rsidRPr="005F59C7" w:rsidRDefault="00735124" w:rsidP="00F10B34">
      <w:pPr>
        <w:rPr>
          <w:rFonts w:ascii="Times New Roman" w:hAnsi="Times New Roman" w:cs="Times New Roman"/>
          <w:b/>
          <w:i/>
          <w:sz w:val="24"/>
          <w:szCs w:val="24"/>
        </w:rPr>
      </w:pPr>
    </w:p>
    <w:p w14:paraId="51C7CD7C" w14:textId="77777777" w:rsidR="00735124" w:rsidRPr="005F59C7" w:rsidRDefault="00735124" w:rsidP="00F10B34">
      <w:pPr>
        <w:rPr>
          <w:rFonts w:ascii="Times New Roman" w:hAnsi="Times New Roman" w:cs="Times New Roman"/>
          <w:b/>
          <w:i/>
          <w:sz w:val="24"/>
          <w:szCs w:val="24"/>
        </w:rPr>
      </w:pPr>
    </w:p>
    <w:p w14:paraId="7922FD16" w14:textId="77777777" w:rsidR="00735124" w:rsidRPr="005F59C7" w:rsidRDefault="00735124" w:rsidP="00F10B34">
      <w:pPr>
        <w:rPr>
          <w:rFonts w:ascii="Times New Roman" w:hAnsi="Times New Roman" w:cs="Times New Roman"/>
          <w:b/>
          <w:i/>
          <w:sz w:val="24"/>
          <w:szCs w:val="24"/>
        </w:rPr>
      </w:pPr>
    </w:p>
    <w:p w14:paraId="4E543C89"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1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0A3443D"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627DA449"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5024607E" w14:textId="77777777" w:rsidTr="009C5D1D">
        <w:tc>
          <w:tcPr>
            <w:tcW w:w="7501" w:type="dxa"/>
          </w:tcPr>
          <w:p w14:paraId="09147358"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0999CE1" w14:textId="77777777" w:rsidR="00735124" w:rsidRPr="005F59C7" w:rsidRDefault="00735124" w:rsidP="00F10B34">
            <w:pPr>
              <w:rPr>
                <w:rFonts w:ascii="Times New Roman" w:hAnsi="Times New Roman" w:cs="Times New Roman"/>
                <w:b/>
                <w:sz w:val="24"/>
                <w:szCs w:val="24"/>
              </w:rPr>
            </w:pPr>
          </w:p>
        </w:tc>
      </w:tr>
      <w:tr w:rsidR="00735124" w:rsidRPr="00985111" w14:paraId="13457AAF" w14:textId="77777777" w:rsidTr="009C5D1D">
        <w:tc>
          <w:tcPr>
            <w:tcW w:w="7501" w:type="dxa"/>
          </w:tcPr>
          <w:p w14:paraId="1E96AC40"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55ACB00"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72A77DF" w14:textId="77777777" w:rsidR="00735124" w:rsidRPr="005F59C7" w:rsidRDefault="00735124" w:rsidP="00F10B34">
            <w:pPr>
              <w:rPr>
                <w:rFonts w:ascii="Times New Roman" w:hAnsi="Times New Roman" w:cs="Times New Roman"/>
                <w:b/>
                <w:sz w:val="24"/>
                <w:szCs w:val="24"/>
              </w:rPr>
            </w:pPr>
          </w:p>
        </w:tc>
      </w:tr>
      <w:tr w:rsidR="00735124" w:rsidRPr="00985111" w14:paraId="61685936" w14:textId="77777777" w:rsidTr="009C5D1D">
        <w:tc>
          <w:tcPr>
            <w:tcW w:w="7501" w:type="dxa"/>
          </w:tcPr>
          <w:p w14:paraId="6B8048CA"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3755695"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37876CDE" w14:textId="77777777" w:rsidR="00735124" w:rsidRPr="005F59C7" w:rsidRDefault="00735124" w:rsidP="00F10B34">
            <w:pPr>
              <w:rPr>
                <w:rFonts w:ascii="Times New Roman" w:hAnsi="Times New Roman" w:cs="Times New Roman"/>
                <w:b/>
                <w:sz w:val="24"/>
                <w:szCs w:val="24"/>
              </w:rPr>
            </w:pPr>
          </w:p>
        </w:tc>
      </w:tr>
    </w:tbl>
    <w:p w14:paraId="7B336147"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D27D9E0"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СГ.03</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Безопасность жизнедеятельности</w:t>
      </w:r>
      <w:r w:rsidRPr="00985111">
        <w:rPr>
          <w:rFonts w:ascii="Times New Roman" w:eastAsia="Times New Roman" w:hAnsi="Times New Roman" w:cs="Times New Roman"/>
          <w:b/>
          <w:iCs/>
          <w:sz w:val="24"/>
          <w:szCs w:val="24"/>
          <w:lang w:eastAsia="ru-RU"/>
        </w:rPr>
        <w:t>»</w:t>
      </w:r>
    </w:p>
    <w:p w14:paraId="7CDE5497"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602C8C" w14:textId="22F21036"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СГ.03</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1C99F544" w14:textId="2517706A"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8F2232" w:rsidRPr="008F2232">
        <w:rPr>
          <w:rFonts w:ascii="Times New Roman" w:eastAsia="Times New Roman" w:hAnsi="Times New Roman" w:cs="Times New Roman"/>
          <w:noProof/>
          <w:sz w:val="24"/>
          <w:szCs w:val="24"/>
          <w:lang w:eastAsia="ru-RU"/>
        </w:rPr>
        <w:t>ОК 04, ОК 07</w:t>
      </w:r>
      <w:r w:rsidRPr="00985111">
        <w:rPr>
          <w:rFonts w:ascii="Times New Roman" w:eastAsia="Times New Roman" w:hAnsi="Times New Roman" w:cs="Times New Roman"/>
          <w:i/>
          <w:sz w:val="24"/>
          <w:szCs w:val="24"/>
          <w:lang w:eastAsia="ru-RU"/>
        </w:rPr>
        <w:t>.</w:t>
      </w:r>
    </w:p>
    <w:p w14:paraId="5962F5A9"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4774AEE"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F8273F0"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p w14:paraId="0BB26EAD" w14:textId="77777777" w:rsidR="00CB16BE" w:rsidRPr="00314663" w:rsidRDefault="00CB16BE" w:rsidP="00CB16BE">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4C8DEE" w14:textId="77777777" w:rsidR="00CB16BE" w:rsidRPr="005F59C7" w:rsidRDefault="00CB16BE" w:rsidP="00CB16BE">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5000" w:type="pct"/>
        <w:tblLook w:val="04A0" w:firstRow="1" w:lastRow="0" w:firstColumn="1" w:lastColumn="0" w:noHBand="0" w:noVBand="1"/>
      </w:tblPr>
      <w:tblGrid>
        <w:gridCol w:w="630"/>
        <w:gridCol w:w="4752"/>
        <w:gridCol w:w="4246"/>
      </w:tblGrid>
      <w:tr w:rsidR="00CB16BE" w:rsidRPr="001C25E8" w14:paraId="0054CE54" w14:textId="77777777" w:rsidTr="000B43C4">
        <w:trPr>
          <w:trHeight w:val="2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2EEDCE4F" w14:textId="77777777" w:rsidR="00CB16BE" w:rsidRPr="00912BDB" w:rsidRDefault="00CB16BE" w:rsidP="000B43C4">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74108749" w14:textId="77777777" w:rsidR="00CB16BE" w:rsidRPr="001C25E8" w:rsidRDefault="00CB16BE" w:rsidP="000B43C4">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ПК, ОК</w:t>
            </w:r>
          </w:p>
        </w:tc>
        <w:tc>
          <w:tcPr>
            <w:tcW w:w="2468" w:type="pct"/>
            <w:tcBorders>
              <w:top w:val="single" w:sz="4" w:space="0" w:color="auto"/>
              <w:left w:val="nil"/>
              <w:bottom w:val="single" w:sz="4" w:space="0" w:color="auto"/>
              <w:right w:val="single" w:sz="4" w:space="0" w:color="auto"/>
            </w:tcBorders>
            <w:shd w:val="clear" w:color="auto" w:fill="auto"/>
            <w:hideMark/>
          </w:tcPr>
          <w:p w14:paraId="3922EC83" w14:textId="77777777" w:rsidR="00CB16BE" w:rsidRPr="001C25E8" w:rsidRDefault="00CB16BE" w:rsidP="000B43C4">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2205" w:type="pct"/>
            <w:tcBorders>
              <w:top w:val="single" w:sz="4" w:space="0" w:color="auto"/>
              <w:left w:val="nil"/>
              <w:bottom w:val="single" w:sz="4" w:space="0" w:color="auto"/>
              <w:right w:val="single" w:sz="4" w:space="0" w:color="auto"/>
            </w:tcBorders>
            <w:shd w:val="clear" w:color="auto" w:fill="auto"/>
            <w:hideMark/>
          </w:tcPr>
          <w:p w14:paraId="0BD83423" w14:textId="77777777" w:rsidR="00CB16BE" w:rsidRPr="001C25E8" w:rsidRDefault="00CB16BE" w:rsidP="000B43C4">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CB16BE" w:rsidRPr="001C25E8" w14:paraId="48947520" w14:textId="77777777" w:rsidTr="000B43C4">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507C150D" w14:textId="6AFC9801" w:rsidR="00CB16BE" w:rsidRPr="008F2232" w:rsidRDefault="008F2232" w:rsidP="000B43C4">
            <w:pPr>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ОК</w:t>
            </w:r>
            <w:r>
              <w:rPr>
                <w:rFonts w:ascii="Times New Roman" w:eastAsia="Times New Roman" w:hAnsi="Times New Roman" w:cs="Times New Roman"/>
                <w:color w:val="000000"/>
                <w:sz w:val="24"/>
                <w:szCs w:val="24"/>
                <w:lang w:val="en-US" w:eastAsia="ru-RU"/>
              </w:rPr>
              <w:t xml:space="preserve"> 01</w:t>
            </w:r>
          </w:p>
        </w:tc>
        <w:tc>
          <w:tcPr>
            <w:tcW w:w="2468" w:type="pct"/>
            <w:tcBorders>
              <w:top w:val="nil"/>
              <w:left w:val="nil"/>
              <w:bottom w:val="single" w:sz="4" w:space="0" w:color="auto"/>
              <w:right w:val="single" w:sz="4" w:space="0" w:color="auto"/>
            </w:tcBorders>
            <w:shd w:val="clear" w:color="auto" w:fill="auto"/>
            <w:vAlign w:val="center"/>
            <w:hideMark/>
          </w:tcPr>
          <w:p w14:paraId="434077D4"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1B41DBA8"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CB16BE" w:rsidRPr="001C25E8" w14:paraId="6CBFD582"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025E3634"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735219BE"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205" w:type="pct"/>
            <w:tcBorders>
              <w:top w:val="nil"/>
              <w:left w:val="nil"/>
              <w:bottom w:val="single" w:sz="4" w:space="0" w:color="auto"/>
              <w:right w:val="single" w:sz="4" w:space="0" w:color="auto"/>
            </w:tcBorders>
            <w:shd w:val="clear" w:color="auto" w:fill="auto"/>
            <w:vAlign w:val="center"/>
            <w:hideMark/>
          </w:tcPr>
          <w:p w14:paraId="2FB2785A"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CB16BE" w:rsidRPr="001C25E8" w14:paraId="69C62E4C"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166EBAA4"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30FAD3F6"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21A2488E"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физиологические последствия воздействия на человека травмирующих, вредных и поражающих факторов; </w:t>
            </w:r>
          </w:p>
        </w:tc>
      </w:tr>
      <w:tr w:rsidR="00CB16BE" w:rsidRPr="001C25E8" w14:paraId="7F736FFA"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72EB1B15"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407AF009"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47576967"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CB16BE" w:rsidRPr="001C25E8" w14:paraId="3EE7A3F5"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0A9BC8AD"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156E5C42"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способностью принимать решения по целесообразным действиям в ЧС;</w:t>
            </w:r>
          </w:p>
        </w:tc>
        <w:tc>
          <w:tcPr>
            <w:tcW w:w="2205" w:type="pct"/>
            <w:tcBorders>
              <w:top w:val="nil"/>
              <w:left w:val="nil"/>
              <w:bottom w:val="single" w:sz="4" w:space="0" w:color="auto"/>
              <w:right w:val="single" w:sz="4" w:space="0" w:color="auto"/>
            </w:tcBorders>
            <w:shd w:val="clear" w:color="auto" w:fill="auto"/>
            <w:vAlign w:val="center"/>
            <w:hideMark/>
          </w:tcPr>
          <w:p w14:paraId="45D6076C"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алгоритмы и приемы действий по гражданской обороне и в ЧС;</w:t>
            </w:r>
          </w:p>
        </w:tc>
      </w:tr>
      <w:tr w:rsidR="00CB16BE" w:rsidRPr="001C25E8" w14:paraId="790A316F"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5789D328"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5D76879C"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владеть методами защиты от вредных и опасных факторов ЧС, защиты человека и среды обитания от негативного воздействия </w:t>
            </w:r>
            <w:r w:rsidRPr="001C25E8">
              <w:rPr>
                <w:rFonts w:ascii="Times New Roman" w:eastAsia="Times New Roman" w:hAnsi="Times New Roman" w:cs="Times New Roman"/>
                <w:color w:val="000000"/>
                <w:sz w:val="24"/>
                <w:szCs w:val="24"/>
                <w:lang w:eastAsia="ru-RU"/>
              </w:rPr>
              <w:lastRenderedPageBreak/>
              <w:t>при ЧС; приемы действий по гражданской обороне и в ЧС.</w:t>
            </w:r>
          </w:p>
        </w:tc>
        <w:tc>
          <w:tcPr>
            <w:tcW w:w="2205" w:type="pct"/>
            <w:tcBorders>
              <w:top w:val="nil"/>
              <w:left w:val="nil"/>
              <w:bottom w:val="single" w:sz="4" w:space="0" w:color="auto"/>
              <w:right w:val="single" w:sz="4" w:space="0" w:color="auto"/>
            </w:tcBorders>
            <w:shd w:val="clear" w:color="auto" w:fill="auto"/>
            <w:vAlign w:val="center"/>
            <w:hideMark/>
          </w:tcPr>
          <w:p w14:paraId="273D62F6"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lastRenderedPageBreak/>
              <w:t>основы обеспечения военной безопасности государства (для юношей).</w:t>
            </w:r>
          </w:p>
        </w:tc>
      </w:tr>
      <w:tr w:rsidR="00CB16BE" w:rsidRPr="001C25E8" w14:paraId="33B50D72"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171766C3"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77CE0EFE"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37222368"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основы медицинских знаний (для девушек)</w:t>
            </w:r>
          </w:p>
        </w:tc>
      </w:tr>
      <w:tr w:rsidR="00CB16BE" w:rsidRPr="001C25E8" w14:paraId="12082387"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43D19EE3"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5BC94773"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2205" w:type="pct"/>
            <w:tcBorders>
              <w:top w:val="nil"/>
              <w:left w:val="nil"/>
              <w:bottom w:val="single" w:sz="4" w:space="0" w:color="auto"/>
              <w:right w:val="single" w:sz="4" w:space="0" w:color="auto"/>
            </w:tcBorders>
            <w:shd w:val="clear" w:color="auto" w:fill="auto"/>
            <w:hideMark/>
          </w:tcPr>
          <w:p w14:paraId="53C6F093" w14:textId="77777777" w:rsidR="00CB16BE" w:rsidRPr="001C25E8" w:rsidRDefault="00CB16BE" w:rsidP="000B43C4">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CB16BE" w:rsidRPr="001C25E8" w14:paraId="7FE79A59"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5D47A9A3"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2143C9E1"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2205" w:type="pct"/>
            <w:tcBorders>
              <w:top w:val="nil"/>
              <w:left w:val="nil"/>
              <w:bottom w:val="single" w:sz="4" w:space="0" w:color="auto"/>
              <w:right w:val="single" w:sz="4" w:space="0" w:color="auto"/>
            </w:tcBorders>
            <w:shd w:val="clear" w:color="auto" w:fill="auto"/>
            <w:hideMark/>
          </w:tcPr>
          <w:p w14:paraId="40A47349" w14:textId="77777777" w:rsidR="00CB16BE" w:rsidRPr="001C25E8" w:rsidRDefault="00CB16BE" w:rsidP="000B43C4">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CB16BE" w:rsidRPr="001C25E8" w14:paraId="2952A6BE" w14:textId="77777777" w:rsidTr="000B43C4">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73193892" w14:textId="652EC316" w:rsidR="00CB16BE" w:rsidRPr="008F2232" w:rsidRDefault="008F2232" w:rsidP="000B43C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w:t>
            </w:r>
            <w:r>
              <w:rPr>
                <w:rFonts w:ascii="Times New Roman" w:eastAsia="Times New Roman" w:hAnsi="Times New Roman" w:cs="Times New Roman"/>
                <w:color w:val="000000"/>
                <w:sz w:val="24"/>
                <w:szCs w:val="24"/>
                <w:lang w:val="en-US" w:eastAsia="ru-RU"/>
              </w:rPr>
              <w:t xml:space="preserve"> 02</w:t>
            </w:r>
          </w:p>
        </w:tc>
        <w:tc>
          <w:tcPr>
            <w:tcW w:w="2468" w:type="pct"/>
            <w:tcBorders>
              <w:top w:val="nil"/>
              <w:left w:val="nil"/>
              <w:bottom w:val="single" w:sz="4" w:space="0" w:color="auto"/>
              <w:right w:val="single" w:sz="4" w:space="0" w:color="auto"/>
            </w:tcBorders>
            <w:shd w:val="clear" w:color="auto" w:fill="auto"/>
            <w:vAlign w:val="center"/>
            <w:hideMark/>
          </w:tcPr>
          <w:p w14:paraId="299C3D24"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задачи для поиска информации, содержащей актуальные сведения о безопасности жизнедеятельности; </w:t>
            </w:r>
          </w:p>
        </w:tc>
        <w:tc>
          <w:tcPr>
            <w:tcW w:w="2205" w:type="pct"/>
            <w:tcBorders>
              <w:top w:val="nil"/>
              <w:left w:val="nil"/>
              <w:bottom w:val="single" w:sz="4" w:space="0" w:color="auto"/>
              <w:right w:val="single" w:sz="4" w:space="0" w:color="auto"/>
            </w:tcBorders>
            <w:shd w:val="clear" w:color="auto" w:fill="auto"/>
            <w:vAlign w:val="center"/>
            <w:hideMark/>
          </w:tcPr>
          <w:p w14:paraId="69E24A8B"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B16BE" w:rsidRPr="001C25E8" w14:paraId="186A4A3E"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62D37E3E"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669F0BB4"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205" w:type="pct"/>
            <w:tcBorders>
              <w:top w:val="nil"/>
              <w:left w:val="nil"/>
              <w:bottom w:val="single" w:sz="4" w:space="0" w:color="auto"/>
              <w:right w:val="single" w:sz="4" w:space="0" w:color="auto"/>
            </w:tcBorders>
            <w:shd w:val="clear" w:color="auto" w:fill="auto"/>
            <w:vAlign w:val="center"/>
            <w:hideMark/>
          </w:tcPr>
          <w:p w14:paraId="7E90E9E7"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CB16BE" w:rsidRPr="001C25E8" w14:paraId="27BF2078"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40AEE1CC"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10192E92"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205" w:type="pct"/>
            <w:tcBorders>
              <w:top w:val="nil"/>
              <w:left w:val="nil"/>
              <w:bottom w:val="single" w:sz="4" w:space="0" w:color="auto"/>
              <w:right w:val="single" w:sz="4" w:space="0" w:color="auto"/>
            </w:tcBorders>
            <w:shd w:val="clear" w:color="auto" w:fill="auto"/>
            <w:vAlign w:val="center"/>
            <w:hideMark/>
          </w:tcPr>
          <w:p w14:paraId="311C5A40"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CB16BE" w:rsidRPr="001C25E8" w14:paraId="28E0C390"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6A4D5F8D"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35579AC3"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205" w:type="pct"/>
            <w:tcBorders>
              <w:top w:val="nil"/>
              <w:left w:val="nil"/>
              <w:bottom w:val="single" w:sz="4" w:space="0" w:color="auto"/>
              <w:right w:val="single" w:sz="4" w:space="0" w:color="auto"/>
            </w:tcBorders>
            <w:shd w:val="clear" w:color="auto" w:fill="auto"/>
            <w:hideMark/>
          </w:tcPr>
          <w:p w14:paraId="7CD8EBF3" w14:textId="77777777" w:rsidR="00CB16BE" w:rsidRPr="001C25E8" w:rsidRDefault="00CB16BE" w:rsidP="000B43C4">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CB16BE" w:rsidRPr="001C25E8" w14:paraId="5A26D2F7"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51BB2F92"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151CE017"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w:t>
            </w:r>
            <w:r w:rsidRPr="001C25E8">
              <w:rPr>
                <w:rFonts w:ascii="Times New Roman" w:eastAsia="Times New Roman" w:hAnsi="Times New Roman" w:cs="Times New Roman"/>
                <w:iCs/>
                <w:color w:val="000000"/>
                <w:sz w:val="24"/>
                <w:szCs w:val="24"/>
                <w:lang w:eastAsia="ru-RU"/>
              </w:rPr>
              <w:lastRenderedPageBreak/>
              <w:t>распознавать жизненные нарушения при неотложных состояниях и травмах</w:t>
            </w:r>
          </w:p>
        </w:tc>
        <w:tc>
          <w:tcPr>
            <w:tcW w:w="2205" w:type="pct"/>
            <w:tcBorders>
              <w:top w:val="nil"/>
              <w:left w:val="nil"/>
              <w:bottom w:val="single" w:sz="4" w:space="0" w:color="auto"/>
              <w:right w:val="single" w:sz="4" w:space="0" w:color="auto"/>
            </w:tcBorders>
            <w:shd w:val="clear" w:color="auto" w:fill="auto"/>
            <w:hideMark/>
          </w:tcPr>
          <w:p w14:paraId="0FCD82FD" w14:textId="77777777" w:rsidR="00CB16BE" w:rsidRPr="001C25E8" w:rsidRDefault="00CB16BE" w:rsidP="000B43C4">
            <w:pPr>
              <w:rPr>
                <w:rFonts w:ascii="Calibri" w:eastAsia="Times New Roman" w:hAnsi="Calibri" w:cs="Calibri"/>
                <w:color w:val="000000"/>
                <w:lang w:eastAsia="ru-RU"/>
              </w:rPr>
            </w:pPr>
            <w:r w:rsidRPr="001C25E8">
              <w:rPr>
                <w:rFonts w:ascii="Calibri" w:eastAsia="Times New Roman" w:hAnsi="Calibri" w:cs="Calibri"/>
                <w:color w:val="000000"/>
                <w:lang w:eastAsia="ru-RU"/>
              </w:rPr>
              <w:lastRenderedPageBreak/>
              <w:t> </w:t>
            </w:r>
          </w:p>
        </w:tc>
      </w:tr>
      <w:tr w:rsidR="00CB16BE" w:rsidRPr="001C25E8" w14:paraId="398158C1" w14:textId="77777777" w:rsidTr="000B43C4">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1E782A45" w14:textId="1F546032" w:rsidR="00CB16BE" w:rsidRPr="001C25E8" w:rsidRDefault="008F2232" w:rsidP="000B43C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04</w:t>
            </w:r>
          </w:p>
        </w:tc>
        <w:tc>
          <w:tcPr>
            <w:tcW w:w="2468" w:type="pct"/>
            <w:tcBorders>
              <w:top w:val="nil"/>
              <w:left w:val="single" w:sz="4" w:space="0" w:color="auto"/>
              <w:bottom w:val="single" w:sz="4" w:space="0" w:color="auto"/>
              <w:right w:val="single" w:sz="4" w:space="0" w:color="auto"/>
            </w:tcBorders>
            <w:shd w:val="clear" w:color="auto" w:fill="auto"/>
            <w:vAlign w:val="center"/>
            <w:hideMark/>
          </w:tcPr>
          <w:p w14:paraId="02FA590F"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1C25E8">
              <w:rPr>
                <w:rFonts w:ascii="Times New Roman" w:eastAsia="Times New Roman" w:hAnsi="Times New Roman" w:cs="Times New Roman"/>
                <w:color w:val="000000"/>
                <w:sz w:val="24"/>
                <w:szCs w:val="24"/>
                <w:lang w:eastAsia="ru-RU"/>
              </w:rPr>
              <w:t>природозащитной</w:t>
            </w:r>
            <w:proofErr w:type="spellEnd"/>
            <w:r w:rsidRPr="001C25E8">
              <w:rPr>
                <w:rFonts w:ascii="Times New Roman" w:eastAsia="Times New Roman" w:hAnsi="Times New Roman" w:cs="Times New Roman"/>
                <w:color w:val="000000"/>
                <w:sz w:val="24"/>
                <w:szCs w:val="24"/>
                <w:lang w:eastAsia="ru-RU"/>
              </w:rPr>
              <w:t xml:space="preserve"> среды осуществления профессиональной деятельности;</w:t>
            </w:r>
          </w:p>
        </w:tc>
        <w:tc>
          <w:tcPr>
            <w:tcW w:w="2205" w:type="pct"/>
            <w:tcBorders>
              <w:top w:val="nil"/>
              <w:left w:val="nil"/>
              <w:bottom w:val="single" w:sz="4" w:space="0" w:color="auto"/>
              <w:right w:val="single" w:sz="4" w:space="0" w:color="auto"/>
            </w:tcBorders>
            <w:shd w:val="clear" w:color="auto" w:fill="auto"/>
            <w:vAlign w:val="center"/>
            <w:hideMark/>
          </w:tcPr>
          <w:p w14:paraId="59374C92"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CB16BE" w:rsidRPr="001C25E8" w14:paraId="1BB9F9DE"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3236BB2E"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single" w:sz="4" w:space="0" w:color="auto"/>
              <w:left w:val="single" w:sz="4" w:space="0" w:color="auto"/>
              <w:bottom w:val="single" w:sz="4" w:space="0" w:color="auto"/>
              <w:right w:val="single" w:sz="4" w:space="0" w:color="auto"/>
            </w:tcBorders>
            <w:vAlign w:val="center"/>
            <w:hideMark/>
          </w:tcPr>
          <w:p w14:paraId="78B7B018"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205" w:type="pct"/>
            <w:tcBorders>
              <w:top w:val="nil"/>
              <w:left w:val="nil"/>
              <w:bottom w:val="single" w:sz="4" w:space="0" w:color="auto"/>
              <w:right w:val="single" w:sz="4" w:space="0" w:color="auto"/>
            </w:tcBorders>
            <w:shd w:val="clear" w:color="auto" w:fill="auto"/>
            <w:vAlign w:val="center"/>
            <w:hideMark/>
          </w:tcPr>
          <w:p w14:paraId="39EB8780"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1C25E8">
              <w:rPr>
                <w:rFonts w:ascii="Times New Roman" w:eastAsia="Times New Roman" w:hAnsi="Times New Roman" w:cs="Times New Roman"/>
                <w:bCs/>
                <w:color w:val="000000"/>
                <w:sz w:val="24"/>
                <w:szCs w:val="24"/>
                <w:lang w:eastAsia="ru-RU"/>
              </w:rPr>
              <w:t>природозащитной</w:t>
            </w:r>
            <w:proofErr w:type="spellEnd"/>
            <w:r w:rsidRPr="001C25E8">
              <w:rPr>
                <w:rFonts w:ascii="Times New Roman" w:eastAsia="Times New Roman" w:hAnsi="Times New Roman" w:cs="Times New Roman"/>
                <w:bCs/>
                <w:color w:val="000000"/>
                <w:sz w:val="24"/>
                <w:szCs w:val="24"/>
                <w:lang w:eastAsia="ru-RU"/>
              </w:rPr>
              <w:t xml:space="preserve"> среды осуществления профессиональной деятельности</w:t>
            </w:r>
          </w:p>
        </w:tc>
      </w:tr>
      <w:tr w:rsidR="00CB16BE" w:rsidRPr="001C25E8" w14:paraId="11C81045" w14:textId="77777777" w:rsidTr="000B43C4">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48B36E3F" w14:textId="77777777" w:rsidR="00CB16BE" w:rsidRPr="001C25E8" w:rsidRDefault="00CB16BE" w:rsidP="000B43C4">
            <w:pPr>
              <w:jc w:val="center"/>
              <w:rPr>
                <w:rFonts w:ascii="Times New Roman" w:eastAsia="Times New Roman" w:hAnsi="Times New Roman" w:cs="Times New Roman"/>
                <w:color w:val="000000"/>
                <w:sz w:val="24"/>
                <w:szCs w:val="24"/>
                <w:lang w:eastAsia="ru-RU"/>
              </w:rPr>
            </w:pPr>
            <w:bookmarkStart w:id="6" w:name="RANGE!A18"/>
            <w:bookmarkStart w:id="7" w:name="_Hlk110197002" w:colFirst="2" w:colLast="4"/>
            <w:r w:rsidRPr="001C25E8">
              <w:rPr>
                <w:rFonts w:ascii="Times New Roman" w:eastAsia="Times New Roman" w:hAnsi="Times New Roman" w:cs="Times New Roman"/>
                <w:color w:val="000000"/>
                <w:sz w:val="24"/>
                <w:szCs w:val="24"/>
                <w:lang w:eastAsia="ru-RU"/>
              </w:rPr>
              <w:t>ОК 07</w:t>
            </w:r>
            <w:bookmarkEnd w:id="6"/>
          </w:p>
        </w:tc>
        <w:tc>
          <w:tcPr>
            <w:tcW w:w="2468" w:type="pct"/>
            <w:tcBorders>
              <w:top w:val="nil"/>
              <w:left w:val="nil"/>
              <w:bottom w:val="single" w:sz="4" w:space="0" w:color="auto"/>
              <w:right w:val="single" w:sz="4" w:space="0" w:color="auto"/>
            </w:tcBorders>
            <w:shd w:val="clear" w:color="auto" w:fill="auto"/>
            <w:vAlign w:val="center"/>
            <w:hideMark/>
          </w:tcPr>
          <w:p w14:paraId="2699545C"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экологической безопасности на рабочем месте;</w:t>
            </w:r>
          </w:p>
        </w:tc>
        <w:tc>
          <w:tcPr>
            <w:tcW w:w="2205" w:type="pct"/>
            <w:tcBorders>
              <w:top w:val="nil"/>
              <w:left w:val="nil"/>
              <w:bottom w:val="single" w:sz="4" w:space="0" w:color="auto"/>
              <w:right w:val="single" w:sz="4" w:space="0" w:color="auto"/>
            </w:tcBorders>
            <w:shd w:val="clear" w:color="auto" w:fill="auto"/>
            <w:vAlign w:val="center"/>
            <w:hideMark/>
          </w:tcPr>
          <w:p w14:paraId="63460F5B"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порядок действий в чрезвычайных ситуациях, нормы экологической безопасности при ведении профессиональной деятельности; </w:t>
            </w:r>
          </w:p>
        </w:tc>
      </w:tr>
      <w:tr w:rsidR="00CB16BE" w:rsidRPr="001C25E8" w14:paraId="454022E1" w14:textId="77777777" w:rsidTr="000B43C4">
        <w:trPr>
          <w:trHeight w:val="20"/>
        </w:trPr>
        <w:tc>
          <w:tcPr>
            <w:tcW w:w="327" w:type="pct"/>
            <w:vMerge/>
            <w:tcBorders>
              <w:top w:val="nil"/>
              <w:left w:val="single" w:sz="4" w:space="0" w:color="auto"/>
              <w:bottom w:val="single" w:sz="4" w:space="0" w:color="auto"/>
              <w:right w:val="single" w:sz="4" w:space="0" w:color="auto"/>
            </w:tcBorders>
            <w:vAlign w:val="center"/>
            <w:hideMark/>
          </w:tcPr>
          <w:p w14:paraId="4324E45C" w14:textId="77777777" w:rsidR="00CB16BE" w:rsidRPr="001C25E8" w:rsidRDefault="00CB16BE" w:rsidP="000B43C4">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79596739"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205" w:type="pct"/>
            <w:tcBorders>
              <w:top w:val="nil"/>
              <w:left w:val="nil"/>
              <w:bottom w:val="single" w:sz="4" w:space="0" w:color="auto"/>
              <w:right w:val="single" w:sz="4" w:space="0" w:color="auto"/>
            </w:tcBorders>
            <w:shd w:val="clear" w:color="auto" w:fill="auto"/>
            <w:vAlign w:val="center"/>
            <w:hideMark/>
          </w:tcPr>
          <w:p w14:paraId="75D9F2AF" w14:textId="77777777" w:rsidR="00CB16BE" w:rsidRPr="001C25E8" w:rsidRDefault="00CB16BE" w:rsidP="000B43C4">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bookmarkEnd w:id="7"/>
    </w:tbl>
    <w:p w14:paraId="4886DC97" w14:textId="77777777" w:rsidR="00CB16BE" w:rsidRPr="00985111" w:rsidRDefault="00CB16BE" w:rsidP="00CB16BE">
      <w:pPr>
        <w:suppressAutoHyphens/>
        <w:spacing w:line="276" w:lineRule="auto"/>
        <w:ind w:firstLine="709"/>
        <w:contextualSpacing/>
        <w:jc w:val="both"/>
        <w:rPr>
          <w:rFonts w:ascii="Times New Roman" w:hAnsi="Times New Roman" w:cs="Times New Roman"/>
          <w:sz w:val="24"/>
          <w:szCs w:val="24"/>
        </w:rPr>
      </w:pPr>
    </w:p>
    <w:p w14:paraId="5292C2AC"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63431BAC"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897180"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5CE3561A" w14:textId="77777777" w:rsidTr="009C5D1D">
        <w:trPr>
          <w:trHeight w:val="490"/>
        </w:trPr>
        <w:tc>
          <w:tcPr>
            <w:tcW w:w="3685" w:type="pct"/>
            <w:vAlign w:val="center"/>
          </w:tcPr>
          <w:p w14:paraId="53D3F113"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4D43AE0"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6F2B1BD4" w14:textId="77777777" w:rsidTr="009C5D1D">
        <w:trPr>
          <w:trHeight w:val="490"/>
        </w:trPr>
        <w:tc>
          <w:tcPr>
            <w:tcW w:w="3685" w:type="pct"/>
            <w:vAlign w:val="center"/>
          </w:tcPr>
          <w:p w14:paraId="186AFC2A"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B588D21" w14:textId="49686AA3"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68</w:t>
            </w:r>
          </w:p>
        </w:tc>
      </w:tr>
      <w:tr w:rsidR="00735124" w:rsidRPr="00985111" w14:paraId="7D0D01DB" w14:textId="77777777" w:rsidTr="009C5D1D">
        <w:trPr>
          <w:trHeight w:val="490"/>
        </w:trPr>
        <w:tc>
          <w:tcPr>
            <w:tcW w:w="3685" w:type="pct"/>
            <w:shd w:val="clear" w:color="auto" w:fill="auto"/>
            <w:vAlign w:val="center"/>
          </w:tcPr>
          <w:p w14:paraId="63D782F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DC8D7D5" w14:textId="09F3E2BD"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0</w:t>
            </w:r>
          </w:p>
        </w:tc>
      </w:tr>
      <w:tr w:rsidR="00735124" w:rsidRPr="00985111" w14:paraId="51C1A9D3" w14:textId="77777777" w:rsidTr="009C5D1D">
        <w:trPr>
          <w:trHeight w:val="336"/>
        </w:trPr>
        <w:tc>
          <w:tcPr>
            <w:tcW w:w="5000" w:type="pct"/>
            <w:gridSpan w:val="2"/>
            <w:vAlign w:val="center"/>
          </w:tcPr>
          <w:p w14:paraId="770D3BF2"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21EEBBF0" w14:textId="77777777" w:rsidTr="009C5D1D">
        <w:trPr>
          <w:trHeight w:val="490"/>
        </w:trPr>
        <w:tc>
          <w:tcPr>
            <w:tcW w:w="3685" w:type="pct"/>
            <w:vAlign w:val="center"/>
          </w:tcPr>
          <w:p w14:paraId="0D9CE7AF"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770EADB" w14:textId="45CFBB91"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32</w:t>
            </w:r>
          </w:p>
        </w:tc>
      </w:tr>
      <w:tr w:rsidR="00735124" w:rsidRPr="00985111" w14:paraId="2A3515EE" w14:textId="77777777" w:rsidTr="009C5D1D">
        <w:trPr>
          <w:trHeight w:val="490"/>
        </w:trPr>
        <w:tc>
          <w:tcPr>
            <w:tcW w:w="3685" w:type="pct"/>
            <w:vAlign w:val="center"/>
          </w:tcPr>
          <w:p w14:paraId="5EAC9AA3"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EB53EC0"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0CBC752D" w14:textId="77777777" w:rsidTr="009C5D1D">
        <w:trPr>
          <w:trHeight w:val="267"/>
        </w:trPr>
        <w:tc>
          <w:tcPr>
            <w:tcW w:w="3685" w:type="pct"/>
            <w:vAlign w:val="center"/>
          </w:tcPr>
          <w:p w14:paraId="51971E8E"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2D7C1849"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591083B5" w14:textId="77777777" w:rsidTr="009C5D1D">
        <w:trPr>
          <w:trHeight w:val="331"/>
        </w:trPr>
        <w:tc>
          <w:tcPr>
            <w:tcW w:w="3685" w:type="pct"/>
            <w:vAlign w:val="center"/>
          </w:tcPr>
          <w:p w14:paraId="34E7EBDB"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050065A"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6999AEDD"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47D634A5"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7FAE680B"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259"/>
        <w:gridCol w:w="2181"/>
        <w:gridCol w:w="5399"/>
        <w:gridCol w:w="2006"/>
        <w:gridCol w:w="2181"/>
      </w:tblGrid>
      <w:tr w:rsidR="004E69A4" w:rsidRPr="004E69A4" w14:paraId="4EEB68A7" w14:textId="77777777" w:rsidTr="004E69A4">
        <w:trPr>
          <w:trHeight w:val="23"/>
        </w:trPr>
        <w:tc>
          <w:tcPr>
            <w:tcW w:w="870" w:type="pct"/>
            <w:vAlign w:val="center"/>
          </w:tcPr>
          <w:p w14:paraId="6295C0AE" w14:textId="77777777" w:rsidR="004E69A4" w:rsidRPr="004E69A4" w:rsidRDefault="004E69A4" w:rsidP="004E69A4">
            <w:pPr>
              <w:suppressAutoHyphens/>
              <w:ind w:left="-142"/>
              <w:jc w:val="center"/>
              <w:rPr>
                <w:rFonts w:ascii="Times New Roman" w:hAnsi="Times New Roman" w:cs="Times New Roman"/>
                <w:b/>
                <w:bCs/>
              </w:rPr>
            </w:pPr>
            <w:r w:rsidRPr="004E69A4">
              <w:rPr>
                <w:rFonts w:ascii="Times New Roman" w:eastAsia="Times New Roman" w:hAnsi="Times New Roman" w:cs="Times New Roman"/>
                <w:b/>
                <w:bCs/>
                <w:lang w:eastAsia="ru-RU"/>
              </w:rPr>
              <w:t>Наименование разделов и тем</w:t>
            </w:r>
          </w:p>
        </w:tc>
        <w:tc>
          <w:tcPr>
            <w:tcW w:w="2692" w:type="pct"/>
            <w:gridSpan w:val="3"/>
            <w:vAlign w:val="center"/>
          </w:tcPr>
          <w:p w14:paraId="260DC614" w14:textId="77777777" w:rsidR="004E69A4" w:rsidRPr="004E69A4" w:rsidRDefault="004E69A4" w:rsidP="004E69A4">
            <w:pPr>
              <w:suppressAutoHyphens/>
              <w:jc w:val="center"/>
              <w:rPr>
                <w:rFonts w:ascii="Times New Roman" w:hAnsi="Times New Roman" w:cs="Times New Roman"/>
                <w:b/>
                <w:bCs/>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89" w:type="pct"/>
            <w:vAlign w:val="center"/>
          </w:tcPr>
          <w:p w14:paraId="7974B232" w14:textId="096DEAC7" w:rsidR="004E69A4" w:rsidRPr="004E69A4" w:rsidRDefault="004E69A4" w:rsidP="004E69A4">
            <w:pPr>
              <w:suppressAutoHyphens/>
              <w:jc w:val="center"/>
              <w:rPr>
                <w:rFonts w:ascii="Times New Roman" w:hAnsi="Times New Roman" w:cs="Times New Roman"/>
                <w:b/>
                <w:bCs/>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749" w:type="pct"/>
            <w:vAlign w:val="center"/>
          </w:tcPr>
          <w:p w14:paraId="0CE52C91" w14:textId="77777777" w:rsidR="004E69A4" w:rsidRPr="004E69A4" w:rsidRDefault="004E69A4" w:rsidP="004E69A4">
            <w:pPr>
              <w:jc w:val="center"/>
              <w:rPr>
                <w:rFonts w:ascii="Times New Roman" w:hAnsi="Times New Roman" w:cs="Times New Roman"/>
                <w:b/>
                <w:bCs/>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34C6A4FB" w14:textId="77777777" w:rsidTr="004E69A4">
        <w:trPr>
          <w:trHeight w:val="23"/>
        </w:trPr>
        <w:tc>
          <w:tcPr>
            <w:tcW w:w="870" w:type="pct"/>
          </w:tcPr>
          <w:p w14:paraId="381AAE6D"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1</w:t>
            </w:r>
          </w:p>
        </w:tc>
        <w:tc>
          <w:tcPr>
            <w:tcW w:w="2692" w:type="pct"/>
            <w:gridSpan w:val="3"/>
          </w:tcPr>
          <w:p w14:paraId="72A26AAE"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2</w:t>
            </w:r>
          </w:p>
        </w:tc>
        <w:tc>
          <w:tcPr>
            <w:tcW w:w="689" w:type="pct"/>
          </w:tcPr>
          <w:p w14:paraId="5BE3824E" w14:textId="58D479E8"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3</w:t>
            </w:r>
          </w:p>
        </w:tc>
        <w:tc>
          <w:tcPr>
            <w:tcW w:w="749" w:type="pct"/>
          </w:tcPr>
          <w:p w14:paraId="420AD628"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4</w:t>
            </w:r>
          </w:p>
        </w:tc>
      </w:tr>
      <w:tr w:rsidR="004E69A4" w:rsidRPr="004E69A4" w14:paraId="091CC5A9" w14:textId="77777777" w:rsidTr="004E69A4">
        <w:trPr>
          <w:trHeight w:val="23"/>
        </w:trPr>
        <w:tc>
          <w:tcPr>
            <w:tcW w:w="3562" w:type="pct"/>
            <w:gridSpan w:val="4"/>
          </w:tcPr>
          <w:p w14:paraId="43B412F7"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89" w:type="pct"/>
          </w:tcPr>
          <w:p w14:paraId="6AF67AFE" w14:textId="77777777" w:rsidR="004E69A4" w:rsidRPr="004E69A4" w:rsidRDefault="004E69A4" w:rsidP="004E69A4">
            <w:pPr>
              <w:suppressAutoHyphens/>
              <w:jc w:val="center"/>
              <w:rPr>
                <w:rFonts w:ascii="Times New Roman" w:hAnsi="Times New Roman" w:cs="Times New Roman"/>
                <w:b/>
                <w:bCs/>
                <w:iCs/>
              </w:rPr>
            </w:pPr>
            <w:r w:rsidRPr="004E69A4">
              <w:rPr>
                <w:rFonts w:ascii="Times New Roman" w:hAnsi="Times New Roman"/>
                <w:b/>
                <w:bCs/>
                <w:iCs/>
              </w:rPr>
              <w:t>20/10</w:t>
            </w:r>
          </w:p>
        </w:tc>
        <w:tc>
          <w:tcPr>
            <w:tcW w:w="749" w:type="pct"/>
          </w:tcPr>
          <w:p w14:paraId="0CD9584A" w14:textId="77777777" w:rsidR="004E69A4" w:rsidRPr="004E69A4" w:rsidRDefault="004E69A4" w:rsidP="004E69A4">
            <w:pPr>
              <w:jc w:val="center"/>
              <w:rPr>
                <w:rFonts w:ascii="Times New Roman" w:hAnsi="Times New Roman" w:cs="Times New Roman"/>
                <w:b/>
                <w:bCs/>
                <w:i/>
                <w:iCs/>
              </w:rPr>
            </w:pPr>
          </w:p>
        </w:tc>
      </w:tr>
      <w:tr w:rsidR="004E69A4" w:rsidRPr="004E69A4" w14:paraId="68F6F8AE" w14:textId="77777777" w:rsidTr="004E69A4">
        <w:trPr>
          <w:trHeight w:val="23"/>
        </w:trPr>
        <w:tc>
          <w:tcPr>
            <w:tcW w:w="870" w:type="pct"/>
            <w:vMerge w:val="restart"/>
          </w:tcPr>
          <w:p w14:paraId="2FD78F68" w14:textId="77777777" w:rsidR="004E69A4" w:rsidRPr="004E69A4" w:rsidRDefault="004E69A4" w:rsidP="004E69A4">
            <w:pPr>
              <w:rPr>
                <w:rFonts w:ascii="Times New Roman" w:hAnsi="Times New Roman" w:cs="Times New Roman"/>
              </w:rPr>
            </w:pPr>
            <w:r w:rsidRPr="004E69A4">
              <w:rPr>
                <w:rFonts w:ascii="Times New Roman" w:hAnsi="Times New Roman" w:cs="Times New Roman"/>
                <w:b/>
                <w:bCs/>
              </w:rPr>
              <w:t>Тема 1.1.</w:t>
            </w:r>
            <w:r w:rsidRPr="004E69A4">
              <w:rPr>
                <w:rFonts w:ascii="Times New Roman" w:hAnsi="Times New Roman" w:cs="Times New Roman"/>
              </w:rPr>
              <w:t xml:space="preserve"> Теоретические основы безопасности жизнедеятельности</w:t>
            </w:r>
          </w:p>
        </w:tc>
        <w:tc>
          <w:tcPr>
            <w:tcW w:w="2692" w:type="pct"/>
            <w:gridSpan w:val="3"/>
          </w:tcPr>
          <w:p w14:paraId="7BA5464B" w14:textId="77777777" w:rsidR="004E69A4" w:rsidRPr="004E69A4" w:rsidRDefault="004E69A4" w:rsidP="004E69A4">
            <w:pPr>
              <w:rPr>
                <w:rFonts w:ascii="Times New Roman" w:hAnsi="Times New Roman" w:cs="Times New Roman"/>
                <w:b/>
                <w:bCs/>
                <w:i/>
              </w:rPr>
            </w:pPr>
            <w:r w:rsidRPr="004E69A4">
              <w:rPr>
                <w:rFonts w:ascii="Times New Roman" w:hAnsi="Times New Roman" w:cs="Times New Roman"/>
                <w:b/>
                <w:bCs/>
              </w:rPr>
              <w:t>Содержание учебного материала</w:t>
            </w:r>
          </w:p>
        </w:tc>
        <w:tc>
          <w:tcPr>
            <w:tcW w:w="689" w:type="pct"/>
            <w:vAlign w:val="center"/>
          </w:tcPr>
          <w:p w14:paraId="6027040B" w14:textId="77777777" w:rsidR="004E69A4" w:rsidRPr="004E69A4" w:rsidRDefault="004E69A4" w:rsidP="004E69A4">
            <w:pPr>
              <w:suppressAutoHyphens/>
              <w:jc w:val="center"/>
              <w:rPr>
                <w:rFonts w:ascii="Times New Roman" w:hAnsi="Times New Roman" w:cs="Times New Roman"/>
                <w:i/>
                <w:iCs/>
              </w:rPr>
            </w:pPr>
          </w:p>
        </w:tc>
        <w:tc>
          <w:tcPr>
            <w:tcW w:w="749" w:type="pct"/>
            <w:vMerge w:val="restart"/>
          </w:tcPr>
          <w:p w14:paraId="53121F63" w14:textId="01A006C2"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11A8E993" w14:textId="1E8C622B"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0A9EDD12" w14:textId="226FC5BA"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794B0083" w14:textId="732FF3CD"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4D5FA2D7" w14:textId="77777777" w:rsidR="004E69A4" w:rsidRPr="004E69A4" w:rsidRDefault="004E69A4" w:rsidP="004E69A4">
            <w:pPr>
              <w:jc w:val="center"/>
              <w:rPr>
                <w:rFonts w:ascii="Times New Roman" w:hAnsi="Times New Roman" w:cs="Times New Roman"/>
                <w:b/>
                <w:i/>
              </w:rPr>
            </w:pPr>
          </w:p>
        </w:tc>
      </w:tr>
      <w:tr w:rsidR="004E69A4" w:rsidRPr="004E69A4" w14:paraId="4B3BF140" w14:textId="77777777" w:rsidTr="004E69A4">
        <w:trPr>
          <w:trHeight w:val="23"/>
        </w:trPr>
        <w:tc>
          <w:tcPr>
            <w:tcW w:w="870" w:type="pct"/>
            <w:vMerge/>
          </w:tcPr>
          <w:p w14:paraId="65AF1E99" w14:textId="77777777" w:rsidR="004E69A4" w:rsidRPr="004E69A4" w:rsidRDefault="004E69A4" w:rsidP="004E69A4">
            <w:pPr>
              <w:rPr>
                <w:rFonts w:ascii="Times New Roman" w:hAnsi="Times New Roman" w:cs="Times New Roman"/>
                <w:b/>
                <w:bCs/>
                <w:i/>
              </w:rPr>
            </w:pPr>
          </w:p>
        </w:tc>
        <w:tc>
          <w:tcPr>
            <w:tcW w:w="2692" w:type="pct"/>
            <w:gridSpan w:val="3"/>
          </w:tcPr>
          <w:p w14:paraId="0A35C94C" w14:textId="77777777" w:rsidR="004E69A4" w:rsidRPr="004E69A4" w:rsidRDefault="004E69A4" w:rsidP="004E69A4">
            <w:pPr>
              <w:contextualSpacing/>
              <w:jc w:val="both"/>
              <w:rPr>
                <w:rFonts w:ascii="Times New Roman" w:hAnsi="Times New Roman" w:cs="Times New Roman"/>
                <w:bCs/>
              </w:rPr>
            </w:pPr>
            <w:r w:rsidRPr="004E69A4">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E69A4">
              <w:rPr>
                <w:rFonts w:ascii="Times New Roman" w:hAnsi="Times New Roman" w:cs="Times New Roman"/>
                <w:bCs/>
              </w:rPr>
              <w:t>природозащитной</w:t>
            </w:r>
            <w:proofErr w:type="spellEnd"/>
            <w:r w:rsidRPr="004E69A4">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C7829CC" w14:textId="77777777" w:rsidR="004E69A4" w:rsidRPr="004E69A4" w:rsidRDefault="004E69A4" w:rsidP="004E69A4">
            <w:pPr>
              <w:contextualSpacing/>
              <w:jc w:val="both"/>
              <w:rPr>
                <w:rFonts w:ascii="Times New Roman" w:hAnsi="Times New Roman" w:cs="Times New Roman"/>
                <w:bCs/>
                <w:iCs/>
              </w:rPr>
            </w:pPr>
            <w:r w:rsidRPr="004E69A4">
              <w:rPr>
                <w:rFonts w:ascii="Times New Roman" w:hAnsi="Times New Roman" w:cs="Times New Roman"/>
                <w:bCs/>
              </w:rPr>
              <w:t>Нормы</w:t>
            </w:r>
            <w:r w:rsidRPr="004E69A4">
              <w:rPr>
                <w:rFonts w:ascii="Times New Roman" w:hAnsi="Times New Roman" w:cs="Times New Roman"/>
                <w:bCs/>
                <w:iCs/>
              </w:rPr>
              <w:t xml:space="preserve"> экологической безопасности при ведении профессиональной деятельности. С</w:t>
            </w:r>
            <w:r w:rsidRPr="004E69A4">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8" w:name="_Hlk109638110"/>
            <w:r w:rsidRPr="004E69A4">
              <w:rPr>
                <w:rFonts w:ascii="Times New Roman" w:hAnsi="Times New Roman" w:cs="Times New Roman"/>
              </w:rPr>
              <w:t>Алгоритмы поддержания безопасных условий жизнедеятельности на рабочем месте</w:t>
            </w:r>
            <w:bookmarkEnd w:id="8"/>
            <w:r w:rsidRPr="004E69A4">
              <w:rPr>
                <w:rFonts w:ascii="Times New Roman" w:hAnsi="Times New Roman" w:cs="Times New Roman"/>
              </w:rPr>
              <w:t>.</w:t>
            </w:r>
            <w:r w:rsidRPr="004E69A4">
              <w:rPr>
                <w:rFonts w:ascii="Times New Roman" w:hAnsi="Times New Roman" w:cs="Times New Roman"/>
                <w:bCs/>
              </w:rPr>
              <w:t xml:space="preserve"> </w:t>
            </w:r>
          </w:p>
          <w:p w14:paraId="38E85200" w14:textId="77777777" w:rsidR="004E69A4" w:rsidRPr="004E69A4" w:rsidRDefault="004E69A4" w:rsidP="004E69A4">
            <w:pPr>
              <w:contextualSpacing/>
              <w:jc w:val="both"/>
              <w:rPr>
                <w:rFonts w:ascii="Times New Roman" w:hAnsi="Times New Roman" w:cs="Times New Roman"/>
                <w:iCs/>
              </w:rPr>
            </w:pPr>
            <w:r w:rsidRPr="004E69A4">
              <w:rPr>
                <w:rFonts w:ascii="Times New Roman" w:hAnsi="Times New Roman" w:cs="Times New Roman"/>
                <w:iCs/>
              </w:rPr>
              <w:t xml:space="preserve">Возможности применения ИКТ и цифровых инструментов для поиска актуальных сведений </w:t>
            </w:r>
            <w:r w:rsidRPr="004E69A4">
              <w:rPr>
                <w:rFonts w:ascii="Times New Roman" w:hAnsi="Times New Roman" w:cs="Times New Roman"/>
              </w:rPr>
              <w:t xml:space="preserve">о безопасности жизнедеятельности </w:t>
            </w:r>
            <w:r w:rsidRPr="004E69A4">
              <w:rPr>
                <w:rFonts w:ascii="Times New Roman" w:hAnsi="Times New Roman" w:cs="Times New Roman"/>
                <w:iCs/>
              </w:rPr>
              <w:t xml:space="preserve">для принятия обоснованных решений, связанных с профессиональным контекстом </w:t>
            </w:r>
            <w:r w:rsidRPr="004E69A4">
              <w:rPr>
                <w:rFonts w:ascii="Times New Roman" w:hAnsi="Times New Roman" w:cs="Times New Roman"/>
                <w:bCs/>
                <w:iCs/>
              </w:rPr>
              <w:t>обеспечения безопасности</w:t>
            </w:r>
            <w:r w:rsidRPr="004E69A4">
              <w:rPr>
                <w:rFonts w:ascii="Times New Roman" w:hAnsi="Times New Roman" w:cs="Times New Roman"/>
              </w:rPr>
              <w:t xml:space="preserve"> жизнедеятельности и защиты окружающей среды</w:t>
            </w:r>
          </w:p>
        </w:tc>
        <w:tc>
          <w:tcPr>
            <w:tcW w:w="689" w:type="pct"/>
            <w:vAlign w:val="center"/>
          </w:tcPr>
          <w:p w14:paraId="34264D23" w14:textId="77777777" w:rsidR="004E69A4" w:rsidRPr="004E69A4" w:rsidRDefault="004E69A4" w:rsidP="004E69A4">
            <w:pPr>
              <w:suppressAutoHyphens/>
              <w:jc w:val="center"/>
              <w:rPr>
                <w:rFonts w:ascii="Times New Roman" w:hAnsi="Times New Roman" w:cs="Times New Roman"/>
                <w:bCs/>
                <w:iCs/>
              </w:rPr>
            </w:pPr>
          </w:p>
        </w:tc>
        <w:tc>
          <w:tcPr>
            <w:tcW w:w="749" w:type="pct"/>
            <w:vMerge/>
          </w:tcPr>
          <w:p w14:paraId="3C6A0B2F" w14:textId="77777777" w:rsidR="004E69A4" w:rsidRPr="004E69A4" w:rsidRDefault="004E69A4" w:rsidP="004E69A4">
            <w:pPr>
              <w:jc w:val="center"/>
              <w:rPr>
                <w:rFonts w:ascii="Times New Roman" w:hAnsi="Times New Roman" w:cs="Times New Roman"/>
                <w:b/>
                <w:bCs/>
                <w:i/>
              </w:rPr>
            </w:pPr>
          </w:p>
        </w:tc>
      </w:tr>
      <w:tr w:rsidR="004E69A4" w:rsidRPr="004E69A4" w14:paraId="22DA0598" w14:textId="77777777" w:rsidTr="004E69A4">
        <w:trPr>
          <w:trHeight w:val="23"/>
        </w:trPr>
        <w:tc>
          <w:tcPr>
            <w:tcW w:w="870" w:type="pct"/>
            <w:vMerge/>
          </w:tcPr>
          <w:p w14:paraId="55A302A9" w14:textId="77777777" w:rsidR="004E69A4" w:rsidRPr="004E69A4" w:rsidRDefault="004E69A4" w:rsidP="004E69A4">
            <w:pPr>
              <w:rPr>
                <w:rFonts w:ascii="Times New Roman" w:hAnsi="Times New Roman" w:cs="Times New Roman"/>
                <w:b/>
                <w:bCs/>
              </w:rPr>
            </w:pPr>
          </w:p>
        </w:tc>
        <w:tc>
          <w:tcPr>
            <w:tcW w:w="2692" w:type="pct"/>
            <w:gridSpan w:val="3"/>
          </w:tcPr>
          <w:p w14:paraId="69A9E22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2302466C" w14:textId="77777777" w:rsidR="004E69A4" w:rsidRPr="004E69A4" w:rsidRDefault="004E69A4" w:rsidP="004E69A4">
            <w:pPr>
              <w:suppressAutoHyphens/>
              <w:jc w:val="center"/>
              <w:rPr>
                <w:rFonts w:ascii="Times New Roman" w:hAnsi="Times New Roman" w:cs="Times New Roman"/>
                <w:b/>
                <w:bCs/>
                <w:i/>
                <w:iCs/>
              </w:rPr>
            </w:pPr>
          </w:p>
        </w:tc>
        <w:tc>
          <w:tcPr>
            <w:tcW w:w="749" w:type="pct"/>
            <w:vMerge/>
          </w:tcPr>
          <w:p w14:paraId="295451FC" w14:textId="77777777" w:rsidR="004E69A4" w:rsidRPr="004E69A4" w:rsidRDefault="004E69A4" w:rsidP="004E69A4">
            <w:pPr>
              <w:jc w:val="center"/>
              <w:rPr>
                <w:rFonts w:ascii="Times New Roman" w:hAnsi="Times New Roman" w:cs="Times New Roman"/>
                <w:b/>
              </w:rPr>
            </w:pPr>
          </w:p>
        </w:tc>
      </w:tr>
      <w:tr w:rsidR="004E69A4" w:rsidRPr="004E69A4" w14:paraId="27385798" w14:textId="77777777" w:rsidTr="004E69A4">
        <w:trPr>
          <w:trHeight w:val="23"/>
        </w:trPr>
        <w:tc>
          <w:tcPr>
            <w:tcW w:w="870" w:type="pct"/>
            <w:vMerge w:val="restart"/>
          </w:tcPr>
          <w:p w14:paraId="211551EA"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1.2. </w:t>
            </w:r>
          </w:p>
          <w:p w14:paraId="49F4529A"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 xml:space="preserve">Безопасное поведение человека в чрезвычайных ситуациях и  способы защиты населения от </w:t>
            </w:r>
            <w:r w:rsidRPr="004E69A4">
              <w:rPr>
                <w:rFonts w:ascii="Times New Roman" w:hAnsi="Times New Roman" w:cs="Times New Roman"/>
              </w:rPr>
              <w:lastRenderedPageBreak/>
              <w:t>оружия массового поражения</w:t>
            </w:r>
          </w:p>
        </w:tc>
        <w:tc>
          <w:tcPr>
            <w:tcW w:w="2692" w:type="pct"/>
            <w:gridSpan w:val="3"/>
          </w:tcPr>
          <w:p w14:paraId="3D11BA8F"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lastRenderedPageBreak/>
              <w:t xml:space="preserve">Содержание учебного материала </w:t>
            </w:r>
          </w:p>
        </w:tc>
        <w:tc>
          <w:tcPr>
            <w:tcW w:w="689" w:type="pct"/>
            <w:vAlign w:val="center"/>
          </w:tcPr>
          <w:p w14:paraId="59918CA5" w14:textId="77777777" w:rsidR="004E69A4" w:rsidRPr="004E69A4" w:rsidRDefault="004E69A4" w:rsidP="004E69A4">
            <w:pPr>
              <w:jc w:val="center"/>
              <w:rPr>
                <w:rFonts w:ascii="Times New Roman" w:hAnsi="Times New Roman" w:cs="Times New Roman"/>
                <w:b/>
                <w:bCs/>
              </w:rPr>
            </w:pPr>
          </w:p>
        </w:tc>
        <w:tc>
          <w:tcPr>
            <w:tcW w:w="749" w:type="pct"/>
            <w:vMerge w:val="restart"/>
          </w:tcPr>
          <w:p w14:paraId="7D37798B"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543ECBD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082005F4"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4F91103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1B5BAE3F" w14:textId="77777777" w:rsidR="004E69A4" w:rsidRPr="004E69A4" w:rsidRDefault="004E69A4" w:rsidP="004E69A4">
            <w:pPr>
              <w:jc w:val="center"/>
              <w:rPr>
                <w:rFonts w:ascii="Times New Roman" w:hAnsi="Times New Roman" w:cs="Times New Roman"/>
                <w:b/>
              </w:rPr>
            </w:pPr>
          </w:p>
        </w:tc>
      </w:tr>
      <w:tr w:rsidR="004E69A4" w:rsidRPr="004E69A4" w14:paraId="0585CD3D" w14:textId="77777777" w:rsidTr="004E69A4">
        <w:trPr>
          <w:trHeight w:val="23"/>
        </w:trPr>
        <w:tc>
          <w:tcPr>
            <w:tcW w:w="870" w:type="pct"/>
            <w:vMerge/>
          </w:tcPr>
          <w:p w14:paraId="3785183E" w14:textId="77777777" w:rsidR="004E69A4" w:rsidRPr="004E69A4" w:rsidRDefault="004E69A4" w:rsidP="004E69A4">
            <w:pPr>
              <w:rPr>
                <w:rFonts w:ascii="Times New Roman" w:hAnsi="Times New Roman" w:cs="Times New Roman"/>
                <w:b/>
                <w:bCs/>
              </w:rPr>
            </w:pPr>
          </w:p>
        </w:tc>
        <w:tc>
          <w:tcPr>
            <w:tcW w:w="2692" w:type="pct"/>
            <w:gridSpan w:val="3"/>
          </w:tcPr>
          <w:p w14:paraId="07FFDAF1"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4E69A4">
              <w:rPr>
                <w:rFonts w:ascii="Times New Roman" w:hAnsi="Times New Roman" w:cs="Times New Roman"/>
                <w:b/>
              </w:rPr>
              <w:t xml:space="preserve"> </w:t>
            </w:r>
            <w:r w:rsidRPr="004E69A4">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4E69A4">
              <w:rPr>
                <w:rFonts w:ascii="Times New Roman" w:hAnsi="Times New Roman" w:cs="Times New Roman"/>
                <w:bCs/>
                <w:iCs/>
              </w:rPr>
              <w:t xml:space="preserve"> Основы пожаробезопасности и электробезопасности</w:t>
            </w:r>
            <w:r w:rsidRPr="004E69A4">
              <w:rPr>
                <w:rFonts w:ascii="Times New Roman" w:hAnsi="Times New Roman" w:cs="Times New Roman"/>
              </w:rPr>
              <w:t xml:space="preserve"> на рабочем месте. </w:t>
            </w:r>
          </w:p>
          <w:p w14:paraId="7D7F0FE9"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lastRenderedPageBreak/>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E925EF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rPr>
              <w:t>П</w:t>
            </w:r>
            <w:r w:rsidRPr="004E69A4">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4E69A4">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4E69A4">
              <w:rPr>
                <w:rFonts w:ascii="Times New Roman" w:hAnsi="Times New Roman" w:cs="Times New Roman"/>
                <w:bCs/>
              </w:rPr>
              <w:t xml:space="preserve"> </w:t>
            </w:r>
          </w:p>
          <w:p w14:paraId="20523DB7"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Cs/>
              </w:rPr>
              <w:t xml:space="preserve">Основы проектной деятельности </w:t>
            </w:r>
            <w:r w:rsidRPr="004E69A4">
              <w:rPr>
                <w:rFonts w:ascii="Times New Roman" w:hAnsi="Times New Roman" w:cs="Times New Roman"/>
                <w:iCs/>
              </w:rPr>
              <w:t>в коллективе и команде по решению задач</w:t>
            </w:r>
            <w:r w:rsidRPr="004E69A4">
              <w:rPr>
                <w:rFonts w:ascii="Times New Roman" w:hAnsi="Times New Roman" w:cs="Times New Roman"/>
                <w:bCs/>
              </w:rPr>
              <w:t xml:space="preserve"> минимизации опасностей и эффективного управления рисками ЧС на рабочем месте.</w:t>
            </w:r>
            <w:r w:rsidRPr="004E69A4">
              <w:rPr>
                <w:rFonts w:ascii="Times New Roman" w:hAnsi="Times New Roman" w:cs="Times New Roman"/>
                <w:iCs/>
              </w:rPr>
              <w:t xml:space="preserve"> Применение принципов эффективного взаимодействия </w:t>
            </w:r>
            <w:r w:rsidRPr="004E69A4">
              <w:rPr>
                <w:rFonts w:ascii="Times New Roman" w:hAnsi="Times New Roman" w:cs="Times New Roman"/>
              </w:rPr>
              <w:t xml:space="preserve">по созданию человеко- и </w:t>
            </w:r>
            <w:proofErr w:type="spellStart"/>
            <w:r w:rsidRPr="004E69A4">
              <w:rPr>
                <w:rFonts w:ascii="Times New Roman" w:hAnsi="Times New Roman" w:cs="Times New Roman"/>
              </w:rPr>
              <w:t>природозащитной</w:t>
            </w:r>
            <w:proofErr w:type="spellEnd"/>
            <w:r w:rsidRPr="004E69A4">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c>
          <w:tcPr>
            <w:tcW w:w="689" w:type="pct"/>
            <w:vMerge w:val="restart"/>
            <w:vAlign w:val="center"/>
          </w:tcPr>
          <w:p w14:paraId="0C3B1FAA" w14:textId="77777777" w:rsidR="004E69A4" w:rsidRPr="004E69A4" w:rsidRDefault="004E69A4" w:rsidP="004E69A4">
            <w:pPr>
              <w:jc w:val="center"/>
              <w:rPr>
                <w:rFonts w:ascii="Times New Roman" w:hAnsi="Times New Roman" w:cs="Times New Roman"/>
                <w:b/>
                <w:bCs/>
              </w:rPr>
            </w:pPr>
          </w:p>
        </w:tc>
        <w:tc>
          <w:tcPr>
            <w:tcW w:w="749" w:type="pct"/>
            <w:vMerge/>
          </w:tcPr>
          <w:p w14:paraId="533A7ACC" w14:textId="77777777" w:rsidR="004E69A4" w:rsidRPr="004E69A4" w:rsidRDefault="004E69A4" w:rsidP="004E69A4">
            <w:pPr>
              <w:jc w:val="center"/>
              <w:rPr>
                <w:rFonts w:ascii="Times New Roman" w:hAnsi="Times New Roman" w:cs="Times New Roman"/>
                <w:b/>
                <w:bCs/>
              </w:rPr>
            </w:pPr>
          </w:p>
        </w:tc>
      </w:tr>
      <w:tr w:rsidR="004E69A4" w:rsidRPr="004E69A4" w14:paraId="4B4C8BB1" w14:textId="77777777" w:rsidTr="004E69A4">
        <w:trPr>
          <w:trHeight w:val="23"/>
        </w:trPr>
        <w:tc>
          <w:tcPr>
            <w:tcW w:w="870" w:type="pct"/>
            <w:vMerge/>
          </w:tcPr>
          <w:p w14:paraId="791F4A90" w14:textId="77777777" w:rsidR="004E69A4" w:rsidRPr="004E69A4" w:rsidRDefault="004E69A4" w:rsidP="004E69A4">
            <w:pPr>
              <w:rPr>
                <w:rFonts w:ascii="Times New Roman" w:hAnsi="Times New Roman" w:cs="Times New Roman"/>
                <w:b/>
                <w:bCs/>
              </w:rPr>
            </w:pPr>
          </w:p>
        </w:tc>
        <w:tc>
          <w:tcPr>
            <w:tcW w:w="2692" w:type="pct"/>
            <w:gridSpan w:val="3"/>
          </w:tcPr>
          <w:p w14:paraId="407C795D" w14:textId="77777777" w:rsidR="004E69A4" w:rsidRPr="004E69A4" w:rsidRDefault="004E69A4" w:rsidP="004E69A4">
            <w:pPr>
              <w:jc w:val="both"/>
              <w:rPr>
                <w:rFonts w:ascii="Times New Roman" w:hAnsi="Times New Roman" w:cs="Times New Roman"/>
                <w:bCs/>
                <w:i/>
                <w:iCs/>
              </w:rPr>
            </w:pPr>
            <w:r w:rsidRPr="004E69A4">
              <w:rPr>
                <w:rFonts w:ascii="Times New Roman" w:hAnsi="Times New Roman" w:cs="Times New Roman"/>
                <w:bCs/>
                <w:i/>
                <w:iCs/>
              </w:rPr>
              <w:t>Проблемная лекция</w:t>
            </w:r>
          </w:p>
        </w:tc>
        <w:tc>
          <w:tcPr>
            <w:tcW w:w="689" w:type="pct"/>
            <w:vMerge/>
            <w:vAlign w:val="center"/>
          </w:tcPr>
          <w:p w14:paraId="39FFA63B" w14:textId="77777777" w:rsidR="004E69A4" w:rsidRPr="004E69A4" w:rsidRDefault="004E69A4" w:rsidP="004E69A4">
            <w:pPr>
              <w:jc w:val="center"/>
              <w:rPr>
                <w:rFonts w:ascii="Times New Roman" w:hAnsi="Times New Roman" w:cs="Times New Roman"/>
                <w:bCs/>
                <w:iCs/>
              </w:rPr>
            </w:pPr>
          </w:p>
        </w:tc>
        <w:tc>
          <w:tcPr>
            <w:tcW w:w="749" w:type="pct"/>
            <w:vMerge/>
          </w:tcPr>
          <w:p w14:paraId="1F98FDC7" w14:textId="77777777" w:rsidR="004E69A4" w:rsidRPr="004E69A4" w:rsidRDefault="004E69A4" w:rsidP="004E69A4">
            <w:pPr>
              <w:jc w:val="center"/>
              <w:rPr>
                <w:rFonts w:ascii="Times New Roman" w:hAnsi="Times New Roman" w:cs="Times New Roman"/>
                <w:b/>
                <w:bCs/>
              </w:rPr>
            </w:pPr>
          </w:p>
        </w:tc>
      </w:tr>
      <w:tr w:rsidR="004E69A4" w:rsidRPr="004E69A4" w14:paraId="3DECA51B" w14:textId="77777777" w:rsidTr="004E69A4">
        <w:trPr>
          <w:trHeight w:val="23"/>
        </w:trPr>
        <w:tc>
          <w:tcPr>
            <w:tcW w:w="870" w:type="pct"/>
            <w:vMerge/>
          </w:tcPr>
          <w:p w14:paraId="5297DB51" w14:textId="77777777" w:rsidR="004E69A4" w:rsidRPr="004E69A4" w:rsidRDefault="004E69A4" w:rsidP="004E69A4">
            <w:pPr>
              <w:rPr>
                <w:rFonts w:ascii="Times New Roman" w:hAnsi="Times New Roman" w:cs="Times New Roman"/>
                <w:b/>
                <w:bCs/>
              </w:rPr>
            </w:pPr>
          </w:p>
        </w:tc>
        <w:tc>
          <w:tcPr>
            <w:tcW w:w="2692" w:type="pct"/>
            <w:gridSpan w:val="3"/>
          </w:tcPr>
          <w:p w14:paraId="26C5A059" w14:textId="49F8CF26" w:rsidR="004E69A4" w:rsidRPr="004E69A4" w:rsidRDefault="004E69A4" w:rsidP="004E69A4">
            <w:pPr>
              <w:jc w:val="both"/>
              <w:rPr>
                <w:rFonts w:ascii="Times New Roman" w:hAnsi="Times New Roman" w:cs="Times New Roman"/>
                <w:b/>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0BF0BCF7" w14:textId="77777777" w:rsidR="004E69A4" w:rsidRPr="004E69A4" w:rsidRDefault="004E69A4" w:rsidP="004E69A4">
            <w:pPr>
              <w:jc w:val="center"/>
              <w:rPr>
                <w:rFonts w:ascii="Times New Roman" w:hAnsi="Times New Roman" w:cs="Times New Roman"/>
                <w:b/>
                <w:bCs/>
              </w:rPr>
            </w:pPr>
          </w:p>
        </w:tc>
        <w:tc>
          <w:tcPr>
            <w:tcW w:w="749" w:type="pct"/>
            <w:vMerge/>
          </w:tcPr>
          <w:p w14:paraId="2D8E0F45" w14:textId="77777777" w:rsidR="004E69A4" w:rsidRPr="004E69A4" w:rsidRDefault="004E69A4" w:rsidP="004E69A4">
            <w:pPr>
              <w:jc w:val="center"/>
              <w:rPr>
                <w:rFonts w:ascii="Times New Roman" w:hAnsi="Times New Roman" w:cs="Times New Roman"/>
                <w:b/>
                <w:bCs/>
              </w:rPr>
            </w:pPr>
          </w:p>
        </w:tc>
      </w:tr>
      <w:tr w:rsidR="004E69A4" w:rsidRPr="004E69A4" w14:paraId="35EF8C86" w14:textId="77777777" w:rsidTr="004E69A4">
        <w:trPr>
          <w:trHeight w:val="23"/>
        </w:trPr>
        <w:tc>
          <w:tcPr>
            <w:tcW w:w="870" w:type="pct"/>
            <w:vMerge/>
          </w:tcPr>
          <w:p w14:paraId="3A86CAE2" w14:textId="77777777" w:rsidR="004E69A4" w:rsidRPr="004E69A4" w:rsidRDefault="004E69A4" w:rsidP="004E69A4">
            <w:pPr>
              <w:rPr>
                <w:rFonts w:ascii="Times New Roman" w:hAnsi="Times New Roman" w:cs="Times New Roman"/>
                <w:b/>
                <w:bCs/>
              </w:rPr>
            </w:pPr>
          </w:p>
        </w:tc>
        <w:tc>
          <w:tcPr>
            <w:tcW w:w="2692" w:type="pct"/>
            <w:gridSpan w:val="3"/>
            <w:vAlign w:val="bottom"/>
          </w:tcPr>
          <w:p w14:paraId="60222447" w14:textId="77777777" w:rsidR="004E69A4" w:rsidRPr="004E69A4" w:rsidRDefault="004E69A4" w:rsidP="004E69A4">
            <w:pPr>
              <w:pStyle w:val="af1"/>
              <w:rPr>
                <w:bCs/>
                <w:sz w:val="22"/>
                <w:szCs w:val="22"/>
                <w:lang w:val="ru-RU"/>
              </w:rPr>
            </w:pPr>
            <w:r w:rsidRPr="004E69A4">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89" w:type="pct"/>
            <w:vAlign w:val="bottom"/>
          </w:tcPr>
          <w:p w14:paraId="7F85ED01" w14:textId="77777777" w:rsidR="004E69A4" w:rsidRPr="004E69A4" w:rsidRDefault="004E69A4" w:rsidP="004E69A4">
            <w:pPr>
              <w:jc w:val="center"/>
              <w:rPr>
                <w:rFonts w:ascii="Times New Roman" w:hAnsi="Times New Roman" w:cs="Times New Roman"/>
                <w:b/>
              </w:rPr>
            </w:pPr>
          </w:p>
        </w:tc>
        <w:tc>
          <w:tcPr>
            <w:tcW w:w="749" w:type="pct"/>
            <w:vMerge/>
          </w:tcPr>
          <w:p w14:paraId="4FE2414A" w14:textId="77777777" w:rsidR="004E69A4" w:rsidRPr="004E69A4" w:rsidRDefault="004E69A4" w:rsidP="004E69A4">
            <w:pPr>
              <w:jc w:val="center"/>
              <w:rPr>
                <w:rFonts w:ascii="Times New Roman" w:hAnsi="Times New Roman" w:cs="Times New Roman"/>
                <w:b/>
                <w:bCs/>
              </w:rPr>
            </w:pPr>
          </w:p>
        </w:tc>
      </w:tr>
      <w:tr w:rsidR="004E69A4" w:rsidRPr="004E69A4" w14:paraId="71571402" w14:textId="77777777" w:rsidTr="004E69A4">
        <w:trPr>
          <w:trHeight w:val="23"/>
        </w:trPr>
        <w:tc>
          <w:tcPr>
            <w:tcW w:w="870" w:type="pct"/>
            <w:vMerge/>
          </w:tcPr>
          <w:p w14:paraId="41EEC5F3" w14:textId="77777777" w:rsidR="004E69A4" w:rsidRPr="004E69A4" w:rsidRDefault="004E69A4" w:rsidP="004E69A4">
            <w:pPr>
              <w:rPr>
                <w:rFonts w:ascii="Times New Roman" w:hAnsi="Times New Roman" w:cs="Times New Roman"/>
                <w:b/>
                <w:bCs/>
              </w:rPr>
            </w:pPr>
          </w:p>
        </w:tc>
        <w:tc>
          <w:tcPr>
            <w:tcW w:w="2692" w:type="pct"/>
            <w:gridSpan w:val="3"/>
            <w:vAlign w:val="bottom"/>
          </w:tcPr>
          <w:p w14:paraId="002CC9E2"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c>
          <w:tcPr>
            <w:tcW w:w="689" w:type="pct"/>
            <w:vAlign w:val="bottom"/>
          </w:tcPr>
          <w:p w14:paraId="0C7EFBD5" w14:textId="77777777" w:rsidR="004E69A4" w:rsidRPr="004E69A4" w:rsidRDefault="004E69A4" w:rsidP="004E69A4">
            <w:pPr>
              <w:jc w:val="center"/>
              <w:rPr>
                <w:rFonts w:ascii="Times New Roman" w:hAnsi="Times New Roman" w:cs="Times New Roman"/>
                <w:bCs/>
                <w:iCs/>
              </w:rPr>
            </w:pPr>
          </w:p>
        </w:tc>
        <w:tc>
          <w:tcPr>
            <w:tcW w:w="749" w:type="pct"/>
            <w:vMerge/>
          </w:tcPr>
          <w:p w14:paraId="7E8FE527" w14:textId="77777777" w:rsidR="004E69A4" w:rsidRPr="004E69A4" w:rsidRDefault="004E69A4" w:rsidP="004E69A4">
            <w:pPr>
              <w:jc w:val="center"/>
              <w:rPr>
                <w:rFonts w:ascii="Times New Roman" w:hAnsi="Times New Roman" w:cs="Times New Roman"/>
                <w:b/>
                <w:bCs/>
              </w:rPr>
            </w:pPr>
          </w:p>
        </w:tc>
      </w:tr>
      <w:tr w:rsidR="004E69A4" w:rsidRPr="004E69A4" w14:paraId="1BD7B29B" w14:textId="77777777" w:rsidTr="004E69A4">
        <w:trPr>
          <w:trHeight w:val="23"/>
        </w:trPr>
        <w:tc>
          <w:tcPr>
            <w:tcW w:w="870" w:type="pct"/>
            <w:vMerge/>
          </w:tcPr>
          <w:p w14:paraId="34A780E5" w14:textId="77777777" w:rsidR="004E69A4" w:rsidRPr="004E69A4" w:rsidRDefault="004E69A4" w:rsidP="004E69A4">
            <w:pPr>
              <w:rPr>
                <w:rFonts w:ascii="Times New Roman" w:hAnsi="Times New Roman" w:cs="Times New Roman"/>
                <w:b/>
                <w:bCs/>
              </w:rPr>
            </w:pPr>
          </w:p>
        </w:tc>
        <w:tc>
          <w:tcPr>
            <w:tcW w:w="2692" w:type="pct"/>
            <w:gridSpan w:val="3"/>
          </w:tcPr>
          <w:p w14:paraId="1908A7E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0F525EC0" w14:textId="77777777" w:rsidR="004E69A4" w:rsidRPr="004E69A4" w:rsidRDefault="004E69A4" w:rsidP="004E69A4">
            <w:pPr>
              <w:jc w:val="center"/>
              <w:rPr>
                <w:rFonts w:ascii="Times New Roman" w:hAnsi="Times New Roman" w:cs="Times New Roman"/>
                <w:b/>
                <w:bCs/>
              </w:rPr>
            </w:pPr>
          </w:p>
        </w:tc>
        <w:tc>
          <w:tcPr>
            <w:tcW w:w="749" w:type="pct"/>
            <w:vMerge/>
          </w:tcPr>
          <w:p w14:paraId="6609AA50" w14:textId="77777777" w:rsidR="004E69A4" w:rsidRPr="004E69A4" w:rsidRDefault="004E69A4" w:rsidP="004E69A4">
            <w:pPr>
              <w:jc w:val="center"/>
              <w:rPr>
                <w:rFonts w:ascii="Times New Roman" w:hAnsi="Times New Roman" w:cs="Times New Roman"/>
                <w:b/>
                <w:bCs/>
              </w:rPr>
            </w:pPr>
          </w:p>
        </w:tc>
      </w:tr>
      <w:tr w:rsidR="004E69A4" w:rsidRPr="004E69A4" w14:paraId="6682295E" w14:textId="77777777" w:rsidTr="004E69A4">
        <w:trPr>
          <w:trHeight w:val="23"/>
        </w:trPr>
        <w:tc>
          <w:tcPr>
            <w:tcW w:w="870" w:type="pct"/>
            <w:vMerge w:val="restart"/>
          </w:tcPr>
          <w:p w14:paraId="3CEB9B3B"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1.3. </w:t>
            </w:r>
          </w:p>
          <w:p w14:paraId="35AF05BE" w14:textId="77777777" w:rsidR="004E69A4" w:rsidRPr="004E69A4" w:rsidRDefault="004E69A4" w:rsidP="004E69A4">
            <w:pPr>
              <w:rPr>
                <w:rFonts w:ascii="Times New Roman" w:hAnsi="Times New Roman" w:cs="Times New Roman"/>
                <w:bCs/>
              </w:rPr>
            </w:pPr>
            <w:r w:rsidRPr="004E69A4">
              <w:rPr>
                <w:rFonts w:ascii="Times New Roman" w:hAnsi="Times New Roman" w:cs="Times New Roman"/>
              </w:rPr>
              <w:t xml:space="preserve">Организационные </w:t>
            </w:r>
            <w:r w:rsidRPr="004E69A4">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2692" w:type="pct"/>
            <w:gridSpan w:val="3"/>
          </w:tcPr>
          <w:p w14:paraId="167C25AA"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Содержание учебного материала </w:t>
            </w:r>
          </w:p>
        </w:tc>
        <w:tc>
          <w:tcPr>
            <w:tcW w:w="689" w:type="pct"/>
            <w:vAlign w:val="center"/>
          </w:tcPr>
          <w:p w14:paraId="0D43CBC6" w14:textId="77777777" w:rsidR="004E69A4" w:rsidRPr="004E69A4" w:rsidRDefault="004E69A4" w:rsidP="004E69A4">
            <w:pPr>
              <w:jc w:val="center"/>
              <w:rPr>
                <w:rFonts w:ascii="Times New Roman" w:hAnsi="Times New Roman" w:cs="Times New Roman"/>
                <w:b/>
                <w:bCs/>
              </w:rPr>
            </w:pPr>
          </w:p>
        </w:tc>
        <w:tc>
          <w:tcPr>
            <w:tcW w:w="749" w:type="pct"/>
            <w:vMerge w:val="restart"/>
          </w:tcPr>
          <w:p w14:paraId="312525A9"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79228CD9"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3D825379"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4BC91F80"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5736A5C4" w14:textId="77777777" w:rsidR="004E69A4" w:rsidRPr="004E69A4" w:rsidRDefault="004E69A4" w:rsidP="004E69A4">
            <w:pPr>
              <w:jc w:val="center"/>
              <w:rPr>
                <w:rFonts w:ascii="Times New Roman" w:hAnsi="Times New Roman" w:cs="Times New Roman"/>
                <w:b/>
                <w:bCs/>
              </w:rPr>
            </w:pPr>
          </w:p>
        </w:tc>
      </w:tr>
      <w:tr w:rsidR="004E69A4" w:rsidRPr="004E69A4" w14:paraId="1289F101" w14:textId="77777777" w:rsidTr="004E69A4">
        <w:trPr>
          <w:trHeight w:val="23"/>
        </w:trPr>
        <w:tc>
          <w:tcPr>
            <w:tcW w:w="870" w:type="pct"/>
            <w:vMerge/>
          </w:tcPr>
          <w:p w14:paraId="2A79DAD5" w14:textId="77777777" w:rsidR="004E69A4" w:rsidRPr="004E69A4" w:rsidRDefault="004E69A4" w:rsidP="004E69A4">
            <w:pPr>
              <w:rPr>
                <w:rFonts w:ascii="Times New Roman" w:hAnsi="Times New Roman" w:cs="Times New Roman"/>
                <w:b/>
                <w:bCs/>
              </w:rPr>
            </w:pPr>
          </w:p>
        </w:tc>
        <w:tc>
          <w:tcPr>
            <w:tcW w:w="2692" w:type="pct"/>
            <w:gridSpan w:val="3"/>
          </w:tcPr>
          <w:p w14:paraId="1FCCF57F" w14:textId="77777777" w:rsidR="004E69A4" w:rsidRPr="004E69A4" w:rsidRDefault="004E69A4" w:rsidP="004E69A4">
            <w:pPr>
              <w:contextualSpacing/>
              <w:jc w:val="both"/>
              <w:rPr>
                <w:rFonts w:ascii="Times New Roman" w:hAnsi="Times New Roman" w:cs="Times New Roman"/>
              </w:rPr>
            </w:pPr>
            <w:r w:rsidRPr="004E69A4">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14F2D3FE" w14:textId="77777777" w:rsidR="004E69A4" w:rsidRPr="004E69A4" w:rsidRDefault="004E69A4" w:rsidP="004E69A4">
            <w:pPr>
              <w:contextualSpacing/>
              <w:jc w:val="both"/>
              <w:rPr>
                <w:rFonts w:ascii="Times New Roman" w:hAnsi="Times New Roman" w:cs="Times New Roman"/>
                <w:b/>
              </w:rPr>
            </w:pPr>
            <w:r w:rsidRPr="004E69A4">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89" w:type="pct"/>
            <w:vMerge w:val="restart"/>
            <w:vAlign w:val="center"/>
          </w:tcPr>
          <w:p w14:paraId="2D9E9B08" w14:textId="77777777" w:rsidR="004E69A4" w:rsidRPr="004E69A4" w:rsidRDefault="004E69A4" w:rsidP="004E69A4">
            <w:pPr>
              <w:jc w:val="center"/>
              <w:rPr>
                <w:rFonts w:ascii="Times New Roman" w:hAnsi="Times New Roman" w:cs="Times New Roman"/>
              </w:rPr>
            </w:pPr>
          </w:p>
        </w:tc>
        <w:tc>
          <w:tcPr>
            <w:tcW w:w="749" w:type="pct"/>
            <w:vMerge/>
          </w:tcPr>
          <w:p w14:paraId="38AE51EE" w14:textId="77777777" w:rsidR="004E69A4" w:rsidRPr="004E69A4" w:rsidRDefault="004E69A4" w:rsidP="004E69A4">
            <w:pPr>
              <w:jc w:val="center"/>
              <w:rPr>
                <w:rFonts w:ascii="Times New Roman" w:hAnsi="Times New Roman" w:cs="Times New Roman"/>
                <w:b/>
                <w:bCs/>
              </w:rPr>
            </w:pPr>
          </w:p>
        </w:tc>
      </w:tr>
      <w:tr w:rsidR="004E69A4" w:rsidRPr="004E69A4" w14:paraId="5C082825" w14:textId="77777777" w:rsidTr="004E69A4">
        <w:trPr>
          <w:trHeight w:val="23"/>
        </w:trPr>
        <w:tc>
          <w:tcPr>
            <w:tcW w:w="870" w:type="pct"/>
            <w:vMerge/>
          </w:tcPr>
          <w:p w14:paraId="50EF6929" w14:textId="77777777" w:rsidR="004E69A4" w:rsidRPr="004E69A4" w:rsidRDefault="004E69A4" w:rsidP="004E69A4">
            <w:pPr>
              <w:rPr>
                <w:rFonts w:ascii="Times New Roman" w:hAnsi="Times New Roman" w:cs="Times New Roman"/>
                <w:b/>
                <w:bCs/>
              </w:rPr>
            </w:pPr>
          </w:p>
        </w:tc>
        <w:tc>
          <w:tcPr>
            <w:tcW w:w="2692" w:type="pct"/>
            <w:gridSpan w:val="3"/>
          </w:tcPr>
          <w:p w14:paraId="0BA233C6" w14:textId="77777777" w:rsidR="004E69A4" w:rsidRPr="004E69A4" w:rsidRDefault="004E69A4" w:rsidP="004E69A4">
            <w:pPr>
              <w:contextualSpacing/>
              <w:jc w:val="both"/>
              <w:rPr>
                <w:rFonts w:ascii="Times New Roman" w:hAnsi="Times New Roman" w:cs="Times New Roman"/>
                <w:bCs/>
                <w:i/>
              </w:rPr>
            </w:pPr>
            <w:r w:rsidRPr="004E69A4">
              <w:rPr>
                <w:rFonts w:ascii="Times New Roman" w:hAnsi="Times New Roman" w:cs="Times New Roman"/>
                <w:bCs/>
                <w:i/>
              </w:rPr>
              <w:t>Лекция с применением приемов технологии развития критического мышления</w:t>
            </w:r>
          </w:p>
        </w:tc>
        <w:tc>
          <w:tcPr>
            <w:tcW w:w="689" w:type="pct"/>
            <w:vMerge/>
            <w:vAlign w:val="center"/>
          </w:tcPr>
          <w:p w14:paraId="30A4EC16" w14:textId="77777777" w:rsidR="004E69A4" w:rsidRPr="004E69A4" w:rsidRDefault="004E69A4" w:rsidP="004E69A4">
            <w:pPr>
              <w:jc w:val="center"/>
              <w:rPr>
                <w:rFonts w:ascii="Times New Roman" w:hAnsi="Times New Roman" w:cs="Times New Roman"/>
              </w:rPr>
            </w:pPr>
          </w:p>
        </w:tc>
        <w:tc>
          <w:tcPr>
            <w:tcW w:w="749" w:type="pct"/>
            <w:vMerge/>
          </w:tcPr>
          <w:p w14:paraId="4201D9AA" w14:textId="77777777" w:rsidR="004E69A4" w:rsidRPr="004E69A4" w:rsidRDefault="004E69A4" w:rsidP="004E69A4">
            <w:pPr>
              <w:jc w:val="center"/>
              <w:rPr>
                <w:rFonts w:ascii="Times New Roman" w:hAnsi="Times New Roman" w:cs="Times New Roman"/>
                <w:b/>
                <w:bCs/>
              </w:rPr>
            </w:pPr>
          </w:p>
        </w:tc>
      </w:tr>
      <w:tr w:rsidR="004E69A4" w:rsidRPr="004E69A4" w14:paraId="6A9BCE42" w14:textId="77777777" w:rsidTr="004E69A4">
        <w:trPr>
          <w:trHeight w:val="23"/>
        </w:trPr>
        <w:tc>
          <w:tcPr>
            <w:tcW w:w="870" w:type="pct"/>
            <w:vMerge/>
          </w:tcPr>
          <w:p w14:paraId="3FF90808" w14:textId="77777777" w:rsidR="004E69A4" w:rsidRPr="004E69A4" w:rsidRDefault="004E69A4" w:rsidP="004E69A4">
            <w:pPr>
              <w:rPr>
                <w:rFonts w:ascii="Times New Roman" w:hAnsi="Times New Roman" w:cs="Times New Roman"/>
                <w:b/>
                <w:bCs/>
              </w:rPr>
            </w:pPr>
          </w:p>
        </w:tc>
        <w:tc>
          <w:tcPr>
            <w:tcW w:w="2692" w:type="pct"/>
            <w:gridSpan w:val="3"/>
          </w:tcPr>
          <w:p w14:paraId="4FB5E6A8" w14:textId="67D13030"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1B2DF666" w14:textId="77777777" w:rsidR="004E69A4" w:rsidRPr="004E69A4" w:rsidRDefault="004E69A4" w:rsidP="004E69A4">
            <w:pPr>
              <w:jc w:val="center"/>
              <w:rPr>
                <w:rFonts w:ascii="Times New Roman" w:hAnsi="Times New Roman" w:cs="Times New Roman"/>
                <w:b/>
                <w:bCs/>
              </w:rPr>
            </w:pPr>
          </w:p>
        </w:tc>
        <w:tc>
          <w:tcPr>
            <w:tcW w:w="749" w:type="pct"/>
            <w:vMerge/>
          </w:tcPr>
          <w:p w14:paraId="4D525536" w14:textId="77777777" w:rsidR="004E69A4" w:rsidRPr="004E69A4" w:rsidRDefault="004E69A4" w:rsidP="004E69A4">
            <w:pPr>
              <w:jc w:val="center"/>
              <w:rPr>
                <w:rFonts w:ascii="Times New Roman" w:hAnsi="Times New Roman" w:cs="Times New Roman"/>
                <w:b/>
                <w:bCs/>
              </w:rPr>
            </w:pPr>
          </w:p>
        </w:tc>
      </w:tr>
      <w:tr w:rsidR="004E69A4" w:rsidRPr="004E69A4" w14:paraId="5994ED39" w14:textId="77777777" w:rsidTr="004E69A4">
        <w:trPr>
          <w:trHeight w:val="23"/>
        </w:trPr>
        <w:tc>
          <w:tcPr>
            <w:tcW w:w="870" w:type="pct"/>
            <w:vMerge/>
          </w:tcPr>
          <w:p w14:paraId="7644AB6A" w14:textId="77777777" w:rsidR="004E69A4" w:rsidRPr="004E69A4" w:rsidRDefault="004E69A4" w:rsidP="004E69A4">
            <w:pPr>
              <w:rPr>
                <w:rFonts w:ascii="Times New Roman" w:hAnsi="Times New Roman" w:cs="Times New Roman"/>
                <w:b/>
                <w:bCs/>
              </w:rPr>
            </w:pPr>
          </w:p>
        </w:tc>
        <w:tc>
          <w:tcPr>
            <w:tcW w:w="2692" w:type="pct"/>
            <w:gridSpan w:val="3"/>
          </w:tcPr>
          <w:p w14:paraId="437101DC"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c>
          <w:tcPr>
            <w:tcW w:w="689" w:type="pct"/>
            <w:vAlign w:val="bottom"/>
          </w:tcPr>
          <w:p w14:paraId="692BF66C" w14:textId="77777777" w:rsidR="004E69A4" w:rsidRPr="004E69A4" w:rsidRDefault="004E69A4" w:rsidP="004E69A4">
            <w:pPr>
              <w:jc w:val="center"/>
              <w:rPr>
                <w:rFonts w:ascii="Times New Roman" w:hAnsi="Times New Roman" w:cs="Times New Roman"/>
                <w:b/>
                <w:bCs/>
              </w:rPr>
            </w:pPr>
          </w:p>
        </w:tc>
        <w:tc>
          <w:tcPr>
            <w:tcW w:w="749" w:type="pct"/>
            <w:vMerge/>
          </w:tcPr>
          <w:p w14:paraId="56997E73" w14:textId="77777777" w:rsidR="004E69A4" w:rsidRPr="004E69A4" w:rsidRDefault="004E69A4" w:rsidP="004E69A4">
            <w:pPr>
              <w:jc w:val="center"/>
              <w:rPr>
                <w:rFonts w:ascii="Times New Roman" w:hAnsi="Times New Roman" w:cs="Times New Roman"/>
                <w:b/>
                <w:bCs/>
              </w:rPr>
            </w:pPr>
          </w:p>
        </w:tc>
      </w:tr>
      <w:tr w:rsidR="004E69A4" w:rsidRPr="004E69A4" w14:paraId="5AEF3EF9" w14:textId="77777777" w:rsidTr="004E69A4">
        <w:trPr>
          <w:trHeight w:val="23"/>
        </w:trPr>
        <w:tc>
          <w:tcPr>
            <w:tcW w:w="870" w:type="pct"/>
            <w:vMerge/>
          </w:tcPr>
          <w:p w14:paraId="415D8FAE" w14:textId="77777777" w:rsidR="004E69A4" w:rsidRPr="004E69A4" w:rsidRDefault="004E69A4" w:rsidP="004E69A4">
            <w:pPr>
              <w:rPr>
                <w:rFonts w:ascii="Times New Roman" w:hAnsi="Times New Roman" w:cs="Times New Roman"/>
                <w:b/>
                <w:bCs/>
              </w:rPr>
            </w:pPr>
          </w:p>
        </w:tc>
        <w:tc>
          <w:tcPr>
            <w:tcW w:w="2692" w:type="pct"/>
            <w:gridSpan w:val="3"/>
          </w:tcPr>
          <w:p w14:paraId="3D5DD63C"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4F9DE067" w14:textId="77777777" w:rsidR="004E69A4" w:rsidRPr="004E69A4" w:rsidRDefault="004E69A4" w:rsidP="004E69A4">
            <w:pPr>
              <w:jc w:val="center"/>
              <w:rPr>
                <w:rFonts w:ascii="Times New Roman" w:hAnsi="Times New Roman" w:cs="Times New Roman"/>
                <w:b/>
                <w:bCs/>
              </w:rPr>
            </w:pPr>
          </w:p>
        </w:tc>
        <w:tc>
          <w:tcPr>
            <w:tcW w:w="749" w:type="pct"/>
            <w:vMerge/>
          </w:tcPr>
          <w:p w14:paraId="76B6B94A" w14:textId="77777777" w:rsidR="004E69A4" w:rsidRPr="004E69A4" w:rsidRDefault="004E69A4" w:rsidP="004E69A4">
            <w:pPr>
              <w:jc w:val="center"/>
              <w:rPr>
                <w:rFonts w:ascii="Times New Roman" w:hAnsi="Times New Roman" w:cs="Times New Roman"/>
                <w:b/>
                <w:bCs/>
              </w:rPr>
            </w:pPr>
          </w:p>
        </w:tc>
      </w:tr>
      <w:tr w:rsidR="004E69A4" w:rsidRPr="004E69A4" w14:paraId="17D1D0BF" w14:textId="77777777" w:rsidTr="004E69A4">
        <w:trPr>
          <w:trHeight w:val="23"/>
        </w:trPr>
        <w:tc>
          <w:tcPr>
            <w:tcW w:w="3562" w:type="pct"/>
            <w:gridSpan w:val="4"/>
          </w:tcPr>
          <w:p w14:paraId="274FB04C"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lastRenderedPageBreak/>
              <w:t>Раздел 2. Основы военной службы и медицинской подготовки</w:t>
            </w:r>
          </w:p>
        </w:tc>
        <w:tc>
          <w:tcPr>
            <w:tcW w:w="689" w:type="pct"/>
          </w:tcPr>
          <w:p w14:paraId="0D42148D"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b/>
                <w:bCs/>
              </w:rPr>
              <w:t>52/20</w:t>
            </w:r>
          </w:p>
        </w:tc>
        <w:tc>
          <w:tcPr>
            <w:tcW w:w="749" w:type="pct"/>
          </w:tcPr>
          <w:p w14:paraId="3B1B0D16" w14:textId="77777777" w:rsidR="004E69A4" w:rsidRPr="004E69A4" w:rsidRDefault="004E69A4" w:rsidP="004E69A4">
            <w:pPr>
              <w:jc w:val="center"/>
              <w:rPr>
                <w:rFonts w:ascii="Times New Roman" w:hAnsi="Times New Roman" w:cs="Times New Roman"/>
                <w:b/>
                <w:bCs/>
                <w:i/>
                <w:iCs/>
              </w:rPr>
            </w:pPr>
          </w:p>
        </w:tc>
      </w:tr>
      <w:tr w:rsidR="004E69A4" w:rsidRPr="004E69A4" w14:paraId="68F889DC" w14:textId="77777777" w:rsidTr="004E69A4">
        <w:trPr>
          <w:trHeight w:val="23"/>
        </w:trPr>
        <w:tc>
          <w:tcPr>
            <w:tcW w:w="3562" w:type="pct"/>
            <w:gridSpan w:val="4"/>
          </w:tcPr>
          <w:p w14:paraId="6741FB5D"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Модуль «Основы военной службы» (для юношей)</w:t>
            </w:r>
          </w:p>
        </w:tc>
        <w:tc>
          <w:tcPr>
            <w:tcW w:w="689" w:type="pct"/>
          </w:tcPr>
          <w:p w14:paraId="7CE117A3"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b/>
                <w:bCs/>
              </w:rPr>
              <w:t>52/20</w:t>
            </w:r>
          </w:p>
        </w:tc>
        <w:tc>
          <w:tcPr>
            <w:tcW w:w="749" w:type="pct"/>
          </w:tcPr>
          <w:p w14:paraId="6254C438" w14:textId="77777777" w:rsidR="004E69A4" w:rsidRPr="004E69A4" w:rsidRDefault="004E69A4" w:rsidP="004E69A4">
            <w:pPr>
              <w:jc w:val="center"/>
              <w:rPr>
                <w:rFonts w:ascii="Times New Roman" w:hAnsi="Times New Roman" w:cs="Times New Roman"/>
                <w:b/>
                <w:bCs/>
                <w:i/>
                <w:iCs/>
              </w:rPr>
            </w:pPr>
          </w:p>
        </w:tc>
      </w:tr>
      <w:tr w:rsidR="004E69A4" w:rsidRPr="004E69A4" w14:paraId="05737BD0" w14:textId="77777777" w:rsidTr="004E69A4">
        <w:trPr>
          <w:trHeight w:val="23"/>
        </w:trPr>
        <w:tc>
          <w:tcPr>
            <w:tcW w:w="870" w:type="pct"/>
            <w:vMerge w:val="restart"/>
          </w:tcPr>
          <w:p w14:paraId="21CD9DE2"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
                <w:bCs/>
              </w:rPr>
              <w:t>Тема 2.1.</w:t>
            </w:r>
          </w:p>
          <w:p w14:paraId="682E9C39"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Исторический генезис военной службы в России</w:t>
            </w:r>
          </w:p>
          <w:p w14:paraId="5F2C2E97" w14:textId="77777777" w:rsidR="004E69A4" w:rsidRPr="004E69A4" w:rsidRDefault="004E69A4" w:rsidP="004E69A4">
            <w:pPr>
              <w:jc w:val="both"/>
              <w:rPr>
                <w:rFonts w:ascii="Times New Roman" w:hAnsi="Times New Roman" w:cs="Times New Roman"/>
                <w:b/>
              </w:rPr>
            </w:pPr>
          </w:p>
        </w:tc>
        <w:tc>
          <w:tcPr>
            <w:tcW w:w="2692" w:type="pct"/>
            <w:gridSpan w:val="3"/>
          </w:tcPr>
          <w:p w14:paraId="3D0448AC" w14:textId="77777777" w:rsidR="004E69A4" w:rsidRPr="004E69A4" w:rsidRDefault="004E69A4" w:rsidP="004E69A4">
            <w:pPr>
              <w:jc w:val="both"/>
              <w:rPr>
                <w:rFonts w:ascii="Times New Roman" w:hAnsi="Times New Roman" w:cs="Times New Roman"/>
                <w:b/>
                <w:bCs/>
                <w:i/>
              </w:rPr>
            </w:pPr>
            <w:r w:rsidRPr="004E69A4">
              <w:rPr>
                <w:rFonts w:ascii="Times New Roman" w:hAnsi="Times New Roman" w:cs="Times New Roman"/>
                <w:b/>
                <w:bCs/>
              </w:rPr>
              <w:t>Содержание учебного материала</w:t>
            </w:r>
          </w:p>
        </w:tc>
        <w:tc>
          <w:tcPr>
            <w:tcW w:w="689" w:type="pct"/>
            <w:vAlign w:val="center"/>
          </w:tcPr>
          <w:p w14:paraId="7CE48FA4" w14:textId="77777777" w:rsidR="004E69A4" w:rsidRPr="004E69A4" w:rsidRDefault="004E69A4" w:rsidP="004E69A4">
            <w:pPr>
              <w:suppressAutoHyphens/>
              <w:jc w:val="center"/>
              <w:rPr>
                <w:rFonts w:ascii="Times New Roman" w:hAnsi="Times New Roman" w:cs="Times New Roman"/>
                <w:b/>
                <w:bCs/>
              </w:rPr>
            </w:pPr>
          </w:p>
        </w:tc>
        <w:tc>
          <w:tcPr>
            <w:tcW w:w="749" w:type="pct"/>
            <w:vMerge w:val="restart"/>
          </w:tcPr>
          <w:p w14:paraId="713E57F9"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7FC1EE81"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4DE7BF3A"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4E9FF15B"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46C4D3AD" w14:textId="77777777" w:rsidR="004E69A4" w:rsidRPr="004E69A4" w:rsidRDefault="004E69A4" w:rsidP="004E69A4">
            <w:pPr>
              <w:suppressAutoHyphens/>
              <w:rPr>
                <w:rFonts w:ascii="Times New Roman" w:hAnsi="Times New Roman" w:cs="Times New Roman"/>
              </w:rPr>
            </w:pPr>
          </w:p>
          <w:p w14:paraId="07F963BA" w14:textId="77777777" w:rsidR="004E69A4" w:rsidRPr="004E69A4" w:rsidRDefault="004E69A4" w:rsidP="004E69A4">
            <w:pPr>
              <w:jc w:val="center"/>
              <w:rPr>
                <w:rFonts w:ascii="Times New Roman" w:hAnsi="Times New Roman" w:cs="Times New Roman"/>
                <w:b/>
                <w:i/>
              </w:rPr>
            </w:pPr>
          </w:p>
        </w:tc>
      </w:tr>
      <w:tr w:rsidR="004E69A4" w:rsidRPr="004E69A4" w14:paraId="031AA613" w14:textId="77777777" w:rsidTr="004E69A4">
        <w:trPr>
          <w:trHeight w:val="23"/>
        </w:trPr>
        <w:tc>
          <w:tcPr>
            <w:tcW w:w="870" w:type="pct"/>
            <w:vMerge/>
          </w:tcPr>
          <w:p w14:paraId="3A61989B" w14:textId="77777777" w:rsidR="004E69A4" w:rsidRPr="004E69A4" w:rsidRDefault="004E69A4" w:rsidP="004E69A4">
            <w:pPr>
              <w:jc w:val="both"/>
              <w:rPr>
                <w:rFonts w:ascii="Times New Roman" w:hAnsi="Times New Roman" w:cs="Times New Roman"/>
                <w:b/>
                <w:bCs/>
                <w:i/>
              </w:rPr>
            </w:pPr>
          </w:p>
        </w:tc>
        <w:tc>
          <w:tcPr>
            <w:tcW w:w="2692" w:type="pct"/>
            <w:gridSpan w:val="3"/>
          </w:tcPr>
          <w:p w14:paraId="4D283512"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89" w:type="pct"/>
            <w:vMerge w:val="restart"/>
            <w:vAlign w:val="center"/>
          </w:tcPr>
          <w:p w14:paraId="0C52FE64" w14:textId="77777777" w:rsidR="004E69A4" w:rsidRPr="004E69A4" w:rsidRDefault="004E69A4" w:rsidP="004E69A4">
            <w:pPr>
              <w:suppressAutoHyphens/>
              <w:jc w:val="center"/>
              <w:rPr>
                <w:rFonts w:ascii="Times New Roman" w:hAnsi="Times New Roman" w:cs="Times New Roman"/>
                <w:bCs/>
              </w:rPr>
            </w:pPr>
          </w:p>
        </w:tc>
        <w:tc>
          <w:tcPr>
            <w:tcW w:w="749" w:type="pct"/>
            <w:vMerge/>
          </w:tcPr>
          <w:p w14:paraId="66F5E9E3" w14:textId="77777777" w:rsidR="004E69A4" w:rsidRPr="004E69A4" w:rsidRDefault="004E69A4" w:rsidP="004E69A4">
            <w:pPr>
              <w:jc w:val="center"/>
              <w:rPr>
                <w:rFonts w:ascii="Times New Roman" w:hAnsi="Times New Roman" w:cs="Times New Roman"/>
                <w:b/>
                <w:bCs/>
                <w:i/>
              </w:rPr>
            </w:pPr>
          </w:p>
        </w:tc>
      </w:tr>
      <w:tr w:rsidR="004E69A4" w:rsidRPr="004E69A4" w14:paraId="6DC57085" w14:textId="77777777" w:rsidTr="004E69A4">
        <w:trPr>
          <w:trHeight w:val="23"/>
        </w:trPr>
        <w:tc>
          <w:tcPr>
            <w:tcW w:w="870" w:type="pct"/>
            <w:vMerge/>
          </w:tcPr>
          <w:p w14:paraId="3061DD00" w14:textId="77777777" w:rsidR="004E69A4" w:rsidRPr="004E69A4" w:rsidRDefault="004E69A4" w:rsidP="004E69A4">
            <w:pPr>
              <w:jc w:val="both"/>
              <w:rPr>
                <w:rFonts w:ascii="Times New Roman" w:hAnsi="Times New Roman" w:cs="Times New Roman"/>
                <w:b/>
                <w:bCs/>
                <w:i/>
              </w:rPr>
            </w:pPr>
          </w:p>
        </w:tc>
        <w:tc>
          <w:tcPr>
            <w:tcW w:w="2692" w:type="pct"/>
            <w:gridSpan w:val="3"/>
          </w:tcPr>
          <w:p w14:paraId="35682863" w14:textId="77777777" w:rsidR="004E69A4" w:rsidRPr="004E69A4" w:rsidRDefault="004E69A4" w:rsidP="004E69A4">
            <w:pPr>
              <w:contextualSpacing/>
              <w:jc w:val="both"/>
              <w:rPr>
                <w:rFonts w:ascii="Times New Roman" w:hAnsi="Times New Roman" w:cs="Times New Roman"/>
                <w:bCs/>
                <w:i/>
              </w:rPr>
            </w:pPr>
            <w:r w:rsidRPr="004E69A4">
              <w:rPr>
                <w:rFonts w:ascii="Times New Roman" w:hAnsi="Times New Roman" w:cs="Times New Roman"/>
                <w:bCs/>
                <w:i/>
              </w:rPr>
              <w:t xml:space="preserve"> Перевернутая лекция</w:t>
            </w:r>
          </w:p>
        </w:tc>
        <w:tc>
          <w:tcPr>
            <w:tcW w:w="689" w:type="pct"/>
            <w:vMerge/>
            <w:vAlign w:val="center"/>
          </w:tcPr>
          <w:p w14:paraId="3B86B6E4" w14:textId="77777777" w:rsidR="004E69A4" w:rsidRPr="004E69A4" w:rsidRDefault="004E69A4" w:rsidP="004E69A4">
            <w:pPr>
              <w:suppressAutoHyphens/>
              <w:jc w:val="center"/>
              <w:rPr>
                <w:rFonts w:ascii="Times New Roman" w:hAnsi="Times New Roman" w:cs="Times New Roman"/>
                <w:bCs/>
              </w:rPr>
            </w:pPr>
          </w:p>
        </w:tc>
        <w:tc>
          <w:tcPr>
            <w:tcW w:w="749" w:type="pct"/>
            <w:vMerge/>
          </w:tcPr>
          <w:p w14:paraId="3A230D63" w14:textId="77777777" w:rsidR="004E69A4" w:rsidRPr="004E69A4" w:rsidRDefault="004E69A4" w:rsidP="004E69A4">
            <w:pPr>
              <w:jc w:val="center"/>
              <w:rPr>
                <w:rFonts w:ascii="Times New Roman" w:hAnsi="Times New Roman" w:cs="Times New Roman"/>
                <w:b/>
                <w:bCs/>
                <w:i/>
              </w:rPr>
            </w:pPr>
          </w:p>
        </w:tc>
      </w:tr>
      <w:tr w:rsidR="004E69A4" w:rsidRPr="004E69A4" w14:paraId="7041CBA3" w14:textId="77777777" w:rsidTr="004E69A4">
        <w:trPr>
          <w:trHeight w:val="23"/>
        </w:trPr>
        <w:tc>
          <w:tcPr>
            <w:tcW w:w="870" w:type="pct"/>
            <w:vMerge/>
          </w:tcPr>
          <w:p w14:paraId="4A7A8B30" w14:textId="77777777" w:rsidR="004E69A4" w:rsidRPr="004E69A4" w:rsidRDefault="004E69A4" w:rsidP="004E69A4">
            <w:pPr>
              <w:jc w:val="both"/>
              <w:rPr>
                <w:rFonts w:ascii="Times New Roman" w:hAnsi="Times New Roman" w:cs="Times New Roman"/>
                <w:b/>
                <w:bCs/>
                <w:i/>
              </w:rPr>
            </w:pPr>
          </w:p>
        </w:tc>
        <w:tc>
          <w:tcPr>
            <w:tcW w:w="2692" w:type="pct"/>
            <w:gridSpan w:val="3"/>
          </w:tcPr>
          <w:p w14:paraId="5A3A876E" w14:textId="33534F0E" w:rsidR="004E69A4" w:rsidRPr="004E69A4" w:rsidRDefault="004E69A4" w:rsidP="004E69A4">
            <w:pPr>
              <w:jc w:val="both"/>
              <w:rPr>
                <w:rFonts w:ascii="Times New Roman" w:hAnsi="Times New Roman" w:cs="Times New Roman"/>
                <w:b/>
                <w:i/>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1566D1C7" w14:textId="77777777" w:rsidR="004E69A4" w:rsidRPr="004E69A4" w:rsidRDefault="004E69A4" w:rsidP="004E69A4">
            <w:pPr>
              <w:suppressAutoHyphens/>
              <w:jc w:val="center"/>
              <w:rPr>
                <w:rFonts w:ascii="Times New Roman" w:hAnsi="Times New Roman" w:cs="Times New Roman"/>
                <w:b/>
                <w:bCs/>
              </w:rPr>
            </w:pPr>
          </w:p>
        </w:tc>
        <w:tc>
          <w:tcPr>
            <w:tcW w:w="749" w:type="pct"/>
            <w:vMerge/>
          </w:tcPr>
          <w:p w14:paraId="248A7F49" w14:textId="77777777" w:rsidR="004E69A4" w:rsidRPr="004E69A4" w:rsidRDefault="004E69A4" w:rsidP="004E69A4">
            <w:pPr>
              <w:jc w:val="center"/>
              <w:rPr>
                <w:rFonts w:ascii="Times New Roman" w:hAnsi="Times New Roman" w:cs="Times New Roman"/>
                <w:b/>
                <w:i/>
              </w:rPr>
            </w:pPr>
          </w:p>
        </w:tc>
      </w:tr>
      <w:tr w:rsidR="004E69A4" w:rsidRPr="004E69A4" w14:paraId="797030B9" w14:textId="77777777" w:rsidTr="004E69A4">
        <w:trPr>
          <w:trHeight w:val="23"/>
        </w:trPr>
        <w:tc>
          <w:tcPr>
            <w:tcW w:w="870" w:type="pct"/>
            <w:vMerge/>
          </w:tcPr>
          <w:p w14:paraId="272E2E4B" w14:textId="77777777" w:rsidR="004E69A4" w:rsidRPr="004E69A4" w:rsidRDefault="004E69A4" w:rsidP="004E69A4">
            <w:pPr>
              <w:jc w:val="both"/>
              <w:rPr>
                <w:rFonts w:ascii="Times New Roman" w:hAnsi="Times New Roman" w:cs="Times New Roman"/>
                <w:b/>
                <w:bCs/>
                <w:i/>
              </w:rPr>
            </w:pPr>
          </w:p>
        </w:tc>
        <w:tc>
          <w:tcPr>
            <w:tcW w:w="2692" w:type="pct"/>
            <w:gridSpan w:val="3"/>
          </w:tcPr>
          <w:p w14:paraId="31B2B350" w14:textId="77777777" w:rsidR="004E69A4" w:rsidRPr="004E69A4" w:rsidRDefault="004E69A4" w:rsidP="004E69A4">
            <w:pPr>
              <w:jc w:val="both"/>
              <w:rPr>
                <w:rFonts w:ascii="Times New Roman" w:hAnsi="Times New Roman" w:cs="Times New Roman"/>
                <w:bCs/>
                <w:iCs/>
              </w:rPr>
            </w:pPr>
            <w:r w:rsidRPr="004E69A4">
              <w:rPr>
                <w:rFonts w:ascii="Times New Roman" w:hAnsi="Times New Roman" w:cs="Times New Roman"/>
              </w:rPr>
              <w:t>Практическое занятие № 4. Военная служба в исторической ретроспективе и перспективе</w:t>
            </w:r>
          </w:p>
        </w:tc>
        <w:tc>
          <w:tcPr>
            <w:tcW w:w="689" w:type="pct"/>
            <w:vAlign w:val="center"/>
          </w:tcPr>
          <w:p w14:paraId="1F6C86C3" w14:textId="77777777" w:rsidR="004E69A4" w:rsidRPr="004E69A4" w:rsidRDefault="004E69A4" w:rsidP="004E69A4">
            <w:pPr>
              <w:suppressAutoHyphens/>
              <w:jc w:val="center"/>
              <w:rPr>
                <w:rFonts w:ascii="Times New Roman" w:hAnsi="Times New Roman" w:cs="Times New Roman"/>
              </w:rPr>
            </w:pPr>
          </w:p>
        </w:tc>
        <w:tc>
          <w:tcPr>
            <w:tcW w:w="749" w:type="pct"/>
            <w:vMerge/>
          </w:tcPr>
          <w:p w14:paraId="217AA748" w14:textId="77777777" w:rsidR="004E69A4" w:rsidRPr="004E69A4" w:rsidRDefault="004E69A4" w:rsidP="004E69A4">
            <w:pPr>
              <w:jc w:val="center"/>
              <w:rPr>
                <w:rFonts w:ascii="Times New Roman" w:hAnsi="Times New Roman" w:cs="Times New Roman"/>
                <w:b/>
                <w:i/>
              </w:rPr>
            </w:pPr>
          </w:p>
        </w:tc>
      </w:tr>
      <w:tr w:rsidR="004E69A4" w:rsidRPr="004E69A4" w14:paraId="33843345" w14:textId="77777777" w:rsidTr="004E69A4">
        <w:trPr>
          <w:trHeight w:val="23"/>
        </w:trPr>
        <w:tc>
          <w:tcPr>
            <w:tcW w:w="870" w:type="pct"/>
            <w:vMerge/>
          </w:tcPr>
          <w:p w14:paraId="600A128E" w14:textId="77777777" w:rsidR="004E69A4" w:rsidRPr="004E69A4" w:rsidRDefault="004E69A4" w:rsidP="004E69A4">
            <w:pPr>
              <w:jc w:val="both"/>
              <w:rPr>
                <w:rFonts w:ascii="Times New Roman" w:hAnsi="Times New Roman" w:cs="Times New Roman"/>
                <w:b/>
                <w:bCs/>
              </w:rPr>
            </w:pPr>
          </w:p>
        </w:tc>
        <w:tc>
          <w:tcPr>
            <w:tcW w:w="2692" w:type="pct"/>
            <w:gridSpan w:val="3"/>
          </w:tcPr>
          <w:p w14:paraId="7D76BA68"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22E658BE" w14:textId="77777777" w:rsidR="004E69A4" w:rsidRPr="004E69A4" w:rsidRDefault="004E69A4" w:rsidP="004E69A4">
            <w:pPr>
              <w:suppressAutoHyphens/>
              <w:jc w:val="center"/>
              <w:rPr>
                <w:rFonts w:ascii="Times New Roman" w:hAnsi="Times New Roman" w:cs="Times New Roman"/>
                <w:b/>
              </w:rPr>
            </w:pPr>
          </w:p>
        </w:tc>
        <w:tc>
          <w:tcPr>
            <w:tcW w:w="749" w:type="pct"/>
            <w:vMerge/>
          </w:tcPr>
          <w:p w14:paraId="79E72505" w14:textId="77777777" w:rsidR="004E69A4" w:rsidRPr="004E69A4" w:rsidRDefault="004E69A4" w:rsidP="004E69A4">
            <w:pPr>
              <w:jc w:val="center"/>
              <w:rPr>
                <w:rFonts w:ascii="Times New Roman" w:hAnsi="Times New Roman" w:cs="Times New Roman"/>
                <w:b/>
              </w:rPr>
            </w:pPr>
          </w:p>
        </w:tc>
      </w:tr>
      <w:tr w:rsidR="004E69A4" w:rsidRPr="004E69A4" w14:paraId="54236F69" w14:textId="77777777" w:rsidTr="004E69A4">
        <w:trPr>
          <w:trHeight w:val="23"/>
        </w:trPr>
        <w:tc>
          <w:tcPr>
            <w:tcW w:w="870" w:type="pct"/>
            <w:vMerge w:val="restart"/>
          </w:tcPr>
          <w:p w14:paraId="71AF9AAE"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Тема 2.2. </w:t>
            </w:r>
            <w:r w:rsidRPr="004E69A4">
              <w:rPr>
                <w:rFonts w:ascii="Times New Roman" w:hAnsi="Times New Roman" w:cs="Times New Roman"/>
              </w:rPr>
              <w:t>Аксиология военной службы</w:t>
            </w:r>
          </w:p>
        </w:tc>
        <w:tc>
          <w:tcPr>
            <w:tcW w:w="2692" w:type="pct"/>
            <w:gridSpan w:val="3"/>
          </w:tcPr>
          <w:p w14:paraId="78CE0363"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
                <w:bCs/>
              </w:rPr>
              <w:t>Содержание учебного материала</w:t>
            </w:r>
          </w:p>
        </w:tc>
        <w:tc>
          <w:tcPr>
            <w:tcW w:w="689" w:type="pct"/>
            <w:vAlign w:val="center"/>
          </w:tcPr>
          <w:p w14:paraId="443EE421" w14:textId="77777777" w:rsidR="004E69A4" w:rsidRPr="004E69A4" w:rsidRDefault="004E69A4" w:rsidP="004E69A4">
            <w:pPr>
              <w:jc w:val="center"/>
              <w:rPr>
                <w:rFonts w:ascii="Times New Roman" w:hAnsi="Times New Roman" w:cs="Times New Roman"/>
                <w:b/>
                <w:bCs/>
              </w:rPr>
            </w:pPr>
          </w:p>
        </w:tc>
        <w:tc>
          <w:tcPr>
            <w:tcW w:w="749" w:type="pct"/>
            <w:vMerge w:val="restart"/>
          </w:tcPr>
          <w:p w14:paraId="6ADB468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792ED40E"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148A23E3"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128F6641"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5D52FF92" w14:textId="77777777" w:rsidR="004E69A4" w:rsidRPr="004E69A4" w:rsidRDefault="004E69A4" w:rsidP="004E69A4">
            <w:pPr>
              <w:jc w:val="center"/>
              <w:rPr>
                <w:rFonts w:ascii="Times New Roman" w:hAnsi="Times New Roman" w:cs="Times New Roman"/>
                <w:b/>
                <w:bCs/>
              </w:rPr>
            </w:pPr>
          </w:p>
        </w:tc>
      </w:tr>
      <w:tr w:rsidR="004E69A4" w:rsidRPr="004E69A4" w14:paraId="4744373D" w14:textId="77777777" w:rsidTr="004E69A4">
        <w:trPr>
          <w:trHeight w:val="23"/>
        </w:trPr>
        <w:tc>
          <w:tcPr>
            <w:tcW w:w="870" w:type="pct"/>
            <w:vMerge/>
          </w:tcPr>
          <w:p w14:paraId="6E75F425" w14:textId="77777777" w:rsidR="004E69A4" w:rsidRPr="004E69A4" w:rsidRDefault="004E69A4" w:rsidP="004E69A4">
            <w:pPr>
              <w:rPr>
                <w:rFonts w:ascii="Times New Roman" w:hAnsi="Times New Roman" w:cs="Times New Roman"/>
                <w:b/>
                <w:bCs/>
              </w:rPr>
            </w:pPr>
          </w:p>
        </w:tc>
        <w:tc>
          <w:tcPr>
            <w:tcW w:w="2692" w:type="pct"/>
            <w:gridSpan w:val="3"/>
          </w:tcPr>
          <w:p w14:paraId="3E2429F3" w14:textId="77777777" w:rsidR="004E69A4" w:rsidRPr="004E69A4" w:rsidRDefault="004E69A4" w:rsidP="004E69A4">
            <w:pPr>
              <w:pStyle w:val="afc"/>
              <w:shd w:val="clear" w:color="auto" w:fill="FFFFFF"/>
              <w:spacing w:after="312"/>
              <w:contextualSpacing/>
              <w:jc w:val="both"/>
              <w:rPr>
                <w:bCs/>
                <w:sz w:val="22"/>
                <w:szCs w:val="22"/>
              </w:rPr>
            </w:pPr>
            <w:r w:rsidRPr="004E69A4">
              <w:rPr>
                <w:bCs/>
                <w:sz w:val="22"/>
                <w:szCs w:val="22"/>
              </w:rPr>
              <w:t>Аксиология военной службы как система представлений о ценностях</w:t>
            </w:r>
            <w:r w:rsidRPr="004E69A4">
              <w:rPr>
                <w:sz w:val="22"/>
                <w:szCs w:val="22"/>
              </w:rPr>
              <w:t xml:space="preserve"> профессиональной служебной деятельности в военной сфере. </w:t>
            </w:r>
            <w:r w:rsidRPr="004E69A4">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E69A4">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E69A4">
              <w:rPr>
                <w:bCs/>
                <w:sz w:val="22"/>
                <w:szCs w:val="22"/>
              </w:rPr>
              <w:t xml:space="preserve"> </w:t>
            </w:r>
          </w:p>
          <w:p w14:paraId="0C6A2885" w14:textId="77777777" w:rsidR="004E69A4" w:rsidRPr="004E69A4" w:rsidRDefault="004E69A4" w:rsidP="004E69A4">
            <w:pPr>
              <w:pStyle w:val="afc"/>
              <w:shd w:val="clear" w:color="auto" w:fill="FFFFFF"/>
              <w:spacing w:after="312"/>
              <w:contextualSpacing/>
              <w:jc w:val="both"/>
              <w:rPr>
                <w:bCs/>
                <w:sz w:val="22"/>
                <w:szCs w:val="22"/>
              </w:rPr>
            </w:pPr>
            <w:r w:rsidRPr="004E69A4">
              <w:rPr>
                <w:bCs/>
                <w:sz w:val="22"/>
                <w:szCs w:val="22"/>
              </w:rPr>
              <w:t>В</w:t>
            </w:r>
            <w:r w:rsidRPr="004E69A4">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E69A4">
              <w:rPr>
                <w:bCs/>
                <w:sz w:val="22"/>
                <w:szCs w:val="22"/>
              </w:rPr>
              <w:t xml:space="preserve">  как ценности-цели</w:t>
            </w:r>
            <w:r w:rsidRPr="004E69A4">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89" w:type="pct"/>
            <w:vMerge w:val="restart"/>
            <w:vAlign w:val="center"/>
          </w:tcPr>
          <w:p w14:paraId="46B8AC4E" w14:textId="77777777" w:rsidR="004E69A4" w:rsidRPr="004E69A4" w:rsidRDefault="004E69A4" w:rsidP="004E69A4">
            <w:pPr>
              <w:jc w:val="center"/>
              <w:rPr>
                <w:rFonts w:ascii="Times New Roman" w:hAnsi="Times New Roman" w:cs="Times New Roman"/>
                <w:b/>
                <w:bCs/>
              </w:rPr>
            </w:pPr>
          </w:p>
        </w:tc>
        <w:tc>
          <w:tcPr>
            <w:tcW w:w="749" w:type="pct"/>
            <w:vMerge/>
          </w:tcPr>
          <w:p w14:paraId="35B6F791" w14:textId="77777777" w:rsidR="004E69A4" w:rsidRPr="004E69A4" w:rsidRDefault="004E69A4" w:rsidP="004E69A4">
            <w:pPr>
              <w:jc w:val="center"/>
              <w:rPr>
                <w:rFonts w:ascii="Times New Roman" w:hAnsi="Times New Roman" w:cs="Times New Roman"/>
                <w:b/>
                <w:bCs/>
              </w:rPr>
            </w:pPr>
          </w:p>
        </w:tc>
      </w:tr>
      <w:tr w:rsidR="004E69A4" w:rsidRPr="004E69A4" w14:paraId="5B6ADA3E" w14:textId="77777777" w:rsidTr="004E69A4">
        <w:trPr>
          <w:trHeight w:val="23"/>
        </w:trPr>
        <w:tc>
          <w:tcPr>
            <w:tcW w:w="870" w:type="pct"/>
            <w:vMerge/>
          </w:tcPr>
          <w:p w14:paraId="1F07F687" w14:textId="77777777" w:rsidR="004E69A4" w:rsidRPr="004E69A4" w:rsidRDefault="004E69A4" w:rsidP="004E69A4">
            <w:pPr>
              <w:rPr>
                <w:rFonts w:ascii="Times New Roman" w:hAnsi="Times New Roman" w:cs="Times New Roman"/>
                <w:b/>
                <w:bCs/>
              </w:rPr>
            </w:pPr>
          </w:p>
        </w:tc>
        <w:tc>
          <w:tcPr>
            <w:tcW w:w="2692" w:type="pct"/>
            <w:gridSpan w:val="3"/>
          </w:tcPr>
          <w:p w14:paraId="0F896AF1" w14:textId="77777777" w:rsidR="004E69A4" w:rsidRPr="004E69A4" w:rsidRDefault="004E69A4" w:rsidP="004E69A4">
            <w:pPr>
              <w:jc w:val="both"/>
              <w:rPr>
                <w:rFonts w:ascii="Times New Roman" w:hAnsi="Times New Roman" w:cs="Times New Roman"/>
                <w:b/>
                <w:bCs/>
                <w:i/>
              </w:rPr>
            </w:pPr>
            <w:r w:rsidRPr="004E69A4">
              <w:rPr>
                <w:rFonts w:ascii="Times New Roman" w:hAnsi="Times New Roman" w:cs="Times New Roman"/>
                <w:bCs/>
                <w:i/>
              </w:rPr>
              <w:t>Лекция-диалог</w:t>
            </w:r>
          </w:p>
        </w:tc>
        <w:tc>
          <w:tcPr>
            <w:tcW w:w="689" w:type="pct"/>
            <w:vMerge/>
            <w:vAlign w:val="center"/>
          </w:tcPr>
          <w:p w14:paraId="7A06C1E8" w14:textId="77777777" w:rsidR="004E69A4" w:rsidRPr="004E69A4" w:rsidRDefault="004E69A4" w:rsidP="004E69A4">
            <w:pPr>
              <w:jc w:val="center"/>
              <w:rPr>
                <w:rFonts w:ascii="Times New Roman" w:hAnsi="Times New Roman" w:cs="Times New Roman"/>
                <w:b/>
                <w:bCs/>
              </w:rPr>
            </w:pPr>
          </w:p>
        </w:tc>
        <w:tc>
          <w:tcPr>
            <w:tcW w:w="749" w:type="pct"/>
            <w:vMerge/>
          </w:tcPr>
          <w:p w14:paraId="7049D485" w14:textId="77777777" w:rsidR="004E69A4" w:rsidRPr="004E69A4" w:rsidRDefault="004E69A4" w:rsidP="004E69A4">
            <w:pPr>
              <w:jc w:val="center"/>
              <w:rPr>
                <w:rFonts w:ascii="Times New Roman" w:hAnsi="Times New Roman" w:cs="Times New Roman"/>
                <w:b/>
                <w:bCs/>
              </w:rPr>
            </w:pPr>
          </w:p>
        </w:tc>
      </w:tr>
      <w:tr w:rsidR="004E69A4" w:rsidRPr="004E69A4" w14:paraId="7B8CD82B" w14:textId="77777777" w:rsidTr="004E69A4">
        <w:trPr>
          <w:trHeight w:val="23"/>
        </w:trPr>
        <w:tc>
          <w:tcPr>
            <w:tcW w:w="870" w:type="pct"/>
            <w:vMerge/>
          </w:tcPr>
          <w:p w14:paraId="2D4353F7" w14:textId="77777777" w:rsidR="004E69A4" w:rsidRPr="004E69A4" w:rsidRDefault="004E69A4" w:rsidP="004E69A4">
            <w:pPr>
              <w:rPr>
                <w:rFonts w:ascii="Times New Roman" w:hAnsi="Times New Roman" w:cs="Times New Roman"/>
                <w:b/>
                <w:bCs/>
              </w:rPr>
            </w:pPr>
          </w:p>
        </w:tc>
        <w:tc>
          <w:tcPr>
            <w:tcW w:w="2692" w:type="pct"/>
            <w:gridSpan w:val="3"/>
          </w:tcPr>
          <w:p w14:paraId="0AF90399" w14:textId="641B7FBA"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75138CED" w14:textId="77777777" w:rsidR="004E69A4" w:rsidRPr="004E69A4" w:rsidRDefault="004E69A4" w:rsidP="004E69A4">
            <w:pPr>
              <w:jc w:val="center"/>
              <w:rPr>
                <w:rFonts w:ascii="Times New Roman" w:hAnsi="Times New Roman" w:cs="Times New Roman"/>
                <w:b/>
                <w:bCs/>
              </w:rPr>
            </w:pPr>
          </w:p>
        </w:tc>
        <w:tc>
          <w:tcPr>
            <w:tcW w:w="749" w:type="pct"/>
            <w:vMerge/>
          </w:tcPr>
          <w:p w14:paraId="0A124FD2" w14:textId="77777777" w:rsidR="004E69A4" w:rsidRPr="004E69A4" w:rsidRDefault="004E69A4" w:rsidP="004E69A4">
            <w:pPr>
              <w:jc w:val="center"/>
              <w:rPr>
                <w:rFonts w:ascii="Times New Roman" w:hAnsi="Times New Roman" w:cs="Times New Roman"/>
                <w:b/>
                <w:bCs/>
              </w:rPr>
            </w:pPr>
          </w:p>
        </w:tc>
      </w:tr>
      <w:tr w:rsidR="004E69A4" w:rsidRPr="004E69A4" w14:paraId="38175E2F" w14:textId="77777777" w:rsidTr="004E69A4">
        <w:trPr>
          <w:trHeight w:val="23"/>
        </w:trPr>
        <w:tc>
          <w:tcPr>
            <w:tcW w:w="870" w:type="pct"/>
            <w:vMerge/>
          </w:tcPr>
          <w:p w14:paraId="654DE241" w14:textId="77777777" w:rsidR="004E69A4" w:rsidRPr="004E69A4" w:rsidRDefault="004E69A4" w:rsidP="004E69A4">
            <w:pPr>
              <w:rPr>
                <w:rFonts w:ascii="Times New Roman" w:hAnsi="Times New Roman" w:cs="Times New Roman"/>
                <w:b/>
                <w:bCs/>
              </w:rPr>
            </w:pPr>
          </w:p>
        </w:tc>
        <w:tc>
          <w:tcPr>
            <w:tcW w:w="2692" w:type="pct"/>
            <w:gridSpan w:val="3"/>
          </w:tcPr>
          <w:p w14:paraId="77EDC288"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Практическое занятие № 5 Военная служба как личностно-значимая и общественная ценность</w:t>
            </w:r>
          </w:p>
        </w:tc>
        <w:tc>
          <w:tcPr>
            <w:tcW w:w="689" w:type="pct"/>
            <w:vAlign w:val="center"/>
          </w:tcPr>
          <w:p w14:paraId="5BB9D42C" w14:textId="77777777" w:rsidR="004E69A4" w:rsidRPr="004E69A4" w:rsidRDefault="004E69A4" w:rsidP="004E69A4">
            <w:pPr>
              <w:jc w:val="center"/>
              <w:rPr>
                <w:rFonts w:ascii="Times New Roman" w:hAnsi="Times New Roman" w:cs="Times New Roman"/>
                <w:b/>
                <w:bCs/>
              </w:rPr>
            </w:pPr>
          </w:p>
        </w:tc>
        <w:tc>
          <w:tcPr>
            <w:tcW w:w="749" w:type="pct"/>
            <w:vMerge/>
          </w:tcPr>
          <w:p w14:paraId="030D80EB" w14:textId="77777777" w:rsidR="004E69A4" w:rsidRPr="004E69A4" w:rsidRDefault="004E69A4" w:rsidP="004E69A4">
            <w:pPr>
              <w:jc w:val="center"/>
              <w:rPr>
                <w:rFonts w:ascii="Times New Roman" w:hAnsi="Times New Roman" w:cs="Times New Roman"/>
                <w:b/>
                <w:bCs/>
              </w:rPr>
            </w:pPr>
          </w:p>
        </w:tc>
      </w:tr>
      <w:tr w:rsidR="004E69A4" w:rsidRPr="004E69A4" w14:paraId="512583D1" w14:textId="77777777" w:rsidTr="004E69A4">
        <w:trPr>
          <w:trHeight w:val="23"/>
        </w:trPr>
        <w:tc>
          <w:tcPr>
            <w:tcW w:w="870" w:type="pct"/>
            <w:vMerge/>
          </w:tcPr>
          <w:p w14:paraId="73850E5C" w14:textId="77777777" w:rsidR="004E69A4" w:rsidRPr="004E69A4" w:rsidRDefault="004E69A4" w:rsidP="004E69A4">
            <w:pPr>
              <w:rPr>
                <w:rFonts w:ascii="Times New Roman" w:hAnsi="Times New Roman" w:cs="Times New Roman"/>
                <w:b/>
                <w:bCs/>
              </w:rPr>
            </w:pPr>
          </w:p>
        </w:tc>
        <w:tc>
          <w:tcPr>
            <w:tcW w:w="2692" w:type="pct"/>
            <w:gridSpan w:val="3"/>
          </w:tcPr>
          <w:p w14:paraId="5284D5BC"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555587CD" w14:textId="77777777" w:rsidR="004E69A4" w:rsidRPr="004E69A4" w:rsidRDefault="004E69A4" w:rsidP="004E69A4">
            <w:pPr>
              <w:jc w:val="center"/>
              <w:rPr>
                <w:rFonts w:ascii="Times New Roman" w:hAnsi="Times New Roman" w:cs="Times New Roman"/>
                <w:b/>
              </w:rPr>
            </w:pPr>
          </w:p>
        </w:tc>
        <w:tc>
          <w:tcPr>
            <w:tcW w:w="749" w:type="pct"/>
            <w:vMerge/>
          </w:tcPr>
          <w:p w14:paraId="4D47A8DA" w14:textId="77777777" w:rsidR="004E69A4" w:rsidRPr="004E69A4" w:rsidRDefault="004E69A4" w:rsidP="004E69A4">
            <w:pPr>
              <w:jc w:val="center"/>
              <w:rPr>
                <w:rFonts w:ascii="Times New Roman" w:hAnsi="Times New Roman" w:cs="Times New Roman"/>
                <w:b/>
                <w:bCs/>
              </w:rPr>
            </w:pPr>
          </w:p>
        </w:tc>
      </w:tr>
      <w:tr w:rsidR="004E69A4" w:rsidRPr="004E69A4" w14:paraId="7D8270C0" w14:textId="77777777" w:rsidTr="004E69A4">
        <w:trPr>
          <w:trHeight w:val="23"/>
        </w:trPr>
        <w:tc>
          <w:tcPr>
            <w:tcW w:w="870" w:type="pct"/>
          </w:tcPr>
          <w:p w14:paraId="273ED3DA"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2.3.</w:t>
            </w:r>
          </w:p>
          <w:p w14:paraId="30520D64" w14:textId="77777777" w:rsidR="004E69A4" w:rsidRPr="004E69A4" w:rsidRDefault="004E69A4" w:rsidP="004E69A4">
            <w:pPr>
              <w:rPr>
                <w:rFonts w:ascii="Times New Roman" w:hAnsi="Times New Roman" w:cs="Times New Roman"/>
                <w:b/>
                <w:bCs/>
              </w:rPr>
            </w:pPr>
          </w:p>
        </w:tc>
        <w:tc>
          <w:tcPr>
            <w:tcW w:w="2692" w:type="pct"/>
            <w:gridSpan w:val="3"/>
          </w:tcPr>
          <w:p w14:paraId="56D87BD6"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lastRenderedPageBreak/>
              <w:t>Содержание учебного материала</w:t>
            </w:r>
          </w:p>
        </w:tc>
        <w:tc>
          <w:tcPr>
            <w:tcW w:w="689" w:type="pct"/>
            <w:vAlign w:val="center"/>
          </w:tcPr>
          <w:p w14:paraId="6CADFCD8" w14:textId="77777777" w:rsidR="004E69A4" w:rsidRPr="004E69A4" w:rsidRDefault="004E69A4" w:rsidP="004E69A4">
            <w:pPr>
              <w:jc w:val="center"/>
              <w:rPr>
                <w:rFonts w:ascii="Times New Roman" w:hAnsi="Times New Roman" w:cs="Times New Roman"/>
                <w:b/>
              </w:rPr>
            </w:pPr>
          </w:p>
        </w:tc>
        <w:tc>
          <w:tcPr>
            <w:tcW w:w="749" w:type="pct"/>
          </w:tcPr>
          <w:p w14:paraId="69C9CB20" w14:textId="77777777" w:rsidR="004E69A4" w:rsidRPr="004E69A4" w:rsidRDefault="004E69A4" w:rsidP="004E69A4">
            <w:pPr>
              <w:jc w:val="center"/>
              <w:rPr>
                <w:rFonts w:ascii="Times New Roman" w:hAnsi="Times New Roman" w:cs="Times New Roman"/>
                <w:b/>
                <w:bCs/>
              </w:rPr>
            </w:pPr>
          </w:p>
        </w:tc>
      </w:tr>
      <w:tr w:rsidR="004E69A4" w:rsidRPr="004E69A4" w14:paraId="4B8F4FEF" w14:textId="77777777" w:rsidTr="004E69A4">
        <w:trPr>
          <w:trHeight w:val="23"/>
        </w:trPr>
        <w:tc>
          <w:tcPr>
            <w:tcW w:w="870" w:type="pct"/>
            <w:vMerge w:val="restart"/>
          </w:tcPr>
          <w:p w14:paraId="102C65B2" w14:textId="77777777" w:rsidR="004E69A4" w:rsidRPr="004E69A4" w:rsidRDefault="004E69A4" w:rsidP="004E69A4">
            <w:pPr>
              <w:rPr>
                <w:rFonts w:ascii="Times New Roman" w:hAnsi="Times New Roman" w:cs="Times New Roman"/>
                <w:bCs/>
              </w:rPr>
            </w:pPr>
            <w:r w:rsidRPr="004E69A4">
              <w:rPr>
                <w:rFonts w:ascii="Times New Roman" w:hAnsi="Times New Roman" w:cs="Times New Roman"/>
                <w:bCs/>
              </w:rPr>
              <w:t>Праксиология воинской службы</w:t>
            </w:r>
          </w:p>
        </w:tc>
        <w:tc>
          <w:tcPr>
            <w:tcW w:w="2692" w:type="pct"/>
            <w:gridSpan w:val="3"/>
          </w:tcPr>
          <w:p w14:paraId="12461F87"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4E69A4">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89" w:type="pct"/>
            <w:vMerge w:val="restart"/>
            <w:vAlign w:val="center"/>
          </w:tcPr>
          <w:p w14:paraId="1C2B0126" w14:textId="77777777" w:rsidR="004E69A4" w:rsidRPr="004E69A4" w:rsidRDefault="004E69A4" w:rsidP="004E69A4">
            <w:pPr>
              <w:jc w:val="center"/>
              <w:rPr>
                <w:rFonts w:ascii="Times New Roman" w:hAnsi="Times New Roman" w:cs="Times New Roman"/>
                <w:b/>
              </w:rPr>
            </w:pPr>
          </w:p>
        </w:tc>
        <w:tc>
          <w:tcPr>
            <w:tcW w:w="749" w:type="pct"/>
            <w:vMerge w:val="restart"/>
          </w:tcPr>
          <w:p w14:paraId="38D7D83C" w14:textId="77777777" w:rsidR="004E69A4" w:rsidRPr="004E69A4" w:rsidRDefault="004E69A4" w:rsidP="004E69A4">
            <w:pPr>
              <w:jc w:val="center"/>
              <w:rPr>
                <w:rFonts w:ascii="Times New Roman" w:hAnsi="Times New Roman" w:cs="Times New Roman"/>
                <w:b/>
                <w:bCs/>
              </w:rPr>
            </w:pPr>
          </w:p>
        </w:tc>
      </w:tr>
      <w:tr w:rsidR="004E69A4" w:rsidRPr="004E69A4" w14:paraId="2D883FC8" w14:textId="77777777" w:rsidTr="004E69A4">
        <w:trPr>
          <w:trHeight w:val="23"/>
        </w:trPr>
        <w:tc>
          <w:tcPr>
            <w:tcW w:w="870" w:type="pct"/>
            <w:vMerge/>
          </w:tcPr>
          <w:p w14:paraId="53FA715E" w14:textId="77777777" w:rsidR="004E69A4" w:rsidRPr="004E69A4" w:rsidRDefault="004E69A4" w:rsidP="004E69A4">
            <w:pPr>
              <w:rPr>
                <w:rFonts w:ascii="Times New Roman" w:hAnsi="Times New Roman" w:cs="Times New Roman"/>
                <w:bCs/>
              </w:rPr>
            </w:pPr>
          </w:p>
        </w:tc>
        <w:tc>
          <w:tcPr>
            <w:tcW w:w="2692" w:type="pct"/>
            <w:gridSpan w:val="3"/>
          </w:tcPr>
          <w:p w14:paraId="49DC126B" w14:textId="77777777" w:rsidR="004E69A4" w:rsidRPr="004E69A4" w:rsidRDefault="004E69A4" w:rsidP="004E69A4">
            <w:pPr>
              <w:jc w:val="both"/>
              <w:rPr>
                <w:rFonts w:ascii="Times New Roman" w:hAnsi="Times New Roman" w:cs="Times New Roman"/>
                <w:color w:val="202122"/>
                <w:shd w:val="clear" w:color="auto" w:fill="FFFFFF"/>
              </w:rPr>
            </w:pPr>
            <w:r w:rsidRPr="004E69A4">
              <w:rPr>
                <w:rFonts w:ascii="Times New Roman" w:hAnsi="Times New Roman" w:cs="Times New Roman"/>
                <w:bCs/>
                <w:i/>
              </w:rPr>
              <w:t>Лекция с применением приемов технологии развития критического мышления</w:t>
            </w:r>
          </w:p>
        </w:tc>
        <w:tc>
          <w:tcPr>
            <w:tcW w:w="689" w:type="pct"/>
            <w:vMerge/>
            <w:vAlign w:val="center"/>
          </w:tcPr>
          <w:p w14:paraId="21C24540" w14:textId="77777777" w:rsidR="004E69A4" w:rsidRPr="004E69A4" w:rsidRDefault="004E69A4" w:rsidP="004E69A4">
            <w:pPr>
              <w:jc w:val="center"/>
              <w:rPr>
                <w:rFonts w:ascii="Times New Roman" w:hAnsi="Times New Roman" w:cs="Times New Roman"/>
                <w:b/>
              </w:rPr>
            </w:pPr>
          </w:p>
        </w:tc>
        <w:tc>
          <w:tcPr>
            <w:tcW w:w="749" w:type="pct"/>
            <w:vMerge/>
          </w:tcPr>
          <w:p w14:paraId="34E76E89" w14:textId="77777777" w:rsidR="004E69A4" w:rsidRPr="004E69A4" w:rsidRDefault="004E69A4" w:rsidP="004E69A4">
            <w:pPr>
              <w:jc w:val="center"/>
              <w:rPr>
                <w:rFonts w:ascii="Times New Roman" w:hAnsi="Times New Roman" w:cs="Times New Roman"/>
                <w:b/>
                <w:bCs/>
              </w:rPr>
            </w:pPr>
          </w:p>
        </w:tc>
      </w:tr>
      <w:tr w:rsidR="004E69A4" w:rsidRPr="004E69A4" w14:paraId="5597A55D" w14:textId="77777777" w:rsidTr="004E69A4">
        <w:trPr>
          <w:trHeight w:val="23"/>
        </w:trPr>
        <w:tc>
          <w:tcPr>
            <w:tcW w:w="870" w:type="pct"/>
            <w:vMerge/>
          </w:tcPr>
          <w:p w14:paraId="5F03B678" w14:textId="77777777" w:rsidR="004E69A4" w:rsidRPr="004E69A4" w:rsidRDefault="004E69A4" w:rsidP="004E69A4">
            <w:pPr>
              <w:rPr>
                <w:rFonts w:ascii="Times New Roman" w:hAnsi="Times New Roman" w:cs="Times New Roman"/>
                <w:b/>
                <w:bCs/>
              </w:rPr>
            </w:pPr>
          </w:p>
        </w:tc>
        <w:tc>
          <w:tcPr>
            <w:tcW w:w="2692" w:type="pct"/>
            <w:gridSpan w:val="3"/>
          </w:tcPr>
          <w:p w14:paraId="2C7BF921" w14:textId="2FDC2A19"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В том числе практических занятий и лабораторных работ </w:t>
            </w:r>
          </w:p>
        </w:tc>
        <w:tc>
          <w:tcPr>
            <w:tcW w:w="689" w:type="pct"/>
            <w:vAlign w:val="center"/>
          </w:tcPr>
          <w:p w14:paraId="4D9811B7" w14:textId="77777777" w:rsidR="004E69A4" w:rsidRPr="004E69A4" w:rsidRDefault="004E69A4" w:rsidP="004E69A4">
            <w:pPr>
              <w:jc w:val="center"/>
              <w:rPr>
                <w:rFonts w:ascii="Times New Roman" w:hAnsi="Times New Roman" w:cs="Times New Roman"/>
                <w:b/>
                <w:bCs/>
              </w:rPr>
            </w:pPr>
          </w:p>
        </w:tc>
        <w:tc>
          <w:tcPr>
            <w:tcW w:w="749" w:type="pct"/>
          </w:tcPr>
          <w:p w14:paraId="5DEC842D" w14:textId="77777777" w:rsidR="004E69A4" w:rsidRPr="004E69A4" w:rsidRDefault="004E69A4" w:rsidP="004E69A4">
            <w:pPr>
              <w:suppressAutoHyphens/>
              <w:jc w:val="center"/>
              <w:rPr>
                <w:rFonts w:ascii="Times New Roman" w:hAnsi="Times New Roman" w:cs="Times New Roman"/>
              </w:rPr>
            </w:pPr>
          </w:p>
        </w:tc>
      </w:tr>
      <w:tr w:rsidR="004E69A4" w:rsidRPr="004E69A4" w14:paraId="49B2ECD5" w14:textId="77777777" w:rsidTr="004E69A4">
        <w:trPr>
          <w:trHeight w:val="23"/>
        </w:trPr>
        <w:tc>
          <w:tcPr>
            <w:tcW w:w="870" w:type="pct"/>
            <w:vMerge/>
          </w:tcPr>
          <w:p w14:paraId="35AFB3A8" w14:textId="77777777" w:rsidR="004E69A4" w:rsidRPr="004E69A4" w:rsidRDefault="004E69A4" w:rsidP="004E69A4">
            <w:pPr>
              <w:rPr>
                <w:rFonts w:ascii="Times New Roman" w:hAnsi="Times New Roman" w:cs="Times New Roman"/>
                <w:b/>
                <w:bCs/>
              </w:rPr>
            </w:pPr>
          </w:p>
        </w:tc>
        <w:tc>
          <w:tcPr>
            <w:tcW w:w="2692" w:type="pct"/>
            <w:gridSpan w:val="3"/>
          </w:tcPr>
          <w:p w14:paraId="308C09D3"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c>
          <w:tcPr>
            <w:tcW w:w="689" w:type="pct"/>
            <w:vAlign w:val="center"/>
          </w:tcPr>
          <w:p w14:paraId="4B8FBDDE" w14:textId="77777777" w:rsidR="004E69A4" w:rsidRPr="004E69A4" w:rsidRDefault="004E69A4" w:rsidP="004E69A4">
            <w:pPr>
              <w:jc w:val="center"/>
              <w:rPr>
                <w:rFonts w:ascii="Times New Roman" w:hAnsi="Times New Roman" w:cs="Times New Roman"/>
                <w:bCs/>
              </w:rPr>
            </w:pPr>
          </w:p>
        </w:tc>
        <w:tc>
          <w:tcPr>
            <w:tcW w:w="749" w:type="pct"/>
          </w:tcPr>
          <w:p w14:paraId="6473CE01" w14:textId="77777777" w:rsidR="004E69A4" w:rsidRPr="004E69A4" w:rsidRDefault="004E69A4" w:rsidP="004E69A4">
            <w:pPr>
              <w:suppressAutoHyphens/>
              <w:jc w:val="center"/>
              <w:rPr>
                <w:rFonts w:ascii="Times New Roman" w:hAnsi="Times New Roman" w:cs="Times New Roman"/>
              </w:rPr>
            </w:pPr>
          </w:p>
        </w:tc>
      </w:tr>
      <w:tr w:rsidR="004E69A4" w:rsidRPr="004E69A4" w14:paraId="1B1F322D" w14:textId="77777777" w:rsidTr="004E69A4">
        <w:trPr>
          <w:trHeight w:val="23"/>
        </w:trPr>
        <w:tc>
          <w:tcPr>
            <w:tcW w:w="870" w:type="pct"/>
            <w:vMerge/>
          </w:tcPr>
          <w:p w14:paraId="70347381" w14:textId="77777777" w:rsidR="004E69A4" w:rsidRPr="004E69A4" w:rsidRDefault="004E69A4" w:rsidP="004E69A4">
            <w:pPr>
              <w:rPr>
                <w:rFonts w:ascii="Times New Roman" w:hAnsi="Times New Roman" w:cs="Times New Roman"/>
                <w:b/>
                <w:bCs/>
              </w:rPr>
            </w:pPr>
          </w:p>
        </w:tc>
        <w:tc>
          <w:tcPr>
            <w:tcW w:w="2692" w:type="pct"/>
            <w:gridSpan w:val="3"/>
          </w:tcPr>
          <w:p w14:paraId="27400AAF"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51C50C75" w14:textId="77777777" w:rsidR="004E69A4" w:rsidRPr="004E69A4" w:rsidRDefault="004E69A4" w:rsidP="004E69A4">
            <w:pPr>
              <w:jc w:val="center"/>
              <w:rPr>
                <w:rFonts w:ascii="Times New Roman" w:hAnsi="Times New Roman" w:cs="Times New Roman"/>
                <w:b/>
                <w:bCs/>
              </w:rPr>
            </w:pPr>
          </w:p>
        </w:tc>
        <w:tc>
          <w:tcPr>
            <w:tcW w:w="749" w:type="pct"/>
          </w:tcPr>
          <w:p w14:paraId="0F7BCAC9" w14:textId="77777777" w:rsidR="004E69A4" w:rsidRPr="004E69A4" w:rsidRDefault="004E69A4" w:rsidP="004E69A4">
            <w:pPr>
              <w:suppressAutoHyphens/>
              <w:jc w:val="center"/>
              <w:rPr>
                <w:rFonts w:ascii="Times New Roman" w:hAnsi="Times New Roman" w:cs="Times New Roman"/>
              </w:rPr>
            </w:pPr>
          </w:p>
        </w:tc>
      </w:tr>
      <w:tr w:rsidR="004E69A4" w:rsidRPr="004E69A4" w14:paraId="52592106" w14:textId="77777777" w:rsidTr="004E69A4">
        <w:trPr>
          <w:trHeight w:val="23"/>
        </w:trPr>
        <w:tc>
          <w:tcPr>
            <w:tcW w:w="870" w:type="pct"/>
            <w:vMerge w:val="restart"/>
          </w:tcPr>
          <w:p w14:paraId="16D4A1D2"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2.4. Строевая, огневая и физическая подготовка  </w:t>
            </w:r>
          </w:p>
          <w:p w14:paraId="7650B4FA" w14:textId="77777777" w:rsidR="004E69A4" w:rsidRPr="004E69A4" w:rsidRDefault="004E69A4" w:rsidP="004E69A4">
            <w:pPr>
              <w:jc w:val="both"/>
              <w:rPr>
                <w:rFonts w:ascii="Times New Roman" w:hAnsi="Times New Roman" w:cs="Times New Roman"/>
              </w:rPr>
            </w:pPr>
          </w:p>
        </w:tc>
        <w:tc>
          <w:tcPr>
            <w:tcW w:w="2692" w:type="pct"/>
            <w:gridSpan w:val="3"/>
          </w:tcPr>
          <w:p w14:paraId="113BC3CC"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 учебного материала</w:t>
            </w:r>
          </w:p>
        </w:tc>
        <w:tc>
          <w:tcPr>
            <w:tcW w:w="689" w:type="pct"/>
            <w:vAlign w:val="center"/>
          </w:tcPr>
          <w:p w14:paraId="0CBF985A" w14:textId="77777777" w:rsidR="004E69A4" w:rsidRPr="004E69A4" w:rsidRDefault="004E69A4" w:rsidP="004E69A4">
            <w:pPr>
              <w:jc w:val="center"/>
              <w:rPr>
                <w:rFonts w:ascii="Times New Roman" w:hAnsi="Times New Roman" w:cs="Times New Roman"/>
                <w:b/>
                <w:bCs/>
              </w:rPr>
            </w:pPr>
          </w:p>
        </w:tc>
        <w:tc>
          <w:tcPr>
            <w:tcW w:w="749" w:type="pct"/>
            <w:vMerge w:val="restart"/>
          </w:tcPr>
          <w:p w14:paraId="147063F8"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36B7CC07"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441B0574"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5BAD15F8"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6F23FACB" w14:textId="77777777" w:rsidR="004E69A4" w:rsidRPr="004E69A4" w:rsidRDefault="004E69A4" w:rsidP="004E69A4">
            <w:pPr>
              <w:jc w:val="center"/>
              <w:rPr>
                <w:rFonts w:ascii="Times New Roman" w:hAnsi="Times New Roman" w:cs="Times New Roman"/>
                <w:b/>
                <w:bCs/>
              </w:rPr>
            </w:pPr>
          </w:p>
        </w:tc>
      </w:tr>
      <w:tr w:rsidR="004E69A4" w:rsidRPr="004E69A4" w14:paraId="5752432D" w14:textId="77777777" w:rsidTr="004E69A4">
        <w:trPr>
          <w:trHeight w:val="23"/>
        </w:trPr>
        <w:tc>
          <w:tcPr>
            <w:tcW w:w="870" w:type="pct"/>
            <w:vMerge/>
          </w:tcPr>
          <w:p w14:paraId="4054D6F2" w14:textId="77777777" w:rsidR="004E69A4" w:rsidRPr="004E69A4" w:rsidRDefault="004E69A4" w:rsidP="004E69A4">
            <w:pPr>
              <w:rPr>
                <w:rFonts w:ascii="Times New Roman" w:hAnsi="Times New Roman" w:cs="Times New Roman"/>
                <w:b/>
                <w:bCs/>
              </w:rPr>
            </w:pPr>
          </w:p>
        </w:tc>
        <w:tc>
          <w:tcPr>
            <w:tcW w:w="2692" w:type="pct"/>
            <w:gridSpan w:val="3"/>
          </w:tcPr>
          <w:p w14:paraId="11C6CDBF"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12CFC4F9"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89" w:type="pct"/>
            <w:vAlign w:val="center"/>
          </w:tcPr>
          <w:p w14:paraId="4E12B874" w14:textId="77777777" w:rsidR="004E69A4" w:rsidRPr="004E69A4" w:rsidRDefault="004E69A4" w:rsidP="004E69A4">
            <w:pPr>
              <w:jc w:val="center"/>
              <w:rPr>
                <w:rFonts w:ascii="Times New Roman" w:hAnsi="Times New Roman" w:cs="Times New Roman"/>
              </w:rPr>
            </w:pPr>
          </w:p>
        </w:tc>
        <w:tc>
          <w:tcPr>
            <w:tcW w:w="749" w:type="pct"/>
            <w:vMerge/>
          </w:tcPr>
          <w:p w14:paraId="3F3B0C43" w14:textId="77777777" w:rsidR="004E69A4" w:rsidRPr="004E69A4" w:rsidRDefault="004E69A4" w:rsidP="004E69A4">
            <w:pPr>
              <w:jc w:val="center"/>
              <w:rPr>
                <w:rFonts w:ascii="Times New Roman" w:hAnsi="Times New Roman" w:cs="Times New Roman"/>
                <w:b/>
                <w:bCs/>
              </w:rPr>
            </w:pPr>
          </w:p>
        </w:tc>
      </w:tr>
      <w:tr w:rsidR="004E69A4" w:rsidRPr="004E69A4" w14:paraId="4224B311" w14:textId="77777777" w:rsidTr="004E69A4">
        <w:trPr>
          <w:trHeight w:val="23"/>
        </w:trPr>
        <w:tc>
          <w:tcPr>
            <w:tcW w:w="870" w:type="pct"/>
            <w:vMerge/>
          </w:tcPr>
          <w:p w14:paraId="09E7F137" w14:textId="77777777" w:rsidR="004E69A4" w:rsidRPr="004E69A4" w:rsidRDefault="004E69A4" w:rsidP="004E69A4">
            <w:pPr>
              <w:rPr>
                <w:rFonts w:ascii="Times New Roman" w:hAnsi="Times New Roman" w:cs="Times New Roman"/>
                <w:b/>
                <w:bCs/>
              </w:rPr>
            </w:pPr>
          </w:p>
        </w:tc>
        <w:tc>
          <w:tcPr>
            <w:tcW w:w="2692" w:type="pct"/>
            <w:gridSpan w:val="3"/>
          </w:tcPr>
          <w:p w14:paraId="221D729F"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89" w:type="pct"/>
            <w:vMerge w:val="restart"/>
            <w:vAlign w:val="center"/>
          </w:tcPr>
          <w:p w14:paraId="782EDD02" w14:textId="77777777" w:rsidR="004E69A4" w:rsidRPr="004E69A4" w:rsidRDefault="004E69A4" w:rsidP="004E69A4">
            <w:pPr>
              <w:jc w:val="center"/>
              <w:rPr>
                <w:rFonts w:ascii="Times New Roman" w:hAnsi="Times New Roman" w:cs="Times New Roman"/>
                <w:bCs/>
              </w:rPr>
            </w:pPr>
          </w:p>
        </w:tc>
        <w:tc>
          <w:tcPr>
            <w:tcW w:w="749" w:type="pct"/>
            <w:vMerge/>
          </w:tcPr>
          <w:p w14:paraId="38E19BD9" w14:textId="77777777" w:rsidR="004E69A4" w:rsidRPr="004E69A4" w:rsidRDefault="004E69A4" w:rsidP="004E69A4">
            <w:pPr>
              <w:jc w:val="center"/>
              <w:rPr>
                <w:rFonts w:ascii="Times New Roman" w:hAnsi="Times New Roman" w:cs="Times New Roman"/>
                <w:b/>
                <w:bCs/>
              </w:rPr>
            </w:pPr>
          </w:p>
        </w:tc>
      </w:tr>
      <w:tr w:rsidR="004E69A4" w:rsidRPr="004E69A4" w14:paraId="56B8A91C" w14:textId="77777777" w:rsidTr="004E69A4">
        <w:trPr>
          <w:trHeight w:val="23"/>
        </w:trPr>
        <w:tc>
          <w:tcPr>
            <w:tcW w:w="870" w:type="pct"/>
            <w:vMerge/>
          </w:tcPr>
          <w:p w14:paraId="14F667D9" w14:textId="77777777" w:rsidR="004E69A4" w:rsidRPr="004E69A4" w:rsidRDefault="004E69A4" w:rsidP="004E69A4">
            <w:pPr>
              <w:rPr>
                <w:rFonts w:ascii="Times New Roman" w:hAnsi="Times New Roman" w:cs="Times New Roman"/>
                <w:b/>
                <w:bCs/>
              </w:rPr>
            </w:pPr>
          </w:p>
        </w:tc>
        <w:tc>
          <w:tcPr>
            <w:tcW w:w="2692" w:type="pct"/>
            <w:gridSpan w:val="3"/>
          </w:tcPr>
          <w:p w14:paraId="4BFAAD0C" w14:textId="77777777" w:rsidR="004E69A4" w:rsidRPr="004E69A4" w:rsidDel="008B603A" w:rsidRDefault="004E69A4" w:rsidP="004E69A4">
            <w:pPr>
              <w:jc w:val="both"/>
              <w:rPr>
                <w:rFonts w:ascii="Times New Roman" w:hAnsi="Times New Roman" w:cs="Times New Roman"/>
                <w:bCs/>
                <w:i/>
              </w:rPr>
            </w:pPr>
            <w:r w:rsidRPr="004E69A4">
              <w:rPr>
                <w:rFonts w:ascii="Times New Roman" w:hAnsi="Times New Roman" w:cs="Times New Roman"/>
                <w:bCs/>
                <w:i/>
              </w:rPr>
              <w:t>Лекция-визуализация</w:t>
            </w:r>
          </w:p>
        </w:tc>
        <w:tc>
          <w:tcPr>
            <w:tcW w:w="689" w:type="pct"/>
            <w:vMerge/>
            <w:vAlign w:val="center"/>
          </w:tcPr>
          <w:p w14:paraId="6AE2DEAF" w14:textId="77777777" w:rsidR="004E69A4" w:rsidRPr="004E69A4" w:rsidRDefault="004E69A4" w:rsidP="004E69A4">
            <w:pPr>
              <w:jc w:val="center"/>
              <w:rPr>
                <w:rFonts w:ascii="Times New Roman" w:hAnsi="Times New Roman" w:cs="Times New Roman"/>
                <w:bCs/>
              </w:rPr>
            </w:pPr>
          </w:p>
        </w:tc>
        <w:tc>
          <w:tcPr>
            <w:tcW w:w="749" w:type="pct"/>
            <w:vMerge/>
          </w:tcPr>
          <w:p w14:paraId="1C85DE95" w14:textId="77777777" w:rsidR="004E69A4" w:rsidRPr="004E69A4" w:rsidRDefault="004E69A4" w:rsidP="004E69A4">
            <w:pPr>
              <w:jc w:val="center"/>
              <w:rPr>
                <w:rFonts w:ascii="Times New Roman" w:hAnsi="Times New Roman" w:cs="Times New Roman"/>
                <w:b/>
                <w:bCs/>
              </w:rPr>
            </w:pPr>
          </w:p>
        </w:tc>
      </w:tr>
      <w:tr w:rsidR="004E69A4" w:rsidRPr="004E69A4" w14:paraId="0D93E31E" w14:textId="77777777" w:rsidTr="004E69A4">
        <w:trPr>
          <w:trHeight w:val="23"/>
        </w:trPr>
        <w:tc>
          <w:tcPr>
            <w:tcW w:w="870" w:type="pct"/>
            <w:vMerge/>
          </w:tcPr>
          <w:p w14:paraId="053C6CBE" w14:textId="77777777" w:rsidR="004E69A4" w:rsidRPr="004E69A4" w:rsidRDefault="004E69A4" w:rsidP="004E69A4">
            <w:pPr>
              <w:rPr>
                <w:rFonts w:ascii="Times New Roman" w:hAnsi="Times New Roman" w:cs="Times New Roman"/>
                <w:b/>
                <w:bCs/>
              </w:rPr>
            </w:pPr>
          </w:p>
        </w:tc>
        <w:tc>
          <w:tcPr>
            <w:tcW w:w="2692" w:type="pct"/>
            <w:gridSpan w:val="3"/>
          </w:tcPr>
          <w:p w14:paraId="7A247921" w14:textId="57E92C78"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3620ED1A" w14:textId="77777777" w:rsidR="004E69A4" w:rsidRPr="004E69A4" w:rsidRDefault="004E69A4" w:rsidP="004E69A4">
            <w:pPr>
              <w:jc w:val="center"/>
              <w:rPr>
                <w:rFonts w:ascii="Times New Roman" w:hAnsi="Times New Roman" w:cs="Times New Roman"/>
                <w:b/>
                <w:bCs/>
              </w:rPr>
            </w:pPr>
          </w:p>
        </w:tc>
        <w:tc>
          <w:tcPr>
            <w:tcW w:w="749" w:type="pct"/>
            <w:vMerge/>
          </w:tcPr>
          <w:p w14:paraId="2834D31E" w14:textId="77777777" w:rsidR="004E69A4" w:rsidRPr="004E69A4" w:rsidRDefault="004E69A4" w:rsidP="004E69A4">
            <w:pPr>
              <w:jc w:val="center"/>
              <w:rPr>
                <w:rFonts w:ascii="Times New Roman" w:hAnsi="Times New Roman" w:cs="Times New Roman"/>
                <w:b/>
                <w:bCs/>
              </w:rPr>
            </w:pPr>
          </w:p>
        </w:tc>
      </w:tr>
      <w:tr w:rsidR="004E69A4" w:rsidRPr="004E69A4" w14:paraId="129CE6B9" w14:textId="77777777" w:rsidTr="004E69A4">
        <w:trPr>
          <w:trHeight w:val="23"/>
        </w:trPr>
        <w:tc>
          <w:tcPr>
            <w:tcW w:w="870" w:type="pct"/>
            <w:vMerge/>
          </w:tcPr>
          <w:p w14:paraId="7D7CB8BB" w14:textId="77777777" w:rsidR="004E69A4" w:rsidRPr="004E69A4" w:rsidRDefault="004E69A4" w:rsidP="004E69A4">
            <w:pPr>
              <w:rPr>
                <w:rFonts w:ascii="Times New Roman" w:hAnsi="Times New Roman" w:cs="Times New Roman"/>
                <w:b/>
                <w:bCs/>
              </w:rPr>
            </w:pPr>
          </w:p>
        </w:tc>
        <w:tc>
          <w:tcPr>
            <w:tcW w:w="2692" w:type="pct"/>
            <w:gridSpan w:val="3"/>
          </w:tcPr>
          <w:p w14:paraId="34C7DF0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rPr>
              <w:t>Практическое занятие № 7. Тренинг умений строевой и физической подготовки</w:t>
            </w:r>
          </w:p>
        </w:tc>
        <w:tc>
          <w:tcPr>
            <w:tcW w:w="689" w:type="pct"/>
            <w:vAlign w:val="center"/>
          </w:tcPr>
          <w:p w14:paraId="6C2EA3E9" w14:textId="77777777" w:rsidR="004E69A4" w:rsidRPr="004E69A4" w:rsidRDefault="004E69A4" w:rsidP="004E69A4">
            <w:pPr>
              <w:jc w:val="center"/>
              <w:rPr>
                <w:rFonts w:ascii="Times New Roman" w:hAnsi="Times New Roman" w:cs="Times New Roman"/>
                <w:b/>
                <w:bCs/>
              </w:rPr>
            </w:pPr>
          </w:p>
        </w:tc>
        <w:tc>
          <w:tcPr>
            <w:tcW w:w="749" w:type="pct"/>
            <w:vMerge/>
          </w:tcPr>
          <w:p w14:paraId="545316C2" w14:textId="77777777" w:rsidR="004E69A4" w:rsidRPr="004E69A4" w:rsidRDefault="004E69A4" w:rsidP="004E69A4">
            <w:pPr>
              <w:jc w:val="center"/>
              <w:rPr>
                <w:rFonts w:ascii="Times New Roman" w:hAnsi="Times New Roman" w:cs="Times New Roman"/>
                <w:b/>
                <w:bCs/>
              </w:rPr>
            </w:pPr>
          </w:p>
        </w:tc>
      </w:tr>
      <w:tr w:rsidR="004E69A4" w:rsidRPr="004E69A4" w14:paraId="2FB8B2BE" w14:textId="77777777" w:rsidTr="004E69A4">
        <w:trPr>
          <w:trHeight w:val="23"/>
        </w:trPr>
        <w:tc>
          <w:tcPr>
            <w:tcW w:w="870" w:type="pct"/>
            <w:vMerge/>
          </w:tcPr>
          <w:p w14:paraId="284BFD4F" w14:textId="77777777" w:rsidR="004E69A4" w:rsidRPr="004E69A4" w:rsidRDefault="004E69A4" w:rsidP="004E69A4">
            <w:pPr>
              <w:rPr>
                <w:rFonts w:ascii="Times New Roman" w:hAnsi="Times New Roman" w:cs="Times New Roman"/>
                <w:b/>
                <w:bCs/>
              </w:rPr>
            </w:pPr>
          </w:p>
        </w:tc>
        <w:tc>
          <w:tcPr>
            <w:tcW w:w="2692" w:type="pct"/>
            <w:gridSpan w:val="3"/>
          </w:tcPr>
          <w:p w14:paraId="064178B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412DD01D" w14:textId="77777777" w:rsidR="004E69A4" w:rsidRPr="004E69A4" w:rsidRDefault="004E69A4" w:rsidP="004E69A4">
            <w:pPr>
              <w:jc w:val="center"/>
              <w:rPr>
                <w:rFonts w:ascii="Times New Roman" w:hAnsi="Times New Roman" w:cs="Times New Roman"/>
                <w:b/>
                <w:bCs/>
              </w:rPr>
            </w:pPr>
          </w:p>
        </w:tc>
        <w:tc>
          <w:tcPr>
            <w:tcW w:w="749" w:type="pct"/>
            <w:vMerge/>
          </w:tcPr>
          <w:p w14:paraId="1595D27D" w14:textId="77777777" w:rsidR="004E69A4" w:rsidRPr="004E69A4" w:rsidRDefault="004E69A4" w:rsidP="004E69A4">
            <w:pPr>
              <w:jc w:val="center"/>
              <w:rPr>
                <w:rFonts w:ascii="Times New Roman" w:hAnsi="Times New Roman" w:cs="Times New Roman"/>
                <w:b/>
                <w:bCs/>
              </w:rPr>
            </w:pPr>
          </w:p>
        </w:tc>
      </w:tr>
      <w:tr w:rsidR="004E69A4" w:rsidRPr="004E69A4" w14:paraId="42E86C95" w14:textId="77777777" w:rsidTr="004E69A4">
        <w:trPr>
          <w:trHeight w:val="23"/>
        </w:trPr>
        <w:tc>
          <w:tcPr>
            <w:tcW w:w="870" w:type="pct"/>
            <w:vMerge w:val="restart"/>
          </w:tcPr>
          <w:p w14:paraId="5BADF8BD"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2.5. </w:t>
            </w:r>
          </w:p>
          <w:p w14:paraId="3C2C6312"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rPr>
              <w:lastRenderedPageBreak/>
              <w:t>Медико-санитарная подготовка военнослужащих</w:t>
            </w:r>
          </w:p>
        </w:tc>
        <w:tc>
          <w:tcPr>
            <w:tcW w:w="2692" w:type="pct"/>
            <w:gridSpan w:val="3"/>
          </w:tcPr>
          <w:p w14:paraId="0DE17F6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lastRenderedPageBreak/>
              <w:t>Содержание учебного материала</w:t>
            </w:r>
          </w:p>
        </w:tc>
        <w:tc>
          <w:tcPr>
            <w:tcW w:w="689" w:type="pct"/>
            <w:vAlign w:val="center"/>
          </w:tcPr>
          <w:p w14:paraId="4FAE64D4" w14:textId="77777777" w:rsidR="004E69A4" w:rsidRPr="004E69A4" w:rsidRDefault="004E69A4" w:rsidP="004E69A4">
            <w:pPr>
              <w:jc w:val="center"/>
              <w:rPr>
                <w:rFonts w:ascii="Times New Roman" w:hAnsi="Times New Roman" w:cs="Times New Roman"/>
                <w:b/>
              </w:rPr>
            </w:pPr>
          </w:p>
        </w:tc>
        <w:tc>
          <w:tcPr>
            <w:tcW w:w="749" w:type="pct"/>
            <w:vMerge w:val="restart"/>
          </w:tcPr>
          <w:p w14:paraId="3D71C7C4"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51097FC5"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74779309"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2A50C4B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lastRenderedPageBreak/>
              <w:t>ОК 07</w:t>
            </w:r>
          </w:p>
          <w:p w14:paraId="56CE498C" w14:textId="77777777" w:rsidR="004E69A4" w:rsidRPr="004E69A4" w:rsidRDefault="004E69A4" w:rsidP="004E69A4">
            <w:pPr>
              <w:jc w:val="center"/>
              <w:rPr>
                <w:rFonts w:ascii="Times New Roman" w:hAnsi="Times New Roman" w:cs="Times New Roman"/>
                <w:b/>
                <w:bCs/>
              </w:rPr>
            </w:pPr>
          </w:p>
        </w:tc>
      </w:tr>
      <w:tr w:rsidR="004E69A4" w:rsidRPr="004E69A4" w14:paraId="63D161A6" w14:textId="77777777" w:rsidTr="004E69A4">
        <w:trPr>
          <w:trHeight w:val="23"/>
        </w:trPr>
        <w:tc>
          <w:tcPr>
            <w:tcW w:w="870" w:type="pct"/>
            <w:vMerge/>
          </w:tcPr>
          <w:p w14:paraId="699A591B" w14:textId="77777777" w:rsidR="004E69A4" w:rsidRPr="004E69A4" w:rsidRDefault="004E69A4" w:rsidP="004E69A4">
            <w:pPr>
              <w:rPr>
                <w:rFonts w:ascii="Times New Roman" w:hAnsi="Times New Roman" w:cs="Times New Roman"/>
                <w:b/>
                <w:bCs/>
              </w:rPr>
            </w:pPr>
          </w:p>
        </w:tc>
        <w:tc>
          <w:tcPr>
            <w:tcW w:w="2692" w:type="pct"/>
            <w:gridSpan w:val="3"/>
          </w:tcPr>
          <w:p w14:paraId="61595DDD"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c>
          <w:tcPr>
            <w:tcW w:w="689" w:type="pct"/>
            <w:vAlign w:val="center"/>
          </w:tcPr>
          <w:p w14:paraId="1A508FD3" w14:textId="77777777" w:rsidR="004E69A4" w:rsidRPr="004E69A4" w:rsidRDefault="004E69A4" w:rsidP="004E69A4">
            <w:pPr>
              <w:jc w:val="center"/>
              <w:rPr>
                <w:rFonts w:ascii="Times New Roman" w:hAnsi="Times New Roman" w:cs="Times New Roman"/>
                <w:bCs/>
              </w:rPr>
            </w:pPr>
          </w:p>
        </w:tc>
        <w:tc>
          <w:tcPr>
            <w:tcW w:w="749" w:type="pct"/>
            <w:vMerge/>
          </w:tcPr>
          <w:p w14:paraId="1FAA5025" w14:textId="77777777" w:rsidR="004E69A4" w:rsidRPr="004E69A4" w:rsidRDefault="004E69A4" w:rsidP="004E69A4">
            <w:pPr>
              <w:jc w:val="center"/>
              <w:rPr>
                <w:rFonts w:ascii="Times New Roman" w:hAnsi="Times New Roman" w:cs="Times New Roman"/>
                <w:b/>
                <w:bCs/>
              </w:rPr>
            </w:pPr>
          </w:p>
        </w:tc>
      </w:tr>
      <w:tr w:rsidR="004E69A4" w:rsidRPr="004E69A4" w14:paraId="7509A402" w14:textId="77777777" w:rsidTr="004E69A4">
        <w:trPr>
          <w:trHeight w:val="23"/>
        </w:trPr>
        <w:tc>
          <w:tcPr>
            <w:tcW w:w="870" w:type="pct"/>
            <w:vMerge/>
          </w:tcPr>
          <w:p w14:paraId="729BFEB5" w14:textId="77777777" w:rsidR="004E69A4" w:rsidRPr="004E69A4" w:rsidRDefault="004E69A4" w:rsidP="004E69A4">
            <w:pPr>
              <w:rPr>
                <w:rFonts w:ascii="Times New Roman" w:hAnsi="Times New Roman" w:cs="Times New Roman"/>
                <w:b/>
                <w:bCs/>
              </w:rPr>
            </w:pPr>
          </w:p>
        </w:tc>
        <w:tc>
          <w:tcPr>
            <w:tcW w:w="2692" w:type="pct"/>
            <w:gridSpan w:val="3"/>
          </w:tcPr>
          <w:p w14:paraId="65876B0D"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89" w:type="pct"/>
            <w:vAlign w:val="center"/>
          </w:tcPr>
          <w:p w14:paraId="28EB7BAD" w14:textId="77777777" w:rsidR="004E69A4" w:rsidRPr="004E69A4" w:rsidRDefault="004E69A4" w:rsidP="004E69A4">
            <w:pPr>
              <w:jc w:val="center"/>
              <w:rPr>
                <w:rFonts w:ascii="Times New Roman" w:hAnsi="Times New Roman" w:cs="Times New Roman"/>
              </w:rPr>
            </w:pPr>
          </w:p>
        </w:tc>
        <w:tc>
          <w:tcPr>
            <w:tcW w:w="749" w:type="pct"/>
            <w:vMerge/>
          </w:tcPr>
          <w:p w14:paraId="6CF45910" w14:textId="77777777" w:rsidR="004E69A4" w:rsidRPr="004E69A4" w:rsidRDefault="004E69A4" w:rsidP="004E69A4">
            <w:pPr>
              <w:jc w:val="center"/>
              <w:rPr>
                <w:rFonts w:ascii="Times New Roman" w:hAnsi="Times New Roman" w:cs="Times New Roman"/>
                <w:b/>
                <w:bCs/>
              </w:rPr>
            </w:pPr>
          </w:p>
        </w:tc>
      </w:tr>
      <w:tr w:rsidR="004E69A4" w:rsidRPr="004E69A4" w14:paraId="2E171BA2" w14:textId="77777777" w:rsidTr="004E69A4">
        <w:trPr>
          <w:gridAfter w:val="3"/>
          <w:wAfter w:w="3292" w:type="pct"/>
          <w:trHeight w:val="23"/>
        </w:trPr>
        <w:tc>
          <w:tcPr>
            <w:tcW w:w="870" w:type="pct"/>
            <w:vMerge/>
          </w:tcPr>
          <w:p w14:paraId="0DE5E1D5" w14:textId="77777777" w:rsidR="004E69A4" w:rsidRPr="004E69A4" w:rsidRDefault="004E69A4" w:rsidP="004E69A4">
            <w:pPr>
              <w:rPr>
                <w:rFonts w:ascii="Times New Roman" w:hAnsi="Times New Roman" w:cs="Times New Roman"/>
                <w:b/>
                <w:bCs/>
              </w:rPr>
            </w:pPr>
          </w:p>
        </w:tc>
        <w:tc>
          <w:tcPr>
            <w:tcW w:w="89" w:type="pct"/>
          </w:tcPr>
          <w:p w14:paraId="47155AA8" w14:textId="77777777" w:rsidR="004E69A4" w:rsidRPr="004E69A4" w:rsidRDefault="004E69A4" w:rsidP="004E69A4">
            <w:pPr>
              <w:jc w:val="both"/>
              <w:rPr>
                <w:rFonts w:ascii="Times New Roman" w:hAnsi="Times New Roman" w:cs="Times New Roman"/>
                <w:bCs/>
                <w:i/>
              </w:rPr>
            </w:pPr>
          </w:p>
        </w:tc>
        <w:tc>
          <w:tcPr>
            <w:tcW w:w="749" w:type="pct"/>
          </w:tcPr>
          <w:p w14:paraId="5568BC92" w14:textId="77777777" w:rsidR="004E69A4" w:rsidRPr="004E69A4" w:rsidRDefault="004E69A4" w:rsidP="004E69A4">
            <w:pPr>
              <w:jc w:val="center"/>
              <w:rPr>
                <w:rFonts w:ascii="Times New Roman" w:hAnsi="Times New Roman" w:cs="Times New Roman"/>
                <w:b/>
                <w:bCs/>
              </w:rPr>
            </w:pPr>
          </w:p>
        </w:tc>
      </w:tr>
      <w:tr w:rsidR="004E69A4" w:rsidRPr="004E69A4" w14:paraId="6E028601" w14:textId="77777777" w:rsidTr="004E69A4">
        <w:trPr>
          <w:trHeight w:val="23"/>
        </w:trPr>
        <w:tc>
          <w:tcPr>
            <w:tcW w:w="870" w:type="pct"/>
            <w:vMerge/>
          </w:tcPr>
          <w:p w14:paraId="478BF396" w14:textId="77777777" w:rsidR="004E69A4" w:rsidRPr="004E69A4" w:rsidRDefault="004E69A4" w:rsidP="004E69A4">
            <w:pPr>
              <w:rPr>
                <w:rFonts w:ascii="Times New Roman" w:hAnsi="Times New Roman" w:cs="Times New Roman"/>
                <w:b/>
                <w:bCs/>
              </w:rPr>
            </w:pPr>
          </w:p>
        </w:tc>
        <w:tc>
          <w:tcPr>
            <w:tcW w:w="2692" w:type="pct"/>
            <w:gridSpan w:val="3"/>
          </w:tcPr>
          <w:p w14:paraId="5F0CA43F" w14:textId="0CDC8EB1"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158E7C9B" w14:textId="77777777" w:rsidR="004E69A4" w:rsidRPr="004E69A4" w:rsidRDefault="004E69A4" w:rsidP="004E69A4">
            <w:pPr>
              <w:jc w:val="center"/>
              <w:rPr>
                <w:rFonts w:ascii="Times New Roman" w:hAnsi="Times New Roman" w:cs="Times New Roman"/>
                <w:b/>
              </w:rPr>
            </w:pPr>
          </w:p>
        </w:tc>
        <w:tc>
          <w:tcPr>
            <w:tcW w:w="749" w:type="pct"/>
            <w:vMerge w:val="restart"/>
          </w:tcPr>
          <w:p w14:paraId="164EF465" w14:textId="77777777" w:rsidR="004E69A4" w:rsidRPr="004E69A4" w:rsidRDefault="004E69A4" w:rsidP="004E69A4">
            <w:pPr>
              <w:jc w:val="center"/>
              <w:rPr>
                <w:rFonts w:ascii="Times New Roman" w:hAnsi="Times New Roman" w:cs="Times New Roman"/>
                <w:b/>
                <w:bCs/>
              </w:rPr>
            </w:pPr>
          </w:p>
        </w:tc>
      </w:tr>
      <w:tr w:rsidR="004E69A4" w:rsidRPr="004E69A4" w14:paraId="23C5CF0E" w14:textId="77777777" w:rsidTr="004E69A4">
        <w:trPr>
          <w:trHeight w:val="23"/>
        </w:trPr>
        <w:tc>
          <w:tcPr>
            <w:tcW w:w="870" w:type="pct"/>
            <w:vMerge/>
          </w:tcPr>
          <w:p w14:paraId="71DBC0DB" w14:textId="77777777" w:rsidR="004E69A4" w:rsidRPr="004E69A4" w:rsidRDefault="004E69A4" w:rsidP="004E69A4">
            <w:pPr>
              <w:rPr>
                <w:rFonts w:ascii="Times New Roman" w:hAnsi="Times New Roman" w:cs="Times New Roman"/>
                <w:b/>
                <w:bCs/>
              </w:rPr>
            </w:pPr>
          </w:p>
        </w:tc>
        <w:tc>
          <w:tcPr>
            <w:tcW w:w="2692" w:type="pct"/>
            <w:gridSpan w:val="3"/>
          </w:tcPr>
          <w:p w14:paraId="1682925D"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rPr>
              <w:t>Практическое занятие № 8. Тренинг умений оказания первой (доврачебной) помощи пострадавшим</w:t>
            </w:r>
          </w:p>
        </w:tc>
        <w:tc>
          <w:tcPr>
            <w:tcW w:w="689" w:type="pct"/>
            <w:vAlign w:val="center"/>
          </w:tcPr>
          <w:p w14:paraId="69A924F9" w14:textId="77777777" w:rsidR="004E69A4" w:rsidRPr="004E69A4" w:rsidRDefault="004E69A4" w:rsidP="004E69A4">
            <w:pPr>
              <w:jc w:val="center"/>
              <w:rPr>
                <w:rFonts w:ascii="Times New Roman" w:hAnsi="Times New Roman" w:cs="Times New Roman"/>
                <w:bCs/>
              </w:rPr>
            </w:pPr>
          </w:p>
        </w:tc>
        <w:tc>
          <w:tcPr>
            <w:tcW w:w="749" w:type="pct"/>
            <w:vMerge/>
          </w:tcPr>
          <w:p w14:paraId="18FC57ED" w14:textId="77777777" w:rsidR="004E69A4" w:rsidRPr="004E69A4" w:rsidRDefault="004E69A4" w:rsidP="004E69A4">
            <w:pPr>
              <w:jc w:val="center"/>
              <w:rPr>
                <w:rFonts w:ascii="Times New Roman" w:hAnsi="Times New Roman" w:cs="Times New Roman"/>
                <w:b/>
                <w:bCs/>
              </w:rPr>
            </w:pPr>
          </w:p>
        </w:tc>
      </w:tr>
      <w:tr w:rsidR="004E69A4" w:rsidRPr="004E69A4" w14:paraId="5D6A217D" w14:textId="77777777" w:rsidTr="004E69A4">
        <w:trPr>
          <w:trHeight w:val="23"/>
        </w:trPr>
        <w:tc>
          <w:tcPr>
            <w:tcW w:w="870" w:type="pct"/>
            <w:vMerge/>
          </w:tcPr>
          <w:p w14:paraId="76A50926" w14:textId="77777777" w:rsidR="004E69A4" w:rsidRPr="004E69A4" w:rsidRDefault="004E69A4" w:rsidP="004E69A4">
            <w:pPr>
              <w:rPr>
                <w:rFonts w:ascii="Times New Roman" w:hAnsi="Times New Roman" w:cs="Times New Roman"/>
                <w:b/>
                <w:bCs/>
              </w:rPr>
            </w:pPr>
          </w:p>
        </w:tc>
        <w:tc>
          <w:tcPr>
            <w:tcW w:w="2692" w:type="pct"/>
            <w:gridSpan w:val="3"/>
          </w:tcPr>
          <w:p w14:paraId="345CF86F"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18EC931C" w14:textId="77777777" w:rsidR="004E69A4" w:rsidRPr="004E69A4" w:rsidRDefault="004E69A4" w:rsidP="004E69A4">
            <w:pPr>
              <w:jc w:val="center"/>
              <w:rPr>
                <w:rFonts w:ascii="Times New Roman" w:hAnsi="Times New Roman" w:cs="Times New Roman"/>
                <w:b/>
              </w:rPr>
            </w:pPr>
          </w:p>
        </w:tc>
        <w:tc>
          <w:tcPr>
            <w:tcW w:w="749" w:type="pct"/>
            <w:vMerge/>
          </w:tcPr>
          <w:p w14:paraId="46D4666C" w14:textId="77777777" w:rsidR="004E69A4" w:rsidRPr="004E69A4" w:rsidRDefault="004E69A4" w:rsidP="004E69A4">
            <w:pPr>
              <w:jc w:val="center"/>
              <w:rPr>
                <w:rFonts w:ascii="Times New Roman" w:hAnsi="Times New Roman" w:cs="Times New Roman"/>
                <w:b/>
                <w:bCs/>
              </w:rPr>
            </w:pPr>
          </w:p>
        </w:tc>
      </w:tr>
      <w:tr w:rsidR="004E69A4" w:rsidRPr="004E69A4" w14:paraId="12F87977" w14:textId="77777777" w:rsidTr="004E69A4">
        <w:trPr>
          <w:trHeight w:val="23"/>
        </w:trPr>
        <w:tc>
          <w:tcPr>
            <w:tcW w:w="3562" w:type="pct"/>
            <w:gridSpan w:val="4"/>
          </w:tcPr>
          <w:p w14:paraId="4B93939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Модуль «Основы медицинских знаний» (для девушек)</w:t>
            </w:r>
          </w:p>
        </w:tc>
        <w:tc>
          <w:tcPr>
            <w:tcW w:w="689" w:type="pct"/>
          </w:tcPr>
          <w:p w14:paraId="3E5F1328" w14:textId="77777777" w:rsidR="004E69A4" w:rsidRPr="004E69A4" w:rsidRDefault="004E69A4" w:rsidP="004E69A4">
            <w:pPr>
              <w:jc w:val="center"/>
              <w:rPr>
                <w:rFonts w:ascii="Times New Roman" w:hAnsi="Times New Roman" w:cs="Times New Roman"/>
                <w:i/>
                <w:iCs/>
              </w:rPr>
            </w:pPr>
            <w:r w:rsidRPr="004E69A4">
              <w:rPr>
                <w:rFonts w:ascii="Times New Roman" w:hAnsi="Times New Roman"/>
                <w:b/>
                <w:bCs/>
              </w:rPr>
              <w:t>52/20</w:t>
            </w:r>
          </w:p>
        </w:tc>
        <w:tc>
          <w:tcPr>
            <w:tcW w:w="749" w:type="pct"/>
          </w:tcPr>
          <w:p w14:paraId="606EBA93" w14:textId="77777777" w:rsidR="004E69A4" w:rsidRPr="004E69A4" w:rsidRDefault="004E69A4" w:rsidP="004E69A4">
            <w:pPr>
              <w:jc w:val="center"/>
              <w:rPr>
                <w:rFonts w:ascii="Times New Roman" w:hAnsi="Times New Roman" w:cs="Times New Roman"/>
                <w:b/>
                <w:bCs/>
                <w:i/>
                <w:iCs/>
              </w:rPr>
            </w:pPr>
          </w:p>
        </w:tc>
      </w:tr>
      <w:tr w:rsidR="004E69A4" w:rsidRPr="004E69A4" w14:paraId="30E16BC0" w14:textId="77777777" w:rsidTr="004E69A4">
        <w:trPr>
          <w:trHeight w:val="23"/>
        </w:trPr>
        <w:tc>
          <w:tcPr>
            <w:tcW w:w="870" w:type="pct"/>
            <w:vMerge w:val="restart"/>
          </w:tcPr>
          <w:p w14:paraId="61587876" w14:textId="77777777" w:rsidR="004E69A4" w:rsidRPr="004E69A4" w:rsidRDefault="004E69A4" w:rsidP="004E69A4">
            <w:pPr>
              <w:rPr>
                <w:rFonts w:ascii="Times New Roman" w:hAnsi="Times New Roman" w:cs="Times New Roman"/>
              </w:rPr>
            </w:pPr>
            <w:r w:rsidRPr="004E69A4">
              <w:rPr>
                <w:rFonts w:ascii="Times New Roman" w:hAnsi="Times New Roman" w:cs="Times New Roman"/>
                <w:b/>
                <w:bCs/>
              </w:rPr>
              <w:t>Тема 2.1</w:t>
            </w:r>
            <w:r w:rsidRPr="004E69A4">
              <w:rPr>
                <w:rFonts w:ascii="Times New Roman" w:hAnsi="Times New Roman" w:cs="Times New Roman"/>
              </w:rPr>
              <w:t xml:space="preserve">. </w:t>
            </w:r>
          </w:p>
          <w:p w14:paraId="1A12237B"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 xml:space="preserve">Введение </w:t>
            </w:r>
            <w:r w:rsidRPr="004E69A4">
              <w:rPr>
                <w:rFonts w:ascii="Times New Roman" w:hAnsi="Times New Roman" w:cs="Times New Roman"/>
              </w:rPr>
              <w:br/>
              <w:t xml:space="preserve">в микробиологию, иммунологию </w:t>
            </w:r>
            <w:r w:rsidRPr="004E69A4">
              <w:rPr>
                <w:rFonts w:ascii="Times New Roman" w:hAnsi="Times New Roman" w:cs="Times New Roman"/>
              </w:rPr>
              <w:br/>
              <w:t>и эпидемиологию</w:t>
            </w:r>
          </w:p>
        </w:tc>
        <w:tc>
          <w:tcPr>
            <w:tcW w:w="2692" w:type="pct"/>
            <w:gridSpan w:val="3"/>
          </w:tcPr>
          <w:p w14:paraId="44E7ECA4" w14:textId="77777777" w:rsidR="004E69A4" w:rsidRPr="004E69A4" w:rsidRDefault="004E69A4" w:rsidP="004E69A4">
            <w:pPr>
              <w:jc w:val="both"/>
              <w:rPr>
                <w:rFonts w:ascii="Times New Roman" w:hAnsi="Times New Roman" w:cs="Times New Roman"/>
                <w:b/>
                <w:bCs/>
                <w:i/>
              </w:rPr>
            </w:pPr>
            <w:r w:rsidRPr="004E69A4">
              <w:rPr>
                <w:rFonts w:ascii="Times New Roman" w:hAnsi="Times New Roman" w:cs="Times New Roman"/>
                <w:b/>
                <w:bCs/>
              </w:rPr>
              <w:t>Содержание учебного материала</w:t>
            </w:r>
          </w:p>
        </w:tc>
        <w:tc>
          <w:tcPr>
            <w:tcW w:w="689" w:type="pct"/>
            <w:vAlign w:val="center"/>
          </w:tcPr>
          <w:p w14:paraId="6D4BDEA3" w14:textId="77777777" w:rsidR="004E69A4" w:rsidRPr="004E69A4" w:rsidRDefault="004E69A4" w:rsidP="004E69A4">
            <w:pPr>
              <w:suppressAutoHyphens/>
              <w:jc w:val="center"/>
              <w:rPr>
                <w:rFonts w:ascii="Times New Roman" w:hAnsi="Times New Roman" w:cs="Times New Roman"/>
                <w:b/>
                <w:bCs/>
              </w:rPr>
            </w:pPr>
          </w:p>
        </w:tc>
        <w:tc>
          <w:tcPr>
            <w:tcW w:w="749" w:type="pct"/>
            <w:vMerge w:val="restart"/>
          </w:tcPr>
          <w:p w14:paraId="12A8F620" w14:textId="77777777" w:rsidR="004E69A4" w:rsidRPr="004E69A4" w:rsidRDefault="004E69A4" w:rsidP="004E69A4">
            <w:pPr>
              <w:suppressAutoHyphens/>
              <w:jc w:val="center"/>
              <w:rPr>
                <w:rFonts w:ascii="Times New Roman" w:hAnsi="Times New Roman" w:cs="Times New Roman"/>
              </w:rPr>
            </w:pPr>
          </w:p>
          <w:p w14:paraId="3B24CDE8"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0DFBFE2C"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17529D00"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575DD99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743F064B" w14:textId="77777777" w:rsidR="004E69A4" w:rsidRPr="004E69A4" w:rsidRDefault="004E69A4" w:rsidP="004E69A4">
            <w:pPr>
              <w:jc w:val="center"/>
              <w:rPr>
                <w:rFonts w:ascii="Times New Roman" w:hAnsi="Times New Roman" w:cs="Times New Roman"/>
                <w:b/>
                <w:i/>
              </w:rPr>
            </w:pPr>
          </w:p>
        </w:tc>
      </w:tr>
      <w:tr w:rsidR="004E69A4" w:rsidRPr="004E69A4" w14:paraId="449C3A00" w14:textId="77777777" w:rsidTr="004E69A4">
        <w:trPr>
          <w:trHeight w:val="23"/>
        </w:trPr>
        <w:tc>
          <w:tcPr>
            <w:tcW w:w="870" w:type="pct"/>
            <w:vMerge/>
          </w:tcPr>
          <w:p w14:paraId="52EF6C02" w14:textId="77777777" w:rsidR="004E69A4" w:rsidRPr="004E69A4" w:rsidRDefault="004E69A4" w:rsidP="004E69A4">
            <w:pPr>
              <w:rPr>
                <w:rFonts w:ascii="Times New Roman" w:hAnsi="Times New Roman" w:cs="Times New Roman"/>
                <w:b/>
                <w:bCs/>
                <w:i/>
              </w:rPr>
            </w:pPr>
          </w:p>
        </w:tc>
        <w:tc>
          <w:tcPr>
            <w:tcW w:w="2692" w:type="pct"/>
            <w:gridSpan w:val="3"/>
          </w:tcPr>
          <w:p w14:paraId="460F589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4E69A4">
              <w:rPr>
                <w:rFonts w:ascii="Times New Roman" w:hAnsi="Times New Roman" w:cs="Times New Roman"/>
                <w:bCs/>
                <w:iCs/>
              </w:rPr>
              <w:br/>
              <w:t>и бациллоносительство. Периоды протекания инфекционных заболеваний</w:t>
            </w:r>
          </w:p>
        </w:tc>
        <w:tc>
          <w:tcPr>
            <w:tcW w:w="689" w:type="pct"/>
            <w:vAlign w:val="center"/>
          </w:tcPr>
          <w:p w14:paraId="4847FA43" w14:textId="77777777" w:rsidR="004E69A4" w:rsidRPr="004E69A4" w:rsidRDefault="004E69A4" w:rsidP="004E69A4">
            <w:pPr>
              <w:suppressAutoHyphens/>
              <w:jc w:val="center"/>
              <w:rPr>
                <w:rFonts w:ascii="Times New Roman" w:hAnsi="Times New Roman" w:cs="Times New Roman"/>
                <w:bCs/>
              </w:rPr>
            </w:pPr>
          </w:p>
        </w:tc>
        <w:tc>
          <w:tcPr>
            <w:tcW w:w="749" w:type="pct"/>
            <w:vMerge/>
          </w:tcPr>
          <w:p w14:paraId="0C58C578" w14:textId="77777777" w:rsidR="004E69A4" w:rsidRPr="004E69A4" w:rsidRDefault="004E69A4" w:rsidP="004E69A4">
            <w:pPr>
              <w:jc w:val="center"/>
              <w:rPr>
                <w:rFonts w:ascii="Times New Roman" w:hAnsi="Times New Roman" w:cs="Times New Roman"/>
                <w:b/>
                <w:bCs/>
                <w:i/>
              </w:rPr>
            </w:pPr>
          </w:p>
        </w:tc>
      </w:tr>
      <w:tr w:rsidR="004E69A4" w:rsidRPr="004E69A4" w14:paraId="02ED1D7F" w14:textId="77777777" w:rsidTr="004E69A4">
        <w:trPr>
          <w:trHeight w:val="23"/>
        </w:trPr>
        <w:tc>
          <w:tcPr>
            <w:tcW w:w="870" w:type="pct"/>
            <w:vMerge/>
          </w:tcPr>
          <w:p w14:paraId="3869EEB0" w14:textId="77777777" w:rsidR="004E69A4" w:rsidRPr="004E69A4" w:rsidRDefault="004E69A4" w:rsidP="004E69A4">
            <w:pPr>
              <w:rPr>
                <w:rFonts w:ascii="Times New Roman" w:hAnsi="Times New Roman" w:cs="Times New Roman"/>
                <w:b/>
                <w:bCs/>
                <w:i/>
              </w:rPr>
            </w:pPr>
          </w:p>
        </w:tc>
        <w:tc>
          <w:tcPr>
            <w:tcW w:w="2692" w:type="pct"/>
            <w:gridSpan w:val="3"/>
          </w:tcPr>
          <w:p w14:paraId="52F6A3DD" w14:textId="77777777" w:rsidR="004E69A4" w:rsidRPr="004E69A4" w:rsidRDefault="004E69A4" w:rsidP="004E69A4">
            <w:pPr>
              <w:jc w:val="both"/>
              <w:rPr>
                <w:rFonts w:ascii="Times New Roman" w:hAnsi="Times New Roman" w:cs="Times New Roman"/>
                <w:bCs/>
                <w:i/>
              </w:rPr>
            </w:pPr>
            <w:r w:rsidRPr="004E69A4">
              <w:rPr>
                <w:rFonts w:ascii="Times New Roman" w:hAnsi="Times New Roman" w:cs="Times New Roman"/>
                <w:bCs/>
                <w:iCs/>
              </w:rPr>
              <w:t xml:space="preserve">2. Определение понятия «иммунитет». Виды и подвиды иммунитета. Антигены </w:t>
            </w:r>
            <w:r w:rsidRPr="004E69A4">
              <w:rPr>
                <w:rFonts w:ascii="Times New Roman" w:hAnsi="Times New Roman" w:cs="Times New Roman"/>
                <w:bCs/>
                <w:iCs/>
              </w:rPr>
              <w:br/>
              <w:t xml:space="preserve">и антитела. Формы приобретенного иммунитета. Иммунитет и восприимчивость </w:t>
            </w:r>
            <w:r w:rsidRPr="004E69A4">
              <w:rPr>
                <w:rFonts w:ascii="Times New Roman" w:hAnsi="Times New Roman" w:cs="Times New Roman"/>
                <w:bCs/>
                <w:iCs/>
              </w:rPr>
              <w:br/>
              <w:t>к инфекционным заболеваниям. Методы иммунопрофилактики</w:t>
            </w:r>
          </w:p>
        </w:tc>
        <w:tc>
          <w:tcPr>
            <w:tcW w:w="689" w:type="pct"/>
            <w:vAlign w:val="center"/>
          </w:tcPr>
          <w:p w14:paraId="2407B682" w14:textId="77777777" w:rsidR="004E69A4" w:rsidRPr="004E69A4" w:rsidRDefault="004E69A4" w:rsidP="004E69A4">
            <w:pPr>
              <w:suppressAutoHyphens/>
              <w:jc w:val="center"/>
              <w:rPr>
                <w:rFonts w:ascii="Times New Roman" w:hAnsi="Times New Roman" w:cs="Times New Roman"/>
                <w:bCs/>
              </w:rPr>
            </w:pPr>
          </w:p>
        </w:tc>
        <w:tc>
          <w:tcPr>
            <w:tcW w:w="749" w:type="pct"/>
            <w:vMerge/>
          </w:tcPr>
          <w:p w14:paraId="56F1523F" w14:textId="77777777" w:rsidR="004E69A4" w:rsidRPr="004E69A4" w:rsidRDefault="004E69A4" w:rsidP="004E69A4">
            <w:pPr>
              <w:jc w:val="center"/>
              <w:rPr>
                <w:rFonts w:ascii="Times New Roman" w:hAnsi="Times New Roman" w:cs="Times New Roman"/>
                <w:b/>
                <w:bCs/>
                <w:i/>
              </w:rPr>
            </w:pPr>
          </w:p>
        </w:tc>
      </w:tr>
      <w:tr w:rsidR="004E69A4" w:rsidRPr="004E69A4" w14:paraId="47760E9A" w14:textId="77777777" w:rsidTr="004E69A4">
        <w:trPr>
          <w:trHeight w:val="23"/>
        </w:trPr>
        <w:tc>
          <w:tcPr>
            <w:tcW w:w="870" w:type="pct"/>
            <w:vMerge/>
          </w:tcPr>
          <w:p w14:paraId="5D91461C" w14:textId="77777777" w:rsidR="004E69A4" w:rsidRPr="004E69A4" w:rsidRDefault="004E69A4" w:rsidP="004E69A4">
            <w:pPr>
              <w:rPr>
                <w:rFonts w:ascii="Times New Roman" w:hAnsi="Times New Roman" w:cs="Times New Roman"/>
                <w:b/>
                <w:bCs/>
                <w:i/>
              </w:rPr>
            </w:pPr>
          </w:p>
        </w:tc>
        <w:tc>
          <w:tcPr>
            <w:tcW w:w="2692" w:type="pct"/>
            <w:gridSpan w:val="3"/>
          </w:tcPr>
          <w:p w14:paraId="293B8A20"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89" w:type="pct"/>
            <w:vAlign w:val="center"/>
          </w:tcPr>
          <w:p w14:paraId="566DF705" w14:textId="77777777" w:rsidR="004E69A4" w:rsidRPr="004E69A4" w:rsidRDefault="004E69A4" w:rsidP="004E69A4">
            <w:pPr>
              <w:suppressAutoHyphens/>
              <w:jc w:val="center"/>
              <w:rPr>
                <w:rFonts w:ascii="Times New Roman" w:hAnsi="Times New Roman" w:cs="Times New Roman"/>
                <w:bCs/>
              </w:rPr>
            </w:pPr>
          </w:p>
        </w:tc>
        <w:tc>
          <w:tcPr>
            <w:tcW w:w="749" w:type="pct"/>
            <w:vMerge/>
          </w:tcPr>
          <w:p w14:paraId="53AA4DC3" w14:textId="77777777" w:rsidR="004E69A4" w:rsidRPr="004E69A4" w:rsidRDefault="004E69A4" w:rsidP="004E69A4">
            <w:pPr>
              <w:jc w:val="center"/>
              <w:rPr>
                <w:rFonts w:ascii="Times New Roman" w:hAnsi="Times New Roman" w:cs="Times New Roman"/>
                <w:b/>
                <w:i/>
              </w:rPr>
            </w:pPr>
          </w:p>
        </w:tc>
      </w:tr>
      <w:tr w:rsidR="004E69A4" w:rsidRPr="004E69A4" w14:paraId="5C10D571" w14:textId="77777777" w:rsidTr="004E69A4">
        <w:trPr>
          <w:gridAfter w:val="3"/>
          <w:wAfter w:w="3292" w:type="pct"/>
          <w:trHeight w:val="23"/>
        </w:trPr>
        <w:tc>
          <w:tcPr>
            <w:tcW w:w="870" w:type="pct"/>
            <w:vMerge/>
          </w:tcPr>
          <w:p w14:paraId="171AFED8" w14:textId="77777777" w:rsidR="004E69A4" w:rsidRPr="004E69A4" w:rsidRDefault="004E69A4" w:rsidP="004E69A4">
            <w:pPr>
              <w:rPr>
                <w:rFonts w:ascii="Times New Roman" w:hAnsi="Times New Roman" w:cs="Times New Roman"/>
                <w:b/>
                <w:bCs/>
                <w:i/>
              </w:rPr>
            </w:pPr>
          </w:p>
        </w:tc>
        <w:tc>
          <w:tcPr>
            <w:tcW w:w="89" w:type="pct"/>
          </w:tcPr>
          <w:p w14:paraId="01AF503B" w14:textId="77777777" w:rsidR="004E69A4" w:rsidRPr="004E69A4" w:rsidRDefault="004E69A4" w:rsidP="004E69A4">
            <w:pPr>
              <w:suppressAutoHyphens/>
              <w:rPr>
                <w:rFonts w:ascii="Times New Roman" w:hAnsi="Times New Roman" w:cs="Times New Roman"/>
                <w:i/>
              </w:rPr>
            </w:pPr>
          </w:p>
        </w:tc>
        <w:tc>
          <w:tcPr>
            <w:tcW w:w="749" w:type="pct"/>
          </w:tcPr>
          <w:p w14:paraId="15A7A926" w14:textId="77777777" w:rsidR="004E69A4" w:rsidRPr="004E69A4" w:rsidRDefault="004E69A4" w:rsidP="004E69A4">
            <w:pPr>
              <w:jc w:val="center"/>
              <w:rPr>
                <w:rFonts w:ascii="Times New Roman" w:hAnsi="Times New Roman" w:cs="Times New Roman"/>
                <w:b/>
                <w:i/>
              </w:rPr>
            </w:pPr>
          </w:p>
        </w:tc>
      </w:tr>
      <w:tr w:rsidR="004E69A4" w:rsidRPr="004E69A4" w14:paraId="684D204A" w14:textId="77777777" w:rsidTr="004E69A4">
        <w:trPr>
          <w:trHeight w:val="23"/>
        </w:trPr>
        <w:tc>
          <w:tcPr>
            <w:tcW w:w="870" w:type="pct"/>
            <w:vMerge/>
          </w:tcPr>
          <w:p w14:paraId="0CD94A90" w14:textId="77777777" w:rsidR="004E69A4" w:rsidRPr="004E69A4" w:rsidRDefault="004E69A4" w:rsidP="004E69A4">
            <w:pPr>
              <w:rPr>
                <w:rFonts w:ascii="Times New Roman" w:hAnsi="Times New Roman" w:cs="Times New Roman"/>
                <w:b/>
                <w:bCs/>
                <w:i/>
              </w:rPr>
            </w:pPr>
          </w:p>
        </w:tc>
        <w:tc>
          <w:tcPr>
            <w:tcW w:w="2692" w:type="pct"/>
            <w:gridSpan w:val="3"/>
          </w:tcPr>
          <w:p w14:paraId="070E291E" w14:textId="2C09E9A5"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1409C576" w14:textId="77777777" w:rsidR="004E69A4" w:rsidRPr="004E69A4" w:rsidRDefault="004E69A4" w:rsidP="004E69A4">
            <w:pPr>
              <w:suppressAutoHyphens/>
              <w:jc w:val="center"/>
              <w:rPr>
                <w:rFonts w:ascii="Times New Roman" w:hAnsi="Times New Roman" w:cs="Times New Roman"/>
                <w:b/>
                <w:bCs/>
              </w:rPr>
            </w:pPr>
          </w:p>
        </w:tc>
        <w:tc>
          <w:tcPr>
            <w:tcW w:w="749" w:type="pct"/>
            <w:vMerge w:val="restart"/>
          </w:tcPr>
          <w:p w14:paraId="55E90AB8" w14:textId="77777777" w:rsidR="004E69A4" w:rsidRPr="004E69A4" w:rsidRDefault="004E69A4" w:rsidP="004E69A4">
            <w:pPr>
              <w:jc w:val="center"/>
              <w:rPr>
                <w:rFonts w:ascii="Times New Roman" w:hAnsi="Times New Roman" w:cs="Times New Roman"/>
                <w:b/>
                <w:i/>
              </w:rPr>
            </w:pPr>
          </w:p>
        </w:tc>
      </w:tr>
      <w:tr w:rsidR="004E69A4" w:rsidRPr="004E69A4" w14:paraId="083F0BB6" w14:textId="77777777" w:rsidTr="004E69A4">
        <w:trPr>
          <w:trHeight w:val="23"/>
        </w:trPr>
        <w:tc>
          <w:tcPr>
            <w:tcW w:w="870" w:type="pct"/>
            <w:vMerge/>
          </w:tcPr>
          <w:p w14:paraId="71DCA2DA" w14:textId="77777777" w:rsidR="004E69A4" w:rsidRPr="004E69A4" w:rsidRDefault="004E69A4" w:rsidP="004E69A4">
            <w:pPr>
              <w:rPr>
                <w:rFonts w:ascii="Times New Roman" w:hAnsi="Times New Roman" w:cs="Times New Roman"/>
                <w:b/>
                <w:bCs/>
                <w:i/>
              </w:rPr>
            </w:pPr>
          </w:p>
        </w:tc>
        <w:tc>
          <w:tcPr>
            <w:tcW w:w="2692" w:type="pct"/>
            <w:gridSpan w:val="3"/>
          </w:tcPr>
          <w:p w14:paraId="38607B95" w14:textId="77777777" w:rsidR="004E69A4" w:rsidRPr="004E69A4" w:rsidRDefault="004E69A4" w:rsidP="004E69A4">
            <w:pPr>
              <w:jc w:val="both"/>
              <w:rPr>
                <w:rFonts w:ascii="Times New Roman" w:hAnsi="Times New Roman" w:cs="Times New Roman"/>
                <w:b/>
                <w:iCs/>
              </w:rPr>
            </w:pPr>
            <w:r w:rsidRPr="004E69A4">
              <w:rPr>
                <w:rFonts w:ascii="Times New Roman" w:hAnsi="Times New Roman" w:cs="Times New Roman"/>
                <w:bCs/>
                <w:iCs/>
              </w:rPr>
              <w:t>Практическое занятие № 9. Иммунитет и методы иммунопрофилактики</w:t>
            </w:r>
          </w:p>
        </w:tc>
        <w:tc>
          <w:tcPr>
            <w:tcW w:w="689" w:type="pct"/>
            <w:vAlign w:val="center"/>
          </w:tcPr>
          <w:p w14:paraId="732B6848" w14:textId="77777777" w:rsidR="004E69A4" w:rsidRPr="004E69A4" w:rsidRDefault="004E69A4" w:rsidP="004E69A4">
            <w:pPr>
              <w:suppressAutoHyphens/>
              <w:jc w:val="center"/>
              <w:rPr>
                <w:rFonts w:ascii="Times New Roman" w:hAnsi="Times New Roman" w:cs="Times New Roman"/>
              </w:rPr>
            </w:pPr>
          </w:p>
        </w:tc>
        <w:tc>
          <w:tcPr>
            <w:tcW w:w="749" w:type="pct"/>
            <w:vMerge/>
          </w:tcPr>
          <w:p w14:paraId="634C7C07" w14:textId="77777777" w:rsidR="004E69A4" w:rsidRPr="004E69A4" w:rsidRDefault="004E69A4" w:rsidP="004E69A4">
            <w:pPr>
              <w:jc w:val="center"/>
              <w:rPr>
                <w:rFonts w:ascii="Times New Roman" w:hAnsi="Times New Roman" w:cs="Times New Roman"/>
                <w:b/>
                <w:i/>
              </w:rPr>
            </w:pPr>
          </w:p>
        </w:tc>
      </w:tr>
      <w:tr w:rsidR="004E69A4" w:rsidRPr="004E69A4" w14:paraId="2884583A" w14:textId="77777777" w:rsidTr="004E69A4">
        <w:trPr>
          <w:trHeight w:val="23"/>
        </w:trPr>
        <w:tc>
          <w:tcPr>
            <w:tcW w:w="870" w:type="pct"/>
            <w:vMerge/>
          </w:tcPr>
          <w:p w14:paraId="75B0FF8F" w14:textId="77777777" w:rsidR="004E69A4" w:rsidRPr="004E69A4" w:rsidRDefault="004E69A4" w:rsidP="004E69A4">
            <w:pPr>
              <w:rPr>
                <w:rFonts w:ascii="Times New Roman" w:hAnsi="Times New Roman" w:cs="Times New Roman"/>
                <w:b/>
                <w:bCs/>
                <w:i/>
              </w:rPr>
            </w:pPr>
          </w:p>
        </w:tc>
        <w:tc>
          <w:tcPr>
            <w:tcW w:w="2692" w:type="pct"/>
            <w:gridSpan w:val="3"/>
          </w:tcPr>
          <w:p w14:paraId="224904DE" w14:textId="77777777" w:rsidR="004E69A4" w:rsidRPr="004E69A4" w:rsidRDefault="004E69A4" w:rsidP="004E69A4">
            <w:pPr>
              <w:jc w:val="both"/>
              <w:rPr>
                <w:rFonts w:ascii="Times New Roman" w:hAnsi="Times New Roman" w:cs="Times New Roman"/>
                <w:b/>
                <w:iCs/>
              </w:rPr>
            </w:pPr>
            <w:r w:rsidRPr="004E69A4">
              <w:rPr>
                <w:rFonts w:ascii="Times New Roman" w:hAnsi="Times New Roman" w:cs="Times New Roman"/>
                <w:bCs/>
                <w:iCs/>
              </w:rPr>
              <w:t xml:space="preserve">Практическое занятие № 10. Правила проведения плановых мероприятий </w:t>
            </w:r>
            <w:r w:rsidRPr="004E69A4">
              <w:rPr>
                <w:rFonts w:ascii="Times New Roman" w:hAnsi="Times New Roman" w:cs="Times New Roman"/>
                <w:bCs/>
                <w:iCs/>
              </w:rPr>
              <w:br/>
              <w:t>по дезинфекции, дезинсекции и дератизации</w:t>
            </w:r>
          </w:p>
        </w:tc>
        <w:tc>
          <w:tcPr>
            <w:tcW w:w="689" w:type="pct"/>
            <w:vAlign w:val="center"/>
          </w:tcPr>
          <w:p w14:paraId="1CDCD94D" w14:textId="77777777" w:rsidR="004E69A4" w:rsidRPr="004E69A4" w:rsidRDefault="004E69A4" w:rsidP="004E69A4">
            <w:pPr>
              <w:suppressAutoHyphens/>
              <w:jc w:val="center"/>
              <w:rPr>
                <w:rFonts w:ascii="Times New Roman" w:hAnsi="Times New Roman" w:cs="Times New Roman"/>
              </w:rPr>
            </w:pPr>
          </w:p>
        </w:tc>
        <w:tc>
          <w:tcPr>
            <w:tcW w:w="749" w:type="pct"/>
            <w:vMerge/>
          </w:tcPr>
          <w:p w14:paraId="5F8911FF" w14:textId="77777777" w:rsidR="004E69A4" w:rsidRPr="004E69A4" w:rsidRDefault="004E69A4" w:rsidP="004E69A4">
            <w:pPr>
              <w:jc w:val="center"/>
              <w:rPr>
                <w:rFonts w:ascii="Times New Roman" w:hAnsi="Times New Roman" w:cs="Times New Roman"/>
                <w:b/>
                <w:i/>
              </w:rPr>
            </w:pPr>
          </w:p>
        </w:tc>
      </w:tr>
      <w:tr w:rsidR="004E69A4" w:rsidRPr="004E69A4" w14:paraId="65A08072" w14:textId="77777777" w:rsidTr="004E69A4">
        <w:trPr>
          <w:trHeight w:val="23"/>
        </w:trPr>
        <w:tc>
          <w:tcPr>
            <w:tcW w:w="870" w:type="pct"/>
            <w:vMerge/>
          </w:tcPr>
          <w:p w14:paraId="783974D2" w14:textId="77777777" w:rsidR="004E69A4" w:rsidRPr="004E69A4" w:rsidRDefault="004E69A4" w:rsidP="004E69A4">
            <w:pPr>
              <w:rPr>
                <w:rFonts w:ascii="Times New Roman" w:hAnsi="Times New Roman" w:cs="Times New Roman"/>
                <w:b/>
                <w:bCs/>
              </w:rPr>
            </w:pPr>
          </w:p>
        </w:tc>
        <w:tc>
          <w:tcPr>
            <w:tcW w:w="2692" w:type="pct"/>
            <w:gridSpan w:val="3"/>
          </w:tcPr>
          <w:p w14:paraId="4F438EA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0398ABC7" w14:textId="77777777" w:rsidR="004E69A4" w:rsidRPr="004E69A4" w:rsidRDefault="004E69A4" w:rsidP="004E69A4">
            <w:pPr>
              <w:suppressAutoHyphens/>
              <w:jc w:val="center"/>
              <w:rPr>
                <w:rFonts w:ascii="Times New Roman" w:hAnsi="Times New Roman" w:cs="Times New Roman"/>
                <w:b/>
              </w:rPr>
            </w:pPr>
          </w:p>
        </w:tc>
        <w:tc>
          <w:tcPr>
            <w:tcW w:w="749" w:type="pct"/>
            <w:vMerge/>
          </w:tcPr>
          <w:p w14:paraId="1302987C" w14:textId="77777777" w:rsidR="004E69A4" w:rsidRPr="004E69A4" w:rsidRDefault="004E69A4" w:rsidP="004E69A4">
            <w:pPr>
              <w:jc w:val="center"/>
              <w:rPr>
                <w:rFonts w:ascii="Times New Roman" w:hAnsi="Times New Roman" w:cs="Times New Roman"/>
                <w:b/>
              </w:rPr>
            </w:pPr>
          </w:p>
        </w:tc>
      </w:tr>
      <w:tr w:rsidR="004E69A4" w:rsidRPr="004E69A4" w14:paraId="66F4A319" w14:textId="77777777" w:rsidTr="004E69A4">
        <w:trPr>
          <w:trHeight w:val="23"/>
        </w:trPr>
        <w:tc>
          <w:tcPr>
            <w:tcW w:w="870" w:type="pct"/>
            <w:vMerge w:val="restart"/>
          </w:tcPr>
          <w:p w14:paraId="596C867B"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2.2. </w:t>
            </w:r>
          </w:p>
          <w:p w14:paraId="336FFA32"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rPr>
              <w:t xml:space="preserve">Оказание первой (доврачебной) помощи при неотложных состояниях </w:t>
            </w:r>
            <w:r w:rsidRPr="004E69A4">
              <w:rPr>
                <w:rFonts w:ascii="Times New Roman" w:hAnsi="Times New Roman" w:cs="Times New Roman"/>
              </w:rPr>
              <w:br/>
              <w:t>и травматизме</w:t>
            </w:r>
          </w:p>
        </w:tc>
        <w:tc>
          <w:tcPr>
            <w:tcW w:w="2692" w:type="pct"/>
            <w:gridSpan w:val="3"/>
          </w:tcPr>
          <w:p w14:paraId="69DE1E03"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
                <w:bCs/>
              </w:rPr>
              <w:t>Содержание учебного материала</w:t>
            </w:r>
          </w:p>
        </w:tc>
        <w:tc>
          <w:tcPr>
            <w:tcW w:w="689" w:type="pct"/>
            <w:vAlign w:val="center"/>
          </w:tcPr>
          <w:p w14:paraId="6A031627" w14:textId="77777777" w:rsidR="004E69A4" w:rsidRPr="004E69A4" w:rsidRDefault="004E69A4" w:rsidP="004E69A4">
            <w:pPr>
              <w:jc w:val="center"/>
              <w:rPr>
                <w:rFonts w:ascii="Times New Roman" w:hAnsi="Times New Roman" w:cs="Times New Roman"/>
                <w:b/>
                <w:bCs/>
              </w:rPr>
            </w:pPr>
          </w:p>
        </w:tc>
        <w:tc>
          <w:tcPr>
            <w:tcW w:w="749" w:type="pct"/>
            <w:vMerge w:val="restart"/>
          </w:tcPr>
          <w:p w14:paraId="79E9FD22"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20A0ED2D"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58B79982"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1688F8FB"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757D6766" w14:textId="77777777" w:rsidR="004E69A4" w:rsidRPr="004E69A4" w:rsidRDefault="004E69A4" w:rsidP="004E69A4">
            <w:pPr>
              <w:jc w:val="center"/>
              <w:rPr>
                <w:rFonts w:ascii="Times New Roman" w:hAnsi="Times New Roman" w:cs="Times New Roman"/>
                <w:b/>
                <w:bCs/>
              </w:rPr>
            </w:pPr>
          </w:p>
        </w:tc>
      </w:tr>
      <w:tr w:rsidR="004E69A4" w:rsidRPr="004E69A4" w14:paraId="2FFB4F06" w14:textId="77777777" w:rsidTr="004E69A4">
        <w:trPr>
          <w:trHeight w:val="23"/>
        </w:trPr>
        <w:tc>
          <w:tcPr>
            <w:tcW w:w="870" w:type="pct"/>
            <w:vMerge/>
          </w:tcPr>
          <w:p w14:paraId="5221D76A" w14:textId="77777777" w:rsidR="004E69A4" w:rsidRPr="004E69A4" w:rsidRDefault="004E69A4" w:rsidP="004E69A4">
            <w:pPr>
              <w:rPr>
                <w:rFonts w:ascii="Times New Roman" w:hAnsi="Times New Roman" w:cs="Times New Roman"/>
                <w:b/>
                <w:bCs/>
              </w:rPr>
            </w:pPr>
          </w:p>
        </w:tc>
        <w:tc>
          <w:tcPr>
            <w:tcW w:w="2692" w:type="pct"/>
            <w:gridSpan w:val="3"/>
          </w:tcPr>
          <w:p w14:paraId="7751D578"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89" w:type="pct"/>
            <w:vAlign w:val="center"/>
          </w:tcPr>
          <w:p w14:paraId="1499FF90" w14:textId="77777777" w:rsidR="004E69A4" w:rsidRPr="004E69A4" w:rsidRDefault="004E69A4" w:rsidP="004E69A4">
            <w:pPr>
              <w:jc w:val="center"/>
              <w:rPr>
                <w:rFonts w:ascii="Times New Roman" w:hAnsi="Times New Roman" w:cs="Times New Roman"/>
                <w:b/>
                <w:bCs/>
              </w:rPr>
            </w:pPr>
          </w:p>
        </w:tc>
        <w:tc>
          <w:tcPr>
            <w:tcW w:w="749" w:type="pct"/>
            <w:vMerge/>
          </w:tcPr>
          <w:p w14:paraId="72EE0323" w14:textId="77777777" w:rsidR="004E69A4" w:rsidRPr="004E69A4" w:rsidRDefault="004E69A4" w:rsidP="004E69A4">
            <w:pPr>
              <w:jc w:val="center"/>
              <w:rPr>
                <w:rFonts w:ascii="Times New Roman" w:hAnsi="Times New Roman" w:cs="Times New Roman"/>
                <w:b/>
                <w:bCs/>
              </w:rPr>
            </w:pPr>
          </w:p>
        </w:tc>
      </w:tr>
      <w:tr w:rsidR="004E69A4" w:rsidRPr="004E69A4" w14:paraId="053590E5" w14:textId="77777777" w:rsidTr="004E69A4">
        <w:trPr>
          <w:trHeight w:val="23"/>
        </w:trPr>
        <w:tc>
          <w:tcPr>
            <w:tcW w:w="870" w:type="pct"/>
            <w:vMerge/>
          </w:tcPr>
          <w:p w14:paraId="57137604" w14:textId="77777777" w:rsidR="004E69A4" w:rsidRPr="004E69A4" w:rsidRDefault="004E69A4" w:rsidP="004E69A4">
            <w:pPr>
              <w:rPr>
                <w:rFonts w:ascii="Times New Roman" w:hAnsi="Times New Roman" w:cs="Times New Roman"/>
                <w:b/>
                <w:bCs/>
              </w:rPr>
            </w:pPr>
          </w:p>
        </w:tc>
        <w:tc>
          <w:tcPr>
            <w:tcW w:w="2692" w:type="pct"/>
            <w:gridSpan w:val="3"/>
          </w:tcPr>
          <w:p w14:paraId="20A3535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89" w:type="pct"/>
            <w:vAlign w:val="center"/>
          </w:tcPr>
          <w:p w14:paraId="4875EACF" w14:textId="77777777" w:rsidR="004E69A4" w:rsidRPr="004E69A4" w:rsidRDefault="004E69A4" w:rsidP="004E69A4">
            <w:pPr>
              <w:jc w:val="center"/>
              <w:rPr>
                <w:rFonts w:ascii="Times New Roman" w:hAnsi="Times New Roman" w:cs="Times New Roman"/>
                <w:bCs/>
              </w:rPr>
            </w:pPr>
          </w:p>
        </w:tc>
        <w:tc>
          <w:tcPr>
            <w:tcW w:w="749" w:type="pct"/>
            <w:vMerge/>
          </w:tcPr>
          <w:p w14:paraId="6EBDDF8A" w14:textId="77777777" w:rsidR="004E69A4" w:rsidRPr="004E69A4" w:rsidRDefault="004E69A4" w:rsidP="004E69A4">
            <w:pPr>
              <w:jc w:val="center"/>
              <w:rPr>
                <w:rFonts w:ascii="Times New Roman" w:hAnsi="Times New Roman" w:cs="Times New Roman"/>
                <w:b/>
                <w:bCs/>
              </w:rPr>
            </w:pPr>
          </w:p>
        </w:tc>
      </w:tr>
      <w:tr w:rsidR="004E69A4" w:rsidRPr="004E69A4" w14:paraId="7197A1A6" w14:textId="77777777" w:rsidTr="004E69A4">
        <w:trPr>
          <w:gridAfter w:val="3"/>
          <w:wAfter w:w="3292" w:type="pct"/>
          <w:trHeight w:val="23"/>
        </w:trPr>
        <w:tc>
          <w:tcPr>
            <w:tcW w:w="870" w:type="pct"/>
            <w:vMerge/>
          </w:tcPr>
          <w:p w14:paraId="73045A0F" w14:textId="77777777" w:rsidR="004E69A4" w:rsidRPr="004E69A4" w:rsidRDefault="004E69A4" w:rsidP="004E69A4">
            <w:pPr>
              <w:rPr>
                <w:rFonts w:ascii="Times New Roman" w:hAnsi="Times New Roman" w:cs="Times New Roman"/>
                <w:b/>
                <w:bCs/>
              </w:rPr>
            </w:pPr>
          </w:p>
        </w:tc>
        <w:tc>
          <w:tcPr>
            <w:tcW w:w="89" w:type="pct"/>
          </w:tcPr>
          <w:p w14:paraId="08FFEC7C" w14:textId="77777777" w:rsidR="004E69A4" w:rsidRPr="004E69A4" w:rsidRDefault="004E69A4" w:rsidP="004E69A4">
            <w:pPr>
              <w:jc w:val="both"/>
              <w:rPr>
                <w:rFonts w:ascii="Times New Roman" w:hAnsi="Times New Roman" w:cs="Times New Roman"/>
                <w:bCs/>
                <w:i/>
              </w:rPr>
            </w:pPr>
          </w:p>
        </w:tc>
        <w:tc>
          <w:tcPr>
            <w:tcW w:w="749" w:type="pct"/>
          </w:tcPr>
          <w:p w14:paraId="31D5C948" w14:textId="77777777" w:rsidR="004E69A4" w:rsidRPr="004E69A4" w:rsidRDefault="004E69A4" w:rsidP="004E69A4">
            <w:pPr>
              <w:jc w:val="center"/>
              <w:rPr>
                <w:rFonts w:ascii="Times New Roman" w:hAnsi="Times New Roman" w:cs="Times New Roman"/>
                <w:b/>
                <w:bCs/>
              </w:rPr>
            </w:pPr>
          </w:p>
        </w:tc>
      </w:tr>
      <w:tr w:rsidR="004E69A4" w:rsidRPr="004E69A4" w14:paraId="5F7B2A02" w14:textId="77777777" w:rsidTr="004E69A4">
        <w:trPr>
          <w:trHeight w:val="23"/>
        </w:trPr>
        <w:tc>
          <w:tcPr>
            <w:tcW w:w="870" w:type="pct"/>
            <w:vMerge/>
          </w:tcPr>
          <w:p w14:paraId="61215CFB" w14:textId="77777777" w:rsidR="004E69A4" w:rsidRPr="004E69A4" w:rsidRDefault="004E69A4" w:rsidP="004E69A4">
            <w:pPr>
              <w:rPr>
                <w:rFonts w:ascii="Times New Roman" w:hAnsi="Times New Roman" w:cs="Times New Roman"/>
                <w:b/>
                <w:bCs/>
              </w:rPr>
            </w:pPr>
          </w:p>
        </w:tc>
        <w:tc>
          <w:tcPr>
            <w:tcW w:w="2692" w:type="pct"/>
            <w:gridSpan w:val="3"/>
          </w:tcPr>
          <w:p w14:paraId="57F8F6CD" w14:textId="4700075F"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5FF16DB8" w14:textId="77777777" w:rsidR="004E69A4" w:rsidRPr="004E69A4" w:rsidRDefault="004E69A4" w:rsidP="004E69A4">
            <w:pPr>
              <w:jc w:val="center"/>
              <w:rPr>
                <w:rFonts w:ascii="Times New Roman" w:hAnsi="Times New Roman" w:cs="Times New Roman"/>
                <w:b/>
                <w:bCs/>
              </w:rPr>
            </w:pPr>
          </w:p>
        </w:tc>
        <w:tc>
          <w:tcPr>
            <w:tcW w:w="749" w:type="pct"/>
            <w:vMerge w:val="restart"/>
          </w:tcPr>
          <w:p w14:paraId="4C0B103F" w14:textId="77777777" w:rsidR="004E69A4" w:rsidRPr="004E69A4" w:rsidRDefault="004E69A4" w:rsidP="004E69A4">
            <w:pPr>
              <w:jc w:val="center"/>
              <w:rPr>
                <w:rFonts w:ascii="Times New Roman" w:hAnsi="Times New Roman" w:cs="Times New Roman"/>
                <w:b/>
                <w:bCs/>
              </w:rPr>
            </w:pPr>
          </w:p>
        </w:tc>
      </w:tr>
      <w:tr w:rsidR="004E69A4" w:rsidRPr="004E69A4" w14:paraId="33BAE3EC" w14:textId="77777777" w:rsidTr="004E69A4">
        <w:trPr>
          <w:trHeight w:val="23"/>
        </w:trPr>
        <w:tc>
          <w:tcPr>
            <w:tcW w:w="870" w:type="pct"/>
            <w:vMerge/>
          </w:tcPr>
          <w:p w14:paraId="130788DD" w14:textId="77777777" w:rsidR="004E69A4" w:rsidRPr="004E69A4" w:rsidRDefault="004E69A4" w:rsidP="004E69A4">
            <w:pPr>
              <w:rPr>
                <w:rFonts w:ascii="Times New Roman" w:hAnsi="Times New Roman" w:cs="Times New Roman"/>
                <w:b/>
                <w:bCs/>
              </w:rPr>
            </w:pPr>
          </w:p>
        </w:tc>
        <w:tc>
          <w:tcPr>
            <w:tcW w:w="2692" w:type="pct"/>
            <w:gridSpan w:val="3"/>
          </w:tcPr>
          <w:p w14:paraId="231A3C9C"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c>
          <w:tcPr>
            <w:tcW w:w="689" w:type="pct"/>
            <w:vAlign w:val="center"/>
          </w:tcPr>
          <w:p w14:paraId="080195D4" w14:textId="77777777" w:rsidR="004E69A4" w:rsidRPr="004E69A4" w:rsidRDefault="004E69A4" w:rsidP="004E69A4">
            <w:pPr>
              <w:jc w:val="center"/>
              <w:rPr>
                <w:rFonts w:ascii="Times New Roman" w:hAnsi="Times New Roman" w:cs="Times New Roman"/>
                <w:b/>
                <w:bCs/>
              </w:rPr>
            </w:pPr>
          </w:p>
        </w:tc>
        <w:tc>
          <w:tcPr>
            <w:tcW w:w="749" w:type="pct"/>
            <w:vMerge/>
          </w:tcPr>
          <w:p w14:paraId="3FDD9C1D" w14:textId="77777777" w:rsidR="004E69A4" w:rsidRPr="004E69A4" w:rsidRDefault="004E69A4" w:rsidP="004E69A4">
            <w:pPr>
              <w:jc w:val="center"/>
              <w:rPr>
                <w:rFonts w:ascii="Times New Roman" w:hAnsi="Times New Roman" w:cs="Times New Roman"/>
                <w:b/>
                <w:bCs/>
              </w:rPr>
            </w:pPr>
          </w:p>
        </w:tc>
      </w:tr>
      <w:tr w:rsidR="004E69A4" w:rsidRPr="004E69A4" w14:paraId="29A04B0D" w14:textId="77777777" w:rsidTr="004E69A4">
        <w:trPr>
          <w:trHeight w:val="23"/>
        </w:trPr>
        <w:tc>
          <w:tcPr>
            <w:tcW w:w="870" w:type="pct"/>
            <w:vMerge/>
          </w:tcPr>
          <w:p w14:paraId="23C690FB" w14:textId="77777777" w:rsidR="004E69A4" w:rsidRPr="004E69A4" w:rsidRDefault="004E69A4" w:rsidP="004E69A4">
            <w:pPr>
              <w:rPr>
                <w:rFonts w:ascii="Times New Roman" w:hAnsi="Times New Roman" w:cs="Times New Roman"/>
                <w:b/>
                <w:bCs/>
              </w:rPr>
            </w:pPr>
          </w:p>
        </w:tc>
        <w:tc>
          <w:tcPr>
            <w:tcW w:w="2692" w:type="pct"/>
            <w:gridSpan w:val="3"/>
          </w:tcPr>
          <w:p w14:paraId="13B4A229"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Практическое занятие №12. Тренинг умений оказания первой (доврачебной) помощи при травматизме</w:t>
            </w:r>
          </w:p>
        </w:tc>
        <w:tc>
          <w:tcPr>
            <w:tcW w:w="689" w:type="pct"/>
            <w:vAlign w:val="center"/>
          </w:tcPr>
          <w:p w14:paraId="71DABC60" w14:textId="77777777" w:rsidR="004E69A4" w:rsidRPr="004E69A4" w:rsidRDefault="004E69A4" w:rsidP="004E69A4">
            <w:pPr>
              <w:jc w:val="center"/>
              <w:rPr>
                <w:rFonts w:ascii="Times New Roman" w:hAnsi="Times New Roman" w:cs="Times New Roman"/>
              </w:rPr>
            </w:pPr>
          </w:p>
        </w:tc>
        <w:tc>
          <w:tcPr>
            <w:tcW w:w="749" w:type="pct"/>
            <w:vMerge/>
          </w:tcPr>
          <w:p w14:paraId="6F79AAF4" w14:textId="77777777" w:rsidR="004E69A4" w:rsidRPr="004E69A4" w:rsidRDefault="004E69A4" w:rsidP="004E69A4">
            <w:pPr>
              <w:jc w:val="center"/>
              <w:rPr>
                <w:rFonts w:ascii="Times New Roman" w:hAnsi="Times New Roman" w:cs="Times New Roman"/>
                <w:b/>
                <w:bCs/>
              </w:rPr>
            </w:pPr>
          </w:p>
        </w:tc>
      </w:tr>
      <w:tr w:rsidR="004E69A4" w:rsidRPr="004E69A4" w14:paraId="71FAD241" w14:textId="77777777" w:rsidTr="004E69A4">
        <w:trPr>
          <w:trHeight w:val="23"/>
        </w:trPr>
        <w:tc>
          <w:tcPr>
            <w:tcW w:w="870" w:type="pct"/>
            <w:vMerge/>
          </w:tcPr>
          <w:p w14:paraId="056C07AB" w14:textId="77777777" w:rsidR="004E69A4" w:rsidRPr="004E69A4" w:rsidRDefault="004E69A4" w:rsidP="004E69A4">
            <w:pPr>
              <w:rPr>
                <w:rFonts w:ascii="Times New Roman" w:hAnsi="Times New Roman" w:cs="Times New Roman"/>
                <w:b/>
                <w:bCs/>
              </w:rPr>
            </w:pPr>
          </w:p>
        </w:tc>
        <w:tc>
          <w:tcPr>
            <w:tcW w:w="2692" w:type="pct"/>
            <w:gridSpan w:val="3"/>
          </w:tcPr>
          <w:p w14:paraId="1C6EEBB6"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7681AADE" w14:textId="77777777" w:rsidR="004E69A4" w:rsidRPr="004E69A4" w:rsidRDefault="004E69A4" w:rsidP="004E69A4">
            <w:pPr>
              <w:jc w:val="center"/>
              <w:rPr>
                <w:rFonts w:ascii="Times New Roman" w:hAnsi="Times New Roman" w:cs="Times New Roman"/>
                <w:b/>
              </w:rPr>
            </w:pPr>
          </w:p>
        </w:tc>
        <w:tc>
          <w:tcPr>
            <w:tcW w:w="749" w:type="pct"/>
            <w:vMerge/>
          </w:tcPr>
          <w:p w14:paraId="6784F012" w14:textId="77777777" w:rsidR="004E69A4" w:rsidRPr="004E69A4" w:rsidRDefault="004E69A4" w:rsidP="004E69A4">
            <w:pPr>
              <w:jc w:val="center"/>
              <w:rPr>
                <w:rFonts w:ascii="Times New Roman" w:hAnsi="Times New Roman" w:cs="Times New Roman"/>
                <w:b/>
                <w:bCs/>
              </w:rPr>
            </w:pPr>
          </w:p>
        </w:tc>
      </w:tr>
      <w:tr w:rsidR="004E69A4" w:rsidRPr="004E69A4" w14:paraId="6495E489" w14:textId="77777777" w:rsidTr="004E69A4">
        <w:trPr>
          <w:trHeight w:val="23"/>
        </w:trPr>
        <w:tc>
          <w:tcPr>
            <w:tcW w:w="870" w:type="pct"/>
            <w:vMerge w:val="restart"/>
          </w:tcPr>
          <w:p w14:paraId="3E610126"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2.3. </w:t>
            </w:r>
          </w:p>
          <w:p w14:paraId="2A75DA42"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Обеспечение здорового образа жизни</w:t>
            </w:r>
          </w:p>
        </w:tc>
        <w:tc>
          <w:tcPr>
            <w:tcW w:w="2692" w:type="pct"/>
            <w:gridSpan w:val="3"/>
          </w:tcPr>
          <w:p w14:paraId="0642EC7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 учебного материала</w:t>
            </w:r>
          </w:p>
        </w:tc>
        <w:tc>
          <w:tcPr>
            <w:tcW w:w="689" w:type="pct"/>
            <w:vAlign w:val="center"/>
          </w:tcPr>
          <w:p w14:paraId="4AFE87E4" w14:textId="77777777" w:rsidR="004E69A4" w:rsidRPr="004E69A4" w:rsidRDefault="004E69A4" w:rsidP="004E69A4">
            <w:pPr>
              <w:jc w:val="center"/>
              <w:rPr>
                <w:rFonts w:ascii="Times New Roman" w:hAnsi="Times New Roman" w:cs="Times New Roman"/>
                <w:b/>
                <w:bCs/>
              </w:rPr>
            </w:pPr>
          </w:p>
        </w:tc>
        <w:tc>
          <w:tcPr>
            <w:tcW w:w="749" w:type="pct"/>
            <w:vMerge w:val="restart"/>
          </w:tcPr>
          <w:p w14:paraId="21B0198F" w14:textId="77777777" w:rsidR="004E69A4" w:rsidRPr="004E69A4" w:rsidRDefault="004E69A4" w:rsidP="004E69A4">
            <w:pPr>
              <w:suppressAutoHyphens/>
              <w:jc w:val="center"/>
              <w:rPr>
                <w:rFonts w:ascii="Times New Roman" w:hAnsi="Times New Roman" w:cs="Times New Roman"/>
              </w:rPr>
            </w:pPr>
          </w:p>
          <w:p w14:paraId="1C3AE7C7"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01</w:t>
            </w:r>
          </w:p>
          <w:p w14:paraId="1ADA7EB5"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02</w:t>
            </w:r>
          </w:p>
          <w:p w14:paraId="4B3BAF2F"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04</w:t>
            </w:r>
          </w:p>
          <w:p w14:paraId="4BBC7836" w14:textId="77777777" w:rsidR="004E69A4" w:rsidRPr="004E69A4" w:rsidRDefault="004E69A4" w:rsidP="004E69A4">
            <w:pPr>
              <w:suppressAutoHyphens/>
              <w:jc w:val="center"/>
              <w:rPr>
                <w:rFonts w:ascii="Times New Roman" w:hAnsi="Times New Roman" w:cs="Times New Roman"/>
              </w:rPr>
            </w:pPr>
            <w:r w:rsidRPr="004E69A4">
              <w:rPr>
                <w:rFonts w:ascii="Times New Roman" w:hAnsi="Times New Roman" w:cs="Times New Roman"/>
              </w:rPr>
              <w:t>ОК 07</w:t>
            </w:r>
          </w:p>
          <w:p w14:paraId="2D16F3DB" w14:textId="77777777" w:rsidR="004E69A4" w:rsidRPr="004E69A4" w:rsidRDefault="004E69A4" w:rsidP="004E69A4">
            <w:pPr>
              <w:jc w:val="center"/>
              <w:rPr>
                <w:rFonts w:ascii="Times New Roman" w:hAnsi="Times New Roman" w:cs="Times New Roman"/>
                <w:b/>
                <w:bCs/>
              </w:rPr>
            </w:pPr>
          </w:p>
        </w:tc>
      </w:tr>
      <w:tr w:rsidR="004E69A4" w:rsidRPr="004E69A4" w14:paraId="1869B7A2" w14:textId="77777777" w:rsidTr="004E69A4">
        <w:trPr>
          <w:trHeight w:val="23"/>
        </w:trPr>
        <w:tc>
          <w:tcPr>
            <w:tcW w:w="870" w:type="pct"/>
            <w:vMerge/>
          </w:tcPr>
          <w:p w14:paraId="656D3CA6" w14:textId="77777777" w:rsidR="004E69A4" w:rsidRPr="004E69A4" w:rsidRDefault="004E69A4" w:rsidP="004E69A4">
            <w:pPr>
              <w:rPr>
                <w:rFonts w:ascii="Times New Roman" w:hAnsi="Times New Roman" w:cs="Times New Roman"/>
                <w:b/>
                <w:bCs/>
              </w:rPr>
            </w:pPr>
          </w:p>
        </w:tc>
        <w:tc>
          <w:tcPr>
            <w:tcW w:w="2692" w:type="pct"/>
            <w:gridSpan w:val="3"/>
          </w:tcPr>
          <w:p w14:paraId="2ABCA730"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Cs/>
              </w:rPr>
              <w:t>1.</w:t>
            </w:r>
            <w:r w:rsidRPr="004E69A4">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c>
          <w:tcPr>
            <w:tcW w:w="689" w:type="pct"/>
            <w:vAlign w:val="center"/>
          </w:tcPr>
          <w:p w14:paraId="58CA9AB5" w14:textId="77777777" w:rsidR="004E69A4" w:rsidRPr="004E69A4" w:rsidRDefault="004E69A4" w:rsidP="004E69A4">
            <w:pPr>
              <w:jc w:val="center"/>
              <w:rPr>
                <w:rFonts w:ascii="Times New Roman" w:hAnsi="Times New Roman" w:cs="Times New Roman"/>
              </w:rPr>
            </w:pPr>
          </w:p>
        </w:tc>
        <w:tc>
          <w:tcPr>
            <w:tcW w:w="749" w:type="pct"/>
            <w:vMerge/>
          </w:tcPr>
          <w:p w14:paraId="6F9DEBBD" w14:textId="77777777" w:rsidR="004E69A4" w:rsidRPr="004E69A4" w:rsidRDefault="004E69A4" w:rsidP="004E69A4">
            <w:pPr>
              <w:jc w:val="center"/>
              <w:rPr>
                <w:rFonts w:ascii="Times New Roman" w:hAnsi="Times New Roman" w:cs="Times New Roman"/>
                <w:b/>
                <w:bCs/>
              </w:rPr>
            </w:pPr>
          </w:p>
        </w:tc>
      </w:tr>
      <w:tr w:rsidR="004E69A4" w:rsidRPr="004E69A4" w14:paraId="77B7C2CB" w14:textId="77777777" w:rsidTr="004E69A4">
        <w:trPr>
          <w:trHeight w:val="23"/>
        </w:trPr>
        <w:tc>
          <w:tcPr>
            <w:tcW w:w="870" w:type="pct"/>
            <w:vMerge/>
          </w:tcPr>
          <w:p w14:paraId="2AB69300" w14:textId="77777777" w:rsidR="004E69A4" w:rsidRPr="004E69A4" w:rsidRDefault="004E69A4" w:rsidP="004E69A4">
            <w:pPr>
              <w:rPr>
                <w:rFonts w:ascii="Times New Roman" w:hAnsi="Times New Roman" w:cs="Times New Roman"/>
                <w:b/>
                <w:bCs/>
              </w:rPr>
            </w:pPr>
          </w:p>
        </w:tc>
        <w:tc>
          <w:tcPr>
            <w:tcW w:w="2692" w:type="pct"/>
            <w:gridSpan w:val="3"/>
          </w:tcPr>
          <w:p w14:paraId="393235F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w:t>
            </w:r>
            <w:r w:rsidRPr="004E69A4">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89" w:type="pct"/>
            <w:vAlign w:val="center"/>
          </w:tcPr>
          <w:p w14:paraId="75AF3689" w14:textId="77777777" w:rsidR="004E69A4" w:rsidRPr="004E69A4" w:rsidRDefault="004E69A4" w:rsidP="004E69A4">
            <w:pPr>
              <w:jc w:val="center"/>
              <w:rPr>
                <w:rFonts w:ascii="Times New Roman" w:hAnsi="Times New Roman" w:cs="Times New Roman"/>
                <w:bCs/>
              </w:rPr>
            </w:pPr>
          </w:p>
        </w:tc>
        <w:tc>
          <w:tcPr>
            <w:tcW w:w="749" w:type="pct"/>
            <w:vMerge/>
          </w:tcPr>
          <w:p w14:paraId="5DCC0A66" w14:textId="77777777" w:rsidR="004E69A4" w:rsidRPr="004E69A4" w:rsidRDefault="004E69A4" w:rsidP="004E69A4">
            <w:pPr>
              <w:jc w:val="center"/>
              <w:rPr>
                <w:rFonts w:ascii="Times New Roman" w:hAnsi="Times New Roman" w:cs="Times New Roman"/>
                <w:b/>
                <w:bCs/>
              </w:rPr>
            </w:pPr>
          </w:p>
        </w:tc>
      </w:tr>
      <w:tr w:rsidR="004E69A4" w:rsidRPr="004E69A4" w14:paraId="3B24B809" w14:textId="77777777" w:rsidTr="004E69A4">
        <w:trPr>
          <w:gridAfter w:val="3"/>
          <w:wAfter w:w="3292" w:type="pct"/>
          <w:trHeight w:val="23"/>
        </w:trPr>
        <w:tc>
          <w:tcPr>
            <w:tcW w:w="870" w:type="pct"/>
            <w:vMerge/>
          </w:tcPr>
          <w:p w14:paraId="5FB8DA7C" w14:textId="77777777" w:rsidR="004E69A4" w:rsidRPr="004E69A4" w:rsidRDefault="004E69A4" w:rsidP="004E69A4">
            <w:pPr>
              <w:rPr>
                <w:rFonts w:ascii="Times New Roman" w:hAnsi="Times New Roman" w:cs="Times New Roman"/>
                <w:b/>
                <w:bCs/>
              </w:rPr>
            </w:pPr>
          </w:p>
        </w:tc>
        <w:tc>
          <w:tcPr>
            <w:tcW w:w="89" w:type="pct"/>
          </w:tcPr>
          <w:p w14:paraId="51A2A0E3" w14:textId="77777777" w:rsidR="004E69A4" w:rsidRPr="004E69A4" w:rsidRDefault="004E69A4" w:rsidP="004E69A4">
            <w:pPr>
              <w:jc w:val="both"/>
              <w:rPr>
                <w:rFonts w:ascii="Times New Roman" w:hAnsi="Times New Roman" w:cs="Times New Roman"/>
                <w:bCs/>
                <w:i/>
              </w:rPr>
            </w:pPr>
          </w:p>
        </w:tc>
        <w:tc>
          <w:tcPr>
            <w:tcW w:w="749" w:type="pct"/>
          </w:tcPr>
          <w:p w14:paraId="77A9761A" w14:textId="77777777" w:rsidR="004E69A4" w:rsidRPr="004E69A4" w:rsidRDefault="004E69A4" w:rsidP="004E69A4">
            <w:pPr>
              <w:jc w:val="center"/>
              <w:rPr>
                <w:rFonts w:ascii="Times New Roman" w:hAnsi="Times New Roman" w:cs="Times New Roman"/>
                <w:b/>
                <w:bCs/>
              </w:rPr>
            </w:pPr>
          </w:p>
        </w:tc>
      </w:tr>
      <w:tr w:rsidR="004E69A4" w:rsidRPr="004E69A4" w14:paraId="390EAB84" w14:textId="77777777" w:rsidTr="004E69A4">
        <w:trPr>
          <w:trHeight w:val="23"/>
        </w:trPr>
        <w:tc>
          <w:tcPr>
            <w:tcW w:w="870" w:type="pct"/>
            <w:vMerge/>
          </w:tcPr>
          <w:p w14:paraId="0AB4FD07" w14:textId="77777777" w:rsidR="004E69A4" w:rsidRPr="004E69A4" w:rsidRDefault="004E69A4" w:rsidP="004E69A4">
            <w:pPr>
              <w:rPr>
                <w:rFonts w:ascii="Times New Roman" w:hAnsi="Times New Roman" w:cs="Times New Roman"/>
                <w:b/>
                <w:bCs/>
              </w:rPr>
            </w:pPr>
          </w:p>
        </w:tc>
        <w:tc>
          <w:tcPr>
            <w:tcW w:w="2692" w:type="pct"/>
            <w:gridSpan w:val="3"/>
          </w:tcPr>
          <w:p w14:paraId="5C5B9B28" w14:textId="776B5F98"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89" w:type="pct"/>
            <w:vAlign w:val="center"/>
          </w:tcPr>
          <w:p w14:paraId="086D6D08" w14:textId="77777777" w:rsidR="004E69A4" w:rsidRPr="004E69A4" w:rsidRDefault="004E69A4" w:rsidP="004E69A4">
            <w:pPr>
              <w:jc w:val="center"/>
              <w:rPr>
                <w:rFonts w:ascii="Times New Roman" w:hAnsi="Times New Roman" w:cs="Times New Roman"/>
                <w:b/>
                <w:bCs/>
              </w:rPr>
            </w:pPr>
          </w:p>
        </w:tc>
        <w:tc>
          <w:tcPr>
            <w:tcW w:w="749" w:type="pct"/>
            <w:vMerge w:val="restart"/>
          </w:tcPr>
          <w:p w14:paraId="68FC7B2F" w14:textId="77777777" w:rsidR="004E69A4" w:rsidRPr="004E69A4" w:rsidRDefault="004E69A4" w:rsidP="004E69A4">
            <w:pPr>
              <w:jc w:val="center"/>
              <w:rPr>
                <w:rFonts w:ascii="Times New Roman" w:hAnsi="Times New Roman" w:cs="Times New Roman"/>
                <w:b/>
                <w:bCs/>
              </w:rPr>
            </w:pPr>
          </w:p>
        </w:tc>
      </w:tr>
      <w:tr w:rsidR="004E69A4" w:rsidRPr="004E69A4" w14:paraId="0A2F2600" w14:textId="77777777" w:rsidTr="004E69A4">
        <w:trPr>
          <w:trHeight w:val="23"/>
        </w:trPr>
        <w:tc>
          <w:tcPr>
            <w:tcW w:w="870" w:type="pct"/>
            <w:vMerge/>
          </w:tcPr>
          <w:p w14:paraId="02D6C0F2" w14:textId="77777777" w:rsidR="004E69A4" w:rsidRPr="004E69A4" w:rsidRDefault="004E69A4" w:rsidP="004E69A4">
            <w:pPr>
              <w:rPr>
                <w:rFonts w:ascii="Times New Roman" w:hAnsi="Times New Roman" w:cs="Times New Roman"/>
                <w:b/>
                <w:bCs/>
              </w:rPr>
            </w:pPr>
          </w:p>
        </w:tc>
        <w:tc>
          <w:tcPr>
            <w:tcW w:w="2692" w:type="pct"/>
            <w:gridSpan w:val="3"/>
          </w:tcPr>
          <w:p w14:paraId="03B4BD2A"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89" w:type="pct"/>
            <w:vAlign w:val="center"/>
          </w:tcPr>
          <w:p w14:paraId="1CE74EF7" w14:textId="77777777" w:rsidR="004E69A4" w:rsidRPr="004E69A4" w:rsidRDefault="004E69A4" w:rsidP="004E69A4">
            <w:pPr>
              <w:jc w:val="center"/>
              <w:rPr>
                <w:rFonts w:ascii="Times New Roman" w:hAnsi="Times New Roman" w:cs="Times New Roman"/>
                <w:b/>
                <w:bCs/>
              </w:rPr>
            </w:pPr>
          </w:p>
        </w:tc>
        <w:tc>
          <w:tcPr>
            <w:tcW w:w="749" w:type="pct"/>
            <w:vMerge/>
          </w:tcPr>
          <w:p w14:paraId="70CD2C73" w14:textId="77777777" w:rsidR="004E69A4" w:rsidRPr="004E69A4" w:rsidRDefault="004E69A4" w:rsidP="004E69A4">
            <w:pPr>
              <w:jc w:val="center"/>
              <w:rPr>
                <w:rFonts w:ascii="Times New Roman" w:hAnsi="Times New Roman" w:cs="Times New Roman"/>
                <w:b/>
                <w:bCs/>
              </w:rPr>
            </w:pPr>
          </w:p>
        </w:tc>
      </w:tr>
      <w:tr w:rsidR="004E69A4" w:rsidRPr="004E69A4" w14:paraId="748AF77B" w14:textId="77777777" w:rsidTr="004E69A4">
        <w:trPr>
          <w:trHeight w:val="23"/>
        </w:trPr>
        <w:tc>
          <w:tcPr>
            <w:tcW w:w="870" w:type="pct"/>
            <w:vMerge/>
          </w:tcPr>
          <w:p w14:paraId="4DD188F8" w14:textId="77777777" w:rsidR="004E69A4" w:rsidRPr="004E69A4" w:rsidRDefault="004E69A4" w:rsidP="004E69A4">
            <w:pPr>
              <w:rPr>
                <w:rFonts w:ascii="Times New Roman" w:hAnsi="Times New Roman" w:cs="Times New Roman"/>
                <w:b/>
                <w:bCs/>
              </w:rPr>
            </w:pPr>
          </w:p>
        </w:tc>
        <w:tc>
          <w:tcPr>
            <w:tcW w:w="2692" w:type="pct"/>
            <w:gridSpan w:val="3"/>
          </w:tcPr>
          <w:p w14:paraId="7A806A0E"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89" w:type="pct"/>
            <w:vAlign w:val="center"/>
          </w:tcPr>
          <w:p w14:paraId="41C96756" w14:textId="77777777" w:rsidR="004E69A4" w:rsidRPr="004E69A4" w:rsidRDefault="004E69A4" w:rsidP="004E69A4">
            <w:pPr>
              <w:jc w:val="center"/>
              <w:rPr>
                <w:rFonts w:ascii="Times New Roman" w:hAnsi="Times New Roman" w:cs="Times New Roman"/>
                <w:b/>
                <w:bCs/>
              </w:rPr>
            </w:pPr>
          </w:p>
        </w:tc>
        <w:tc>
          <w:tcPr>
            <w:tcW w:w="749" w:type="pct"/>
            <w:vMerge/>
          </w:tcPr>
          <w:p w14:paraId="668E1A11" w14:textId="77777777" w:rsidR="004E69A4" w:rsidRPr="004E69A4" w:rsidRDefault="004E69A4" w:rsidP="004E69A4">
            <w:pPr>
              <w:jc w:val="center"/>
              <w:rPr>
                <w:rFonts w:ascii="Times New Roman" w:hAnsi="Times New Roman" w:cs="Times New Roman"/>
                <w:b/>
                <w:bCs/>
              </w:rPr>
            </w:pPr>
          </w:p>
        </w:tc>
      </w:tr>
      <w:tr w:rsidR="004E69A4" w:rsidRPr="004E69A4" w14:paraId="5D9F5CD2" w14:textId="77777777" w:rsidTr="004E69A4">
        <w:trPr>
          <w:trHeight w:val="23"/>
        </w:trPr>
        <w:tc>
          <w:tcPr>
            <w:tcW w:w="3562" w:type="pct"/>
            <w:gridSpan w:val="4"/>
          </w:tcPr>
          <w:p w14:paraId="12452CD0"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Промежуточная аттестация</w:t>
            </w:r>
          </w:p>
        </w:tc>
        <w:tc>
          <w:tcPr>
            <w:tcW w:w="689" w:type="pct"/>
            <w:vAlign w:val="center"/>
          </w:tcPr>
          <w:p w14:paraId="3A2BE895" w14:textId="77777777" w:rsidR="004E69A4" w:rsidRPr="004E69A4" w:rsidRDefault="004E69A4" w:rsidP="004E69A4">
            <w:pPr>
              <w:jc w:val="center"/>
              <w:rPr>
                <w:rFonts w:ascii="Times New Roman" w:hAnsi="Times New Roman" w:cs="Times New Roman"/>
                <w:bCs/>
                <w:iCs/>
              </w:rPr>
            </w:pPr>
          </w:p>
        </w:tc>
        <w:tc>
          <w:tcPr>
            <w:tcW w:w="749" w:type="pct"/>
          </w:tcPr>
          <w:p w14:paraId="418670BA" w14:textId="77777777" w:rsidR="004E69A4" w:rsidRPr="004E69A4" w:rsidRDefault="004E69A4" w:rsidP="004E69A4">
            <w:pPr>
              <w:jc w:val="center"/>
              <w:rPr>
                <w:rFonts w:ascii="Times New Roman" w:hAnsi="Times New Roman" w:cs="Times New Roman"/>
                <w:b/>
                <w:bCs/>
                <w:i/>
              </w:rPr>
            </w:pPr>
          </w:p>
        </w:tc>
      </w:tr>
      <w:tr w:rsidR="004E69A4" w:rsidRPr="004E69A4" w14:paraId="669BBEED" w14:textId="77777777" w:rsidTr="004E69A4">
        <w:trPr>
          <w:trHeight w:val="23"/>
        </w:trPr>
        <w:tc>
          <w:tcPr>
            <w:tcW w:w="3562" w:type="pct"/>
            <w:gridSpan w:val="4"/>
          </w:tcPr>
          <w:p w14:paraId="45B8C88B"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Всего:</w:t>
            </w:r>
          </w:p>
        </w:tc>
        <w:tc>
          <w:tcPr>
            <w:tcW w:w="689" w:type="pct"/>
            <w:vAlign w:val="center"/>
          </w:tcPr>
          <w:p w14:paraId="581AB096" w14:textId="77777777" w:rsidR="004E69A4" w:rsidRPr="004E69A4" w:rsidRDefault="004E69A4" w:rsidP="004E69A4">
            <w:pPr>
              <w:jc w:val="center"/>
              <w:rPr>
                <w:rFonts w:ascii="Times New Roman" w:hAnsi="Times New Roman" w:cs="Times New Roman"/>
                <w:b/>
                <w:bCs/>
                <w:iCs/>
              </w:rPr>
            </w:pPr>
            <w:r w:rsidRPr="004E69A4">
              <w:rPr>
                <w:rFonts w:ascii="Times New Roman" w:hAnsi="Times New Roman" w:cs="Times New Roman"/>
                <w:b/>
                <w:bCs/>
                <w:iCs/>
              </w:rPr>
              <w:t>68</w:t>
            </w:r>
          </w:p>
        </w:tc>
        <w:tc>
          <w:tcPr>
            <w:tcW w:w="749" w:type="pct"/>
          </w:tcPr>
          <w:p w14:paraId="12F5466F" w14:textId="77777777" w:rsidR="004E69A4" w:rsidRPr="004E69A4" w:rsidRDefault="004E69A4" w:rsidP="004E69A4">
            <w:pPr>
              <w:jc w:val="center"/>
              <w:rPr>
                <w:rFonts w:ascii="Times New Roman" w:hAnsi="Times New Roman" w:cs="Times New Roman"/>
                <w:b/>
                <w:bCs/>
                <w:i/>
              </w:rPr>
            </w:pPr>
          </w:p>
        </w:tc>
      </w:tr>
    </w:tbl>
    <w:p w14:paraId="62EDC3B9" w14:textId="77777777" w:rsidR="00735124" w:rsidRPr="00985111" w:rsidRDefault="00735124" w:rsidP="00F10B34">
      <w:pPr>
        <w:ind w:firstLine="709"/>
        <w:rPr>
          <w:rFonts w:ascii="Times New Roman" w:hAnsi="Times New Roman" w:cs="Times New Roman"/>
          <w:b/>
          <w:bCs/>
          <w:sz w:val="24"/>
          <w:szCs w:val="24"/>
        </w:rPr>
      </w:pPr>
    </w:p>
    <w:p w14:paraId="567A72F6"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329930A5"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39EBE549"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9C7F5F7"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7733D367"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A420BFC"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Безопасность жизнедеятельности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2D275DF"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0F00D61D"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E22D1CE"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79951"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5DF7980A" w14:textId="77777777" w:rsidR="00CB16BE" w:rsidRPr="00B96186" w:rsidRDefault="00CB16BE" w:rsidP="00CB16BE">
      <w:pPr>
        <w:spacing w:line="276" w:lineRule="auto"/>
        <w:ind w:firstLine="709"/>
        <w:contextualSpacing/>
        <w:jc w:val="both"/>
        <w:rPr>
          <w:rFonts w:ascii="Times New Roman" w:hAnsi="Times New Roman" w:cs="Times New Roman"/>
          <w:b/>
          <w:bCs/>
          <w:sz w:val="24"/>
          <w:szCs w:val="24"/>
        </w:rPr>
      </w:pPr>
      <w:r w:rsidRPr="00B96186">
        <w:rPr>
          <w:rFonts w:ascii="Times New Roman" w:hAnsi="Times New Roman" w:cs="Times New Roman"/>
          <w:b/>
          <w:bCs/>
          <w:sz w:val="24"/>
          <w:szCs w:val="24"/>
        </w:rPr>
        <w:t>3.2.1. Основные печатные издания</w:t>
      </w:r>
    </w:p>
    <w:p w14:paraId="7E90AF5D" w14:textId="6C4E27C7" w:rsidR="00CB16BE" w:rsidRPr="00B96186" w:rsidRDefault="00CB16BE" w:rsidP="00CB16BE">
      <w:pPr>
        <w:pStyle w:val="a4"/>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2023. — 399 с. — (Профессиональное образование). — ISBN 020. — Текст: непосредственный.</w:t>
      </w:r>
    </w:p>
    <w:p w14:paraId="0FA48D08" w14:textId="2610D034"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shd w:val="clear" w:color="auto" w:fill="FFFFFF"/>
        </w:rPr>
      </w:pPr>
      <w:r w:rsidRPr="00B96186">
        <w:rPr>
          <w:rFonts w:ascii="Times New Roman" w:hAnsi="Times New Roman" w:cs="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е изд., </w:t>
      </w:r>
      <w:proofErr w:type="spellStart"/>
      <w:r w:rsidRPr="00B96186">
        <w:rPr>
          <w:rFonts w:ascii="Times New Roman" w:hAnsi="Times New Roman" w:cs="Times New Roman"/>
          <w:iCs/>
          <w:sz w:val="24"/>
          <w:szCs w:val="24"/>
          <w:shd w:val="clear" w:color="auto" w:fill="FFFFFF"/>
        </w:rPr>
        <w:t>перераб</w:t>
      </w:r>
      <w:proofErr w:type="spellEnd"/>
      <w:r w:rsidRPr="00B96186">
        <w:rPr>
          <w:rFonts w:ascii="Times New Roman" w:hAnsi="Times New Roman" w:cs="Times New Roman"/>
          <w:iCs/>
          <w:sz w:val="24"/>
          <w:szCs w:val="24"/>
          <w:shd w:val="clear" w:color="auto" w:fill="FFFFFF"/>
        </w:rPr>
        <w:t xml:space="preserve">. и доп. — Москва : Издательство </w:t>
      </w:r>
      <w:proofErr w:type="spellStart"/>
      <w:r w:rsidRPr="00B96186">
        <w:rPr>
          <w:rFonts w:ascii="Times New Roman" w:hAnsi="Times New Roman" w:cs="Times New Roman"/>
          <w:iCs/>
          <w:sz w:val="24"/>
          <w:szCs w:val="24"/>
          <w:shd w:val="clear" w:color="auto" w:fill="FFFFFF"/>
        </w:rPr>
        <w:t>Юрайт</w:t>
      </w:r>
      <w:proofErr w:type="spellEnd"/>
      <w:r w:rsidRPr="00B96186">
        <w:rPr>
          <w:rFonts w:ascii="Times New Roman" w:hAnsi="Times New Roman" w:cs="Times New Roman"/>
          <w:iCs/>
          <w:sz w:val="24"/>
          <w:szCs w:val="24"/>
          <w:shd w:val="clear" w:color="auto" w:fill="FFFFFF"/>
        </w:rPr>
        <w:t xml:space="preserve">, 2023. — 638 с. — (Профессиональное образование). — ISBN 168. — </w:t>
      </w:r>
      <w:r w:rsidRPr="00B96186">
        <w:rPr>
          <w:rFonts w:ascii="Times New Roman" w:hAnsi="Times New Roman" w:cs="Times New Roman"/>
          <w:sz w:val="24"/>
          <w:szCs w:val="24"/>
          <w:shd w:val="clear" w:color="auto" w:fill="FFFFFF"/>
        </w:rPr>
        <w:t>Текст: непосредственный.</w:t>
      </w:r>
      <w:bookmarkStart w:id="9" w:name="_Hlk96436230"/>
    </w:p>
    <w:bookmarkEnd w:id="9"/>
    <w:p w14:paraId="36C32454" w14:textId="6E1028F7"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5. Косолапова, Н. В., Безопасность </w:t>
      </w:r>
      <w:proofErr w:type="spellStart"/>
      <w:r w:rsidRPr="00B96186">
        <w:rPr>
          <w:rFonts w:ascii="Times New Roman" w:hAnsi="Times New Roman" w:cs="Times New Roman"/>
          <w:sz w:val="24"/>
          <w:szCs w:val="24"/>
        </w:rPr>
        <w:t>жизнедеятельности.Практикум</w:t>
      </w:r>
      <w:proofErr w:type="spellEnd"/>
      <w:r w:rsidRPr="00B96186">
        <w:rPr>
          <w:rFonts w:ascii="Times New Roman" w:hAnsi="Times New Roman" w:cs="Times New Roman"/>
          <w:sz w:val="24"/>
          <w:szCs w:val="24"/>
        </w:rPr>
        <w:t xml:space="preserve"> : учебное пособие / Н. В. Косолапова, Н. А. Прокопенко. — Москва : </w:t>
      </w:r>
      <w:proofErr w:type="spellStart"/>
      <w:r w:rsidRPr="00B96186">
        <w:rPr>
          <w:rFonts w:ascii="Times New Roman" w:hAnsi="Times New Roman" w:cs="Times New Roman"/>
          <w:sz w:val="24"/>
          <w:szCs w:val="24"/>
        </w:rPr>
        <w:t>КноРус</w:t>
      </w:r>
      <w:proofErr w:type="spellEnd"/>
      <w:r w:rsidRPr="00B96186">
        <w:rPr>
          <w:rFonts w:ascii="Times New Roman" w:hAnsi="Times New Roman" w:cs="Times New Roman"/>
          <w:sz w:val="24"/>
          <w:szCs w:val="24"/>
        </w:rPr>
        <w:t xml:space="preserve">, 2023. — 155 с. — ISBN 110. —Текст: непосредственный. </w:t>
      </w:r>
    </w:p>
    <w:p w14:paraId="77557BBC" w14:textId="14D211F1"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6. </w:t>
      </w:r>
      <w:proofErr w:type="spellStart"/>
      <w:r w:rsidRPr="00B96186">
        <w:rPr>
          <w:rFonts w:ascii="Times New Roman" w:hAnsi="Times New Roman" w:cs="Times New Roman"/>
          <w:sz w:val="24"/>
          <w:szCs w:val="24"/>
        </w:rPr>
        <w:t>Мисюк</w:t>
      </w:r>
      <w:proofErr w:type="spellEnd"/>
      <w:r w:rsidRPr="00B96186">
        <w:rPr>
          <w:rFonts w:ascii="Times New Roman" w:hAnsi="Times New Roman" w:cs="Times New Roman"/>
          <w:sz w:val="24"/>
          <w:szCs w:val="24"/>
        </w:rPr>
        <w:t>, М. Н.  Основы медицинских знаний : учебник и практикум для среднего профессионального образования / М. Н. </w:t>
      </w:r>
      <w:proofErr w:type="spellStart"/>
      <w:r w:rsidRPr="00B96186">
        <w:rPr>
          <w:rFonts w:ascii="Times New Roman" w:hAnsi="Times New Roman" w:cs="Times New Roman"/>
          <w:sz w:val="24"/>
          <w:szCs w:val="24"/>
        </w:rPr>
        <w:t>Мисюк</w:t>
      </w:r>
      <w:proofErr w:type="spellEnd"/>
      <w:r w:rsidRPr="00B96186">
        <w:rPr>
          <w:rFonts w:ascii="Times New Roman" w:hAnsi="Times New Roman" w:cs="Times New Roman"/>
          <w:sz w:val="24"/>
          <w:szCs w:val="24"/>
        </w:rPr>
        <w:t xml:space="preserve">. — е изд., </w:t>
      </w:r>
      <w:proofErr w:type="spellStart"/>
      <w:r w:rsidRPr="00B96186">
        <w:rPr>
          <w:rFonts w:ascii="Times New Roman" w:hAnsi="Times New Roman" w:cs="Times New Roman"/>
          <w:sz w:val="24"/>
          <w:szCs w:val="24"/>
        </w:rPr>
        <w:t>перераб</w:t>
      </w:r>
      <w:proofErr w:type="spellEnd"/>
      <w:r w:rsidRPr="00B96186">
        <w:rPr>
          <w:rFonts w:ascii="Times New Roman" w:hAnsi="Times New Roman" w:cs="Times New Roman"/>
          <w:sz w:val="24"/>
          <w:szCs w:val="24"/>
        </w:rPr>
        <w:t xml:space="preserve">. и доп. — Москва : Издательство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xml:space="preserve">, 2023. — 499 с. — (Профессиональное образование). — ISBN 007. — Текст: непосредственный. </w:t>
      </w:r>
    </w:p>
    <w:p w14:paraId="2578D79B" w14:textId="5A070B5D"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7. </w:t>
      </w:r>
      <w:proofErr w:type="spellStart"/>
      <w:r w:rsidRPr="00B96186">
        <w:rPr>
          <w:rFonts w:ascii="Times New Roman" w:hAnsi="Times New Roman" w:cs="Times New Roman"/>
          <w:sz w:val="24"/>
          <w:szCs w:val="24"/>
        </w:rPr>
        <w:t>Микрюков</w:t>
      </w:r>
      <w:proofErr w:type="spellEnd"/>
      <w:r w:rsidRPr="00B96186">
        <w:rPr>
          <w:rFonts w:ascii="Times New Roman" w:hAnsi="Times New Roman" w:cs="Times New Roman"/>
          <w:sz w:val="24"/>
          <w:szCs w:val="24"/>
        </w:rPr>
        <w:t xml:space="preserve">, В. Ю., Основы военной службы : учебник / В. Ю. </w:t>
      </w:r>
      <w:proofErr w:type="spellStart"/>
      <w:r w:rsidRPr="00B96186">
        <w:rPr>
          <w:rFonts w:ascii="Times New Roman" w:hAnsi="Times New Roman" w:cs="Times New Roman"/>
          <w:sz w:val="24"/>
          <w:szCs w:val="24"/>
        </w:rPr>
        <w:t>Микрюков</w:t>
      </w:r>
      <w:proofErr w:type="spellEnd"/>
      <w:r w:rsidRPr="00B96186">
        <w:rPr>
          <w:rFonts w:ascii="Times New Roman" w:hAnsi="Times New Roman" w:cs="Times New Roman"/>
          <w:sz w:val="24"/>
          <w:szCs w:val="24"/>
        </w:rPr>
        <w:t xml:space="preserve">, В. Г. Шамаев. — Москва : </w:t>
      </w:r>
      <w:proofErr w:type="spellStart"/>
      <w:r w:rsidRPr="00B96186">
        <w:rPr>
          <w:rFonts w:ascii="Times New Roman" w:hAnsi="Times New Roman" w:cs="Times New Roman"/>
          <w:sz w:val="24"/>
          <w:szCs w:val="24"/>
        </w:rPr>
        <w:t>КноРус</w:t>
      </w:r>
      <w:proofErr w:type="spellEnd"/>
      <w:r w:rsidRPr="00B96186">
        <w:rPr>
          <w:rFonts w:ascii="Times New Roman" w:hAnsi="Times New Roman" w:cs="Times New Roman"/>
          <w:sz w:val="24"/>
          <w:szCs w:val="24"/>
        </w:rPr>
        <w:t>, 2023. — 505 с. — ISBN 110. — Текст: непосредственный.</w:t>
      </w:r>
    </w:p>
    <w:p w14:paraId="27F415F9" w14:textId="5B4BCD32"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B96186">
        <w:rPr>
          <w:rFonts w:ascii="Times New Roman" w:hAnsi="Times New Roman" w:cs="Times New Roman"/>
          <w:sz w:val="24"/>
          <w:szCs w:val="24"/>
        </w:rPr>
        <w:br/>
        <w:t xml:space="preserve">И. В. Гайворонский, Г. И. </w:t>
      </w:r>
      <w:proofErr w:type="spellStart"/>
      <w:r w:rsidRPr="00B96186">
        <w:rPr>
          <w:rFonts w:ascii="Times New Roman" w:hAnsi="Times New Roman" w:cs="Times New Roman"/>
          <w:sz w:val="24"/>
          <w:szCs w:val="24"/>
        </w:rPr>
        <w:t>Ничипорук</w:t>
      </w:r>
      <w:proofErr w:type="spellEnd"/>
      <w:r w:rsidRPr="00B96186">
        <w:rPr>
          <w:rFonts w:ascii="Times New Roman" w:hAnsi="Times New Roman" w:cs="Times New Roman"/>
          <w:sz w:val="24"/>
          <w:szCs w:val="24"/>
        </w:rPr>
        <w:t xml:space="preserve">, А. И. Гайворонский, С. В. Виноградов – е изд., </w:t>
      </w:r>
      <w:proofErr w:type="spellStart"/>
      <w:r w:rsidRPr="00B96186">
        <w:rPr>
          <w:rFonts w:ascii="Times New Roman" w:hAnsi="Times New Roman" w:cs="Times New Roman"/>
          <w:sz w:val="24"/>
          <w:szCs w:val="24"/>
        </w:rPr>
        <w:t>испр</w:t>
      </w:r>
      <w:proofErr w:type="spellEnd"/>
      <w:r w:rsidRPr="00B96186">
        <w:rPr>
          <w:rFonts w:ascii="Times New Roman" w:hAnsi="Times New Roman" w:cs="Times New Roman"/>
          <w:sz w:val="24"/>
          <w:szCs w:val="24"/>
        </w:rPr>
        <w:t xml:space="preserve">. и доп. – Санкт-Петербург : </w:t>
      </w:r>
      <w:proofErr w:type="spellStart"/>
      <w:r w:rsidRPr="00B96186">
        <w:rPr>
          <w:rFonts w:ascii="Times New Roman" w:hAnsi="Times New Roman" w:cs="Times New Roman"/>
          <w:sz w:val="24"/>
          <w:szCs w:val="24"/>
        </w:rPr>
        <w:t>СпецЛит</w:t>
      </w:r>
      <w:proofErr w:type="spellEnd"/>
      <w:r w:rsidRPr="00B96186">
        <w:rPr>
          <w:rFonts w:ascii="Times New Roman" w:hAnsi="Times New Roman" w:cs="Times New Roman"/>
          <w:sz w:val="24"/>
          <w:szCs w:val="24"/>
        </w:rPr>
        <w:t>, 2021. – 311 с. – (Профессиональное образование). –Текст: непосредственный.</w:t>
      </w:r>
    </w:p>
    <w:p w14:paraId="59FBC1EE" w14:textId="0D9A6DD5" w:rsidR="00CB16BE" w:rsidRPr="00B96186" w:rsidRDefault="00CB16BE" w:rsidP="00CB16BE">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е изд., </w:t>
      </w:r>
      <w:proofErr w:type="spellStart"/>
      <w:r w:rsidRPr="00B96186">
        <w:rPr>
          <w:rFonts w:ascii="Times New Roman" w:hAnsi="Times New Roman" w:cs="Times New Roman"/>
          <w:sz w:val="24"/>
          <w:szCs w:val="24"/>
        </w:rPr>
        <w:t>перераб</w:t>
      </w:r>
      <w:proofErr w:type="spellEnd"/>
      <w:r w:rsidRPr="00B96186">
        <w:rPr>
          <w:rFonts w:ascii="Times New Roman" w:hAnsi="Times New Roman" w:cs="Times New Roman"/>
          <w:sz w:val="24"/>
          <w:szCs w:val="24"/>
        </w:rPr>
        <w:t xml:space="preserve">. и доп. — Москва : Издательство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2023. — 639 с. — (Профессиональное образование). — ISBN 133. — Текст: непосредственный.</w:t>
      </w:r>
    </w:p>
    <w:p w14:paraId="2A4BA473" w14:textId="1F3ECAD5" w:rsidR="00CB16BE" w:rsidRPr="00B96186" w:rsidRDefault="00CB16BE" w:rsidP="00CB16BE">
      <w:pPr>
        <w:pStyle w:val="a4"/>
        <w:shd w:val="clear" w:color="auto" w:fill="FFFFFF"/>
        <w:spacing w:line="276" w:lineRule="auto"/>
        <w:ind w:left="0" w:firstLine="709"/>
        <w:jc w:val="both"/>
        <w:rPr>
          <w:rFonts w:ascii="Times New Roman" w:hAnsi="Times New Roman" w:cs="Times New Roman"/>
          <w:iCs/>
          <w:sz w:val="24"/>
          <w:szCs w:val="24"/>
          <w:shd w:val="clear" w:color="auto" w:fill="FFFFFF"/>
        </w:rPr>
      </w:pPr>
      <w:r w:rsidRPr="00B96186">
        <w:rPr>
          <w:rFonts w:ascii="Times New Roman" w:hAnsi="Times New Roman" w:cs="Times New Roman"/>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е изд., </w:t>
      </w:r>
      <w:proofErr w:type="spellStart"/>
      <w:r w:rsidRPr="00B96186">
        <w:rPr>
          <w:rFonts w:ascii="Times New Roman" w:hAnsi="Times New Roman" w:cs="Times New Roman"/>
          <w:sz w:val="24"/>
          <w:szCs w:val="24"/>
        </w:rPr>
        <w:t>испр</w:t>
      </w:r>
      <w:proofErr w:type="spellEnd"/>
      <w:r w:rsidRPr="00B96186">
        <w:rPr>
          <w:rFonts w:ascii="Times New Roman" w:hAnsi="Times New Roman" w:cs="Times New Roman"/>
          <w:sz w:val="24"/>
          <w:szCs w:val="24"/>
        </w:rPr>
        <w:t xml:space="preserve">. и доп. — Москва : </w:t>
      </w:r>
      <w:r w:rsidRPr="00B96186">
        <w:rPr>
          <w:rFonts w:ascii="Times New Roman" w:hAnsi="Times New Roman" w:cs="Times New Roman"/>
          <w:sz w:val="24"/>
          <w:szCs w:val="24"/>
        </w:rPr>
        <w:lastRenderedPageBreak/>
        <w:t xml:space="preserve">Издательство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2023. — 183 с. — (Профессиональное образование). — ISBN 096. — Текст: непосредственный.</w:t>
      </w:r>
    </w:p>
    <w:p w14:paraId="32F09337" w14:textId="77777777" w:rsidR="00CB16BE" w:rsidRPr="00B96186" w:rsidRDefault="00CB16BE" w:rsidP="00CB16BE">
      <w:pPr>
        <w:spacing w:line="276" w:lineRule="auto"/>
        <w:ind w:firstLine="709"/>
        <w:contextualSpacing/>
        <w:jc w:val="both"/>
        <w:rPr>
          <w:rFonts w:ascii="Times New Roman" w:hAnsi="Times New Roman" w:cs="Times New Roman"/>
          <w:b/>
          <w:sz w:val="24"/>
          <w:szCs w:val="24"/>
        </w:rPr>
      </w:pPr>
    </w:p>
    <w:p w14:paraId="524C6ABD" w14:textId="77777777" w:rsidR="00CB16BE" w:rsidRPr="00B96186" w:rsidRDefault="00CB16BE" w:rsidP="00CB16BE">
      <w:pPr>
        <w:spacing w:line="276" w:lineRule="auto"/>
        <w:ind w:firstLine="709"/>
        <w:contextualSpacing/>
        <w:jc w:val="both"/>
        <w:rPr>
          <w:rFonts w:ascii="Times New Roman" w:hAnsi="Times New Roman" w:cs="Times New Roman"/>
          <w:b/>
          <w:sz w:val="24"/>
          <w:szCs w:val="24"/>
        </w:rPr>
      </w:pPr>
      <w:r w:rsidRPr="00B96186">
        <w:rPr>
          <w:rFonts w:ascii="Times New Roman" w:hAnsi="Times New Roman" w:cs="Times New Roman"/>
          <w:b/>
          <w:sz w:val="24"/>
          <w:szCs w:val="24"/>
        </w:rPr>
        <w:t xml:space="preserve">3.2.2. Основные электронные издания </w:t>
      </w:r>
    </w:p>
    <w:p w14:paraId="58A7B29E" w14:textId="46F8226C" w:rsidR="00CB16BE" w:rsidRPr="00B96186" w:rsidRDefault="00CB16BE" w:rsidP="000B58BC">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B96186">
        <w:rPr>
          <w:rFonts w:ascii="Times New Roman" w:hAnsi="Times New Roman" w:cs="Times New Roman"/>
          <w:bCs/>
          <w:sz w:val="24"/>
          <w:szCs w:val="24"/>
        </w:rPr>
        <w:t>Юрайт</w:t>
      </w:r>
      <w:proofErr w:type="spellEnd"/>
      <w:r w:rsidRPr="00B96186">
        <w:rPr>
          <w:rFonts w:ascii="Times New Roman" w:hAnsi="Times New Roman" w:cs="Times New Roman"/>
          <w:bCs/>
          <w:sz w:val="24"/>
          <w:szCs w:val="24"/>
        </w:rPr>
        <w:t xml:space="preserve">, 2023. — 399 с. — (Профессиональное образование). — ISBN 020. — Текст : электронный // Образовательная платформа </w:t>
      </w:r>
      <w:proofErr w:type="spellStart"/>
      <w:r w:rsidRPr="00B96186">
        <w:rPr>
          <w:rFonts w:ascii="Times New Roman" w:hAnsi="Times New Roman" w:cs="Times New Roman"/>
          <w:bCs/>
          <w:sz w:val="24"/>
          <w:szCs w:val="24"/>
        </w:rPr>
        <w:t>Юрайт</w:t>
      </w:r>
      <w:proofErr w:type="spellEnd"/>
      <w:r w:rsidRPr="00B96186">
        <w:rPr>
          <w:rFonts w:ascii="Times New Roman" w:hAnsi="Times New Roman" w:cs="Times New Roman"/>
          <w:bCs/>
          <w:sz w:val="24"/>
          <w:szCs w:val="24"/>
        </w:rPr>
        <w:t xml:space="preserve"> [сайт]. — URL: </w:t>
      </w:r>
      <w:hyperlink r:id="rId11" w:tgtFrame="_blank" w:history="1">
        <w:r w:rsidRPr="00B96186">
          <w:rPr>
            <w:rStyle w:val="af0"/>
            <w:rFonts w:ascii="Times New Roman" w:hAnsi="Times New Roman" w:cs="Times New Roman"/>
            <w:bCs/>
            <w:sz w:val="24"/>
            <w:szCs w:val="24"/>
          </w:rPr>
          <w:t>https://urait.ru/bcode/511659</w:t>
        </w:r>
      </w:hyperlink>
      <w:r w:rsidRPr="00B96186">
        <w:rPr>
          <w:rFonts w:ascii="Times New Roman" w:hAnsi="Times New Roman" w:cs="Times New Roman"/>
          <w:bCs/>
          <w:sz w:val="24"/>
          <w:szCs w:val="24"/>
        </w:rPr>
        <w:t> (дата обращения: 29.05.2023).</w:t>
      </w:r>
    </w:p>
    <w:p w14:paraId="347C4F0F" w14:textId="384D694B" w:rsidR="00CB16BE" w:rsidRPr="00B96186" w:rsidRDefault="00CB16BE" w:rsidP="000B58BC">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bCs/>
          <w:sz w:val="24"/>
          <w:szCs w:val="24"/>
        </w:rPr>
        <w:t xml:space="preserve">Безопасность жизнедеятельности. Практикум : учебное пособие / В. А. Бондаренко, С. И. Евтушенко, В. А. </w:t>
      </w:r>
      <w:proofErr w:type="spellStart"/>
      <w:r w:rsidRPr="00B96186">
        <w:rPr>
          <w:rFonts w:ascii="Times New Roman" w:hAnsi="Times New Roman" w:cs="Times New Roman"/>
          <w:bCs/>
          <w:sz w:val="24"/>
          <w:szCs w:val="24"/>
        </w:rPr>
        <w:t>Лепихова</w:t>
      </w:r>
      <w:proofErr w:type="spellEnd"/>
      <w:r w:rsidRPr="00B96186">
        <w:rPr>
          <w:rFonts w:ascii="Times New Roman" w:hAnsi="Times New Roman" w:cs="Times New Roman"/>
          <w:bCs/>
          <w:sz w:val="24"/>
          <w:szCs w:val="24"/>
        </w:rPr>
        <w:t xml:space="preserve"> [и др.]. — Москва : РИОР : ИНФРА-М, 2023. — 150 с. — (Среднее профессиональное образование). - ISBN 014. - Текст : электронный. - URL: https://znanium.com/catalog/product/1900594 (дата обращения: 29.05.2023). – Режим доступа: по подписке.</w:t>
      </w:r>
    </w:p>
    <w:p w14:paraId="1FF1CF5D" w14:textId="37BDB2B8" w:rsidR="00CB16BE" w:rsidRPr="00B96186" w:rsidRDefault="00CB16BE" w:rsidP="000B58BC">
      <w:pPr>
        <w:pStyle w:val="a4"/>
        <w:numPr>
          <w:ilvl w:val="0"/>
          <w:numId w:val="7"/>
        </w:numPr>
        <w:shd w:val="clear" w:color="auto" w:fill="FFFFFF"/>
        <w:tabs>
          <w:tab w:val="left" w:pos="993"/>
        </w:tabs>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е изд., </w:t>
      </w:r>
      <w:proofErr w:type="spellStart"/>
      <w:r w:rsidRPr="00B96186">
        <w:rPr>
          <w:rFonts w:ascii="Times New Roman" w:hAnsi="Times New Roman" w:cs="Times New Roman"/>
          <w:sz w:val="24"/>
          <w:szCs w:val="24"/>
          <w:shd w:val="clear" w:color="auto" w:fill="FFFFFF"/>
        </w:rPr>
        <w:t>перераб</w:t>
      </w:r>
      <w:proofErr w:type="spellEnd"/>
      <w:r w:rsidRPr="00B96186">
        <w:rPr>
          <w:rFonts w:ascii="Times New Roman" w:hAnsi="Times New Roman" w:cs="Times New Roman"/>
          <w:sz w:val="24"/>
          <w:szCs w:val="24"/>
          <w:shd w:val="clear" w:color="auto" w:fill="FFFFFF"/>
        </w:rPr>
        <w:t xml:space="preserve">. и доп. — Москва : Издательство </w:t>
      </w:r>
      <w:proofErr w:type="spellStart"/>
      <w:r w:rsidRPr="00B96186">
        <w:rPr>
          <w:rFonts w:ascii="Times New Roman" w:hAnsi="Times New Roman" w:cs="Times New Roman"/>
          <w:sz w:val="24"/>
          <w:szCs w:val="24"/>
          <w:shd w:val="clear" w:color="auto" w:fill="FFFFFF"/>
        </w:rPr>
        <w:t>Юрайт</w:t>
      </w:r>
      <w:proofErr w:type="spellEnd"/>
      <w:r w:rsidRPr="00B96186">
        <w:rPr>
          <w:rFonts w:ascii="Times New Roman" w:hAnsi="Times New Roman" w:cs="Times New Roman"/>
          <w:sz w:val="24"/>
          <w:szCs w:val="24"/>
          <w:shd w:val="clear" w:color="auto" w:fill="FFFFFF"/>
        </w:rPr>
        <w:t xml:space="preserve">, 2023. — 638 с. — (Профессиональное образование). — ISBN 168. — Текст : электронный // Образовательная платформа </w:t>
      </w:r>
      <w:proofErr w:type="spellStart"/>
      <w:r w:rsidRPr="00B96186">
        <w:rPr>
          <w:rFonts w:ascii="Times New Roman" w:hAnsi="Times New Roman" w:cs="Times New Roman"/>
          <w:sz w:val="24"/>
          <w:szCs w:val="24"/>
          <w:shd w:val="clear" w:color="auto" w:fill="FFFFFF"/>
        </w:rPr>
        <w:t>Юрайт</w:t>
      </w:r>
      <w:proofErr w:type="spellEnd"/>
      <w:r w:rsidRPr="00B96186">
        <w:rPr>
          <w:rFonts w:ascii="Times New Roman" w:hAnsi="Times New Roman" w:cs="Times New Roman"/>
          <w:sz w:val="24"/>
          <w:szCs w:val="24"/>
          <w:shd w:val="clear" w:color="auto" w:fill="FFFFFF"/>
        </w:rPr>
        <w:t xml:space="preserve"> [сайт]. — URL: </w:t>
      </w:r>
      <w:hyperlink r:id="rId12" w:tgtFrame="_blank" w:history="1">
        <w:r w:rsidRPr="00B96186">
          <w:rPr>
            <w:rStyle w:val="af0"/>
            <w:rFonts w:ascii="Times New Roman" w:hAnsi="Times New Roman" w:cs="Times New Roman"/>
            <w:sz w:val="24"/>
            <w:szCs w:val="24"/>
            <w:shd w:val="clear" w:color="auto" w:fill="FFFFFF"/>
          </w:rPr>
          <w:t>https://urait.ru/bcode/531090</w:t>
        </w:r>
      </w:hyperlink>
      <w:r w:rsidRPr="00B96186">
        <w:rPr>
          <w:rFonts w:ascii="Times New Roman" w:hAnsi="Times New Roman" w:cs="Times New Roman"/>
          <w:sz w:val="24"/>
          <w:szCs w:val="24"/>
          <w:shd w:val="clear" w:color="auto" w:fill="FFFFFF"/>
        </w:rPr>
        <w:t> (дата обращения: 29.05.2023).</w:t>
      </w:r>
    </w:p>
    <w:p w14:paraId="1AACDF41" w14:textId="037E03CE" w:rsidR="00CB16BE" w:rsidRPr="00B96186" w:rsidRDefault="00CB16BE" w:rsidP="000B58BC">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proofErr w:type="spellStart"/>
      <w:r w:rsidRPr="00B96186">
        <w:rPr>
          <w:rFonts w:ascii="Times New Roman" w:hAnsi="Times New Roman" w:cs="Times New Roman"/>
          <w:sz w:val="24"/>
          <w:szCs w:val="24"/>
        </w:rPr>
        <w:t>Микрюков</w:t>
      </w:r>
      <w:proofErr w:type="spellEnd"/>
      <w:r w:rsidRPr="00B96186">
        <w:rPr>
          <w:rFonts w:ascii="Times New Roman" w:hAnsi="Times New Roman" w:cs="Times New Roman"/>
          <w:sz w:val="24"/>
          <w:szCs w:val="24"/>
        </w:rPr>
        <w:t xml:space="preserve">, В. Ю., Основы военной службы : учебник / В. Ю. </w:t>
      </w:r>
      <w:proofErr w:type="spellStart"/>
      <w:r w:rsidRPr="00B96186">
        <w:rPr>
          <w:rFonts w:ascii="Times New Roman" w:hAnsi="Times New Roman" w:cs="Times New Roman"/>
          <w:sz w:val="24"/>
          <w:szCs w:val="24"/>
        </w:rPr>
        <w:t>Микрюков</w:t>
      </w:r>
      <w:proofErr w:type="spellEnd"/>
      <w:r w:rsidRPr="00B96186">
        <w:rPr>
          <w:rFonts w:ascii="Times New Roman" w:hAnsi="Times New Roman" w:cs="Times New Roman"/>
          <w:sz w:val="24"/>
          <w:szCs w:val="24"/>
        </w:rPr>
        <w:t xml:space="preserve">, В. Г. Шамаев. — Москва : </w:t>
      </w:r>
      <w:proofErr w:type="spellStart"/>
      <w:r w:rsidRPr="00B96186">
        <w:rPr>
          <w:rFonts w:ascii="Times New Roman" w:hAnsi="Times New Roman" w:cs="Times New Roman"/>
          <w:sz w:val="24"/>
          <w:szCs w:val="24"/>
        </w:rPr>
        <w:t>КноРус</w:t>
      </w:r>
      <w:proofErr w:type="spellEnd"/>
      <w:r w:rsidRPr="00B96186">
        <w:rPr>
          <w:rFonts w:ascii="Times New Roman" w:hAnsi="Times New Roman" w:cs="Times New Roman"/>
          <w:sz w:val="24"/>
          <w:szCs w:val="24"/>
        </w:rPr>
        <w:t xml:space="preserve">, 2023. — 505 с. — ISBN 110. — URL: https://book.ru/book/948607 (дата обращения: 29.05.2023). — Текст : электронный. </w:t>
      </w:r>
    </w:p>
    <w:p w14:paraId="74FD8A7D" w14:textId="74D452D3" w:rsidR="00CB16BE" w:rsidRPr="00B96186" w:rsidRDefault="00CB16BE" w:rsidP="000B58BC">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proofErr w:type="spellStart"/>
      <w:r w:rsidRPr="00B96186">
        <w:rPr>
          <w:rFonts w:ascii="Times New Roman" w:hAnsi="Times New Roman" w:cs="Times New Roman"/>
          <w:bCs/>
          <w:sz w:val="24"/>
          <w:szCs w:val="24"/>
        </w:rPr>
        <w:t>Мисюк</w:t>
      </w:r>
      <w:proofErr w:type="spellEnd"/>
      <w:r w:rsidRPr="00B96186">
        <w:rPr>
          <w:rFonts w:ascii="Times New Roman" w:hAnsi="Times New Roman" w:cs="Times New Roman"/>
          <w:bCs/>
          <w:sz w:val="24"/>
          <w:szCs w:val="24"/>
        </w:rPr>
        <w:t>, М. Н.  Основы медицинских знаний : учебник и практикум для среднего профессионального образования / М. Н. </w:t>
      </w:r>
      <w:proofErr w:type="spellStart"/>
      <w:r w:rsidRPr="00B96186">
        <w:rPr>
          <w:rFonts w:ascii="Times New Roman" w:hAnsi="Times New Roman" w:cs="Times New Roman"/>
          <w:bCs/>
          <w:sz w:val="24"/>
          <w:szCs w:val="24"/>
        </w:rPr>
        <w:t>Мисюк</w:t>
      </w:r>
      <w:proofErr w:type="spellEnd"/>
      <w:r w:rsidRPr="00B96186">
        <w:rPr>
          <w:rFonts w:ascii="Times New Roman" w:hAnsi="Times New Roman" w:cs="Times New Roman"/>
          <w:bCs/>
          <w:sz w:val="24"/>
          <w:szCs w:val="24"/>
        </w:rPr>
        <w:t xml:space="preserve">. — е изд., </w:t>
      </w:r>
      <w:proofErr w:type="spellStart"/>
      <w:r w:rsidRPr="00B96186">
        <w:rPr>
          <w:rFonts w:ascii="Times New Roman" w:hAnsi="Times New Roman" w:cs="Times New Roman"/>
          <w:bCs/>
          <w:sz w:val="24"/>
          <w:szCs w:val="24"/>
        </w:rPr>
        <w:t>перераб</w:t>
      </w:r>
      <w:proofErr w:type="spellEnd"/>
      <w:r w:rsidRPr="00B96186">
        <w:rPr>
          <w:rFonts w:ascii="Times New Roman" w:hAnsi="Times New Roman" w:cs="Times New Roman"/>
          <w:bCs/>
          <w:sz w:val="24"/>
          <w:szCs w:val="24"/>
        </w:rPr>
        <w:t xml:space="preserve">. и доп. — Москва : Издательство </w:t>
      </w:r>
      <w:proofErr w:type="spellStart"/>
      <w:r w:rsidRPr="00B96186">
        <w:rPr>
          <w:rFonts w:ascii="Times New Roman" w:hAnsi="Times New Roman" w:cs="Times New Roman"/>
          <w:bCs/>
          <w:sz w:val="24"/>
          <w:szCs w:val="24"/>
        </w:rPr>
        <w:t>Юрайт</w:t>
      </w:r>
      <w:proofErr w:type="spellEnd"/>
      <w:r w:rsidRPr="00B96186">
        <w:rPr>
          <w:rFonts w:ascii="Times New Roman" w:hAnsi="Times New Roman" w:cs="Times New Roman"/>
          <w:bCs/>
          <w:sz w:val="24"/>
          <w:szCs w:val="24"/>
        </w:rPr>
        <w:t xml:space="preserve">, 2023. — 499 с. — (Профессиональное образование). — ISBN 007. — Текст : электронный // Образовательная платформа </w:t>
      </w:r>
      <w:proofErr w:type="spellStart"/>
      <w:r w:rsidRPr="00B96186">
        <w:rPr>
          <w:rFonts w:ascii="Times New Roman" w:hAnsi="Times New Roman" w:cs="Times New Roman"/>
          <w:bCs/>
          <w:sz w:val="24"/>
          <w:szCs w:val="24"/>
        </w:rPr>
        <w:t>Юрайт</w:t>
      </w:r>
      <w:proofErr w:type="spellEnd"/>
      <w:r w:rsidRPr="00B96186">
        <w:rPr>
          <w:rFonts w:ascii="Times New Roman" w:hAnsi="Times New Roman" w:cs="Times New Roman"/>
          <w:bCs/>
          <w:sz w:val="24"/>
          <w:szCs w:val="24"/>
        </w:rPr>
        <w:t xml:space="preserve"> [сайт]. — URL: </w:t>
      </w:r>
      <w:hyperlink r:id="rId13" w:tgtFrame="_blank" w:history="1">
        <w:r w:rsidRPr="00B96186">
          <w:rPr>
            <w:rStyle w:val="af0"/>
            <w:rFonts w:ascii="Times New Roman" w:hAnsi="Times New Roman" w:cs="Times New Roman"/>
            <w:bCs/>
            <w:sz w:val="24"/>
            <w:szCs w:val="24"/>
          </w:rPr>
          <w:t>https://urait.ru/bcode/511741</w:t>
        </w:r>
      </w:hyperlink>
      <w:r w:rsidRPr="00B96186">
        <w:rPr>
          <w:rFonts w:ascii="Times New Roman" w:hAnsi="Times New Roman" w:cs="Times New Roman"/>
          <w:bCs/>
          <w:sz w:val="24"/>
          <w:szCs w:val="24"/>
        </w:rPr>
        <w:t> (дата обращения: 29.05.2023).</w:t>
      </w:r>
    </w:p>
    <w:p w14:paraId="3DB6E15C" w14:textId="44713B95" w:rsidR="00CB16BE" w:rsidRPr="00B96186" w:rsidRDefault="00CB16BE" w:rsidP="000B58BC">
      <w:pPr>
        <w:pStyle w:val="a4"/>
        <w:numPr>
          <w:ilvl w:val="0"/>
          <w:numId w:val="7"/>
        </w:numPr>
        <w:tabs>
          <w:tab w:val="left" w:pos="993"/>
        </w:tabs>
        <w:spacing w:line="276" w:lineRule="auto"/>
        <w:ind w:left="0" w:firstLine="709"/>
        <w:jc w:val="both"/>
        <w:rPr>
          <w:rStyle w:val="af0"/>
          <w:rFonts w:ascii="Times New Roman" w:hAnsi="Times New Roman" w:cs="Times New Roman"/>
          <w:b/>
          <w:sz w:val="24"/>
          <w:szCs w:val="24"/>
        </w:rPr>
      </w:pPr>
      <w:proofErr w:type="spellStart"/>
      <w:r w:rsidRPr="00B96186">
        <w:rPr>
          <w:rFonts w:ascii="Times New Roman" w:hAnsi="Times New Roman" w:cs="Times New Roman"/>
          <w:bCs/>
          <w:sz w:val="24"/>
          <w:szCs w:val="24"/>
        </w:rPr>
        <w:t>Михаилиди</w:t>
      </w:r>
      <w:proofErr w:type="spellEnd"/>
      <w:r w:rsidRPr="00B96186">
        <w:rPr>
          <w:rFonts w:ascii="Times New Roman" w:hAnsi="Times New Roman" w:cs="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B96186">
        <w:rPr>
          <w:rFonts w:ascii="Times New Roman" w:hAnsi="Times New Roman" w:cs="Times New Roman"/>
          <w:bCs/>
          <w:sz w:val="24"/>
          <w:szCs w:val="24"/>
        </w:rPr>
        <w:t>Михаилиди</w:t>
      </w:r>
      <w:proofErr w:type="spellEnd"/>
      <w:r w:rsidRPr="00B96186">
        <w:rPr>
          <w:rFonts w:ascii="Times New Roman" w:hAnsi="Times New Roman" w:cs="Times New Roman"/>
          <w:bCs/>
          <w:sz w:val="24"/>
          <w:szCs w:val="24"/>
        </w:rPr>
        <w:t xml:space="preserve">. – Саратов, Москва : Профобразование, Ай Пи Ар Медиа, 2021. – 111 c. – ISBN 404, 400. – Текст: электронный // Электронно-библиотечная система IPR BOOKS: [сайт]. – URL: http://www.iprbookshop.ru/100492.html (дата обращения: 10.08.2021). – Режим доступа: для </w:t>
      </w:r>
      <w:proofErr w:type="spellStart"/>
      <w:r w:rsidRPr="00B96186">
        <w:rPr>
          <w:rFonts w:ascii="Times New Roman" w:hAnsi="Times New Roman" w:cs="Times New Roman"/>
          <w:bCs/>
          <w:sz w:val="24"/>
          <w:szCs w:val="24"/>
        </w:rPr>
        <w:t>авторизир</w:t>
      </w:r>
      <w:proofErr w:type="spellEnd"/>
      <w:r w:rsidRPr="00B96186">
        <w:rPr>
          <w:rFonts w:ascii="Times New Roman" w:hAnsi="Times New Roman" w:cs="Times New Roman"/>
          <w:bCs/>
          <w:sz w:val="24"/>
          <w:szCs w:val="24"/>
        </w:rPr>
        <w:t xml:space="preserve">. пользователей. - DOI: </w:t>
      </w:r>
      <w:hyperlink r:id="rId14" w:history="1">
        <w:r w:rsidRPr="00B96186">
          <w:rPr>
            <w:rStyle w:val="af0"/>
            <w:rFonts w:ascii="Times New Roman" w:hAnsi="Times New Roman" w:cs="Times New Roman"/>
            <w:bCs/>
            <w:sz w:val="24"/>
            <w:szCs w:val="24"/>
          </w:rPr>
          <w:t>https://doi.org/10.23682/100492</w:t>
        </w:r>
      </w:hyperlink>
    </w:p>
    <w:p w14:paraId="2BF05B51" w14:textId="0A0F486A" w:rsidR="00CB16BE" w:rsidRPr="00B96186" w:rsidRDefault="00CB16BE" w:rsidP="000B58BC">
      <w:pPr>
        <w:pStyle w:val="a4"/>
        <w:numPr>
          <w:ilvl w:val="0"/>
          <w:numId w:val="7"/>
        </w:numPr>
        <w:tabs>
          <w:tab w:val="left" w:pos="993"/>
        </w:tabs>
        <w:spacing w:before="120"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е изд. — Москва : Издательство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xml:space="preserve">, 2023. — 583 с. — (Профессиональное образование). — ISBN 160. — Текст : электронный // Образовательная платформа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xml:space="preserve"> [сайт]. — URL: </w:t>
      </w:r>
      <w:hyperlink r:id="rId15" w:tgtFrame="_blank" w:history="1">
        <w:r w:rsidRPr="00B96186">
          <w:rPr>
            <w:rStyle w:val="af0"/>
            <w:rFonts w:ascii="Times New Roman" w:hAnsi="Times New Roman" w:cs="Times New Roman"/>
            <w:sz w:val="24"/>
            <w:szCs w:val="24"/>
          </w:rPr>
          <w:t>https://urait.ru/bcode/530443</w:t>
        </w:r>
      </w:hyperlink>
      <w:r w:rsidRPr="00B96186">
        <w:rPr>
          <w:rFonts w:ascii="Times New Roman" w:hAnsi="Times New Roman" w:cs="Times New Roman"/>
          <w:sz w:val="24"/>
          <w:szCs w:val="24"/>
        </w:rPr>
        <w:t> (дата обращения: 29.05.2023).</w:t>
      </w:r>
    </w:p>
    <w:p w14:paraId="3EEC048C" w14:textId="77777777" w:rsidR="00CB16BE" w:rsidRPr="00B96186" w:rsidRDefault="00CB16BE" w:rsidP="00CB16BE">
      <w:pPr>
        <w:spacing w:line="276" w:lineRule="auto"/>
        <w:ind w:firstLine="709"/>
        <w:contextualSpacing/>
        <w:jc w:val="both"/>
        <w:rPr>
          <w:rFonts w:ascii="Times New Roman" w:hAnsi="Times New Roman" w:cs="Times New Roman"/>
          <w:b/>
          <w:bCs/>
          <w:sz w:val="24"/>
          <w:szCs w:val="24"/>
        </w:rPr>
      </w:pPr>
    </w:p>
    <w:p w14:paraId="7F774BB1" w14:textId="77777777" w:rsidR="00CB16BE" w:rsidRPr="00B96186" w:rsidRDefault="00CB16BE" w:rsidP="00CB16BE">
      <w:pPr>
        <w:spacing w:line="276" w:lineRule="auto"/>
        <w:ind w:firstLine="709"/>
        <w:contextualSpacing/>
        <w:jc w:val="both"/>
        <w:rPr>
          <w:rFonts w:ascii="Times New Roman" w:hAnsi="Times New Roman" w:cs="Times New Roman"/>
          <w:b/>
          <w:bCs/>
          <w:sz w:val="24"/>
          <w:szCs w:val="24"/>
        </w:rPr>
      </w:pPr>
      <w:r w:rsidRPr="00B96186">
        <w:rPr>
          <w:rFonts w:ascii="Times New Roman" w:hAnsi="Times New Roman" w:cs="Times New Roman"/>
          <w:b/>
          <w:bCs/>
          <w:sz w:val="24"/>
          <w:szCs w:val="24"/>
        </w:rPr>
        <w:t>3.2.3. Дополнительные источники</w:t>
      </w:r>
    </w:p>
    <w:p w14:paraId="1E9FC787" w14:textId="77777777" w:rsidR="00CB16BE" w:rsidRPr="00B96186" w:rsidRDefault="00CB16BE" w:rsidP="00CB16BE">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1.Безопасность в техносфере: Всероссийский научно-методический и информационный журнал [Электронный ресурс]. </w:t>
      </w:r>
      <w:r w:rsidRPr="00B96186">
        <w:rPr>
          <w:rFonts w:ascii="Times New Roman" w:hAnsi="Times New Roman" w:cs="Times New Roman"/>
          <w:sz w:val="24"/>
          <w:szCs w:val="24"/>
          <w:lang w:val="en-US"/>
        </w:rPr>
        <w:t>URL</w:t>
      </w:r>
      <w:r w:rsidRPr="00B96186">
        <w:rPr>
          <w:rFonts w:ascii="Times New Roman" w:hAnsi="Times New Roman" w:cs="Times New Roman"/>
          <w:sz w:val="24"/>
          <w:szCs w:val="24"/>
        </w:rPr>
        <w:t>: http://www.magbvt.ru.</w:t>
      </w:r>
    </w:p>
    <w:p w14:paraId="72B65431" w14:textId="77777777" w:rsidR="00CB16BE" w:rsidRPr="00B96186" w:rsidRDefault="00CB16BE" w:rsidP="00CB16BE">
      <w:pPr>
        <w:spacing w:line="276" w:lineRule="auto"/>
        <w:ind w:firstLine="709"/>
        <w:contextualSpacing/>
        <w:jc w:val="both"/>
        <w:rPr>
          <w:rFonts w:ascii="Times New Roman" w:hAnsi="Times New Roman" w:cs="Times New Roman"/>
          <w:sz w:val="24"/>
          <w:szCs w:val="24"/>
          <w:lang w:val="en-US"/>
        </w:rPr>
      </w:pPr>
      <w:r w:rsidRPr="00B96186">
        <w:rPr>
          <w:rFonts w:ascii="Times New Roman" w:hAnsi="Times New Roman" w:cs="Times New Roman"/>
          <w:sz w:val="24"/>
          <w:szCs w:val="24"/>
        </w:rPr>
        <w:t xml:space="preserve">2.Официальный сайт МЧС РФ [Электронный ресурс]. </w:t>
      </w:r>
      <w:r w:rsidRPr="00B96186">
        <w:rPr>
          <w:rFonts w:ascii="Times New Roman" w:hAnsi="Times New Roman" w:cs="Times New Roman"/>
          <w:sz w:val="24"/>
          <w:szCs w:val="24"/>
          <w:lang w:val="en-US"/>
        </w:rPr>
        <w:t>URL:  http://www.mchs.gov.ru.</w:t>
      </w:r>
    </w:p>
    <w:p w14:paraId="57C8C6F2" w14:textId="0759D225" w:rsidR="00CB16BE" w:rsidRPr="00B96186" w:rsidRDefault="00CB16BE" w:rsidP="00CB16BE">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B96186">
        <w:rPr>
          <w:rFonts w:ascii="Times New Roman" w:hAnsi="Times New Roman" w:cs="Times New Roman"/>
          <w:sz w:val="24"/>
          <w:szCs w:val="24"/>
        </w:rPr>
        <w:t>Горичева</w:t>
      </w:r>
      <w:proofErr w:type="spellEnd"/>
      <w:r w:rsidRPr="00B96186">
        <w:rPr>
          <w:rFonts w:ascii="Times New Roman" w:hAnsi="Times New Roman" w:cs="Times New Roman"/>
          <w:sz w:val="24"/>
          <w:szCs w:val="24"/>
        </w:rPr>
        <w:t xml:space="preserve">. – е изд., </w:t>
      </w:r>
      <w:proofErr w:type="spellStart"/>
      <w:r w:rsidRPr="00B96186">
        <w:rPr>
          <w:rFonts w:ascii="Times New Roman" w:hAnsi="Times New Roman" w:cs="Times New Roman"/>
          <w:sz w:val="24"/>
          <w:szCs w:val="24"/>
        </w:rPr>
        <w:t>испр</w:t>
      </w:r>
      <w:proofErr w:type="spellEnd"/>
      <w:r w:rsidRPr="00B96186">
        <w:rPr>
          <w:rFonts w:ascii="Times New Roman" w:hAnsi="Times New Roman" w:cs="Times New Roman"/>
          <w:sz w:val="24"/>
          <w:szCs w:val="24"/>
        </w:rPr>
        <w:t xml:space="preserve">. </w:t>
      </w:r>
      <w:r w:rsidRPr="00B96186">
        <w:rPr>
          <w:rFonts w:ascii="Times New Roman" w:hAnsi="Times New Roman" w:cs="Times New Roman"/>
          <w:sz w:val="24"/>
          <w:szCs w:val="24"/>
        </w:rPr>
        <w:br/>
      </w:r>
      <w:r w:rsidRPr="00B96186">
        <w:rPr>
          <w:rFonts w:ascii="Times New Roman" w:hAnsi="Times New Roman" w:cs="Times New Roman"/>
          <w:sz w:val="24"/>
          <w:szCs w:val="24"/>
        </w:rPr>
        <w:lastRenderedPageBreak/>
        <w:t>и доп. – Москва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xml:space="preserve">, 2020. – 212 с. – (Профессиональное образование). – Текст: электронный // Электронная библиотечная система </w:t>
      </w:r>
      <w:proofErr w:type="spellStart"/>
      <w:r w:rsidRPr="00B96186">
        <w:rPr>
          <w:rFonts w:ascii="Times New Roman" w:hAnsi="Times New Roman" w:cs="Times New Roman"/>
          <w:sz w:val="24"/>
          <w:szCs w:val="24"/>
        </w:rPr>
        <w:t>Юрайт</w:t>
      </w:r>
      <w:proofErr w:type="spellEnd"/>
      <w:r w:rsidRPr="00B96186">
        <w:rPr>
          <w:rFonts w:ascii="Times New Roman" w:hAnsi="Times New Roman" w:cs="Times New Roman"/>
          <w:sz w:val="24"/>
          <w:szCs w:val="24"/>
        </w:rPr>
        <w:t xml:space="preserve"> [сайт]. – URL: https://urait.ru/bcode/452850 (дата обращения: 10.08.2021). </w:t>
      </w:r>
    </w:p>
    <w:p w14:paraId="4C852886" w14:textId="1BDF7B6F" w:rsidR="00CB16BE" w:rsidRPr="00B96186" w:rsidRDefault="00CB16BE" w:rsidP="00CB16BE">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е изд., </w:t>
      </w:r>
      <w:proofErr w:type="spellStart"/>
      <w:r w:rsidRPr="00B96186">
        <w:rPr>
          <w:rFonts w:ascii="Times New Roman" w:hAnsi="Times New Roman" w:cs="Times New Roman"/>
          <w:sz w:val="24"/>
          <w:szCs w:val="24"/>
        </w:rPr>
        <w:t>испр</w:t>
      </w:r>
      <w:proofErr w:type="spellEnd"/>
      <w:r w:rsidRPr="00B96186">
        <w:rPr>
          <w:rFonts w:ascii="Times New Roman" w:hAnsi="Times New Roman" w:cs="Times New Roman"/>
          <w:sz w:val="24"/>
          <w:szCs w:val="24"/>
        </w:rPr>
        <w:t>. и доп.– Москва: Юрайт,2022 – 182 с. – (Профессиональное образование). – Текст: непосредственный.</w:t>
      </w:r>
    </w:p>
    <w:p w14:paraId="2B708B20" w14:textId="77777777" w:rsidR="00CB16BE" w:rsidRPr="00B96186" w:rsidRDefault="00CB16BE" w:rsidP="00CB16BE">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5. Энциклопедия безопасности жизнедеятельности [Электронный ресурс]. </w:t>
      </w:r>
      <w:r w:rsidRPr="00B96186">
        <w:rPr>
          <w:rFonts w:ascii="Times New Roman" w:hAnsi="Times New Roman" w:cs="Times New Roman"/>
          <w:sz w:val="24"/>
          <w:szCs w:val="24"/>
          <w:lang w:val="en-US"/>
        </w:rPr>
        <w:t>URL</w:t>
      </w:r>
      <w:r w:rsidRPr="00B96186">
        <w:rPr>
          <w:rFonts w:ascii="Times New Roman" w:hAnsi="Times New Roman" w:cs="Times New Roman"/>
          <w:sz w:val="24"/>
          <w:szCs w:val="24"/>
        </w:rPr>
        <w:t xml:space="preserve">: </w:t>
      </w:r>
      <w:hyperlink r:id="rId16" w:history="1">
        <w:r w:rsidRPr="00B96186">
          <w:rPr>
            <w:rStyle w:val="af0"/>
            <w:rFonts w:ascii="Times New Roman" w:hAnsi="Times New Roman" w:cs="Times New Roman"/>
            <w:sz w:val="24"/>
            <w:szCs w:val="24"/>
          </w:rPr>
          <w:t>http://bzhde.ru</w:t>
        </w:r>
      </w:hyperlink>
      <w:r w:rsidRPr="00B96186">
        <w:rPr>
          <w:rFonts w:ascii="Times New Roman" w:hAnsi="Times New Roman" w:cs="Times New Roman"/>
          <w:sz w:val="24"/>
          <w:szCs w:val="24"/>
        </w:rPr>
        <w:t xml:space="preserve"> (дата обращения: 10.08.2021). </w:t>
      </w:r>
    </w:p>
    <w:p w14:paraId="524D27B4" w14:textId="77777777" w:rsidR="00735124" w:rsidRDefault="00735124" w:rsidP="00F10B34">
      <w:pPr>
        <w:spacing w:after="200"/>
        <w:ind w:firstLine="709"/>
        <w:contextualSpacing/>
        <w:jc w:val="both"/>
        <w:rPr>
          <w:rFonts w:ascii="Times New Roman" w:hAnsi="Times New Roman" w:cs="Times New Roman"/>
          <w:b/>
          <w:sz w:val="24"/>
          <w:szCs w:val="24"/>
        </w:rPr>
      </w:pPr>
    </w:p>
    <w:p w14:paraId="74F917C7"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13122302" w14:textId="205939F7"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39D5C4FD"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8F2FFC4" w14:textId="77777777" w:rsidR="00735124" w:rsidRPr="00985111" w:rsidRDefault="00735124" w:rsidP="00F10B34">
      <w:pPr>
        <w:contextualSpacing/>
        <w:jc w:val="center"/>
        <w:rPr>
          <w:rFonts w:ascii="Times New Roman" w:hAnsi="Times New Roman" w:cs="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2500"/>
        <w:gridCol w:w="2756"/>
      </w:tblGrid>
      <w:tr w:rsidR="00CB16BE" w14:paraId="74D01CEF"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02951430" w14:textId="77777777" w:rsidR="00CB16BE" w:rsidRDefault="00CB16BE" w:rsidP="000B43C4">
            <w:pPr>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1624" w:type="pct"/>
            <w:tcBorders>
              <w:top w:val="single" w:sz="4" w:space="0" w:color="auto"/>
              <w:left w:val="single" w:sz="4" w:space="0" w:color="auto"/>
              <w:bottom w:val="single" w:sz="4" w:space="0" w:color="auto"/>
              <w:right w:val="single" w:sz="4" w:space="0" w:color="auto"/>
            </w:tcBorders>
            <w:hideMark/>
          </w:tcPr>
          <w:p w14:paraId="2C34162F" w14:textId="77777777" w:rsidR="00CB16BE" w:rsidRDefault="00CB16BE" w:rsidP="000B43C4">
            <w:pPr>
              <w:jc w:val="center"/>
              <w:rPr>
                <w:rFonts w:ascii="Times New Roman" w:hAnsi="Times New Roman"/>
                <w:b/>
                <w:bCs/>
                <w:sz w:val="24"/>
                <w:szCs w:val="24"/>
              </w:rPr>
            </w:pPr>
            <w:r>
              <w:rPr>
                <w:rFonts w:ascii="Times New Roman" w:hAnsi="Times New Roman"/>
                <w:b/>
                <w:bCs/>
                <w:sz w:val="24"/>
                <w:szCs w:val="24"/>
              </w:rPr>
              <w:t>Критерии оценки</w:t>
            </w:r>
          </w:p>
        </w:tc>
        <w:tc>
          <w:tcPr>
            <w:tcW w:w="821" w:type="pct"/>
            <w:tcBorders>
              <w:top w:val="single" w:sz="4" w:space="0" w:color="auto"/>
              <w:left w:val="single" w:sz="4" w:space="0" w:color="auto"/>
              <w:bottom w:val="single" w:sz="4" w:space="0" w:color="auto"/>
              <w:right w:val="single" w:sz="4" w:space="0" w:color="auto"/>
            </w:tcBorders>
            <w:hideMark/>
          </w:tcPr>
          <w:p w14:paraId="6543CB03" w14:textId="77777777" w:rsidR="00CB16BE" w:rsidRDefault="00CB16BE" w:rsidP="000B43C4">
            <w:pPr>
              <w:jc w:val="center"/>
              <w:rPr>
                <w:rFonts w:ascii="Times New Roman" w:hAnsi="Times New Roman"/>
                <w:b/>
                <w:bCs/>
                <w:sz w:val="24"/>
                <w:szCs w:val="24"/>
              </w:rPr>
            </w:pPr>
            <w:r>
              <w:rPr>
                <w:rFonts w:ascii="Times New Roman" w:hAnsi="Times New Roman"/>
                <w:b/>
                <w:bCs/>
                <w:sz w:val="24"/>
                <w:szCs w:val="24"/>
              </w:rPr>
              <w:t>Методы оценки</w:t>
            </w:r>
          </w:p>
        </w:tc>
      </w:tr>
      <w:tr w:rsidR="00CB16BE" w14:paraId="7AFE85FE" w14:textId="77777777" w:rsidTr="000B43C4">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6EF2FDC6" w14:textId="77777777" w:rsidR="00CB16BE" w:rsidRDefault="00CB16BE" w:rsidP="000B43C4">
            <w:pPr>
              <w:rPr>
                <w:rFonts w:ascii="Times New Roman" w:hAnsi="Times New Roman"/>
                <w:bCs/>
                <w:iCs/>
                <w:sz w:val="24"/>
                <w:szCs w:val="24"/>
              </w:rPr>
            </w:pPr>
            <w:r>
              <w:rPr>
                <w:rFonts w:ascii="Times New Roman" w:hAnsi="Times New Roman"/>
                <w:bCs/>
                <w:iCs/>
                <w:sz w:val="24"/>
                <w:szCs w:val="24"/>
              </w:rPr>
              <w:t>Перечень знаний, осваиваемых в рамках дисциплины</w:t>
            </w:r>
          </w:p>
        </w:tc>
      </w:tr>
      <w:tr w:rsidR="00CB16BE" w14:paraId="6CF451A9"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tcPr>
          <w:p w14:paraId="1167653A" w14:textId="77777777" w:rsidR="00CB16BE" w:rsidRDefault="00CB16BE" w:rsidP="000B43C4">
            <w:pPr>
              <w:rPr>
                <w:rFonts w:ascii="Times New Roman" w:hAnsi="Times New Roman"/>
                <w:bCs/>
                <w:iCs/>
                <w:sz w:val="24"/>
                <w:szCs w:val="24"/>
                <w:u w:val="single"/>
              </w:rPr>
            </w:pPr>
            <w:r>
              <w:rPr>
                <w:rFonts w:ascii="Times New Roman" w:hAnsi="Times New Roman"/>
                <w:bCs/>
                <w:iCs/>
                <w:sz w:val="24"/>
                <w:szCs w:val="24"/>
                <w:u w:val="single"/>
              </w:rPr>
              <w:t>Знать:</w:t>
            </w:r>
          </w:p>
          <w:p w14:paraId="46A3109A"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актуальный профессиональный </w:t>
            </w:r>
            <w:r>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8C0B610"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 xml:space="preserve">и ресурсы для решения </w:t>
            </w:r>
            <w:r>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4158704"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8E95A08"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B2F9383"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алгоритмы и приемы действий </w:t>
            </w:r>
            <w:r>
              <w:rPr>
                <w:rFonts w:ascii="Times New Roman" w:hAnsi="Times New Roman"/>
                <w:sz w:val="24"/>
                <w:szCs w:val="24"/>
              </w:rPr>
              <w:br/>
              <w:t>по гражданской обороне и в ЧС;</w:t>
            </w:r>
          </w:p>
          <w:p w14:paraId="7B3AE1AD"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основы обеспечения военной безопасности государства (для юношей).</w:t>
            </w:r>
          </w:p>
          <w:p w14:paraId="1CF0A8EE" w14:textId="77777777" w:rsidR="00CB16BE" w:rsidRDefault="00CB16BE" w:rsidP="000B43C4">
            <w:pPr>
              <w:rPr>
                <w:rFonts w:ascii="Times New Roman" w:hAnsi="Times New Roman"/>
                <w:bCs/>
                <w:iCs/>
                <w:sz w:val="24"/>
                <w:szCs w:val="24"/>
                <w:u w:val="single"/>
              </w:rPr>
            </w:pPr>
            <w:r>
              <w:rPr>
                <w:rFonts w:ascii="Times New Roman" w:hAnsi="Times New Roman"/>
                <w:sz w:val="24"/>
                <w:szCs w:val="24"/>
              </w:rPr>
              <w:t>основы медицинских знаний (для девушек)</w:t>
            </w:r>
          </w:p>
          <w:p w14:paraId="578D6855" w14:textId="77777777" w:rsidR="00CB16BE" w:rsidRDefault="00CB16BE" w:rsidP="000B43C4">
            <w:pPr>
              <w:jc w:val="both"/>
              <w:rPr>
                <w:rFonts w:ascii="Times New Roman" w:hAnsi="Times New Roman"/>
                <w:bCs/>
                <w:iCs/>
                <w:sz w:val="24"/>
                <w:szCs w:val="24"/>
                <w:u w:val="single"/>
              </w:rPr>
            </w:pPr>
          </w:p>
        </w:tc>
        <w:tc>
          <w:tcPr>
            <w:tcW w:w="1624" w:type="pct"/>
            <w:vMerge w:val="restart"/>
            <w:tcBorders>
              <w:top w:val="single" w:sz="4" w:space="0" w:color="auto"/>
              <w:left w:val="single" w:sz="4" w:space="0" w:color="auto"/>
              <w:bottom w:val="single" w:sz="4" w:space="0" w:color="auto"/>
              <w:right w:val="single" w:sz="4" w:space="0" w:color="auto"/>
            </w:tcBorders>
            <w:hideMark/>
          </w:tcPr>
          <w:p w14:paraId="66E875B8" w14:textId="77777777" w:rsidR="00CB16BE" w:rsidRDefault="00CB16BE" w:rsidP="000B43C4">
            <w:pPr>
              <w:jc w:val="both"/>
              <w:rPr>
                <w:rFonts w:ascii="Times New Roman" w:hAnsi="Times New Roman"/>
                <w:bCs/>
                <w:sz w:val="24"/>
                <w:szCs w:val="24"/>
              </w:rPr>
            </w:pPr>
            <w:r>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Pr>
                <w:rFonts w:ascii="Times New Roman" w:hAnsi="Times New Roman"/>
                <w:i/>
                <w:sz w:val="24"/>
                <w:szCs w:val="24"/>
                <w:u w:val="single"/>
              </w:rPr>
              <w:t>демонстрирует знание  понятий:</w:t>
            </w:r>
            <w:r>
              <w:rPr>
                <w:rFonts w:ascii="Times New Roman" w:hAnsi="Times New Roman"/>
                <w:i/>
                <w:sz w:val="24"/>
                <w:szCs w:val="24"/>
              </w:rPr>
              <w:t xml:space="preserve"> </w:t>
            </w:r>
            <w:r>
              <w:rPr>
                <w:rFonts w:ascii="Times New Roman" w:hAnsi="Times New Roman"/>
                <w:sz w:val="24"/>
                <w:szCs w:val="24"/>
              </w:rPr>
              <w:t xml:space="preserve"> </w:t>
            </w:r>
            <w:r>
              <w:rPr>
                <w:rFonts w:ascii="Times New Roman" w:hAnsi="Times New Roman"/>
                <w:bCs/>
                <w:sz w:val="24"/>
                <w:szCs w:val="24"/>
              </w:rPr>
              <w:t xml:space="preserve">безопасность жизнедеятельности, человеко- и </w:t>
            </w:r>
            <w:proofErr w:type="spellStart"/>
            <w:r>
              <w:rPr>
                <w:rFonts w:ascii="Times New Roman" w:hAnsi="Times New Roman"/>
                <w:bCs/>
                <w:sz w:val="24"/>
                <w:szCs w:val="24"/>
              </w:rPr>
              <w:t>природозащитная</w:t>
            </w:r>
            <w:proofErr w:type="spellEnd"/>
            <w:r>
              <w:rPr>
                <w:rFonts w:ascii="Times New Roman" w:hAnsi="Times New Roman"/>
                <w:bCs/>
                <w:sz w:val="24"/>
                <w:szCs w:val="24"/>
              </w:rPr>
              <w:t xml:space="preserve"> деятельность, военная опасность, чрезвычайная ситуация, </w:t>
            </w:r>
            <w:r>
              <w:rPr>
                <w:rFonts w:ascii="Times New Roman" w:hAnsi="Times New Roman"/>
                <w:bCs/>
                <w:iCs/>
                <w:sz w:val="24"/>
                <w:szCs w:val="24"/>
              </w:rPr>
              <w:t>пожаробезопасность, электробезопасность,</w:t>
            </w:r>
            <w:r>
              <w:rPr>
                <w:rFonts w:ascii="Times New Roman" w:hAnsi="Times New Roman"/>
                <w:sz w:val="24"/>
                <w:szCs w:val="24"/>
              </w:rPr>
              <w:t xml:space="preserve"> оружие массового поражения,</w:t>
            </w:r>
          </w:p>
          <w:p w14:paraId="7EF902CF" w14:textId="77777777" w:rsidR="00CB16BE" w:rsidRDefault="00CB16BE" w:rsidP="000B43C4">
            <w:pPr>
              <w:jc w:val="both"/>
              <w:rPr>
                <w:rFonts w:ascii="Times New Roman" w:hAnsi="Times New Roman"/>
                <w:bCs/>
                <w:sz w:val="24"/>
                <w:szCs w:val="24"/>
              </w:rPr>
            </w:pPr>
            <w:r>
              <w:rPr>
                <w:rFonts w:ascii="Times New Roman" w:hAnsi="Times New Roman"/>
                <w:sz w:val="24"/>
                <w:szCs w:val="24"/>
              </w:rPr>
              <w:t xml:space="preserve"> средства индивидуальной и коллективной защиты населения </w:t>
            </w:r>
            <w:r>
              <w:rPr>
                <w:rFonts w:ascii="Times New Roman" w:hAnsi="Times New Roman"/>
                <w:sz w:val="24"/>
                <w:szCs w:val="24"/>
              </w:rPr>
              <w:br/>
              <w:t>от оружия массового поражения,</w:t>
            </w:r>
            <w:r>
              <w:rPr>
                <w:rFonts w:ascii="Times New Roman" w:hAnsi="Times New Roman"/>
                <w:bCs/>
                <w:sz w:val="24"/>
                <w:szCs w:val="24"/>
              </w:rPr>
              <w:t xml:space="preserve"> минимизация опасностей, управление рисками ЧС,</w:t>
            </w:r>
            <w:r>
              <w:rPr>
                <w:rFonts w:ascii="Times New Roman" w:hAnsi="Times New Roman"/>
                <w:b/>
                <w:bCs/>
                <w:iCs/>
                <w:sz w:val="24"/>
                <w:szCs w:val="24"/>
              </w:rPr>
              <w:t xml:space="preserve"> </w:t>
            </w:r>
            <w:r>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Pr>
                <w:rFonts w:ascii="Times New Roman" w:hAnsi="Times New Roman"/>
                <w:sz w:val="24"/>
                <w:szCs w:val="24"/>
              </w:rPr>
              <w:t>,</w:t>
            </w:r>
            <w:r>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Pr>
                <w:rFonts w:ascii="Times New Roman" w:hAnsi="Times New Roman"/>
                <w:sz w:val="24"/>
                <w:szCs w:val="24"/>
              </w:rPr>
              <w:t>дезинфекция, дезинсекция,</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lastRenderedPageBreak/>
              <w:t>дератация</w:t>
            </w:r>
            <w:proofErr w:type="spellEnd"/>
            <w:r>
              <w:rPr>
                <w:rFonts w:ascii="Times New Roman" w:hAnsi="Times New Roman"/>
                <w:sz w:val="24"/>
                <w:szCs w:val="24"/>
                <w:shd w:val="clear" w:color="auto" w:fill="FFFFFF"/>
              </w:rPr>
              <w:t>,</w:t>
            </w:r>
            <w:r>
              <w:rPr>
                <w:rFonts w:ascii="Times New Roman" w:hAnsi="Times New Roman"/>
                <w:sz w:val="24"/>
                <w:szCs w:val="24"/>
              </w:rPr>
              <w:t xml:space="preserve"> первая (доврачебная) помощь, здоровый образ жизни;</w:t>
            </w:r>
          </w:p>
          <w:p w14:paraId="31EDBFC7" w14:textId="77777777" w:rsidR="00CB16BE" w:rsidRDefault="00CB16BE" w:rsidP="000B43C4">
            <w:pPr>
              <w:jc w:val="both"/>
              <w:rPr>
                <w:rFonts w:ascii="Times New Roman" w:hAnsi="Times New Roman"/>
                <w:bCs/>
                <w:sz w:val="24"/>
                <w:szCs w:val="24"/>
              </w:rPr>
            </w:pPr>
            <w:r>
              <w:rPr>
                <w:rFonts w:ascii="Times New Roman" w:hAnsi="Times New Roman"/>
                <w:i/>
                <w:sz w:val="24"/>
                <w:szCs w:val="24"/>
                <w:u w:val="single"/>
              </w:rPr>
              <w:t>использует принципы, правила, требования</w:t>
            </w:r>
            <w:r>
              <w:rPr>
                <w:rFonts w:ascii="Times New Roman" w:hAnsi="Times New Roman"/>
                <w:sz w:val="24"/>
                <w:szCs w:val="24"/>
              </w:rPr>
              <w:t xml:space="preserve"> безопасного поведения, защиты </w:t>
            </w:r>
            <w:r>
              <w:rPr>
                <w:rFonts w:ascii="Times New Roman" w:hAnsi="Times New Roman"/>
                <w:sz w:val="24"/>
                <w:szCs w:val="24"/>
              </w:rPr>
              <w:br/>
              <w:t xml:space="preserve">от опасностей при осуществлении профессиональной деятельности и в ЧС; </w:t>
            </w:r>
            <w:r>
              <w:rPr>
                <w:rFonts w:ascii="Times New Roman" w:hAnsi="Times New Roman"/>
                <w:i/>
                <w:sz w:val="24"/>
                <w:szCs w:val="24"/>
                <w:u w:val="single"/>
              </w:rPr>
              <w:t>пользуется</w:t>
            </w:r>
            <w:r>
              <w:rPr>
                <w:rFonts w:ascii="Times New Roman" w:hAnsi="Times New Roman"/>
                <w:sz w:val="24"/>
                <w:szCs w:val="24"/>
                <w:u w:val="single"/>
              </w:rPr>
              <w:t xml:space="preserve"> </w:t>
            </w:r>
            <w:r>
              <w:rPr>
                <w:rFonts w:ascii="Times New Roman" w:hAnsi="Times New Roman"/>
                <w:i/>
                <w:sz w:val="24"/>
                <w:szCs w:val="24"/>
                <w:u w:val="single"/>
              </w:rPr>
              <w:t>номенклатурой</w:t>
            </w:r>
            <w:r>
              <w:rPr>
                <w:rFonts w:ascii="Times New Roman" w:hAnsi="Times New Roman"/>
                <w:i/>
                <w:sz w:val="24"/>
                <w:szCs w:val="24"/>
              </w:rPr>
              <w:t xml:space="preserve"> </w:t>
            </w:r>
            <w:r>
              <w:rPr>
                <w:rFonts w:ascii="Times New Roman" w:hAnsi="Times New Roman"/>
                <w:sz w:val="24"/>
                <w:szCs w:val="24"/>
              </w:rPr>
              <w:t>информационных источников, применяемых в сфере безопасности жизнедеятельности;</w:t>
            </w:r>
            <w:r>
              <w:rPr>
                <w:rFonts w:ascii="Times New Roman" w:hAnsi="Times New Roman"/>
                <w:bCs/>
                <w:sz w:val="24"/>
                <w:szCs w:val="24"/>
              </w:rPr>
              <w:t xml:space="preserve">  </w:t>
            </w:r>
            <w:r>
              <w:rPr>
                <w:rFonts w:ascii="Times New Roman" w:hAnsi="Times New Roman"/>
                <w:bCs/>
                <w:i/>
                <w:sz w:val="24"/>
                <w:szCs w:val="24"/>
                <w:u w:val="single"/>
              </w:rPr>
              <w:t>применяет</w:t>
            </w:r>
            <w:r>
              <w:rPr>
                <w:rFonts w:ascii="Times New Roman" w:hAnsi="Times New Roman"/>
                <w:bCs/>
                <w:sz w:val="24"/>
                <w:szCs w:val="24"/>
                <w:u w:val="single"/>
              </w:rPr>
              <w:t xml:space="preserve"> </w:t>
            </w:r>
            <w:r>
              <w:rPr>
                <w:rFonts w:ascii="Times New Roman" w:hAnsi="Times New Roman"/>
                <w:i/>
                <w:sz w:val="24"/>
                <w:szCs w:val="24"/>
                <w:u w:val="single"/>
              </w:rPr>
              <w:t>приемы</w:t>
            </w:r>
            <w:r>
              <w:rPr>
                <w:rFonts w:ascii="Times New Roman" w:hAnsi="Times New Roman"/>
                <w:i/>
                <w:sz w:val="24"/>
                <w:szCs w:val="24"/>
              </w:rPr>
              <w:t xml:space="preserve"> </w:t>
            </w:r>
            <w:r>
              <w:rPr>
                <w:rFonts w:ascii="Times New Roman" w:hAnsi="Times New Roman"/>
                <w:i/>
                <w:sz w:val="24"/>
                <w:szCs w:val="24"/>
                <w:u w:val="single"/>
              </w:rPr>
              <w:t>структурирования и  разнообразные форматы представления</w:t>
            </w:r>
            <w:r>
              <w:rPr>
                <w:rFonts w:ascii="Times New Roman" w:hAnsi="Times New Roman"/>
                <w:sz w:val="24"/>
                <w:szCs w:val="24"/>
              </w:rPr>
              <w:t xml:space="preserve"> информации, содержащей актуальные научные сведения </w:t>
            </w:r>
            <w:r>
              <w:rPr>
                <w:rFonts w:ascii="Times New Roman" w:hAnsi="Times New Roman"/>
                <w:sz w:val="24"/>
                <w:szCs w:val="24"/>
              </w:rPr>
              <w:br/>
              <w:t xml:space="preserve">о безопасности жизнедеятельности,  </w:t>
            </w:r>
            <w:r>
              <w:rPr>
                <w:rFonts w:ascii="Times New Roman" w:hAnsi="Times New Roman"/>
                <w:i/>
                <w:sz w:val="24"/>
                <w:szCs w:val="24"/>
                <w:u w:val="single"/>
              </w:rPr>
              <w:t xml:space="preserve">применяет знания </w:t>
            </w:r>
            <w:r>
              <w:rPr>
                <w:rFonts w:ascii="Times New Roman" w:hAnsi="Times New Roman"/>
                <w:sz w:val="24"/>
                <w:szCs w:val="24"/>
              </w:rPr>
              <w:t xml:space="preserve">о </w:t>
            </w:r>
            <w:r>
              <w:rPr>
                <w:rFonts w:ascii="Times New Roman" w:hAnsi="Times New Roman"/>
                <w:bCs/>
                <w:sz w:val="24"/>
                <w:szCs w:val="24"/>
              </w:rPr>
              <w:t>п</w:t>
            </w:r>
            <w:r>
              <w:rPr>
                <w:rFonts w:ascii="Times New Roman" w:hAnsi="Times New Roman"/>
                <w:bCs/>
                <w:iCs/>
                <w:sz w:val="24"/>
                <w:szCs w:val="24"/>
              </w:rPr>
              <w:t>равилах</w:t>
            </w:r>
            <w:r>
              <w:rPr>
                <w:rFonts w:ascii="Times New Roman" w:hAnsi="Times New Roman"/>
                <w:bCs/>
                <w:i/>
                <w:iCs/>
                <w:sz w:val="24"/>
                <w:szCs w:val="24"/>
              </w:rPr>
              <w:t xml:space="preserve"> </w:t>
            </w:r>
            <w:r>
              <w:rPr>
                <w:rFonts w:ascii="Times New Roman" w:hAnsi="Times New Roman"/>
                <w:bCs/>
                <w:iCs/>
                <w:sz w:val="24"/>
                <w:szCs w:val="24"/>
              </w:rPr>
              <w:t xml:space="preserve">экологической безопасности, </w:t>
            </w:r>
            <w:r>
              <w:rPr>
                <w:rFonts w:ascii="Times New Roman" w:hAnsi="Times New Roman"/>
                <w:iCs/>
                <w:sz w:val="24"/>
                <w:szCs w:val="24"/>
              </w:rPr>
              <w:t>о принципах</w:t>
            </w:r>
            <w:r>
              <w:rPr>
                <w:rFonts w:ascii="Times New Roman" w:hAnsi="Times New Roman"/>
                <w:i/>
                <w:iCs/>
                <w:sz w:val="24"/>
                <w:szCs w:val="24"/>
              </w:rPr>
              <w:t xml:space="preserve"> </w:t>
            </w:r>
            <w:r>
              <w:rPr>
                <w:rFonts w:ascii="Times New Roman" w:hAnsi="Times New Roman"/>
                <w:iCs/>
                <w:sz w:val="24"/>
                <w:szCs w:val="24"/>
              </w:rPr>
              <w:t xml:space="preserve">эффективного взаимодействия  </w:t>
            </w:r>
            <w:r>
              <w:rPr>
                <w:rFonts w:ascii="Times New Roman" w:hAnsi="Times New Roman"/>
                <w:sz w:val="24"/>
                <w:szCs w:val="24"/>
              </w:rPr>
              <w:t xml:space="preserve">по созданию человеко- и </w:t>
            </w:r>
            <w:proofErr w:type="spellStart"/>
            <w:r>
              <w:rPr>
                <w:rFonts w:ascii="Times New Roman" w:hAnsi="Times New Roman"/>
                <w:sz w:val="24"/>
                <w:szCs w:val="24"/>
              </w:rPr>
              <w:t>природозащитной</w:t>
            </w:r>
            <w:proofErr w:type="spellEnd"/>
            <w:r>
              <w:rPr>
                <w:rFonts w:ascii="Times New Roman" w:hAnsi="Times New Roman"/>
                <w:sz w:val="24"/>
                <w:szCs w:val="24"/>
              </w:rPr>
              <w:t xml:space="preserve"> среды осуществления профессиональной деятельности, о психологических рекомендациях по</w:t>
            </w:r>
            <w:r>
              <w:rPr>
                <w:rFonts w:ascii="Times New Roman" w:hAnsi="Times New Roman"/>
                <w:i/>
                <w:sz w:val="24"/>
                <w:szCs w:val="24"/>
              </w:rPr>
              <w:t xml:space="preserve"> </w:t>
            </w:r>
            <w:r>
              <w:rPr>
                <w:rFonts w:ascii="Times New Roman" w:hAnsi="Times New Roman"/>
                <w:sz w:val="24"/>
                <w:szCs w:val="24"/>
              </w:rPr>
              <w:t xml:space="preserve">организации  </w:t>
            </w:r>
            <w:r>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Pr>
                <w:rFonts w:ascii="Times New Roman" w:hAnsi="Times New Roman"/>
                <w:bCs/>
                <w:iCs/>
                <w:sz w:val="24"/>
                <w:szCs w:val="24"/>
              </w:rPr>
              <w:t xml:space="preserve"> </w:t>
            </w:r>
            <w:r>
              <w:rPr>
                <w:rFonts w:ascii="Times New Roman" w:hAnsi="Times New Roman"/>
                <w:bCs/>
                <w:i/>
                <w:iCs/>
                <w:sz w:val="24"/>
                <w:szCs w:val="24"/>
                <w:u w:val="single"/>
              </w:rPr>
              <w:lastRenderedPageBreak/>
              <w:t>демонстрирует знание</w:t>
            </w:r>
            <w:r>
              <w:rPr>
                <w:rFonts w:ascii="Times New Roman" w:hAnsi="Times New Roman"/>
                <w:bCs/>
                <w:iCs/>
                <w:sz w:val="24"/>
                <w:szCs w:val="24"/>
                <w:u w:val="single"/>
              </w:rPr>
              <w:t xml:space="preserve"> </w:t>
            </w:r>
            <w:r>
              <w:rPr>
                <w:rFonts w:ascii="Times New Roman" w:hAnsi="Times New Roman"/>
                <w:bCs/>
                <w:i/>
                <w:iCs/>
                <w:sz w:val="24"/>
                <w:szCs w:val="24"/>
                <w:u w:val="single"/>
              </w:rPr>
              <w:t>правил</w:t>
            </w:r>
            <w:r>
              <w:rPr>
                <w:rFonts w:ascii="Times New Roman" w:hAnsi="Times New Roman"/>
                <w:sz w:val="24"/>
                <w:szCs w:val="24"/>
              </w:rPr>
              <w:t xml:space="preserve"> </w:t>
            </w:r>
            <w:r>
              <w:rPr>
                <w:rFonts w:ascii="Times New Roman" w:hAnsi="Times New Roman"/>
                <w:i/>
                <w:sz w:val="24"/>
                <w:szCs w:val="24"/>
              </w:rPr>
              <w:t xml:space="preserve"> </w:t>
            </w:r>
            <w:r>
              <w:rPr>
                <w:rFonts w:ascii="Times New Roman" w:hAnsi="Times New Roman"/>
                <w:sz w:val="24"/>
                <w:szCs w:val="24"/>
              </w:rPr>
              <w:t xml:space="preserve">дезинфекции, дезинсекции, </w:t>
            </w:r>
            <w:proofErr w:type="spellStart"/>
            <w:r>
              <w:rPr>
                <w:rFonts w:ascii="Times New Roman" w:hAnsi="Times New Roman"/>
                <w:sz w:val="24"/>
                <w:szCs w:val="24"/>
              </w:rPr>
              <w:t>дератации</w:t>
            </w:r>
            <w:proofErr w:type="spellEnd"/>
            <w:r>
              <w:rPr>
                <w:rFonts w:ascii="Times New Roman" w:hAnsi="Times New Roman"/>
                <w:sz w:val="24"/>
                <w:szCs w:val="24"/>
              </w:rPr>
              <w:t xml:space="preserve">, оказания первой (доврачебной) помощи, ведения здорового образа жизни; </w:t>
            </w:r>
            <w:r>
              <w:rPr>
                <w:rFonts w:ascii="Times New Roman" w:hAnsi="Times New Roman"/>
                <w:i/>
                <w:sz w:val="24"/>
                <w:szCs w:val="24"/>
                <w:u w:val="single"/>
              </w:rPr>
              <w:t xml:space="preserve">грамотно  применяет знание алгоритмов </w:t>
            </w:r>
            <w:r>
              <w:rPr>
                <w:rFonts w:ascii="Times New Roman" w:hAnsi="Times New Roman"/>
                <w:sz w:val="24"/>
                <w:szCs w:val="24"/>
                <w:u w:val="single"/>
              </w:rPr>
              <w:t xml:space="preserve"> </w:t>
            </w:r>
            <w:r>
              <w:rPr>
                <w:rFonts w:ascii="Times New Roman" w:hAnsi="Times New Roman"/>
                <w:i/>
                <w:sz w:val="24"/>
                <w:szCs w:val="24"/>
                <w:u w:val="single"/>
              </w:rPr>
              <w:t>действий</w:t>
            </w:r>
            <w:r>
              <w:rPr>
                <w:rFonts w:ascii="Times New Roman" w:hAnsi="Times New Roman"/>
                <w:i/>
                <w:sz w:val="24"/>
                <w:szCs w:val="24"/>
              </w:rPr>
              <w:t xml:space="preserve"> </w:t>
            </w:r>
            <w:r>
              <w:rPr>
                <w:rFonts w:ascii="Times New Roman" w:hAnsi="Times New Roman"/>
                <w:sz w:val="24"/>
                <w:szCs w:val="24"/>
              </w:rPr>
              <w:br/>
              <w:t>по гражданской обороне и в ЧС</w:t>
            </w:r>
            <w:r>
              <w:rPr>
                <w:rFonts w:ascii="Times New Roman" w:hAnsi="Times New Roman"/>
                <w:i/>
                <w:sz w:val="24"/>
                <w:szCs w:val="24"/>
              </w:rPr>
              <w:t>,</w:t>
            </w:r>
            <w:r>
              <w:rPr>
                <w:rFonts w:ascii="Times New Roman" w:hAnsi="Times New Roman"/>
                <w:sz w:val="24"/>
                <w:szCs w:val="24"/>
              </w:rPr>
              <w:t xml:space="preserve"> защите человека и среды обитания от негативного воздействия при ЧС; </w:t>
            </w:r>
            <w:r>
              <w:rPr>
                <w:rFonts w:ascii="Times New Roman" w:hAnsi="Times New Roman"/>
                <w:bCs/>
                <w:iCs/>
                <w:sz w:val="24"/>
                <w:szCs w:val="24"/>
              </w:rPr>
              <w:t>использования</w:t>
            </w:r>
            <w:r>
              <w:rPr>
                <w:rFonts w:ascii="Times New Roman" w:hAnsi="Times New Roman"/>
                <w:bCs/>
                <w:i/>
                <w:iCs/>
                <w:sz w:val="24"/>
                <w:szCs w:val="24"/>
              </w:rPr>
              <w:t xml:space="preserve"> </w:t>
            </w:r>
            <w:r>
              <w:rPr>
                <w:rFonts w:ascii="Times New Roman" w:hAnsi="Times New Roman"/>
                <w:bCs/>
                <w:iCs/>
                <w:sz w:val="24"/>
                <w:szCs w:val="24"/>
              </w:rPr>
              <w:t xml:space="preserve">современных средств </w:t>
            </w:r>
            <w:r>
              <w:rPr>
                <w:rFonts w:ascii="Times New Roman" w:hAnsi="Times New Roman"/>
                <w:bCs/>
                <w:iCs/>
                <w:sz w:val="24"/>
                <w:szCs w:val="24"/>
              </w:rPr>
              <w:br/>
              <w:t>и устройств информатизации и цифровых инструментов в обеспечении безопасности</w:t>
            </w:r>
            <w:r>
              <w:rPr>
                <w:rFonts w:ascii="Times New Roman" w:hAnsi="Times New Roman"/>
                <w:sz w:val="24"/>
                <w:szCs w:val="24"/>
              </w:rPr>
              <w:t xml:space="preserve"> жизнедеятельности и защиты окружающей среды;</w:t>
            </w:r>
          </w:p>
          <w:p w14:paraId="08E30372" w14:textId="77777777" w:rsidR="00CB16BE" w:rsidRDefault="00CB16BE" w:rsidP="000B43C4">
            <w:pPr>
              <w:jc w:val="both"/>
              <w:rPr>
                <w:rFonts w:ascii="Times New Roman" w:hAnsi="Times New Roman"/>
                <w:bCs/>
                <w:sz w:val="24"/>
                <w:szCs w:val="24"/>
              </w:rPr>
            </w:pPr>
            <w:r>
              <w:rPr>
                <w:rFonts w:ascii="Times New Roman" w:hAnsi="Times New Roman"/>
                <w:bCs/>
                <w:i/>
                <w:sz w:val="24"/>
                <w:szCs w:val="24"/>
                <w:u w:val="single"/>
              </w:rPr>
              <w:t xml:space="preserve">пользуется </w:t>
            </w:r>
            <w:r>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0807F134" w14:textId="77777777" w:rsidR="00CB16BE" w:rsidRDefault="00CB16BE" w:rsidP="000B43C4">
            <w:pPr>
              <w:jc w:val="both"/>
              <w:rPr>
                <w:rFonts w:ascii="Times New Roman" w:hAnsi="Times New Roman"/>
                <w:bCs/>
                <w:iCs/>
                <w:sz w:val="24"/>
                <w:szCs w:val="24"/>
                <w:u w:val="single"/>
              </w:rPr>
            </w:pPr>
            <w:r>
              <w:rPr>
                <w:rFonts w:ascii="Times New Roman" w:hAnsi="Times New Roman"/>
                <w:i/>
                <w:iCs/>
                <w:sz w:val="24"/>
                <w:szCs w:val="24"/>
                <w:u w:val="single"/>
              </w:rPr>
              <w:t>демонстрирует знание</w:t>
            </w:r>
            <w:r>
              <w:rPr>
                <w:rFonts w:ascii="Times New Roman" w:hAnsi="Times New Roman"/>
                <w:i/>
                <w:iCs/>
                <w:sz w:val="24"/>
                <w:szCs w:val="24"/>
              </w:rPr>
              <w:t xml:space="preserve"> </w:t>
            </w:r>
            <w:r>
              <w:rPr>
                <w:rFonts w:ascii="Times New Roman" w:hAnsi="Times New Roman"/>
                <w:i/>
                <w:iCs/>
                <w:sz w:val="24"/>
                <w:szCs w:val="24"/>
                <w:u w:val="single"/>
              </w:rPr>
              <w:t>возможностей применения</w:t>
            </w:r>
            <w:r>
              <w:rPr>
                <w:rFonts w:ascii="Times New Roman" w:hAnsi="Times New Roman"/>
                <w:i/>
                <w:iCs/>
                <w:sz w:val="24"/>
                <w:szCs w:val="24"/>
              </w:rPr>
              <w:t xml:space="preserve"> </w:t>
            </w:r>
            <w:r>
              <w:rPr>
                <w:rFonts w:ascii="Times New Roman" w:hAnsi="Times New Roman"/>
                <w:iCs/>
                <w:sz w:val="24"/>
                <w:szCs w:val="24"/>
              </w:rPr>
              <w:t xml:space="preserve">ИКТ и цифровых инструментов для поиска актуальных сведений </w:t>
            </w:r>
            <w:r>
              <w:rPr>
                <w:rFonts w:ascii="Times New Roman" w:hAnsi="Times New Roman"/>
                <w:sz w:val="24"/>
                <w:szCs w:val="24"/>
              </w:rPr>
              <w:t xml:space="preserve">о безопасности жизнедеятельности;  </w:t>
            </w:r>
            <w:r>
              <w:rPr>
                <w:rFonts w:ascii="Times New Roman" w:hAnsi="Times New Roman"/>
                <w:i/>
                <w:iCs/>
                <w:sz w:val="24"/>
                <w:szCs w:val="24"/>
                <w:u w:val="single"/>
              </w:rPr>
              <w:t xml:space="preserve"> демонстрирует знание</w:t>
            </w:r>
            <w:r>
              <w:rPr>
                <w:rFonts w:ascii="Times New Roman" w:hAnsi="Times New Roman"/>
                <w:i/>
                <w:iCs/>
                <w:sz w:val="24"/>
                <w:szCs w:val="24"/>
              </w:rPr>
              <w:t xml:space="preserve"> </w:t>
            </w:r>
            <w:r>
              <w:rPr>
                <w:rFonts w:ascii="Times New Roman" w:hAnsi="Times New Roman"/>
                <w:i/>
                <w:iCs/>
                <w:sz w:val="24"/>
                <w:szCs w:val="24"/>
                <w:u w:val="single"/>
              </w:rPr>
              <w:t>возможностей применения</w:t>
            </w:r>
            <w:r>
              <w:rPr>
                <w:rFonts w:ascii="Times New Roman" w:hAnsi="Times New Roman"/>
                <w:i/>
                <w:iCs/>
                <w:sz w:val="24"/>
                <w:szCs w:val="24"/>
              </w:rPr>
              <w:t xml:space="preserve"> </w:t>
            </w:r>
            <w:r>
              <w:rPr>
                <w:rFonts w:ascii="Times New Roman" w:hAnsi="Times New Roman"/>
                <w:iCs/>
                <w:sz w:val="24"/>
                <w:szCs w:val="24"/>
              </w:rPr>
              <w:t>п</w:t>
            </w:r>
            <w:r>
              <w:rPr>
                <w:rFonts w:ascii="Times New Roman" w:hAnsi="Times New Roman"/>
                <w:sz w:val="24"/>
                <w:szCs w:val="24"/>
              </w:rPr>
              <w:t>риемов минимизации</w:t>
            </w:r>
            <w:r>
              <w:rPr>
                <w:rFonts w:ascii="Times New Roman" w:hAnsi="Times New Roman"/>
                <w:i/>
                <w:sz w:val="24"/>
                <w:szCs w:val="24"/>
              </w:rPr>
              <w:t xml:space="preserve"> </w:t>
            </w:r>
            <w:r>
              <w:rPr>
                <w:rFonts w:ascii="Times New Roman" w:hAnsi="Times New Roman"/>
                <w:bCs/>
                <w:sz w:val="24"/>
                <w:szCs w:val="24"/>
              </w:rPr>
              <w:lastRenderedPageBreak/>
              <w:t>опасности нарушения правил безопасности жизнедеятельности для реализации идеи бережливого производства</w:t>
            </w:r>
            <w:r>
              <w:rPr>
                <w:rFonts w:ascii="Times New Roman" w:hAnsi="Times New Roman"/>
                <w:bCs/>
                <w:iCs/>
                <w:sz w:val="24"/>
                <w:szCs w:val="24"/>
              </w:rPr>
              <w:t xml:space="preserve"> </w:t>
            </w:r>
          </w:p>
        </w:tc>
        <w:tc>
          <w:tcPr>
            <w:tcW w:w="821" w:type="pct"/>
            <w:vMerge w:val="restart"/>
            <w:tcBorders>
              <w:top w:val="single" w:sz="4" w:space="0" w:color="auto"/>
              <w:left w:val="single" w:sz="4" w:space="0" w:color="auto"/>
              <w:bottom w:val="single" w:sz="4" w:space="0" w:color="auto"/>
              <w:right w:val="single" w:sz="4" w:space="0" w:color="auto"/>
            </w:tcBorders>
          </w:tcPr>
          <w:p w14:paraId="33BD01A0" w14:textId="77777777" w:rsidR="00CB16BE" w:rsidRDefault="00CB16BE" w:rsidP="000B43C4">
            <w:pPr>
              <w:contextualSpacing/>
              <w:jc w:val="both"/>
              <w:rPr>
                <w:rFonts w:ascii="Times New Roman" w:hAnsi="Times New Roman"/>
                <w:bCs/>
                <w:sz w:val="24"/>
                <w:szCs w:val="24"/>
              </w:rPr>
            </w:pPr>
            <w:r>
              <w:rPr>
                <w:rFonts w:ascii="Times New Roman" w:hAnsi="Times New Roman"/>
                <w:bCs/>
                <w:iCs/>
                <w:sz w:val="24"/>
                <w:szCs w:val="24"/>
              </w:rPr>
              <w:lastRenderedPageBreak/>
              <w:t>Письменный и устный опрос.</w:t>
            </w:r>
            <w:r>
              <w:rPr>
                <w:rFonts w:ascii="Times New Roman" w:hAnsi="Times New Roman"/>
                <w:bCs/>
                <w:sz w:val="24"/>
                <w:szCs w:val="24"/>
              </w:rPr>
              <w:t xml:space="preserve"> Портфолио  учебных достижений.</w:t>
            </w:r>
          </w:p>
          <w:p w14:paraId="74F437A1" w14:textId="77777777" w:rsidR="00CB16BE" w:rsidRDefault="00CB16BE" w:rsidP="000B43C4">
            <w:pPr>
              <w:contextualSpacing/>
              <w:jc w:val="both"/>
              <w:rPr>
                <w:rFonts w:ascii="Times New Roman" w:hAnsi="Times New Roman"/>
                <w:bCs/>
                <w:iCs/>
                <w:sz w:val="24"/>
                <w:szCs w:val="24"/>
              </w:rPr>
            </w:pPr>
            <w:r>
              <w:rPr>
                <w:rFonts w:ascii="Times New Roman" w:hAnsi="Times New Roman"/>
                <w:bCs/>
                <w:iCs/>
                <w:sz w:val="24"/>
                <w:szCs w:val="24"/>
              </w:rPr>
              <w:t>Тестирование.</w:t>
            </w:r>
          </w:p>
          <w:p w14:paraId="580719E4" w14:textId="77777777" w:rsidR="00CB16BE" w:rsidRDefault="00CB16BE" w:rsidP="000B43C4">
            <w:pPr>
              <w:contextualSpacing/>
              <w:jc w:val="both"/>
              <w:rPr>
                <w:rFonts w:ascii="Times New Roman" w:hAnsi="Times New Roman"/>
                <w:bCs/>
                <w:sz w:val="24"/>
                <w:szCs w:val="24"/>
              </w:rPr>
            </w:pPr>
            <w:r>
              <w:rPr>
                <w:rFonts w:ascii="Times New Roman" w:hAnsi="Times New Roman"/>
                <w:bCs/>
                <w:iCs/>
                <w:sz w:val="24"/>
                <w:szCs w:val="24"/>
              </w:rPr>
              <w:t xml:space="preserve">Кейс-методы. </w:t>
            </w:r>
            <w:r>
              <w:rPr>
                <w:rFonts w:ascii="Times New Roman" w:hAnsi="Times New Roman"/>
                <w:bCs/>
                <w:sz w:val="24"/>
                <w:szCs w:val="24"/>
              </w:rPr>
              <w:t xml:space="preserve"> оценивания решений.</w:t>
            </w:r>
          </w:p>
          <w:p w14:paraId="23792A27" w14:textId="77777777" w:rsidR="00CB16BE" w:rsidRDefault="00CB16BE" w:rsidP="000B43C4">
            <w:pPr>
              <w:ind w:right="57"/>
              <w:contextualSpacing/>
              <w:jc w:val="both"/>
              <w:rPr>
                <w:rFonts w:ascii="Times New Roman" w:hAnsi="Times New Roman"/>
                <w:sz w:val="24"/>
                <w:szCs w:val="24"/>
              </w:rPr>
            </w:pPr>
            <w:r>
              <w:rPr>
                <w:rFonts w:ascii="Times New Roman" w:hAnsi="Times New Roman"/>
                <w:sz w:val="24"/>
                <w:szCs w:val="24"/>
              </w:rPr>
              <w:t>Защита проектов.</w:t>
            </w:r>
          </w:p>
          <w:p w14:paraId="7A52EA57" w14:textId="77777777" w:rsidR="00CB16BE" w:rsidRDefault="00CB16BE" w:rsidP="000B43C4">
            <w:pPr>
              <w:ind w:right="57"/>
              <w:contextualSpacing/>
              <w:jc w:val="both"/>
              <w:rPr>
                <w:rFonts w:ascii="Times New Roman" w:hAnsi="Times New Roman"/>
                <w:sz w:val="24"/>
                <w:szCs w:val="24"/>
              </w:rPr>
            </w:pPr>
            <w:r>
              <w:rPr>
                <w:rFonts w:ascii="Times New Roman" w:hAnsi="Times New Roman"/>
                <w:sz w:val="24"/>
                <w:szCs w:val="24"/>
              </w:rPr>
              <w:t xml:space="preserve">Защита электронных </w:t>
            </w:r>
            <w:proofErr w:type="spellStart"/>
            <w:r>
              <w:rPr>
                <w:rFonts w:ascii="Times New Roman" w:hAnsi="Times New Roman"/>
                <w:sz w:val="24"/>
                <w:szCs w:val="24"/>
              </w:rPr>
              <w:t>контентов</w:t>
            </w:r>
            <w:proofErr w:type="spellEnd"/>
            <w:r>
              <w:rPr>
                <w:rFonts w:ascii="Times New Roman" w:hAnsi="Times New Roman"/>
                <w:sz w:val="24"/>
                <w:szCs w:val="24"/>
              </w:rPr>
              <w:t>.</w:t>
            </w:r>
          </w:p>
          <w:p w14:paraId="59F4F315" w14:textId="77777777" w:rsidR="00CB16BE" w:rsidRDefault="00CB16BE" w:rsidP="000B43C4">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Графические программированные задания</w:t>
            </w:r>
            <w:r>
              <w:rPr>
                <w:rFonts w:ascii="Times New Roman" w:hAnsi="Times New Roman"/>
                <w:color w:val="333333"/>
                <w:sz w:val="24"/>
                <w:szCs w:val="24"/>
              </w:rPr>
              <w:t> (</w:t>
            </w:r>
            <w:r>
              <w:rPr>
                <w:rFonts w:ascii="Times New Roman" w:hAnsi="Times New Roman"/>
                <w:bCs/>
                <w:color w:val="333333"/>
                <w:sz w:val="24"/>
                <w:szCs w:val="24"/>
              </w:rPr>
              <w:t>графический диктант,  цифровой диктант)</w:t>
            </w:r>
          </w:p>
          <w:p w14:paraId="251E40A0" w14:textId="77777777" w:rsidR="00CB16BE" w:rsidRDefault="00CB16BE" w:rsidP="000B43C4">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Работа с ключами. Задания тезисного характера. </w:t>
            </w:r>
          </w:p>
          <w:p w14:paraId="14A2055B" w14:textId="77777777" w:rsidR="00CB16BE" w:rsidRDefault="00CB16BE" w:rsidP="000B43C4">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Метод «Квант».</w:t>
            </w:r>
          </w:p>
          <w:p w14:paraId="26B4359F" w14:textId="77777777" w:rsidR="00CB16BE" w:rsidRDefault="00CB16BE" w:rsidP="000B43C4">
            <w:pPr>
              <w:ind w:right="57"/>
              <w:contextualSpacing/>
              <w:jc w:val="both"/>
              <w:rPr>
                <w:rFonts w:ascii="Times New Roman" w:hAnsi="Times New Roman"/>
                <w:sz w:val="24"/>
                <w:szCs w:val="24"/>
              </w:rPr>
            </w:pPr>
            <w:r>
              <w:rPr>
                <w:rFonts w:ascii="Times New Roman" w:hAnsi="Times New Roman"/>
                <w:bCs/>
                <w:color w:val="333333"/>
                <w:sz w:val="24"/>
                <w:szCs w:val="24"/>
              </w:rPr>
              <w:t xml:space="preserve">Метод </w:t>
            </w:r>
            <w:proofErr w:type="spellStart"/>
            <w:r>
              <w:rPr>
                <w:rFonts w:ascii="Times New Roman" w:hAnsi="Times New Roman"/>
                <w:bCs/>
                <w:color w:val="333333"/>
                <w:sz w:val="24"/>
                <w:szCs w:val="24"/>
              </w:rPr>
              <w:t>внеконтекстных</w:t>
            </w:r>
            <w:proofErr w:type="spellEnd"/>
            <w:r>
              <w:rPr>
                <w:rFonts w:ascii="Times New Roman" w:hAnsi="Times New Roman"/>
                <w:bCs/>
                <w:color w:val="333333"/>
                <w:sz w:val="24"/>
                <w:szCs w:val="24"/>
              </w:rPr>
              <w:t xml:space="preserve"> операций с базовыми </w:t>
            </w:r>
            <w:proofErr w:type="spellStart"/>
            <w:r>
              <w:rPr>
                <w:rFonts w:ascii="Times New Roman" w:hAnsi="Times New Roman"/>
                <w:bCs/>
                <w:color w:val="333333"/>
                <w:sz w:val="24"/>
                <w:szCs w:val="24"/>
              </w:rPr>
              <w:t>понятиями.</w:t>
            </w:r>
            <w:r>
              <w:rPr>
                <w:rFonts w:ascii="Times New Roman" w:hAnsi="Times New Roman"/>
                <w:sz w:val="24"/>
                <w:szCs w:val="24"/>
              </w:rPr>
              <w:t>Контрольно</w:t>
            </w:r>
            <w:proofErr w:type="spellEnd"/>
            <w:r>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6A79EC20" w14:textId="77777777" w:rsidR="00CB16BE" w:rsidRDefault="00CB16BE" w:rsidP="000B43C4">
            <w:pPr>
              <w:ind w:left="57" w:right="57"/>
              <w:contextualSpacing/>
              <w:jc w:val="both"/>
              <w:rPr>
                <w:rFonts w:ascii="Times New Roman" w:hAnsi="Times New Roman"/>
                <w:sz w:val="24"/>
                <w:szCs w:val="24"/>
              </w:rPr>
            </w:pPr>
            <w:r>
              <w:rPr>
                <w:rFonts w:ascii="Times New Roman" w:hAnsi="Times New Roman"/>
                <w:sz w:val="24"/>
                <w:szCs w:val="24"/>
              </w:rPr>
              <w:t>Оценка решений ситуационных задач.</w:t>
            </w:r>
          </w:p>
          <w:p w14:paraId="62647FE2" w14:textId="77777777" w:rsidR="00CB16BE" w:rsidRDefault="00CB16BE" w:rsidP="000B43C4">
            <w:pPr>
              <w:ind w:left="57" w:right="57"/>
              <w:contextualSpacing/>
              <w:jc w:val="both"/>
              <w:rPr>
                <w:rFonts w:ascii="Times New Roman" w:hAnsi="Times New Roman"/>
                <w:sz w:val="24"/>
                <w:szCs w:val="24"/>
              </w:rPr>
            </w:pPr>
            <w:r>
              <w:rPr>
                <w:rFonts w:ascii="Times New Roman" w:hAnsi="Times New Roman"/>
                <w:sz w:val="24"/>
                <w:szCs w:val="24"/>
              </w:rPr>
              <w:t>Наблюдение за активностью и результативностью участия в деловых играх.</w:t>
            </w:r>
          </w:p>
          <w:p w14:paraId="448AEF65" w14:textId="77777777" w:rsidR="00CB16BE" w:rsidRDefault="00CB16BE" w:rsidP="000B43C4">
            <w:pPr>
              <w:ind w:left="57" w:right="57"/>
              <w:contextualSpacing/>
              <w:jc w:val="both"/>
              <w:rPr>
                <w:rFonts w:ascii="Times New Roman" w:hAnsi="Times New Roman"/>
                <w:sz w:val="24"/>
                <w:szCs w:val="24"/>
              </w:rPr>
            </w:pPr>
            <w:proofErr w:type="spellStart"/>
            <w:r>
              <w:rPr>
                <w:rFonts w:ascii="Times New Roman" w:hAnsi="Times New Roman"/>
                <w:sz w:val="24"/>
                <w:szCs w:val="24"/>
              </w:rPr>
              <w:t>Критериально</w:t>
            </w:r>
            <w:proofErr w:type="spellEnd"/>
            <w:r>
              <w:rPr>
                <w:rFonts w:ascii="Times New Roman" w:hAnsi="Times New Roman"/>
                <w:sz w:val="24"/>
                <w:szCs w:val="24"/>
              </w:rPr>
              <w:t>-оценочные листы сформированности практических умений</w:t>
            </w:r>
          </w:p>
          <w:p w14:paraId="210EDDEB" w14:textId="77777777" w:rsidR="00CB16BE" w:rsidRDefault="00CB16BE" w:rsidP="000B43C4">
            <w:pPr>
              <w:ind w:left="57" w:right="57"/>
              <w:contextualSpacing/>
              <w:jc w:val="both"/>
              <w:rPr>
                <w:rFonts w:ascii="Times New Roman" w:hAnsi="Times New Roman"/>
                <w:sz w:val="24"/>
                <w:szCs w:val="24"/>
              </w:rPr>
            </w:pPr>
            <w:r>
              <w:rPr>
                <w:rFonts w:ascii="Times New Roman" w:hAnsi="Times New Roman"/>
                <w:sz w:val="24"/>
                <w:szCs w:val="24"/>
              </w:rPr>
              <w:t>Шкалы самооценки сформированности практических умений</w:t>
            </w:r>
          </w:p>
          <w:p w14:paraId="52644D3F" w14:textId="77777777" w:rsidR="00CB16BE" w:rsidRDefault="00CB16BE" w:rsidP="000B43C4">
            <w:pPr>
              <w:ind w:left="57" w:right="57"/>
              <w:contextualSpacing/>
              <w:jc w:val="both"/>
              <w:rPr>
                <w:rFonts w:ascii="Times New Roman" w:hAnsi="Times New Roman"/>
                <w:bCs/>
                <w:sz w:val="24"/>
                <w:szCs w:val="24"/>
              </w:rPr>
            </w:pPr>
          </w:p>
        </w:tc>
      </w:tr>
      <w:tr w:rsidR="00CB16BE" w14:paraId="6F864881"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tcPr>
          <w:p w14:paraId="73EDB02F"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Pr>
                <w:rFonts w:ascii="Times New Roman" w:hAnsi="Times New Roman"/>
                <w:sz w:val="24"/>
                <w:szCs w:val="24"/>
              </w:rPr>
              <w:br/>
              <w:t xml:space="preserve">и управления в сфере обеспечения безопасности жизнедеятельности </w:t>
            </w:r>
            <w:r>
              <w:rPr>
                <w:rFonts w:ascii="Times New Roman" w:hAnsi="Times New Roman"/>
                <w:sz w:val="24"/>
                <w:szCs w:val="24"/>
              </w:rPr>
              <w:br/>
              <w:t>и защиты окружающей среды;</w:t>
            </w:r>
          </w:p>
          <w:p w14:paraId="008CFB95"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w:t>
            </w:r>
            <w:r>
              <w:rPr>
                <w:rFonts w:ascii="Times New Roman" w:hAnsi="Times New Roman"/>
                <w:sz w:val="24"/>
                <w:szCs w:val="24"/>
              </w:rPr>
              <w:lastRenderedPageBreak/>
              <w:t>письменное сообщение, электронный контент и т.п.) данной информации;</w:t>
            </w:r>
          </w:p>
          <w:p w14:paraId="3B9C2406" w14:textId="77777777" w:rsidR="00CB16BE" w:rsidRDefault="00CB16BE" w:rsidP="000B43C4">
            <w:pPr>
              <w:contextualSpacing/>
              <w:jc w:val="both"/>
              <w:rPr>
                <w:rFonts w:ascii="Times New Roman" w:hAnsi="Times New Roman"/>
                <w:sz w:val="24"/>
                <w:szCs w:val="24"/>
              </w:rPr>
            </w:pPr>
          </w:p>
          <w:p w14:paraId="701ECA0D" w14:textId="77777777" w:rsidR="00CB16BE" w:rsidRDefault="00CB16BE" w:rsidP="000B43C4">
            <w:pPr>
              <w:contextualSpacing/>
              <w:jc w:val="both"/>
              <w:rPr>
                <w:rFonts w:ascii="Times New Roman" w:hAnsi="Times New Roman"/>
                <w:sz w:val="24"/>
                <w:szCs w:val="24"/>
              </w:rPr>
            </w:pPr>
          </w:p>
          <w:p w14:paraId="683A5227" w14:textId="77777777" w:rsidR="00CB16BE" w:rsidRDefault="00CB16BE" w:rsidP="000B43C4">
            <w:pPr>
              <w:suppressAutoHyphens/>
              <w:jc w:val="both"/>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6E7EB5" w14:textId="77777777" w:rsidR="00CB16BE" w:rsidRDefault="00CB16BE" w:rsidP="000B43C4">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FA5BE" w14:textId="77777777" w:rsidR="00CB16BE" w:rsidRDefault="00CB16BE" w:rsidP="000B43C4">
            <w:pPr>
              <w:spacing w:line="256" w:lineRule="auto"/>
              <w:rPr>
                <w:rFonts w:ascii="Times New Roman" w:eastAsia="Times New Roman" w:hAnsi="Times New Roman" w:cs="Times New Roman"/>
                <w:bCs/>
                <w:sz w:val="24"/>
                <w:szCs w:val="24"/>
              </w:rPr>
            </w:pPr>
          </w:p>
        </w:tc>
      </w:tr>
      <w:tr w:rsidR="00CB16BE" w14:paraId="7C7948CD"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0D987EF1" w14:textId="77777777" w:rsidR="00CB16BE" w:rsidRDefault="00CB16BE" w:rsidP="000B43C4">
            <w:pPr>
              <w:jc w:val="both"/>
              <w:rPr>
                <w:rFonts w:ascii="Times New Roman" w:hAnsi="Times New Roman"/>
                <w:bCs/>
                <w:sz w:val="24"/>
                <w:szCs w:val="24"/>
              </w:rPr>
            </w:pPr>
            <w:r>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E4AA39E" w14:textId="77777777" w:rsidR="00CB16BE" w:rsidRDefault="00CB16BE" w:rsidP="000B43C4">
            <w:pPr>
              <w:jc w:val="both"/>
              <w:rPr>
                <w:rFonts w:ascii="Times New Roman" w:hAnsi="Times New Roman"/>
                <w:sz w:val="24"/>
                <w:szCs w:val="24"/>
              </w:rPr>
            </w:pPr>
            <w:r>
              <w:rPr>
                <w:rFonts w:ascii="Times New Roman" w:hAnsi="Times New Roman"/>
                <w:bCs/>
                <w:sz w:val="24"/>
                <w:szCs w:val="24"/>
              </w:rPr>
              <w:t xml:space="preserve">основы проектной деятельности </w:t>
            </w:r>
            <w:r>
              <w:rPr>
                <w:rFonts w:ascii="Times New Roman" w:hAnsi="Times New Roman"/>
                <w:bCs/>
                <w:sz w:val="24"/>
                <w:szCs w:val="24"/>
              </w:rPr>
              <w:br/>
            </w:r>
            <w:r>
              <w:rPr>
                <w:rFonts w:ascii="Times New Roman" w:hAnsi="Times New Roman"/>
                <w:iCs/>
                <w:sz w:val="24"/>
                <w:szCs w:val="24"/>
              </w:rPr>
              <w:t>в коллективе и команде по решению задач</w:t>
            </w:r>
            <w:r>
              <w:rPr>
                <w:rFonts w:ascii="Times New Roman" w:hAnsi="Times New Roman"/>
                <w:bCs/>
                <w:sz w:val="24"/>
                <w:szCs w:val="24"/>
              </w:rPr>
              <w:t xml:space="preserve"> минимизации опасностей </w:t>
            </w:r>
            <w:r>
              <w:rPr>
                <w:rFonts w:ascii="Times New Roman" w:hAnsi="Times New Roman"/>
                <w:bCs/>
                <w:sz w:val="24"/>
                <w:szCs w:val="24"/>
              </w:rPr>
              <w:br/>
              <w:t>и эффективного управления рисками ЧС на рабочем месте</w:t>
            </w:r>
            <w:r>
              <w:rPr>
                <w:rFonts w:ascii="Times New Roman" w:hAnsi="Times New Roman"/>
                <w:iCs/>
                <w:sz w:val="24"/>
                <w:szCs w:val="24"/>
              </w:rPr>
              <w:t xml:space="preserve"> на основе принципов эффективного взаимодействия </w:t>
            </w:r>
            <w:r>
              <w:rPr>
                <w:rFonts w:ascii="Times New Roman" w:hAnsi="Times New Roman"/>
                <w:iCs/>
                <w:sz w:val="24"/>
                <w:szCs w:val="24"/>
              </w:rPr>
              <w:br/>
            </w:r>
            <w:r>
              <w:rPr>
                <w:rFonts w:ascii="Times New Roman" w:hAnsi="Times New Roman"/>
                <w:sz w:val="24"/>
                <w:szCs w:val="24"/>
              </w:rPr>
              <w:t xml:space="preserve">по созданию человеко- </w:t>
            </w:r>
            <w:r>
              <w:rPr>
                <w:rFonts w:ascii="Times New Roman" w:hAnsi="Times New Roman"/>
                <w:sz w:val="24"/>
                <w:szCs w:val="24"/>
              </w:rPr>
              <w:br/>
              <w:t xml:space="preserve">и </w:t>
            </w:r>
            <w:proofErr w:type="spellStart"/>
            <w:r>
              <w:rPr>
                <w:rFonts w:ascii="Times New Roman" w:hAnsi="Times New Roman"/>
                <w:sz w:val="24"/>
                <w:szCs w:val="24"/>
              </w:rPr>
              <w:t>природозащитной</w:t>
            </w:r>
            <w:proofErr w:type="spellEnd"/>
            <w:r>
              <w:rPr>
                <w:rFonts w:ascii="Times New Roman" w:hAnsi="Times New Roman"/>
                <w:sz w:val="24"/>
                <w:szCs w:val="24"/>
              </w:rPr>
              <w:t xml:space="preserve"> среды осуществления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3A37E" w14:textId="77777777" w:rsidR="00CB16BE" w:rsidRDefault="00CB16BE" w:rsidP="000B43C4">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3CA00" w14:textId="77777777" w:rsidR="00CB16BE" w:rsidRDefault="00CB16BE" w:rsidP="000B43C4">
            <w:pPr>
              <w:spacing w:line="256" w:lineRule="auto"/>
              <w:rPr>
                <w:rFonts w:ascii="Times New Roman" w:eastAsia="Times New Roman" w:hAnsi="Times New Roman" w:cs="Times New Roman"/>
                <w:bCs/>
                <w:sz w:val="24"/>
                <w:szCs w:val="24"/>
              </w:rPr>
            </w:pPr>
          </w:p>
        </w:tc>
      </w:tr>
      <w:tr w:rsidR="00CB16BE" w14:paraId="51D554F7"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53EACDF1" w14:textId="77777777" w:rsidR="00CB16BE" w:rsidRDefault="00CB16BE" w:rsidP="000B43C4">
            <w:pPr>
              <w:contextualSpacing/>
              <w:jc w:val="both"/>
              <w:rPr>
                <w:rFonts w:ascii="Times New Roman" w:hAnsi="Times New Roman"/>
                <w:bCs/>
                <w:iCs/>
                <w:sz w:val="24"/>
                <w:szCs w:val="24"/>
              </w:rPr>
            </w:pPr>
            <w:r>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71EB7EEC" w14:textId="77777777" w:rsidR="00CB16BE" w:rsidRDefault="00CB16BE" w:rsidP="000B43C4">
            <w:pPr>
              <w:jc w:val="both"/>
              <w:rPr>
                <w:rFonts w:ascii="Times New Roman" w:hAnsi="Times New Roman"/>
                <w:bCs/>
                <w:iCs/>
                <w:sz w:val="24"/>
                <w:szCs w:val="24"/>
                <w:u w:val="single"/>
              </w:rPr>
            </w:pPr>
            <w:r>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Pr>
                <w:rFonts w:ascii="Times New Roman" w:hAnsi="Times New Roman"/>
                <w:bCs/>
                <w:iCs/>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124E8" w14:textId="77777777" w:rsidR="00CB16BE" w:rsidRDefault="00CB16BE" w:rsidP="000B43C4">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1DE2D" w14:textId="77777777" w:rsidR="00CB16BE" w:rsidRDefault="00CB16BE" w:rsidP="000B43C4">
            <w:pPr>
              <w:spacing w:line="256" w:lineRule="auto"/>
              <w:rPr>
                <w:rFonts w:ascii="Times New Roman" w:eastAsia="Times New Roman" w:hAnsi="Times New Roman" w:cs="Times New Roman"/>
                <w:bCs/>
                <w:sz w:val="24"/>
                <w:szCs w:val="24"/>
              </w:rPr>
            </w:pPr>
          </w:p>
        </w:tc>
      </w:tr>
      <w:tr w:rsidR="00CB16BE" w14:paraId="4E9C6F31" w14:textId="77777777" w:rsidTr="000B43C4">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002961E0" w14:textId="77777777" w:rsidR="00CB16BE" w:rsidRDefault="00CB16BE" w:rsidP="000B43C4">
            <w:pPr>
              <w:jc w:val="both"/>
              <w:rPr>
                <w:rFonts w:ascii="Times New Roman" w:hAnsi="Times New Roman"/>
                <w:bCs/>
                <w:iCs/>
                <w:sz w:val="24"/>
                <w:szCs w:val="24"/>
              </w:rPr>
            </w:pPr>
            <w:r>
              <w:rPr>
                <w:rFonts w:ascii="Times New Roman" w:hAnsi="Times New Roman"/>
                <w:bCs/>
                <w:sz w:val="24"/>
                <w:szCs w:val="24"/>
              </w:rPr>
              <w:lastRenderedPageBreak/>
              <w:t>Перечень умений, осваиваемых в рамках дисциплины</w:t>
            </w:r>
            <w:r>
              <w:rPr>
                <w:rStyle w:val="af3"/>
                <w:rFonts w:ascii="Calibri" w:hAnsi="Calibri"/>
                <w:bCs/>
                <w:sz w:val="24"/>
                <w:szCs w:val="24"/>
              </w:rPr>
              <w:footnoteReference w:id="1"/>
            </w:r>
          </w:p>
        </w:tc>
      </w:tr>
      <w:tr w:rsidR="00CB16BE" w14:paraId="663A6FF9"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62629A12"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распознавать в профессиональном </w:t>
            </w:r>
            <w:r>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BBD82A5"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Pr>
                <w:rFonts w:ascii="Times New Roman" w:hAnsi="Times New Roman"/>
                <w:sz w:val="24"/>
                <w:szCs w:val="24"/>
              </w:rPr>
              <w:br/>
              <w:t>и выделять составные части подобных задач и/или проблем;</w:t>
            </w:r>
          </w:p>
          <w:p w14:paraId="3049F98A"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Pr>
                <w:rFonts w:ascii="Times New Roman" w:hAnsi="Times New Roman"/>
                <w:sz w:val="24"/>
                <w:szCs w:val="24"/>
              </w:rPr>
              <w:br/>
              <w:t>в том числе при возникновении ЧС;</w:t>
            </w:r>
          </w:p>
          <w:p w14:paraId="20F6F7E1"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3D9036EC"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владеть способностью принимать решения по целесообразным действиям </w:t>
            </w:r>
            <w:r>
              <w:rPr>
                <w:rFonts w:ascii="Times New Roman" w:hAnsi="Times New Roman"/>
                <w:sz w:val="24"/>
                <w:szCs w:val="24"/>
              </w:rPr>
              <w:br/>
              <w:t>в ЧС;</w:t>
            </w:r>
          </w:p>
          <w:p w14:paraId="6097E0D0"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владеть методами защиты от вредных </w:t>
            </w:r>
            <w:r>
              <w:rPr>
                <w:rFonts w:ascii="Times New Roman" w:hAnsi="Times New Roman"/>
                <w:sz w:val="24"/>
                <w:szCs w:val="24"/>
              </w:rPr>
              <w:br/>
              <w:t xml:space="preserve">и опасных факторов ЧС, защиты человека </w:t>
            </w:r>
            <w:r>
              <w:rPr>
                <w:rFonts w:ascii="Times New Roman" w:hAnsi="Times New Roman"/>
                <w:sz w:val="24"/>
                <w:szCs w:val="24"/>
              </w:rPr>
              <w:br/>
              <w:t xml:space="preserve">и среды обитания от негативного воздействия при ЧС; приемы действий </w:t>
            </w:r>
            <w:r>
              <w:rPr>
                <w:rFonts w:ascii="Times New Roman" w:hAnsi="Times New Roman"/>
                <w:sz w:val="24"/>
                <w:szCs w:val="24"/>
              </w:rPr>
              <w:br/>
              <w:t>по гражданской обороне и в ЧС.</w:t>
            </w:r>
          </w:p>
          <w:p w14:paraId="3D9866AD"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оценивать результат и последствия своих действий по решению задач и/или проблем поддержания безопасных условий </w:t>
            </w:r>
            <w:r>
              <w:rPr>
                <w:rFonts w:ascii="Times New Roman" w:hAnsi="Times New Roman"/>
                <w:sz w:val="24"/>
                <w:szCs w:val="24"/>
              </w:rPr>
              <w:lastRenderedPageBreak/>
              <w:t>жизнедеятельности, в том числе при возникновении ЧС.</w:t>
            </w:r>
          </w:p>
          <w:p w14:paraId="1AA7CFE5"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Владеть знаниями основ обеспечения военной безопасности государства (для юношей).</w:t>
            </w:r>
          </w:p>
          <w:p w14:paraId="32DF3DE3" w14:textId="77777777" w:rsidR="00CB16BE" w:rsidRDefault="00CB16BE" w:rsidP="000B43C4">
            <w:pPr>
              <w:suppressAutoHyphens/>
              <w:rPr>
                <w:rFonts w:ascii="Times New Roman" w:hAnsi="Times New Roman"/>
                <w:iCs/>
                <w:sz w:val="24"/>
                <w:szCs w:val="24"/>
              </w:rPr>
            </w:pPr>
            <w:r>
              <w:rPr>
                <w:rFonts w:ascii="Times New Roman" w:hAnsi="Times New Roman"/>
                <w:sz w:val="24"/>
                <w:szCs w:val="24"/>
              </w:rPr>
              <w:t>Владеть знаниями основ медицинских знаний (для девушек)</w:t>
            </w:r>
          </w:p>
        </w:tc>
        <w:tc>
          <w:tcPr>
            <w:tcW w:w="1624" w:type="pct"/>
            <w:vMerge w:val="restart"/>
            <w:tcBorders>
              <w:top w:val="single" w:sz="4" w:space="0" w:color="auto"/>
              <w:left w:val="single" w:sz="4" w:space="0" w:color="auto"/>
              <w:bottom w:val="single" w:sz="4" w:space="0" w:color="auto"/>
              <w:right w:val="single" w:sz="4" w:space="0" w:color="auto"/>
            </w:tcBorders>
            <w:hideMark/>
          </w:tcPr>
          <w:p w14:paraId="3956020F" w14:textId="77777777" w:rsidR="00CB16BE" w:rsidRDefault="00CB16BE" w:rsidP="000B43C4">
            <w:pPr>
              <w:rPr>
                <w:rFonts w:ascii="Times New Roman" w:hAnsi="Times New Roman"/>
                <w:sz w:val="24"/>
                <w:szCs w:val="24"/>
                <w:shd w:val="clear" w:color="auto" w:fill="FFFFFF"/>
              </w:rPr>
            </w:pPr>
            <w:r>
              <w:rPr>
                <w:rFonts w:ascii="Times New Roman" w:hAnsi="Times New Roman"/>
                <w:i/>
                <w:sz w:val="24"/>
                <w:szCs w:val="24"/>
                <w:u w:val="single"/>
              </w:rPr>
              <w:lastRenderedPageBreak/>
              <w:t xml:space="preserve"> </w:t>
            </w:r>
            <w:r>
              <w:rPr>
                <w:rFonts w:ascii="Times New Roman" w:hAnsi="Times New Roman"/>
                <w:sz w:val="24"/>
                <w:szCs w:val="24"/>
                <w:u w:val="single"/>
              </w:rPr>
              <w:t>В ходе выполнения  практических заданий</w:t>
            </w:r>
            <w:r>
              <w:rPr>
                <w:rFonts w:ascii="Times New Roman" w:hAnsi="Times New Roman"/>
                <w:i/>
                <w:sz w:val="24"/>
                <w:szCs w:val="24"/>
                <w:u w:val="single"/>
              </w:rPr>
              <w:t xml:space="preserve"> демонстрирует умение</w:t>
            </w:r>
            <w:r>
              <w:rPr>
                <w:rFonts w:ascii="Times New Roman" w:hAnsi="Times New Roman"/>
                <w:i/>
                <w:sz w:val="24"/>
                <w:szCs w:val="24"/>
              </w:rPr>
              <w:t xml:space="preserve"> </w:t>
            </w:r>
            <w:r>
              <w:rPr>
                <w:rFonts w:ascii="Times New Roman" w:hAnsi="Times New Roman"/>
                <w:sz w:val="24"/>
                <w:szCs w:val="24"/>
              </w:rPr>
              <w:t xml:space="preserve">распознавать в профессиональном </w:t>
            </w:r>
            <w:r>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Pr>
                <w:rFonts w:ascii="Times New Roman" w:hAnsi="Times New Roman"/>
                <w:sz w:val="24"/>
                <w:szCs w:val="24"/>
                <w:shd w:val="clear" w:color="auto" w:fill="FFFFFF"/>
              </w:rPr>
              <w:t xml:space="preserve">правила поведения </w:t>
            </w:r>
            <w:r>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Pr>
                <w:rFonts w:ascii="Times New Roman" w:hAnsi="Times New Roman"/>
                <w:sz w:val="24"/>
                <w:szCs w:val="24"/>
                <w:shd w:val="clear" w:color="auto" w:fill="FFFFFF"/>
              </w:rPr>
              <w:br/>
              <w:t>от поражающих факторов и ЧС;</w:t>
            </w:r>
          </w:p>
          <w:p w14:paraId="3399D610" w14:textId="77777777" w:rsidR="00CB16BE" w:rsidRDefault="00CB16BE" w:rsidP="000B43C4">
            <w:pPr>
              <w:rPr>
                <w:rFonts w:ascii="Times New Roman" w:hAnsi="Times New Roman"/>
                <w:sz w:val="24"/>
                <w:szCs w:val="24"/>
                <w:shd w:val="clear" w:color="auto" w:fill="FFFFFF"/>
              </w:rPr>
            </w:pPr>
            <w:r>
              <w:rPr>
                <w:rFonts w:ascii="Times New Roman" w:hAnsi="Times New Roman"/>
                <w:i/>
                <w:sz w:val="24"/>
                <w:szCs w:val="24"/>
                <w:u w:val="single"/>
                <w:shd w:val="clear" w:color="auto" w:fill="FFFFFF"/>
              </w:rPr>
              <w:t>демонстрирует грамотное применение  правил</w:t>
            </w:r>
            <w:r>
              <w:rPr>
                <w:rFonts w:ascii="Times New Roman" w:hAnsi="Times New Roman"/>
                <w:sz w:val="24"/>
                <w:szCs w:val="24"/>
                <w:shd w:val="clear" w:color="auto" w:fill="FFFFFF"/>
              </w:rPr>
              <w:t xml:space="preserve"> использования средств защиты от оружия массового поражения;</w:t>
            </w:r>
          </w:p>
          <w:p w14:paraId="2FB5EAC5" w14:textId="77777777" w:rsidR="00CB16BE" w:rsidRDefault="00CB16BE" w:rsidP="000B43C4">
            <w:pPr>
              <w:contextualSpacing/>
              <w:jc w:val="both"/>
              <w:rPr>
                <w:rFonts w:ascii="Times New Roman" w:hAnsi="Times New Roman"/>
                <w:sz w:val="24"/>
                <w:szCs w:val="24"/>
              </w:rPr>
            </w:pPr>
            <w:r>
              <w:rPr>
                <w:rFonts w:ascii="Times New Roman" w:hAnsi="Times New Roman"/>
                <w:i/>
                <w:sz w:val="24"/>
                <w:szCs w:val="24"/>
                <w:u w:val="single"/>
              </w:rPr>
              <w:lastRenderedPageBreak/>
              <w:t>грамотно осуществляет</w:t>
            </w:r>
            <w:r>
              <w:rPr>
                <w:rFonts w:ascii="Times New Roman" w:hAnsi="Times New Roman"/>
                <w:i/>
                <w:sz w:val="24"/>
                <w:szCs w:val="24"/>
              </w:rPr>
              <w:t xml:space="preserve"> </w:t>
            </w:r>
            <w:r>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0FC61ED" w14:textId="77777777" w:rsidR="00CB16BE" w:rsidRDefault="00CB16BE" w:rsidP="000B43C4">
            <w:pPr>
              <w:contextualSpacing/>
              <w:jc w:val="both"/>
              <w:rPr>
                <w:rFonts w:ascii="Times New Roman" w:hAnsi="Times New Roman"/>
                <w:iCs/>
                <w:sz w:val="24"/>
                <w:szCs w:val="24"/>
              </w:rPr>
            </w:pPr>
            <w:r>
              <w:rPr>
                <w:rFonts w:ascii="Times New Roman" w:hAnsi="Times New Roman"/>
                <w:i/>
                <w:iCs/>
                <w:sz w:val="24"/>
                <w:szCs w:val="24"/>
                <w:u w:val="single"/>
              </w:rPr>
              <w:t>корректно определяет</w:t>
            </w:r>
            <w:r>
              <w:rPr>
                <w:rFonts w:ascii="Times New Roman" w:hAnsi="Times New Roman"/>
                <w:iCs/>
                <w:sz w:val="24"/>
                <w:szCs w:val="24"/>
              </w:rPr>
              <w:t xml:space="preserve"> задачи для поиска информации, содержащей актуальные сведения </w:t>
            </w:r>
            <w:r>
              <w:rPr>
                <w:rFonts w:ascii="Times New Roman" w:hAnsi="Times New Roman"/>
                <w:sz w:val="24"/>
                <w:szCs w:val="24"/>
              </w:rPr>
              <w:t>о безопасности жизнедеятельности и</w:t>
            </w:r>
          </w:p>
          <w:p w14:paraId="1D45C38D" w14:textId="77777777" w:rsidR="00CB16BE" w:rsidRDefault="00CB16BE" w:rsidP="000B43C4">
            <w:pPr>
              <w:contextualSpacing/>
              <w:jc w:val="both"/>
              <w:rPr>
                <w:rFonts w:ascii="Times New Roman" w:hAnsi="Times New Roman"/>
                <w:iCs/>
                <w:sz w:val="24"/>
                <w:szCs w:val="24"/>
              </w:rPr>
            </w:pPr>
            <w:r>
              <w:rPr>
                <w:rFonts w:ascii="Times New Roman" w:hAnsi="Times New Roman"/>
                <w:iCs/>
                <w:sz w:val="24"/>
                <w:szCs w:val="24"/>
              </w:rPr>
              <w:t xml:space="preserve">необходимые источники информации согласно </w:t>
            </w:r>
            <w:r>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186BB4D8" w14:textId="77777777" w:rsidR="00CB16BE" w:rsidRDefault="00CB16BE" w:rsidP="000B43C4">
            <w:pPr>
              <w:contextualSpacing/>
              <w:jc w:val="both"/>
              <w:rPr>
                <w:rFonts w:ascii="Times New Roman" w:hAnsi="Times New Roman"/>
                <w:sz w:val="24"/>
                <w:szCs w:val="24"/>
              </w:rPr>
            </w:pPr>
            <w:r>
              <w:rPr>
                <w:rFonts w:ascii="Times New Roman" w:hAnsi="Times New Roman"/>
                <w:i/>
                <w:sz w:val="24"/>
                <w:szCs w:val="24"/>
                <w:u w:val="single"/>
              </w:rPr>
              <w:t>результативно выполняет информационный поиск</w:t>
            </w:r>
            <w:r>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Pr>
                <w:rFonts w:ascii="Times New Roman" w:hAnsi="Times New Roman"/>
                <w:sz w:val="24"/>
                <w:szCs w:val="24"/>
              </w:rPr>
              <w:br/>
              <w:t>в том числе при возникновении ЧС;</w:t>
            </w:r>
          </w:p>
          <w:p w14:paraId="770573EB" w14:textId="77777777" w:rsidR="00CB16BE" w:rsidRDefault="00CB16BE" w:rsidP="000B43C4">
            <w:pPr>
              <w:contextualSpacing/>
              <w:jc w:val="both"/>
              <w:rPr>
                <w:rFonts w:ascii="Times New Roman" w:hAnsi="Times New Roman"/>
                <w:sz w:val="24"/>
                <w:szCs w:val="24"/>
              </w:rPr>
            </w:pPr>
            <w:r>
              <w:rPr>
                <w:rFonts w:ascii="Times New Roman" w:hAnsi="Times New Roman"/>
                <w:i/>
                <w:sz w:val="24"/>
                <w:szCs w:val="24"/>
                <w:u w:val="single"/>
              </w:rPr>
              <w:t>создает</w:t>
            </w:r>
            <w:r>
              <w:rPr>
                <w:rFonts w:ascii="Times New Roman" w:hAnsi="Times New Roman"/>
                <w:i/>
                <w:sz w:val="24"/>
                <w:szCs w:val="24"/>
              </w:rPr>
              <w:t xml:space="preserve"> </w:t>
            </w:r>
            <w:r>
              <w:rPr>
                <w:rFonts w:ascii="Times New Roman" w:hAnsi="Times New Roman"/>
                <w:sz w:val="24"/>
                <w:szCs w:val="24"/>
              </w:rPr>
              <w:t xml:space="preserve">качественные устные </w:t>
            </w:r>
            <w:r>
              <w:rPr>
                <w:rFonts w:ascii="Times New Roman" w:hAnsi="Times New Roman"/>
                <w:sz w:val="24"/>
                <w:szCs w:val="24"/>
              </w:rPr>
              <w:br/>
              <w:t xml:space="preserve">и письменные сообщения, электронные </w:t>
            </w:r>
            <w:proofErr w:type="spellStart"/>
            <w:r>
              <w:rPr>
                <w:rFonts w:ascii="Times New Roman" w:hAnsi="Times New Roman"/>
                <w:sz w:val="24"/>
                <w:szCs w:val="24"/>
              </w:rPr>
              <w:t>контенты</w:t>
            </w:r>
            <w:proofErr w:type="spellEnd"/>
            <w:r>
              <w:rPr>
                <w:rFonts w:ascii="Times New Roman" w:hAnsi="Times New Roman"/>
                <w:sz w:val="24"/>
                <w:szCs w:val="24"/>
              </w:rPr>
              <w:t xml:space="preserve"> и т.п., </w:t>
            </w:r>
            <w:r>
              <w:rPr>
                <w:rFonts w:ascii="Times New Roman" w:hAnsi="Times New Roman"/>
                <w:i/>
                <w:sz w:val="24"/>
                <w:szCs w:val="24"/>
                <w:u w:val="single"/>
              </w:rPr>
              <w:t>грамотно применяя</w:t>
            </w:r>
            <w:r>
              <w:rPr>
                <w:rFonts w:ascii="Times New Roman" w:hAnsi="Times New Roman"/>
                <w:sz w:val="24"/>
                <w:szCs w:val="24"/>
              </w:rPr>
              <w:t xml:space="preserve"> приемы структурирования информации;</w:t>
            </w:r>
          </w:p>
          <w:p w14:paraId="273CFA14" w14:textId="77777777" w:rsidR="00CB16BE" w:rsidRDefault="00CB16BE" w:rsidP="000B43C4">
            <w:pPr>
              <w:contextualSpacing/>
              <w:jc w:val="both"/>
              <w:rPr>
                <w:rFonts w:ascii="Times New Roman" w:hAnsi="Times New Roman"/>
                <w:sz w:val="24"/>
                <w:szCs w:val="24"/>
              </w:rPr>
            </w:pPr>
            <w:r>
              <w:rPr>
                <w:rFonts w:ascii="Times New Roman" w:hAnsi="Times New Roman"/>
                <w:i/>
                <w:iCs/>
                <w:sz w:val="24"/>
                <w:szCs w:val="24"/>
                <w:u w:val="single"/>
              </w:rPr>
              <w:t>демонстрирует ИКТ-компетентность</w:t>
            </w:r>
            <w:r>
              <w:rPr>
                <w:rFonts w:ascii="Times New Roman" w:hAnsi="Times New Roman"/>
                <w:iCs/>
                <w:sz w:val="24"/>
                <w:szCs w:val="24"/>
              </w:rPr>
              <w:t xml:space="preserve"> в решения задач, </w:t>
            </w:r>
            <w:r>
              <w:rPr>
                <w:rFonts w:ascii="Times New Roman" w:hAnsi="Times New Roman"/>
                <w:iCs/>
                <w:sz w:val="24"/>
                <w:szCs w:val="24"/>
              </w:rPr>
              <w:lastRenderedPageBreak/>
              <w:t xml:space="preserve">связанных с профессиональным контекстом </w:t>
            </w:r>
            <w:r>
              <w:rPr>
                <w:rFonts w:ascii="Times New Roman" w:hAnsi="Times New Roman"/>
                <w:bCs/>
                <w:iCs/>
                <w:sz w:val="24"/>
                <w:szCs w:val="24"/>
              </w:rPr>
              <w:t>обеспечения безопасности</w:t>
            </w:r>
            <w:r>
              <w:rPr>
                <w:rFonts w:ascii="Times New Roman" w:hAnsi="Times New Roman"/>
                <w:sz w:val="24"/>
                <w:szCs w:val="24"/>
              </w:rPr>
              <w:t xml:space="preserve"> жизнедеятельности и защиты окружающей среды;</w:t>
            </w:r>
          </w:p>
          <w:p w14:paraId="6952A6E8" w14:textId="77777777" w:rsidR="00CB16BE" w:rsidRDefault="00CB16BE" w:rsidP="000B43C4">
            <w:pPr>
              <w:contextualSpacing/>
              <w:jc w:val="both"/>
              <w:rPr>
                <w:rFonts w:ascii="Times New Roman" w:hAnsi="Times New Roman"/>
                <w:i/>
                <w:iCs/>
                <w:sz w:val="24"/>
                <w:szCs w:val="24"/>
              </w:rPr>
            </w:pPr>
            <w:r>
              <w:rPr>
                <w:rFonts w:ascii="Times New Roman" w:hAnsi="Times New Roman"/>
                <w:i/>
                <w:iCs/>
                <w:sz w:val="24"/>
                <w:szCs w:val="24"/>
                <w:u w:val="single"/>
              </w:rPr>
              <w:t>использует</w:t>
            </w:r>
            <w:r>
              <w:rPr>
                <w:rFonts w:ascii="Times New Roman" w:hAnsi="Times New Roman"/>
                <w:iCs/>
                <w:sz w:val="24"/>
                <w:szCs w:val="24"/>
              </w:rPr>
              <w:t xml:space="preserve"> современное программное обеспечение, различные цифровые средства для</w:t>
            </w:r>
          </w:p>
          <w:p w14:paraId="22DA03BA" w14:textId="77777777" w:rsidR="00CB16BE" w:rsidRDefault="00CB16BE" w:rsidP="000B43C4">
            <w:pPr>
              <w:contextualSpacing/>
              <w:jc w:val="both"/>
              <w:rPr>
                <w:rFonts w:ascii="Times New Roman" w:hAnsi="Times New Roman"/>
                <w:sz w:val="24"/>
                <w:szCs w:val="24"/>
              </w:rPr>
            </w:pPr>
            <w:r>
              <w:rPr>
                <w:rFonts w:ascii="Times New Roman" w:hAnsi="Times New Roman"/>
                <w:iCs/>
                <w:sz w:val="24"/>
                <w:szCs w:val="24"/>
              </w:rPr>
              <w:t>получения информации, позволяющей:</w:t>
            </w:r>
            <w:r>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0CDAA33" w14:textId="77777777" w:rsidR="00CB16BE" w:rsidRDefault="00CB16BE" w:rsidP="000B43C4">
            <w:pPr>
              <w:contextualSpacing/>
              <w:jc w:val="both"/>
              <w:rPr>
                <w:rFonts w:ascii="Times New Roman" w:hAnsi="Times New Roman"/>
                <w:sz w:val="24"/>
                <w:szCs w:val="24"/>
              </w:rPr>
            </w:pPr>
            <w:r>
              <w:rPr>
                <w:rFonts w:ascii="Times New Roman" w:hAnsi="Times New Roman"/>
                <w:i/>
                <w:sz w:val="24"/>
                <w:szCs w:val="24"/>
              </w:rPr>
              <w:t>правильно составляет</w:t>
            </w:r>
            <w:r>
              <w:rPr>
                <w:rFonts w:ascii="Times New Roman" w:hAnsi="Times New Roman"/>
                <w:sz w:val="24"/>
                <w:szCs w:val="24"/>
              </w:rPr>
              <w:t xml:space="preserve"> план действий, </w:t>
            </w:r>
            <w:r>
              <w:rPr>
                <w:rFonts w:ascii="Times New Roman" w:hAnsi="Times New Roman"/>
                <w:i/>
                <w:sz w:val="24"/>
                <w:szCs w:val="24"/>
                <w:u w:val="single"/>
              </w:rPr>
              <w:t>определят</w:t>
            </w:r>
            <w:r>
              <w:rPr>
                <w:rFonts w:ascii="Times New Roman" w:hAnsi="Times New Roman"/>
                <w:sz w:val="24"/>
                <w:szCs w:val="24"/>
              </w:rPr>
              <w:t xml:space="preserve"> ресурсы, </w:t>
            </w:r>
            <w:r>
              <w:rPr>
                <w:rFonts w:ascii="Times New Roman" w:hAnsi="Times New Roman"/>
                <w:i/>
                <w:sz w:val="24"/>
                <w:szCs w:val="24"/>
                <w:u w:val="single"/>
              </w:rPr>
              <w:t>прогнозирует</w:t>
            </w:r>
            <w:r>
              <w:rPr>
                <w:rFonts w:ascii="Times New Roman" w:hAnsi="Times New Roman"/>
                <w:sz w:val="24"/>
                <w:szCs w:val="24"/>
                <w:u w:val="single"/>
              </w:rPr>
              <w:t xml:space="preserve"> </w:t>
            </w:r>
            <w:r>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Pr>
                <w:rFonts w:ascii="Times New Roman" w:hAnsi="Times New Roman"/>
                <w:i/>
                <w:sz w:val="24"/>
                <w:szCs w:val="24"/>
              </w:rPr>
              <w:t>корректно</w:t>
            </w:r>
            <w:r>
              <w:rPr>
                <w:rFonts w:ascii="Times New Roman" w:hAnsi="Times New Roman"/>
                <w:sz w:val="24"/>
                <w:szCs w:val="24"/>
              </w:rPr>
              <w:t xml:space="preserve"> </w:t>
            </w:r>
            <w:r>
              <w:rPr>
                <w:rFonts w:ascii="Times New Roman" w:hAnsi="Times New Roman"/>
                <w:i/>
                <w:sz w:val="24"/>
                <w:szCs w:val="24"/>
                <w:u w:val="single"/>
              </w:rPr>
              <w:t>осуществляет оценку</w:t>
            </w:r>
            <w:r>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D071FC7" w14:textId="77777777" w:rsidR="00CB16BE" w:rsidRDefault="00CB16BE" w:rsidP="000B43C4">
            <w:pPr>
              <w:contextualSpacing/>
              <w:jc w:val="both"/>
              <w:rPr>
                <w:rFonts w:ascii="Times New Roman" w:hAnsi="Times New Roman"/>
                <w:sz w:val="24"/>
                <w:szCs w:val="24"/>
              </w:rPr>
            </w:pPr>
            <w:r>
              <w:rPr>
                <w:rFonts w:ascii="Times New Roman" w:hAnsi="Times New Roman"/>
                <w:bCs/>
                <w:spacing w:val="-4"/>
                <w:sz w:val="24"/>
                <w:szCs w:val="24"/>
              </w:rPr>
              <w:t xml:space="preserve">В ситуациях деловых игр, имитирующих деятельность по </w:t>
            </w:r>
            <w:r>
              <w:rPr>
                <w:rFonts w:ascii="Times New Roman" w:hAnsi="Times New Roman"/>
                <w:sz w:val="24"/>
                <w:szCs w:val="24"/>
              </w:rPr>
              <w:lastRenderedPageBreak/>
              <w:t xml:space="preserve">созданию человеко- и </w:t>
            </w:r>
            <w:proofErr w:type="spellStart"/>
            <w:r>
              <w:rPr>
                <w:rFonts w:ascii="Times New Roman" w:hAnsi="Times New Roman"/>
                <w:sz w:val="24"/>
                <w:szCs w:val="24"/>
              </w:rPr>
              <w:t>природозащитной</w:t>
            </w:r>
            <w:proofErr w:type="spellEnd"/>
            <w:r>
              <w:rPr>
                <w:rFonts w:ascii="Times New Roman" w:hAnsi="Times New Roman"/>
                <w:sz w:val="24"/>
                <w:szCs w:val="24"/>
              </w:rPr>
              <w:t xml:space="preserve"> среды на рабочем месте </w:t>
            </w:r>
            <w:r>
              <w:rPr>
                <w:rFonts w:ascii="Times New Roman" w:hAnsi="Times New Roman"/>
                <w:i/>
                <w:sz w:val="24"/>
                <w:szCs w:val="24"/>
                <w:u w:val="single"/>
              </w:rPr>
              <w:t>результативно</w:t>
            </w:r>
            <w:r>
              <w:rPr>
                <w:rFonts w:ascii="Times New Roman" w:hAnsi="Times New Roman"/>
                <w:bCs/>
                <w:i/>
                <w:spacing w:val="-4"/>
                <w:sz w:val="24"/>
                <w:szCs w:val="24"/>
                <w:u w:val="single"/>
              </w:rPr>
              <w:t xml:space="preserve"> организует</w:t>
            </w:r>
            <w:r>
              <w:rPr>
                <w:rFonts w:ascii="Times New Roman" w:hAnsi="Times New Roman"/>
                <w:bCs/>
                <w:spacing w:val="-4"/>
                <w:sz w:val="24"/>
                <w:szCs w:val="24"/>
              </w:rPr>
              <w:t xml:space="preserve"> работу коллектива </w:t>
            </w:r>
            <w:r>
              <w:rPr>
                <w:rFonts w:ascii="Times New Roman" w:hAnsi="Times New Roman"/>
                <w:bCs/>
                <w:spacing w:val="-4"/>
                <w:sz w:val="24"/>
                <w:szCs w:val="24"/>
              </w:rPr>
              <w:br/>
              <w:t xml:space="preserve">и команды и </w:t>
            </w:r>
            <w:r>
              <w:rPr>
                <w:rFonts w:ascii="Times New Roman" w:hAnsi="Times New Roman"/>
                <w:bCs/>
                <w:i/>
                <w:spacing w:val="-4"/>
                <w:sz w:val="24"/>
                <w:szCs w:val="24"/>
                <w:u w:val="single"/>
              </w:rPr>
              <w:t>эффективно   взаимодействует</w:t>
            </w:r>
            <w:r>
              <w:rPr>
                <w:rFonts w:ascii="Times New Roman" w:hAnsi="Times New Roman"/>
                <w:bCs/>
                <w:i/>
                <w:spacing w:val="-4"/>
                <w:sz w:val="24"/>
                <w:szCs w:val="24"/>
              </w:rPr>
              <w:t xml:space="preserve"> </w:t>
            </w:r>
            <w:r>
              <w:rPr>
                <w:rFonts w:ascii="Times New Roman" w:hAnsi="Times New Roman"/>
                <w:bCs/>
                <w:i/>
                <w:spacing w:val="-4"/>
                <w:sz w:val="24"/>
                <w:szCs w:val="24"/>
              </w:rPr>
              <w:br/>
            </w:r>
            <w:r>
              <w:rPr>
                <w:rFonts w:ascii="Times New Roman" w:hAnsi="Times New Roman"/>
                <w:bCs/>
                <w:spacing w:val="-4"/>
                <w:sz w:val="24"/>
                <w:szCs w:val="24"/>
              </w:rPr>
              <w:t xml:space="preserve">с коллегами, руководством, клиентами </w:t>
            </w:r>
            <w:r>
              <w:rPr>
                <w:rFonts w:ascii="Times New Roman" w:hAnsi="Times New Roman"/>
                <w:sz w:val="24"/>
                <w:szCs w:val="24"/>
              </w:rPr>
              <w:t>на основе правил бесконфликтного поведения;</w:t>
            </w:r>
          </w:p>
          <w:p w14:paraId="655AC013" w14:textId="77777777" w:rsidR="00CB16BE" w:rsidRDefault="00CB16BE" w:rsidP="000B43C4">
            <w:pPr>
              <w:contextualSpacing/>
              <w:jc w:val="both"/>
              <w:rPr>
                <w:rFonts w:ascii="Times New Roman" w:hAnsi="Times New Roman"/>
                <w:bCs/>
                <w:iCs/>
                <w:sz w:val="24"/>
                <w:szCs w:val="24"/>
              </w:rPr>
            </w:pPr>
            <w:r>
              <w:rPr>
                <w:rFonts w:ascii="Times New Roman" w:hAnsi="Times New Roman"/>
                <w:bCs/>
                <w:i/>
                <w:iCs/>
                <w:sz w:val="24"/>
                <w:szCs w:val="24"/>
                <w:u w:val="single"/>
              </w:rPr>
              <w:t>демонстрирует грамотное применение</w:t>
            </w:r>
            <w:r>
              <w:rPr>
                <w:rFonts w:ascii="Times New Roman" w:hAnsi="Times New Roman"/>
                <w:bCs/>
                <w:iCs/>
                <w:sz w:val="24"/>
                <w:szCs w:val="24"/>
              </w:rPr>
              <w:t xml:space="preserve">  норм экологической безопасности на рабочем месте;</w:t>
            </w:r>
          </w:p>
          <w:p w14:paraId="65878E3D" w14:textId="77777777" w:rsidR="00CB16BE" w:rsidRDefault="00CB16BE" w:rsidP="000B43C4">
            <w:pPr>
              <w:rPr>
                <w:rFonts w:ascii="Times New Roman" w:hAnsi="Times New Roman"/>
                <w:bCs/>
                <w:sz w:val="24"/>
                <w:szCs w:val="24"/>
              </w:rPr>
            </w:pPr>
            <w:r>
              <w:rPr>
                <w:rFonts w:ascii="Times New Roman" w:hAnsi="Times New Roman"/>
                <w:bCs/>
                <w:i/>
                <w:sz w:val="24"/>
                <w:szCs w:val="24"/>
                <w:u w:val="single"/>
              </w:rPr>
              <w:t>демонстрирует умение  разрабатывать систему мер</w:t>
            </w:r>
            <w:r>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1C68A53C" w14:textId="77777777" w:rsidR="00CB16BE" w:rsidRDefault="00CB16BE" w:rsidP="000B43C4">
            <w:pPr>
              <w:rPr>
                <w:rFonts w:ascii="Times New Roman" w:hAnsi="Times New Roman"/>
                <w:sz w:val="24"/>
                <w:szCs w:val="24"/>
                <w:shd w:val="clear" w:color="auto" w:fill="FFFFFF"/>
              </w:rPr>
            </w:pPr>
            <w:r>
              <w:rPr>
                <w:rFonts w:ascii="Times New Roman" w:hAnsi="Times New Roman"/>
                <w:sz w:val="24"/>
                <w:szCs w:val="24"/>
                <w:u w:val="single"/>
              </w:rPr>
              <w:t xml:space="preserve">Для девушек: </w:t>
            </w:r>
            <w:r>
              <w:rPr>
                <w:rFonts w:ascii="Times New Roman" w:hAnsi="Times New Roman"/>
                <w:i/>
                <w:sz w:val="24"/>
                <w:szCs w:val="24"/>
                <w:u w:val="single"/>
              </w:rPr>
              <w:t>демонстрирует применение алгоритма</w:t>
            </w:r>
            <w:r>
              <w:rPr>
                <w:rFonts w:ascii="Times New Roman" w:hAnsi="Times New Roman"/>
                <w:sz w:val="24"/>
                <w:szCs w:val="24"/>
              </w:rPr>
              <w:t xml:space="preserve"> распознавания жизненных нарушений при неотложных состояниях </w:t>
            </w:r>
            <w:r>
              <w:rPr>
                <w:rFonts w:ascii="Times New Roman" w:hAnsi="Times New Roman"/>
                <w:sz w:val="24"/>
                <w:szCs w:val="24"/>
              </w:rPr>
              <w:br/>
              <w:t>и травмах.</w:t>
            </w:r>
            <w:r>
              <w:rPr>
                <w:rFonts w:ascii="Times New Roman" w:hAnsi="Times New Roman"/>
                <w:i/>
                <w:sz w:val="24"/>
                <w:szCs w:val="24"/>
              </w:rPr>
              <w:t xml:space="preserve"> демонстрирует умение</w:t>
            </w:r>
            <w:r>
              <w:rPr>
                <w:rFonts w:ascii="Times New Roman" w:hAnsi="Times New Roman"/>
                <w:sz w:val="24"/>
                <w:szCs w:val="24"/>
              </w:rPr>
              <w:t xml:space="preserve"> </w:t>
            </w:r>
            <w:r>
              <w:rPr>
                <w:rFonts w:ascii="Times New Roman" w:hAnsi="Times New Roman"/>
                <w:sz w:val="24"/>
                <w:szCs w:val="24"/>
                <w:shd w:val="clear" w:color="auto" w:fill="FFFFFF"/>
              </w:rPr>
              <w:t xml:space="preserve">проводить мероприятия </w:t>
            </w:r>
            <w:r>
              <w:rPr>
                <w:rFonts w:ascii="Times New Roman" w:hAnsi="Times New Roman"/>
                <w:sz w:val="24"/>
                <w:szCs w:val="24"/>
                <w:shd w:val="clear" w:color="auto" w:fill="FFFFFF"/>
              </w:rPr>
              <w:br/>
              <w:t xml:space="preserve">по дезинфекции, дезинсекции, </w:t>
            </w:r>
            <w:proofErr w:type="spellStart"/>
            <w:r>
              <w:rPr>
                <w:rFonts w:ascii="Times New Roman" w:hAnsi="Times New Roman"/>
                <w:sz w:val="24"/>
                <w:szCs w:val="24"/>
                <w:shd w:val="clear" w:color="auto" w:fill="FFFFFF"/>
              </w:rPr>
              <w:t>дератации</w:t>
            </w:r>
            <w:proofErr w:type="spellEnd"/>
            <w:r>
              <w:rPr>
                <w:rFonts w:ascii="Times New Roman" w:hAnsi="Times New Roman"/>
                <w:sz w:val="24"/>
                <w:szCs w:val="24"/>
              </w:rPr>
              <w:t xml:space="preserve"> составлять индивидуальные карты здоровья с режимом дня, графиком питания с возможностью </w:t>
            </w:r>
            <w:r>
              <w:rPr>
                <w:rFonts w:ascii="Times New Roman" w:hAnsi="Times New Roman"/>
                <w:sz w:val="24"/>
                <w:szCs w:val="24"/>
              </w:rPr>
              <w:lastRenderedPageBreak/>
              <w:t xml:space="preserve">отслеживать свои показания; оказывать первую (доврачебную) помощь при неотложных состояниях </w:t>
            </w:r>
            <w:r>
              <w:rPr>
                <w:rFonts w:ascii="Times New Roman" w:hAnsi="Times New Roman"/>
                <w:sz w:val="24"/>
                <w:szCs w:val="24"/>
              </w:rPr>
              <w:br/>
              <w:t>и травматизме.</w:t>
            </w:r>
          </w:p>
          <w:p w14:paraId="7597B7ED" w14:textId="77777777" w:rsidR="00CB16BE" w:rsidRDefault="00CB16BE" w:rsidP="000B43C4">
            <w:pPr>
              <w:rPr>
                <w:rFonts w:ascii="Times New Roman" w:hAnsi="Times New Roman"/>
                <w:sz w:val="24"/>
                <w:szCs w:val="24"/>
                <w:shd w:val="clear" w:color="auto" w:fill="FFFFFF"/>
              </w:rPr>
            </w:pPr>
            <w:r>
              <w:rPr>
                <w:rFonts w:ascii="Times New Roman" w:hAnsi="Times New Roman"/>
                <w:sz w:val="24"/>
                <w:szCs w:val="24"/>
              </w:rPr>
              <w:t xml:space="preserve">Для юношей: </w:t>
            </w:r>
            <w:r>
              <w:rPr>
                <w:rFonts w:ascii="Times New Roman" w:hAnsi="Times New Roman"/>
                <w:sz w:val="24"/>
                <w:szCs w:val="24"/>
                <w:shd w:val="clear" w:color="auto" w:fill="FFFFFF"/>
              </w:rPr>
              <w:t>выполнять упражнения и команды по физической, строевой подготовке;</w:t>
            </w:r>
            <w:r>
              <w:rPr>
                <w:rFonts w:ascii="Times New Roman" w:hAnsi="Times New Roman"/>
                <w:i/>
                <w:sz w:val="24"/>
                <w:szCs w:val="24"/>
                <w:u w:val="single"/>
                <w:shd w:val="clear" w:color="auto" w:fill="FFFFFF"/>
              </w:rPr>
              <w:t xml:space="preserve"> </w:t>
            </w:r>
            <w:r>
              <w:rPr>
                <w:rFonts w:ascii="Times New Roman" w:hAnsi="Times New Roman"/>
                <w:sz w:val="24"/>
                <w:szCs w:val="24"/>
                <w:shd w:val="clear" w:color="auto" w:fill="FFFFFF"/>
              </w:rPr>
              <w:t>разрабатывать и осуществлять программу</w:t>
            </w:r>
            <w:r>
              <w:rPr>
                <w:rFonts w:ascii="Times New Roman" w:hAnsi="Times New Roman"/>
                <w:bCs/>
                <w:sz w:val="24"/>
                <w:szCs w:val="24"/>
              </w:rPr>
              <w:t xml:space="preserve"> самоподготовки будущего призывника к осуществлению военной деятельности;</w:t>
            </w:r>
            <w:r>
              <w:rPr>
                <w:rFonts w:ascii="Times New Roman" w:hAnsi="Times New Roman"/>
                <w:sz w:val="24"/>
                <w:szCs w:val="24"/>
              </w:rPr>
              <w:t xml:space="preserve"> оказывать первую (доврачебную) помощь пострадавшим</w:t>
            </w:r>
            <w:r>
              <w:rPr>
                <w:rFonts w:ascii="Times New Roman" w:hAnsi="Times New Roman"/>
                <w:sz w:val="24"/>
                <w:szCs w:val="24"/>
                <w:shd w:val="clear" w:color="auto" w:fill="FFFFFF"/>
              </w:rPr>
              <w:t>.</w:t>
            </w:r>
          </w:p>
        </w:tc>
        <w:tc>
          <w:tcPr>
            <w:tcW w:w="821" w:type="pct"/>
            <w:vMerge w:val="restart"/>
            <w:tcBorders>
              <w:top w:val="single" w:sz="4" w:space="0" w:color="auto"/>
              <w:left w:val="single" w:sz="4" w:space="0" w:color="auto"/>
              <w:bottom w:val="single" w:sz="4" w:space="0" w:color="auto"/>
              <w:right w:val="single" w:sz="4" w:space="0" w:color="auto"/>
            </w:tcBorders>
          </w:tcPr>
          <w:p w14:paraId="5877E3BA" w14:textId="77777777" w:rsidR="00CB16BE" w:rsidRDefault="00CB16BE" w:rsidP="000B43C4">
            <w:pPr>
              <w:rPr>
                <w:rFonts w:ascii="Times New Roman" w:hAnsi="Times New Roman"/>
                <w:bCs/>
                <w:iCs/>
                <w:sz w:val="24"/>
                <w:szCs w:val="24"/>
              </w:rPr>
            </w:pPr>
            <w:r>
              <w:rPr>
                <w:rFonts w:ascii="Times New Roman" w:hAnsi="Times New Roman"/>
                <w:bCs/>
                <w:iCs/>
                <w:sz w:val="24"/>
                <w:szCs w:val="24"/>
              </w:rPr>
              <w:lastRenderedPageBreak/>
              <w:t xml:space="preserve">Наблюдение </w:t>
            </w:r>
            <w:r>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0A682E51" w14:textId="77777777" w:rsidR="00CB16BE" w:rsidRDefault="00CB16BE" w:rsidP="000B43C4">
            <w:pPr>
              <w:rPr>
                <w:rFonts w:ascii="Times New Roman" w:hAnsi="Times New Roman"/>
                <w:bCs/>
                <w:iCs/>
                <w:sz w:val="24"/>
                <w:szCs w:val="24"/>
              </w:rPr>
            </w:pPr>
          </w:p>
          <w:p w14:paraId="59C58170" w14:textId="77777777" w:rsidR="00CB16BE" w:rsidRDefault="00CB16BE" w:rsidP="000B43C4">
            <w:pPr>
              <w:rPr>
                <w:rFonts w:ascii="Times New Roman" w:hAnsi="Times New Roman"/>
                <w:bCs/>
                <w:iCs/>
                <w:sz w:val="24"/>
                <w:szCs w:val="24"/>
              </w:rPr>
            </w:pPr>
            <w:r>
              <w:rPr>
                <w:rFonts w:ascii="Times New Roman" w:hAnsi="Times New Roman"/>
                <w:bCs/>
                <w:iCs/>
                <w:sz w:val="24"/>
                <w:szCs w:val="24"/>
              </w:rPr>
              <w:t>Анализ и оценка продуктивных результатов выполнения практической работы</w:t>
            </w:r>
          </w:p>
          <w:p w14:paraId="09037F61" w14:textId="77777777" w:rsidR="00CB16BE" w:rsidRDefault="00CB16BE" w:rsidP="000B43C4">
            <w:pPr>
              <w:jc w:val="center"/>
              <w:rPr>
                <w:rFonts w:ascii="Times New Roman" w:hAnsi="Times New Roman"/>
                <w:bCs/>
                <w:i/>
                <w:sz w:val="24"/>
                <w:szCs w:val="24"/>
              </w:rPr>
            </w:pPr>
          </w:p>
        </w:tc>
      </w:tr>
      <w:tr w:rsidR="00CB16BE" w14:paraId="184EC379"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6AE68516" w14:textId="77777777" w:rsidR="00CB16BE" w:rsidRDefault="00CB16BE" w:rsidP="000B43C4">
            <w:pPr>
              <w:contextualSpacing/>
              <w:jc w:val="both"/>
              <w:rPr>
                <w:rFonts w:ascii="Times New Roman" w:hAnsi="Times New Roman"/>
                <w:iCs/>
                <w:sz w:val="24"/>
                <w:szCs w:val="24"/>
              </w:rPr>
            </w:pPr>
            <w:r>
              <w:rPr>
                <w:rFonts w:ascii="Times New Roman" w:hAnsi="Times New Roman"/>
                <w:iCs/>
                <w:sz w:val="24"/>
                <w:szCs w:val="24"/>
              </w:rPr>
              <w:t xml:space="preserve">определять задачи для поиска информации, содержащей актуальные сведения </w:t>
            </w:r>
            <w:r>
              <w:rPr>
                <w:rFonts w:ascii="Times New Roman" w:hAnsi="Times New Roman"/>
                <w:sz w:val="24"/>
                <w:szCs w:val="24"/>
              </w:rPr>
              <w:t>о безопасности жизнедеятельности</w:t>
            </w:r>
            <w:r>
              <w:rPr>
                <w:rFonts w:ascii="Times New Roman" w:hAnsi="Times New Roman"/>
                <w:iCs/>
                <w:sz w:val="24"/>
                <w:szCs w:val="24"/>
              </w:rPr>
              <w:t xml:space="preserve">; </w:t>
            </w:r>
          </w:p>
          <w:p w14:paraId="288C90D5" w14:textId="77777777" w:rsidR="00CB16BE" w:rsidRDefault="00CB16BE" w:rsidP="000B43C4">
            <w:pPr>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согласно </w:t>
            </w:r>
            <w:r>
              <w:rPr>
                <w:rFonts w:ascii="Times New Roman" w:hAnsi="Times New Roman"/>
                <w:sz w:val="24"/>
                <w:szCs w:val="24"/>
              </w:rPr>
              <w:t>номенклатуре информационных источников, применяемых в сфере безопасности жизнедеятельности</w:t>
            </w:r>
            <w:r>
              <w:rPr>
                <w:rFonts w:ascii="Times New Roman" w:hAnsi="Times New Roman"/>
                <w:iCs/>
                <w:sz w:val="24"/>
                <w:szCs w:val="24"/>
              </w:rPr>
              <w:t xml:space="preserve">; </w:t>
            </w:r>
          </w:p>
          <w:p w14:paraId="339D0E53" w14:textId="77777777" w:rsidR="00CB16BE" w:rsidRDefault="00CB16BE" w:rsidP="000B43C4">
            <w:pPr>
              <w:contextualSpacing/>
              <w:jc w:val="both"/>
              <w:rPr>
                <w:rFonts w:ascii="Times New Roman" w:hAnsi="Times New Roman"/>
                <w:sz w:val="24"/>
                <w:szCs w:val="24"/>
              </w:rPr>
            </w:pPr>
            <w:r>
              <w:rPr>
                <w:rFonts w:ascii="Times New Roman" w:hAnsi="Times New Roman"/>
                <w:sz w:val="24"/>
                <w:szCs w:val="24"/>
              </w:rPr>
              <w:t xml:space="preserve">применять приемы структурирования информации для создания устных </w:t>
            </w:r>
            <w:r>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2B3B62EA" w14:textId="77777777" w:rsidR="00CB16BE" w:rsidRDefault="00CB16BE" w:rsidP="000B43C4">
            <w:pPr>
              <w:suppressAutoHyphens/>
              <w:jc w:val="both"/>
              <w:rPr>
                <w:rFonts w:ascii="Times New Roman" w:hAnsi="Times New Roman"/>
                <w:iCs/>
                <w:sz w:val="24"/>
                <w:szCs w:val="24"/>
                <w:u w:val="single"/>
              </w:rPr>
            </w:pPr>
            <w:r>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Pr>
                <w:rFonts w:ascii="Times New Roman" w:hAnsi="Times New Roman"/>
                <w:bCs/>
                <w:iCs/>
                <w:sz w:val="24"/>
                <w:szCs w:val="24"/>
              </w:rPr>
              <w:t>обеспечения безопасности</w:t>
            </w:r>
            <w:r>
              <w:rPr>
                <w:rFonts w:ascii="Times New Roman" w:hAnsi="Times New Roman"/>
                <w:sz w:val="24"/>
                <w:szCs w:val="24"/>
              </w:rPr>
              <w:t xml:space="preserve"> жизнедеятельности и защиты окружающей среды; </w:t>
            </w:r>
            <w:r>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Pr>
                <w:rFonts w:ascii="Times New Roman" w:hAnsi="Times New Roman"/>
                <w:sz w:val="24"/>
                <w:szCs w:val="24"/>
              </w:rPr>
              <w:br/>
              <w:t>и травмах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E7FE7" w14:textId="77777777" w:rsidR="00CB16BE" w:rsidRDefault="00CB16BE" w:rsidP="000B43C4">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8D9309" w14:textId="77777777" w:rsidR="00CB16BE" w:rsidRDefault="00CB16BE" w:rsidP="000B43C4">
            <w:pPr>
              <w:spacing w:line="256" w:lineRule="auto"/>
              <w:rPr>
                <w:rFonts w:ascii="Times New Roman" w:eastAsia="Times New Roman" w:hAnsi="Times New Roman" w:cs="Times New Roman"/>
                <w:bCs/>
                <w:i/>
                <w:sz w:val="24"/>
                <w:szCs w:val="24"/>
              </w:rPr>
            </w:pPr>
          </w:p>
        </w:tc>
      </w:tr>
      <w:tr w:rsidR="00CB16BE" w14:paraId="15764CA7"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20ADAE88" w14:textId="77777777" w:rsidR="00CB16BE" w:rsidRDefault="00CB16BE" w:rsidP="000B43C4">
            <w:pPr>
              <w:contextualSpacing/>
              <w:jc w:val="both"/>
              <w:rPr>
                <w:rFonts w:ascii="Times New Roman" w:hAnsi="Times New Roman"/>
                <w:sz w:val="24"/>
                <w:szCs w:val="24"/>
              </w:rPr>
            </w:pP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и взаимодействовать </w:t>
            </w:r>
            <w:r>
              <w:rPr>
                <w:rFonts w:ascii="Times New Roman" w:hAnsi="Times New Roman"/>
                <w:bCs/>
                <w:spacing w:val="-4"/>
                <w:sz w:val="24"/>
                <w:szCs w:val="24"/>
              </w:rPr>
              <w:br/>
              <w:t xml:space="preserve">с коллегами, руководством, клиентами для </w:t>
            </w:r>
            <w:r>
              <w:rPr>
                <w:rFonts w:ascii="Times New Roman" w:hAnsi="Times New Roman"/>
                <w:sz w:val="24"/>
                <w:szCs w:val="24"/>
              </w:rPr>
              <w:t xml:space="preserve">создания человеко- и </w:t>
            </w:r>
            <w:proofErr w:type="spellStart"/>
            <w:r>
              <w:rPr>
                <w:rFonts w:ascii="Times New Roman" w:hAnsi="Times New Roman"/>
                <w:sz w:val="24"/>
                <w:szCs w:val="24"/>
              </w:rPr>
              <w:t>природозащитной</w:t>
            </w:r>
            <w:proofErr w:type="spellEnd"/>
            <w:r>
              <w:rPr>
                <w:rFonts w:ascii="Times New Roman" w:hAnsi="Times New Roman"/>
                <w:sz w:val="24"/>
                <w:szCs w:val="24"/>
              </w:rPr>
              <w:t xml:space="preserve"> среды осуществления профессиональной деятельности;</w:t>
            </w:r>
          </w:p>
          <w:p w14:paraId="420D6C60" w14:textId="77777777" w:rsidR="00CB16BE" w:rsidRDefault="00CB16BE" w:rsidP="000B43C4">
            <w:pPr>
              <w:jc w:val="both"/>
              <w:rPr>
                <w:rFonts w:ascii="Times New Roman" w:hAnsi="Times New Roman"/>
                <w:iCs/>
                <w:sz w:val="24"/>
                <w:szCs w:val="24"/>
                <w:u w:val="single"/>
              </w:rPr>
            </w:pPr>
            <w:r>
              <w:rPr>
                <w:rFonts w:ascii="Times New Roman" w:hAnsi="Times New Roman"/>
                <w:bCs/>
                <w:iCs/>
                <w:sz w:val="24"/>
                <w:szCs w:val="24"/>
              </w:rPr>
              <w:t xml:space="preserve">применять правила поведения </w:t>
            </w:r>
            <w:r>
              <w:rPr>
                <w:rFonts w:ascii="Times New Roman" w:hAnsi="Times New Roman"/>
                <w:bCs/>
                <w:iCs/>
                <w:sz w:val="24"/>
                <w:szCs w:val="24"/>
              </w:rPr>
              <w:br/>
              <w:t xml:space="preserve">в чрезвычайных ситуациях природного, </w:t>
            </w:r>
            <w:r>
              <w:rPr>
                <w:rFonts w:ascii="Times New Roman" w:hAnsi="Times New Roman"/>
                <w:bCs/>
                <w:iCs/>
                <w:sz w:val="24"/>
                <w:szCs w:val="24"/>
              </w:rPr>
              <w:br/>
              <w:t>техногенного и социального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377F8" w14:textId="77777777" w:rsidR="00CB16BE" w:rsidRDefault="00CB16BE" w:rsidP="000B43C4">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E1772" w14:textId="77777777" w:rsidR="00CB16BE" w:rsidRDefault="00CB16BE" w:rsidP="000B43C4">
            <w:pPr>
              <w:spacing w:line="256" w:lineRule="auto"/>
              <w:rPr>
                <w:rFonts w:ascii="Times New Roman" w:eastAsia="Times New Roman" w:hAnsi="Times New Roman" w:cs="Times New Roman"/>
                <w:bCs/>
                <w:i/>
                <w:sz w:val="24"/>
                <w:szCs w:val="24"/>
              </w:rPr>
            </w:pPr>
          </w:p>
        </w:tc>
      </w:tr>
      <w:tr w:rsidR="00CB16BE" w14:paraId="0EA615F4" w14:textId="77777777" w:rsidTr="000B43C4">
        <w:trPr>
          <w:trHeight w:val="20"/>
        </w:trPr>
        <w:tc>
          <w:tcPr>
            <w:tcW w:w="2555" w:type="pct"/>
            <w:tcBorders>
              <w:top w:val="single" w:sz="4" w:space="0" w:color="auto"/>
              <w:left w:val="single" w:sz="4" w:space="0" w:color="auto"/>
              <w:bottom w:val="single" w:sz="4" w:space="0" w:color="auto"/>
              <w:right w:val="single" w:sz="4" w:space="0" w:color="auto"/>
            </w:tcBorders>
            <w:hideMark/>
          </w:tcPr>
          <w:p w14:paraId="76676D25" w14:textId="77777777" w:rsidR="00CB16BE" w:rsidRDefault="00CB16BE" w:rsidP="000B43C4">
            <w:pPr>
              <w:contextualSpacing/>
              <w:jc w:val="both"/>
              <w:rPr>
                <w:rFonts w:ascii="Times New Roman" w:hAnsi="Times New Roman"/>
                <w:bCs/>
                <w:iCs/>
                <w:sz w:val="24"/>
                <w:szCs w:val="24"/>
              </w:rPr>
            </w:pPr>
            <w:r>
              <w:rPr>
                <w:rFonts w:ascii="Times New Roman" w:hAnsi="Times New Roman"/>
                <w:bCs/>
                <w:sz w:val="24"/>
                <w:szCs w:val="24"/>
              </w:rPr>
              <w:t xml:space="preserve">эффективно действовать в чрезвычайных ситуациях, </w:t>
            </w:r>
            <w:r>
              <w:rPr>
                <w:rFonts w:ascii="Times New Roman" w:hAnsi="Times New Roman"/>
                <w:bCs/>
                <w:iCs/>
                <w:sz w:val="24"/>
                <w:szCs w:val="24"/>
              </w:rPr>
              <w:t>соблюдать нормы</w:t>
            </w:r>
            <w:r>
              <w:rPr>
                <w:rFonts w:ascii="Times New Roman" w:hAnsi="Times New Roman"/>
                <w:b/>
                <w:bCs/>
                <w:iCs/>
                <w:sz w:val="24"/>
                <w:szCs w:val="24"/>
              </w:rPr>
              <w:t xml:space="preserve"> </w:t>
            </w:r>
            <w:r>
              <w:rPr>
                <w:rFonts w:ascii="Times New Roman" w:hAnsi="Times New Roman"/>
                <w:bCs/>
                <w:iCs/>
                <w:sz w:val="24"/>
                <w:szCs w:val="24"/>
              </w:rPr>
              <w:t xml:space="preserve">экологической безопасности </w:t>
            </w:r>
          </w:p>
          <w:p w14:paraId="78D31368" w14:textId="77777777" w:rsidR="00CB16BE" w:rsidRDefault="00CB16BE" w:rsidP="000B43C4">
            <w:pPr>
              <w:jc w:val="both"/>
              <w:rPr>
                <w:rFonts w:ascii="Times New Roman" w:hAnsi="Times New Roman"/>
                <w:iCs/>
                <w:sz w:val="24"/>
                <w:szCs w:val="24"/>
                <w:u w:val="single"/>
              </w:rPr>
            </w:pPr>
            <w:r>
              <w:rPr>
                <w:rFonts w:ascii="Times New Roman" w:hAnsi="Times New Roman"/>
                <w:bCs/>
                <w:sz w:val="24"/>
                <w:szCs w:val="24"/>
              </w:rPr>
              <w:lastRenderedPageBreak/>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C7D6F" w14:textId="77777777" w:rsidR="00CB16BE" w:rsidRDefault="00CB16BE" w:rsidP="000B43C4">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4E085" w14:textId="77777777" w:rsidR="00CB16BE" w:rsidRDefault="00CB16BE" w:rsidP="000B43C4">
            <w:pPr>
              <w:spacing w:line="256" w:lineRule="auto"/>
              <w:rPr>
                <w:rFonts w:ascii="Times New Roman" w:eastAsia="Times New Roman" w:hAnsi="Times New Roman" w:cs="Times New Roman"/>
                <w:bCs/>
                <w:i/>
                <w:sz w:val="24"/>
                <w:szCs w:val="24"/>
              </w:rPr>
            </w:pPr>
          </w:p>
        </w:tc>
      </w:tr>
    </w:tbl>
    <w:p w14:paraId="5FE6D789"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29229647"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4</w:t>
      </w:r>
    </w:p>
    <w:p w14:paraId="2EEBE096" w14:textId="1FD549C1"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2A139636" w14:textId="77777777" w:rsidR="00735124" w:rsidRDefault="00735124" w:rsidP="00F10B34">
      <w:pPr>
        <w:jc w:val="center"/>
        <w:rPr>
          <w:rFonts w:ascii="Times New Roman" w:hAnsi="Times New Roman" w:cs="Times New Roman"/>
          <w:i/>
          <w:sz w:val="24"/>
          <w:szCs w:val="24"/>
        </w:rPr>
      </w:pPr>
    </w:p>
    <w:p w14:paraId="4C76668A" w14:textId="77777777" w:rsidR="00735124" w:rsidRPr="005F59C7" w:rsidRDefault="00735124" w:rsidP="00F10B34">
      <w:pPr>
        <w:jc w:val="center"/>
        <w:rPr>
          <w:rFonts w:ascii="Times New Roman" w:hAnsi="Times New Roman" w:cs="Times New Roman"/>
          <w:b/>
          <w:i/>
          <w:sz w:val="24"/>
          <w:szCs w:val="24"/>
        </w:rPr>
      </w:pPr>
    </w:p>
    <w:p w14:paraId="75489C90" w14:textId="77777777" w:rsidR="00735124" w:rsidRPr="005F59C7" w:rsidRDefault="00735124" w:rsidP="00F10B34">
      <w:pPr>
        <w:jc w:val="center"/>
        <w:rPr>
          <w:rFonts w:ascii="Times New Roman" w:hAnsi="Times New Roman" w:cs="Times New Roman"/>
          <w:b/>
          <w:i/>
          <w:sz w:val="24"/>
          <w:szCs w:val="24"/>
        </w:rPr>
      </w:pPr>
    </w:p>
    <w:p w14:paraId="7DAB37BF" w14:textId="77777777" w:rsidR="00735124" w:rsidRPr="005F59C7" w:rsidRDefault="00735124" w:rsidP="00F10B34">
      <w:pPr>
        <w:jc w:val="center"/>
        <w:rPr>
          <w:rFonts w:ascii="Times New Roman" w:hAnsi="Times New Roman" w:cs="Times New Roman"/>
          <w:b/>
          <w:i/>
          <w:sz w:val="24"/>
          <w:szCs w:val="24"/>
        </w:rPr>
      </w:pPr>
    </w:p>
    <w:p w14:paraId="2C8688E8" w14:textId="77777777" w:rsidR="00735124" w:rsidRPr="005F59C7" w:rsidRDefault="00735124" w:rsidP="00F10B34">
      <w:pPr>
        <w:jc w:val="center"/>
        <w:rPr>
          <w:rFonts w:ascii="Times New Roman" w:hAnsi="Times New Roman" w:cs="Times New Roman"/>
          <w:b/>
          <w:i/>
          <w:sz w:val="24"/>
          <w:szCs w:val="24"/>
        </w:rPr>
      </w:pPr>
    </w:p>
    <w:p w14:paraId="403F0320" w14:textId="77777777" w:rsidR="00735124" w:rsidRPr="005F59C7" w:rsidRDefault="00735124" w:rsidP="00F10B34">
      <w:pPr>
        <w:jc w:val="center"/>
        <w:rPr>
          <w:rFonts w:ascii="Times New Roman" w:hAnsi="Times New Roman" w:cs="Times New Roman"/>
          <w:b/>
          <w:i/>
          <w:sz w:val="24"/>
          <w:szCs w:val="24"/>
        </w:rPr>
      </w:pPr>
    </w:p>
    <w:p w14:paraId="4C67AA1B" w14:textId="77777777" w:rsidR="00735124" w:rsidRPr="005F59C7" w:rsidRDefault="00735124" w:rsidP="00F10B34">
      <w:pPr>
        <w:jc w:val="center"/>
        <w:rPr>
          <w:rFonts w:ascii="Times New Roman" w:hAnsi="Times New Roman" w:cs="Times New Roman"/>
          <w:b/>
          <w:i/>
          <w:sz w:val="24"/>
          <w:szCs w:val="24"/>
        </w:rPr>
      </w:pPr>
    </w:p>
    <w:p w14:paraId="3FF5B296" w14:textId="77777777" w:rsidR="00735124" w:rsidRPr="005F59C7" w:rsidRDefault="00735124" w:rsidP="00F10B34">
      <w:pPr>
        <w:jc w:val="center"/>
        <w:rPr>
          <w:rFonts w:ascii="Times New Roman" w:hAnsi="Times New Roman" w:cs="Times New Roman"/>
          <w:b/>
          <w:i/>
          <w:sz w:val="24"/>
          <w:szCs w:val="24"/>
        </w:rPr>
      </w:pPr>
    </w:p>
    <w:p w14:paraId="4FD10A18" w14:textId="77777777" w:rsidR="00735124" w:rsidRPr="005F59C7" w:rsidRDefault="00735124" w:rsidP="00F10B34">
      <w:pPr>
        <w:jc w:val="center"/>
        <w:rPr>
          <w:rFonts w:ascii="Times New Roman" w:hAnsi="Times New Roman" w:cs="Times New Roman"/>
          <w:b/>
          <w:i/>
          <w:sz w:val="24"/>
          <w:szCs w:val="24"/>
        </w:rPr>
      </w:pPr>
    </w:p>
    <w:p w14:paraId="217D2040" w14:textId="77777777" w:rsidR="00735124" w:rsidRPr="005F59C7" w:rsidRDefault="00735124" w:rsidP="00F10B34">
      <w:pPr>
        <w:jc w:val="center"/>
        <w:rPr>
          <w:rFonts w:ascii="Times New Roman" w:hAnsi="Times New Roman" w:cs="Times New Roman"/>
          <w:b/>
          <w:i/>
          <w:sz w:val="24"/>
          <w:szCs w:val="24"/>
        </w:rPr>
      </w:pPr>
    </w:p>
    <w:p w14:paraId="584AEF72" w14:textId="77777777" w:rsidR="00735124" w:rsidRPr="005F59C7" w:rsidRDefault="00735124" w:rsidP="00F10B34">
      <w:pPr>
        <w:jc w:val="center"/>
        <w:rPr>
          <w:rFonts w:ascii="Times New Roman" w:hAnsi="Times New Roman" w:cs="Times New Roman"/>
          <w:b/>
          <w:i/>
          <w:sz w:val="24"/>
          <w:szCs w:val="24"/>
        </w:rPr>
      </w:pPr>
    </w:p>
    <w:p w14:paraId="4DD0CB18" w14:textId="77777777" w:rsidR="00735124" w:rsidRPr="005F59C7" w:rsidRDefault="00735124" w:rsidP="00F10B34">
      <w:pPr>
        <w:jc w:val="center"/>
        <w:rPr>
          <w:rFonts w:ascii="Times New Roman" w:hAnsi="Times New Roman" w:cs="Times New Roman"/>
          <w:b/>
          <w:i/>
          <w:sz w:val="24"/>
          <w:szCs w:val="24"/>
        </w:rPr>
      </w:pPr>
    </w:p>
    <w:p w14:paraId="5E0C3A06" w14:textId="77777777" w:rsidR="00735124" w:rsidRPr="005F59C7" w:rsidRDefault="00735124" w:rsidP="00F10B34">
      <w:pPr>
        <w:jc w:val="center"/>
        <w:rPr>
          <w:rFonts w:ascii="Times New Roman" w:hAnsi="Times New Roman" w:cs="Times New Roman"/>
          <w:b/>
          <w:i/>
          <w:sz w:val="24"/>
          <w:szCs w:val="24"/>
        </w:rPr>
      </w:pPr>
    </w:p>
    <w:p w14:paraId="161ADE03" w14:textId="77777777" w:rsidR="00735124" w:rsidRPr="005F59C7" w:rsidRDefault="00735124" w:rsidP="00F10B34">
      <w:pPr>
        <w:jc w:val="center"/>
        <w:rPr>
          <w:rFonts w:ascii="Times New Roman" w:hAnsi="Times New Roman" w:cs="Times New Roman"/>
          <w:b/>
          <w:i/>
          <w:sz w:val="24"/>
          <w:szCs w:val="24"/>
        </w:rPr>
      </w:pPr>
    </w:p>
    <w:p w14:paraId="1FC3C6CC" w14:textId="77777777" w:rsidR="00735124" w:rsidRPr="005F59C7" w:rsidRDefault="00735124" w:rsidP="00F10B34">
      <w:pPr>
        <w:jc w:val="center"/>
        <w:rPr>
          <w:rFonts w:ascii="Times New Roman" w:hAnsi="Times New Roman" w:cs="Times New Roman"/>
          <w:b/>
          <w:i/>
          <w:sz w:val="24"/>
          <w:szCs w:val="24"/>
        </w:rPr>
      </w:pPr>
    </w:p>
    <w:p w14:paraId="34AE524F" w14:textId="77777777" w:rsidR="00735124" w:rsidRPr="005F59C7" w:rsidRDefault="00735124" w:rsidP="00F10B34">
      <w:pPr>
        <w:jc w:val="center"/>
        <w:rPr>
          <w:rFonts w:ascii="Times New Roman" w:hAnsi="Times New Roman" w:cs="Times New Roman"/>
          <w:b/>
          <w:i/>
          <w:sz w:val="24"/>
          <w:szCs w:val="24"/>
        </w:rPr>
      </w:pPr>
    </w:p>
    <w:p w14:paraId="1E985E25"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66062D1" w14:textId="77777777" w:rsidR="00735124" w:rsidRPr="00314663" w:rsidRDefault="00735124" w:rsidP="00F10B34">
      <w:pPr>
        <w:jc w:val="center"/>
        <w:rPr>
          <w:rFonts w:ascii="Times New Roman" w:hAnsi="Times New Roman" w:cs="Times New Roman"/>
          <w:b/>
          <w:i/>
          <w:sz w:val="24"/>
          <w:szCs w:val="24"/>
          <w:u w:val="single"/>
        </w:rPr>
      </w:pPr>
    </w:p>
    <w:p w14:paraId="4ABBE0AA"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СГ.04</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Физическая культура</w:t>
      </w:r>
    </w:p>
    <w:p w14:paraId="24A6B373" w14:textId="77777777" w:rsidR="00735124" w:rsidRPr="005F59C7" w:rsidRDefault="00735124" w:rsidP="00F10B34">
      <w:pPr>
        <w:jc w:val="center"/>
        <w:rPr>
          <w:rFonts w:ascii="Times New Roman" w:hAnsi="Times New Roman" w:cs="Times New Roman"/>
          <w:b/>
          <w:i/>
          <w:sz w:val="24"/>
          <w:szCs w:val="24"/>
        </w:rPr>
      </w:pPr>
    </w:p>
    <w:p w14:paraId="2A3F0684" w14:textId="77777777" w:rsidR="00735124" w:rsidRPr="005F59C7" w:rsidRDefault="00735124" w:rsidP="00F10B34">
      <w:pPr>
        <w:rPr>
          <w:rFonts w:ascii="Times New Roman" w:hAnsi="Times New Roman" w:cs="Times New Roman"/>
          <w:b/>
          <w:i/>
          <w:sz w:val="24"/>
          <w:szCs w:val="24"/>
        </w:rPr>
      </w:pPr>
    </w:p>
    <w:p w14:paraId="4EE9B139" w14:textId="77777777" w:rsidR="00735124" w:rsidRPr="005F59C7" w:rsidRDefault="00735124" w:rsidP="00F10B34">
      <w:pPr>
        <w:rPr>
          <w:rFonts w:ascii="Times New Roman" w:hAnsi="Times New Roman" w:cs="Times New Roman"/>
          <w:b/>
          <w:i/>
          <w:sz w:val="24"/>
          <w:szCs w:val="24"/>
        </w:rPr>
      </w:pPr>
    </w:p>
    <w:p w14:paraId="7640A52E" w14:textId="77777777" w:rsidR="00735124" w:rsidRPr="005F59C7" w:rsidRDefault="00735124" w:rsidP="00F10B34">
      <w:pPr>
        <w:rPr>
          <w:rFonts w:ascii="Times New Roman" w:hAnsi="Times New Roman" w:cs="Times New Roman"/>
          <w:b/>
          <w:i/>
          <w:sz w:val="24"/>
          <w:szCs w:val="24"/>
        </w:rPr>
      </w:pPr>
    </w:p>
    <w:p w14:paraId="290DCEDF" w14:textId="77777777" w:rsidR="00735124" w:rsidRPr="005F59C7" w:rsidRDefault="00735124" w:rsidP="00F10B34">
      <w:pPr>
        <w:rPr>
          <w:rFonts w:ascii="Times New Roman" w:hAnsi="Times New Roman" w:cs="Times New Roman"/>
          <w:b/>
          <w:i/>
          <w:sz w:val="24"/>
          <w:szCs w:val="24"/>
        </w:rPr>
      </w:pPr>
    </w:p>
    <w:p w14:paraId="11C60FEA" w14:textId="77777777" w:rsidR="00735124" w:rsidRPr="005F59C7" w:rsidRDefault="00735124" w:rsidP="00F10B34">
      <w:pPr>
        <w:rPr>
          <w:rFonts w:ascii="Times New Roman" w:hAnsi="Times New Roman" w:cs="Times New Roman"/>
          <w:b/>
          <w:i/>
          <w:sz w:val="24"/>
          <w:szCs w:val="24"/>
        </w:rPr>
      </w:pPr>
    </w:p>
    <w:p w14:paraId="765D41BF" w14:textId="77777777" w:rsidR="00735124" w:rsidRPr="005F59C7" w:rsidRDefault="00735124" w:rsidP="00F10B34">
      <w:pPr>
        <w:rPr>
          <w:rFonts w:ascii="Times New Roman" w:hAnsi="Times New Roman" w:cs="Times New Roman"/>
          <w:b/>
          <w:i/>
          <w:sz w:val="24"/>
          <w:szCs w:val="24"/>
        </w:rPr>
      </w:pPr>
    </w:p>
    <w:p w14:paraId="72B03000" w14:textId="77777777" w:rsidR="00735124" w:rsidRPr="005F59C7" w:rsidRDefault="00735124" w:rsidP="00F10B34">
      <w:pPr>
        <w:rPr>
          <w:rFonts w:ascii="Times New Roman" w:hAnsi="Times New Roman" w:cs="Times New Roman"/>
          <w:b/>
          <w:i/>
          <w:sz w:val="24"/>
          <w:szCs w:val="24"/>
        </w:rPr>
      </w:pPr>
    </w:p>
    <w:p w14:paraId="6C2E5454" w14:textId="77777777" w:rsidR="00735124" w:rsidRPr="005F59C7" w:rsidRDefault="00735124" w:rsidP="00F10B34">
      <w:pPr>
        <w:rPr>
          <w:rFonts w:ascii="Times New Roman" w:hAnsi="Times New Roman" w:cs="Times New Roman"/>
          <w:b/>
          <w:i/>
          <w:sz w:val="24"/>
          <w:szCs w:val="24"/>
        </w:rPr>
      </w:pPr>
    </w:p>
    <w:p w14:paraId="4865FCBF" w14:textId="77777777" w:rsidR="00735124" w:rsidRPr="005F59C7" w:rsidRDefault="00735124" w:rsidP="00F10B34">
      <w:pPr>
        <w:rPr>
          <w:rFonts w:ascii="Times New Roman" w:hAnsi="Times New Roman" w:cs="Times New Roman"/>
          <w:b/>
          <w:i/>
          <w:sz w:val="24"/>
          <w:szCs w:val="24"/>
        </w:rPr>
      </w:pPr>
    </w:p>
    <w:p w14:paraId="0B9E0A53" w14:textId="77777777" w:rsidR="00735124" w:rsidRPr="005F59C7" w:rsidRDefault="00735124" w:rsidP="00F10B34">
      <w:pPr>
        <w:rPr>
          <w:rFonts w:ascii="Times New Roman" w:hAnsi="Times New Roman" w:cs="Times New Roman"/>
          <w:b/>
          <w:i/>
          <w:sz w:val="24"/>
          <w:szCs w:val="24"/>
        </w:rPr>
      </w:pPr>
    </w:p>
    <w:p w14:paraId="48FECAF3" w14:textId="77777777" w:rsidR="00735124" w:rsidRPr="005F59C7" w:rsidRDefault="00735124" w:rsidP="00F10B34">
      <w:pPr>
        <w:rPr>
          <w:rFonts w:ascii="Times New Roman" w:hAnsi="Times New Roman" w:cs="Times New Roman"/>
          <w:b/>
          <w:i/>
          <w:sz w:val="24"/>
          <w:szCs w:val="24"/>
        </w:rPr>
      </w:pPr>
    </w:p>
    <w:p w14:paraId="71BC99FA" w14:textId="77777777" w:rsidR="00735124" w:rsidRPr="005F59C7" w:rsidRDefault="00735124" w:rsidP="00F10B34">
      <w:pPr>
        <w:rPr>
          <w:rFonts w:ascii="Times New Roman" w:hAnsi="Times New Roman" w:cs="Times New Roman"/>
          <w:b/>
          <w:i/>
          <w:sz w:val="24"/>
          <w:szCs w:val="24"/>
        </w:rPr>
      </w:pPr>
    </w:p>
    <w:p w14:paraId="6B6BF385" w14:textId="77777777" w:rsidR="00735124" w:rsidRPr="005F59C7" w:rsidRDefault="00735124" w:rsidP="00F10B34">
      <w:pPr>
        <w:rPr>
          <w:rFonts w:ascii="Times New Roman" w:hAnsi="Times New Roman" w:cs="Times New Roman"/>
          <w:b/>
          <w:i/>
          <w:sz w:val="24"/>
          <w:szCs w:val="24"/>
        </w:rPr>
      </w:pPr>
    </w:p>
    <w:p w14:paraId="276A1E25" w14:textId="77777777" w:rsidR="00735124" w:rsidRPr="005F59C7" w:rsidRDefault="00735124" w:rsidP="00F10B34">
      <w:pPr>
        <w:rPr>
          <w:rFonts w:ascii="Times New Roman" w:hAnsi="Times New Roman" w:cs="Times New Roman"/>
          <w:b/>
          <w:i/>
          <w:sz w:val="24"/>
          <w:szCs w:val="24"/>
        </w:rPr>
      </w:pPr>
    </w:p>
    <w:p w14:paraId="2D13296A" w14:textId="77777777" w:rsidR="00735124" w:rsidRPr="005F59C7" w:rsidRDefault="00735124" w:rsidP="00F10B34">
      <w:pPr>
        <w:rPr>
          <w:rFonts w:ascii="Times New Roman" w:hAnsi="Times New Roman" w:cs="Times New Roman"/>
          <w:b/>
          <w:i/>
          <w:sz w:val="24"/>
          <w:szCs w:val="24"/>
        </w:rPr>
      </w:pPr>
    </w:p>
    <w:p w14:paraId="53289548" w14:textId="77777777" w:rsidR="00735124" w:rsidRPr="005F59C7" w:rsidRDefault="00735124" w:rsidP="00F10B34">
      <w:pPr>
        <w:rPr>
          <w:rFonts w:ascii="Times New Roman" w:hAnsi="Times New Roman" w:cs="Times New Roman"/>
          <w:b/>
          <w:i/>
          <w:sz w:val="24"/>
          <w:szCs w:val="24"/>
        </w:rPr>
      </w:pPr>
    </w:p>
    <w:p w14:paraId="56F3D9D3" w14:textId="77777777" w:rsidR="00735124" w:rsidRPr="005F59C7" w:rsidRDefault="00735124" w:rsidP="00F10B34">
      <w:pPr>
        <w:rPr>
          <w:rFonts w:ascii="Times New Roman" w:hAnsi="Times New Roman" w:cs="Times New Roman"/>
          <w:b/>
          <w:i/>
          <w:sz w:val="24"/>
          <w:szCs w:val="24"/>
        </w:rPr>
      </w:pPr>
    </w:p>
    <w:p w14:paraId="63F8585B" w14:textId="77777777" w:rsidR="00735124" w:rsidRPr="005F59C7" w:rsidRDefault="00735124" w:rsidP="00F10B34">
      <w:pPr>
        <w:rPr>
          <w:rFonts w:ascii="Times New Roman" w:hAnsi="Times New Roman" w:cs="Times New Roman"/>
          <w:b/>
          <w:i/>
          <w:sz w:val="24"/>
          <w:szCs w:val="24"/>
        </w:rPr>
      </w:pPr>
    </w:p>
    <w:p w14:paraId="496279B1" w14:textId="77777777" w:rsidR="00735124" w:rsidRPr="005F59C7" w:rsidRDefault="00735124" w:rsidP="00F10B34">
      <w:pPr>
        <w:rPr>
          <w:rFonts w:ascii="Times New Roman" w:hAnsi="Times New Roman" w:cs="Times New Roman"/>
          <w:b/>
          <w:i/>
          <w:sz w:val="24"/>
          <w:szCs w:val="24"/>
        </w:rPr>
      </w:pPr>
    </w:p>
    <w:p w14:paraId="61E364F3" w14:textId="77777777" w:rsidR="00735124" w:rsidRPr="005F59C7" w:rsidRDefault="00735124" w:rsidP="00F10B34">
      <w:pPr>
        <w:rPr>
          <w:rFonts w:ascii="Times New Roman" w:hAnsi="Times New Roman" w:cs="Times New Roman"/>
          <w:b/>
          <w:i/>
          <w:sz w:val="24"/>
          <w:szCs w:val="24"/>
        </w:rPr>
      </w:pPr>
    </w:p>
    <w:p w14:paraId="6BA49C76" w14:textId="77777777" w:rsidR="00735124" w:rsidRPr="005F59C7" w:rsidRDefault="00735124" w:rsidP="00F10B34">
      <w:pPr>
        <w:rPr>
          <w:rFonts w:ascii="Times New Roman" w:hAnsi="Times New Roman" w:cs="Times New Roman"/>
          <w:b/>
          <w:i/>
          <w:sz w:val="24"/>
          <w:szCs w:val="24"/>
        </w:rPr>
      </w:pPr>
    </w:p>
    <w:p w14:paraId="25134112" w14:textId="77777777" w:rsidR="00735124" w:rsidRPr="005F59C7" w:rsidRDefault="00735124" w:rsidP="00F10B34">
      <w:pPr>
        <w:rPr>
          <w:rFonts w:ascii="Times New Roman" w:hAnsi="Times New Roman" w:cs="Times New Roman"/>
          <w:b/>
          <w:i/>
          <w:sz w:val="24"/>
          <w:szCs w:val="24"/>
        </w:rPr>
      </w:pPr>
    </w:p>
    <w:p w14:paraId="6EB42016" w14:textId="77777777" w:rsidR="00735124" w:rsidRPr="005F59C7" w:rsidRDefault="00735124" w:rsidP="00F10B34">
      <w:pPr>
        <w:rPr>
          <w:rFonts w:ascii="Times New Roman" w:hAnsi="Times New Roman" w:cs="Times New Roman"/>
          <w:b/>
          <w:i/>
          <w:sz w:val="24"/>
          <w:szCs w:val="24"/>
        </w:rPr>
      </w:pPr>
    </w:p>
    <w:p w14:paraId="0F3FCFF3"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1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E195CBE"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E07B918"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17A37E4E" w14:textId="77777777" w:rsidTr="009C5D1D">
        <w:tc>
          <w:tcPr>
            <w:tcW w:w="7501" w:type="dxa"/>
          </w:tcPr>
          <w:p w14:paraId="19549FEB"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E87B7D0" w14:textId="77777777" w:rsidR="00735124" w:rsidRPr="005F59C7" w:rsidRDefault="00735124" w:rsidP="00F10B34">
            <w:pPr>
              <w:rPr>
                <w:rFonts w:ascii="Times New Roman" w:hAnsi="Times New Roman" w:cs="Times New Roman"/>
                <w:b/>
                <w:sz w:val="24"/>
                <w:szCs w:val="24"/>
              </w:rPr>
            </w:pPr>
          </w:p>
        </w:tc>
      </w:tr>
      <w:tr w:rsidR="00735124" w:rsidRPr="00985111" w14:paraId="6444E553" w14:textId="77777777" w:rsidTr="009C5D1D">
        <w:tc>
          <w:tcPr>
            <w:tcW w:w="7501" w:type="dxa"/>
          </w:tcPr>
          <w:p w14:paraId="763144B5"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B25D3CE"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53B7002" w14:textId="77777777" w:rsidR="00735124" w:rsidRPr="005F59C7" w:rsidRDefault="00735124" w:rsidP="00F10B34">
            <w:pPr>
              <w:rPr>
                <w:rFonts w:ascii="Times New Roman" w:hAnsi="Times New Roman" w:cs="Times New Roman"/>
                <w:b/>
                <w:sz w:val="24"/>
                <w:szCs w:val="24"/>
              </w:rPr>
            </w:pPr>
          </w:p>
        </w:tc>
      </w:tr>
      <w:tr w:rsidR="00735124" w:rsidRPr="00985111" w14:paraId="7B418DC4" w14:textId="77777777" w:rsidTr="009C5D1D">
        <w:tc>
          <w:tcPr>
            <w:tcW w:w="7501" w:type="dxa"/>
          </w:tcPr>
          <w:p w14:paraId="421E90DF"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9A88E2F"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42636C61" w14:textId="77777777" w:rsidR="00735124" w:rsidRPr="005F59C7" w:rsidRDefault="00735124" w:rsidP="00F10B34">
            <w:pPr>
              <w:rPr>
                <w:rFonts w:ascii="Times New Roman" w:hAnsi="Times New Roman" w:cs="Times New Roman"/>
                <w:b/>
                <w:sz w:val="24"/>
                <w:szCs w:val="24"/>
              </w:rPr>
            </w:pPr>
          </w:p>
        </w:tc>
      </w:tr>
    </w:tbl>
    <w:p w14:paraId="1CE891D0"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12EAAE9"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СГ.04</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Физическая культура</w:t>
      </w:r>
      <w:r w:rsidRPr="00985111">
        <w:rPr>
          <w:rFonts w:ascii="Times New Roman" w:eastAsia="Times New Roman" w:hAnsi="Times New Roman" w:cs="Times New Roman"/>
          <w:b/>
          <w:iCs/>
          <w:sz w:val="24"/>
          <w:szCs w:val="24"/>
          <w:lang w:eastAsia="ru-RU"/>
        </w:rPr>
        <w:t>»</w:t>
      </w:r>
    </w:p>
    <w:p w14:paraId="165F7806"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78C4DAD" w14:textId="2E872458"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СГ.04</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0C8CDB57" w14:textId="3314CFDC"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A93EB5">
        <w:rPr>
          <w:rFonts w:ascii="Times New Roman" w:eastAsia="Times New Roman" w:hAnsi="Times New Roman" w:cs="Times New Roman"/>
          <w:noProof/>
          <w:sz w:val="24"/>
          <w:szCs w:val="24"/>
          <w:lang w:eastAsia="ru-RU"/>
        </w:rPr>
        <w:t xml:space="preserve"> ОК 08</w:t>
      </w:r>
      <w:r w:rsidRPr="00985111">
        <w:rPr>
          <w:rFonts w:ascii="Times New Roman" w:eastAsia="Times New Roman" w:hAnsi="Times New Roman" w:cs="Times New Roman"/>
          <w:i/>
          <w:sz w:val="24"/>
          <w:szCs w:val="24"/>
          <w:lang w:eastAsia="ru-RU"/>
        </w:rPr>
        <w:t>.</w:t>
      </w:r>
    </w:p>
    <w:p w14:paraId="12C744E4"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1AA9FB8"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9BE14DD"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CB16BE" w:rsidRPr="00CB16BE" w14:paraId="436EC551" w14:textId="77777777" w:rsidTr="000B43C4">
        <w:trPr>
          <w:trHeight w:val="649"/>
        </w:trPr>
        <w:tc>
          <w:tcPr>
            <w:tcW w:w="1271" w:type="dxa"/>
            <w:hideMark/>
          </w:tcPr>
          <w:p w14:paraId="4E7CF708"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r w:rsidRPr="00CB16BE">
              <w:rPr>
                <w:rFonts w:ascii="Times New Roman" w:eastAsia="Times New Roman" w:hAnsi="Times New Roman" w:cs="Times New Roman"/>
                <w:sz w:val="24"/>
                <w:szCs w:val="24"/>
                <w:lang w:eastAsia="ru-RU"/>
              </w:rPr>
              <w:t>Код</w:t>
            </w:r>
          </w:p>
          <w:p w14:paraId="2B1DD7A2"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r w:rsidRPr="00CB16BE">
              <w:rPr>
                <w:rFonts w:ascii="Times New Roman" w:eastAsia="Times New Roman" w:hAnsi="Times New Roman" w:cs="Times New Roman"/>
                <w:sz w:val="24"/>
                <w:szCs w:val="24"/>
                <w:lang w:eastAsia="ru-RU"/>
              </w:rPr>
              <w:t>ПК, ОК</w:t>
            </w:r>
          </w:p>
        </w:tc>
        <w:tc>
          <w:tcPr>
            <w:tcW w:w="4536" w:type="dxa"/>
            <w:hideMark/>
          </w:tcPr>
          <w:p w14:paraId="32E620A5"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r w:rsidRPr="00CB16BE">
              <w:rPr>
                <w:rFonts w:ascii="Times New Roman" w:eastAsia="Times New Roman" w:hAnsi="Times New Roman" w:cs="Times New Roman"/>
                <w:sz w:val="24"/>
                <w:szCs w:val="24"/>
                <w:lang w:eastAsia="ru-RU"/>
              </w:rPr>
              <w:t>Умения</w:t>
            </w:r>
          </w:p>
        </w:tc>
        <w:tc>
          <w:tcPr>
            <w:tcW w:w="3827" w:type="dxa"/>
            <w:hideMark/>
          </w:tcPr>
          <w:p w14:paraId="417F15A9"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r w:rsidRPr="00CB16BE">
              <w:rPr>
                <w:rFonts w:ascii="Times New Roman" w:eastAsia="Times New Roman" w:hAnsi="Times New Roman" w:cs="Times New Roman"/>
                <w:sz w:val="24"/>
                <w:szCs w:val="24"/>
                <w:lang w:eastAsia="ru-RU"/>
              </w:rPr>
              <w:t>Знания</w:t>
            </w:r>
          </w:p>
        </w:tc>
      </w:tr>
      <w:tr w:rsidR="00CB16BE" w:rsidRPr="00CB16BE" w14:paraId="6BA3D8AF" w14:textId="77777777" w:rsidTr="000B43C4">
        <w:trPr>
          <w:trHeight w:val="212"/>
        </w:trPr>
        <w:tc>
          <w:tcPr>
            <w:tcW w:w="1271" w:type="dxa"/>
            <w:vMerge w:val="restart"/>
          </w:tcPr>
          <w:p w14:paraId="0B9494DD" w14:textId="4A56A750" w:rsidR="00CB16BE" w:rsidRPr="00CB16BE" w:rsidRDefault="00CB16BE" w:rsidP="000B43C4">
            <w:pPr>
              <w:rPr>
                <w:rFonts w:ascii="Times New Roman" w:eastAsia="Times New Roman" w:hAnsi="Times New Roman" w:cs="Times New Roman"/>
                <w:b/>
                <w:bCs/>
                <w:sz w:val="24"/>
                <w:szCs w:val="24"/>
                <w:lang w:eastAsia="ru-RU"/>
              </w:rPr>
            </w:pPr>
          </w:p>
          <w:p w14:paraId="5E1F8CFE" w14:textId="2F7FBE57" w:rsidR="00CB16BE" w:rsidRPr="00947F7A" w:rsidRDefault="00947F7A" w:rsidP="000B43C4">
            <w:pPr>
              <w:suppressAutoHyphens/>
              <w:jc w:val="center"/>
              <w:rPr>
                <w:rFonts w:ascii="Times New Roman" w:eastAsia="Times New Roman" w:hAnsi="Times New Roman" w:cs="Times New Roman"/>
                <w:b/>
                <w:bCs/>
                <w:sz w:val="24"/>
                <w:szCs w:val="24"/>
                <w:lang w:eastAsia="ru-RU"/>
              </w:rPr>
            </w:pPr>
            <w:r w:rsidRPr="00947F7A">
              <w:rPr>
                <w:rFonts w:ascii="Times New Roman" w:eastAsia="Times New Roman" w:hAnsi="Times New Roman" w:cs="Times New Roman"/>
                <w:b/>
                <w:bCs/>
                <w:sz w:val="24"/>
                <w:szCs w:val="24"/>
                <w:lang w:eastAsia="ru-RU"/>
              </w:rPr>
              <w:t>ОК 04</w:t>
            </w:r>
          </w:p>
        </w:tc>
        <w:tc>
          <w:tcPr>
            <w:tcW w:w="4536" w:type="dxa"/>
          </w:tcPr>
          <w:p w14:paraId="7B70DAA4"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27" w:type="dxa"/>
          </w:tcPr>
          <w:p w14:paraId="3380B4C6"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психологические основы деятельности коллектива, психологические особенности личности;</w:t>
            </w:r>
          </w:p>
        </w:tc>
      </w:tr>
      <w:tr w:rsidR="00CB16BE" w:rsidRPr="00CB16BE" w14:paraId="7CA16F2D" w14:textId="77777777" w:rsidTr="000B43C4">
        <w:trPr>
          <w:trHeight w:val="212"/>
        </w:trPr>
        <w:tc>
          <w:tcPr>
            <w:tcW w:w="1271" w:type="dxa"/>
            <w:vMerge/>
          </w:tcPr>
          <w:p w14:paraId="07BC99BA"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p>
        </w:tc>
        <w:tc>
          <w:tcPr>
            <w:tcW w:w="4536" w:type="dxa"/>
          </w:tcPr>
          <w:p w14:paraId="69623AA0" w14:textId="77777777" w:rsidR="00CB16BE" w:rsidRPr="00CB16BE" w:rsidRDefault="00CB16BE" w:rsidP="000B43C4">
            <w:pPr>
              <w:rPr>
                <w:rFonts w:ascii="Times New Roman" w:eastAsia="Times New Roman" w:hAnsi="Times New Roman" w:cs="Times New Roman"/>
                <w:sz w:val="24"/>
                <w:szCs w:val="24"/>
                <w:lang w:eastAsia="ru-RU"/>
              </w:rPr>
            </w:pPr>
          </w:p>
        </w:tc>
        <w:tc>
          <w:tcPr>
            <w:tcW w:w="3827" w:type="dxa"/>
          </w:tcPr>
          <w:p w14:paraId="787005F5"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основы проектной деятельности;</w:t>
            </w:r>
          </w:p>
        </w:tc>
      </w:tr>
      <w:tr w:rsidR="00CB16BE" w:rsidRPr="00CB16BE" w14:paraId="7C75D6E3" w14:textId="77777777" w:rsidTr="000B43C4">
        <w:trPr>
          <w:trHeight w:val="212"/>
        </w:trPr>
        <w:tc>
          <w:tcPr>
            <w:tcW w:w="1271" w:type="dxa"/>
            <w:vMerge w:val="restart"/>
          </w:tcPr>
          <w:p w14:paraId="3AE757F4" w14:textId="52B5D7FC" w:rsidR="00CB16BE" w:rsidRPr="00CB16BE" w:rsidRDefault="00CB16BE" w:rsidP="00947F7A">
            <w:pPr>
              <w:jc w:val="center"/>
              <w:rPr>
                <w:rFonts w:ascii="Times New Roman" w:eastAsia="Times New Roman" w:hAnsi="Times New Roman" w:cs="Times New Roman"/>
                <w:b/>
                <w:bCs/>
                <w:sz w:val="24"/>
                <w:szCs w:val="24"/>
                <w:u w:val="single"/>
                <w:lang w:eastAsia="ru-RU"/>
              </w:rPr>
            </w:pPr>
            <w:r w:rsidRPr="00CB16BE">
              <w:rPr>
                <w:rFonts w:ascii="Times New Roman" w:eastAsia="Times New Roman" w:hAnsi="Times New Roman" w:cs="Times New Roman"/>
                <w:b/>
                <w:bCs/>
                <w:sz w:val="24"/>
                <w:szCs w:val="24"/>
                <w:lang w:eastAsia="ru-RU"/>
              </w:rPr>
              <w:t>ОК 08</w:t>
            </w:r>
          </w:p>
        </w:tc>
        <w:tc>
          <w:tcPr>
            <w:tcW w:w="4536" w:type="dxa"/>
          </w:tcPr>
          <w:p w14:paraId="5825F2AC"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Pr>
          <w:p w14:paraId="42DB91D1"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роль физической культуры в общекультурном, профессиональном и социальном развитии человека;</w:t>
            </w:r>
          </w:p>
        </w:tc>
      </w:tr>
      <w:tr w:rsidR="00CB16BE" w:rsidRPr="00CB16BE" w14:paraId="49D28461" w14:textId="77777777" w:rsidTr="000B43C4">
        <w:trPr>
          <w:trHeight w:val="212"/>
        </w:trPr>
        <w:tc>
          <w:tcPr>
            <w:tcW w:w="1271" w:type="dxa"/>
            <w:vMerge/>
          </w:tcPr>
          <w:p w14:paraId="4FC1CC1C" w14:textId="77777777" w:rsidR="00CB16BE" w:rsidRPr="00CB16BE" w:rsidRDefault="00CB16BE" w:rsidP="000B43C4">
            <w:pPr>
              <w:rPr>
                <w:rFonts w:ascii="Times New Roman" w:eastAsia="Times New Roman" w:hAnsi="Times New Roman" w:cs="Times New Roman"/>
                <w:b/>
                <w:bCs/>
                <w:sz w:val="24"/>
                <w:szCs w:val="24"/>
                <w:lang w:eastAsia="ru-RU"/>
              </w:rPr>
            </w:pPr>
          </w:p>
        </w:tc>
        <w:tc>
          <w:tcPr>
            <w:tcW w:w="4536" w:type="dxa"/>
          </w:tcPr>
          <w:p w14:paraId="58C01B92" w14:textId="77777777" w:rsidR="00CB16BE" w:rsidRPr="00CB16BE" w:rsidRDefault="00CB16BE" w:rsidP="000B43C4">
            <w:pPr>
              <w:rPr>
                <w:rStyle w:val="35"/>
                <w:i w:val="0"/>
                <w:iCs w:val="0"/>
                <w:sz w:val="24"/>
                <w:szCs w:val="24"/>
              </w:rPr>
            </w:pPr>
          </w:p>
        </w:tc>
        <w:tc>
          <w:tcPr>
            <w:tcW w:w="3827" w:type="dxa"/>
          </w:tcPr>
          <w:p w14:paraId="5CEEA23A"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i w:val="0"/>
                <w:iCs w:val="0"/>
                <w:sz w:val="24"/>
                <w:szCs w:val="24"/>
              </w:rPr>
              <w:t>основы здорового образа жизни;</w:t>
            </w:r>
          </w:p>
        </w:tc>
      </w:tr>
      <w:tr w:rsidR="00CB16BE" w:rsidRPr="00CB16BE" w14:paraId="5533C6E6" w14:textId="77777777" w:rsidTr="000B43C4">
        <w:trPr>
          <w:trHeight w:val="212"/>
        </w:trPr>
        <w:tc>
          <w:tcPr>
            <w:tcW w:w="1271" w:type="dxa"/>
            <w:vMerge/>
          </w:tcPr>
          <w:p w14:paraId="2C2D5A00" w14:textId="77777777" w:rsidR="00CB16BE" w:rsidRPr="00CB16BE" w:rsidRDefault="00CB16BE" w:rsidP="000B43C4">
            <w:pPr>
              <w:rPr>
                <w:rFonts w:ascii="Times New Roman" w:eastAsia="Times New Roman" w:hAnsi="Times New Roman" w:cs="Times New Roman"/>
                <w:b/>
                <w:bCs/>
                <w:sz w:val="24"/>
                <w:szCs w:val="24"/>
                <w:lang w:eastAsia="ru-RU"/>
              </w:rPr>
            </w:pPr>
          </w:p>
        </w:tc>
        <w:tc>
          <w:tcPr>
            <w:tcW w:w="4536" w:type="dxa"/>
          </w:tcPr>
          <w:p w14:paraId="62E286E4" w14:textId="77777777" w:rsidR="00CB16BE" w:rsidRPr="00CB16BE" w:rsidRDefault="00CB16BE" w:rsidP="000B43C4">
            <w:pPr>
              <w:rPr>
                <w:rStyle w:val="35"/>
                <w:i w:val="0"/>
                <w:iCs w:val="0"/>
                <w:sz w:val="24"/>
                <w:szCs w:val="24"/>
              </w:rPr>
            </w:pPr>
          </w:p>
        </w:tc>
        <w:tc>
          <w:tcPr>
            <w:tcW w:w="3827" w:type="dxa"/>
          </w:tcPr>
          <w:p w14:paraId="275DD151" w14:textId="77777777" w:rsidR="00CB16BE" w:rsidRPr="00CB16BE" w:rsidRDefault="00CB16BE" w:rsidP="000B43C4">
            <w:pPr>
              <w:rPr>
                <w:rFonts w:ascii="Times New Roman" w:eastAsia="Times New Roman" w:hAnsi="Times New Roman" w:cs="Times New Roman"/>
                <w:sz w:val="24"/>
                <w:szCs w:val="24"/>
                <w:lang w:eastAsia="ru-RU"/>
              </w:rPr>
            </w:pPr>
            <w:r w:rsidRPr="00CB16BE">
              <w:rPr>
                <w:rStyle w:val="35"/>
                <w:bCs/>
                <w:i w:val="0"/>
                <w:iCs w:val="0"/>
                <w:sz w:val="24"/>
                <w:szCs w:val="24"/>
              </w:rPr>
              <w:t>условия профессиональной деятельности и зоны риска физического</w:t>
            </w:r>
            <w:r w:rsidRPr="00CB16BE">
              <w:rPr>
                <w:rFonts w:ascii="Times New Roman" w:hAnsi="Times New Roman" w:cs="Times New Roman"/>
                <w:sz w:val="24"/>
                <w:szCs w:val="24"/>
              </w:rPr>
              <w:t xml:space="preserve"> здоровья для данной специальности;</w:t>
            </w:r>
          </w:p>
        </w:tc>
      </w:tr>
      <w:tr w:rsidR="00CB16BE" w:rsidRPr="00CB16BE" w14:paraId="24EAD60D" w14:textId="77777777" w:rsidTr="000B43C4">
        <w:trPr>
          <w:trHeight w:val="212"/>
        </w:trPr>
        <w:tc>
          <w:tcPr>
            <w:tcW w:w="1271" w:type="dxa"/>
            <w:vMerge/>
          </w:tcPr>
          <w:p w14:paraId="3E62416B" w14:textId="77777777" w:rsidR="00CB16BE" w:rsidRPr="00CB16BE" w:rsidRDefault="00CB16BE" w:rsidP="000B43C4">
            <w:pPr>
              <w:suppressAutoHyphens/>
              <w:jc w:val="center"/>
              <w:rPr>
                <w:rFonts w:ascii="Times New Roman" w:eastAsia="Times New Roman" w:hAnsi="Times New Roman" w:cs="Times New Roman"/>
                <w:sz w:val="24"/>
                <w:szCs w:val="24"/>
                <w:lang w:eastAsia="ru-RU"/>
              </w:rPr>
            </w:pPr>
          </w:p>
        </w:tc>
        <w:tc>
          <w:tcPr>
            <w:tcW w:w="4536" w:type="dxa"/>
          </w:tcPr>
          <w:p w14:paraId="5A7473DF" w14:textId="77777777" w:rsidR="00CB16BE" w:rsidRPr="00CB16BE" w:rsidRDefault="00CB16BE" w:rsidP="000B43C4">
            <w:pPr>
              <w:rPr>
                <w:rFonts w:ascii="Times New Roman" w:eastAsia="Times New Roman" w:hAnsi="Times New Roman" w:cs="Times New Roman"/>
                <w:sz w:val="24"/>
                <w:szCs w:val="24"/>
                <w:lang w:eastAsia="ru-RU"/>
              </w:rPr>
            </w:pPr>
          </w:p>
        </w:tc>
        <w:tc>
          <w:tcPr>
            <w:tcW w:w="3827" w:type="dxa"/>
          </w:tcPr>
          <w:p w14:paraId="408E0F39" w14:textId="77777777" w:rsidR="00CB16BE" w:rsidRPr="00CB16BE" w:rsidRDefault="00CB16BE" w:rsidP="000B43C4">
            <w:pPr>
              <w:rPr>
                <w:rFonts w:ascii="Times New Roman" w:eastAsia="Times New Roman" w:hAnsi="Times New Roman" w:cs="Times New Roman"/>
                <w:sz w:val="24"/>
                <w:szCs w:val="24"/>
                <w:lang w:eastAsia="ru-RU"/>
              </w:rPr>
            </w:pPr>
            <w:r w:rsidRPr="00CB16BE">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356FB3F9"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19582430"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570F8E9"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34B6E82C" w14:textId="77777777" w:rsidTr="009C5D1D">
        <w:trPr>
          <w:trHeight w:val="490"/>
        </w:trPr>
        <w:tc>
          <w:tcPr>
            <w:tcW w:w="3685" w:type="pct"/>
            <w:vAlign w:val="center"/>
          </w:tcPr>
          <w:p w14:paraId="3A09FAAE"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BE2BE9A"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27AB7719" w14:textId="77777777" w:rsidTr="009C5D1D">
        <w:trPr>
          <w:trHeight w:val="490"/>
        </w:trPr>
        <w:tc>
          <w:tcPr>
            <w:tcW w:w="3685" w:type="pct"/>
            <w:vAlign w:val="center"/>
          </w:tcPr>
          <w:p w14:paraId="67F5ABB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6CA3DA3" w14:textId="4D5B8709"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122</w:t>
            </w:r>
          </w:p>
        </w:tc>
      </w:tr>
      <w:tr w:rsidR="00735124" w:rsidRPr="00985111" w14:paraId="45A0CF02" w14:textId="77777777" w:rsidTr="009C5D1D">
        <w:trPr>
          <w:trHeight w:val="490"/>
        </w:trPr>
        <w:tc>
          <w:tcPr>
            <w:tcW w:w="3685" w:type="pct"/>
            <w:shd w:val="clear" w:color="auto" w:fill="auto"/>
            <w:vAlign w:val="center"/>
          </w:tcPr>
          <w:p w14:paraId="7804CE99"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B76BF96" w14:textId="678F0852"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0</w:t>
            </w:r>
          </w:p>
        </w:tc>
      </w:tr>
      <w:tr w:rsidR="00735124" w:rsidRPr="00985111" w14:paraId="38B6D4EF" w14:textId="77777777" w:rsidTr="009C5D1D">
        <w:trPr>
          <w:trHeight w:val="336"/>
        </w:trPr>
        <w:tc>
          <w:tcPr>
            <w:tcW w:w="5000" w:type="pct"/>
            <w:gridSpan w:val="2"/>
            <w:vAlign w:val="center"/>
          </w:tcPr>
          <w:p w14:paraId="453260C2"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6F69887F" w14:textId="77777777" w:rsidTr="009C5D1D">
        <w:trPr>
          <w:trHeight w:val="490"/>
        </w:trPr>
        <w:tc>
          <w:tcPr>
            <w:tcW w:w="3685" w:type="pct"/>
            <w:vAlign w:val="center"/>
          </w:tcPr>
          <w:p w14:paraId="5913A239"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4356E5" w14:textId="753F1810"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w:t>
            </w:r>
          </w:p>
        </w:tc>
      </w:tr>
      <w:tr w:rsidR="00735124" w:rsidRPr="00985111" w14:paraId="381BDDA9" w14:textId="77777777" w:rsidTr="009C5D1D">
        <w:trPr>
          <w:trHeight w:val="490"/>
        </w:trPr>
        <w:tc>
          <w:tcPr>
            <w:tcW w:w="3685" w:type="pct"/>
            <w:vAlign w:val="center"/>
          </w:tcPr>
          <w:p w14:paraId="3EA67343"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2A0A663"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1EE9B9A4" w14:textId="77777777" w:rsidTr="009C5D1D">
        <w:trPr>
          <w:trHeight w:val="267"/>
        </w:trPr>
        <w:tc>
          <w:tcPr>
            <w:tcW w:w="3685" w:type="pct"/>
            <w:vAlign w:val="center"/>
          </w:tcPr>
          <w:p w14:paraId="201370FE"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24E27686"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27062F1A" w14:textId="77777777" w:rsidTr="009C5D1D">
        <w:trPr>
          <w:trHeight w:val="331"/>
        </w:trPr>
        <w:tc>
          <w:tcPr>
            <w:tcW w:w="3685" w:type="pct"/>
            <w:vAlign w:val="center"/>
          </w:tcPr>
          <w:p w14:paraId="07837C95"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A4F15DA"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30BC1BB6"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3B7FEA50"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7664"/>
        <w:gridCol w:w="1992"/>
        <w:gridCol w:w="2167"/>
      </w:tblGrid>
      <w:tr w:rsidR="004E69A4" w:rsidRPr="004E69A4" w14:paraId="1CE018EC" w14:textId="77777777" w:rsidTr="004E69A4">
        <w:trPr>
          <w:trHeight w:val="23"/>
        </w:trPr>
        <w:tc>
          <w:tcPr>
            <w:tcW w:w="940" w:type="pct"/>
            <w:tcBorders>
              <w:top w:val="single" w:sz="4" w:space="0" w:color="auto"/>
              <w:left w:val="single" w:sz="4" w:space="0" w:color="auto"/>
              <w:bottom w:val="single" w:sz="4" w:space="0" w:color="auto"/>
              <w:right w:val="single" w:sz="4" w:space="0" w:color="auto"/>
            </w:tcBorders>
            <w:vAlign w:val="center"/>
            <w:hideMark/>
          </w:tcPr>
          <w:p w14:paraId="6FB7107A" w14:textId="77777777" w:rsidR="004E69A4" w:rsidRPr="004E69A4" w:rsidRDefault="004E69A4" w:rsidP="004E69A4">
            <w:pPr>
              <w:tabs>
                <w:tab w:val="left" w:pos="0"/>
              </w:tabs>
              <w:suppressAutoHyphens/>
              <w:spacing w:line="256" w:lineRule="auto"/>
              <w:jc w:val="center"/>
              <w:rPr>
                <w:rFonts w:ascii="Times New Roman" w:hAnsi="Times New Roman" w:cs="Times New Roman"/>
                <w:b/>
                <w:bCs/>
              </w:rPr>
            </w:pPr>
            <w:r w:rsidRPr="004E69A4">
              <w:rPr>
                <w:rFonts w:ascii="Times New Roman" w:eastAsia="Times New Roman" w:hAnsi="Times New Roman" w:cs="Times New Roman"/>
                <w:b/>
                <w:bCs/>
                <w:lang w:eastAsia="ru-RU"/>
              </w:rPr>
              <w:t>Наименование разделов и тем</w:t>
            </w:r>
          </w:p>
        </w:tc>
        <w:tc>
          <w:tcPr>
            <w:tcW w:w="2631" w:type="pct"/>
            <w:tcBorders>
              <w:top w:val="single" w:sz="4" w:space="0" w:color="auto"/>
              <w:left w:val="single" w:sz="4" w:space="0" w:color="auto"/>
              <w:bottom w:val="single" w:sz="4" w:space="0" w:color="auto"/>
              <w:right w:val="single" w:sz="4" w:space="0" w:color="auto"/>
            </w:tcBorders>
            <w:vAlign w:val="center"/>
            <w:hideMark/>
          </w:tcPr>
          <w:p w14:paraId="5CFFF84D" w14:textId="77777777" w:rsidR="004E69A4" w:rsidRPr="004E69A4" w:rsidRDefault="004E69A4" w:rsidP="004E69A4">
            <w:pPr>
              <w:suppressAutoHyphens/>
              <w:spacing w:line="256" w:lineRule="auto"/>
              <w:jc w:val="center"/>
              <w:rPr>
                <w:rFonts w:ascii="Times New Roman" w:hAnsi="Times New Roman" w:cs="Times New Roman"/>
                <w:b/>
                <w:bCs/>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62E59609" w14:textId="63582D30" w:rsidR="004E69A4" w:rsidRPr="004E69A4" w:rsidRDefault="004E69A4" w:rsidP="004E69A4">
            <w:pPr>
              <w:suppressAutoHyphens/>
              <w:spacing w:line="256" w:lineRule="auto"/>
              <w:jc w:val="center"/>
              <w:rPr>
                <w:rFonts w:ascii="Times New Roman" w:hAnsi="Times New Roman" w:cs="Times New Roman"/>
                <w:b/>
                <w:bCs/>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744" w:type="pct"/>
            <w:tcBorders>
              <w:top w:val="single" w:sz="4" w:space="0" w:color="auto"/>
              <w:left w:val="single" w:sz="4" w:space="0" w:color="auto"/>
              <w:bottom w:val="single" w:sz="4" w:space="0" w:color="auto"/>
              <w:right w:val="single" w:sz="4" w:space="0" w:color="auto"/>
            </w:tcBorders>
            <w:vAlign w:val="center"/>
            <w:hideMark/>
          </w:tcPr>
          <w:p w14:paraId="1CB9BEF9" w14:textId="77777777" w:rsidR="004E69A4" w:rsidRPr="004E69A4" w:rsidRDefault="004E69A4" w:rsidP="004E69A4">
            <w:pPr>
              <w:suppressAutoHyphens/>
              <w:spacing w:line="256" w:lineRule="auto"/>
              <w:jc w:val="center"/>
              <w:rPr>
                <w:rFonts w:ascii="Times New Roman" w:hAnsi="Times New Roman" w:cs="Times New Roman"/>
                <w:b/>
                <w:bCs/>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1F66F08F" w14:textId="77777777" w:rsidTr="004E69A4">
        <w:trPr>
          <w:trHeight w:val="23"/>
        </w:trPr>
        <w:tc>
          <w:tcPr>
            <w:tcW w:w="940" w:type="pct"/>
            <w:tcBorders>
              <w:top w:val="single" w:sz="4" w:space="0" w:color="auto"/>
              <w:left w:val="single" w:sz="4" w:space="0" w:color="auto"/>
              <w:bottom w:val="single" w:sz="4" w:space="0" w:color="auto"/>
              <w:right w:val="single" w:sz="4" w:space="0" w:color="auto"/>
            </w:tcBorders>
            <w:hideMark/>
          </w:tcPr>
          <w:p w14:paraId="5C28CDA1" w14:textId="77777777" w:rsidR="004E69A4" w:rsidRPr="004E69A4" w:rsidRDefault="004E69A4" w:rsidP="004E69A4">
            <w:pPr>
              <w:spacing w:line="256" w:lineRule="auto"/>
              <w:jc w:val="center"/>
              <w:rPr>
                <w:rFonts w:ascii="Times New Roman" w:hAnsi="Times New Roman" w:cs="Times New Roman"/>
                <w:b/>
                <w:iCs/>
              </w:rPr>
            </w:pPr>
            <w:r w:rsidRPr="004E69A4">
              <w:rPr>
                <w:rFonts w:ascii="Times New Roman" w:hAnsi="Times New Roman" w:cs="Times New Roman"/>
                <w:b/>
                <w:iCs/>
              </w:rPr>
              <w:t>1</w:t>
            </w:r>
          </w:p>
        </w:tc>
        <w:tc>
          <w:tcPr>
            <w:tcW w:w="2631" w:type="pct"/>
            <w:tcBorders>
              <w:top w:val="single" w:sz="4" w:space="0" w:color="auto"/>
              <w:left w:val="single" w:sz="4" w:space="0" w:color="auto"/>
              <w:bottom w:val="single" w:sz="4" w:space="0" w:color="auto"/>
              <w:right w:val="single" w:sz="4" w:space="0" w:color="auto"/>
            </w:tcBorders>
            <w:hideMark/>
          </w:tcPr>
          <w:p w14:paraId="246586A9" w14:textId="77777777" w:rsidR="004E69A4" w:rsidRPr="004E69A4" w:rsidRDefault="004E69A4" w:rsidP="004E69A4">
            <w:pPr>
              <w:spacing w:line="256" w:lineRule="auto"/>
              <w:jc w:val="center"/>
              <w:rPr>
                <w:rFonts w:ascii="Times New Roman" w:hAnsi="Times New Roman" w:cs="Times New Roman"/>
                <w:b/>
                <w:iCs/>
              </w:rPr>
            </w:pPr>
            <w:r w:rsidRPr="004E69A4">
              <w:rPr>
                <w:rFonts w:ascii="Times New Roman" w:hAnsi="Times New Roman" w:cs="Times New Roman"/>
                <w:b/>
                <w:iCs/>
              </w:rPr>
              <w:t>2</w:t>
            </w:r>
          </w:p>
        </w:tc>
        <w:tc>
          <w:tcPr>
            <w:tcW w:w="684" w:type="pct"/>
            <w:tcBorders>
              <w:top w:val="single" w:sz="4" w:space="0" w:color="auto"/>
              <w:left w:val="single" w:sz="4" w:space="0" w:color="auto"/>
              <w:bottom w:val="single" w:sz="4" w:space="0" w:color="auto"/>
              <w:right w:val="single" w:sz="4" w:space="0" w:color="auto"/>
            </w:tcBorders>
          </w:tcPr>
          <w:p w14:paraId="65EBCDD2" w14:textId="48CA7E5A" w:rsidR="004E69A4" w:rsidRPr="004E69A4" w:rsidRDefault="004E69A4" w:rsidP="004E69A4">
            <w:pPr>
              <w:spacing w:line="256" w:lineRule="auto"/>
              <w:jc w:val="center"/>
              <w:rPr>
                <w:rFonts w:ascii="Times New Roman" w:hAnsi="Times New Roman" w:cs="Times New Roman"/>
                <w:b/>
                <w:iCs/>
              </w:rPr>
            </w:pPr>
            <w:r w:rsidRPr="004E69A4">
              <w:rPr>
                <w:rFonts w:ascii="Times New Roman" w:hAnsi="Times New Roman" w:cs="Times New Roman"/>
                <w:b/>
                <w:iCs/>
              </w:rPr>
              <w:t>3</w:t>
            </w:r>
          </w:p>
        </w:tc>
        <w:tc>
          <w:tcPr>
            <w:tcW w:w="744" w:type="pct"/>
            <w:tcBorders>
              <w:top w:val="single" w:sz="4" w:space="0" w:color="auto"/>
              <w:left w:val="single" w:sz="4" w:space="0" w:color="auto"/>
              <w:bottom w:val="single" w:sz="4" w:space="0" w:color="auto"/>
              <w:right w:val="single" w:sz="4" w:space="0" w:color="auto"/>
            </w:tcBorders>
            <w:hideMark/>
          </w:tcPr>
          <w:p w14:paraId="2243D59F" w14:textId="77777777" w:rsidR="004E69A4" w:rsidRPr="004E69A4" w:rsidRDefault="004E69A4" w:rsidP="004E69A4">
            <w:pPr>
              <w:spacing w:line="256" w:lineRule="auto"/>
              <w:jc w:val="center"/>
              <w:rPr>
                <w:rFonts w:ascii="Times New Roman" w:hAnsi="Times New Roman" w:cs="Times New Roman"/>
                <w:b/>
                <w:iCs/>
              </w:rPr>
            </w:pPr>
            <w:r w:rsidRPr="004E69A4">
              <w:rPr>
                <w:rFonts w:ascii="Times New Roman" w:hAnsi="Times New Roman" w:cs="Times New Roman"/>
                <w:b/>
                <w:iCs/>
              </w:rPr>
              <w:t>4</w:t>
            </w:r>
          </w:p>
        </w:tc>
      </w:tr>
      <w:tr w:rsidR="004E69A4" w:rsidRPr="004E69A4" w14:paraId="3CFAC418"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4B274F7A"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Раздел 1. Физическая культура и формирование ЗОЖ </w:t>
            </w:r>
          </w:p>
        </w:tc>
        <w:tc>
          <w:tcPr>
            <w:tcW w:w="684" w:type="pct"/>
            <w:tcBorders>
              <w:top w:val="single" w:sz="4" w:space="0" w:color="auto"/>
              <w:left w:val="single" w:sz="4" w:space="0" w:color="auto"/>
              <w:bottom w:val="single" w:sz="4" w:space="0" w:color="auto"/>
              <w:right w:val="single" w:sz="4" w:space="0" w:color="auto"/>
            </w:tcBorders>
            <w:hideMark/>
          </w:tcPr>
          <w:p w14:paraId="0CFD334D" w14:textId="36D1D8C7"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2/-</w:t>
            </w:r>
          </w:p>
        </w:tc>
        <w:tc>
          <w:tcPr>
            <w:tcW w:w="744" w:type="pct"/>
            <w:tcBorders>
              <w:top w:val="single" w:sz="4" w:space="0" w:color="auto"/>
              <w:left w:val="single" w:sz="4" w:space="0" w:color="auto"/>
              <w:bottom w:val="single" w:sz="4" w:space="0" w:color="auto"/>
              <w:right w:val="single" w:sz="4" w:space="0" w:color="auto"/>
            </w:tcBorders>
          </w:tcPr>
          <w:p w14:paraId="68A5D574" w14:textId="77777777" w:rsidR="004E69A4" w:rsidRPr="004E69A4" w:rsidRDefault="004E69A4" w:rsidP="004E69A4">
            <w:pPr>
              <w:spacing w:line="256" w:lineRule="auto"/>
              <w:jc w:val="center"/>
              <w:rPr>
                <w:rFonts w:ascii="Times New Roman" w:hAnsi="Times New Roman" w:cs="Times New Roman"/>
                <w:b/>
              </w:rPr>
            </w:pPr>
          </w:p>
        </w:tc>
      </w:tr>
      <w:tr w:rsidR="004E69A4" w:rsidRPr="004E69A4" w14:paraId="1E40D8A9"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B419758"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 xml:space="preserve">Тема 1.1. </w:t>
            </w:r>
          </w:p>
          <w:p w14:paraId="1E5807E0" w14:textId="77777777" w:rsidR="004E69A4" w:rsidRPr="004E69A4" w:rsidRDefault="004E69A4" w:rsidP="004E69A4">
            <w:pPr>
              <w:spacing w:line="256" w:lineRule="auto"/>
              <w:rPr>
                <w:rFonts w:ascii="Times New Roman" w:hAnsi="Times New Roman" w:cs="Times New Roman"/>
                <w:b/>
                <w:bCs/>
              </w:rPr>
            </w:pPr>
          </w:p>
          <w:p w14:paraId="3232EE6C"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Здоровый образ жизни</w:t>
            </w:r>
          </w:p>
        </w:tc>
        <w:tc>
          <w:tcPr>
            <w:tcW w:w="2631" w:type="pct"/>
            <w:tcBorders>
              <w:top w:val="single" w:sz="4" w:space="0" w:color="auto"/>
              <w:left w:val="single" w:sz="4" w:space="0" w:color="auto"/>
              <w:bottom w:val="single" w:sz="4" w:space="0" w:color="auto"/>
              <w:right w:val="single" w:sz="4" w:space="0" w:color="auto"/>
            </w:tcBorders>
            <w:hideMark/>
          </w:tcPr>
          <w:p w14:paraId="66F17B1A"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4DDB6D96" w14:textId="77777777" w:rsidR="004E69A4" w:rsidRPr="004E69A4" w:rsidRDefault="004E69A4" w:rsidP="004E69A4">
            <w:pPr>
              <w:spacing w:line="256" w:lineRule="auto"/>
              <w:jc w:val="center"/>
              <w:rPr>
                <w:rFonts w:ascii="Times New Roman" w:hAnsi="Times New Roman" w:cs="Times New Roman"/>
                <w:bCs/>
              </w:rPr>
            </w:pPr>
          </w:p>
        </w:tc>
        <w:tc>
          <w:tcPr>
            <w:tcW w:w="744" w:type="pct"/>
            <w:vMerge w:val="restart"/>
            <w:tcBorders>
              <w:top w:val="single" w:sz="4" w:space="0" w:color="auto"/>
              <w:left w:val="single" w:sz="4" w:space="0" w:color="auto"/>
              <w:bottom w:val="single" w:sz="4" w:space="0" w:color="auto"/>
              <w:right w:val="single" w:sz="4" w:space="0" w:color="auto"/>
            </w:tcBorders>
          </w:tcPr>
          <w:p w14:paraId="7607F439" w14:textId="1579353E"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2A311BA8"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38FEB3B4" w14:textId="77777777" w:rsidR="004E69A4" w:rsidRPr="004E69A4" w:rsidRDefault="004E69A4" w:rsidP="004E69A4">
            <w:pPr>
              <w:spacing w:line="256" w:lineRule="auto"/>
              <w:jc w:val="center"/>
              <w:rPr>
                <w:rFonts w:ascii="Times New Roman" w:eastAsia="Times New Roman" w:hAnsi="Times New Roman" w:cs="Times New Roman"/>
              </w:rPr>
            </w:pPr>
          </w:p>
        </w:tc>
      </w:tr>
      <w:tr w:rsidR="004E69A4" w:rsidRPr="004E69A4" w14:paraId="3772922F"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8C47DD2"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651BC47E" w14:textId="77777777" w:rsidR="004E69A4" w:rsidRPr="004E69A4" w:rsidRDefault="004E69A4" w:rsidP="004E69A4">
            <w:pPr>
              <w:spacing w:line="256" w:lineRule="auto"/>
              <w:ind w:firstLine="318"/>
              <w:jc w:val="both"/>
              <w:rPr>
                <w:rFonts w:ascii="Times New Roman" w:hAnsi="Times New Roman" w:cs="Times New Roman"/>
                <w:b/>
              </w:rPr>
            </w:pPr>
            <w:r w:rsidRPr="004E69A4">
              <w:rPr>
                <w:rFonts w:ascii="Times New Roman" w:hAnsi="Times New Roman" w:cs="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754E027E" w14:textId="77777777" w:rsidR="004E69A4" w:rsidRPr="004E69A4" w:rsidRDefault="004E69A4" w:rsidP="004E69A4">
            <w:pPr>
              <w:spacing w:line="256" w:lineRule="auto"/>
              <w:ind w:firstLine="318"/>
              <w:jc w:val="both"/>
              <w:rPr>
                <w:rFonts w:ascii="Times New Roman" w:hAnsi="Times New Roman" w:cs="Times New Roman"/>
              </w:rPr>
            </w:pPr>
            <w:r w:rsidRPr="004E69A4">
              <w:rPr>
                <w:rFonts w:ascii="Times New Roman" w:hAnsi="Times New Roman" w:cs="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E69A4">
              <w:rPr>
                <w:rFonts w:ascii="Times New Roman" w:hAnsi="Times New Roman" w:cs="Times New Roman"/>
              </w:rPr>
              <w:t>валеологической</w:t>
            </w:r>
            <w:proofErr w:type="spellEnd"/>
            <w:r w:rsidRPr="004E69A4">
              <w:rPr>
                <w:rFonts w:ascii="Times New Roman" w:hAnsi="Times New Roman" w:cs="Times New Roman"/>
              </w:rPr>
              <w:t xml:space="preserve"> компетенции в оценке уровня своего здоровья и формирования ЗОЖ.</w:t>
            </w:r>
          </w:p>
          <w:p w14:paraId="4CC28B1E" w14:textId="77777777" w:rsidR="004E69A4" w:rsidRPr="004E69A4" w:rsidRDefault="004E69A4" w:rsidP="004E69A4">
            <w:pPr>
              <w:spacing w:line="256" w:lineRule="auto"/>
              <w:ind w:firstLine="318"/>
              <w:jc w:val="both"/>
              <w:rPr>
                <w:rFonts w:ascii="Times New Roman" w:hAnsi="Times New Roman" w:cs="Times New Roman"/>
              </w:rPr>
            </w:pPr>
            <w:r w:rsidRPr="004E69A4">
              <w:rPr>
                <w:rFonts w:ascii="Times New Roman" w:hAnsi="Times New Roman" w:cs="Times New Roman"/>
              </w:rPr>
              <w:t>Особенности организации физического воспитания в образовательном учреждении (</w:t>
            </w:r>
            <w:proofErr w:type="spellStart"/>
            <w:r w:rsidRPr="004E69A4">
              <w:rPr>
                <w:rFonts w:ascii="Times New Roman" w:hAnsi="Times New Roman" w:cs="Times New Roman"/>
              </w:rPr>
              <w:t>валеологическая</w:t>
            </w:r>
            <w:proofErr w:type="spellEnd"/>
            <w:r w:rsidRPr="004E69A4">
              <w:rPr>
                <w:rFonts w:ascii="Times New Roman" w:hAnsi="Times New Roman" w:cs="Times New Roman"/>
              </w:rPr>
              <w:t xml:space="preserve"> и профессиональная направленность). Цели и задачи физической культуры</w:t>
            </w:r>
          </w:p>
        </w:tc>
        <w:tc>
          <w:tcPr>
            <w:tcW w:w="684" w:type="pct"/>
            <w:tcBorders>
              <w:top w:val="single" w:sz="4" w:space="0" w:color="auto"/>
              <w:left w:val="single" w:sz="4" w:space="0" w:color="auto"/>
              <w:bottom w:val="single" w:sz="4" w:space="0" w:color="auto"/>
              <w:right w:val="single" w:sz="4" w:space="0" w:color="auto"/>
            </w:tcBorders>
          </w:tcPr>
          <w:p w14:paraId="1D714482"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D5DEDA5"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26D05AD6"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15ED43D"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6E0106B8" w14:textId="315034D0"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146D2E1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B8CE23F"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5DF5C9E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2399651"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16485B59"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224E53D8"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1F34DA0"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4AF16282"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394F16B5"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Раздел 2. </w:t>
            </w:r>
            <w:r w:rsidRPr="004E69A4">
              <w:rPr>
                <w:rFonts w:ascii="Times New Roman" w:hAnsi="Times New Roman" w:cs="Times New Roman"/>
                <w:b/>
                <w:bCs/>
              </w:rPr>
              <w:t>Легкая атлетика</w:t>
            </w:r>
          </w:p>
        </w:tc>
        <w:tc>
          <w:tcPr>
            <w:tcW w:w="684" w:type="pct"/>
            <w:tcBorders>
              <w:top w:val="single" w:sz="4" w:space="0" w:color="auto"/>
              <w:left w:val="single" w:sz="4" w:space="0" w:color="auto"/>
              <w:bottom w:val="single" w:sz="4" w:space="0" w:color="auto"/>
              <w:right w:val="single" w:sz="4" w:space="0" w:color="auto"/>
            </w:tcBorders>
            <w:hideMark/>
          </w:tcPr>
          <w:p w14:paraId="30775C1D" w14:textId="1ADFD04E"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20/0</w:t>
            </w:r>
          </w:p>
        </w:tc>
        <w:tc>
          <w:tcPr>
            <w:tcW w:w="744" w:type="pct"/>
            <w:tcBorders>
              <w:top w:val="single" w:sz="4" w:space="0" w:color="auto"/>
              <w:left w:val="single" w:sz="4" w:space="0" w:color="auto"/>
              <w:bottom w:val="single" w:sz="4" w:space="0" w:color="auto"/>
              <w:right w:val="single" w:sz="4" w:space="0" w:color="auto"/>
            </w:tcBorders>
          </w:tcPr>
          <w:p w14:paraId="6E158738" w14:textId="77777777" w:rsidR="004E69A4" w:rsidRPr="004E69A4" w:rsidRDefault="004E69A4" w:rsidP="004E69A4">
            <w:pPr>
              <w:spacing w:line="256" w:lineRule="auto"/>
              <w:jc w:val="center"/>
              <w:rPr>
                <w:rFonts w:ascii="Times New Roman" w:hAnsi="Times New Roman" w:cs="Times New Roman"/>
              </w:rPr>
            </w:pPr>
          </w:p>
        </w:tc>
      </w:tr>
      <w:tr w:rsidR="004E69A4" w:rsidRPr="004E69A4" w14:paraId="0FB5FCD3"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295CF61C"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Тема 2.1. </w:t>
            </w:r>
          </w:p>
          <w:p w14:paraId="6E5A64B0" w14:textId="77777777" w:rsidR="004E69A4" w:rsidRPr="004E69A4" w:rsidRDefault="004E69A4" w:rsidP="004E69A4">
            <w:pPr>
              <w:spacing w:line="256" w:lineRule="auto"/>
              <w:rPr>
                <w:rFonts w:ascii="Times New Roman" w:hAnsi="Times New Roman" w:cs="Times New Roman"/>
                <w:b/>
              </w:rPr>
            </w:pPr>
          </w:p>
          <w:p w14:paraId="1CD5AFF2"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 xml:space="preserve">Совершенствование техники бега на короткие </w:t>
            </w:r>
            <w:r w:rsidRPr="004E69A4">
              <w:rPr>
                <w:rFonts w:ascii="Times New Roman" w:hAnsi="Times New Roman" w:cs="Times New Roman"/>
                <w:bCs/>
              </w:rPr>
              <w:lastRenderedPageBreak/>
              <w:t>дистанции, технике спортивной ходьбы</w:t>
            </w:r>
          </w:p>
        </w:tc>
        <w:tc>
          <w:tcPr>
            <w:tcW w:w="2631" w:type="pct"/>
            <w:tcBorders>
              <w:top w:val="single" w:sz="4" w:space="0" w:color="auto"/>
              <w:left w:val="single" w:sz="4" w:space="0" w:color="auto"/>
              <w:bottom w:val="single" w:sz="4" w:space="0" w:color="auto"/>
              <w:right w:val="single" w:sz="4" w:space="0" w:color="auto"/>
            </w:tcBorders>
            <w:hideMark/>
          </w:tcPr>
          <w:p w14:paraId="4CCBA211"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rPr>
              <w:lastRenderedPageBreak/>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A56BED7"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76850F7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69AEB07A"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419F1A05" w14:textId="77777777" w:rsidR="004E69A4" w:rsidRPr="004E69A4" w:rsidRDefault="004E69A4" w:rsidP="004E69A4">
            <w:pPr>
              <w:spacing w:line="256" w:lineRule="auto"/>
              <w:jc w:val="center"/>
              <w:rPr>
                <w:rFonts w:ascii="Times New Roman" w:eastAsia="Times New Roman" w:hAnsi="Times New Roman" w:cs="Times New Roman"/>
              </w:rPr>
            </w:pPr>
          </w:p>
        </w:tc>
      </w:tr>
      <w:tr w:rsidR="004E69A4" w:rsidRPr="004E69A4" w14:paraId="5A4E0D1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3B0D74F"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4240D56E" w14:textId="391315AF"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1B3DD7CC"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E8C6010"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3267635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F583B69"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6EC1D1C"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684" w:type="pct"/>
            <w:tcBorders>
              <w:top w:val="single" w:sz="4" w:space="0" w:color="auto"/>
              <w:left w:val="single" w:sz="4" w:space="0" w:color="auto"/>
              <w:bottom w:val="single" w:sz="4" w:space="0" w:color="auto"/>
              <w:right w:val="single" w:sz="4" w:space="0" w:color="auto"/>
            </w:tcBorders>
          </w:tcPr>
          <w:p w14:paraId="4D6A9379"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CA85F94"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509E105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35AF1BF"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2F910DE"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0747FEE4"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00A2799"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660866E7"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5AE4D774"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 xml:space="preserve">Тема 2.2. </w:t>
            </w:r>
          </w:p>
          <w:p w14:paraId="182A69CA" w14:textId="77777777" w:rsidR="004E69A4" w:rsidRPr="004E69A4" w:rsidRDefault="004E69A4" w:rsidP="004E69A4">
            <w:pPr>
              <w:spacing w:line="256" w:lineRule="auto"/>
              <w:rPr>
                <w:rFonts w:ascii="Times New Roman" w:hAnsi="Times New Roman" w:cs="Times New Roman"/>
                <w:b/>
                <w:bCs/>
              </w:rPr>
            </w:pPr>
          </w:p>
          <w:p w14:paraId="2E292C65"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spacing w:val="7"/>
              </w:rPr>
              <w:t>Совершенствование техники длительного бега</w:t>
            </w:r>
          </w:p>
        </w:tc>
        <w:tc>
          <w:tcPr>
            <w:tcW w:w="2631" w:type="pct"/>
            <w:tcBorders>
              <w:top w:val="single" w:sz="4" w:space="0" w:color="auto"/>
              <w:left w:val="single" w:sz="4" w:space="0" w:color="auto"/>
              <w:bottom w:val="single" w:sz="4" w:space="0" w:color="auto"/>
              <w:right w:val="single" w:sz="4" w:space="0" w:color="auto"/>
            </w:tcBorders>
            <w:hideMark/>
          </w:tcPr>
          <w:p w14:paraId="7C98F980"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4877784F"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7E19D256"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FA7304B"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326BA0E6" w14:textId="77777777" w:rsidR="004E69A4" w:rsidRPr="004E69A4" w:rsidRDefault="004E69A4" w:rsidP="004E69A4">
            <w:pPr>
              <w:spacing w:line="256" w:lineRule="auto"/>
              <w:jc w:val="center"/>
              <w:rPr>
                <w:rFonts w:ascii="Times New Roman" w:eastAsia="Times New Roman" w:hAnsi="Times New Roman" w:cs="Times New Roman"/>
              </w:rPr>
            </w:pPr>
          </w:p>
        </w:tc>
      </w:tr>
      <w:tr w:rsidR="004E69A4" w:rsidRPr="004E69A4" w14:paraId="067ACF95"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B60937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3063D7B" w14:textId="53DFB7BC"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0A059D72"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475CE5F"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117F01B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07A3C08"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C5DBB86" w14:textId="4B584A8C"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rPr>
              <w:t xml:space="preserve">Практическое занятие № 2. </w:t>
            </w:r>
            <w:r w:rsidRPr="004E69A4">
              <w:rPr>
                <w:rFonts w:ascii="Times New Roman" w:hAnsi="Times New Roman" w:cs="Times New Roman"/>
                <w:spacing w:val="7"/>
              </w:rPr>
              <w:t>Совершенствование техники длительного бега</w:t>
            </w:r>
            <w:r w:rsidRPr="004E69A4">
              <w:rPr>
                <w:rFonts w:ascii="Times New Roman" w:hAnsi="Times New Roman" w:cs="Times New Roman"/>
              </w:rPr>
              <w:t xml:space="preserve"> во время кросса до 20 минут</w:t>
            </w:r>
          </w:p>
        </w:tc>
        <w:tc>
          <w:tcPr>
            <w:tcW w:w="684" w:type="pct"/>
            <w:tcBorders>
              <w:top w:val="single" w:sz="4" w:space="0" w:color="auto"/>
              <w:left w:val="single" w:sz="4" w:space="0" w:color="auto"/>
              <w:bottom w:val="single" w:sz="4" w:space="0" w:color="auto"/>
              <w:right w:val="single" w:sz="4" w:space="0" w:color="auto"/>
            </w:tcBorders>
          </w:tcPr>
          <w:p w14:paraId="16C46C7C"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8828041"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560CF426"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071F451"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EB6A6A9"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11D22765"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63E1087"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3C15AA06"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49FF3171"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 xml:space="preserve">Тема 2.3. </w:t>
            </w:r>
          </w:p>
          <w:p w14:paraId="5E189B82" w14:textId="77777777" w:rsidR="004E69A4" w:rsidRPr="004E69A4" w:rsidRDefault="004E69A4" w:rsidP="004E69A4">
            <w:pPr>
              <w:numPr>
                <w:ilvl w:val="12"/>
                <w:numId w:val="0"/>
              </w:numPr>
              <w:spacing w:line="256" w:lineRule="auto"/>
              <w:rPr>
                <w:rFonts w:ascii="Times New Roman" w:hAnsi="Times New Roman" w:cs="Times New Roman"/>
                <w:b/>
                <w:bCs/>
              </w:rPr>
            </w:pPr>
          </w:p>
          <w:p w14:paraId="7112B3CC"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spacing w:val="-1"/>
              </w:rPr>
              <w:t>Совершенствование техники прыжка в длину с места, с разбега</w:t>
            </w:r>
          </w:p>
        </w:tc>
        <w:tc>
          <w:tcPr>
            <w:tcW w:w="2631" w:type="pct"/>
            <w:tcBorders>
              <w:top w:val="single" w:sz="4" w:space="0" w:color="auto"/>
              <w:left w:val="single" w:sz="4" w:space="0" w:color="auto"/>
              <w:bottom w:val="single" w:sz="4" w:space="0" w:color="auto"/>
              <w:right w:val="single" w:sz="4" w:space="0" w:color="auto"/>
            </w:tcBorders>
            <w:hideMark/>
          </w:tcPr>
          <w:p w14:paraId="758896B0"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6548296"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532134F0"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BF8AA8A"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F19CE8D" w14:textId="77777777" w:rsidR="004E69A4" w:rsidRPr="004E69A4" w:rsidRDefault="004E69A4" w:rsidP="004E69A4">
            <w:pPr>
              <w:spacing w:line="256" w:lineRule="auto"/>
              <w:jc w:val="center"/>
              <w:rPr>
                <w:rFonts w:ascii="Times New Roman" w:eastAsia="Times New Roman" w:hAnsi="Times New Roman" w:cs="Times New Roman"/>
              </w:rPr>
            </w:pPr>
          </w:p>
        </w:tc>
      </w:tr>
      <w:tr w:rsidR="004E69A4" w:rsidRPr="004E69A4" w14:paraId="122CCC3B"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62887DD"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BF10166" w14:textId="1EC42033" w:rsidR="004E69A4" w:rsidRPr="004E69A4" w:rsidRDefault="004E69A4" w:rsidP="004E69A4">
            <w:pPr>
              <w:numPr>
                <w:ilvl w:val="12"/>
                <w:numId w:val="0"/>
              </w:numPr>
              <w:shd w:val="clear" w:color="auto" w:fill="FFFFFF"/>
              <w:spacing w:line="256" w:lineRule="auto"/>
              <w:jc w:val="both"/>
              <w:rPr>
                <w:rFonts w:ascii="Times New Roman" w:hAnsi="Times New Roman" w:cs="Times New Roman"/>
                <w:b/>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21EB1D97"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3DAF66E"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4634D99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BA3A6FC"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049EA30"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spacing w:val="1"/>
              </w:rPr>
            </w:pPr>
            <w:r w:rsidRPr="004E69A4">
              <w:rPr>
                <w:rFonts w:ascii="Times New Roman" w:hAnsi="Times New Roman" w:cs="Times New Roman"/>
              </w:rPr>
              <w:t xml:space="preserve">Практическое занятие № 3. </w:t>
            </w:r>
            <w:r w:rsidRPr="004E69A4">
              <w:rPr>
                <w:rFonts w:ascii="Times New Roman" w:hAnsi="Times New Roman" w:cs="Times New Roman"/>
                <w:spacing w:val="1"/>
              </w:rPr>
              <w:t>Специальные упражнения прыгуна (</w:t>
            </w:r>
            <w:proofErr w:type="spellStart"/>
            <w:r w:rsidRPr="004E69A4">
              <w:rPr>
                <w:rFonts w:ascii="Times New Roman" w:hAnsi="Times New Roman" w:cs="Times New Roman"/>
                <w:spacing w:val="1"/>
              </w:rPr>
              <w:t>многоскоки</w:t>
            </w:r>
            <w:proofErr w:type="spellEnd"/>
            <w:r w:rsidRPr="004E69A4">
              <w:rPr>
                <w:rFonts w:ascii="Times New Roman" w:hAnsi="Times New Roman" w:cs="Times New Roman"/>
                <w:spacing w:val="1"/>
              </w:rPr>
              <w:t>, ускорения, маховые упражнения для рук и ног), ОФП</w:t>
            </w:r>
          </w:p>
        </w:tc>
        <w:tc>
          <w:tcPr>
            <w:tcW w:w="684" w:type="pct"/>
            <w:tcBorders>
              <w:top w:val="single" w:sz="4" w:space="0" w:color="auto"/>
              <w:left w:val="single" w:sz="4" w:space="0" w:color="auto"/>
              <w:bottom w:val="single" w:sz="4" w:space="0" w:color="auto"/>
              <w:right w:val="single" w:sz="4" w:space="0" w:color="auto"/>
            </w:tcBorders>
          </w:tcPr>
          <w:p w14:paraId="7C1CD65A"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9582949"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273B8CB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48D653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F71524F"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7B1208F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DEDCF6D"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2E71BD5B"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32916B7F"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 xml:space="preserve">Тема 2.4. </w:t>
            </w:r>
          </w:p>
          <w:p w14:paraId="0FD5B105" w14:textId="77777777" w:rsidR="004E69A4" w:rsidRPr="004E69A4" w:rsidRDefault="004E69A4" w:rsidP="004E69A4">
            <w:pPr>
              <w:numPr>
                <w:ilvl w:val="12"/>
                <w:numId w:val="0"/>
              </w:numPr>
              <w:spacing w:line="256" w:lineRule="auto"/>
              <w:rPr>
                <w:rFonts w:ascii="Times New Roman" w:hAnsi="Times New Roman" w:cs="Times New Roman"/>
                <w:b/>
                <w:bCs/>
              </w:rPr>
            </w:pPr>
          </w:p>
          <w:p w14:paraId="13F4C40B" w14:textId="77777777" w:rsidR="004E69A4" w:rsidRPr="004E69A4" w:rsidRDefault="004E69A4" w:rsidP="004E69A4">
            <w:pPr>
              <w:numPr>
                <w:ilvl w:val="12"/>
                <w:numId w:val="0"/>
              </w:numPr>
              <w:spacing w:line="256" w:lineRule="auto"/>
              <w:rPr>
                <w:rFonts w:ascii="Times New Roman" w:hAnsi="Times New Roman" w:cs="Times New Roman"/>
                <w:bCs/>
                <w:spacing w:val="-1"/>
              </w:rPr>
            </w:pPr>
            <w:r w:rsidRPr="004E69A4">
              <w:rPr>
                <w:rFonts w:ascii="Times New Roman" w:hAnsi="Times New Roman" w:cs="Times New Roman"/>
                <w:bCs/>
                <w:spacing w:val="-1"/>
              </w:rPr>
              <w:t>Эстафетный бег 4х100.</w:t>
            </w:r>
          </w:p>
          <w:p w14:paraId="30118874"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Cs/>
                <w:spacing w:val="-1"/>
              </w:rPr>
              <w:t>Челночный бег</w:t>
            </w:r>
          </w:p>
        </w:tc>
        <w:tc>
          <w:tcPr>
            <w:tcW w:w="2631" w:type="pct"/>
            <w:tcBorders>
              <w:top w:val="single" w:sz="4" w:space="0" w:color="auto"/>
              <w:left w:val="single" w:sz="4" w:space="0" w:color="auto"/>
              <w:bottom w:val="single" w:sz="4" w:space="0" w:color="auto"/>
              <w:right w:val="single" w:sz="4" w:space="0" w:color="auto"/>
            </w:tcBorders>
            <w:hideMark/>
          </w:tcPr>
          <w:p w14:paraId="2BAC954C"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spacing w:val="-3"/>
              </w:rPr>
            </w:pPr>
            <w:r w:rsidRPr="004E69A4">
              <w:rPr>
                <w:rFonts w:ascii="Times New Roman" w:hAnsi="Times New Roman" w:cs="Times New Roman"/>
                <w:b/>
                <w:spacing w:val="-3"/>
              </w:rPr>
              <w:t xml:space="preserve"> 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66CD8960"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476ADDB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69C97F2A"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55EADECA"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0C47D8FC"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C7A1AF5"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53690D1B" w14:textId="4A4C0DF7" w:rsidR="004E69A4" w:rsidRPr="004E69A4" w:rsidRDefault="004E69A4" w:rsidP="004E69A4">
            <w:pPr>
              <w:numPr>
                <w:ilvl w:val="12"/>
                <w:numId w:val="0"/>
              </w:numPr>
              <w:shd w:val="clear" w:color="auto" w:fill="FFFFFF"/>
              <w:spacing w:line="256" w:lineRule="auto"/>
              <w:jc w:val="both"/>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3537EB7D"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D51F59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2B33CE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B5BEC53"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50860F82"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spacing w:val="-3"/>
              </w:rPr>
            </w:pPr>
            <w:r w:rsidRPr="004E69A4">
              <w:rPr>
                <w:rFonts w:ascii="Times New Roman" w:hAnsi="Times New Roman" w:cs="Times New Roman"/>
              </w:rPr>
              <w:t>Практическое занятие № 4. Выполнение эстафетного бега 4х100, челночного бега</w:t>
            </w:r>
          </w:p>
        </w:tc>
        <w:tc>
          <w:tcPr>
            <w:tcW w:w="684" w:type="pct"/>
            <w:tcBorders>
              <w:top w:val="single" w:sz="4" w:space="0" w:color="auto"/>
              <w:left w:val="single" w:sz="4" w:space="0" w:color="auto"/>
              <w:bottom w:val="single" w:sz="4" w:space="0" w:color="auto"/>
              <w:right w:val="single" w:sz="4" w:space="0" w:color="auto"/>
            </w:tcBorders>
          </w:tcPr>
          <w:p w14:paraId="24EC4F6B"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8AF935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2077A1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1353A45"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020951AC" w14:textId="77777777" w:rsidR="004E69A4" w:rsidRPr="004E69A4" w:rsidRDefault="004E69A4" w:rsidP="004E69A4">
            <w:pPr>
              <w:numPr>
                <w:ilvl w:val="12"/>
                <w:numId w:val="0"/>
              </w:numPr>
              <w:shd w:val="clear" w:color="auto" w:fill="FFFFFF"/>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14C6D97F"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B929915"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7808C55"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hideMark/>
          </w:tcPr>
          <w:p w14:paraId="63E3BEC9"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 xml:space="preserve">Тема 2.5. </w:t>
            </w:r>
          </w:p>
          <w:p w14:paraId="331B1D95"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rPr>
              <w:t>Выполнение контрольных нормативов в беге и прыжках</w:t>
            </w:r>
          </w:p>
        </w:tc>
        <w:tc>
          <w:tcPr>
            <w:tcW w:w="2631" w:type="pct"/>
            <w:tcBorders>
              <w:top w:val="single" w:sz="4" w:space="0" w:color="auto"/>
              <w:left w:val="single" w:sz="4" w:space="0" w:color="auto"/>
              <w:bottom w:val="single" w:sz="4" w:space="0" w:color="auto"/>
              <w:right w:val="single" w:sz="4" w:space="0" w:color="auto"/>
            </w:tcBorders>
            <w:hideMark/>
          </w:tcPr>
          <w:p w14:paraId="324A9A92"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145C8909"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1FE6D7B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75EF30F1"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4C9D3ED7"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660026EF"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99464A2"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3CE566D4" w14:textId="12E9DEDE"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61505312"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18FD58B"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080D84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EE29F2E"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470160F5"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rPr>
              <w:t xml:space="preserve">Практическое занятие № 5. </w:t>
            </w:r>
            <w:r w:rsidRPr="004E69A4">
              <w:rPr>
                <w:rFonts w:ascii="Times New Roman" w:hAnsi="Times New Roman" w:cs="Times New Roman"/>
                <w:spacing w:val="-3"/>
              </w:rPr>
              <w:t xml:space="preserve">Выполнение контрольных нормативов в беге, прыжок в длину с места, с разбега </w:t>
            </w:r>
            <w:r w:rsidRPr="004E69A4">
              <w:rPr>
                <w:rFonts w:ascii="Times New Roman" w:hAnsi="Times New Roman" w:cs="Times New Roman"/>
              </w:rPr>
              <w:t>способом «согнув ноги», бег на выносливость</w:t>
            </w:r>
          </w:p>
        </w:tc>
        <w:tc>
          <w:tcPr>
            <w:tcW w:w="684" w:type="pct"/>
            <w:tcBorders>
              <w:top w:val="single" w:sz="4" w:space="0" w:color="auto"/>
              <w:left w:val="single" w:sz="4" w:space="0" w:color="auto"/>
              <w:bottom w:val="single" w:sz="4" w:space="0" w:color="auto"/>
              <w:right w:val="single" w:sz="4" w:space="0" w:color="auto"/>
            </w:tcBorders>
          </w:tcPr>
          <w:p w14:paraId="3A356F25"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EF5A32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4B20700"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9F6C03E" w14:textId="77777777" w:rsidR="004E69A4" w:rsidRPr="004E69A4" w:rsidRDefault="004E69A4" w:rsidP="004E69A4">
            <w:pPr>
              <w:spacing w:line="256" w:lineRule="auto"/>
              <w:rPr>
                <w:rFonts w:ascii="Times New Roman" w:eastAsia="Times New Roman" w:hAnsi="Times New Roman" w:cs="Times New Roman"/>
              </w:rPr>
            </w:pPr>
          </w:p>
        </w:tc>
        <w:tc>
          <w:tcPr>
            <w:tcW w:w="2631" w:type="pct"/>
            <w:tcBorders>
              <w:top w:val="single" w:sz="4" w:space="0" w:color="auto"/>
              <w:left w:val="single" w:sz="4" w:space="0" w:color="auto"/>
              <w:bottom w:val="single" w:sz="4" w:space="0" w:color="auto"/>
              <w:right w:val="single" w:sz="4" w:space="0" w:color="auto"/>
            </w:tcBorders>
            <w:hideMark/>
          </w:tcPr>
          <w:p w14:paraId="5A39BBD3"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1276BC0C"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018DBB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C7B9FA1"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3CC346DE" w14:textId="77777777"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bCs/>
              </w:rPr>
              <w:t>Раздел 3. Волейбол</w:t>
            </w:r>
          </w:p>
        </w:tc>
        <w:tc>
          <w:tcPr>
            <w:tcW w:w="684" w:type="pct"/>
            <w:tcBorders>
              <w:top w:val="single" w:sz="4" w:space="0" w:color="auto"/>
              <w:left w:val="single" w:sz="4" w:space="0" w:color="auto"/>
              <w:bottom w:val="single" w:sz="4" w:space="0" w:color="auto"/>
              <w:right w:val="single" w:sz="4" w:space="0" w:color="auto"/>
            </w:tcBorders>
            <w:hideMark/>
          </w:tcPr>
          <w:p w14:paraId="6E15006A" w14:textId="31A180BD"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20/0</w:t>
            </w:r>
          </w:p>
        </w:tc>
        <w:tc>
          <w:tcPr>
            <w:tcW w:w="744" w:type="pct"/>
            <w:tcBorders>
              <w:top w:val="single" w:sz="4" w:space="0" w:color="auto"/>
              <w:left w:val="single" w:sz="4" w:space="0" w:color="auto"/>
              <w:bottom w:val="single" w:sz="4" w:space="0" w:color="auto"/>
              <w:right w:val="single" w:sz="4" w:space="0" w:color="auto"/>
            </w:tcBorders>
          </w:tcPr>
          <w:p w14:paraId="36BDDAB2" w14:textId="77777777" w:rsidR="004E69A4" w:rsidRPr="004E69A4" w:rsidRDefault="004E69A4" w:rsidP="004E69A4">
            <w:pPr>
              <w:spacing w:line="256" w:lineRule="auto"/>
              <w:jc w:val="center"/>
              <w:rPr>
                <w:rFonts w:ascii="Times New Roman" w:hAnsi="Times New Roman" w:cs="Times New Roman"/>
                <w:b/>
              </w:rPr>
            </w:pPr>
          </w:p>
        </w:tc>
      </w:tr>
      <w:tr w:rsidR="004E69A4" w:rsidRPr="004E69A4" w14:paraId="7884FCDB"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1DA7A979"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 3.1.</w:t>
            </w:r>
            <w:r w:rsidRPr="004E69A4">
              <w:rPr>
                <w:rFonts w:ascii="Times New Roman" w:hAnsi="Times New Roman" w:cs="Times New Roman"/>
              </w:rPr>
              <w:t xml:space="preserve"> </w:t>
            </w:r>
          </w:p>
          <w:p w14:paraId="441D5375" w14:textId="77777777" w:rsidR="004E69A4" w:rsidRPr="004E69A4" w:rsidRDefault="004E69A4" w:rsidP="004E69A4">
            <w:pPr>
              <w:numPr>
                <w:ilvl w:val="12"/>
                <w:numId w:val="0"/>
              </w:numPr>
              <w:spacing w:line="256" w:lineRule="auto"/>
              <w:rPr>
                <w:rFonts w:ascii="Times New Roman" w:hAnsi="Times New Roman" w:cs="Times New Roman"/>
              </w:rPr>
            </w:pPr>
          </w:p>
          <w:p w14:paraId="34179ACD"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Стойки игрока и перемещения. Общая физическая подготовка (ОФП)</w:t>
            </w:r>
          </w:p>
        </w:tc>
        <w:tc>
          <w:tcPr>
            <w:tcW w:w="2631" w:type="pct"/>
            <w:tcBorders>
              <w:top w:val="single" w:sz="4" w:space="0" w:color="auto"/>
              <w:left w:val="single" w:sz="4" w:space="0" w:color="auto"/>
              <w:bottom w:val="single" w:sz="4" w:space="0" w:color="auto"/>
              <w:right w:val="single" w:sz="4" w:space="0" w:color="auto"/>
            </w:tcBorders>
            <w:hideMark/>
          </w:tcPr>
          <w:p w14:paraId="089A8883"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b/>
                <w:spacing w:val="-3"/>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tcPr>
          <w:p w14:paraId="11ECA991"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5B0FAD7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037E0F97"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6251D5D3"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437C9D3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0E54B68"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78A9359" w14:textId="730B786E" w:rsidR="004E69A4" w:rsidRPr="004E69A4" w:rsidRDefault="004E69A4" w:rsidP="004E69A4">
            <w:pPr>
              <w:spacing w:line="256" w:lineRule="auto"/>
              <w:rPr>
                <w:rFonts w:ascii="Times New Roman" w:hAnsi="Times New Roman" w:cs="Times New Roman"/>
                <w:spacing w:val="6"/>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4C257A83"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4D9D2E6"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2AB48D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EA74043"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1590D8E"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Практическое занятие № 6. Выполнение перемещения по зонам площадки, выполнение тестов по ОФП</w:t>
            </w:r>
          </w:p>
        </w:tc>
        <w:tc>
          <w:tcPr>
            <w:tcW w:w="684" w:type="pct"/>
            <w:tcBorders>
              <w:top w:val="single" w:sz="4" w:space="0" w:color="auto"/>
              <w:left w:val="single" w:sz="4" w:space="0" w:color="auto"/>
              <w:bottom w:val="single" w:sz="4" w:space="0" w:color="auto"/>
              <w:right w:val="single" w:sz="4" w:space="0" w:color="auto"/>
            </w:tcBorders>
          </w:tcPr>
          <w:p w14:paraId="11C90004"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7124343"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647CBD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0154DD9"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C584218"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76083E68"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54F179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275020D"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B642A2E"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3.2.</w:t>
            </w:r>
          </w:p>
          <w:p w14:paraId="4CB32B8F" w14:textId="77777777" w:rsidR="004E69A4" w:rsidRPr="004E69A4" w:rsidRDefault="004E69A4" w:rsidP="004E69A4">
            <w:pPr>
              <w:numPr>
                <w:ilvl w:val="12"/>
                <w:numId w:val="0"/>
              </w:numPr>
              <w:spacing w:line="256" w:lineRule="auto"/>
              <w:rPr>
                <w:rFonts w:ascii="Times New Roman" w:hAnsi="Times New Roman" w:cs="Times New Roman"/>
                <w:b/>
                <w:bCs/>
              </w:rPr>
            </w:pPr>
          </w:p>
          <w:p w14:paraId="109AE8BD"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Cs/>
              </w:rPr>
              <w:t>Приемы и передачи мяча снизу и сверху двумя руками. ОФП</w:t>
            </w:r>
          </w:p>
        </w:tc>
        <w:tc>
          <w:tcPr>
            <w:tcW w:w="2631" w:type="pct"/>
            <w:tcBorders>
              <w:top w:val="single" w:sz="4" w:space="0" w:color="auto"/>
              <w:left w:val="single" w:sz="4" w:space="0" w:color="auto"/>
              <w:bottom w:val="single" w:sz="4" w:space="0" w:color="auto"/>
              <w:right w:val="single" w:sz="4" w:space="0" w:color="auto"/>
            </w:tcBorders>
            <w:hideMark/>
          </w:tcPr>
          <w:p w14:paraId="21DF61B2"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3BFB2D2"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224F6B98"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5BDF5A8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058535FE"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05F17970"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DDC9014"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5190238F" w14:textId="2896A356"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2028262B"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F4CF22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7F90D76"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BCC7FED"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0F547075"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 xml:space="preserve">Практическое занятие № 7. Выполнение комплекса </w:t>
            </w:r>
            <w:r w:rsidRPr="004E69A4">
              <w:rPr>
                <w:rFonts w:ascii="Times New Roman" w:hAnsi="Times New Roman" w:cs="Times New Roman"/>
                <w:spacing w:val="1"/>
              </w:rPr>
              <w:t>упражнений по ОФП</w:t>
            </w:r>
          </w:p>
        </w:tc>
        <w:tc>
          <w:tcPr>
            <w:tcW w:w="684" w:type="pct"/>
            <w:tcBorders>
              <w:top w:val="single" w:sz="4" w:space="0" w:color="auto"/>
              <w:left w:val="single" w:sz="4" w:space="0" w:color="auto"/>
              <w:bottom w:val="single" w:sz="4" w:space="0" w:color="auto"/>
              <w:right w:val="single" w:sz="4" w:space="0" w:color="auto"/>
            </w:tcBorders>
          </w:tcPr>
          <w:p w14:paraId="60EBF95D"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7CA53A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3F5EF8E"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88613C6"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lastRenderedPageBreak/>
              <w:t>Тема</w:t>
            </w:r>
            <w:r w:rsidRPr="004E69A4">
              <w:rPr>
                <w:rFonts w:ascii="Times New Roman" w:hAnsi="Times New Roman" w:cs="Times New Roman"/>
                <w:b/>
              </w:rPr>
              <w:t xml:space="preserve"> </w:t>
            </w:r>
            <w:r w:rsidRPr="004E69A4">
              <w:rPr>
                <w:rFonts w:ascii="Times New Roman" w:hAnsi="Times New Roman" w:cs="Times New Roman"/>
                <w:b/>
                <w:bCs/>
              </w:rPr>
              <w:t>3.3.</w:t>
            </w:r>
            <w:r w:rsidRPr="004E69A4">
              <w:rPr>
                <w:rFonts w:ascii="Times New Roman" w:hAnsi="Times New Roman" w:cs="Times New Roman"/>
              </w:rPr>
              <w:t xml:space="preserve"> </w:t>
            </w:r>
          </w:p>
          <w:p w14:paraId="4AB17DB4" w14:textId="77777777" w:rsidR="004E69A4" w:rsidRPr="004E69A4" w:rsidRDefault="004E69A4" w:rsidP="004E69A4">
            <w:pPr>
              <w:numPr>
                <w:ilvl w:val="12"/>
                <w:numId w:val="0"/>
              </w:numPr>
              <w:spacing w:line="256" w:lineRule="auto"/>
              <w:rPr>
                <w:rFonts w:ascii="Times New Roman" w:hAnsi="Times New Roman" w:cs="Times New Roman"/>
              </w:rPr>
            </w:pPr>
          </w:p>
          <w:p w14:paraId="16303617"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Нижняя прямая и боковая подача. ОФП</w:t>
            </w:r>
          </w:p>
        </w:tc>
        <w:tc>
          <w:tcPr>
            <w:tcW w:w="2631" w:type="pct"/>
            <w:tcBorders>
              <w:top w:val="single" w:sz="4" w:space="0" w:color="auto"/>
              <w:left w:val="single" w:sz="4" w:space="0" w:color="auto"/>
              <w:bottom w:val="single" w:sz="4" w:space="0" w:color="auto"/>
              <w:right w:val="single" w:sz="4" w:space="0" w:color="auto"/>
            </w:tcBorders>
            <w:hideMark/>
          </w:tcPr>
          <w:p w14:paraId="5297BFB6"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4E5BD020"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4A064D8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6ED9FF26"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697A4D57"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5AD796C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CF3D21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0D04681" w14:textId="71ED36A9"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6935ACDC"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B3567B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7FE72C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BBFB02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3D57E91"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 8.  Выполнение упражнений на укрепление мышц кистей, плечевого пояса, брюшного пресса, мышц ног</w:t>
            </w:r>
          </w:p>
        </w:tc>
        <w:tc>
          <w:tcPr>
            <w:tcW w:w="684" w:type="pct"/>
            <w:tcBorders>
              <w:top w:val="single" w:sz="4" w:space="0" w:color="auto"/>
              <w:left w:val="single" w:sz="4" w:space="0" w:color="auto"/>
              <w:bottom w:val="single" w:sz="4" w:space="0" w:color="auto"/>
              <w:right w:val="single" w:sz="4" w:space="0" w:color="auto"/>
            </w:tcBorders>
          </w:tcPr>
          <w:p w14:paraId="5A909429"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790C5B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A27B59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786CA4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90A3120"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4BBD61B7"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B5A8186"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F3427E5"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hideMark/>
          </w:tcPr>
          <w:p w14:paraId="006D44E3"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3.4.</w:t>
            </w:r>
            <w:r w:rsidRPr="004E69A4">
              <w:rPr>
                <w:rFonts w:ascii="Times New Roman" w:hAnsi="Times New Roman" w:cs="Times New Roman"/>
              </w:rPr>
              <w:t xml:space="preserve"> </w:t>
            </w:r>
          </w:p>
          <w:p w14:paraId="7AF85755"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Cs/>
              </w:rPr>
              <w:t>Верхняя прямая подача. ОФП</w:t>
            </w:r>
          </w:p>
        </w:tc>
        <w:tc>
          <w:tcPr>
            <w:tcW w:w="2631" w:type="pct"/>
            <w:tcBorders>
              <w:top w:val="single" w:sz="4" w:space="0" w:color="auto"/>
              <w:left w:val="single" w:sz="4" w:space="0" w:color="auto"/>
              <w:bottom w:val="single" w:sz="4" w:space="0" w:color="auto"/>
              <w:right w:val="single" w:sz="4" w:space="0" w:color="auto"/>
            </w:tcBorders>
            <w:hideMark/>
          </w:tcPr>
          <w:p w14:paraId="243B51CA"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0BC20381"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743E9AE0"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20C87C9C"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72165E7F"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3432F45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EEB5C79"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56477774" w14:textId="02719B18"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40371B32"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D1B1CF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D7F2BC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1D57C50"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160ECB74" w14:textId="77777777" w:rsidR="004E69A4" w:rsidRPr="004E69A4" w:rsidRDefault="004E69A4" w:rsidP="004E69A4">
            <w:pPr>
              <w:spacing w:line="256" w:lineRule="auto"/>
              <w:jc w:val="both"/>
              <w:rPr>
                <w:rFonts w:ascii="Times New Roman" w:hAnsi="Times New Roman" w:cs="Times New Roman"/>
                <w:spacing w:val="-2"/>
              </w:rPr>
            </w:pPr>
            <w:r w:rsidRPr="004E69A4">
              <w:rPr>
                <w:rFonts w:ascii="Times New Roman" w:hAnsi="Times New Roman" w:cs="Times New Roman"/>
              </w:rPr>
              <w:t>Практическое занятие № 9. Выполнение упражнений на укрепление мышц кистей, плечевого пояса, брюшного пресса, мышц ног</w:t>
            </w:r>
          </w:p>
        </w:tc>
        <w:tc>
          <w:tcPr>
            <w:tcW w:w="684" w:type="pct"/>
            <w:tcBorders>
              <w:top w:val="single" w:sz="4" w:space="0" w:color="auto"/>
              <w:left w:val="single" w:sz="4" w:space="0" w:color="auto"/>
              <w:bottom w:val="single" w:sz="4" w:space="0" w:color="auto"/>
              <w:right w:val="single" w:sz="4" w:space="0" w:color="auto"/>
            </w:tcBorders>
          </w:tcPr>
          <w:p w14:paraId="1E4AC778"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5D312A6"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D2384E6"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2BFDB26"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6546F088"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5CDAD2DF"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1D896F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470F504"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56AE543A"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3.5.</w:t>
            </w:r>
            <w:r w:rsidRPr="004E69A4">
              <w:rPr>
                <w:rFonts w:ascii="Times New Roman" w:hAnsi="Times New Roman" w:cs="Times New Roman"/>
              </w:rPr>
              <w:t xml:space="preserve"> </w:t>
            </w:r>
          </w:p>
          <w:p w14:paraId="78E22BD4" w14:textId="77777777" w:rsidR="004E69A4" w:rsidRPr="004E69A4" w:rsidRDefault="004E69A4" w:rsidP="004E69A4">
            <w:pPr>
              <w:numPr>
                <w:ilvl w:val="12"/>
                <w:numId w:val="0"/>
              </w:numPr>
              <w:spacing w:line="256" w:lineRule="auto"/>
              <w:rPr>
                <w:rFonts w:ascii="Times New Roman" w:hAnsi="Times New Roman" w:cs="Times New Roman"/>
              </w:rPr>
            </w:pPr>
          </w:p>
          <w:p w14:paraId="17B86066"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Тактика игры в защите и нападении</w:t>
            </w:r>
          </w:p>
        </w:tc>
        <w:tc>
          <w:tcPr>
            <w:tcW w:w="2631" w:type="pct"/>
            <w:tcBorders>
              <w:top w:val="single" w:sz="4" w:space="0" w:color="auto"/>
              <w:left w:val="single" w:sz="4" w:space="0" w:color="auto"/>
              <w:bottom w:val="single" w:sz="4" w:space="0" w:color="auto"/>
              <w:right w:val="single" w:sz="4" w:space="0" w:color="auto"/>
            </w:tcBorders>
            <w:hideMark/>
          </w:tcPr>
          <w:p w14:paraId="1756F09D"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6D06F65A"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26405CF0"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0E3A1731"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68815399"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59D01E62"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C746B8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94DE20C" w14:textId="4BAA362C"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5B3E7157"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58EFEC2"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68F191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02A8180"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9B6D48F" w14:textId="77777777"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rPr>
              <w:t>Практическое занятие № 10. Отработка тактики игры, выполнение приёмов передачи мяча</w:t>
            </w:r>
          </w:p>
        </w:tc>
        <w:tc>
          <w:tcPr>
            <w:tcW w:w="684" w:type="pct"/>
            <w:tcBorders>
              <w:top w:val="single" w:sz="4" w:space="0" w:color="auto"/>
              <w:left w:val="single" w:sz="4" w:space="0" w:color="auto"/>
              <w:bottom w:val="single" w:sz="4" w:space="0" w:color="auto"/>
              <w:right w:val="single" w:sz="4" w:space="0" w:color="auto"/>
            </w:tcBorders>
          </w:tcPr>
          <w:p w14:paraId="5F0C31AC"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1DA80E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C79520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AC19F95"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113DB04"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61D4A5A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5E2E509"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A1392BC"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354D9703"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3.6.</w:t>
            </w:r>
            <w:r w:rsidRPr="004E69A4">
              <w:rPr>
                <w:rFonts w:ascii="Times New Roman" w:hAnsi="Times New Roman" w:cs="Times New Roman"/>
                <w:bCs/>
              </w:rPr>
              <w:t xml:space="preserve"> </w:t>
            </w:r>
          </w:p>
          <w:p w14:paraId="7CA72334" w14:textId="77777777" w:rsidR="004E69A4" w:rsidRPr="004E69A4" w:rsidRDefault="004E69A4" w:rsidP="004E69A4">
            <w:pPr>
              <w:numPr>
                <w:ilvl w:val="12"/>
                <w:numId w:val="0"/>
              </w:numPr>
              <w:spacing w:line="256" w:lineRule="auto"/>
              <w:rPr>
                <w:rFonts w:ascii="Times New Roman" w:hAnsi="Times New Roman" w:cs="Times New Roman"/>
                <w:bCs/>
              </w:rPr>
            </w:pPr>
          </w:p>
          <w:p w14:paraId="32FE8F48"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Cs/>
              </w:rPr>
              <w:t>Основы методики судейства</w:t>
            </w:r>
            <w:r w:rsidRPr="004E69A4">
              <w:rPr>
                <w:rFonts w:ascii="Times New Roman" w:hAnsi="Times New Roman" w:cs="Times New Roman"/>
                <w:b/>
              </w:rPr>
              <w:t xml:space="preserve"> </w:t>
            </w:r>
          </w:p>
        </w:tc>
        <w:tc>
          <w:tcPr>
            <w:tcW w:w="2631" w:type="pct"/>
            <w:tcBorders>
              <w:top w:val="single" w:sz="4" w:space="0" w:color="auto"/>
              <w:left w:val="single" w:sz="4" w:space="0" w:color="auto"/>
              <w:bottom w:val="single" w:sz="4" w:space="0" w:color="auto"/>
              <w:right w:val="single" w:sz="4" w:space="0" w:color="auto"/>
            </w:tcBorders>
            <w:hideMark/>
          </w:tcPr>
          <w:p w14:paraId="6ACB8DB4"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74E13CC"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3497ABA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9A052F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41C3B17"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3C59ECE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BF104AB"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684D142C" w14:textId="32C3C976"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0EBDD522"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3A642B5"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C01C08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0E30B66"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013936F4"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Практическое занятие № 11. Отработка навыков судейства в волейболе</w:t>
            </w:r>
          </w:p>
        </w:tc>
        <w:tc>
          <w:tcPr>
            <w:tcW w:w="684" w:type="pct"/>
            <w:tcBorders>
              <w:top w:val="single" w:sz="4" w:space="0" w:color="auto"/>
              <w:left w:val="single" w:sz="4" w:space="0" w:color="auto"/>
              <w:bottom w:val="single" w:sz="4" w:space="0" w:color="auto"/>
              <w:right w:val="single" w:sz="4" w:space="0" w:color="auto"/>
            </w:tcBorders>
          </w:tcPr>
          <w:p w14:paraId="47DB75F4"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948E18D"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203D342"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A43E0DF" w14:textId="77777777" w:rsidR="004E69A4" w:rsidRPr="004E69A4" w:rsidRDefault="004E69A4" w:rsidP="004E69A4">
            <w:pPr>
              <w:spacing w:line="256" w:lineRule="auto"/>
              <w:rPr>
                <w:rFonts w:ascii="Times New Roman" w:eastAsia="Times New Roman" w:hAnsi="Times New Roman" w:cs="Times New Roman"/>
                <w:b/>
                <w:bCs/>
              </w:rPr>
            </w:pPr>
          </w:p>
        </w:tc>
        <w:tc>
          <w:tcPr>
            <w:tcW w:w="2631" w:type="pct"/>
            <w:tcBorders>
              <w:top w:val="single" w:sz="4" w:space="0" w:color="auto"/>
              <w:left w:val="single" w:sz="4" w:space="0" w:color="auto"/>
              <w:bottom w:val="single" w:sz="4" w:space="0" w:color="auto"/>
              <w:right w:val="single" w:sz="4" w:space="0" w:color="auto"/>
            </w:tcBorders>
            <w:hideMark/>
          </w:tcPr>
          <w:p w14:paraId="59169F14"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15C91476"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E22A43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0B08F10"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17CC8B08"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 xml:space="preserve">Тема 3.7. </w:t>
            </w:r>
          </w:p>
          <w:p w14:paraId="1CFE75B8" w14:textId="77777777" w:rsidR="004E69A4" w:rsidRPr="004E69A4" w:rsidRDefault="004E69A4" w:rsidP="004E69A4">
            <w:pPr>
              <w:numPr>
                <w:ilvl w:val="12"/>
                <w:numId w:val="0"/>
              </w:numPr>
              <w:spacing w:line="256" w:lineRule="auto"/>
              <w:rPr>
                <w:rFonts w:ascii="Times New Roman" w:hAnsi="Times New Roman" w:cs="Times New Roman"/>
                <w:b/>
                <w:bCs/>
              </w:rPr>
            </w:pPr>
          </w:p>
          <w:p w14:paraId="68F6D614"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 xml:space="preserve">Контроль выполнения </w:t>
            </w:r>
          </w:p>
          <w:p w14:paraId="607FACFB"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тестов по волейболу</w:t>
            </w:r>
          </w:p>
        </w:tc>
        <w:tc>
          <w:tcPr>
            <w:tcW w:w="2631" w:type="pct"/>
            <w:tcBorders>
              <w:top w:val="single" w:sz="4" w:space="0" w:color="auto"/>
              <w:left w:val="single" w:sz="4" w:space="0" w:color="auto"/>
              <w:bottom w:val="single" w:sz="4" w:space="0" w:color="auto"/>
              <w:right w:val="single" w:sz="4" w:space="0" w:color="auto"/>
            </w:tcBorders>
            <w:hideMark/>
          </w:tcPr>
          <w:p w14:paraId="1D1C12B8"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7904C255"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2D8B2E76"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4F82433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2BC3C6DB"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6A834DE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06D019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0E2370C" w14:textId="58B30B46"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2B457C0D"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3B4CF59"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E124BA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A50056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AEB6D78" w14:textId="77777777"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rPr>
              <w:t>Практическое занятие № 12. Выполнение передачи мяча в парах</w:t>
            </w:r>
          </w:p>
        </w:tc>
        <w:tc>
          <w:tcPr>
            <w:tcW w:w="684" w:type="pct"/>
            <w:tcBorders>
              <w:top w:val="single" w:sz="4" w:space="0" w:color="auto"/>
              <w:left w:val="single" w:sz="4" w:space="0" w:color="auto"/>
              <w:bottom w:val="single" w:sz="4" w:space="0" w:color="auto"/>
              <w:right w:val="single" w:sz="4" w:space="0" w:color="auto"/>
            </w:tcBorders>
          </w:tcPr>
          <w:p w14:paraId="33900CD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848DB5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05B45F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EEE0DD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D965484"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Практическое занятие № 13. Игра по упрощённым правилам волейбола</w:t>
            </w:r>
          </w:p>
        </w:tc>
        <w:tc>
          <w:tcPr>
            <w:tcW w:w="684" w:type="pct"/>
            <w:tcBorders>
              <w:top w:val="single" w:sz="4" w:space="0" w:color="auto"/>
              <w:left w:val="single" w:sz="4" w:space="0" w:color="auto"/>
              <w:bottom w:val="single" w:sz="4" w:space="0" w:color="auto"/>
              <w:right w:val="single" w:sz="4" w:space="0" w:color="auto"/>
            </w:tcBorders>
          </w:tcPr>
          <w:p w14:paraId="1CD5DE0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3B2E07F"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2CBCBBC"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8973EA4"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D4AD85D"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Практическое занятие № 14. Игра по правилам</w:t>
            </w:r>
          </w:p>
        </w:tc>
        <w:tc>
          <w:tcPr>
            <w:tcW w:w="684" w:type="pct"/>
            <w:tcBorders>
              <w:top w:val="single" w:sz="4" w:space="0" w:color="auto"/>
              <w:left w:val="single" w:sz="4" w:space="0" w:color="auto"/>
              <w:bottom w:val="single" w:sz="4" w:space="0" w:color="auto"/>
              <w:right w:val="single" w:sz="4" w:space="0" w:color="auto"/>
            </w:tcBorders>
          </w:tcPr>
          <w:p w14:paraId="3DED586E"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5665B5C"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C7ECF66"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F53DA0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EE09D4D"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hideMark/>
          </w:tcPr>
          <w:p w14:paraId="2CDAB5CD"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D7D56FB"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849F2A1"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17E74B55"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
              </w:rPr>
              <w:t>Раздел 4. Баскетбол</w:t>
            </w:r>
          </w:p>
        </w:tc>
        <w:tc>
          <w:tcPr>
            <w:tcW w:w="684" w:type="pct"/>
            <w:tcBorders>
              <w:top w:val="single" w:sz="4" w:space="0" w:color="auto"/>
              <w:left w:val="single" w:sz="4" w:space="0" w:color="auto"/>
              <w:bottom w:val="single" w:sz="4" w:space="0" w:color="auto"/>
              <w:right w:val="single" w:sz="4" w:space="0" w:color="auto"/>
            </w:tcBorders>
            <w:hideMark/>
          </w:tcPr>
          <w:p w14:paraId="36F3BC18" w14:textId="1E7B549D"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26/0</w:t>
            </w:r>
          </w:p>
        </w:tc>
        <w:tc>
          <w:tcPr>
            <w:tcW w:w="744" w:type="pct"/>
            <w:tcBorders>
              <w:top w:val="single" w:sz="4" w:space="0" w:color="auto"/>
              <w:left w:val="single" w:sz="4" w:space="0" w:color="auto"/>
              <w:bottom w:val="single" w:sz="4" w:space="0" w:color="auto"/>
              <w:right w:val="single" w:sz="4" w:space="0" w:color="auto"/>
            </w:tcBorders>
          </w:tcPr>
          <w:p w14:paraId="3F83A47C" w14:textId="77777777" w:rsidR="004E69A4" w:rsidRPr="004E69A4" w:rsidRDefault="004E69A4" w:rsidP="004E69A4">
            <w:pPr>
              <w:spacing w:line="256" w:lineRule="auto"/>
              <w:jc w:val="center"/>
              <w:rPr>
                <w:rFonts w:ascii="Times New Roman" w:hAnsi="Times New Roman" w:cs="Times New Roman"/>
                <w:b/>
              </w:rPr>
            </w:pPr>
          </w:p>
        </w:tc>
      </w:tr>
      <w:tr w:rsidR="004E69A4" w:rsidRPr="004E69A4" w14:paraId="05CA066D"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07EDCC34" w14:textId="77777777" w:rsidR="004E69A4" w:rsidRPr="004E69A4" w:rsidRDefault="004E69A4" w:rsidP="004E69A4">
            <w:pPr>
              <w:numPr>
                <w:ilvl w:val="12"/>
                <w:numId w:val="0"/>
              </w:numPr>
              <w:shd w:val="clear" w:color="auto" w:fill="FFFFFF"/>
              <w:spacing w:before="10" w:line="-314" w:lineRule="auto"/>
              <w:rPr>
                <w:rFonts w:ascii="Times New Roman" w:hAnsi="Times New Roman" w:cs="Times New Roman"/>
                <w:b/>
              </w:rPr>
            </w:pPr>
            <w:r w:rsidRPr="004E69A4">
              <w:rPr>
                <w:rFonts w:ascii="Times New Roman" w:hAnsi="Times New Roman" w:cs="Times New Roman"/>
                <w:b/>
              </w:rPr>
              <w:t xml:space="preserve">Тема 4.1. </w:t>
            </w:r>
          </w:p>
          <w:p w14:paraId="48BFA5D5" w14:textId="77777777" w:rsidR="004E69A4" w:rsidRPr="004E69A4" w:rsidRDefault="004E69A4" w:rsidP="004E69A4">
            <w:pPr>
              <w:numPr>
                <w:ilvl w:val="12"/>
                <w:numId w:val="0"/>
              </w:numPr>
              <w:shd w:val="clear" w:color="auto" w:fill="FFFFFF"/>
              <w:spacing w:before="10" w:line="-314" w:lineRule="auto"/>
              <w:rPr>
                <w:rFonts w:ascii="Times New Roman" w:hAnsi="Times New Roman" w:cs="Times New Roman"/>
                <w:b/>
              </w:rPr>
            </w:pPr>
          </w:p>
          <w:p w14:paraId="7B49A608" w14:textId="77777777" w:rsidR="004E69A4" w:rsidRPr="004E69A4" w:rsidRDefault="004E69A4" w:rsidP="004E69A4">
            <w:pPr>
              <w:numPr>
                <w:ilvl w:val="12"/>
                <w:numId w:val="0"/>
              </w:numPr>
              <w:shd w:val="clear" w:color="auto" w:fill="FFFFFF"/>
              <w:spacing w:before="10" w:line="-314" w:lineRule="auto"/>
              <w:rPr>
                <w:rFonts w:ascii="Times New Roman" w:hAnsi="Times New Roman" w:cs="Times New Roman"/>
                <w:bCs/>
                <w:spacing w:val="1"/>
              </w:rPr>
            </w:pPr>
            <w:r w:rsidRPr="004E69A4">
              <w:rPr>
                <w:rFonts w:ascii="Times New Roman" w:hAnsi="Times New Roman" w:cs="Times New Roman"/>
                <w:bCs/>
              </w:rPr>
              <w:t>Стойка игрока, перемещения, остановки, повороты. ОФП</w:t>
            </w:r>
          </w:p>
        </w:tc>
        <w:tc>
          <w:tcPr>
            <w:tcW w:w="2631" w:type="pct"/>
            <w:tcBorders>
              <w:top w:val="single" w:sz="4" w:space="0" w:color="auto"/>
              <w:left w:val="single" w:sz="4" w:space="0" w:color="auto"/>
              <w:bottom w:val="single" w:sz="4" w:space="0" w:color="auto"/>
              <w:right w:val="single" w:sz="4" w:space="0" w:color="auto"/>
            </w:tcBorders>
            <w:hideMark/>
          </w:tcPr>
          <w:p w14:paraId="53736FF3"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CC39EA3"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0BE68ABA"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2664B4D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8EAE118" w14:textId="3A09253E"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2747324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265399F" w14:textId="77777777" w:rsidR="004E69A4" w:rsidRPr="004E69A4" w:rsidRDefault="004E69A4" w:rsidP="004E69A4">
            <w:pPr>
              <w:spacing w:line="256" w:lineRule="auto"/>
              <w:rPr>
                <w:rFonts w:ascii="Times New Roman" w:eastAsia="Times New Roman" w:hAnsi="Times New Roman" w:cs="Times New Roman"/>
                <w:bCs/>
                <w:spacing w:val="1"/>
              </w:rPr>
            </w:pPr>
          </w:p>
        </w:tc>
        <w:tc>
          <w:tcPr>
            <w:tcW w:w="2631" w:type="pct"/>
            <w:tcBorders>
              <w:top w:val="single" w:sz="4" w:space="0" w:color="auto"/>
              <w:left w:val="single" w:sz="4" w:space="0" w:color="auto"/>
              <w:bottom w:val="single" w:sz="4" w:space="0" w:color="auto"/>
              <w:right w:val="single" w:sz="4" w:space="0" w:color="auto"/>
            </w:tcBorders>
            <w:hideMark/>
          </w:tcPr>
          <w:p w14:paraId="7060612D" w14:textId="73C0D4A1" w:rsidR="004E69A4" w:rsidRPr="004E69A4" w:rsidRDefault="004E69A4" w:rsidP="004E69A4">
            <w:pPr>
              <w:spacing w:line="256" w:lineRule="auto"/>
              <w:jc w:val="both"/>
              <w:rPr>
                <w:rFonts w:ascii="Times New Roman" w:hAnsi="Times New Roman" w:cs="Times New Roman"/>
                <w:spacing w:val="6"/>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1DF9CDF1"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hideMark/>
          </w:tcPr>
          <w:p w14:paraId="135E64A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61344A0"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161AE8D" w14:textId="77777777" w:rsidR="004E69A4" w:rsidRPr="004E69A4" w:rsidRDefault="004E69A4" w:rsidP="004E69A4">
            <w:pPr>
              <w:spacing w:line="256" w:lineRule="auto"/>
              <w:rPr>
                <w:rFonts w:ascii="Times New Roman" w:eastAsia="Times New Roman" w:hAnsi="Times New Roman" w:cs="Times New Roman"/>
                <w:bCs/>
                <w:spacing w:val="1"/>
              </w:rPr>
            </w:pPr>
          </w:p>
        </w:tc>
        <w:tc>
          <w:tcPr>
            <w:tcW w:w="2631" w:type="pct"/>
            <w:tcBorders>
              <w:top w:val="single" w:sz="4" w:space="0" w:color="auto"/>
              <w:left w:val="single" w:sz="4" w:space="0" w:color="auto"/>
              <w:bottom w:val="single" w:sz="4" w:space="0" w:color="auto"/>
              <w:right w:val="single" w:sz="4" w:space="0" w:color="auto"/>
            </w:tcBorders>
            <w:hideMark/>
          </w:tcPr>
          <w:p w14:paraId="4B725DB8" w14:textId="77777777"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rPr>
              <w:t>Практическое занятие № 15. Выполнение упражнений для укрепления мышц плечевого пояса, ног</w:t>
            </w:r>
          </w:p>
        </w:tc>
        <w:tc>
          <w:tcPr>
            <w:tcW w:w="684" w:type="pct"/>
            <w:tcBorders>
              <w:top w:val="single" w:sz="4" w:space="0" w:color="auto"/>
              <w:left w:val="single" w:sz="4" w:space="0" w:color="auto"/>
              <w:bottom w:val="single" w:sz="4" w:space="0" w:color="auto"/>
              <w:right w:val="single" w:sz="4" w:space="0" w:color="auto"/>
            </w:tcBorders>
          </w:tcPr>
          <w:p w14:paraId="07974925"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51DDD3CD"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211F862"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C3C9034" w14:textId="77777777" w:rsidR="004E69A4" w:rsidRPr="004E69A4" w:rsidRDefault="004E69A4" w:rsidP="004E69A4">
            <w:pPr>
              <w:spacing w:line="256" w:lineRule="auto"/>
              <w:rPr>
                <w:rFonts w:ascii="Times New Roman" w:eastAsia="Times New Roman" w:hAnsi="Times New Roman" w:cs="Times New Roman"/>
                <w:bCs/>
                <w:spacing w:val="1"/>
              </w:rPr>
            </w:pPr>
          </w:p>
        </w:tc>
        <w:tc>
          <w:tcPr>
            <w:tcW w:w="2631" w:type="pct"/>
            <w:tcBorders>
              <w:top w:val="single" w:sz="4" w:space="0" w:color="auto"/>
              <w:left w:val="single" w:sz="4" w:space="0" w:color="auto"/>
              <w:bottom w:val="single" w:sz="4" w:space="0" w:color="auto"/>
              <w:right w:val="single" w:sz="4" w:space="0" w:color="auto"/>
            </w:tcBorders>
            <w:hideMark/>
          </w:tcPr>
          <w:p w14:paraId="6A75122D"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4CF451BA"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53F03AF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1CB2488"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4672905B"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4.2.</w:t>
            </w:r>
            <w:r w:rsidRPr="004E69A4">
              <w:rPr>
                <w:rFonts w:ascii="Times New Roman" w:hAnsi="Times New Roman" w:cs="Times New Roman"/>
              </w:rPr>
              <w:t xml:space="preserve"> </w:t>
            </w:r>
          </w:p>
          <w:p w14:paraId="3418DB36" w14:textId="77777777" w:rsidR="004E69A4" w:rsidRPr="004E69A4" w:rsidRDefault="004E69A4" w:rsidP="004E69A4">
            <w:pPr>
              <w:numPr>
                <w:ilvl w:val="12"/>
                <w:numId w:val="0"/>
              </w:numPr>
              <w:spacing w:line="256" w:lineRule="auto"/>
              <w:rPr>
                <w:rFonts w:ascii="Times New Roman" w:hAnsi="Times New Roman" w:cs="Times New Roman"/>
              </w:rPr>
            </w:pPr>
          </w:p>
          <w:p w14:paraId="389E6C87"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lastRenderedPageBreak/>
              <w:t>Передачи мяча. ОФП</w:t>
            </w:r>
          </w:p>
        </w:tc>
        <w:tc>
          <w:tcPr>
            <w:tcW w:w="2631" w:type="pct"/>
            <w:tcBorders>
              <w:top w:val="single" w:sz="4" w:space="0" w:color="auto"/>
              <w:left w:val="single" w:sz="4" w:space="0" w:color="auto"/>
              <w:bottom w:val="single" w:sz="4" w:space="0" w:color="auto"/>
              <w:right w:val="single" w:sz="4" w:space="0" w:color="auto"/>
            </w:tcBorders>
            <w:hideMark/>
          </w:tcPr>
          <w:p w14:paraId="30B63C94"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spacing w:val="-3"/>
              </w:rPr>
              <w:lastRenderedPageBreak/>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4C4CFF3"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31CF2C9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73EDC590"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0E5FA97" w14:textId="45B7A8AF"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6405D2D7"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9455FA8"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573793D" w14:textId="6503AF68"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01A69C3E"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hideMark/>
          </w:tcPr>
          <w:p w14:paraId="6FC497F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1B0D76F"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E7662D6"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EBA98B0"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684" w:type="pct"/>
            <w:tcBorders>
              <w:top w:val="single" w:sz="4" w:space="0" w:color="auto"/>
              <w:left w:val="single" w:sz="4" w:space="0" w:color="auto"/>
              <w:bottom w:val="single" w:sz="4" w:space="0" w:color="auto"/>
              <w:right w:val="single" w:sz="4" w:space="0" w:color="auto"/>
            </w:tcBorders>
          </w:tcPr>
          <w:p w14:paraId="2634E9FC"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5701233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38E2C97"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845B116"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4A78B30"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7264659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1099B3A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6B634D3"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305180A9"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4.3.</w:t>
            </w:r>
            <w:r w:rsidRPr="004E69A4">
              <w:rPr>
                <w:rFonts w:ascii="Times New Roman" w:hAnsi="Times New Roman" w:cs="Times New Roman"/>
              </w:rPr>
              <w:t xml:space="preserve"> </w:t>
            </w:r>
          </w:p>
          <w:p w14:paraId="41C1AB23" w14:textId="77777777" w:rsidR="004E69A4" w:rsidRPr="004E69A4" w:rsidRDefault="004E69A4" w:rsidP="004E69A4">
            <w:pPr>
              <w:numPr>
                <w:ilvl w:val="12"/>
                <w:numId w:val="0"/>
              </w:numPr>
              <w:spacing w:line="256" w:lineRule="auto"/>
              <w:rPr>
                <w:rFonts w:ascii="Times New Roman" w:hAnsi="Times New Roman" w:cs="Times New Roman"/>
              </w:rPr>
            </w:pPr>
          </w:p>
          <w:p w14:paraId="3DCF2C17"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Ведение мяча и броски мяча в корзину с места, в движении, прыжком. ОФП</w:t>
            </w:r>
          </w:p>
        </w:tc>
        <w:tc>
          <w:tcPr>
            <w:tcW w:w="2631" w:type="pct"/>
            <w:tcBorders>
              <w:top w:val="single" w:sz="4" w:space="0" w:color="auto"/>
              <w:left w:val="single" w:sz="4" w:space="0" w:color="auto"/>
              <w:bottom w:val="single" w:sz="4" w:space="0" w:color="auto"/>
              <w:right w:val="single" w:sz="4" w:space="0" w:color="auto"/>
            </w:tcBorders>
            <w:hideMark/>
          </w:tcPr>
          <w:p w14:paraId="4FDB480B"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680E5259"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1058E4B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D4A612C"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0791FD7C" w14:textId="2510CB6D"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060CA50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7152DA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2859047" w14:textId="4B937FAD"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1064AB56"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hideMark/>
          </w:tcPr>
          <w:p w14:paraId="010DB606"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BCCC7C5"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E22B9E8"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542D481"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rPr>
              <w:t>Практическое занятие № 17. Выполнение упражнений для укрепления мышц кистей, плечевого пояса, ног, брюшного пресса</w:t>
            </w:r>
          </w:p>
        </w:tc>
        <w:tc>
          <w:tcPr>
            <w:tcW w:w="684" w:type="pct"/>
            <w:tcBorders>
              <w:top w:val="single" w:sz="4" w:space="0" w:color="auto"/>
              <w:left w:val="single" w:sz="4" w:space="0" w:color="auto"/>
              <w:bottom w:val="single" w:sz="4" w:space="0" w:color="auto"/>
              <w:right w:val="single" w:sz="4" w:space="0" w:color="auto"/>
            </w:tcBorders>
          </w:tcPr>
          <w:p w14:paraId="5D7CE998"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1C1A662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06BA8B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A18AAD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F5F68AD"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254BB0DA"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hideMark/>
          </w:tcPr>
          <w:p w14:paraId="63CC51D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8E00D89"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2D34AD54"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4.4.</w:t>
            </w:r>
            <w:r w:rsidRPr="004E69A4">
              <w:rPr>
                <w:rFonts w:ascii="Times New Roman" w:hAnsi="Times New Roman" w:cs="Times New Roman"/>
              </w:rPr>
              <w:t xml:space="preserve"> </w:t>
            </w:r>
          </w:p>
          <w:p w14:paraId="58EA4D79" w14:textId="77777777" w:rsidR="004E69A4" w:rsidRPr="004E69A4" w:rsidRDefault="004E69A4" w:rsidP="004E69A4">
            <w:pPr>
              <w:numPr>
                <w:ilvl w:val="12"/>
                <w:numId w:val="0"/>
              </w:numPr>
              <w:spacing w:line="256" w:lineRule="auto"/>
              <w:rPr>
                <w:rFonts w:ascii="Times New Roman" w:hAnsi="Times New Roman" w:cs="Times New Roman"/>
              </w:rPr>
            </w:pPr>
          </w:p>
          <w:p w14:paraId="2FAB129E"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Техника штрафных бросков. ОФП</w:t>
            </w:r>
          </w:p>
        </w:tc>
        <w:tc>
          <w:tcPr>
            <w:tcW w:w="2631" w:type="pct"/>
            <w:tcBorders>
              <w:top w:val="single" w:sz="4" w:space="0" w:color="auto"/>
              <w:left w:val="single" w:sz="4" w:space="0" w:color="auto"/>
              <w:bottom w:val="single" w:sz="4" w:space="0" w:color="auto"/>
              <w:right w:val="single" w:sz="4" w:space="0" w:color="auto"/>
            </w:tcBorders>
            <w:hideMark/>
          </w:tcPr>
          <w:p w14:paraId="50F6144F"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488C1449"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67512BB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00684D0"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52A96DA4" w14:textId="789E2DD5"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1534E75F"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6741C4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F6CE180" w14:textId="365DF4AC"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425E851C"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F254E2D"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18A550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99CE4E1"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3055C84"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 18 Выполнение упражнений для укрепления мышц кистей, плечевого пояса, ног</w:t>
            </w:r>
          </w:p>
        </w:tc>
        <w:tc>
          <w:tcPr>
            <w:tcW w:w="684" w:type="pct"/>
            <w:tcBorders>
              <w:top w:val="single" w:sz="4" w:space="0" w:color="auto"/>
              <w:left w:val="single" w:sz="4" w:space="0" w:color="auto"/>
              <w:bottom w:val="single" w:sz="4" w:space="0" w:color="auto"/>
              <w:right w:val="single" w:sz="4" w:space="0" w:color="auto"/>
            </w:tcBorders>
          </w:tcPr>
          <w:p w14:paraId="3F33854F"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68E0609"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E21B730"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2ED75A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AC7DF76"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3771A456"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DBA4625"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298EA11"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3E7D5353"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4.5.</w:t>
            </w:r>
          </w:p>
          <w:p w14:paraId="68F27B67" w14:textId="77777777" w:rsidR="004E69A4" w:rsidRPr="004E69A4" w:rsidRDefault="004E69A4" w:rsidP="004E69A4">
            <w:pPr>
              <w:numPr>
                <w:ilvl w:val="12"/>
                <w:numId w:val="0"/>
              </w:numPr>
              <w:spacing w:line="256" w:lineRule="auto"/>
              <w:rPr>
                <w:rFonts w:ascii="Times New Roman" w:hAnsi="Times New Roman" w:cs="Times New Roman"/>
                <w:b/>
                <w:bCs/>
              </w:rPr>
            </w:pPr>
          </w:p>
          <w:p w14:paraId="39751FF8"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Тактика игры в защите и нападении. Игра по упрощенным правилам баскетбола. Игра по правилам</w:t>
            </w:r>
          </w:p>
        </w:tc>
        <w:tc>
          <w:tcPr>
            <w:tcW w:w="2631" w:type="pct"/>
            <w:tcBorders>
              <w:top w:val="single" w:sz="4" w:space="0" w:color="auto"/>
              <w:left w:val="single" w:sz="4" w:space="0" w:color="auto"/>
              <w:bottom w:val="single" w:sz="4" w:space="0" w:color="auto"/>
              <w:right w:val="single" w:sz="4" w:space="0" w:color="auto"/>
            </w:tcBorders>
            <w:hideMark/>
          </w:tcPr>
          <w:p w14:paraId="5D58491B"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61CDB05B"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6A740D2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012A748F"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3534B88E" w14:textId="77777777" w:rsidR="004E69A4" w:rsidRPr="004E69A4" w:rsidRDefault="004E69A4" w:rsidP="004E69A4">
            <w:pPr>
              <w:spacing w:line="256" w:lineRule="auto"/>
              <w:jc w:val="center"/>
              <w:rPr>
                <w:rFonts w:ascii="Times New Roman" w:eastAsia="Times New Roman" w:hAnsi="Times New Roman" w:cs="Times New Roman"/>
              </w:rPr>
            </w:pPr>
          </w:p>
        </w:tc>
      </w:tr>
      <w:tr w:rsidR="004E69A4" w:rsidRPr="004E69A4" w14:paraId="47B57E1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F5856C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B0610DE" w14:textId="4937DEF3"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58E6551E"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75C36F8"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048E3EC2"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8B41D51"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0D56CCA" w14:textId="77777777" w:rsidR="004E69A4" w:rsidRPr="004E69A4" w:rsidRDefault="004E69A4" w:rsidP="004E69A4">
            <w:pPr>
              <w:numPr>
                <w:ilvl w:val="12"/>
                <w:numId w:val="0"/>
              </w:numPr>
              <w:spacing w:line="256" w:lineRule="auto"/>
              <w:jc w:val="both"/>
              <w:rPr>
                <w:rFonts w:ascii="Times New Roman" w:hAnsi="Times New Roman" w:cs="Times New Roman"/>
                <w:b/>
                <w:spacing w:val="-3"/>
              </w:rPr>
            </w:pPr>
            <w:r w:rsidRPr="004E69A4">
              <w:rPr>
                <w:rFonts w:ascii="Times New Roman" w:hAnsi="Times New Roman" w:cs="Times New Roman"/>
              </w:rPr>
              <w:t>Практическое занятие № 19. Игра по упрощенным правилам баскетбола</w:t>
            </w:r>
          </w:p>
        </w:tc>
        <w:tc>
          <w:tcPr>
            <w:tcW w:w="684" w:type="pct"/>
            <w:tcBorders>
              <w:top w:val="single" w:sz="4" w:space="0" w:color="auto"/>
              <w:left w:val="single" w:sz="4" w:space="0" w:color="auto"/>
              <w:bottom w:val="single" w:sz="4" w:space="0" w:color="auto"/>
              <w:right w:val="single" w:sz="4" w:space="0" w:color="auto"/>
            </w:tcBorders>
          </w:tcPr>
          <w:p w14:paraId="7CD2897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3EF75FD"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76D7B2C9"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00A55C4"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7893060" w14:textId="77777777" w:rsidR="004E69A4" w:rsidRPr="004E69A4" w:rsidRDefault="004E69A4" w:rsidP="004E69A4">
            <w:pPr>
              <w:numPr>
                <w:ilvl w:val="12"/>
                <w:numId w:val="0"/>
              </w:numPr>
              <w:spacing w:line="256" w:lineRule="auto"/>
              <w:jc w:val="both"/>
              <w:rPr>
                <w:rFonts w:ascii="Times New Roman" w:hAnsi="Times New Roman" w:cs="Times New Roman"/>
              </w:rPr>
            </w:pPr>
            <w:r w:rsidRPr="004E69A4">
              <w:rPr>
                <w:rFonts w:ascii="Times New Roman" w:hAnsi="Times New Roman" w:cs="Times New Roman"/>
              </w:rPr>
              <w:t>Практическое занятие № 20. Игра по правилам</w:t>
            </w:r>
          </w:p>
        </w:tc>
        <w:tc>
          <w:tcPr>
            <w:tcW w:w="684" w:type="pct"/>
            <w:tcBorders>
              <w:top w:val="single" w:sz="4" w:space="0" w:color="auto"/>
              <w:left w:val="single" w:sz="4" w:space="0" w:color="auto"/>
              <w:bottom w:val="single" w:sz="4" w:space="0" w:color="auto"/>
              <w:right w:val="single" w:sz="4" w:space="0" w:color="auto"/>
            </w:tcBorders>
          </w:tcPr>
          <w:p w14:paraId="7BE061ED"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A19B23D"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1053151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BF2C70C"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BCB0548" w14:textId="77777777" w:rsidR="004E69A4" w:rsidRPr="004E69A4" w:rsidRDefault="004E69A4" w:rsidP="004E69A4">
            <w:pPr>
              <w:numPr>
                <w:ilvl w:val="12"/>
                <w:numId w:val="0"/>
              </w:num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02026F9E"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280C004" w14:textId="77777777" w:rsidR="004E69A4" w:rsidRPr="004E69A4" w:rsidRDefault="004E69A4" w:rsidP="004E69A4">
            <w:pPr>
              <w:spacing w:line="256" w:lineRule="auto"/>
              <w:rPr>
                <w:rFonts w:ascii="Times New Roman" w:eastAsia="Times New Roman" w:hAnsi="Times New Roman" w:cs="Times New Roman"/>
              </w:rPr>
            </w:pPr>
          </w:p>
        </w:tc>
      </w:tr>
      <w:tr w:rsidR="004E69A4" w:rsidRPr="004E69A4" w14:paraId="33BB8176"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5E5D410A"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
                <w:bCs/>
              </w:rPr>
              <w:t>Тема</w:t>
            </w:r>
            <w:r w:rsidRPr="004E69A4">
              <w:rPr>
                <w:rFonts w:ascii="Times New Roman" w:hAnsi="Times New Roman" w:cs="Times New Roman"/>
                <w:b/>
              </w:rPr>
              <w:t xml:space="preserve"> </w:t>
            </w:r>
            <w:r w:rsidRPr="004E69A4">
              <w:rPr>
                <w:rFonts w:ascii="Times New Roman" w:hAnsi="Times New Roman" w:cs="Times New Roman"/>
                <w:b/>
                <w:bCs/>
              </w:rPr>
              <w:t>4.6</w:t>
            </w:r>
            <w:r w:rsidRPr="004E69A4">
              <w:rPr>
                <w:rFonts w:ascii="Times New Roman" w:hAnsi="Times New Roman" w:cs="Times New Roman"/>
              </w:rPr>
              <w:t>.</w:t>
            </w:r>
          </w:p>
          <w:p w14:paraId="3A94F81F" w14:textId="77777777" w:rsidR="004E69A4" w:rsidRPr="004E69A4" w:rsidRDefault="004E69A4" w:rsidP="004E69A4">
            <w:pPr>
              <w:numPr>
                <w:ilvl w:val="12"/>
                <w:numId w:val="0"/>
              </w:numPr>
              <w:spacing w:line="256" w:lineRule="auto"/>
              <w:rPr>
                <w:rFonts w:ascii="Times New Roman" w:hAnsi="Times New Roman" w:cs="Times New Roman"/>
                <w:bCs/>
              </w:rPr>
            </w:pPr>
          </w:p>
          <w:p w14:paraId="7FFF8EC8"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Cs/>
              </w:rPr>
              <w:t>Практика судейства в баскетболе</w:t>
            </w:r>
          </w:p>
        </w:tc>
        <w:tc>
          <w:tcPr>
            <w:tcW w:w="2631" w:type="pct"/>
            <w:tcBorders>
              <w:top w:val="single" w:sz="4" w:space="0" w:color="auto"/>
              <w:left w:val="single" w:sz="4" w:space="0" w:color="auto"/>
              <w:bottom w:val="single" w:sz="4" w:space="0" w:color="auto"/>
              <w:right w:val="single" w:sz="4" w:space="0" w:color="auto"/>
            </w:tcBorders>
            <w:hideMark/>
          </w:tcPr>
          <w:p w14:paraId="0A15807A"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8919878"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2451B09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6CEFB8F6"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43E43CB"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7EF57AF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B6266FB"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4915803A" w14:textId="2AACC8BE"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66CEF395"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C6377B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9B6FAA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A7BC98C"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69EFDC18"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21. Практика в судействе соревнований по баскетболу</w:t>
            </w:r>
          </w:p>
        </w:tc>
        <w:tc>
          <w:tcPr>
            <w:tcW w:w="684" w:type="pct"/>
            <w:tcBorders>
              <w:top w:val="single" w:sz="4" w:space="0" w:color="auto"/>
              <w:left w:val="single" w:sz="4" w:space="0" w:color="auto"/>
              <w:bottom w:val="single" w:sz="4" w:space="0" w:color="auto"/>
              <w:right w:val="single" w:sz="4" w:space="0" w:color="auto"/>
            </w:tcBorders>
          </w:tcPr>
          <w:p w14:paraId="4B39DDEB"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6035A9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95E7E5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BBA50BB"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05B7BFAC"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 xml:space="preserve">Практическое занятие 22. Выполнение контрольных упражнений: </w:t>
            </w:r>
            <w:r w:rsidRPr="004E69A4">
              <w:rPr>
                <w:rFonts w:ascii="Times New Roman" w:hAnsi="Times New Roman" w:cs="Times New Roman"/>
                <w:spacing w:val="-3"/>
              </w:rPr>
              <w:t xml:space="preserve">ведение змейкой с остановкой в два шага и броском в кольцо; штрафной бросок; броски по точкам; </w:t>
            </w:r>
            <w:r w:rsidRPr="004E69A4">
              <w:rPr>
                <w:rFonts w:ascii="Times New Roman" w:hAnsi="Times New Roman" w:cs="Times New Roman"/>
              </w:rPr>
              <w:t xml:space="preserve">баскетбольная «дорожка» </w:t>
            </w:r>
          </w:p>
        </w:tc>
        <w:tc>
          <w:tcPr>
            <w:tcW w:w="684" w:type="pct"/>
            <w:tcBorders>
              <w:top w:val="single" w:sz="4" w:space="0" w:color="auto"/>
              <w:left w:val="single" w:sz="4" w:space="0" w:color="auto"/>
              <w:bottom w:val="single" w:sz="4" w:space="0" w:color="auto"/>
              <w:right w:val="single" w:sz="4" w:space="0" w:color="auto"/>
            </w:tcBorders>
          </w:tcPr>
          <w:p w14:paraId="55696F87"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8E8785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18DCBC5"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920F744"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60BABF9F"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3E4B98A6"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52BEF72"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96B6709"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27CF1903"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bCs/>
              </w:rPr>
              <w:t>Раздел 5. Гимнастика</w:t>
            </w:r>
          </w:p>
        </w:tc>
        <w:tc>
          <w:tcPr>
            <w:tcW w:w="684" w:type="pct"/>
            <w:tcBorders>
              <w:top w:val="single" w:sz="4" w:space="0" w:color="auto"/>
              <w:left w:val="single" w:sz="4" w:space="0" w:color="auto"/>
              <w:bottom w:val="single" w:sz="4" w:space="0" w:color="auto"/>
              <w:right w:val="single" w:sz="4" w:space="0" w:color="auto"/>
            </w:tcBorders>
            <w:hideMark/>
          </w:tcPr>
          <w:p w14:paraId="34B06C67" w14:textId="54305C2D"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18/0</w:t>
            </w: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F3B850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5125E4E"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085CAA1A"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Тема 5.1. </w:t>
            </w:r>
          </w:p>
          <w:p w14:paraId="65F65526" w14:textId="77777777" w:rsidR="004E69A4" w:rsidRPr="004E69A4" w:rsidRDefault="004E69A4" w:rsidP="004E69A4">
            <w:pPr>
              <w:spacing w:line="256" w:lineRule="auto"/>
              <w:rPr>
                <w:rFonts w:ascii="Times New Roman" w:hAnsi="Times New Roman" w:cs="Times New Roman"/>
                <w:bCs/>
              </w:rPr>
            </w:pPr>
          </w:p>
          <w:p w14:paraId="362D8B5D"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Строевые приемы</w:t>
            </w:r>
          </w:p>
          <w:p w14:paraId="0C485298" w14:textId="77777777" w:rsidR="004E69A4" w:rsidRPr="004E69A4" w:rsidRDefault="004E69A4" w:rsidP="004E69A4">
            <w:pPr>
              <w:spacing w:line="256" w:lineRule="auto"/>
              <w:rPr>
                <w:rFonts w:ascii="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4D954299" w14:textId="77777777"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1ED951B2"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val="restart"/>
            <w:tcBorders>
              <w:top w:val="single" w:sz="4" w:space="0" w:color="auto"/>
              <w:left w:val="single" w:sz="4" w:space="0" w:color="auto"/>
              <w:bottom w:val="single" w:sz="4" w:space="0" w:color="auto"/>
              <w:right w:val="single" w:sz="4" w:space="0" w:color="auto"/>
            </w:tcBorders>
          </w:tcPr>
          <w:p w14:paraId="7EE28C5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542FC638"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6B80538E" w14:textId="19878413" w:rsidR="004E69A4" w:rsidRPr="004E69A4" w:rsidRDefault="004E69A4" w:rsidP="004E69A4">
            <w:pPr>
              <w:spacing w:line="256" w:lineRule="auto"/>
              <w:jc w:val="center"/>
              <w:rPr>
                <w:rFonts w:ascii="Times New Roman" w:hAnsi="Times New Roman" w:cs="Times New Roman"/>
              </w:rPr>
            </w:pPr>
          </w:p>
        </w:tc>
      </w:tr>
      <w:tr w:rsidR="004E69A4" w:rsidRPr="004E69A4" w14:paraId="4C6D84C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CB8A995"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734E8B66" w14:textId="63B0CD56" w:rsidR="004E69A4" w:rsidRPr="004E69A4" w:rsidRDefault="004E69A4" w:rsidP="004E69A4">
            <w:pPr>
              <w:spacing w:line="256" w:lineRule="auto"/>
              <w:rPr>
                <w:rFonts w:ascii="Times New Roman" w:eastAsia="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5E4742B6"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ED715D5" w14:textId="77777777" w:rsidR="004E69A4" w:rsidRPr="004E69A4" w:rsidRDefault="004E69A4" w:rsidP="004E69A4">
            <w:pPr>
              <w:spacing w:line="256" w:lineRule="auto"/>
              <w:rPr>
                <w:rFonts w:ascii="Times New Roman" w:eastAsia="Calibri" w:hAnsi="Times New Roman" w:cs="Times New Roman"/>
              </w:rPr>
            </w:pPr>
          </w:p>
        </w:tc>
      </w:tr>
      <w:tr w:rsidR="004E69A4" w:rsidRPr="004E69A4" w14:paraId="322005A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08C0F54"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3834CA1B"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rPr>
              <w:t>Практическое занятие № 23. Отработка строевых приёмов</w:t>
            </w:r>
          </w:p>
        </w:tc>
        <w:tc>
          <w:tcPr>
            <w:tcW w:w="684" w:type="pct"/>
            <w:tcBorders>
              <w:top w:val="single" w:sz="4" w:space="0" w:color="auto"/>
              <w:left w:val="single" w:sz="4" w:space="0" w:color="auto"/>
              <w:bottom w:val="single" w:sz="4" w:space="0" w:color="auto"/>
              <w:right w:val="single" w:sz="4" w:space="0" w:color="auto"/>
            </w:tcBorders>
          </w:tcPr>
          <w:p w14:paraId="4068D92B"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160300C" w14:textId="77777777" w:rsidR="004E69A4" w:rsidRPr="004E69A4" w:rsidRDefault="004E69A4" w:rsidP="004E69A4">
            <w:pPr>
              <w:spacing w:line="256" w:lineRule="auto"/>
              <w:rPr>
                <w:rFonts w:ascii="Times New Roman" w:eastAsia="Calibri" w:hAnsi="Times New Roman" w:cs="Times New Roman"/>
              </w:rPr>
            </w:pPr>
          </w:p>
        </w:tc>
      </w:tr>
      <w:tr w:rsidR="004E69A4" w:rsidRPr="004E69A4" w14:paraId="0E93C11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18530C9"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3DAD3815"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647B06C9" w14:textId="77777777" w:rsidR="004E69A4" w:rsidRPr="004E69A4" w:rsidRDefault="004E69A4" w:rsidP="004E69A4">
            <w:pPr>
              <w:spacing w:line="256" w:lineRule="auto"/>
              <w:jc w:val="center"/>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tcPr>
          <w:p w14:paraId="5EC033E5" w14:textId="77777777" w:rsidR="004E69A4" w:rsidRPr="004E69A4" w:rsidRDefault="004E69A4" w:rsidP="004E69A4">
            <w:pPr>
              <w:spacing w:line="256" w:lineRule="auto"/>
              <w:rPr>
                <w:rFonts w:ascii="Times New Roman" w:hAnsi="Times New Roman" w:cs="Times New Roman"/>
                <w:b/>
              </w:rPr>
            </w:pPr>
          </w:p>
        </w:tc>
      </w:tr>
      <w:tr w:rsidR="004E69A4" w:rsidRPr="004E69A4" w14:paraId="3D45CA5A"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55637495"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lastRenderedPageBreak/>
              <w:t>Тема 5.2.</w:t>
            </w:r>
          </w:p>
          <w:p w14:paraId="637C612D" w14:textId="77777777" w:rsidR="004E69A4" w:rsidRPr="004E69A4" w:rsidRDefault="004E69A4" w:rsidP="004E69A4">
            <w:pPr>
              <w:spacing w:line="256" w:lineRule="auto"/>
              <w:rPr>
                <w:rFonts w:ascii="Times New Roman" w:hAnsi="Times New Roman" w:cs="Times New Roman"/>
                <w:b/>
              </w:rPr>
            </w:pPr>
          </w:p>
          <w:p w14:paraId="35A8EE83"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Техника акробатических упражнений</w:t>
            </w:r>
          </w:p>
        </w:tc>
        <w:tc>
          <w:tcPr>
            <w:tcW w:w="2631" w:type="pct"/>
            <w:tcBorders>
              <w:top w:val="single" w:sz="4" w:space="0" w:color="auto"/>
              <w:left w:val="single" w:sz="4" w:space="0" w:color="auto"/>
              <w:bottom w:val="single" w:sz="4" w:space="0" w:color="auto"/>
              <w:right w:val="single" w:sz="4" w:space="0" w:color="auto"/>
            </w:tcBorders>
            <w:hideMark/>
          </w:tcPr>
          <w:p w14:paraId="2CD2F866"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1A58CA13"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val="restart"/>
            <w:tcBorders>
              <w:top w:val="single" w:sz="4" w:space="0" w:color="auto"/>
              <w:left w:val="single" w:sz="4" w:space="0" w:color="auto"/>
              <w:bottom w:val="single" w:sz="4" w:space="0" w:color="auto"/>
              <w:right w:val="single" w:sz="4" w:space="0" w:color="auto"/>
            </w:tcBorders>
          </w:tcPr>
          <w:p w14:paraId="086E3F27"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0879683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19DC8E24"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7C4CED6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970BF4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566E5CE" w14:textId="082B3814"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334B1087"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1C5CCC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D46BBBB"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E3CEB8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22462CC"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 24. Отработка техники акробатических упражнений</w:t>
            </w:r>
          </w:p>
        </w:tc>
        <w:tc>
          <w:tcPr>
            <w:tcW w:w="684" w:type="pct"/>
            <w:tcBorders>
              <w:top w:val="single" w:sz="4" w:space="0" w:color="auto"/>
              <w:left w:val="single" w:sz="4" w:space="0" w:color="auto"/>
              <w:bottom w:val="single" w:sz="4" w:space="0" w:color="auto"/>
              <w:right w:val="single" w:sz="4" w:space="0" w:color="auto"/>
            </w:tcBorders>
          </w:tcPr>
          <w:p w14:paraId="06E91467"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6C0609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5D48BA7"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D9CA8D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E06D50B"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2C236EDE" w14:textId="77777777" w:rsidR="004E69A4" w:rsidRPr="004E69A4" w:rsidRDefault="004E69A4" w:rsidP="004E69A4">
            <w:pPr>
              <w:spacing w:line="256" w:lineRule="auto"/>
              <w:jc w:val="center"/>
              <w:rPr>
                <w:rFonts w:ascii="Times New Roman" w:hAnsi="Times New Roman" w:cs="Times New Roman"/>
              </w:rPr>
            </w:pPr>
          </w:p>
        </w:tc>
        <w:tc>
          <w:tcPr>
            <w:tcW w:w="744" w:type="pct"/>
            <w:tcBorders>
              <w:top w:val="single" w:sz="4" w:space="0" w:color="auto"/>
              <w:left w:val="single" w:sz="4" w:space="0" w:color="auto"/>
              <w:bottom w:val="single" w:sz="4" w:space="0" w:color="auto"/>
              <w:right w:val="single" w:sz="4" w:space="0" w:color="auto"/>
            </w:tcBorders>
          </w:tcPr>
          <w:p w14:paraId="666117A2" w14:textId="77777777" w:rsidR="004E69A4" w:rsidRPr="004E69A4" w:rsidRDefault="004E69A4" w:rsidP="004E69A4">
            <w:pPr>
              <w:spacing w:line="256" w:lineRule="auto"/>
              <w:rPr>
                <w:rFonts w:ascii="Times New Roman" w:hAnsi="Times New Roman" w:cs="Times New Roman"/>
                <w:b/>
              </w:rPr>
            </w:pPr>
          </w:p>
        </w:tc>
      </w:tr>
      <w:tr w:rsidR="004E69A4" w:rsidRPr="004E69A4" w14:paraId="366AE7D8"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35FE4B6D"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
                <w:bCs/>
              </w:rPr>
              <w:t>Тема 5.3.</w:t>
            </w:r>
            <w:r w:rsidRPr="004E69A4">
              <w:rPr>
                <w:rFonts w:ascii="Times New Roman" w:hAnsi="Times New Roman" w:cs="Times New Roman"/>
                <w:b/>
              </w:rPr>
              <w:t xml:space="preserve"> </w:t>
            </w:r>
          </w:p>
          <w:p w14:paraId="77A0728E" w14:textId="77777777" w:rsidR="004E69A4" w:rsidRPr="004E69A4" w:rsidRDefault="004E69A4" w:rsidP="004E69A4">
            <w:pPr>
              <w:numPr>
                <w:ilvl w:val="12"/>
                <w:numId w:val="0"/>
              </w:numPr>
              <w:spacing w:line="256" w:lineRule="auto"/>
              <w:rPr>
                <w:rFonts w:ascii="Times New Roman" w:hAnsi="Times New Roman" w:cs="Times New Roman"/>
                <w:b/>
              </w:rPr>
            </w:pPr>
          </w:p>
          <w:p w14:paraId="6157A93F"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Упражнения на брусьях (юноши). Гиревой спорт</w:t>
            </w:r>
          </w:p>
        </w:tc>
        <w:tc>
          <w:tcPr>
            <w:tcW w:w="2631" w:type="pct"/>
            <w:tcBorders>
              <w:top w:val="single" w:sz="4" w:space="0" w:color="auto"/>
              <w:left w:val="single" w:sz="4" w:space="0" w:color="auto"/>
              <w:bottom w:val="single" w:sz="4" w:space="0" w:color="auto"/>
              <w:right w:val="single" w:sz="4" w:space="0" w:color="auto"/>
            </w:tcBorders>
            <w:hideMark/>
          </w:tcPr>
          <w:p w14:paraId="7B04B2DF"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7923752"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7F6122D2" w14:textId="2C2B7B9E" w:rsidR="004E69A4" w:rsidRPr="004E69A4" w:rsidRDefault="004E69A4" w:rsidP="004E69A4">
            <w:pPr>
              <w:spacing w:line="256" w:lineRule="auto"/>
              <w:jc w:val="center"/>
              <w:rPr>
                <w:rStyle w:val="affffff6"/>
                <w:rFonts w:ascii="Times New Roman" w:hAnsi="Times New Roman" w:cs="Times New Roman"/>
              </w:rPr>
            </w:pPr>
          </w:p>
          <w:p w14:paraId="329BFC2C"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2525F775"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2B38A050"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1B98F5C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E4D0796"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C28CF39"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spacing w:val="-1"/>
              </w:rPr>
              <w:t xml:space="preserve">    Брусья: висы, упоры, махи, подводящие и специальные упражнения, соскоки. </w:t>
            </w:r>
            <w:r w:rsidRPr="004E69A4">
              <w:rPr>
                <w:rFonts w:ascii="Times New Roman" w:hAnsi="Times New Roman" w:cs="Times New Roman"/>
              </w:rPr>
              <w:t>З</w:t>
            </w:r>
            <w:r w:rsidRPr="004E69A4">
              <w:rPr>
                <w:rFonts w:ascii="Times New Roman" w:hAnsi="Times New Roman" w:cs="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684" w:type="pct"/>
            <w:tcBorders>
              <w:top w:val="single" w:sz="4" w:space="0" w:color="auto"/>
              <w:left w:val="single" w:sz="4" w:space="0" w:color="auto"/>
              <w:bottom w:val="single" w:sz="4" w:space="0" w:color="auto"/>
              <w:right w:val="single" w:sz="4" w:space="0" w:color="auto"/>
            </w:tcBorders>
          </w:tcPr>
          <w:p w14:paraId="5B15B91E"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B6BA4A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6BCD36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618F1CF"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6018657" w14:textId="5CE67FD6"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29B6F25A"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A7C1EF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81D221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5060E6D"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4642B70" w14:textId="77777777" w:rsidR="004E69A4" w:rsidRPr="004E69A4" w:rsidRDefault="004E69A4" w:rsidP="004E69A4">
            <w:pPr>
              <w:spacing w:line="256" w:lineRule="auto"/>
              <w:jc w:val="both"/>
              <w:rPr>
                <w:rFonts w:ascii="Times New Roman" w:hAnsi="Times New Roman" w:cs="Times New Roman"/>
                <w:spacing w:val="-1"/>
              </w:rPr>
            </w:pPr>
            <w:r w:rsidRPr="004E69A4">
              <w:rPr>
                <w:rFonts w:ascii="Times New Roman" w:hAnsi="Times New Roman" w:cs="Times New Roman"/>
              </w:rPr>
              <w:t xml:space="preserve">Практическое занятие № 25. </w:t>
            </w:r>
            <w:r w:rsidRPr="004E69A4">
              <w:rPr>
                <w:rFonts w:ascii="Times New Roman" w:hAnsi="Times New Roman" w:cs="Times New Roman"/>
                <w:spacing w:val="1"/>
              </w:rPr>
              <w:t>Разучивание и выполнение упражнений с гирями</w:t>
            </w:r>
          </w:p>
        </w:tc>
        <w:tc>
          <w:tcPr>
            <w:tcW w:w="684" w:type="pct"/>
            <w:tcBorders>
              <w:top w:val="single" w:sz="4" w:space="0" w:color="auto"/>
              <w:left w:val="single" w:sz="4" w:space="0" w:color="auto"/>
              <w:bottom w:val="single" w:sz="4" w:space="0" w:color="auto"/>
              <w:right w:val="single" w:sz="4" w:space="0" w:color="auto"/>
            </w:tcBorders>
          </w:tcPr>
          <w:p w14:paraId="24F139C1"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541606D"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F9370A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0B1CD29"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0185A96"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49B57404"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1309365"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2CC1E0E"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66553372"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
              </w:rPr>
              <w:t xml:space="preserve">Тема 5.4. </w:t>
            </w:r>
          </w:p>
          <w:p w14:paraId="6DA37D85" w14:textId="77777777" w:rsidR="004E69A4" w:rsidRPr="004E69A4" w:rsidRDefault="004E69A4" w:rsidP="004E69A4">
            <w:pPr>
              <w:numPr>
                <w:ilvl w:val="12"/>
                <w:numId w:val="0"/>
              </w:numPr>
              <w:spacing w:line="256" w:lineRule="auto"/>
              <w:rPr>
                <w:rFonts w:ascii="Times New Roman" w:hAnsi="Times New Roman" w:cs="Times New Roman"/>
                <w:b/>
              </w:rPr>
            </w:pPr>
          </w:p>
          <w:p w14:paraId="341340BE" w14:textId="77777777" w:rsidR="004E69A4" w:rsidRPr="004E69A4" w:rsidRDefault="004E69A4" w:rsidP="004E69A4">
            <w:pPr>
              <w:numPr>
                <w:ilvl w:val="12"/>
                <w:numId w:val="0"/>
              </w:numPr>
              <w:spacing w:line="256" w:lineRule="auto"/>
              <w:rPr>
                <w:rFonts w:ascii="Times New Roman" w:hAnsi="Times New Roman" w:cs="Times New Roman"/>
                <w:b/>
              </w:rPr>
            </w:pPr>
            <w:r w:rsidRPr="004E69A4">
              <w:rPr>
                <w:rFonts w:ascii="Times New Roman" w:hAnsi="Times New Roman" w:cs="Times New Roman"/>
                <w:bCs/>
              </w:rPr>
              <w:t>Упражнения на бревне (девушки). ППФП</w:t>
            </w:r>
          </w:p>
        </w:tc>
        <w:tc>
          <w:tcPr>
            <w:tcW w:w="2631" w:type="pct"/>
            <w:tcBorders>
              <w:top w:val="single" w:sz="4" w:space="0" w:color="auto"/>
              <w:left w:val="single" w:sz="4" w:space="0" w:color="auto"/>
              <w:bottom w:val="single" w:sz="4" w:space="0" w:color="auto"/>
              <w:right w:val="single" w:sz="4" w:space="0" w:color="auto"/>
            </w:tcBorders>
            <w:hideMark/>
          </w:tcPr>
          <w:p w14:paraId="61A78260" w14:textId="77777777" w:rsidR="004E69A4" w:rsidRPr="004E69A4" w:rsidRDefault="004E69A4" w:rsidP="004E69A4">
            <w:pPr>
              <w:spacing w:line="256" w:lineRule="auto"/>
              <w:jc w:val="both"/>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9340572"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1660A49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14967073"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7AF42213"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5B270EB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BA9A8F8"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66C4208A"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spacing w:val="6"/>
              </w:rPr>
              <w:t xml:space="preserve">Бревно: наскок, ходьба, </w:t>
            </w:r>
            <w:proofErr w:type="spellStart"/>
            <w:r w:rsidRPr="004E69A4">
              <w:rPr>
                <w:rFonts w:ascii="Times New Roman" w:hAnsi="Times New Roman" w:cs="Times New Roman"/>
                <w:spacing w:val="6"/>
              </w:rPr>
              <w:t>полушпагат</w:t>
            </w:r>
            <w:proofErr w:type="spellEnd"/>
            <w:r w:rsidRPr="004E69A4">
              <w:rPr>
                <w:rFonts w:ascii="Times New Roman" w:hAnsi="Times New Roman" w:cs="Times New Roman"/>
                <w:spacing w:val="6"/>
              </w:rPr>
              <w:t xml:space="preserve">, уголок, равновесие, повороты, </w:t>
            </w:r>
            <w:r w:rsidRPr="004E69A4">
              <w:rPr>
                <w:rFonts w:ascii="Times New Roman" w:hAnsi="Times New Roman" w:cs="Times New Roman"/>
                <w:spacing w:val="-4"/>
              </w:rPr>
              <w:t>соскок</w:t>
            </w:r>
          </w:p>
        </w:tc>
        <w:tc>
          <w:tcPr>
            <w:tcW w:w="684" w:type="pct"/>
            <w:tcBorders>
              <w:top w:val="single" w:sz="4" w:space="0" w:color="auto"/>
              <w:left w:val="single" w:sz="4" w:space="0" w:color="auto"/>
              <w:bottom w:val="single" w:sz="4" w:space="0" w:color="auto"/>
              <w:right w:val="single" w:sz="4" w:space="0" w:color="auto"/>
            </w:tcBorders>
          </w:tcPr>
          <w:p w14:paraId="4DFB76A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302BD5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82915DF"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46D8231"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78284C3E" w14:textId="0272430C" w:rsidR="004E69A4" w:rsidRPr="004E69A4" w:rsidRDefault="004E69A4" w:rsidP="004E69A4">
            <w:pPr>
              <w:spacing w:line="256" w:lineRule="auto"/>
              <w:jc w:val="both"/>
              <w:rPr>
                <w:rFonts w:ascii="Times New Roman" w:hAnsi="Times New Roman" w:cs="Times New Roman"/>
                <w:spacing w:val="6"/>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0B25D488"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55710B7"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4A3294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B38DA3D"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6F1921E9" w14:textId="77777777" w:rsidR="004E69A4" w:rsidRPr="004E69A4" w:rsidRDefault="004E69A4" w:rsidP="004E69A4">
            <w:pPr>
              <w:spacing w:line="256" w:lineRule="auto"/>
              <w:jc w:val="both"/>
              <w:rPr>
                <w:rFonts w:ascii="Times New Roman" w:hAnsi="Times New Roman" w:cs="Times New Roman"/>
                <w:spacing w:val="6"/>
              </w:rPr>
            </w:pPr>
            <w:r w:rsidRPr="004E69A4">
              <w:rPr>
                <w:rFonts w:ascii="Times New Roman" w:hAnsi="Times New Roman" w:cs="Times New Roman"/>
              </w:rPr>
              <w:t xml:space="preserve">Практическое занятие № 26. </w:t>
            </w:r>
            <w:r w:rsidRPr="004E69A4">
              <w:rPr>
                <w:rFonts w:ascii="Times New Roman" w:hAnsi="Times New Roman" w:cs="Times New Roman"/>
                <w:spacing w:val="-4"/>
              </w:rPr>
              <w:t>Разучивание и выполнение связок на снаряде, комплексы упражнений, ритмическая гимнастика (по курсам)</w:t>
            </w:r>
          </w:p>
        </w:tc>
        <w:tc>
          <w:tcPr>
            <w:tcW w:w="684" w:type="pct"/>
            <w:tcBorders>
              <w:top w:val="single" w:sz="4" w:space="0" w:color="auto"/>
              <w:left w:val="single" w:sz="4" w:space="0" w:color="auto"/>
              <w:bottom w:val="single" w:sz="4" w:space="0" w:color="auto"/>
              <w:right w:val="single" w:sz="4" w:space="0" w:color="auto"/>
            </w:tcBorders>
          </w:tcPr>
          <w:p w14:paraId="7D55799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326053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D846C1C"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272A2BE"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72DA1DE0"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39213569"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A0ADB1B"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0877F4C"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C3424B7" w14:textId="77777777" w:rsidR="004E69A4" w:rsidRPr="004E69A4" w:rsidRDefault="004E69A4" w:rsidP="004E69A4">
            <w:pPr>
              <w:numPr>
                <w:ilvl w:val="12"/>
                <w:numId w:val="0"/>
              </w:numPr>
              <w:spacing w:line="256" w:lineRule="auto"/>
              <w:rPr>
                <w:rFonts w:ascii="Times New Roman" w:hAnsi="Times New Roman" w:cs="Times New Roman"/>
              </w:rPr>
            </w:pPr>
            <w:r w:rsidRPr="004E69A4">
              <w:rPr>
                <w:rFonts w:ascii="Times New Roman" w:hAnsi="Times New Roman" w:cs="Times New Roman"/>
                <w:b/>
                <w:bCs/>
              </w:rPr>
              <w:t>Тема 5.5.</w:t>
            </w:r>
            <w:r w:rsidRPr="004E69A4">
              <w:rPr>
                <w:rFonts w:ascii="Times New Roman" w:hAnsi="Times New Roman" w:cs="Times New Roman"/>
              </w:rPr>
              <w:t xml:space="preserve">  </w:t>
            </w:r>
          </w:p>
          <w:p w14:paraId="777189AC" w14:textId="77777777" w:rsidR="004E69A4" w:rsidRPr="004E69A4" w:rsidRDefault="004E69A4" w:rsidP="004E69A4">
            <w:pPr>
              <w:numPr>
                <w:ilvl w:val="12"/>
                <w:numId w:val="0"/>
              </w:numPr>
              <w:spacing w:line="256" w:lineRule="auto"/>
              <w:rPr>
                <w:rFonts w:ascii="Times New Roman" w:hAnsi="Times New Roman" w:cs="Times New Roman"/>
                <w:bCs/>
              </w:rPr>
            </w:pPr>
            <w:r w:rsidRPr="004E69A4">
              <w:rPr>
                <w:rFonts w:ascii="Times New Roman" w:hAnsi="Times New Roman" w:cs="Times New Roman"/>
                <w:bCs/>
              </w:rPr>
              <w:t>Составление комплекса ОРУ и проведение их обучающимися</w:t>
            </w:r>
          </w:p>
          <w:p w14:paraId="59BB7BCD" w14:textId="77777777" w:rsidR="004E69A4" w:rsidRPr="004E69A4" w:rsidRDefault="004E69A4" w:rsidP="004E69A4">
            <w:pPr>
              <w:spacing w:line="256" w:lineRule="auto"/>
              <w:rPr>
                <w:rFonts w:ascii="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08894C1B"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11C74F1"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6DBD38ED"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0F3DD82F"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7E49CE97"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3A8683F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92B7DF9"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348C7A92" w14:textId="77777777" w:rsidR="004E69A4" w:rsidRPr="004E69A4" w:rsidRDefault="004E69A4" w:rsidP="004E69A4">
            <w:pPr>
              <w:spacing w:line="256" w:lineRule="auto"/>
              <w:ind w:firstLine="315"/>
              <w:jc w:val="both"/>
              <w:rPr>
                <w:rFonts w:ascii="Times New Roman" w:hAnsi="Times New Roman" w:cs="Times New Roman"/>
                <w:b/>
                <w:spacing w:val="-3"/>
              </w:rPr>
            </w:pPr>
            <w:r w:rsidRPr="004E69A4">
              <w:rPr>
                <w:rFonts w:ascii="Times New Roman" w:hAnsi="Times New Roman" w:cs="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E69A4">
              <w:rPr>
                <w:rFonts w:ascii="Times New Roman" w:hAnsi="Times New Roman" w:cs="Times New Roman"/>
              </w:rPr>
              <w:t>. Направленность общеразвивающих упражнений;</w:t>
            </w:r>
            <w:r w:rsidRPr="004E69A4">
              <w:rPr>
                <w:rFonts w:ascii="Times New Roman" w:hAnsi="Times New Roman" w:cs="Times New Roman"/>
                <w:spacing w:val="-1"/>
              </w:rPr>
              <w:t xml:space="preserve"> основные положения рук, ног, подготовка </w:t>
            </w:r>
            <w:r w:rsidRPr="004E69A4">
              <w:rPr>
                <w:rFonts w:ascii="Times New Roman" w:hAnsi="Times New Roman" w:cs="Times New Roman"/>
                <w:spacing w:val="1"/>
              </w:rPr>
              <w:t xml:space="preserve"> с группой по одному общеразвивающему упражнению, комплекс ОРУ</w:t>
            </w:r>
          </w:p>
        </w:tc>
        <w:tc>
          <w:tcPr>
            <w:tcW w:w="684" w:type="pct"/>
            <w:tcBorders>
              <w:top w:val="single" w:sz="4" w:space="0" w:color="auto"/>
              <w:left w:val="single" w:sz="4" w:space="0" w:color="auto"/>
              <w:bottom w:val="single" w:sz="4" w:space="0" w:color="auto"/>
              <w:right w:val="single" w:sz="4" w:space="0" w:color="auto"/>
            </w:tcBorders>
          </w:tcPr>
          <w:p w14:paraId="1BE2CFA1"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6744192B"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798F0C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581E33D"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72F777B2" w14:textId="5A7E6128"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18674E17"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E2B8BA4"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42397A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1594F0B"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1A3A298C"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rPr>
              <w:t>Практическое занятие № 27. Выполнение комплекса ОРУ</w:t>
            </w:r>
          </w:p>
        </w:tc>
        <w:tc>
          <w:tcPr>
            <w:tcW w:w="684" w:type="pct"/>
            <w:tcBorders>
              <w:top w:val="single" w:sz="4" w:space="0" w:color="auto"/>
              <w:left w:val="single" w:sz="4" w:space="0" w:color="auto"/>
              <w:bottom w:val="single" w:sz="4" w:space="0" w:color="auto"/>
              <w:right w:val="single" w:sz="4" w:space="0" w:color="auto"/>
            </w:tcBorders>
          </w:tcPr>
          <w:p w14:paraId="169D2A75"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67290A4"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8F429D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47DC4B9"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57F0CBFD"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 xml:space="preserve">Практическое занятие № 28. Контроль комбинации </w:t>
            </w:r>
            <w:r w:rsidRPr="004E69A4">
              <w:rPr>
                <w:rFonts w:ascii="Times New Roman" w:hAnsi="Times New Roman" w:cs="Times New Roman"/>
                <w:spacing w:val="-3"/>
              </w:rPr>
              <w:t>по акробатике</w:t>
            </w:r>
          </w:p>
        </w:tc>
        <w:tc>
          <w:tcPr>
            <w:tcW w:w="684" w:type="pct"/>
            <w:tcBorders>
              <w:top w:val="single" w:sz="4" w:space="0" w:color="auto"/>
              <w:left w:val="single" w:sz="4" w:space="0" w:color="auto"/>
              <w:bottom w:val="single" w:sz="4" w:space="0" w:color="auto"/>
              <w:right w:val="single" w:sz="4" w:space="0" w:color="auto"/>
            </w:tcBorders>
          </w:tcPr>
          <w:p w14:paraId="50EFFE14"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1F32C3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59B2452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9F64AF1"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18A5C29D"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 xml:space="preserve">Практическое занятие № 29. Контроль комбинации </w:t>
            </w:r>
            <w:r w:rsidRPr="004E69A4">
              <w:rPr>
                <w:rFonts w:ascii="Times New Roman" w:hAnsi="Times New Roman" w:cs="Times New Roman"/>
                <w:spacing w:val="-3"/>
              </w:rPr>
              <w:t>на бревне, брусьях</w:t>
            </w:r>
          </w:p>
        </w:tc>
        <w:tc>
          <w:tcPr>
            <w:tcW w:w="684" w:type="pct"/>
            <w:tcBorders>
              <w:top w:val="single" w:sz="4" w:space="0" w:color="auto"/>
              <w:left w:val="single" w:sz="4" w:space="0" w:color="auto"/>
              <w:bottom w:val="single" w:sz="4" w:space="0" w:color="auto"/>
              <w:right w:val="single" w:sz="4" w:space="0" w:color="auto"/>
            </w:tcBorders>
          </w:tcPr>
          <w:p w14:paraId="538951A1"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60D5CE9"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869AEFC"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7143307"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4CF6540E"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rPr>
              <w:t>Практическое занятие № 30. Контроль выполнения упражнений по ритмической гимнастике, гиревому спорту. ППФП</w:t>
            </w:r>
          </w:p>
        </w:tc>
        <w:tc>
          <w:tcPr>
            <w:tcW w:w="684" w:type="pct"/>
            <w:tcBorders>
              <w:top w:val="single" w:sz="4" w:space="0" w:color="auto"/>
              <w:left w:val="single" w:sz="4" w:space="0" w:color="auto"/>
              <w:bottom w:val="single" w:sz="4" w:space="0" w:color="auto"/>
              <w:right w:val="single" w:sz="4" w:space="0" w:color="auto"/>
            </w:tcBorders>
          </w:tcPr>
          <w:p w14:paraId="1F37F9C7"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17609FB"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5F189E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96ADA5B" w14:textId="77777777" w:rsidR="004E69A4" w:rsidRPr="004E69A4" w:rsidRDefault="004E69A4" w:rsidP="004E69A4">
            <w:pPr>
              <w:spacing w:line="256" w:lineRule="auto"/>
              <w:rPr>
                <w:rFonts w:ascii="Times New Roman" w:eastAsia="Times New Roman" w:hAnsi="Times New Roman" w:cs="Times New Roman"/>
                <w:b/>
              </w:rPr>
            </w:pPr>
          </w:p>
        </w:tc>
        <w:tc>
          <w:tcPr>
            <w:tcW w:w="2631" w:type="pct"/>
            <w:tcBorders>
              <w:top w:val="single" w:sz="4" w:space="0" w:color="auto"/>
              <w:left w:val="single" w:sz="4" w:space="0" w:color="auto"/>
              <w:bottom w:val="single" w:sz="4" w:space="0" w:color="auto"/>
              <w:right w:val="single" w:sz="4" w:space="0" w:color="auto"/>
            </w:tcBorders>
            <w:hideMark/>
          </w:tcPr>
          <w:p w14:paraId="5347A29C" w14:textId="77777777" w:rsidR="004E69A4" w:rsidRPr="004E69A4" w:rsidRDefault="004E69A4" w:rsidP="004E69A4">
            <w:pPr>
              <w:spacing w:line="256" w:lineRule="auto"/>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7BBAD76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9E5F4E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BEC1EA8"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6E443509"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rPr>
              <w:t>Раздел 6. Бадминтон. Атлетическая, дыхательная гимнастика</w:t>
            </w:r>
          </w:p>
        </w:tc>
        <w:tc>
          <w:tcPr>
            <w:tcW w:w="684" w:type="pct"/>
            <w:tcBorders>
              <w:top w:val="single" w:sz="4" w:space="0" w:color="auto"/>
              <w:left w:val="single" w:sz="4" w:space="0" w:color="auto"/>
              <w:bottom w:val="single" w:sz="4" w:space="0" w:color="auto"/>
              <w:right w:val="single" w:sz="4" w:space="0" w:color="auto"/>
            </w:tcBorders>
            <w:hideMark/>
          </w:tcPr>
          <w:p w14:paraId="0AACE089" w14:textId="211A30E6"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26/0</w:t>
            </w:r>
          </w:p>
        </w:tc>
        <w:tc>
          <w:tcPr>
            <w:tcW w:w="744" w:type="pct"/>
            <w:vMerge w:val="restart"/>
            <w:tcBorders>
              <w:top w:val="single" w:sz="4" w:space="0" w:color="auto"/>
              <w:left w:val="single" w:sz="4" w:space="0" w:color="auto"/>
              <w:bottom w:val="single" w:sz="4" w:space="0" w:color="auto"/>
              <w:right w:val="single" w:sz="4" w:space="0" w:color="auto"/>
            </w:tcBorders>
          </w:tcPr>
          <w:p w14:paraId="3AC37D02"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789F96D5"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7F2A1171" w14:textId="77777777" w:rsidR="004E69A4" w:rsidRPr="004E69A4" w:rsidRDefault="004E69A4" w:rsidP="004E69A4">
            <w:pPr>
              <w:spacing w:line="256" w:lineRule="auto"/>
              <w:jc w:val="center"/>
              <w:rPr>
                <w:rFonts w:ascii="Times New Roman" w:eastAsia="Times New Roman" w:hAnsi="Times New Roman" w:cs="Times New Roman"/>
                <w:b/>
                <w:i/>
              </w:rPr>
            </w:pPr>
          </w:p>
        </w:tc>
      </w:tr>
      <w:tr w:rsidR="004E69A4" w:rsidRPr="004E69A4" w14:paraId="2CBA9755"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C60B738"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Тема.6.1. </w:t>
            </w:r>
          </w:p>
          <w:p w14:paraId="2561D548" w14:textId="77777777" w:rsidR="004E69A4" w:rsidRPr="004E69A4" w:rsidRDefault="004E69A4" w:rsidP="004E69A4">
            <w:pPr>
              <w:spacing w:line="256" w:lineRule="auto"/>
              <w:rPr>
                <w:rFonts w:ascii="Times New Roman" w:hAnsi="Times New Roman" w:cs="Times New Roman"/>
                <w:b/>
              </w:rPr>
            </w:pPr>
          </w:p>
          <w:p w14:paraId="35400166"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lastRenderedPageBreak/>
              <w:t>Игровая стойка, основные удары в бадминтоне</w:t>
            </w:r>
          </w:p>
        </w:tc>
        <w:tc>
          <w:tcPr>
            <w:tcW w:w="2631" w:type="pct"/>
            <w:tcBorders>
              <w:top w:val="single" w:sz="4" w:space="0" w:color="auto"/>
              <w:left w:val="single" w:sz="4" w:space="0" w:color="auto"/>
              <w:bottom w:val="single" w:sz="4" w:space="0" w:color="auto"/>
              <w:right w:val="single" w:sz="4" w:space="0" w:color="auto"/>
            </w:tcBorders>
            <w:hideMark/>
          </w:tcPr>
          <w:p w14:paraId="73828283"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spacing w:val="-3"/>
              </w:rPr>
              <w:lastRenderedPageBreak/>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83282EC" w14:textId="77777777" w:rsidR="004E69A4" w:rsidRPr="004E69A4" w:rsidRDefault="004E69A4" w:rsidP="004E69A4">
            <w:pPr>
              <w:spacing w:line="256" w:lineRule="auto"/>
              <w:jc w:val="center"/>
              <w:rPr>
                <w:rFonts w:ascii="Times New Roman" w:hAnsi="Times New Roman" w:cs="Times New Roman"/>
                <w:b/>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4D57A1E" w14:textId="77777777" w:rsidR="004E69A4" w:rsidRPr="004E69A4" w:rsidRDefault="004E69A4" w:rsidP="004E69A4">
            <w:pPr>
              <w:spacing w:line="256" w:lineRule="auto"/>
              <w:rPr>
                <w:rFonts w:ascii="Times New Roman" w:eastAsia="Times New Roman" w:hAnsi="Times New Roman" w:cs="Times New Roman"/>
                <w:b/>
                <w:i/>
              </w:rPr>
            </w:pPr>
          </w:p>
        </w:tc>
      </w:tr>
      <w:tr w:rsidR="004E69A4" w:rsidRPr="004E69A4" w14:paraId="7EF9DCC5"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D4C67D5"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47380296" w14:textId="7902965A"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78D1D96D" w14:textId="77777777" w:rsidR="004E69A4" w:rsidRPr="004E69A4" w:rsidRDefault="004E69A4" w:rsidP="004E69A4">
            <w:pPr>
              <w:tabs>
                <w:tab w:val="left" w:pos="705"/>
              </w:tabs>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58F2136" w14:textId="77777777" w:rsidR="004E69A4" w:rsidRPr="004E69A4" w:rsidRDefault="004E69A4" w:rsidP="004E69A4">
            <w:pPr>
              <w:spacing w:line="256" w:lineRule="auto"/>
              <w:rPr>
                <w:rFonts w:ascii="Times New Roman" w:eastAsia="Times New Roman" w:hAnsi="Times New Roman" w:cs="Times New Roman"/>
                <w:b/>
                <w:i/>
              </w:rPr>
            </w:pPr>
          </w:p>
        </w:tc>
      </w:tr>
      <w:tr w:rsidR="004E69A4" w:rsidRPr="004E69A4" w14:paraId="58E3EBF5"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2976EB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167E89B1"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684" w:type="pct"/>
            <w:tcBorders>
              <w:top w:val="single" w:sz="4" w:space="0" w:color="auto"/>
              <w:left w:val="single" w:sz="4" w:space="0" w:color="auto"/>
              <w:bottom w:val="single" w:sz="4" w:space="0" w:color="auto"/>
              <w:right w:val="single" w:sz="4" w:space="0" w:color="auto"/>
            </w:tcBorders>
          </w:tcPr>
          <w:p w14:paraId="1AB757EB" w14:textId="77777777" w:rsidR="004E69A4" w:rsidRPr="004E69A4" w:rsidRDefault="004E69A4" w:rsidP="004E69A4">
            <w:pPr>
              <w:tabs>
                <w:tab w:val="left" w:pos="705"/>
              </w:tabs>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6B495CF" w14:textId="77777777" w:rsidR="004E69A4" w:rsidRPr="004E69A4" w:rsidRDefault="004E69A4" w:rsidP="004E69A4">
            <w:pPr>
              <w:spacing w:line="256" w:lineRule="auto"/>
              <w:rPr>
                <w:rFonts w:ascii="Times New Roman" w:eastAsia="Times New Roman" w:hAnsi="Times New Roman" w:cs="Times New Roman"/>
                <w:b/>
                <w:i/>
              </w:rPr>
            </w:pPr>
          </w:p>
        </w:tc>
      </w:tr>
      <w:tr w:rsidR="004E69A4" w:rsidRPr="004E69A4" w14:paraId="3D97FFFA"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ADFF3F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C9F1C07"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745AE5F8" w14:textId="77777777" w:rsidR="004E69A4" w:rsidRPr="004E69A4" w:rsidRDefault="004E69A4" w:rsidP="004E69A4">
            <w:pPr>
              <w:tabs>
                <w:tab w:val="left" w:pos="705"/>
              </w:tabs>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E354B56" w14:textId="77777777" w:rsidR="004E69A4" w:rsidRPr="004E69A4" w:rsidRDefault="004E69A4" w:rsidP="004E69A4">
            <w:pPr>
              <w:spacing w:line="256" w:lineRule="auto"/>
              <w:rPr>
                <w:rFonts w:ascii="Times New Roman" w:eastAsia="Times New Roman" w:hAnsi="Times New Roman" w:cs="Times New Roman"/>
                <w:b/>
                <w:i/>
              </w:rPr>
            </w:pPr>
          </w:p>
        </w:tc>
      </w:tr>
      <w:tr w:rsidR="004E69A4" w:rsidRPr="004E69A4" w14:paraId="176C4161"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0B43FC94"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Тема 6.2. </w:t>
            </w:r>
          </w:p>
          <w:p w14:paraId="4A3D7CAD" w14:textId="77777777" w:rsidR="004E69A4" w:rsidRPr="004E69A4" w:rsidRDefault="004E69A4" w:rsidP="004E69A4">
            <w:pPr>
              <w:spacing w:line="256" w:lineRule="auto"/>
              <w:rPr>
                <w:rFonts w:ascii="Times New Roman" w:hAnsi="Times New Roman" w:cs="Times New Roman"/>
                <w:b/>
              </w:rPr>
            </w:pPr>
          </w:p>
          <w:p w14:paraId="33E4DA8E"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Подачи</w:t>
            </w:r>
          </w:p>
        </w:tc>
        <w:tc>
          <w:tcPr>
            <w:tcW w:w="2631" w:type="pct"/>
            <w:tcBorders>
              <w:top w:val="single" w:sz="4" w:space="0" w:color="auto"/>
              <w:left w:val="single" w:sz="4" w:space="0" w:color="auto"/>
              <w:bottom w:val="single" w:sz="4" w:space="0" w:color="auto"/>
              <w:right w:val="single" w:sz="4" w:space="0" w:color="auto"/>
            </w:tcBorders>
            <w:hideMark/>
          </w:tcPr>
          <w:p w14:paraId="6DA14E07"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5F9BBE7A"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25D932E9"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1882C8B9"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5FE60C21"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6987209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F14F59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521E630B" w14:textId="34530576"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5C65FF9A"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00BA35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94099D3"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FFB349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31CC9CF"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rPr>
              <w:t>Практическое занятие № 32. Отработка подач</w:t>
            </w:r>
          </w:p>
        </w:tc>
        <w:tc>
          <w:tcPr>
            <w:tcW w:w="684" w:type="pct"/>
            <w:tcBorders>
              <w:top w:val="single" w:sz="4" w:space="0" w:color="auto"/>
              <w:left w:val="single" w:sz="4" w:space="0" w:color="auto"/>
              <w:bottom w:val="single" w:sz="4" w:space="0" w:color="auto"/>
              <w:right w:val="single" w:sz="4" w:space="0" w:color="auto"/>
            </w:tcBorders>
          </w:tcPr>
          <w:p w14:paraId="0B136BE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31EA22F"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B9886E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E5A08B3"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F0C8BB9"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2AB0DE85"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5E555B32"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E0B0687"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757CEBF0"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 xml:space="preserve">Тема 6.3. </w:t>
            </w:r>
          </w:p>
          <w:p w14:paraId="54745F15" w14:textId="77777777" w:rsidR="004E69A4" w:rsidRPr="004E69A4" w:rsidRDefault="004E69A4" w:rsidP="004E69A4">
            <w:pPr>
              <w:spacing w:line="256" w:lineRule="auto"/>
              <w:rPr>
                <w:rFonts w:ascii="Times New Roman" w:hAnsi="Times New Roman" w:cs="Times New Roman"/>
                <w:b/>
              </w:rPr>
            </w:pPr>
          </w:p>
          <w:p w14:paraId="0F707D14"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Нападающий удар</w:t>
            </w:r>
          </w:p>
        </w:tc>
        <w:tc>
          <w:tcPr>
            <w:tcW w:w="2631" w:type="pct"/>
            <w:tcBorders>
              <w:top w:val="single" w:sz="4" w:space="0" w:color="auto"/>
              <w:left w:val="single" w:sz="4" w:space="0" w:color="auto"/>
              <w:bottom w:val="single" w:sz="4" w:space="0" w:color="auto"/>
              <w:right w:val="single" w:sz="4" w:space="0" w:color="auto"/>
            </w:tcBorders>
            <w:hideMark/>
          </w:tcPr>
          <w:p w14:paraId="697B1093" w14:textId="77777777"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44BEF958"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4F25ADDE"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738BF2C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62533AFE"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03128C8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806443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23746773" w14:textId="1968F9C1"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b/>
                <w:spacing w:val="-3"/>
              </w:rPr>
              <w:t xml:space="preserve"> </w:t>
            </w: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0630BDAB" w14:textId="77777777" w:rsidR="004E69A4" w:rsidRPr="004E69A4" w:rsidRDefault="004E69A4" w:rsidP="004E69A4">
            <w:pPr>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6E8FBD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7B3DA2D"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9A6B318"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B319091" w14:textId="77777777"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rPr>
              <w:t xml:space="preserve">Практическое занятие № 33. Отработка атакующих ударов, нападающего удара </w:t>
            </w:r>
            <w:r w:rsidRPr="004E69A4">
              <w:rPr>
                <w:rFonts w:ascii="Times New Roman" w:hAnsi="Times New Roman" w:cs="Times New Roman"/>
                <w:spacing w:val="-3"/>
              </w:rPr>
              <w:t>«</w:t>
            </w:r>
            <w:proofErr w:type="spellStart"/>
            <w:r w:rsidRPr="004E69A4">
              <w:rPr>
                <w:rFonts w:ascii="Times New Roman" w:hAnsi="Times New Roman" w:cs="Times New Roman"/>
                <w:spacing w:val="-3"/>
              </w:rPr>
              <w:t>смеш</w:t>
            </w:r>
            <w:proofErr w:type="spellEnd"/>
            <w:r w:rsidRPr="004E69A4">
              <w:rPr>
                <w:rFonts w:ascii="Times New Roman" w:hAnsi="Times New Roman" w:cs="Times New Roman"/>
                <w:spacing w:val="-3"/>
              </w:rPr>
              <w:t>»</w:t>
            </w:r>
          </w:p>
        </w:tc>
        <w:tc>
          <w:tcPr>
            <w:tcW w:w="684" w:type="pct"/>
            <w:tcBorders>
              <w:top w:val="single" w:sz="4" w:space="0" w:color="auto"/>
              <w:left w:val="single" w:sz="4" w:space="0" w:color="auto"/>
              <w:bottom w:val="single" w:sz="4" w:space="0" w:color="auto"/>
              <w:right w:val="single" w:sz="4" w:space="0" w:color="auto"/>
            </w:tcBorders>
          </w:tcPr>
          <w:p w14:paraId="6502E5C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B34E7F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DDF7A2B"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9C5DC52"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46A205E3"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3EF9E980"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47F9763"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DC143FA"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015EAF39"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
              </w:rPr>
              <w:t>Тема 6.4</w:t>
            </w:r>
            <w:r w:rsidRPr="004E69A4">
              <w:rPr>
                <w:rFonts w:ascii="Times New Roman" w:hAnsi="Times New Roman" w:cs="Times New Roman"/>
              </w:rPr>
              <w:t xml:space="preserve">. </w:t>
            </w:r>
            <w:r w:rsidRPr="004E69A4">
              <w:rPr>
                <w:rFonts w:ascii="Times New Roman" w:hAnsi="Times New Roman" w:cs="Times New Roman"/>
                <w:bCs/>
              </w:rPr>
              <w:t xml:space="preserve"> </w:t>
            </w:r>
          </w:p>
          <w:p w14:paraId="2874CAE4" w14:textId="77777777" w:rsidR="004E69A4" w:rsidRPr="004E69A4" w:rsidRDefault="004E69A4" w:rsidP="004E69A4">
            <w:pPr>
              <w:spacing w:line="256" w:lineRule="auto"/>
              <w:rPr>
                <w:rFonts w:ascii="Times New Roman" w:hAnsi="Times New Roman" w:cs="Times New Roman"/>
                <w:bCs/>
              </w:rPr>
            </w:pPr>
          </w:p>
          <w:p w14:paraId="2398549D"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Судейство соревнований по бадминтону</w:t>
            </w:r>
          </w:p>
        </w:tc>
        <w:tc>
          <w:tcPr>
            <w:tcW w:w="2631" w:type="pct"/>
            <w:tcBorders>
              <w:top w:val="single" w:sz="4" w:space="0" w:color="auto"/>
              <w:left w:val="single" w:sz="4" w:space="0" w:color="auto"/>
              <w:bottom w:val="single" w:sz="4" w:space="0" w:color="auto"/>
              <w:right w:val="single" w:sz="4" w:space="0" w:color="auto"/>
            </w:tcBorders>
            <w:hideMark/>
          </w:tcPr>
          <w:p w14:paraId="25F2CA77"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FAED24A"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3ACBED3C"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3C58ED57"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4428D6B2"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77701F2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A59BB71"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4F78AE00" w14:textId="63C31801" w:rsidR="004E69A4" w:rsidRPr="004E69A4" w:rsidRDefault="004E69A4" w:rsidP="004E69A4">
            <w:pPr>
              <w:spacing w:line="256" w:lineRule="auto"/>
              <w:jc w:val="both"/>
              <w:rPr>
                <w:rFonts w:ascii="Times New Roman" w:hAnsi="Times New Roman" w:cs="Times New Roman"/>
                <w:b/>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262DA953"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0C5984A"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DDBED4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367236F"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46C72946"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Практическое занятие № 34. Игра по упрощённым правилам. Судейство соревнований по бадминтону</w:t>
            </w:r>
          </w:p>
        </w:tc>
        <w:tc>
          <w:tcPr>
            <w:tcW w:w="684" w:type="pct"/>
            <w:tcBorders>
              <w:top w:val="single" w:sz="4" w:space="0" w:color="auto"/>
              <w:left w:val="single" w:sz="4" w:space="0" w:color="auto"/>
              <w:bottom w:val="single" w:sz="4" w:space="0" w:color="auto"/>
              <w:right w:val="single" w:sz="4" w:space="0" w:color="auto"/>
            </w:tcBorders>
          </w:tcPr>
          <w:p w14:paraId="1B092149"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84EB0A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A5E4041"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92AAB3D"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4F812F6"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 xml:space="preserve">Практическое занятие №е 35. Контроль </w:t>
            </w:r>
            <w:r w:rsidRPr="004E69A4">
              <w:rPr>
                <w:rFonts w:ascii="Times New Roman" w:hAnsi="Times New Roman" w:cs="Times New Roman"/>
                <w:spacing w:val="-3"/>
              </w:rPr>
              <w:t>техники подач, ударов справа, слева</w:t>
            </w:r>
          </w:p>
        </w:tc>
        <w:tc>
          <w:tcPr>
            <w:tcW w:w="684" w:type="pct"/>
            <w:tcBorders>
              <w:top w:val="single" w:sz="4" w:space="0" w:color="auto"/>
              <w:left w:val="single" w:sz="4" w:space="0" w:color="auto"/>
              <w:bottom w:val="single" w:sz="4" w:space="0" w:color="auto"/>
              <w:right w:val="single" w:sz="4" w:space="0" w:color="auto"/>
            </w:tcBorders>
          </w:tcPr>
          <w:p w14:paraId="5430E486"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72BBD16D"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5799BA9"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CD3C89D"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3C4286B" w14:textId="77777777" w:rsidR="004E69A4" w:rsidRPr="004E69A4" w:rsidRDefault="004E69A4" w:rsidP="004E69A4">
            <w:pPr>
              <w:spacing w:line="256" w:lineRule="auto"/>
              <w:jc w:val="both"/>
              <w:rPr>
                <w:rFonts w:ascii="Times New Roman" w:hAnsi="Times New Roman" w:cs="Times New Roman"/>
              </w:rPr>
            </w:pPr>
            <w:r w:rsidRPr="004E69A4">
              <w:rPr>
                <w:rFonts w:ascii="Times New Roman" w:hAnsi="Times New Roman" w:cs="Times New Roman"/>
              </w:rPr>
              <w:t xml:space="preserve">Практическое занятие № 36. Контроль </w:t>
            </w:r>
            <w:r w:rsidRPr="004E69A4">
              <w:rPr>
                <w:rFonts w:ascii="Times New Roman" w:hAnsi="Times New Roman" w:cs="Times New Roman"/>
                <w:spacing w:val="-3"/>
              </w:rPr>
              <w:t>техники игры: одиночные, парные игры</w:t>
            </w:r>
          </w:p>
        </w:tc>
        <w:tc>
          <w:tcPr>
            <w:tcW w:w="684" w:type="pct"/>
            <w:tcBorders>
              <w:top w:val="single" w:sz="4" w:space="0" w:color="auto"/>
              <w:left w:val="single" w:sz="4" w:space="0" w:color="auto"/>
              <w:bottom w:val="single" w:sz="4" w:space="0" w:color="auto"/>
              <w:right w:val="single" w:sz="4" w:space="0" w:color="auto"/>
            </w:tcBorders>
          </w:tcPr>
          <w:p w14:paraId="3E3908B8"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D104D7E"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4F084838"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55587C7"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3D46878E" w14:textId="77777777" w:rsidR="004E69A4" w:rsidRPr="004E69A4" w:rsidRDefault="004E69A4" w:rsidP="004E69A4">
            <w:pPr>
              <w:spacing w:line="256" w:lineRule="auto"/>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r w:rsidRPr="004E69A4">
              <w:rPr>
                <w:rFonts w:ascii="Times New Roman" w:hAnsi="Times New Roman" w:cs="Times New Roman"/>
              </w:rPr>
              <w:t>*</w:t>
            </w:r>
          </w:p>
        </w:tc>
        <w:tc>
          <w:tcPr>
            <w:tcW w:w="684" w:type="pct"/>
            <w:tcBorders>
              <w:top w:val="single" w:sz="4" w:space="0" w:color="auto"/>
              <w:left w:val="single" w:sz="4" w:space="0" w:color="auto"/>
              <w:bottom w:val="single" w:sz="4" w:space="0" w:color="auto"/>
              <w:right w:val="single" w:sz="4" w:space="0" w:color="auto"/>
            </w:tcBorders>
          </w:tcPr>
          <w:p w14:paraId="6B43C7FF"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225C6E82"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68FC10A"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0BC761C4" w14:textId="77777777" w:rsidR="004E69A4" w:rsidRPr="004E69A4" w:rsidRDefault="004E69A4" w:rsidP="004E69A4">
            <w:pPr>
              <w:spacing w:line="256" w:lineRule="auto"/>
              <w:rPr>
                <w:rFonts w:ascii="Times New Roman" w:hAnsi="Times New Roman" w:cs="Times New Roman"/>
                <w:b/>
                <w:spacing w:val="-3"/>
              </w:rPr>
            </w:pPr>
            <w:r w:rsidRPr="004E69A4">
              <w:rPr>
                <w:rFonts w:ascii="Times New Roman" w:hAnsi="Times New Roman" w:cs="Times New Roman"/>
                <w:b/>
              </w:rPr>
              <w:t>Раздел 7. Профессионально-прикладная физическая подготовка (ППФП)</w:t>
            </w:r>
          </w:p>
        </w:tc>
        <w:tc>
          <w:tcPr>
            <w:tcW w:w="684" w:type="pct"/>
            <w:tcBorders>
              <w:top w:val="single" w:sz="4" w:space="0" w:color="auto"/>
              <w:left w:val="single" w:sz="4" w:space="0" w:color="auto"/>
              <w:bottom w:val="single" w:sz="4" w:space="0" w:color="auto"/>
              <w:right w:val="single" w:sz="4" w:space="0" w:color="auto"/>
            </w:tcBorders>
            <w:hideMark/>
          </w:tcPr>
          <w:p w14:paraId="09AB133B" w14:textId="1A94C1F8"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10/0</w:t>
            </w: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30D76B5"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14E1FD49" w14:textId="77777777" w:rsidTr="004E69A4">
        <w:trPr>
          <w:trHeight w:val="23"/>
        </w:trPr>
        <w:tc>
          <w:tcPr>
            <w:tcW w:w="940" w:type="pct"/>
            <w:vMerge w:val="restart"/>
            <w:tcBorders>
              <w:top w:val="single" w:sz="4" w:space="0" w:color="auto"/>
              <w:left w:val="single" w:sz="4" w:space="0" w:color="auto"/>
              <w:bottom w:val="single" w:sz="4" w:space="0" w:color="auto"/>
              <w:right w:val="single" w:sz="4" w:space="0" w:color="auto"/>
            </w:tcBorders>
          </w:tcPr>
          <w:p w14:paraId="43ED7AD2" w14:textId="77777777" w:rsidR="004E69A4" w:rsidRPr="004E69A4" w:rsidRDefault="004E69A4" w:rsidP="004E69A4">
            <w:pPr>
              <w:spacing w:line="256" w:lineRule="auto"/>
              <w:rPr>
                <w:rFonts w:ascii="Times New Roman" w:hAnsi="Times New Roman" w:cs="Times New Roman"/>
              </w:rPr>
            </w:pPr>
            <w:r w:rsidRPr="004E69A4">
              <w:rPr>
                <w:rFonts w:ascii="Times New Roman" w:hAnsi="Times New Roman" w:cs="Times New Roman"/>
                <w:b/>
              </w:rPr>
              <w:t>Тема.7.1</w:t>
            </w:r>
            <w:r w:rsidRPr="004E69A4">
              <w:rPr>
                <w:rFonts w:ascii="Times New Roman" w:hAnsi="Times New Roman" w:cs="Times New Roman"/>
                <w:b/>
                <w:bCs/>
              </w:rPr>
              <w:t>.</w:t>
            </w:r>
          </w:p>
          <w:p w14:paraId="088DA122" w14:textId="77777777" w:rsidR="004E69A4" w:rsidRPr="004E69A4" w:rsidRDefault="004E69A4" w:rsidP="004E69A4">
            <w:pPr>
              <w:spacing w:line="256" w:lineRule="auto"/>
              <w:rPr>
                <w:rFonts w:ascii="Times New Roman" w:hAnsi="Times New Roman" w:cs="Times New Roman"/>
              </w:rPr>
            </w:pPr>
          </w:p>
          <w:p w14:paraId="3C6B5CD5" w14:textId="77777777" w:rsidR="004E69A4" w:rsidRPr="004E69A4" w:rsidRDefault="004E69A4" w:rsidP="004E69A4">
            <w:pPr>
              <w:spacing w:line="256" w:lineRule="auto"/>
              <w:rPr>
                <w:rFonts w:ascii="Times New Roman" w:hAnsi="Times New Roman" w:cs="Times New Roman"/>
                <w:bCs/>
              </w:rPr>
            </w:pPr>
            <w:r w:rsidRPr="004E69A4">
              <w:rPr>
                <w:rFonts w:ascii="Times New Roman" w:hAnsi="Times New Roman" w:cs="Times New Roman"/>
                <w:bCs/>
              </w:rPr>
              <w:t>Сущность и содержание ППФП в достижении высоких профессиональных результатов</w:t>
            </w:r>
          </w:p>
        </w:tc>
        <w:tc>
          <w:tcPr>
            <w:tcW w:w="2631" w:type="pct"/>
            <w:tcBorders>
              <w:top w:val="single" w:sz="4" w:space="0" w:color="auto"/>
              <w:left w:val="single" w:sz="4" w:space="0" w:color="auto"/>
              <w:bottom w:val="single" w:sz="4" w:space="0" w:color="auto"/>
              <w:right w:val="single" w:sz="4" w:space="0" w:color="auto"/>
            </w:tcBorders>
            <w:hideMark/>
          </w:tcPr>
          <w:p w14:paraId="7DD53C27"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spacing w:val="-3"/>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tcPr>
          <w:p w14:paraId="3C7EEDE1" w14:textId="77777777" w:rsidR="004E69A4" w:rsidRPr="004E69A4" w:rsidRDefault="004E69A4" w:rsidP="004E69A4">
            <w:pPr>
              <w:spacing w:line="256" w:lineRule="auto"/>
              <w:jc w:val="center"/>
              <w:rPr>
                <w:rFonts w:ascii="Times New Roman" w:hAnsi="Times New Roman" w:cs="Times New Roman"/>
                <w:b/>
              </w:rPr>
            </w:pPr>
          </w:p>
        </w:tc>
        <w:tc>
          <w:tcPr>
            <w:tcW w:w="744" w:type="pct"/>
            <w:vMerge w:val="restart"/>
            <w:tcBorders>
              <w:top w:val="single" w:sz="4" w:space="0" w:color="auto"/>
              <w:left w:val="single" w:sz="4" w:space="0" w:color="auto"/>
              <w:bottom w:val="single" w:sz="4" w:space="0" w:color="auto"/>
              <w:right w:val="single" w:sz="4" w:space="0" w:color="auto"/>
            </w:tcBorders>
          </w:tcPr>
          <w:p w14:paraId="62DAB5B9"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04</w:t>
            </w:r>
          </w:p>
          <w:p w14:paraId="7B7A70E4" w14:textId="77777777" w:rsidR="004E69A4" w:rsidRPr="004E69A4" w:rsidRDefault="004E69A4" w:rsidP="004E69A4">
            <w:pPr>
              <w:spacing w:line="256" w:lineRule="auto"/>
              <w:jc w:val="center"/>
              <w:rPr>
                <w:rStyle w:val="affffff6"/>
                <w:rFonts w:ascii="Times New Roman" w:hAnsi="Times New Roman" w:cs="Times New Roman"/>
              </w:rPr>
            </w:pPr>
            <w:r w:rsidRPr="004E69A4">
              <w:rPr>
                <w:rStyle w:val="affffff6"/>
                <w:rFonts w:ascii="Times New Roman" w:hAnsi="Times New Roman" w:cs="Times New Roman"/>
              </w:rPr>
              <w:t>ОК 08</w:t>
            </w:r>
          </w:p>
          <w:p w14:paraId="5088383B" w14:textId="77777777" w:rsidR="004E69A4" w:rsidRPr="004E69A4" w:rsidRDefault="004E69A4" w:rsidP="004E69A4">
            <w:pPr>
              <w:spacing w:line="256" w:lineRule="auto"/>
              <w:jc w:val="center"/>
              <w:rPr>
                <w:rFonts w:ascii="Times New Roman" w:eastAsia="Times New Roman" w:hAnsi="Times New Roman" w:cs="Times New Roman"/>
                <w:b/>
              </w:rPr>
            </w:pPr>
          </w:p>
        </w:tc>
      </w:tr>
      <w:tr w:rsidR="004E69A4" w:rsidRPr="004E69A4" w14:paraId="767329B4"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CBEA8C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95E5453" w14:textId="77777777" w:rsidR="004E69A4" w:rsidRPr="004E69A4" w:rsidRDefault="004E69A4" w:rsidP="004E69A4">
            <w:pPr>
              <w:spacing w:line="256" w:lineRule="auto"/>
              <w:ind w:firstLine="315"/>
              <w:jc w:val="both"/>
              <w:rPr>
                <w:rFonts w:ascii="Times New Roman" w:hAnsi="Times New Roman" w:cs="Times New Roman"/>
                <w:bCs/>
                <w:spacing w:val="-3"/>
              </w:rPr>
            </w:pPr>
            <w:r w:rsidRPr="004E69A4">
              <w:rPr>
                <w:rFonts w:ascii="Times New Roman" w:hAnsi="Times New Roman" w:cs="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E69A4">
              <w:rPr>
                <w:rFonts w:ascii="Times New Roman" w:hAnsi="Times New Roman" w:cs="Times New Roman"/>
                <w:bCs/>
                <w:spacing w:val="-3"/>
              </w:rPr>
              <w:t>профессиограммы</w:t>
            </w:r>
            <w:proofErr w:type="spellEnd"/>
            <w:r w:rsidRPr="004E69A4">
              <w:rPr>
                <w:rFonts w:ascii="Times New Roman" w:hAnsi="Times New Roman" w:cs="Times New Roman"/>
                <w:bCs/>
                <w:spacing w:val="-3"/>
              </w:rPr>
              <w:t>.</w:t>
            </w:r>
          </w:p>
          <w:p w14:paraId="32D5F987" w14:textId="77777777" w:rsidR="004E69A4" w:rsidRPr="004E69A4" w:rsidRDefault="004E69A4" w:rsidP="004E69A4">
            <w:pPr>
              <w:spacing w:line="256" w:lineRule="auto"/>
              <w:ind w:firstLine="315"/>
              <w:jc w:val="both"/>
              <w:rPr>
                <w:rFonts w:ascii="Times New Roman" w:hAnsi="Times New Roman" w:cs="Times New Roman"/>
                <w:bCs/>
                <w:spacing w:val="-3"/>
              </w:rPr>
            </w:pPr>
            <w:r w:rsidRPr="004E69A4">
              <w:rPr>
                <w:rFonts w:ascii="Times New Roman" w:hAnsi="Times New Roman" w:cs="Times New Roman"/>
                <w:bCs/>
                <w:spacing w:val="-3"/>
              </w:rPr>
              <w:t>Средства, методы и методики формирования профессионально значимых двигательных умений и навыков.</w:t>
            </w:r>
          </w:p>
          <w:p w14:paraId="55D26FCE" w14:textId="77777777" w:rsidR="004E69A4" w:rsidRPr="004E69A4" w:rsidRDefault="004E69A4" w:rsidP="004E69A4">
            <w:pPr>
              <w:spacing w:line="256" w:lineRule="auto"/>
              <w:ind w:firstLine="315"/>
              <w:jc w:val="both"/>
              <w:rPr>
                <w:rFonts w:ascii="Times New Roman" w:hAnsi="Times New Roman" w:cs="Times New Roman"/>
                <w:bCs/>
                <w:spacing w:val="-3"/>
              </w:rPr>
            </w:pPr>
            <w:r w:rsidRPr="004E69A4">
              <w:rPr>
                <w:rFonts w:ascii="Times New Roman" w:hAnsi="Times New Roman" w:cs="Times New Roman"/>
                <w:bCs/>
                <w:spacing w:val="-3"/>
              </w:rPr>
              <w:t>Средства, методы и методики формирования профессионально значимых физических и психических свойств и качеств.</w:t>
            </w:r>
            <w:r w:rsidRPr="004E69A4">
              <w:rPr>
                <w:rFonts w:ascii="Times New Roman" w:hAnsi="Times New Roman" w:cs="Times New Roman"/>
                <w:bCs/>
                <w:spacing w:val="-3"/>
              </w:rPr>
              <w:tab/>
            </w:r>
            <w:r w:rsidRPr="004E69A4">
              <w:rPr>
                <w:rFonts w:ascii="Times New Roman" w:hAnsi="Times New Roman" w:cs="Times New Roman"/>
                <w:bCs/>
                <w:spacing w:val="-3"/>
              </w:rPr>
              <w:tab/>
            </w:r>
          </w:p>
          <w:p w14:paraId="051821C8" w14:textId="77777777" w:rsidR="004E69A4" w:rsidRPr="004E69A4" w:rsidRDefault="004E69A4" w:rsidP="004E69A4">
            <w:pPr>
              <w:spacing w:line="256" w:lineRule="auto"/>
              <w:ind w:firstLine="315"/>
              <w:jc w:val="both"/>
              <w:rPr>
                <w:rFonts w:ascii="Times New Roman" w:hAnsi="Times New Roman" w:cs="Times New Roman"/>
                <w:bCs/>
                <w:spacing w:val="-3"/>
              </w:rPr>
            </w:pPr>
            <w:r w:rsidRPr="004E69A4">
              <w:rPr>
                <w:rFonts w:ascii="Times New Roman" w:hAnsi="Times New Roman" w:cs="Times New Roman"/>
                <w:bCs/>
                <w:spacing w:val="-3"/>
              </w:rPr>
              <w:lastRenderedPageBreak/>
              <w:t xml:space="preserve"> Средства, методы и методики формирования устойчивости к заболеваниям профессиональной деятельности.</w:t>
            </w:r>
          </w:p>
          <w:p w14:paraId="09D4B75F" w14:textId="77777777" w:rsidR="004E69A4" w:rsidRPr="004E69A4" w:rsidRDefault="004E69A4" w:rsidP="004E69A4">
            <w:pPr>
              <w:spacing w:line="256" w:lineRule="auto"/>
              <w:ind w:firstLine="315"/>
              <w:jc w:val="both"/>
              <w:rPr>
                <w:rFonts w:ascii="Times New Roman" w:hAnsi="Times New Roman" w:cs="Times New Roman"/>
                <w:bCs/>
                <w:spacing w:val="-3"/>
              </w:rPr>
            </w:pPr>
            <w:r w:rsidRPr="004E69A4">
              <w:rPr>
                <w:rFonts w:ascii="Times New Roman" w:hAnsi="Times New Roman" w:cs="Times New Roman"/>
                <w:bCs/>
                <w:spacing w:val="-3"/>
              </w:rPr>
              <w:t>Прикладные виды спорта. Прикладные умения и навыки. Оценка эффективности ППФП</w:t>
            </w:r>
          </w:p>
          <w:p w14:paraId="408B7674" w14:textId="77777777" w:rsidR="004E69A4" w:rsidRPr="004E69A4" w:rsidRDefault="004E69A4" w:rsidP="004E69A4">
            <w:pPr>
              <w:spacing w:line="256" w:lineRule="auto"/>
              <w:ind w:firstLine="315"/>
              <w:jc w:val="both"/>
              <w:rPr>
                <w:rFonts w:ascii="Times New Roman" w:hAnsi="Times New Roman" w:cs="Times New Roman"/>
                <w:b/>
                <w:spacing w:val="-3"/>
              </w:rPr>
            </w:pPr>
            <w:r w:rsidRPr="004E69A4">
              <w:rPr>
                <w:rFonts w:ascii="Times New Roman" w:hAnsi="Times New Roman" w:cs="Times New Roman"/>
                <w:bCs/>
              </w:rPr>
              <w:t>Разработка дневника самоконтроля.</w:t>
            </w:r>
          </w:p>
        </w:tc>
        <w:tc>
          <w:tcPr>
            <w:tcW w:w="684" w:type="pct"/>
            <w:tcBorders>
              <w:top w:val="single" w:sz="4" w:space="0" w:color="auto"/>
              <w:left w:val="single" w:sz="4" w:space="0" w:color="auto"/>
              <w:bottom w:val="single" w:sz="4" w:space="0" w:color="auto"/>
              <w:right w:val="single" w:sz="4" w:space="0" w:color="auto"/>
            </w:tcBorders>
          </w:tcPr>
          <w:p w14:paraId="1D209FCB" w14:textId="77777777" w:rsidR="004E69A4" w:rsidRPr="004E69A4" w:rsidRDefault="004E69A4" w:rsidP="004E69A4">
            <w:pPr>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79EE992"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03A2991B"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B13C9EA"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0135E2AA" w14:textId="25624A25" w:rsidR="004E69A4" w:rsidRPr="004E69A4" w:rsidRDefault="004E69A4" w:rsidP="004E69A4">
            <w:pPr>
              <w:spacing w:line="256" w:lineRule="auto"/>
              <w:rPr>
                <w:rFonts w:ascii="Times New Roman" w:hAnsi="Times New Roman" w:cs="Times New Roman"/>
                <w:spacing w:val="-3"/>
              </w:rPr>
            </w:pPr>
            <w:r w:rsidRPr="004E69A4">
              <w:rPr>
                <w:rFonts w:ascii="Times New Roman" w:hAnsi="Times New Roman" w:cs="Times New Roman"/>
                <w:b/>
              </w:rPr>
              <w:t>В том числе практических занятий и лабораторных работ</w:t>
            </w:r>
          </w:p>
        </w:tc>
        <w:tc>
          <w:tcPr>
            <w:tcW w:w="684" w:type="pct"/>
            <w:tcBorders>
              <w:top w:val="single" w:sz="4" w:space="0" w:color="auto"/>
              <w:left w:val="single" w:sz="4" w:space="0" w:color="auto"/>
              <w:bottom w:val="single" w:sz="4" w:space="0" w:color="auto"/>
              <w:right w:val="single" w:sz="4" w:space="0" w:color="auto"/>
            </w:tcBorders>
          </w:tcPr>
          <w:p w14:paraId="7ABF467E" w14:textId="77777777" w:rsidR="004E69A4" w:rsidRPr="004E69A4" w:rsidRDefault="004E69A4" w:rsidP="004E69A4">
            <w:pPr>
              <w:tabs>
                <w:tab w:val="left" w:pos="705"/>
              </w:tabs>
              <w:spacing w:line="256" w:lineRule="auto"/>
              <w:jc w:val="center"/>
              <w:rPr>
                <w:rFonts w:ascii="Times New Roman" w:hAnsi="Times New Roman" w:cs="Times New Roman"/>
                <w:b/>
                <w:bCs/>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7005AA8"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22690489"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FD84B85"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7D5F552" w14:textId="77777777" w:rsidR="004E69A4" w:rsidRPr="004E69A4" w:rsidRDefault="004E69A4" w:rsidP="004E69A4">
            <w:pPr>
              <w:spacing w:line="256" w:lineRule="auto"/>
              <w:jc w:val="both"/>
              <w:rPr>
                <w:rFonts w:ascii="Times New Roman" w:hAnsi="Times New Roman" w:cs="Times New Roman"/>
                <w:bCs/>
              </w:rPr>
            </w:pPr>
            <w:r w:rsidRPr="004E69A4">
              <w:rPr>
                <w:rFonts w:ascii="Times New Roman" w:hAnsi="Times New Roman" w:cs="Times New Roman"/>
                <w:bCs/>
              </w:rPr>
              <w:t>Практическое занятие № 37. Разучивание, закрепление и совершенствование профессионально значимых двигательных действий</w:t>
            </w:r>
          </w:p>
        </w:tc>
        <w:tc>
          <w:tcPr>
            <w:tcW w:w="684" w:type="pct"/>
            <w:tcBorders>
              <w:top w:val="single" w:sz="4" w:space="0" w:color="auto"/>
              <w:left w:val="single" w:sz="4" w:space="0" w:color="auto"/>
              <w:bottom w:val="single" w:sz="4" w:space="0" w:color="auto"/>
              <w:right w:val="single" w:sz="4" w:space="0" w:color="auto"/>
            </w:tcBorders>
          </w:tcPr>
          <w:p w14:paraId="098A414E" w14:textId="77777777" w:rsidR="004E69A4" w:rsidRPr="004E69A4" w:rsidRDefault="004E69A4" w:rsidP="004E69A4">
            <w:pPr>
              <w:tabs>
                <w:tab w:val="left" w:pos="705"/>
              </w:tabs>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17F80F20"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6ECA266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1DFC14E"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70079663" w14:textId="77777777" w:rsidR="004E69A4" w:rsidRPr="004E69A4" w:rsidRDefault="004E69A4" w:rsidP="004E69A4">
            <w:pPr>
              <w:spacing w:line="256" w:lineRule="auto"/>
              <w:jc w:val="both"/>
              <w:rPr>
                <w:rFonts w:ascii="Times New Roman" w:hAnsi="Times New Roman" w:cs="Times New Roman"/>
                <w:spacing w:val="-3"/>
              </w:rPr>
            </w:pPr>
            <w:r w:rsidRPr="004E69A4">
              <w:rPr>
                <w:rFonts w:ascii="Times New Roman" w:hAnsi="Times New Roman" w:cs="Times New Roman"/>
                <w:spacing w:val="-3"/>
              </w:rPr>
              <w:t>Практическое занятие № 38. Формирование профессионально значимых физических качеств</w:t>
            </w:r>
          </w:p>
        </w:tc>
        <w:tc>
          <w:tcPr>
            <w:tcW w:w="684" w:type="pct"/>
            <w:tcBorders>
              <w:top w:val="single" w:sz="4" w:space="0" w:color="auto"/>
              <w:left w:val="single" w:sz="4" w:space="0" w:color="auto"/>
              <w:bottom w:val="single" w:sz="4" w:space="0" w:color="auto"/>
              <w:right w:val="single" w:sz="4" w:space="0" w:color="auto"/>
            </w:tcBorders>
          </w:tcPr>
          <w:p w14:paraId="103960DA" w14:textId="77777777" w:rsidR="004E69A4" w:rsidRPr="004E69A4" w:rsidRDefault="004E69A4" w:rsidP="004E69A4">
            <w:pPr>
              <w:tabs>
                <w:tab w:val="left" w:pos="705"/>
              </w:tabs>
              <w:spacing w:line="256" w:lineRule="auto"/>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044539E1"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36AB01CE" w14:textId="77777777" w:rsidTr="004E69A4">
        <w:trPr>
          <w:trHeight w:val="2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C3144EB" w14:textId="77777777" w:rsidR="004E69A4" w:rsidRPr="004E69A4" w:rsidRDefault="004E69A4" w:rsidP="004E69A4">
            <w:pPr>
              <w:spacing w:line="256" w:lineRule="auto"/>
              <w:rPr>
                <w:rFonts w:ascii="Times New Roman" w:eastAsia="Times New Roman" w:hAnsi="Times New Roman" w:cs="Times New Roman"/>
                <w:bCs/>
              </w:rPr>
            </w:pPr>
          </w:p>
        </w:tc>
        <w:tc>
          <w:tcPr>
            <w:tcW w:w="2631" w:type="pct"/>
            <w:tcBorders>
              <w:top w:val="single" w:sz="4" w:space="0" w:color="auto"/>
              <w:left w:val="single" w:sz="4" w:space="0" w:color="auto"/>
              <w:bottom w:val="single" w:sz="4" w:space="0" w:color="auto"/>
              <w:right w:val="single" w:sz="4" w:space="0" w:color="auto"/>
            </w:tcBorders>
            <w:hideMark/>
          </w:tcPr>
          <w:p w14:paraId="692DC80E" w14:textId="77777777" w:rsidR="004E69A4" w:rsidRPr="004E69A4" w:rsidRDefault="004E69A4" w:rsidP="004E69A4">
            <w:pPr>
              <w:spacing w:line="256" w:lineRule="auto"/>
              <w:jc w:val="both"/>
              <w:rPr>
                <w:rFonts w:ascii="Times New Roman" w:hAnsi="Times New Roman" w:cs="Times New Roman"/>
                <w:b/>
                <w:bCs/>
                <w:spacing w:val="-3"/>
              </w:rPr>
            </w:pPr>
            <w:r w:rsidRPr="004E69A4">
              <w:rPr>
                <w:rFonts w:ascii="Times New Roman" w:hAnsi="Times New Roman" w:cs="Times New Roman"/>
                <w:b/>
                <w:bCs/>
                <w:spacing w:val="-3"/>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tcPr>
          <w:p w14:paraId="451AFA1E" w14:textId="77777777" w:rsidR="004E69A4" w:rsidRPr="004E69A4" w:rsidRDefault="004E69A4" w:rsidP="004E69A4">
            <w:pPr>
              <w:tabs>
                <w:tab w:val="left" w:pos="705"/>
              </w:tabs>
              <w:spacing w:line="256" w:lineRule="auto"/>
              <w:jc w:val="center"/>
              <w:rPr>
                <w:rFonts w:ascii="Times New Roman" w:hAnsi="Times New Roman" w:cs="Times New Roman"/>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36FA2D5C" w14:textId="77777777" w:rsidR="004E69A4" w:rsidRPr="004E69A4" w:rsidRDefault="004E69A4" w:rsidP="004E69A4">
            <w:pPr>
              <w:spacing w:line="256" w:lineRule="auto"/>
              <w:rPr>
                <w:rFonts w:ascii="Times New Roman" w:eastAsia="Times New Roman" w:hAnsi="Times New Roman" w:cs="Times New Roman"/>
                <w:b/>
              </w:rPr>
            </w:pPr>
          </w:p>
        </w:tc>
      </w:tr>
      <w:tr w:rsidR="004E69A4" w:rsidRPr="004E69A4" w14:paraId="71020A2E"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59711E71"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Промежуточная аттестация</w:t>
            </w:r>
          </w:p>
        </w:tc>
        <w:tc>
          <w:tcPr>
            <w:tcW w:w="684" w:type="pct"/>
            <w:tcBorders>
              <w:top w:val="single" w:sz="4" w:space="0" w:color="auto"/>
              <w:left w:val="single" w:sz="4" w:space="0" w:color="auto"/>
              <w:bottom w:val="single" w:sz="4" w:space="0" w:color="auto"/>
              <w:right w:val="single" w:sz="4" w:space="0" w:color="auto"/>
            </w:tcBorders>
            <w:hideMark/>
          </w:tcPr>
          <w:p w14:paraId="7FE0AFE9" w14:textId="77777777" w:rsidR="004E69A4" w:rsidRPr="004E69A4" w:rsidRDefault="004E69A4" w:rsidP="004E69A4">
            <w:pPr>
              <w:spacing w:line="256" w:lineRule="auto"/>
              <w:jc w:val="center"/>
              <w:rPr>
                <w:rFonts w:ascii="Times New Roman" w:hAnsi="Times New Roman" w:cs="Times New Roman"/>
                <w:bCs/>
              </w:rPr>
            </w:pPr>
          </w:p>
        </w:tc>
        <w:tc>
          <w:tcPr>
            <w:tcW w:w="744" w:type="pct"/>
            <w:tcBorders>
              <w:top w:val="single" w:sz="4" w:space="0" w:color="auto"/>
              <w:left w:val="single" w:sz="4" w:space="0" w:color="auto"/>
              <w:bottom w:val="single" w:sz="4" w:space="0" w:color="auto"/>
              <w:right w:val="single" w:sz="4" w:space="0" w:color="auto"/>
            </w:tcBorders>
          </w:tcPr>
          <w:p w14:paraId="69C977B3" w14:textId="77777777" w:rsidR="004E69A4" w:rsidRPr="004E69A4" w:rsidRDefault="004E69A4" w:rsidP="004E69A4">
            <w:pPr>
              <w:spacing w:line="256" w:lineRule="auto"/>
              <w:rPr>
                <w:rFonts w:ascii="Times New Roman" w:hAnsi="Times New Roman" w:cs="Times New Roman"/>
                <w:b/>
              </w:rPr>
            </w:pPr>
          </w:p>
        </w:tc>
      </w:tr>
      <w:tr w:rsidR="004E69A4" w:rsidRPr="004E69A4" w14:paraId="4E84C2B8" w14:textId="77777777" w:rsidTr="004E69A4">
        <w:trPr>
          <w:trHeight w:val="23"/>
        </w:trPr>
        <w:tc>
          <w:tcPr>
            <w:tcW w:w="3572" w:type="pct"/>
            <w:gridSpan w:val="2"/>
            <w:tcBorders>
              <w:top w:val="single" w:sz="4" w:space="0" w:color="auto"/>
              <w:left w:val="single" w:sz="4" w:space="0" w:color="auto"/>
              <w:bottom w:val="single" w:sz="4" w:space="0" w:color="auto"/>
              <w:right w:val="single" w:sz="4" w:space="0" w:color="auto"/>
            </w:tcBorders>
            <w:hideMark/>
          </w:tcPr>
          <w:p w14:paraId="764D8616" w14:textId="77777777" w:rsidR="004E69A4" w:rsidRPr="004E69A4" w:rsidRDefault="004E69A4" w:rsidP="004E69A4">
            <w:pPr>
              <w:spacing w:line="256" w:lineRule="auto"/>
              <w:rPr>
                <w:rFonts w:ascii="Times New Roman" w:hAnsi="Times New Roman" w:cs="Times New Roman"/>
                <w:b/>
              </w:rPr>
            </w:pPr>
            <w:r w:rsidRPr="004E69A4">
              <w:rPr>
                <w:rFonts w:ascii="Times New Roman" w:hAnsi="Times New Roman" w:cs="Times New Roman"/>
                <w:b/>
              </w:rPr>
              <w:t>Всего</w:t>
            </w:r>
          </w:p>
        </w:tc>
        <w:tc>
          <w:tcPr>
            <w:tcW w:w="684" w:type="pct"/>
            <w:tcBorders>
              <w:top w:val="single" w:sz="4" w:space="0" w:color="auto"/>
              <w:left w:val="single" w:sz="4" w:space="0" w:color="auto"/>
              <w:bottom w:val="single" w:sz="4" w:space="0" w:color="auto"/>
              <w:right w:val="single" w:sz="4" w:space="0" w:color="auto"/>
            </w:tcBorders>
            <w:hideMark/>
          </w:tcPr>
          <w:p w14:paraId="72DDAFE0" w14:textId="698C244E" w:rsidR="004E69A4" w:rsidRPr="004E69A4" w:rsidRDefault="004E69A4" w:rsidP="004E69A4">
            <w:pPr>
              <w:spacing w:line="256" w:lineRule="auto"/>
              <w:jc w:val="center"/>
              <w:rPr>
                <w:rFonts w:ascii="Times New Roman" w:hAnsi="Times New Roman" w:cs="Times New Roman"/>
                <w:b/>
              </w:rPr>
            </w:pPr>
            <w:r w:rsidRPr="004E69A4">
              <w:rPr>
                <w:rFonts w:ascii="Times New Roman" w:hAnsi="Times New Roman" w:cs="Times New Roman"/>
                <w:b/>
              </w:rPr>
              <w:t>122</w:t>
            </w:r>
          </w:p>
        </w:tc>
        <w:tc>
          <w:tcPr>
            <w:tcW w:w="744" w:type="pct"/>
            <w:tcBorders>
              <w:top w:val="single" w:sz="4" w:space="0" w:color="auto"/>
              <w:left w:val="single" w:sz="4" w:space="0" w:color="auto"/>
              <w:bottom w:val="single" w:sz="4" w:space="0" w:color="auto"/>
              <w:right w:val="single" w:sz="4" w:space="0" w:color="auto"/>
            </w:tcBorders>
          </w:tcPr>
          <w:p w14:paraId="3DB11BD0" w14:textId="77777777" w:rsidR="004E69A4" w:rsidRPr="004E69A4" w:rsidRDefault="004E69A4" w:rsidP="004E69A4">
            <w:pPr>
              <w:spacing w:line="256" w:lineRule="auto"/>
              <w:rPr>
                <w:rFonts w:ascii="Times New Roman" w:hAnsi="Times New Roman" w:cs="Times New Roman"/>
                <w:b/>
              </w:rPr>
            </w:pPr>
          </w:p>
        </w:tc>
      </w:tr>
    </w:tbl>
    <w:p w14:paraId="67023AD1" w14:textId="77777777" w:rsidR="00735124" w:rsidRPr="00985111" w:rsidRDefault="00735124" w:rsidP="00F10B34">
      <w:pPr>
        <w:ind w:firstLine="709"/>
        <w:rPr>
          <w:rFonts w:ascii="Times New Roman" w:hAnsi="Times New Roman" w:cs="Times New Roman"/>
          <w:b/>
          <w:bCs/>
          <w:sz w:val="24"/>
          <w:szCs w:val="24"/>
        </w:rPr>
      </w:pPr>
    </w:p>
    <w:p w14:paraId="5B974542"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5548CCF1"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64EB1CD4"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ABDE4B5"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51FBB89D"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0E6361A"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Спортивный комплекс</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5AB65FD5"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218746CC"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DB3C079"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EBBCEB"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2F105344" w14:textId="77777777" w:rsidR="00CB16BE" w:rsidRPr="00F05DC7" w:rsidRDefault="00CB16BE" w:rsidP="00CB16BE">
      <w:pPr>
        <w:suppressAutoHyphens/>
        <w:spacing w:line="276" w:lineRule="auto"/>
        <w:ind w:right="-285" w:firstLine="709"/>
        <w:jc w:val="both"/>
        <w:rPr>
          <w:rFonts w:ascii="Times New Roman" w:hAnsi="Times New Roman" w:cs="Times New Roman"/>
          <w:b/>
          <w:sz w:val="24"/>
          <w:szCs w:val="24"/>
        </w:rPr>
      </w:pPr>
      <w:r w:rsidRPr="00F05DC7">
        <w:rPr>
          <w:rFonts w:ascii="Times New Roman" w:hAnsi="Times New Roman" w:cs="Times New Roman"/>
          <w:b/>
          <w:sz w:val="24"/>
          <w:szCs w:val="24"/>
        </w:rPr>
        <w:t>3.2.1. Основные печатные издания</w:t>
      </w:r>
    </w:p>
    <w:p w14:paraId="205734C4" w14:textId="43B23522" w:rsidR="00CB16BE" w:rsidRPr="00F05DC7" w:rsidRDefault="00CB16BE" w:rsidP="00CB16BE">
      <w:pPr>
        <w:spacing w:line="276" w:lineRule="auto"/>
        <w:ind w:firstLine="709"/>
        <w:jc w:val="both"/>
        <w:rPr>
          <w:rFonts w:ascii="Times New Roman" w:hAnsi="Times New Roman" w:cs="Times New Roman"/>
          <w:sz w:val="24"/>
          <w:szCs w:val="24"/>
        </w:rPr>
      </w:pPr>
      <w:r w:rsidRPr="00F05DC7">
        <w:rPr>
          <w:rFonts w:ascii="Times New Roman" w:hAnsi="Times New Roman" w:cs="Times New Roman"/>
          <w:sz w:val="24"/>
          <w:szCs w:val="24"/>
        </w:rPr>
        <w:t xml:space="preserve">1. </w:t>
      </w:r>
      <w:proofErr w:type="spellStart"/>
      <w:r w:rsidRPr="00F05DC7">
        <w:rPr>
          <w:rFonts w:ascii="Times New Roman" w:hAnsi="Times New Roman" w:cs="Times New Roman"/>
          <w:sz w:val="24"/>
          <w:szCs w:val="24"/>
        </w:rPr>
        <w:t>Бишаева</w:t>
      </w:r>
      <w:proofErr w:type="spellEnd"/>
      <w:r w:rsidRPr="00F05DC7">
        <w:rPr>
          <w:rFonts w:ascii="Times New Roman" w:hAnsi="Times New Roman" w:cs="Times New Roman"/>
          <w:sz w:val="24"/>
          <w:szCs w:val="24"/>
        </w:rPr>
        <w:t xml:space="preserve"> А.А. Физическая культура: учебник [для всех специальностей СПО] /</w:t>
      </w:r>
      <w:proofErr w:type="spellStart"/>
      <w:r w:rsidRPr="00F05DC7">
        <w:rPr>
          <w:rFonts w:ascii="Times New Roman" w:hAnsi="Times New Roman" w:cs="Times New Roman"/>
          <w:sz w:val="24"/>
          <w:szCs w:val="24"/>
        </w:rPr>
        <w:t>А.А.Бишаева</w:t>
      </w:r>
      <w:proofErr w:type="spellEnd"/>
      <w:r w:rsidRPr="00F05DC7">
        <w:rPr>
          <w:rFonts w:ascii="Times New Roman" w:hAnsi="Times New Roman" w:cs="Times New Roman"/>
          <w:sz w:val="24"/>
          <w:szCs w:val="24"/>
        </w:rPr>
        <w:t xml:space="preserve">.- [е изд. стер.]- Москва: Издательский дом Академия, 2022. - 320с. - ISBN 006 - </w:t>
      </w:r>
      <w:proofErr w:type="spellStart"/>
      <w:r w:rsidRPr="00F05DC7">
        <w:rPr>
          <w:rFonts w:ascii="Times New Roman" w:hAnsi="Times New Roman" w:cs="Times New Roman"/>
          <w:sz w:val="24"/>
          <w:szCs w:val="24"/>
        </w:rPr>
        <w:t>Тескт</w:t>
      </w:r>
      <w:proofErr w:type="spellEnd"/>
      <w:r w:rsidRPr="00F05DC7">
        <w:rPr>
          <w:rFonts w:ascii="Times New Roman" w:hAnsi="Times New Roman" w:cs="Times New Roman"/>
          <w:sz w:val="24"/>
          <w:szCs w:val="24"/>
        </w:rPr>
        <w:t>: непосредственный.</w:t>
      </w:r>
    </w:p>
    <w:p w14:paraId="4C900D9B" w14:textId="26AD3F68" w:rsidR="00CB16BE" w:rsidRPr="00F05DC7" w:rsidRDefault="00CB16BE" w:rsidP="00CB16BE">
      <w:pPr>
        <w:spacing w:line="276" w:lineRule="auto"/>
        <w:ind w:firstLine="709"/>
        <w:jc w:val="both"/>
        <w:rPr>
          <w:rFonts w:ascii="Times New Roman" w:hAnsi="Times New Roman" w:cs="Times New Roman"/>
          <w:sz w:val="24"/>
          <w:szCs w:val="24"/>
        </w:rPr>
      </w:pPr>
      <w:r w:rsidRPr="00F05DC7">
        <w:rPr>
          <w:rFonts w:ascii="Times New Roman" w:hAnsi="Times New Roman" w:cs="Times New Roman"/>
          <w:sz w:val="24"/>
          <w:szCs w:val="24"/>
        </w:rPr>
        <w:t>2. Физическая культура: учебник для среднего профессионального образования /</w:t>
      </w:r>
      <w:r w:rsidRPr="00F05DC7">
        <w:rPr>
          <w:rFonts w:ascii="Times New Roman" w:hAnsi="Times New Roman" w:cs="Times New Roman"/>
          <w:b/>
          <w:sz w:val="24"/>
          <w:szCs w:val="24"/>
        </w:rPr>
        <w:t xml:space="preserve"> </w:t>
      </w:r>
      <w:r w:rsidRPr="00F05DC7">
        <w:rPr>
          <w:rFonts w:ascii="Times New Roman" w:hAnsi="Times New Roman" w:cs="Times New Roman"/>
          <w:sz w:val="24"/>
          <w:szCs w:val="24"/>
        </w:rPr>
        <w:t>Н.В. Решетников, Ю.Л. Кислицын. – Москва: Издательский центр «Академия», 2018. – 176 с.- ISBN 473.</w:t>
      </w:r>
    </w:p>
    <w:p w14:paraId="4D66DB4F" w14:textId="77777777" w:rsidR="00CB16BE" w:rsidRPr="00F05DC7" w:rsidRDefault="00CB16BE" w:rsidP="00CB16BE">
      <w:pPr>
        <w:spacing w:line="276" w:lineRule="auto"/>
        <w:ind w:firstLine="709"/>
        <w:jc w:val="both"/>
        <w:rPr>
          <w:rFonts w:ascii="Times New Roman" w:hAnsi="Times New Roman" w:cs="Times New Roman"/>
          <w:sz w:val="24"/>
          <w:szCs w:val="24"/>
        </w:rPr>
      </w:pPr>
    </w:p>
    <w:p w14:paraId="7DF84408" w14:textId="77777777" w:rsidR="00CB16BE" w:rsidRPr="00F05DC7" w:rsidRDefault="00CB16BE" w:rsidP="00CB16BE">
      <w:pPr>
        <w:spacing w:line="276" w:lineRule="auto"/>
        <w:ind w:firstLine="709"/>
        <w:jc w:val="both"/>
        <w:rPr>
          <w:rFonts w:ascii="Times New Roman" w:hAnsi="Times New Roman" w:cs="Times New Roman"/>
          <w:b/>
          <w:sz w:val="24"/>
          <w:szCs w:val="24"/>
        </w:rPr>
      </w:pPr>
      <w:r w:rsidRPr="00F05DC7">
        <w:rPr>
          <w:rFonts w:ascii="Times New Roman" w:hAnsi="Times New Roman" w:cs="Times New Roman"/>
          <w:b/>
          <w:sz w:val="24"/>
          <w:szCs w:val="24"/>
        </w:rPr>
        <w:t>3.2.2. Основные электронные издания</w:t>
      </w:r>
    </w:p>
    <w:p w14:paraId="3856DB0C" w14:textId="5F663B64" w:rsidR="00CB16BE" w:rsidRPr="00F05DC7" w:rsidRDefault="00CB16BE" w:rsidP="000B58BC">
      <w:pPr>
        <w:numPr>
          <w:ilvl w:val="0"/>
          <w:numId w:val="8"/>
        </w:numPr>
        <w:spacing w:line="276" w:lineRule="auto"/>
        <w:ind w:left="0" w:firstLine="709"/>
        <w:jc w:val="both"/>
        <w:rPr>
          <w:rFonts w:ascii="Times New Roman" w:hAnsi="Times New Roman" w:cs="Times New Roman"/>
          <w:sz w:val="24"/>
          <w:szCs w:val="24"/>
        </w:rPr>
      </w:pPr>
      <w:proofErr w:type="spellStart"/>
      <w:r w:rsidRPr="00F05DC7">
        <w:rPr>
          <w:rFonts w:ascii="Times New Roman" w:hAnsi="Times New Roman" w:cs="Times New Roman"/>
          <w:sz w:val="24"/>
          <w:szCs w:val="24"/>
        </w:rPr>
        <w:t>Муллер</w:t>
      </w:r>
      <w:proofErr w:type="spellEnd"/>
      <w:r w:rsidRPr="00F05DC7">
        <w:rPr>
          <w:rFonts w:ascii="Times New Roman" w:hAnsi="Times New Roman" w:cs="Times New Roman"/>
          <w:sz w:val="24"/>
          <w:szCs w:val="24"/>
        </w:rPr>
        <w:t>, А. Б.</w:t>
      </w:r>
      <w:r w:rsidRPr="00F05DC7">
        <w:rPr>
          <w:rFonts w:ascii="Times New Roman" w:hAnsi="Times New Roman" w:cs="Times New Roman"/>
          <w:i/>
          <w:iCs/>
          <w:sz w:val="24"/>
          <w:szCs w:val="24"/>
        </w:rPr>
        <w:t> </w:t>
      </w:r>
      <w:r w:rsidRPr="00F05DC7">
        <w:rPr>
          <w:rFonts w:ascii="Times New Roman" w:hAnsi="Times New Roman" w:cs="Times New Roman"/>
          <w:sz w:val="24"/>
          <w:szCs w:val="24"/>
        </w:rPr>
        <w:t> Физическая культура : учебник и практикум для среднего профессионального образования / А. Б. </w:t>
      </w:r>
      <w:proofErr w:type="spellStart"/>
      <w:r w:rsidRPr="00F05DC7">
        <w:rPr>
          <w:rFonts w:ascii="Times New Roman" w:hAnsi="Times New Roman" w:cs="Times New Roman"/>
          <w:sz w:val="24"/>
          <w:szCs w:val="24"/>
        </w:rPr>
        <w:t>Муллер</w:t>
      </w:r>
      <w:proofErr w:type="spellEnd"/>
      <w:r w:rsidRPr="00F05DC7">
        <w:rPr>
          <w:rFonts w:ascii="Times New Roman" w:hAnsi="Times New Roman" w:cs="Times New Roman"/>
          <w:sz w:val="24"/>
          <w:szCs w:val="24"/>
        </w:rPr>
        <w:t>, Н. С. </w:t>
      </w:r>
      <w:proofErr w:type="spellStart"/>
      <w:r w:rsidRPr="00F05DC7">
        <w:rPr>
          <w:rFonts w:ascii="Times New Roman" w:hAnsi="Times New Roman" w:cs="Times New Roman"/>
          <w:sz w:val="24"/>
          <w:szCs w:val="24"/>
        </w:rPr>
        <w:t>Дядичкина</w:t>
      </w:r>
      <w:proofErr w:type="spellEnd"/>
      <w:r w:rsidRPr="00F05DC7">
        <w:rPr>
          <w:rFonts w:ascii="Times New Roman" w:hAnsi="Times New Roman" w:cs="Times New Roman"/>
          <w:sz w:val="24"/>
          <w:szCs w:val="24"/>
        </w:rPr>
        <w:t xml:space="preserve">, Ю. А. Богащенко. — Москва : Издательство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2023. — 424 с. — (Профессиональное образование). — ISBN 022. — Текст : электронный // Образовательная платформа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[сайт]. — URL: </w:t>
      </w:r>
      <w:hyperlink r:id="rId18" w:tgtFrame="_blank" w:history="1">
        <w:r w:rsidRPr="00F05DC7">
          <w:rPr>
            <w:rStyle w:val="af0"/>
            <w:rFonts w:ascii="Times New Roman" w:hAnsi="Times New Roman" w:cs="Times New Roman"/>
            <w:color w:val="0000FF"/>
            <w:sz w:val="24"/>
            <w:szCs w:val="24"/>
          </w:rPr>
          <w:t>https://urait.ru/bcode/511813</w:t>
        </w:r>
      </w:hyperlink>
      <w:r w:rsidRPr="00F05DC7">
        <w:rPr>
          <w:rFonts w:ascii="Times New Roman" w:hAnsi="Times New Roman" w:cs="Times New Roman"/>
          <w:sz w:val="24"/>
          <w:szCs w:val="24"/>
        </w:rPr>
        <w:t> (дата обращения: 29.05.2023).</w:t>
      </w:r>
    </w:p>
    <w:p w14:paraId="771E23D0" w14:textId="7E87949B" w:rsidR="00CB16BE" w:rsidRPr="00F05DC7" w:rsidRDefault="00CB16BE" w:rsidP="000B58BC">
      <w:pPr>
        <w:numPr>
          <w:ilvl w:val="0"/>
          <w:numId w:val="8"/>
        </w:numPr>
        <w:spacing w:line="276" w:lineRule="auto"/>
        <w:ind w:left="0" w:firstLine="709"/>
        <w:jc w:val="both"/>
        <w:rPr>
          <w:rFonts w:ascii="Times New Roman" w:hAnsi="Times New Roman" w:cs="Times New Roman"/>
          <w:sz w:val="24"/>
          <w:szCs w:val="24"/>
          <w:u w:val="single"/>
        </w:rPr>
      </w:pPr>
      <w:r w:rsidRPr="00F05DC7">
        <w:rPr>
          <w:rFonts w:ascii="Times New Roman" w:hAnsi="Times New Roman" w:cs="Times New Roman"/>
          <w:sz w:val="24"/>
          <w:szCs w:val="24"/>
        </w:rPr>
        <w:t xml:space="preserve">Физическая культура : учебное пособие для среднего профессионального образования / Е. В. </w:t>
      </w:r>
      <w:proofErr w:type="spellStart"/>
      <w:r w:rsidRPr="00F05DC7">
        <w:rPr>
          <w:rFonts w:ascii="Times New Roman" w:hAnsi="Times New Roman" w:cs="Times New Roman"/>
          <w:sz w:val="24"/>
          <w:szCs w:val="24"/>
        </w:rPr>
        <w:t>Конеева</w:t>
      </w:r>
      <w:proofErr w:type="spellEnd"/>
      <w:r w:rsidRPr="00F05DC7">
        <w:rPr>
          <w:rFonts w:ascii="Times New Roman" w:hAnsi="Times New Roman" w:cs="Times New Roman"/>
          <w:sz w:val="24"/>
          <w:szCs w:val="24"/>
        </w:rPr>
        <w:t xml:space="preserve"> [и др.] ; под редакцией Е. В. </w:t>
      </w:r>
      <w:proofErr w:type="spellStart"/>
      <w:r w:rsidRPr="00F05DC7">
        <w:rPr>
          <w:rFonts w:ascii="Times New Roman" w:hAnsi="Times New Roman" w:cs="Times New Roman"/>
          <w:sz w:val="24"/>
          <w:szCs w:val="24"/>
        </w:rPr>
        <w:t>Конеевой</w:t>
      </w:r>
      <w:proofErr w:type="spellEnd"/>
      <w:r w:rsidRPr="00F05DC7">
        <w:rPr>
          <w:rFonts w:ascii="Times New Roman" w:hAnsi="Times New Roman" w:cs="Times New Roman"/>
          <w:sz w:val="24"/>
          <w:szCs w:val="24"/>
        </w:rPr>
        <w:t xml:space="preserve">. — е изд., </w:t>
      </w:r>
      <w:proofErr w:type="spellStart"/>
      <w:r w:rsidRPr="00F05DC7">
        <w:rPr>
          <w:rFonts w:ascii="Times New Roman" w:hAnsi="Times New Roman" w:cs="Times New Roman"/>
          <w:sz w:val="24"/>
          <w:szCs w:val="24"/>
        </w:rPr>
        <w:t>перераб</w:t>
      </w:r>
      <w:proofErr w:type="spellEnd"/>
      <w:r w:rsidRPr="00F05DC7">
        <w:rPr>
          <w:rFonts w:ascii="Times New Roman" w:hAnsi="Times New Roman" w:cs="Times New Roman"/>
          <w:sz w:val="24"/>
          <w:szCs w:val="24"/>
        </w:rPr>
        <w:t xml:space="preserve">. и доп. — Москва : Издательство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2023. — 599 с. — (Профессиональное образование). — ISBN 131. — Текст : электронный // Образовательная платформа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[сайт]. — URL: https://urait.ru/bcode/517442 (дата обращения: 29.05.2023).</w:t>
      </w:r>
    </w:p>
    <w:p w14:paraId="5A50D534" w14:textId="77777777" w:rsidR="00CB16BE" w:rsidRPr="00F05DC7" w:rsidRDefault="00CB16BE" w:rsidP="00CB16BE">
      <w:pPr>
        <w:spacing w:line="276" w:lineRule="auto"/>
        <w:ind w:firstLine="709"/>
        <w:jc w:val="both"/>
        <w:rPr>
          <w:rFonts w:ascii="Times New Roman" w:hAnsi="Times New Roman" w:cs="Times New Roman"/>
          <w:sz w:val="24"/>
          <w:szCs w:val="24"/>
          <w:u w:val="single"/>
        </w:rPr>
      </w:pPr>
    </w:p>
    <w:p w14:paraId="6A10026E" w14:textId="77777777" w:rsidR="00CB16BE" w:rsidRPr="00F05DC7" w:rsidRDefault="00CB16BE" w:rsidP="000B58BC">
      <w:pPr>
        <w:numPr>
          <w:ilvl w:val="2"/>
          <w:numId w:val="9"/>
        </w:numPr>
        <w:spacing w:line="276" w:lineRule="auto"/>
        <w:ind w:left="0" w:firstLine="709"/>
        <w:contextualSpacing/>
        <w:jc w:val="both"/>
        <w:rPr>
          <w:rFonts w:ascii="Times New Roman" w:hAnsi="Times New Roman" w:cs="Times New Roman"/>
          <w:bCs/>
          <w:i/>
          <w:sz w:val="24"/>
          <w:szCs w:val="24"/>
        </w:rPr>
      </w:pPr>
      <w:r w:rsidRPr="00F05DC7">
        <w:rPr>
          <w:rFonts w:ascii="Times New Roman" w:hAnsi="Times New Roman" w:cs="Times New Roman"/>
          <w:b/>
          <w:bCs/>
          <w:sz w:val="24"/>
          <w:szCs w:val="24"/>
        </w:rPr>
        <w:t xml:space="preserve">Дополнительные источники </w:t>
      </w:r>
    </w:p>
    <w:p w14:paraId="033A2E4D" w14:textId="32B9CF11" w:rsidR="00CB16BE" w:rsidRPr="00F05DC7" w:rsidRDefault="00CB16BE" w:rsidP="000B58BC">
      <w:pPr>
        <w:numPr>
          <w:ilvl w:val="0"/>
          <w:numId w:val="10"/>
        </w:numPr>
        <w:spacing w:line="276" w:lineRule="auto"/>
        <w:ind w:left="0" w:firstLine="709"/>
        <w:contextualSpacing/>
        <w:jc w:val="both"/>
        <w:rPr>
          <w:rFonts w:ascii="Times New Roman" w:hAnsi="Times New Roman" w:cs="Times New Roman"/>
          <w:sz w:val="24"/>
          <w:szCs w:val="24"/>
        </w:rPr>
      </w:pPr>
      <w:proofErr w:type="spellStart"/>
      <w:r w:rsidRPr="00F05DC7">
        <w:rPr>
          <w:rFonts w:ascii="Times New Roman" w:hAnsi="Times New Roman" w:cs="Times New Roman"/>
          <w:sz w:val="24"/>
          <w:szCs w:val="24"/>
        </w:rPr>
        <w:t>Аллянов</w:t>
      </w:r>
      <w:proofErr w:type="spellEnd"/>
      <w:r w:rsidRPr="00F05DC7">
        <w:rPr>
          <w:rFonts w:ascii="Times New Roman" w:hAnsi="Times New Roman" w:cs="Times New Roman"/>
          <w:sz w:val="24"/>
          <w:szCs w:val="24"/>
        </w:rPr>
        <w:t>, Ю. Н.  Физическая культура: учебник для среднего профессионального образования / Ю. Н. </w:t>
      </w:r>
      <w:proofErr w:type="spellStart"/>
      <w:r w:rsidRPr="00F05DC7">
        <w:rPr>
          <w:rFonts w:ascii="Times New Roman" w:hAnsi="Times New Roman" w:cs="Times New Roman"/>
          <w:sz w:val="24"/>
          <w:szCs w:val="24"/>
        </w:rPr>
        <w:t>Аллянов</w:t>
      </w:r>
      <w:proofErr w:type="spellEnd"/>
      <w:r w:rsidRPr="00F05DC7">
        <w:rPr>
          <w:rFonts w:ascii="Times New Roman" w:hAnsi="Times New Roman" w:cs="Times New Roman"/>
          <w:sz w:val="24"/>
          <w:szCs w:val="24"/>
        </w:rPr>
        <w:t>, И. А. </w:t>
      </w:r>
      <w:proofErr w:type="spellStart"/>
      <w:r w:rsidRPr="00F05DC7">
        <w:rPr>
          <w:rFonts w:ascii="Times New Roman" w:hAnsi="Times New Roman" w:cs="Times New Roman"/>
          <w:sz w:val="24"/>
          <w:szCs w:val="24"/>
        </w:rPr>
        <w:t>Письменский</w:t>
      </w:r>
      <w:proofErr w:type="spellEnd"/>
      <w:r w:rsidRPr="00F05DC7">
        <w:rPr>
          <w:rFonts w:ascii="Times New Roman" w:hAnsi="Times New Roman" w:cs="Times New Roman"/>
          <w:sz w:val="24"/>
          <w:szCs w:val="24"/>
        </w:rPr>
        <w:t xml:space="preserve">. — е изд., </w:t>
      </w:r>
      <w:proofErr w:type="spellStart"/>
      <w:r w:rsidRPr="00F05DC7">
        <w:rPr>
          <w:rFonts w:ascii="Times New Roman" w:hAnsi="Times New Roman" w:cs="Times New Roman"/>
          <w:sz w:val="24"/>
          <w:szCs w:val="24"/>
        </w:rPr>
        <w:t>испр</w:t>
      </w:r>
      <w:proofErr w:type="spellEnd"/>
      <w:r w:rsidRPr="00F05DC7">
        <w:rPr>
          <w:rFonts w:ascii="Times New Roman" w:hAnsi="Times New Roman" w:cs="Times New Roman"/>
          <w:sz w:val="24"/>
          <w:szCs w:val="24"/>
        </w:rPr>
        <w:t xml:space="preserve">. — Москва: Издательство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2021. — 493 с. — (Профессиональное образование). — ISBN 021. — Текст: электронный // ЭБС </w:t>
      </w:r>
      <w:proofErr w:type="spellStart"/>
      <w:r w:rsidRPr="00F05DC7">
        <w:rPr>
          <w:rFonts w:ascii="Times New Roman" w:hAnsi="Times New Roman" w:cs="Times New Roman"/>
          <w:sz w:val="24"/>
          <w:szCs w:val="24"/>
        </w:rPr>
        <w:t>Юрайт</w:t>
      </w:r>
      <w:proofErr w:type="spellEnd"/>
      <w:r w:rsidRPr="00F05DC7">
        <w:rPr>
          <w:rFonts w:ascii="Times New Roman" w:hAnsi="Times New Roman" w:cs="Times New Roman"/>
          <w:sz w:val="24"/>
          <w:szCs w:val="24"/>
        </w:rPr>
        <w:t xml:space="preserve"> [сайт]. — URL: https://urait.ru/bcode/471143 (дата обращения: 02.08.2021).</w:t>
      </w:r>
    </w:p>
    <w:p w14:paraId="2CBDEC58" w14:textId="1D497AF9" w:rsidR="00735124" w:rsidRPr="00CB16BE" w:rsidRDefault="00CB16BE" w:rsidP="000B58BC">
      <w:pPr>
        <w:numPr>
          <w:ilvl w:val="0"/>
          <w:numId w:val="10"/>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CB16BE">
        <w:rPr>
          <w:rFonts w:ascii="Times New Roman" w:hAnsi="Times New Roman" w:cs="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CB16BE">
        <w:rPr>
          <w:rFonts w:ascii="Times New Roman" w:hAnsi="Times New Roman" w:cs="Times New Roman"/>
          <w:sz w:val="24"/>
          <w:szCs w:val="24"/>
        </w:rPr>
        <w:t>Юрайт</w:t>
      </w:r>
      <w:proofErr w:type="spellEnd"/>
      <w:r w:rsidRPr="00CB16BE">
        <w:rPr>
          <w:rFonts w:ascii="Times New Roman" w:hAnsi="Times New Roman" w:cs="Times New Roman"/>
          <w:sz w:val="24"/>
          <w:szCs w:val="24"/>
        </w:rPr>
        <w:t xml:space="preserve">, 2021. — 113 с. — (Профессиональное образование). — ISBN 106. — Текст: электронный // ЭБС </w:t>
      </w:r>
      <w:proofErr w:type="spellStart"/>
      <w:r w:rsidRPr="00CB16BE">
        <w:rPr>
          <w:rFonts w:ascii="Times New Roman" w:hAnsi="Times New Roman" w:cs="Times New Roman"/>
          <w:sz w:val="24"/>
          <w:szCs w:val="24"/>
        </w:rPr>
        <w:t>Юрайт</w:t>
      </w:r>
      <w:proofErr w:type="spellEnd"/>
      <w:r w:rsidRPr="00CB16BE">
        <w:rPr>
          <w:rFonts w:ascii="Times New Roman" w:hAnsi="Times New Roman" w:cs="Times New Roman"/>
          <w:sz w:val="24"/>
          <w:szCs w:val="24"/>
        </w:rPr>
        <w:t xml:space="preserve"> [сайт]. — URL: </w:t>
      </w:r>
      <w:hyperlink r:id="rId19" w:history="1">
        <w:r w:rsidRPr="00CB16BE">
          <w:rPr>
            <w:rStyle w:val="af0"/>
            <w:rFonts w:ascii="Times New Roman" w:hAnsi="Times New Roman" w:cs="Times New Roman"/>
            <w:color w:val="0000FF"/>
            <w:sz w:val="24"/>
            <w:szCs w:val="24"/>
          </w:rPr>
          <w:t>https://urait.ru/bcode/475602</w:t>
        </w:r>
      </w:hyperlink>
      <w:r w:rsidRPr="00CB16BE">
        <w:rPr>
          <w:rFonts w:ascii="Times New Roman" w:hAnsi="Times New Roman" w:cs="Times New Roman"/>
          <w:sz w:val="24"/>
          <w:szCs w:val="24"/>
        </w:rPr>
        <w:t xml:space="preserve"> (дата обращения: 02.08.2021).</w:t>
      </w:r>
      <w:r w:rsidR="00735124" w:rsidRPr="00CB16BE">
        <w:rPr>
          <w:rFonts w:ascii="Times New Roman" w:hAnsi="Times New Roman" w:cs="Times New Roman"/>
          <w:b/>
          <w:sz w:val="24"/>
          <w:szCs w:val="24"/>
        </w:rPr>
        <w:br w:type="page"/>
      </w:r>
    </w:p>
    <w:p w14:paraId="0D20B361" w14:textId="76C6AC7C"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3A8E47B0"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F60EE4B" w14:textId="77777777" w:rsidR="00735124" w:rsidRPr="00985111" w:rsidRDefault="0073512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CB16BE" w:rsidRPr="00E00210" w14:paraId="4559621A" w14:textId="77777777" w:rsidTr="00CB16BE">
        <w:tc>
          <w:tcPr>
            <w:tcW w:w="1750" w:type="pct"/>
          </w:tcPr>
          <w:p w14:paraId="060FCE9F" w14:textId="77777777" w:rsidR="00CB16BE" w:rsidRPr="00E00210" w:rsidRDefault="00CB16BE" w:rsidP="000B43C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708" w:type="pct"/>
          </w:tcPr>
          <w:p w14:paraId="27764A82" w14:textId="77777777" w:rsidR="00CB16BE" w:rsidRPr="00E00210" w:rsidRDefault="00CB16BE"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542" w:type="pct"/>
          </w:tcPr>
          <w:p w14:paraId="00151F2B" w14:textId="77777777" w:rsidR="00CB16BE" w:rsidRPr="00E00210" w:rsidRDefault="00CB16BE" w:rsidP="000B43C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CB16BE" w:rsidRPr="00F05DC7" w14:paraId="6DA0750F" w14:textId="77777777" w:rsidTr="00CB16BE">
        <w:tc>
          <w:tcPr>
            <w:tcW w:w="1750" w:type="pct"/>
          </w:tcPr>
          <w:p w14:paraId="1115631B" w14:textId="77777777" w:rsidR="00CB16BE" w:rsidRPr="00F05DC7" w:rsidRDefault="00CB16BE" w:rsidP="000B43C4">
            <w:pPr>
              <w:pStyle w:val="af4"/>
              <w:spacing w:before="0" w:after="0" w:line="276" w:lineRule="auto"/>
              <w:rPr>
                <w:rStyle w:val="35"/>
                <w:i w:val="0"/>
                <w:iCs w:val="0"/>
                <w:szCs w:val="24"/>
                <w:u w:val="single"/>
                <w:lang w:eastAsia="en-US"/>
              </w:rPr>
            </w:pPr>
            <w:r w:rsidRPr="00F05DC7">
              <w:rPr>
                <w:rStyle w:val="35"/>
                <w:szCs w:val="24"/>
                <w:u w:val="single"/>
                <w:lang w:eastAsia="en-US"/>
              </w:rPr>
              <w:t>Знать:</w:t>
            </w:r>
          </w:p>
          <w:p w14:paraId="7C87B3E2" w14:textId="77777777" w:rsidR="00CB16BE" w:rsidRPr="00F05DC7" w:rsidRDefault="00CB16BE" w:rsidP="000B43C4">
            <w:pPr>
              <w:pStyle w:val="af4"/>
              <w:spacing w:before="0" w:after="0" w:line="276" w:lineRule="auto"/>
              <w:rPr>
                <w:szCs w:val="24"/>
              </w:rPr>
            </w:pPr>
            <w:r w:rsidRPr="00F05DC7">
              <w:rPr>
                <w:rStyle w:val="35"/>
                <w:szCs w:val="24"/>
                <w:lang w:eastAsia="en-US"/>
              </w:rPr>
              <w:t>роль физической культуры в общекультурном, профессиональном и социальном развитии человека;</w:t>
            </w:r>
          </w:p>
          <w:p w14:paraId="7D0CE454" w14:textId="77777777" w:rsidR="00CB16BE" w:rsidRPr="00F05DC7" w:rsidRDefault="00CB16BE" w:rsidP="000B43C4">
            <w:pPr>
              <w:pStyle w:val="af4"/>
              <w:spacing w:before="0" w:after="0" w:line="276" w:lineRule="auto"/>
              <w:rPr>
                <w:szCs w:val="24"/>
                <w:lang w:eastAsia="en-US"/>
              </w:rPr>
            </w:pPr>
            <w:r w:rsidRPr="00F05DC7">
              <w:rPr>
                <w:rStyle w:val="35"/>
                <w:szCs w:val="24"/>
                <w:lang w:eastAsia="en-US"/>
              </w:rPr>
              <w:t>основы здорового образа жизни;</w:t>
            </w:r>
          </w:p>
          <w:p w14:paraId="72A054D6" w14:textId="77777777" w:rsidR="00CB16BE" w:rsidRPr="00F05DC7" w:rsidRDefault="00CB16BE" w:rsidP="000B43C4">
            <w:pPr>
              <w:spacing w:line="276" w:lineRule="auto"/>
              <w:jc w:val="both"/>
              <w:rPr>
                <w:rFonts w:ascii="Times New Roman" w:hAnsi="Times New Roman" w:cs="Times New Roman"/>
                <w:sz w:val="24"/>
                <w:szCs w:val="24"/>
              </w:rPr>
            </w:pPr>
            <w:r w:rsidRPr="00F05DC7">
              <w:rPr>
                <w:rStyle w:val="35"/>
                <w:bCs/>
                <w:sz w:val="24"/>
                <w:szCs w:val="24"/>
              </w:rPr>
              <w:t>условия профессиональной деятельности и зоны риска физического</w:t>
            </w:r>
            <w:r w:rsidRPr="00F05DC7">
              <w:rPr>
                <w:rFonts w:ascii="Times New Roman" w:hAnsi="Times New Roman" w:cs="Times New Roman"/>
                <w:sz w:val="24"/>
                <w:szCs w:val="24"/>
              </w:rPr>
              <w:t xml:space="preserve"> здоровья для данной специальности; </w:t>
            </w:r>
          </w:p>
          <w:p w14:paraId="0BE38C5B"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08" w:type="pct"/>
          </w:tcPr>
          <w:p w14:paraId="338C4737" w14:textId="77777777" w:rsidR="00CB16BE" w:rsidRPr="00F05DC7" w:rsidRDefault="00CB16BE" w:rsidP="000B43C4">
            <w:pPr>
              <w:pStyle w:val="af4"/>
              <w:spacing w:before="0" w:after="0" w:line="276" w:lineRule="auto"/>
              <w:rPr>
                <w:rStyle w:val="35"/>
                <w:i w:val="0"/>
                <w:iCs w:val="0"/>
                <w:szCs w:val="24"/>
              </w:rPr>
            </w:pPr>
            <w:r w:rsidRPr="00F05DC7">
              <w:rPr>
                <w:bCs/>
                <w:szCs w:val="24"/>
                <w:lang w:eastAsia="en-US"/>
              </w:rPr>
              <w:t xml:space="preserve">обучающийся понимает </w:t>
            </w:r>
            <w:r w:rsidRPr="00F05DC7">
              <w:rPr>
                <w:rStyle w:val="35"/>
                <w:szCs w:val="24"/>
                <w:lang w:eastAsia="en-US"/>
              </w:rPr>
              <w:t>роль физической культуры в общекультурном, профессиональном и социальном развитии человека;</w:t>
            </w:r>
          </w:p>
          <w:p w14:paraId="2794DFC0" w14:textId="77777777" w:rsidR="00CB16BE" w:rsidRPr="00F05DC7" w:rsidRDefault="00CB16BE" w:rsidP="000B43C4">
            <w:pPr>
              <w:pStyle w:val="af4"/>
              <w:spacing w:before="0" w:after="0" w:line="276" w:lineRule="auto"/>
              <w:rPr>
                <w:szCs w:val="24"/>
              </w:rPr>
            </w:pPr>
            <w:r w:rsidRPr="00F05DC7">
              <w:rPr>
                <w:rStyle w:val="35"/>
                <w:szCs w:val="24"/>
                <w:lang w:eastAsia="en-US"/>
              </w:rPr>
              <w:t xml:space="preserve">ведёт здоровый образ жизни; понимает условия </w:t>
            </w:r>
            <w:r w:rsidRPr="00F05DC7">
              <w:rPr>
                <w:rStyle w:val="35"/>
                <w:bCs/>
                <w:szCs w:val="24"/>
                <w:lang w:eastAsia="en-US"/>
              </w:rPr>
              <w:t>деятельности и знает зоны риска физического</w:t>
            </w:r>
            <w:r w:rsidRPr="00F05DC7">
              <w:rPr>
                <w:szCs w:val="24"/>
                <w:lang w:eastAsia="en-US"/>
              </w:rPr>
              <w:t xml:space="preserve"> здоровья для данной специальности;</w:t>
            </w:r>
          </w:p>
          <w:p w14:paraId="15588944"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542" w:type="pct"/>
          </w:tcPr>
          <w:p w14:paraId="0096B83E" w14:textId="77777777" w:rsidR="00CB16BE" w:rsidRPr="00F05DC7" w:rsidRDefault="00CB16BE" w:rsidP="000B43C4">
            <w:pPr>
              <w:spacing w:line="276" w:lineRule="auto"/>
              <w:jc w:val="both"/>
              <w:rPr>
                <w:rFonts w:ascii="Times New Roman" w:hAnsi="Times New Roman" w:cs="Times New Roman"/>
                <w:bCs/>
                <w:sz w:val="24"/>
                <w:szCs w:val="24"/>
              </w:rPr>
            </w:pPr>
          </w:p>
          <w:p w14:paraId="3126E164" w14:textId="77777777" w:rsidR="00CB16BE" w:rsidRPr="00F05DC7" w:rsidRDefault="00CB16BE" w:rsidP="000B43C4">
            <w:pPr>
              <w:spacing w:line="276" w:lineRule="auto"/>
              <w:jc w:val="both"/>
              <w:rPr>
                <w:rFonts w:ascii="Times New Roman" w:hAnsi="Times New Roman" w:cs="Times New Roman"/>
                <w:bCs/>
                <w:sz w:val="24"/>
                <w:szCs w:val="24"/>
              </w:rPr>
            </w:pPr>
          </w:p>
          <w:p w14:paraId="3BA17C04" w14:textId="77777777" w:rsidR="00CB16BE" w:rsidRPr="00F05DC7" w:rsidRDefault="00CB16BE" w:rsidP="000B43C4">
            <w:pPr>
              <w:spacing w:line="276" w:lineRule="auto"/>
              <w:jc w:val="both"/>
              <w:rPr>
                <w:rFonts w:ascii="Times New Roman" w:hAnsi="Times New Roman" w:cs="Times New Roman"/>
                <w:bCs/>
                <w:sz w:val="24"/>
                <w:szCs w:val="24"/>
              </w:rPr>
            </w:pPr>
          </w:p>
          <w:p w14:paraId="3D1F7DC2" w14:textId="77777777" w:rsidR="00CB16BE" w:rsidRPr="00F05DC7" w:rsidRDefault="00CB16BE" w:rsidP="000B43C4">
            <w:pPr>
              <w:spacing w:line="276" w:lineRule="auto"/>
              <w:jc w:val="both"/>
              <w:rPr>
                <w:rFonts w:ascii="Times New Roman" w:hAnsi="Times New Roman" w:cs="Times New Roman"/>
                <w:bCs/>
                <w:sz w:val="24"/>
                <w:szCs w:val="24"/>
              </w:rPr>
            </w:pPr>
          </w:p>
          <w:p w14:paraId="7C28449A" w14:textId="77777777" w:rsidR="00CB16BE" w:rsidRPr="00F05DC7" w:rsidRDefault="00CB16BE" w:rsidP="000B43C4">
            <w:pPr>
              <w:spacing w:line="276" w:lineRule="auto"/>
              <w:jc w:val="both"/>
              <w:rPr>
                <w:rFonts w:ascii="Times New Roman" w:hAnsi="Times New Roman" w:cs="Times New Roman"/>
                <w:bCs/>
                <w:sz w:val="24"/>
                <w:szCs w:val="24"/>
              </w:rPr>
            </w:pPr>
          </w:p>
          <w:p w14:paraId="2FDCD2F0"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Устный опрос.</w:t>
            </w:r>
          </w:p>
          <w:p w14:paraId="459518EE"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Тестирование.</w:t>
            </w:r>
          </w:p>
          <w:p w14:paraId="03EA30D7"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Результаты выполнения контрольных нормативов</w:t>
            </w:r>
          </w:p>
          <w:p w14:paraId="4A605B6E" w14:textId="77777777" w:rsidR="00CB16BE" w:rsidRPr="00F05DC7" w:rsidRDefault="00CB16BE" w:rsidP="000B43C4">
            <w:pPr>
              <w:spacing w:line="276" w:lineRule="auto"/>
              <w:jc w:val="both"/>
              <w:rPr>
                <w:rFonts w:ascii="Times New Roman" w:hAnsi="Times New Roman" w:cs="Times New Roman"/>
                <w:bCs/>
                <w:sz w:val="24"/>
                <w:szCs w:val="24"/>
              </w:rPr>
            </w:pPr>
          </w:p>
        </w:tc>
      </w:tr>
      <w:tr w:rsidR="00CB16BE" w:rsidRPr="00F05DC7" w14:paraId="4C8B3B85" w14:textId="77777777" w:rsidTr="00CB16BE">
        <w:trPr>
          <w:trHeight w:val="896"/>
        </w:trPr>
        <w:tc>
          <w:tcPr>
            <w:tcW w:w="1750" w:type="pct"/>
          </w:tcPr>
          <w:p w14:paraId="3FB7A215" w14:textId="77777777" w:rsidR="00CB16BE" w:rsidRPr="00F05DC7" w:rsidRDefault="00CB16BE" w:rsidP="000B43C4">
            <w:pPr>
              <w:pStyle w:val="af4"/>
              <w:spacing w:before="0" w:after="0" w:line="276" w:lineRule="auto"/>
              <w:rPr>
                <w:rStyle w:val="35"/>
                <w:i w:val="0"/>
                <w:iCs w:val="0"/>
                <w:szCs w:val="24"/>
              </w:rPr>
            </w:pPr>
            <w:r w:rsidRPr="00F05DC7">
              <w:rPr>
                <w:rStyle w:val="35"/>
                <w:szCs w:val="24"/>
                <w:u w:val="single"/>
                <w:lang w:eastAsia="en-US"/>
              </w:rPr>
              <w:t>Умет</w:t>
            </w:r>
            <w:r w:rsidRPr="00F05DC7">
              <w:rPr>
                <w:rStyle w:val="35"/>
                <w:szCs w:val="24"/>
                <w:lang w:eastAsia="en-US"/>
              </w:rPr>
              <w:t>ь:</w:t>
            </w:r>
          </w:p>
          <w:p w14:paraId="02D1CD2F" w14:textId="77777777" w:rsidR="00CB16BE" w:rsidRPr="00F05DC7" w:rsidRDefault="00CB16BE" w:rsidP="000B43C4">
            <w:pPr>
              <w:pStyle w:val="af4"/>
              <w:spacing w:before="0" w:after="0" w:line="276" w:lineRule="auto"/>
              <w:rPr>
                <w:szCs w:val="24"/>
              </w:rPr>
            </w:pPr>
            <w:r w:rsidRPr="00F05DC7">
              <w:rPr>
                <w:rStyle w:val="35"/>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45B9377A" w14:textId="77777777" w:rsidR="00CB16BE" w:rsidRPr="00F05DC7" w:rsidRDefault="00CB16BE" w:rsidP="000B43C4">
            <w:pPr>
              <w:suppressAutoHyphens/>
              <w:spacing w:line="276" w:lineRule="auto"/>
              <w:jc w:val="both"/>
              <w:rPr>
                <w:rFonts w:ascii="Times New Roman" w:hAnsi="Times New Roman" w:cs="Times New Roman"/>
                <w:sz w:val="24"/>
                <w:szCs w:val="24"/>
              </w:rPr>
            </w:pPr>
            <w:r w:rsidRPr="00F05DC7">
              <w:rPr>
                <w:rStyle w:val="35"/>
                <w:bCs/>
                <w:sz w:val="24"/>
                <w:szCs w:val="24"/>
              </w:rPr>
              <w:t xml:space="preserve">применять рациональные приемы двигательных функций в </w:t>
            </w:r>
            <w:r w:rsidRPr="00F05DC7">
              <w:rPr>
                <w:rFonts w:ascii="Times New Roman" w:hAnsi="Times New Roman" w:cs="Times New Roman"/>
                <w:sz w:val="24"/>
                <w:szCs w:val="24"/>
              </w:rPr>
              <w:t>профессиональной деятельности;</w:t>
            </w:r>
          </w:p>
          <w:p w14:paraId="6D920E06" w14:textId="77777777" w:rsidR="00CB16BE" w:rsidRPr="00F05DC7" w:rsidRDefault="00CB16BE" w:rsidP="000B43C4">
            <w:pPr>
              <w:tabs>
                <w:tab w:val="right" w:pos="2002"/>
              </w:tabs>
              <w:spacing w:line="276" w:lineRule="auto"/>
              <w:jc w:val="both"/>
              <w:rPr>
                <w:rFonts w:ascii="Times New Roman" w:hAnsi="Times New Roman" w:cs="Times New Roman"/>
                <w:sz w:val="24"/>
                <w:szCs w:val="24"/>
              </w:rPr>
            </w:pPr>
            <w:r w:rsidRPr="00F05DC7">
              <w:rPr>
                <w:rFonts w:ascii="Times New Roman" w:hAnsi="Times New Roman" w:cs="Times New Roman"/>
                <w:sz w:val="24"/>
                <w:szCs w:val="24"/>
              </w:rPr>
              <w:t>пользоваться средствами профилактики перенапряжения, характерными для данной специальности;</w:t>
            </w:r>
          </w:p>
          <w:p w14:paraId="1730F0B2"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08" w:type="pct"/>
          </w:tcPr>
          <w:p w14:paraId="4B8EA186" w14:textId="77777777" w:rsidR="00CB16BE" w:rsidRPr="00F05DC7" w:rsidRDefault="00CB16BE" w:rsidP="000B43C4">
            <w:pPr>
              <w:pStyle w:val="af4"/>
              <w:spacing w:before="0" w:after="0" w:line="276" w:lineRule="auto"/>
              <w:rPr>
                <w:szCs w:val="24"/>
                <w:lang w:eastAsia="en-US"/>
              </w:rPr>
            </w:pPr>
            <w:r w:rsidRPr="00F05DC7">
              <w:rPr>
                <w:bCs/>
                <w:szCs w:val="24"/>
                <w:lang w:eastAsia="en-US"/>
              </w:rPr>
              <w:t xml:space="preserve">обучающийся использует </w:t>
            </w:r>
            <w:r w:rsidRPr="00F05DC7">
              <w:rPr>
                <w:rStyle w:val="35"/>
                <w:szCs w:val="24"/>
                <w:lang w:eastAsia="en-US"/>
              </w:rPr>
              <w:t>физкультурно-оздоровительную деятельность для укрепления здоровья, достижения жизненных и профессиональных целей;</w:t>
            </w:r>
          </w:p>
          <w:p w14:paraId="39D768BF" w14:textId="77777777" w:rsidR="00CB16BE" w:rsidRPr="00F05DC7" w:rsidRDefault="00CB16BE" w:rsidP="000B43C4">
            <w:pPr>
              <w:suppressAutoHyphens/>
              <w:spacing w:line="276" w:lineRule="auto"/>
              <w:jc w:val="both"/>
              <w:rPr>
                <w:rFonts w:ascii="Times New Roman" w:hAnsi="Times New Roman" w:cs="Times New Roman"/>
                <w:sz w:val="24"/>
                <w:szCs w:val="24"/>
              </w:rPr>
            </w:pPr>
            <w:r w:rsidRPr="00F05DC7">
              <w:rPr>
                <w:rStyle w:val="35"/>
                <w:bCs/>
                <w:sz w:val="24"/>
                <w:szCs w:val="24"/>
              </w:rPr>
              <w:t xml:space="preserve">применяет рациональные приемы двигательных функций в </w:t>
            </w:r>
            <w:r w:rsidRPr="00F05DC7">
              <w:rPr>
                <w:rFonts w:ascii="Times New Roman" w:hAnsi="Times New Roman" w:cs="Times New Roman"/>
                <w:sz w:val="24"/>
                <w:szCs w:val="24"/>
              </w:rPr>
              <w:t>профессиональной деятельности;</w:t>
            </w:r>
          </w:p>
          <w:p w14:paraId="17DA43C7" w14:textId="77777777" w:rsidR="00CB16BE" w:rsidRPr="00F05DC7" w:rsidRDefault="00CB16BE" w:rsidP="000B43C4">
            <w:pPr>
              <w:tabs>
                <w:tab w:val="right" w:pos="2002"/>
              </w:tabs>
              <w:spacing w:line="276" w:lineRule="auto"/>
              <w:jc w:val="both"/>
              <w:rPr>
                <w:rFonts w:ascii="Times New Roman" w:hAnsi="Times New Roman" w:cs="Times New Roman"/>
                <w:sz w:val="24"/>
                <w:szCs w:val="24"/>
              </w:rPr>
            </w:pPr>
            <w:r w:rsidRPr="00F05DC7">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2B66DB59" w14:textId="77777777" w:rsidR="00CB16BE" w:rsidRPr="00F05DC7" w:rsidRDefault="00CB16BE" w:rsidP="000B43C4">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542" w:type="pct"/>
          </w:tcPr>
          <w:p w14:paraId="23F9A5B3"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p>
          <w:p w14:paraId="3B5678A1"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p>
          <w:p w14:paraId="7F5E7F97"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p>
          <w:p w14:paraId="6751D284"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p>
          <w:p w14:paraId="49060C29"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p>
          <w:p w14:paraId="080D648E" w14:textId="77777777" w:rsidR="00CB16BE" w:rsidRPr="00F05DC7" w:rsidRDefault="00CB16BE" w:rsidP="000B43C4">
            <w:pPr>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Выполнение комплекса упражнений.</w:t>
            </w:r>
          </w:p>
          <w:p w14:paraId="04D73F08" w14:textId="77777777" w:rsidR="00CB16BE" w:rsidRPr="00F05DC7" w:rsidRDefault="00CB16BE" w:rsidP="000B43C4">
            <w:pPr>
              <w:pStyle w:val="a7"/>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 xml:space="preserve">Выполнение контрольных нормативов с </w:t>
            </w:r>
          </w:p>
          <w:p w14:paraId="5099C629" w14:textId="77777777" w:rsidR="00CB16BE" w:rsidRPr="00F05DC7" w:rsidRDefault="00CB16BE" w:rsidP="000B43C4">
            <w:pPr>
              <w:pStyle w:val="a7"/>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учетом состояния здоровья и функциональных возможностей организма</w:t>
            </w:r>
          </w:p>
          <w:p w14:paraId="3653EBD6" w14:textId="77777777" w:rsidR="00CB16BE" w:rsidRPr="00F05DC7" w:rsidRDefault="00CB16BE" w:rsidP="000B43C4">
            <w:pPr>
              <w:spacing w:line="276" w:lineRule="auto"/>
              <w:jc w:val="both"/>
              <w:rPr>
                <w:rFonts w:ascii="Times New Roman" w:hAnsi="Times New Roman" w:cs="Times New Roman"/>
                <w:bCs/>
                <w:sz w:val="24"/>
                <w:szCs w:val="24"/>
              </w:rPr>
            </w:pPr>
          </w:p>
        </w:tc>
      </w:tr>
    </w:tbl>
    <w:p w14:paraId="5BD9C230"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555BA4C3"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5</w:t>
      </w:r>
    </w:p>
    <w:p w14:paraId="37CCA16F" w14:textId="220E7C78"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4059FBF0" w14:textId="77777777" w:rsidR="00735124" w:rsidRDefault="00735124" w:rsidP="00F10B34">
      <w:pPr>
        <w:jc w:val="center"/>
        <w:rPr>
          <w:rFonts w:ascii="Times New Roman" w:hAnsi="Times New Roman" w:cs="Times New Roman"/>
          <w:i/>
          <w:sz w:val="24"/>
          <w:szCs w:val="24"/>
        </w:rPr>
      </w:pPr>
    </w:p>
    <w:p w14:paraId="5722ED25" w14:textId="77777777" w:rsidR="00735124" w:rsidRPr="005F59C7" w:rsidRDefault="00735124" w:rsidP="00F10B34">
      <w:pPr>
        <w:jc w:val="center"/>
        <w:rPr>
          <w:rFonts w:ascii="Times New Roman" w:hAnsi="Times New Roman" w:cs="Times New Roman"/>
          <w:b/>
          <w:i/>
          <w:sz w:val="24"/>
          <w:szCs w:val="24"/>
        </w:rPr>
      </w:pPr>
    </w:p>
    <w:p w14:paraId="71F07ECD" w14:textId="77777777" w:rsidR="00735124" w:rsidRPr="005F59C7" w:rsidRDefault="00735124" w:rsidP="00F10B34">
      <w:pPr>
        <w:jc w:val="center"/>
        <w:rPr>
          <w:rFonts w:ascii="Times New Roman" w:hAnsi="Times New Roman" w:cs="Times New Roman"/>
          <w:b/>
          <w:i/>
          <w:sz w:val="24"/>
          <w:szCs w:val="24"/>
        </w:rPr>
      </w:pPr>
    </w:p>
    <w:p w14:paraId="323D80ED" w14:textId="77777777" w:rsidR="00735124" w:rsidRPr="005F59C7" w:rsidRDefault="00735124" w:rsidP="00F10B34">
      <w:pPr>
        <w:jc w:val="center"/>
        <w:rPr>
          <w:rFonts w:ascii="Times New Roman" w:hAnsi="Times New Roman" w:cs="Times New Roman"/>
          <w:b/>
          <w:i/>
          <w:sz w:val="24"/>
          <w:szCs w:val="24"/>
        </w:rPr>
      </w:pPr>
    </w:p>
    <w:p w14:paraId="7C87C0B6" w14:textId="77777777" w:rsidR="00735124" w:rsidRPr="005F59C7" w:rsidRDefault="00735124" w:rsidP="00F10B34">
      <w:pPr>
        <w:jc w:val="center"/>
        <w:rPr>
          <w:rFonts w:ascii="Times New Roman" w:hAnsi="Times New Roman" w:cs="Times New Roman"/>
          <w:b/>
          <w:i/>
          <w:sz w:val="24"/>
          <w:szCs w:val="24"/>
        </w:rPr>
      </w:pPr>
    </w:p>
    <w:p w14:paraId="7EF9044B" w14:textId="77777777" w:rsidR="00735124" w:rsidRPr="005F59C7" w:rsidRDefault="00735124" w:rsidP="00F10B34">
      <w:pPr>
        <w:jc w:val="center"/>
        <w:rPr>
          <w:rFonts w:ascii="Times New Roman" w:hAnsi="Times New Roman" w:cs="Times New Roman"/>
          <w:b/>
          <w:i/>
          <w:sz w:val="24"/>
          <w:szCs w:val="24"/>
        </w:rPr>
      </w:pPr>
    </w:p>
    <w:p w14:paraId="3226ACF4" w14:textId="77777777" w:rsidR="00735124" w:rsidRPr="005F59C7" w:rsidRDefault="00735124" w:rsidP="00F10B34">
      <w:pPr>
        <w:jc w:val="center"/>
        <w:rPr>
          <w:rFonts w:ascii="Times New Roman" w:hAnsi="Times New Roman" w:cs="Times New Roman"/>
          <w:b/>
          <w:i/>
          <w:sz w:val="24"/>
          <w:szCs w:val="24"/>
        </w:rPr>
      </w:pPr>
    </w:p>
    <w:p w14:paraId="10C5E249" w14:textId="77777777" w:rsidR="00735124" w:rsidRPr="005F59C7" w:rsidRDefault="00735124" w:rsidP="00F10B34">
      <w:pPr>
        <w:jc w:val="center"/>
        <w:rPr>
          <w:rFonts w:ascii="Times New Roman" w:hAnsi="Times New Roman" w:cs="Times New Roman"/>
          <w:b/>
          <w:i/>
          <w:sz w:val="24"/>
          <w:szCs w:val="24"/>
        </w:rPr>
      </w:pPr>
    </w:p>
    <w:p w14:paraId="1286D59A" w14:textId="77777777" w:rsidR="00735124" w:rsidRPr="005F59C7" w:rsidRDefault="00735124" w:rsidP="00F10B34">
      <w:pPr>
        <w:jc w:val="center"/>
        <w:rPr>
          <w:rFonts w:ascii="Times New Roman" w:hAnsi="Times New Roman" w:cs="Times New Roman"/>
          <w:b/>
          <w:i/>
          <w:sz w:val="24"/>
          <w:szCs w:val="24"/>
        </w:rPr>
      </w:pPr>
    </w:p>
    <w:p w14:paraId="59BD2892" w14:textId="77777777" w:rsidR="00735124" w:rsidRPr="005F59C7" w:rsidRDefault="00735124" w:rsidP="00F10B34">
      <w:pPr>
        <w:jc w:val="center"/>
        <w:rPr>
          <w:rFonts w:ascii="Times New Roman" w:hAnsi="Times New Roman" w:cs="Times New Roman"/>
          <w:b/>
          <w:i/>
          <w:sz w:val="24"/>
          <w:szCs w:val="24"/>
        </w:rPr>
      </w:pPr>
    </w:p>
    <w:p w14:paraId="48CA48A6" w14:textId="77777777" w:rsidR="00735124" w:rsidRPr="005F59C7" w:rsidRDefault="00735124" w:rsidP="00F10B34">
      <w:pPr>
        <w:jc w:val="center"/>
        <w:rPr>
          <w:rFonts w:ascii="Times New Roman" w:hAnsi="Times New Roman" w:cs="Times New Roman"/>
          <w:b/>
          <w:i/>
          <w:sz w:val="24"/>
          <w:szCs w:val="24"/>
        </w:rPr>
      </w:pPr>
    </w:p>
    <w:p w14:paraId="1351D975" w14:textId="77777777" w:rsidR="00735124" w:rsidRPr="005F59C7" w:rsidRDefault="00735124" w:rsidP="00F10B34">
      <w:pPr>
        <w:jc w:val="center"/>
        <w:rPr>
          <w:rFonts w:ascii="Times New Roman" w:hAnsi="Times New Roman" w:cs="Times New Roman"/>
          <w:b/>
          <w:i/>
          <w:sz w:val="24"/>
          <w:szCs w:val="24"/>
        </w:rPr>
      </w:pPr>
    </w:p>
    <w:p w14:paraId="4610061D" w14:textId="77777777" w:rsidR="00735124" w:rsidRPr="005F59C7" w:rsidRDefault="00735124" w:rsidP="00F10B34">
      <w:pPr>
        <w:jc w:val="center"/>
        <w:rPr>
          <w:rFonts w:ascii="Times New Roman" w:hAnsi="Times New Roman" w:cs="Times New Roman"/>
          <w:b/>
          <w:i/>
          <w:sz w:val="24"/>
          <w:szCs w:val="24"/>
        </w:rPr>
      </w:pPr>
    </w:p>
    <w:p w14:paraId="6FC7719B" w14:textId="77777777" w:rsidR="00735124" w:rsidRPr="005F59C7" w:rsidRDefault="00735124" w:rsidP="00F10B34">
      <w:pPr>
        <w:jc w:val="center"/>
        <w:rPr>
          <w:rFonts w:ascii="Times New Roman" w:hAnsi="Times New Roman" w:cs="Times New Roman"/>
          <w:b/>
          <w:i/>
          <w:sz w:val="24"/>
          <w:szCs w:val="24"/>
        </w:rPr>
      </w:pPr>
    </w:p>
    <w:p w14:paraId="515E36CD" w14:textId="77777777" w:rsidR="00735124" w:rsidRPr="005F59C7" w:rsidRDefault="00735124" w:rsidP="00F10B34">
      <w:pPr>
        <w:jc w:val="center"/>
        <w:rPr>
          <w:rFonts w:ascii="Times New Roman" w:hAnsi="Times New Roman" w:cs="Times New Roman"/>
          <w:b/>
          <w:i/>
          <w:sz w:val="24"/>
          <w:szCs w:val="24"/>
        </w:rPr>
      </w:pPr>
    </w:p>
    <w:p w14:paraId="26693B1A" w14:textId="77777777" w:rsidR="00735124" w:rsidRPr="005F59C7" w:rsidRDefault="00735124" w:rsidP="00F10B34">
      <w:pPr>
        <w:jc w:val="center"/>
        <w:rPr>
          <w:rFonts w:ascii="Times New Roman" w:hAnsi="Times New Roman" w:cs="Times New Roman"/>
          <w:b/>
          <w:i/>
          <w:sz w:val="24"/>
          <w:szCs w:val="24"/>
        </w:rPr>
      </w:pPr>
    </w:p>
    <w:p w14:paraId="2E0D2C1D"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A621BF1" w14:textId="77777777" w:rsidR="00735124" w:rsidRPr="00314663" w:rsidRDefault="00735124" w:rsidP="00F10B34">
      <w:pPr>
        <w:jc w:val="center"/>
        <w:rPr>
          <w:rFonts w:ascii="Times New Roman" w:hAnsi="Times New Roman" w:cs="Times New Roman"/>
          <w:b/>
          <w:i/>
          <w:sz w:val="24"/>
          <w:szCs w:val="24"/>
          <w:u w:val="single"/>
        </w:rPr>
      </w:pPr>
    </w:p>
    <w:p w14:paraId="30D6CA5D"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СГ.05</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Основы бережливого производства</w:t>
      </w:r>
    </w:p>
    <w:p w14:paraId="3B1E1525" w14:textId="77777777" w:rsidR="00735124" w:rsidRPr="005F59C7" w:rsidRDefault="00735124" w:rsidP="00F10B34">
      <w:pPr>
        <w:jc w:val="center"/>
        <w:rPr>
          <w:rFonts w:ascii="Times New Roman" w:hAnsi="Times New Roman" w:cs="Times New Roman"/>
          <w:b/>
          <w:i/>
          <w:sz w:val="24"/>
          <w:szCs w:val="24"/>
        </w:rPr>
      </w:pPr>
    </w:p>
    <w:p w14:paraId="0C1E1199" w14:textId="77777777" w:rsidR="00735124" w:rsidRPr="005F59C7" w:rsidRDefault="00735124" w:rsidP="00F10B34">
      <w:pPr>
        <w:rPr>
          <w:rFonts w:ascii="Times New Roman" w:hAnsi="Times New Roman" w:cs="Times New Roman"/>
          <w:b/>
          <w:i/>
          <w:sz w:val="24"/>
          <w:szCs w:val="24"/>
        </w:rPr>
      </w:pPr>
    </w:p>
    <w:p w14:paraId="7895D64C" w14:textId="77777777" w:rsidR="00735124" w:rsidRPr="005F59C7" w:rsidRDefault="00735124" w:rsidP="00F10B34">
      <w:pPr>
        <w:rPr>
          <w:rFonts w:ascii="Times New Roman" w:hAnsi="Times New Roman" w:cs="Times New Roman"/>
          <w:b/>
          <w:i/>
          <w:sz w:val="24"/>
          <w:szCs w:val="24"/>
        </w:rPr>
      </w:pPr>
    </w:p>
    <w:p w14:paraId="274B18E6" w14:textId="77777777" w:rsidR="00735124" w:rsidRPr="005F59C7" w:rsidRDefault="00735124" w:rsidP="00F10B34">
      <w:pPr>
        <w:rPr>
          <w:rFonts w:ascii="Times New Roman" w:hAnsi="Times New Roman" w:cs="Times New Roman"/>
          <w:b/>
          <w:i/>
          <w:sz w:val="24"/>
          <w:szCs w:val="24"/>
        </w:rPr>
      </w:pPr>
    </w:p>
    <w:p w14:paraId="0706E9A1" w14:textId="77777777" w:rsidR="00735124" w:rsidRPr="005F59C7" w:rsidRDefault="00735124" w:rsidP="00F10B34">
      <w:pPr>
        <w:rPr>
          <w:rFonts w:ascii="Times New Roman" w:hAnsi="Times New Roman" w:cs="Times New Roman"/>
          <w:b/>
          <w:i/>
          <w:sz w:val="24"/>
          <w:szCs w:val="24"/>
        </w:rPr>
      </w:pPr>
    </w:p>
    <w:p w14:paraId="2F3D7033" w14:textId="77777777" w:rsidR="00735124" w:rsidRPr="005F59C7" w:rsidRDefault="00735124" w:rsidP="00F10B34">
      <w:pPr>
        <w:rPr>
          <w:rFonts w:ascii="Times New Roman" w:hAnsi="Times New Roman" w:cs="Times New Roman"/>
          <w:b/>
          <w:i/>
          <w:sz w:val="24"/>
          <w:szCs w:val="24"/>
        </w:rPr>
      </w:pPr>
    </w:p>
    <w:p w14:paraId="63061C88" w14:textId="77777777" w:rsidR="00735124" w:rsidRPr="005F59C7" w:rsidRDefault="00735124" w:rsidP="00F10B34">
      <w:pPr>
        <w:rPr>
          <w:rFonts w:ascii="Times New Roman" w:hAnsi="Times New Roman" w:cs="Times New Roman"/>
          <w:b/>
          <w:i/>
          <w:sz w:val="24"/>
          <w:szCs w:val="24"/>
        </w:rPr>
      </w:pPr>
    </w:p>
    <w:p w14:paraId="7C817C99" w14:textId="77777777" w:rsidR="00735124" w:rsidRPr="005F59C7" w:rsidRDefault="00735124" w:rsidP="00F10B34">
      <w:pPr>
        <w:rPr>
          <w:rFonts w:ascii="Times New Roman" w:hAnsi="Times New Roman" w:cs="Times New Roman"/>
          <w:b/>
          <w:i/>
          <w:sz w:val="24"/>
          <w:szCs w:val="24"/>
        </w:rPr>
      </w:pPr>
    </w:p>
    <w:p w14:paraId="0E95E8B4" w14:textId="77777777" w:rsidR="00735124" w:rsidRPr="005F59C7" w:rsidRDefault="00735124" w:rsidP="00F10B34">
      <w:pPr>
        <w:rPr>
          <w:rFonts w:ascii="Times New Roman" w:hAnsi="Times New Roman" w:cs="Times New Roman"/>
          <w:b/>
          <w:i/>
          <w:sz w:val="24"/>
          <w:szCs w:val="24"/>
        </w:rPr>
      </w:pPr>
    </w:p>
    <w:p w14:paraId="280D0341" w14:textId="77777777" w:rsidR="00735124" w:rsidRPr="005F59C7" w:rsidRDefault="00735124" w:rsidP="00F10B34">
      <w:pPr>
        <w:rPr>
          <w:rFonts w:ascii="Times New Roman" w:hAnsi="Times New Roman" w:cs="Times New Roman"/>
          <w:b/>
          <w:i/>
          <w:sz w:val="24"/>
          <w:szCs w:val="24"/>
        </w:rPr>
      </w:pPr>
    </w:p>
    <w:p w14:paraId="1642A17E" w14:textId="77777777" w:rsidR="00735124" w:rsidRPr="005F59C7" w:rsidRDefault="00735124" w:rsidP="00F10B34">
      <w:pPr>
        <w:rPr>
          <w:rFonts w:ascii="Times New Roman" w:hAnsi="Times New Roman" w:cs="Times New Roman"/>
          <w:b/>
          <w:i/>
          <w:sz w:val="24"/>
          <w:szCs w:val="24"/>
        </w:rPr>
      </w:pPr>
    </w:p>
    <w:p w14:paraId="153A2030" w14:textId="77777777" w:rsidR="00735124" w:rsidRPr="005F59C7" w:rsidRDefault="00735124" w:rsidP="00F10B34">
      <w:pPr>
        <w:rPr>
          <w:rFonts w:ascii="Times New Roman" w:hAnsi="Times New Roman" w:cs="Times New Roman"/>
          <w:b/>
          <w:i/>
          <w:sz w:val="24"/>
          <w:szCs w:val="24"/>
        </w:rPr>
      </w:pPr>
    </w:p>
    <w:p w14:paraId="71F19ADD" w14:textId="77777777" w:rsidR="00735124" w:rsidRPr="005F59C7" w:rsidRDefault="00735124" w:rsidP="00F10B34">
      <w:pPr>
        <w:rPr>
          <w:rFonts w:ascii="Times New Roman" w:hAnsi="Times New Roman" w:cs="Times New Roman"/>
          <w:b/>
          <w:i/>
          <w:sz w:val="24"/>
          <w:szCs w:val="24"/>
        </w:rPr>
      </w:pPr>
    </w:p>
    <w:p w14:paraId="5CCF10C9" w14:textId="77777777" w:rsidR="00735124" w:rsidRPr="005F59C7" w:rsidRDefault="00735124" w:rsidP="00F10B34">
      <w:pPr>
        <w:rPr>
          <w:rFonts w:ascii="Times New Roman" w:hAnsi="Times New Roman" w:cs="Times New Roman"/>
          <w:b/>
          <w:i/>
          <w:sz w:val="24"/>
          <w:szCs w:val="24"/>
        </w:rPr>
      </w:pPr>
    </w:p>
    <w:p w14:paraId="0EC3DCA5" w14:textId="77777777" w:rsidR="00735124" w:rsidRPr="005F59C7" w:rsidRDefault="00735124" w:rsidP="00F10B34">
      <w:pPr>
        <w:rPr>
          <w:rFonts w:ascii="Times New Roman" w:hAnsi="Times New Roman" w:cs="Times New Roman"/>
          <w:b/>
          <w:i/>
          <w:sz w:val="24"/>
          <w:szCs w:val="24"/>
        </w:rPr>
      </w:pPr>
    </w:p>
    <w:p w14:paraId="0AF44F75" w14:textId="77777777" w:rsidR="00735124" w:rsidRPr="005F59C7" w:rsidRDefault="00735124" w:rsidP="00F10B34">
      <w:pPr>
        <w:rPr>
          <w:rFonts w:ascii="Times New Roman" w:hAnsi="Times New Roman" w:cs="Times New Roman"/>
          <w:b/>
          <w:i/>
          <w:sz w:val="24"/>
          <w:szCs w:val="24"/>
        </w:rPr>
      </w:pPr>
    </w:p>
    <w:p w14:paraId="5998E0BE" w14:textId="77777777" w:rsidR="00735124" w:rsidRPr="005F59C7" w:rsidRDefault="00735124" w:rsidP="00F10B34">
      <w:pPr>
        <w:rPr>
          <w:rFonts w:ascii="Times New Roman" w:hAnsi="Times New Roman" w:cs="Times New Roman"/>
          <w:b/>
          <w:i/>
          <w:sz w:val="24"/>
          <w:szCs w:val="24"/>
        </w:rPr>
      </w:pPr>
    </w:p>
    <w:p w14:paraId="58F2BD6D" w14:textId="77777777" w:rsidR="00735124" w:rsidRPr="005F59C7" w:rsidRDefault="00735124" w:rsidP="00F10B34">
      <w:pPr>
        <w:rPr>
          <w:rFonts w:ascii="Times New Roman" w:hAnsi="Times New Roman" w:cs="Times New Roman"/>
          <w:b/>
          <w:i/>
          <w:sz w:val="24"/>
          <w:szCs w:val="24"/>
        </w:rPr>
      </w:pPr>
    </w:p>
    <w:p w14:paraId="7359E7B8" w14:textId="77777777" w:rsidR="00735124" w:rsidRPr="005F59C7" w:rsidRDefault="00735124" w:rsidP="00F10B34">
      <w:pPr>
        <w:rPr>
          <w:rFonts w:ascii="Times New Roman" w:hAnsi="Times New Roman" w:cs="Times New Roman"/>
          <w:b/>
          <w:i/>
          <w:sz w:val="24"/>
          <w:szCs w:val="24"/>
        </w:rPr>
      </w:pPr>
    </w:p>
    <w:p w14:paraId="5B1B77FA" w14:textId="77777777" w:rsidR="00735124" w:rsidRPr="005F59C7" w:rsidRDefault="00735124" w:rsidP="00F10B34">
      <w:pPr>
        <w:rPr>
          <w:rFonts w:ascii="Times New Roman" w:hAnsi="Times New Roman" w:cs="Times New Roman"/>
          <w:b/>
          <w:i/>
          <w:sz w:val="24"/>
          <w:szCs w:val="24"/>
        </w:rPr>
      </w:pPr>
    </w:p>
    <w:p w14:paraId="47D68EA8" w14:textId="77777777" w:rsidR="00735124" w:rsidRPr="005F59C7" w:rsidRDefault="00735124" w:rsidP="00F10B34">
      <w:pPr>
        <w:rPr>
          <w:rFonts w:ascii="Times New Roman" w:hAnsi="Times New Roman" w:cs="Times New Roman"/>
          <w:b/>
          <w:i/>
          <w:sz w:val="24"/>
          <w:szCs w:val="24"/>
        </w:rPr>
      </w:pPr>
    </w:p>
    <w:p w14:paraId="0D2B9EE6" w14:textId="77777777" w:rsidR="00735124" w:rsidRPr="005F59C7" w:rsidRDefault="00735124" w:rsidP="00F10B34">
      <w:pPr>
        <w:rPr>
          <w:rFonts w:ascii="Times New Roman" w:hAnsi="Times New Roman" w:cs="Times New Roman"/>
          <w:b/>
          <w:i/>
          <w:sz w:val="24"/>
          <w:szCs w:val="24"/>
        </w:rPr>
      </w:pPr>
    </w:p>
    <w:p w14:paraId="5D7B8531" w14:textId="77777777" w:rsidR="00735124" w:rsidRPr="005F59C7" w:rsidRDefault="00735124" w:rsidP="00F10B34">
      <w:pPr>
        <w:rPr>
          <w:rFonts w:ascii="Times New Roman" w:hAnsi="Times New Roman" w:cs="Times New Roman"/>
          <w:b/>
          <w:i/>
          <w:sz w:val="24"/>
          <w:szCs w:val="24"/>
        </w:rPr>
      </w:pPr>
    </w:p>
    <w:p w14:paraId="66B18602" w14:textId="77777777" w:rsidR="00735124" w:rsidRPr="005F59C7" w:rsidRDefault="00735124" w:rsidP="00F10B34">
      <w:pPr>
        <w:rPr>
          <w:rFonts w:ascii="Times New Roman" w:hAnsi="Times New Roman" w:cs="Times New Roman"/>
          <w:b/>
          <w:i/>
          <w:sz w:val="24"/>
          <w:szCs w:val="24"/>
        </w:rPr>
      </w:pPr>
    </w:p>
    <w:p w14:paraId="436EF96E"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2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63D0B9"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774B01ED"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1F27D137" w14:textId="77777777" w:rsidTr="009C5D1D">
        <w:tc>
          <w:tcPr>
            <w:tcW w:w="7501" w:type="dxa"/>
          </w:tcPr>
          <w:p w14:paraId="1395CE32"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514199F" w14:textId="77777777" w:rsidR="00735124" w:rsidRPr="005F59C7" w:rsidRDefault="00735124" w:rsidP="00F10B34">
            <w:pPr>
              <w:rPr>
                <w:rFonts w:ascii="Times New Roman" w:hAnsi="Times New Roman" w:cs="Times New Roman"/>
                <w:b/>
                <w:sz w:val="24"/>
                <w:szCs w:val="24"/>
              </w:rPr>
            </w:pPr>
          </w:p>
        </w:tc>
      </w:tr>
      <w:tr w:rsidR="00735124" w:rsidRPr="00985111" w14:paraId="3272D1C9" w14:textId="77777777" w:rsidTr="009C5D1D">
        <w:tc>
          <w:tcPr>
            <w:tcW w:w="7501" w:type="dxa"/>
          </w:tcPr>
          <w:p w14:paraId="5591E68C"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9467235"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E9843ED" w14:textId="77777777" w:rsidR="00735124" w:rsidRPr="005F59C7" w:rsidRDefault="00735124" w:rsidP="00F10B34">
            <w:pPr>
              <w:rPr>
                <w:rFonts w:ascii="Times New Roman" w:hAnsi="Times New Roman" w:cs="Times New Roman"/>
                <w:b/>
                <w:sz w:val="24"/>
                <w:szCs w:val="24"/>
              </w:rPr>
            </w:pPr>
          </w:p>
        </w:tc>
      </w:tr>
      <w:tr w:rsidR="00735124" w:rsidRPr="00985111" w14:paraId="04B03B72" w14:textId="77777777" w:rsidTr="009C5D1D">
        <w:tc>
          <w:tcPr>
            <w:tcW w:w="7501" w:type="dxa"/>
          </w:tcPr>
          <w:p w14:paraId="79E6DB11"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86F0D38"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475AE281" w14:textId="77777777" w:rsidR="00735124" w:rsidRPr="005F59C7" w:rsidRDefault="00735124" w:rsidP="00F10B34">
            <w:pPr>
              <w:rPr>
                <w:rFonts w:ascii="Times New Roman" w:hAnsi="Times New Roman" w:cs="Times New Roman"/>
                <w:b/>
                <w:sz w:val="24"/>
                <w:szCs w:val="24"/>
              </w:rPr>
            </w:pPr>
          </w:p>
        </w:tc>
      </w:tr>
    </w:tbl>
    <w:p w14:paraId="77E529F3"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D874F8E"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СГ.05</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Основы бережливого производства</w:t>
      </w:r>
      <w:r w:rsidRPr="00985111">
        <w:rPr>
          <w:rFonts w:ascii="Times New Roman" w:eastAsia="Times New Roman" w:hAnsi="Times New Roman" w:cs="Times New Roman"/>
          <w:b/>
          <w:iCs/>
          <w:sz w:val="24"/>
          <w:szCs w:val="24"/>
          <w:lang w:eastAsia="ru-RU"/>
        </w:rPr>
        <w:t>»</w:t>
      </w:r>
    </w:p>
    <w:p w14:paraId="3B03D33A"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CB2D57" w14:textId="68EE72B0"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СГ.05</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Основы бережливого производства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39973135" w14:textId="77777777"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A93EB5">
        <w:rPr>
          <w:rFonts w:ascii="Times New Roman" w:eastAsia="Times New Roman" w:hAnsi="Times New Roman" w:cs="Times New Roman"/>
          <w:noProof/>
          <w:sz w:val="24"/>
          <w:szCs w:val="24"/>
          <w:lang w:eastAsia="ru-RU"/>
        </w:rPr>
        <w:t>ОК 07</w:t>
      </w:r>
      <w:r w:rsidRPr="00985111">
        <w:rPr>
          <w:rFonts w:ascii="Times New Roman" w:eastAsia="Times New Roman" w:hAnsi="Times New Roman" w:cs="Times New Roman"/>
          <w:i/>
          <w:sz w:val="24"/>
          <w:szCs w:val="24"/>
          <w:lang w:eastAsia="ru-RU"/>
        </w:rPr>
        <w:t>.</w:t>
      </w:r>
    </w:p>
    <w:p w14:paraId="7847867B"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AFF20C8"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8997B7C"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3E5171" w:rsidRPr="00985111" w14:paraId="39C991C0" w14:textId="77777777" w:rsidTr="003E5171">
        <w:trPr>
          <w:trHeight w:val="649"/>
        </w:trPr>
        <w:tc>
          <w:tcPr>
            <w:tcW w:w="1271" w:type="dxa"/>
            <w:hideMark/>
          </w:tcPr>
          <w:p w14:paraId="1323345E" w14:textId="77777777" w:rsidR="003E5171" w:rsidRPr="00985111" w:rsidRDefault="003E5171"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89CB857" w14:textId="77777777" w:rsidR="003E5171" w:rsidRPr="00985111" w:rsidRDefault="003E5171"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253" w:type="dxa"/>
            <w:hideMark/>
          </w:tcPr>
          <w:p w14:paraId="48BD25DD" w14:textId="77777777" w:rsidR="003E5171" w:rsidRPr="00985111" w:rsidRDefault="003E5171"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29F1BC17" w14:textId="77777777" w:rsidR="003E5171" w:rsidRPr="00985111" w:rsidRDefault="003E5171"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E5171" w:rsidRPr="00985111" w14:paraId="312D001F" w14:textId="77777777" w:rsidTr="003E5171">
        <w:trPr>
          <w:trHeight w:val="212"/>
        </w:trPr>
        <w:tc>
          <w:tcPr>
            <w:tcW w:w="1271" w:type="dxa"/>
            <w:vMerge w:val="restart"/>
          </w:tcPr>
          <w:p w14:paraId="0620638A" w14:textId="11E394D3" w:rsidR="003E5171" w:rsidRPr="003E5171" w:rsidRDefault="003E5171" w:rsidP="003E5171">
            <w:pPr>
              <w:suppressAutoHyphens/>
              <w:jc w:val="center"/>
              <w:rPr>
                <w:rFonts w:ascii="Times New Roman" w:eastAsia="Times New Roman" w:hAnsi="Times New Roman" w:cs="Times New Roman"/>
                <w:b/>
                <w:bCs/>
                <w:iCs/>
                <w:sz w:val="24"/>
                <w:szCs w:val="24"/>
                <w:lang w:eastAsia="ru-RU"/>
              </w:rPr>
            </w:pPr>
            <w:r w:rsidRPr="003E5171">
              <w:rPr>
                <w:rFonts w:ascii="Times New Roman" w:eastAsia="Times New Roman" w:hAnsi="Times New Roman" w:cs="Times New Roman"/>
                <w:b/>
                <w:bCs/>
                <w:iCs/>
                <w:sz w:val="24"/>
                <w:szCs w:val="24"/>
                <w:lang w:eastAsia="ru-RU"/>
              </w:rPr>
              <w:t>ОК 07</w:t>
            </w:r>
          </w:p>
        </w:tc>
        <w:tc>
          <w:tcPr>
            <w:tcW w:w="4253" w:type="dxa"/>
          </w:tcPr>
          <w:p w14:paraId="7F5D53C8" w14:textId="6D62F637"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z w:val="24"/>
                <w:szCs w:val="24"/>
                <w:lang w:eastAsia="ru-RU"/>
              </w:rPr>
              <w:t>осуществлять профессиональную деятельность с соблюдением принципов бережливого производства;</w:t>
            </w:r>
          </w:p>
        </w:tc>
        <w:tc>
          <w:tcPr>
            <w:tcW w:w="4110" w:type="dxa"/>
          </w:tcPr>
          <w:p w14:paraId="2D2CF7D9" w14:textId="15F39BB8"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принципы и концепцию бережливого производства;</w:t>
            </w:r>
          </w:p>
        </w:tc>
      </w:tr>
      <w:tr w:rsidR="003E5171" w:rsidRPr="00985111" w14:paraId="11CE5560" w14:textId="77777777" w:rsidTr="003E5171">
        <w:trPr>
          <w:trHeight w:val="212"/>
        </w:trPr>
        <w:tc>
          <w:tcPr>
            <w:tcW w:w="1271" w:type="dxa"/>
            <w:vMerge/>
          </w:tcPr>
          <w:p w14:paraId="266A7942" w14:textId="77777777" w:rsidR="003E5171" w:rsidRPr="00985111" w:rsidRDefault="003E5171" w:rsidP="003E5171">
            <w:pPr>
              <w:suppressAutoHyphens/>
              <w:jc w:val="center"/>
              <w:rPr>
                <w:rFonts w:ascii="Times New Roman" w:eastAsia="Times New Roman" w:hAnsi="Times New Roman" w:cs="Times New Roman"/>
                <w:i/>
                <w:sz w:val="24"/>
                <w:szCs w:val="24"/>
                <w:lang w:eastAsia="ru-RU"/>
              </w:rPr>
            </w:pPr>
          </w:p>
        </w:tc>
        <w:tc>
          <w:tcPr>
            <w:tcW w:w="4253" w:type="dxa"/>
          </w:tcPr>
          <w:p w14:paraId="5C3A46D1" w14:textId="088C8BED"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z w:val="24"/>
                <w:szCs w:val="24"/>
                <w:lang w:eastAsia="ru-RU"/>
              </w:rPr>
              <w:t>моделировать производственный процесс и строить карту потока создания ценностей;</w:t>
            </w:r>
          </w:p>
        </w:tc>
        <w:tc>
          <w:tcPr>
            <w:tcW w:w="4110" w:type="dxa"/>
          </w:tcPr>
          <w:p w14:paraId="31A7EA25" w14:textId="3DA9B10B"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основы картирования потока создания ценностей;</w:t>
            </w:r>
          </w:p>
        </w:tc>
      </w:tr>
      <w:tr w:rsidR="003E5171" w:rsidRPr="00985111" w14:paraId="1A1B6DB1" w14:textId="77777777" w:rsidTr="003E5171">
        <w:trPr>
          <w:trHeight w:val="212"/>
        </w:trPr>
        <w:tc>
          <w:tcPr>
            <w:tcW w:w="1271" w:type="dxa"/>
            <w:vMerge/>
          </w:tcPr>
          <w:p w14:paraId="361EF08A" w14:textId="77777777" w:rsidR="003E5171" w:rsidRPr="00985111" w:rsidRDefault="003E5171" w:rsidP="003E5171">
            <w:pPr>
              <w:suppressAutoHyphens/>
              <w:jc w:val="center"/>
              <w:rPr>
                <w:rFonts w:ascii="Times New Roman" w:eastAsia="Times New Roman" w:hAnsi="Times New Roman" w:cs="Times New Roman"/>
                <w:b/>
                <w:bCs/>
                <w:i/>
                <w:sz w:val="24"/>
                <w:szCs w:val="24"/>
                <w:u w:val="single"/>
                <w:lang w:eastAsia="ru-RU"/>
              </w:rPr>
            </w:pPr>
          </w:p>
        </w:tc>
        <w:tc>
          <w:tcPr>
            <w:tcW w:w="4253" w:type="dxa"/>
          </w:tcPr>
          <w:p w14:paraId="523B874A" w14:textId="12E0C4F6"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z w:val="24"/>
                <w:szCs w:val="24"/>
                <w:lang w:eastAsia="ru-RU"/>
              </w:rPr>
              <w:t>применять методы диагностики потерь и устранять потери в процессах</w:t>
            </w:r>
          </w:p>
        </w:tc>
        <w:tc>
          <w:tcPr>
            <w:tcW w:w="4110" w:type="dxa"/>
          </w:tcPr>
          <w:p w14:paraId="3CEE395D" w14:textId="31F9CC9D"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методы выявления, анализа и решения проблем производства;</w:t>
            </w:r>
          </w:p>
        </w:tc>
      </w:tr>
      <w:tr w:rsidR="003E5171" w:rsidRPr="00985111" w14:paraId="3032C2F7" w14:textId="77777777" w:rsidTr="003E5171">
        <w:trPr>
          <w:trHeight w:val="212"/>
        </w:trPr>
        <w:tc>
          <w:tcPr>
            <w:tcW w:w="1271" w:type="dxa"/>
            <w:vMerge/>
          </w:tcPr>
          <w:p w14:paraId="294BEF07" w14:textId="77777777" w:rsidR="003E5171" w:rsidRPr="00985111" w:rsidRDefault="003E5171" w:rsidP="003E5171">
            <w:pPr>
              <w:suppressAutoHyphens/>
              <w:jc w:val="center"/>
              <w:rPr>
                <w:rFonts w:ascii="Times New Roman" w:eastAsia="Times New Roman" w:hAnsi="Times New Roman" w:cs="Times New Roman"/>
                <w:i/>
                <w:sz w:val="24"/>
                <w:szCs w:val="24"/>
                <w:lang w:eastAsia="ru-RU"/>
              </w:rPr>
            </w:pPr>
          </w:p>
        </w:tc>
        <w:tc>
          <w:tcPr>
            <w:tcW w:w="4253" w:type="dxa"/>
          </w:tcPr>
          <w:p w14:paraId="4824E6E6" w14:textId="53F0DE3E"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z w:val="24"/>
                <w:szCs w:val="24"/>
                <w:lang w:eastAsia="ru-RU"/>
              </w:rPr>
              <w:t>применять ключевые инструменты анализа и решения проблем, оценивать затраты на несоответствие;</w:t>
            </w:r>
          </w:p>
        </w:tc>
        <w:tc>
          <w:tcPr>
            <w:tcW w:w="4110" w:type="dxa"/>
          </w:tcPr>
          <w:p w14:paraId="00469E47" w14:textId="572B5FCD"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инструменты бережливого производства;</w:t>
            </w:r>
          </w:p>
        </w:tc>
      </w:tr>
      <w:tr w:rsidR="003E5171" w:rsidRPr="00985111" w14:paraId="3B5B8342" w14:textId="77777777" w:rsidTr="003E5171">
        <w:trPr>
          <w:trHeight w:val="212"/>
        </w:trPr>
        <w:tc>
          <w:tcPr>
            <w:tcW w:w="1271" w:type="dxa"/>
            <w:vMerge/>
          </w:tcPr>
          <w:p w14:paraId="6FC99720" w14:textId="77777777" w:rsidR="003E5171" w:rsidRPr="00985111" w:rsidRDefault="003E5171" w:rsidP="003E5171">
            <w:pPr>
              <w:suppressAutoHyphens/>
              <w:jc w:val="center"/>
              <w:rPr>
                <w:rFonts w:ascii="Times New Roman" w:eastAsia="Times New Roman" w:hAnsi="Times New Roman" w:cs="Times New Roman"/>
                <w:b/>
                <w:bCs/>
                <w:i/>
                <w:sz w:val="24"/>
                <w:szCs w:val="24"/>
                <w:u w:val="single"/>
                <w:lang w:eastAsia="ru-RU"/>
              </w:rPr>
            </w:pPr>
          </w:p>
        </w:tc>
        <w:tc>
          <w:tcPr>
            <w:tcW w:w="4253" w:type="dxa"/>
          </w:tcPr>
          <w:p w14:paraId="5396F214" w14:textId="5A8AD84C"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z w:val="24"/>
                <w:szCs w:val="24"/>
                <w:lang w:eastAsia="ru-RU"/>
              </w:rPr>
              <w:t xml:space="preserve">организовывать работу коллектива и команды в рамках реализации проектов по улучшениям; </w:t>
            </w:r>
          </w:p>
        </w:tc>
        <w:tc>
          <w:tcPr>
            <w:tcW w:w="4110" w:type="dxa"/>
          </w:tcPr>
          <w:p w14:paraId="6E332691" w14:textId="3607213A"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принципы организации взаимодействия в цепочке процесса;</w:t>
            </w:r>
          </w:p>
        </w:tc>
      </w:tr>
      <w:tr w:rsidR="003E5171" w:rsidRPr="00985111" w14:paraId="30CAEAA3" w14:textId="77777777" w:rsidTr="003E5171">
        <w:trPr>
          <w:trHeight w:val="212"/>
        </w:trPr>
        <w:tc>
          <w:tcPr>
            <w:tcW w:w="1271" w:type="dxa"/>
            <w:vMerge/>
          </w:tcPr>
          <w:p w14:paraId="40C75B1C" w14:textId="77777777" w:rsidR="003E5171" w:rsidRPr="00985111" w:rsidRDefault="003E5171" w:rsidP="003E5171">
            <w:pPr>
              <w:suppressAutoHyphens/>
              <w:jc w:val="center"/>
              <w:rPr>
                <w:rFonts w:ascii="Times New Roman" w:eastAsia="Times New Roman" w:hAnsi="Times New Roman" w:cs="Times New Roman"/>
                <w:i/>
                <w:sz w:val="24"/>
                <w:szCs w:val="24"/>
                <w:lang w:eastAsia="ru-RU"/>
              </w:rPr>
            </w:pPr>
          </w:p>
        </w:tc>
        <w:tc>
          <w:tcPr>
            <w:tcW w:w="4253" w:type="dxa"/>
          </w:tcPr>
          <w:p w14:paraId="67FE30C9" w14:textId="1B98CB68" w:rsidR="003E5171" w:rsidRPr="00985111" w:rsidRDefault="003E5171" w:rsidP="003E5171">
            <w:pPr>
              <w:rPr>
                <w:rFonts w:ascii="Times New Roman" w:eastAsia="Times New Roman" w:hAnsi="Times New Roman" w:cs="Times New Roman"/>
                <w:i/>
                <w:sz w:val="24"/>
                <w:szCs w:val="24"/>
                <w:lang w:eastAsia="ru-RU"/>
              </w:rPr>
            </w:pPr>
            <w:r w:rsidRPr="0050377B">
              <w:rPr>
                <w:rFonts w:ascii="Times New Roman" w:eastAsia="Times New Roman" w:hAnsi="Times New Roman" w:cs="Times New Roman"/>
                <w:iCs/>
                <w:spacing w:val="-6"/>
                <w:sz w:val="24"/>
                <w:szCs w:val="24"/>
                <w:lang w:eastAsia="ru-RU"/>
              </w:rPr>
              <w:t>применять инструменты бережливого производства в соответствии со спецификой бизнес-процессов организации/производства</w:t>
            </w:r>
          </w:p>
        </w:tc>
        <w:tc>
          <w:tcPr>
            <w:tcW w:w="4110" w:type="dxa"/>
          </w:tcPr>
          <w:p w14:paraId="7D974F52" w14:textId="4A927B2C"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 xml:space="preserve">виды потерь и методы их устранения; </w:t>
            </w:r>
          </w:p>
        </w:tc>
      </w:tr>
      <w:tr w:rsidR="003E5171" w:rsidRPr="00985111" w14:paraId="5ACBCD57" w14:textId="77777777" w:rsidTr="003E5171">
        <w:trPr>
          <w:trHeight w:val="212"/>
        </w:trPr>
        <w:tc>
          <w:tcPr>
            <w:tcW w:w="1271" w:type="dxa"/>
            <w:vMerge/>
          </w:tcPr>
          <w:p w14:paraId="30211ED5" w14:textId="77777777" w:rsidR="003E5171" w:rsidRPr="00985111" w:rsidRDefault="003E5171" w:rsidP="003E5171">
            <w:pPr>
              <w:suppressAutoHyphens/>
              <w:jc w:val="center"/>
              <w:rPr>
                <w:rFonts w:ascii="Times New Roman" w:eastAsia="Times New Roman" w:hAnsi="Times New Roman" w:cs="Times New Roman"/>
                <w:b/>
                <w:bCs/>
                <w:i/>
                <w:sz w:val="24"/>
                <w:szCs w:val="24"/>
                <w:u w:val="single"/>
                <w:lang w:eastAsia="ru-RU"/>
              </w:rPr>
            </w:pPr>
          </w:p>
        </w:tc>
        <w:tc>
          <w:tcPr>
            <w:tcW w:w="4253" w:type="dxa"/>
          </w:tcPr>
          <w:p w14:paraId="3F474ECF" w14:textId="38A91DBC" w:rsidR="003E5171" w:rsidRPr="00985111" w:rsidRDefault="003E5171" w:rsidP="003E5171">
            <w:pPr>
              <w:rPr>
                <w:rFonts w:ascii="Times New Roman" w:eastAsia="Times New Roman" w:hAnsi="Times New Roman" w:cs="Times New Roman"/>
                <w:i/>
                <w:sz w:val="24"/>
                <w:szCs w:val="24"/>
                <w:lang w:eastAsia="ru-RU"/>
              </w:rPr>
            </w:pPr>
          </w:p>
        </w:tc>
        <w:tc>
          <w:tcPr>
            <w:tcW w:w="4110" w:type="dxa"/>
          </w:tcPr>
          <w:p w14:paraId="01B368E5" w14:textId="708C1D4D"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современные технологии повышения эффективности</w:t>
            </w:r>
          </w:p>
        </w:tc>
      </w:tr>
      <w:tr w:rsidR="003E5171" w:rsidRPr="00985111" w14:paraId="243821BA" w14:textId="77777777" w:rsidTr="003E5171">
        <w:trPr>
          <w:trHeight w:val="212"/>
        </w:trPr>
        <w:tc>
          <w:tcPr>
            <w:tcW w:w="1271" w:type="dxa"/>
            <w:vMerge/>
          </w:tcPr>
          <w:p w14:paraId="78275F35" w14:textId="77777777" w:rsidR="003E5171" w:rsidRPr="00985111" w:rsidRDefault="003E5171" w:rsidP="003E5171">
            <w:pPr>
              <w:suppressAutoHyphens/>
              <w:jc w:val="center"/>
              <w:rPr>
                <w:rFonts w:ascii="Times New Roman" w:eastAsia="Times New Roman" w:hAnsi="Times New Roman" w:cs="Times New Roman"/>
                <w:b/>
                <w:bCs/>
                <w:i/>
                <w:sz w:val="24"/>
                <w:szCs w:val="24"/>
                <w:u w:val="single"/>
                <w:lang w:eastAsia="ru-RU"/>
              </w:rPr>
            </w:pPr>
          </w:p>
        </w:tc>
        <w:tc>
          <w:tcPr>
            <w:tcW w:w="4253" w:type="dxa"/>
          </w:tcPr>
          <w:p w14:paraId="197C66AC" w14:textId="77777777" w:rsidR="003E5171" w:rsidRPr="00985111" w:rsidRDefault="003E5171" w:rsidP="003E5171">
            <w:pPr>
              <w:rPr>
                <w:rFonts w:ascii="Times New Roman" w:eastAsia="Times New Roman" w:hAnsi="Times New Roman" w:cs="Times New Roman"/>
                <w:i/>
                <w:sz w:val="24"/>
                <w:szCs w:val="24"/>
                <w:lang w:eastAsia="ru-RU"/>
              </w:rPr>
            </w:pPr>
          </w:p>
        </w:tc>
        <w:tc>
          <w:tcPr>
            <w:tcW w:w="4110" w:type="dxa"/>
          </w:tcPr>
          <w:p w14:paraId="547B960C" w14:textId="4A4CF667"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технологии внедрения улучшений;</w:t>
            </w:r>
          </w:p>
        </w:tc>
      </w:tr>
      <w:tr w:rsidR="003E5171" w:rsidRPr="00985111" w14:paraId="7BA2948F" w14:textId="77777777" w:rsidTr="003E5171">
        <w:trPr>
          <w:trHeight w:val="212"/>
        </w:trPr>
        <w:tc>
          <w:tcPr>
            <w:tcW w:w="1271" w:type="dxa"/>
            <w:vMerge/>
          </w:tcPr>
          <w:p w14:paraId="55DE9E29" w14:textId="77777777" w:rsidR="003E5171" w:rsidRPr="00985111" w:rsidRDefault="003E5171" w:rsidP="003E5171">
            <w:pPr>
              <w:suppressAutoHyphens/>
              <w:jc w:val="center"/>
              <w:rPr>
                <w:rFonts w:ascii="Times New Roman" w:eastAsia="Times New Roman" w:hAnsi="Times New Roman" w:cs="Times New Roman"/>
                <w:b/>
                <w:bCs/>
                <w:i/>
                <w:sz w:val="24"/>
                <w:szCs w:val="24"/>
                <w:u w:val="single"/>
                <w:lang w:eastAsia="ru-RU"/>
              </w:rPr>
            </w:pPr>
          </w:p>
        </w:tc>
        <w:tc>
          <w:tcPr>
            <w:tcW w:w="4253" w:type="dxa"/>
          </w:tcPr>
          <w:p w14:paraId="5866634F" w14:textId="77777777" w:rsidR="003E5171" w:rsidRPr="00985111" w:rsidRDefault="003E5171" w:rsidP="003E5171">
            <w:pPr>
              <w:rPr>
                <w:rFonts w:ascii="Times New Roman" w:eastAsia="Times New Roman" w:hAnsi="Times New Roman" w:cs="Times New Roman"/>
                <w:i/>
                <w:sz w:val="24"/>
                <w:szCs w:val="24"/>
                <w:lang w:eastAsia="ru-RU"/>
              </w:rPr>
            </w:pPr>
          </w:p>
        </w:tc>
        <w:tc>
          <w:tcPr>
            <w:tcW w:w="4110" w:type="dxa"/>
          </w:tcPr>
          <w:p w14:paraId="6AFCB46C" w14:textId="0595A8C2"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технологии вовлечения персонала в процесс непрерывных улучшений;</w:t>
            </w:r>
          </w:p>
        </w:tc>
      </w:tr>
      <w:tr w:rsidR="003E5171" w:rsidRPr="00985111" w14:paraId="013238C5" w14:textId="77777777" w:rsidTr="003E5171">
        <w:trPr>
          <w:trHeight w:val="212"/>
        </w:trPr>
        <w:tc>
          <w:tcPr>
            <w:tcW w:w="1271" w:type="dxa"/>
            <w:vMerge/>
          </w:tcPr>
          <w:p w14:paraId="57916CA1" w14:textId="77777777" w:rsidR="003E5171" w:rsidRPr="00985111" w:rsidRDefault="003E5171" w:rsidP="003E5171">
            <w:pPr>
              <w:suppressAutoHyphens/>
              <w:jc w:val="center"/>
              <w:rPr>
                <w:rFonts w:ascii="Times New Roman" w:eastAsia="Times New Roman" w:hAnsi="Times New Roman" w:cs="Times New Roman"/>
                <w:i/>
                <w:sz w:val="24"/>
                <w:szCs w:val="24"/>
                <w:lang w:eastAsia="ru-RU"/>
              </w:rPr>
            </w:pPr>
          </w:p>
        </w:tc>
        <w:tc>
          <w:tcPr>
            <w:tcW w:w="4253" w:type="dxa"/>
          </w:tcPr>
          <w:p w14:paraId="2A201D10" w14:textId="77777777" w:rsidR="003E5171" w:rsidRPr="00985111" w:rsidRDefault="003E5171" w:rsidP="003E5171">
            <w:pPr>
              <w:rPr>
                <w:rFonts w:ascii="Times New Roman" w:eastAsia="Times New Roman" w:hAnsi="Times New Roman" w:cs="Times New Roman"/>
                <w:i/>
                <w:sz w:val="24"/>
                <w:szCs w:val="24"/>
                <w:lang w:eastAsia="ru-RU"/>
              </w:rPr>
            </w:pPr>
          </w:p>
        </w:tc>
        <w:tc>
          <w:tcPr>
            <w:tcW w:w="4110" w:type="dxa"/>
          </w:tcPr>
          <w:p w14:paraId="1DAC9739" w14:textId="5977DE10" w:rsidR="003E5171" w:rsidRPr="00985111" w:rsidRDefault="003E5171" w:rsidP="003E5171">
            <w:pPr>
              <w:rPr>
                <w:rFonts w:ascii="Times New Roman" w:eastAsia="Times New Roman" w:hAnsi="Times New Roman" w:cs="Times New Roman"/>
                <w:i/>
                <w:sz w:val="24"/>
                <w:szCs w:val="24"/>
                <w:lang w:eastAsia="ru-RU"/>
              </w:rPr>
            </w:pPr>
            <w:r w:rsidRPr="00DF374B">
              <w:rPr>
                <w:rFonts w:ascii="Times New Roman" w:eastAsia="Times New Roman" w:hAnsi="Times New Roman" w:cs="Times New Roman"/>
                <w:iCs/>
                <w:sz w:val="24"/>
                <w:szCs w:val="24"/>
                <w:lang w:eastAsia="ru-RU"/>
              </w:rPr>
              <w:t>систему подачи предложений.</w:t>
            </w:r>
          </w:p>
        </w:tc>
      </w:tr>
    </w:tbl>
    <w:p w14:paraId="7EB88B3B" w14:textId="22AB617D" w:rsidR="00735124" w:rsidRDefault="00735124" w:rsidP="00F10B34">
      <w:pPr>
        <w:suppressAutoHyphens/>
        <w:spacing w:line="276" w:lineRule="auto"/>
        <w:ind w:firstLine="709"/>
        <w:contextualSpacing/>
        <w:jc w:val="both"/>
        <w:rPr>
          <w:rFonts w:ascii="Times New Roman" w:hAnsi="Times New Roman" w:cs="Times New Roman"/>
          <w:sz w:val="24"/>
          <w:szCs w:val="24"/>
        </w:rPr>
      </w:pPr>
    </w:p>
    <w:p w14:paraId="23C7AEBC" w14:textId="3E873039"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6351D0F3" w14:textId="54C9D6BD"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5E3FF00B" w14:textId="55E8B89A"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5BFEC748" w14:textId="582FFF1B"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445A8281" w14:textId="5F4D6494"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37187A2D" w14:textId="4113E637"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3373ABF7" w14:textId="7798F05A"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4149B3CB" w14:textId="43833967"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1C3E0946" w14:textId="12F688A4" w:rsidR="009B589F" w:rsidRDefault="009B589F" w:rsidP="00F10B34">
      <w:pPr>
        <w:suppressAutoHyphens/>
        <w:spacing w:line="276" w:lineRule="auto"/>
        <w:ind w:firstLine="709"/>
        <w:contextualSpacing/>
        <w:jc w:val="both"/>
        <w:rPr>
          <w:rFonts w:ascii="Times New Roman" w:hAnsi="Times New Roman" w:cs="Times New Roman"/>
          <w:sz w:val="24"/>
          <w:szCs w:val="24"/>
        </w:rPr>
      </w:pPr>
    </w:p>
    <w:p w14:paraId="16E4B6A0" w14:textId="77777777" w:rsidR="009B589F" w:rsidRPr="00985111" w:rsidRDefault="009B589F" w:rsidP="00F10B34">
      <w:pPr>
        <w:suppressAutoHyphens/>
        <w:spacing w:line="276" w:lineRule="auto"/>
        <w:ind w:firstLine="709"/>
        <w:contextualSpacing/>
        <w:jc w:val="both"/>
        <w:rPr>
          <w:rFonts w:ascii="Times New Roman" w:hAnsi="Times New Roman" w:cs="Times New Roman"/>
          <w:sz w:val="24"/>
          <w:szCs w:val="24"/>
        </w:rPr>
      </w:pPr>
    </w:p>
    <w:p w14:paraId="08C25EB2"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23B78A7D"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68852610" w14:textId="77777777" w:rsidTr="009C5D1D">
        <w:trPr>
          <w:trHeight w:val="490"/>
        </w:trPr>
        <w:tc>
          <w:tcPr>
            <w:tcW w:w="3685" w:type="pct"/>
            <w:vAlign w:val="center"/>
          </w:tcPr>
          <w:p w14:paraId="53489D40"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3C570CD"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0923EAB9" w14:textId="77777777" w:rsidTr="009C5D1D">
        <w:trPr>
          <w:trHeight w:val="490"/>
        </w:trPr>
        <w:tc>
          <w:tcPr>
            <w:tcW w:w="3685" w:type="pct"/>
            <w:vAlign w:val="center"/>
          </w:tcPr>
          <w:p w14:paraId="5712197D"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C68BCE7" w14:textId="1530B461"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06FEF1B9" w14:textId="77777777" w:rsidTr="009C5D1D">
        <w:trPr>
          <w:trHeight w:val="490"/>
        </w:trPr>
        <w:tc>
          <w:tcPr>
            <w:tcW w:w="3685" w:type="pct"/>
            <w:shd w:val="clear" w:color="auto" w:fill="auto"/>
            <w:vAlign w:val="center"/>
          </w:tcPr>
          <w:p w14:paraId="41F077F9"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1377136" w14:textId="26FF53FD"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0</w:t>
            </w:r>
          </w:p>
        </w:tc>
      </w:tr>
      <w:tr w:rsidR="00735124" w:rsidRPr="00985111" w14:paraId="7D6F6652" w14:textId="77777777" w:rsidTr="009C5D1D">
        <w:trPr>
          <w:trHeight w:val="336"/>
        </w:trPr>
        <w:tc>
          <w:tcPr>
            <w:tcW w:w="5000" w:type="pct"/>
            <w:gridSpan w:val="2"/>
            <w:vAlign w:val="center"/>
          </w:tcPr>
          <w:p w14:paraId="7D8BF628"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1D324EFD" w14:textId="77777777" w:rsidTr="009C5D1D">
        <w:trPr>
          <w:trHeight w:val="490"/>
        </w:trPr>
        <w:tc>
          <w:tcPr>
            <w:tcW w:w="3685" w:type="pct"/>
            <w:vAlign w:val="center"/>
          </w:tcPr>
          <w:p w14:paraId="35B5597E"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936FA70" w14:textId="0884A6B6"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24</w:t>
            </w:r>
          </w:p>
        </w:tc>
      </w:tr>
      <w:tr w:rsidR="00735124" w:rsidRPr="00985111" w14:paraId="3E1F04A7" w14:textId="77777777" w:rsidTr="009C5D1D">
        <w:trPr>
          <w:trHeight w:val="490"/>
        </w:trPr>
        <w:tc>
          <w:tcPr>
            <w:tcW w:w="3685" w:type="pct"/>
            <w:vAlign w:val="center"/>
          </w:tcPr>
          <w:p w14:paraId="2E0D1182"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46657AA6"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42F50C0C" w14:textId="77777777" w:rsidTr="009C5D1D">
        <w:trPr>
          <w:trHeight w:val="267"/>
        </w:trPr>
        <w:tc>
          <w:tcPr>
            <w:tcW w:w="3685" w:type="pct"/>
            <w:vAlign w:val="center"/>
          </w:tcPr>
          <w:p w14:paraId="4702460C"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3D4609DC"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2DD7386A" w14:textId="77777777" w:rsidTr="009C5D1D">
        <w:trPr>
          <w:trHeight w:val="331"/>
        </w:trPr>
        <w:tc>
          <w:tcPr>
            <w:tcW w:w="3685" w:type="pct"/>
            <w:vAlign w:val="center"/>
          </w:tcPr>
          <w:p w14:paraId="4DDBFB01"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B393C9E"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349C0B22"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6163DBE9"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4EF85B33" w14:textId="39FBBA9B" w:rsidR="00735124"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61"/>
        <w:gridCol w:w="9065"/>
        <w:gridCol w:w="1782"/>
        <w:gridCol w:w="1852"/>
      </w:tblGrid>
      <w:tr w:rsidR="004E69A4" w:rsidRPr="004E69A4" w14:paraId="0F2E6A92" w14:textId="77777777" w:rsidTr="004E69A4">
        <w:trPr>
          <w:trHeight w:val="23"/>
        </w:trPr>
        <w:tc>
          <w:tcPr>
            <w:tcW w:w="639" w:type="pct"/>
            <w:vAlign w:val="center"/>
          </w:tcPr>
          <w:p w14:paraId="72D457D7"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Наименование разделов и тем</w:t>
            </w:r>
          </w:p>
        </w:tc>
        <w:tc>
          <w:tcPr>
            <w:tcW w:w="3113" w:type="pct"/>
            <w:shd w:val="clear" w:color="auto" w:fill="auto"/>
            <w:vAlign w:val="center"/>
          </w:tcPr>
          <w:p w14:paraId="573ACC1D" w14:textId="41F2225C"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и формы организации деятельности обучающихся</w:t>
            </w:r>
          </w:p>
        </w:tc>
        <w:tc>
          <w:tcPr>
            <w:tcW w:w="612" w:type="pct"/>
            <w:vAlign w:val="center"/>
          </w:tcPr>
          <w:p w14:paraId="789A73F2" w14:textId="207ACBF2"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Объем, акад. ч., в т. ч. в форме практической подготовки, </w:t>
            </w:r>
            <w:proofErr w:type="spellStart"/>
            <w:r w:rsidRPr="004E69A4">
              <w:rPr>
                <w:rFonts w:ascii="Times New Roman" w:eastAsia="Times New Roman" w:hAnsi="Times New Roman" w:cs="Times New Roman"/>
                <w:b/>
                <w:bCs/>
                <w:lang w:eastAsia="ru-RU"/>
              </w:rPr>
              <w:t>акад.ч</w:t>
            </w:r>
            <w:proofErr w:type="spellEnd"/>
            <w:r w:rsidRPr="004E69A4">
              <w:rPr>
                <w:rFonts w:ascii="Times New Roman" w:eastAsia="Times New Roman" w:hAnsi="Times New Roman" w:cs="Times New Roman"/>
                <w:b/>
                <w:bCs/>
                <w:lang w:eastAsia="ru-RU"/>
              </w:rPr>
              <w:t>.</w:t>
            </w:r>
          </w:p>
        </w:tc>
        <w:tc>
          <w:tcPr>
            <w:tcW w:w="636" w:type="pct"/>
            <w:vAlign w:val="center"/>
          </w:tcPr>
          <w:p w14:paraId="1991F345" w14:textId="12238B0F"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4E69A4" w:rsidRPr="004E69A4" w14:paraId="78329F86" w14:textId="77777777" w:rsidTr="004E69A4">
        <w:trPr>
          <w:trHeight w:val="23"/>
        </w:trPr>
        <w:tc>
          <w:tcPr>
            <w:tcW w:w="639" w:type="pct"/>
            <w:vAlign w:val="center"/>
          </w:tcPr>
          <w:p w14:paraId="439064C6" w14:textId="1E99E6A8"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w:t>
            </w:r>
          </w:p>
        </w:tc>
        <w:tc>
          <w:tcPr>
            <w:tcW w:w="3113" w:type="pct"/>
            <w:shd w:val="clear" w:color="auto" w:fill="auto"/>
            <w:vAlign w:val="center"/>
          </w:tcPr>
          <w:p w14:paraId="1576C637" w14:textId="1132897C"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w:t>
            </w:r>
          </w:p>
        </w:tc>
        <w:tc>
          <w:tcPr>
            <w:tcW w:w="612" w:type="pct"/>
            <w:vAlign w:val="center"/>
          </w:tcPr>
          <w:p w14:paraId="4F742414" w14:textId="21EEC4C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w:t>
            </w:r>
          </w:p>
        </w:tc>
        <w:tc>
          <w:tcPr>
            <w:tcW w:w="636" w:type="pct"/>
            <w:vAlign w:val="center"/>
          </w:tcPr>
          <w:p w14:paraId="541D0416" w14:textId="6A41AA8B"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w:t>
            </w:r>
          </w:p>
        </w:tc>
      </w:tr>
      <w:tr w:rsidR="004E69A4" w:rsidRPr="004E69A4" w14:paraId="79626B98" w14:textId="77777777" w:rsidTr="004E69A4">
        <w:trPr>
          <w:trHeight w:val="23"/>
        </w:trPr>
        <w:tc>
          <w:tcPr>
            <w:tcW w:w="3752" w:type="pct"/>
            <w:gridSpan w:val="2"/>
            <w:shd w:val="clear" w:color="auto" w:fill="auto"/>
            <w:vAlign w:val="center"/>
          </w:tcPr>
          <w:p w14:paraId="1F7749BD"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1 Бережливое производство: основные понятия, принципы, методология, </w:t>
            </w:r>
            <w:proofErr w:type="spellStart"/>
            <w:r w:rsidRPr="004E69A4">
              <w:rPr>
                <w:rFonts w:ascii="Times New Roman" w:eastAsia="Times New Roman" w:hAnsi="Times New Roman" w:cs="Times New Roman"/>
                <w:b/>
                <w:bCs/>
                <w:lang w:eastAsia="ru-RU"/>
              </w:rPr>
              <w:t>проблематизация</w:t>
            </w:r>
            <w:proofErr w:type="spellEnd"/>
          </w:p>
        </w:tc>
        <w:tc>
          <w:tcPr>
            <w:tcW w:w="612" w:type="pct"/>
          </w:tcPr>
          <w:p w14:paraId="479ECD0A" w14:textId="16363515"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14</w:t>
            </w:r>
          </w:p>
        </w:tc>
        <w:tc>
          <w:tcPr>
            <w:tcW w:w="636" w:type="pct"/>
            <w:shd w:val="clear" w:color="auto" w:fill="auto"/>
            <w:vAlign w:val="center"/>
          </w:tcPr>
          <w:p w14:paraId="4F5E8D60" w14:textId="3598F293" w:rsidR="004E69A4" w:rsidRPr="004E69A4" w:rsidRDefault="004E69A4" w:rsidP="004E69A4">
            <w:pPr>
              <w:jc w:val="center"/>
              <w:rPr>
                <w:rFonts w:ascii="Times New Roman" w:eastAsia="Times New Roman" w:hAnsi="Times New Roman" w:cs="Times New Roman"/>
                <w:b/>
                <w:bCs/>
                <w:iCs/>
                <w:lang w:eastAsia="ru-RU"/>
              </w:rPr>
            </w:pPr>
          </w:p>
        </w:tc>
      </w:tr>
      <w:tr w:rsidR="004E69A4" w:rsidRPr="004E69A4" w14:paraId="20DA9982" w14:textId="77777777" w:rsidTr="004E69A4">
        <w:trPr>
          <w:trHeight w:val="23"/>
        </w:trPr>
        <w:tc>
          <w:tcPr>
            <w:tcW w:w="639" w:type="pct"/>
            <w:vMerge w:val="restart"/>
          </w:tcPr>
          <w:p w14:paraId="4FC6B09C"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1.1</w:t>
            </w:r>
          </w:p>
          <w:p w14:paraId="14723D65" w14:textId="7777777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Основные понятия и </w:t>
            </w:r>
            <w:r w:rsidRPr="004E69A4">
              <w:rPr>
                <w:rFonts w:ascii="Times New Roman" w:hAnsi="Times New Roman" w:cs="Times New Roman"/>
              </w:rPr>
              <w:t>методология бережливого производства</w:t>
            </w:r>
          </w:p>
        </w:tc>
        <w:tc>
          <w:tcPr>
            <w:tcW w:w="3113" w:type="pct"/>
            <w:shd w:val="clear" w:color="auto" w:fill="auto"/>
          </w:tcPr>
          <w:p w14:paraId="7DAA14AB" w14:textId="4EC2954E"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Содержание</w:t>
            </w:r>
          </w:p>
        </w:tc>
        <w:tc>
          <w:tcPr>
            <w:tcW w:w="612" w:type="pct"/>
          </w:tcPr>
          <w:p w14:paraId="7D6AD3ED" w14:textId="77777777" w:rsidR="004E69A4" w:rsidRPr="004E69A4" w:rsidRDefault="004E69A4" w:rsidP="004E69A4">
            <w:pPr>
              <w:jc w:val="center"/>
              <w:rPr>
                <w:rFonts w:ascii="Times New Roman" w:eastAsia="Times New Roman" w:hAnsi="Times New Roman" w:cs="Times New Roman"/>
                <w:bCs/>
                <w:iCs/>
                <w:lang w:eastAsia="ru-RU"/>
              </w:rPr>
            </w:pPr>
          </w:p>
        </w:tc>
        <w:tc>
          <w:tcPr>
            <w:tcW w:w="636" w:type="pct"/>
            <w:vMerge w:val="restart"/>
          </w:tcPr>
          <w:p w14:paraId="5AB65B54" w14:textId="322CD818" w:rsidR="004E69A4" w:rsidRPr="004E69A4" w:rsidRDefault="004E69A4" w:rsidP="004E69A4">
            <w:pPr>
              <w:jc w:val="center"/>
              <w:rPr>
                <w:rFonts w:ascii="Times New Roman" w:eastAsia="Times New Roman" w:hAnsi="Times New Roman" w:cs="Times New Roman"/>
                <w:bCs/>
                <w:iCs/>
                <w:lang w:eastAsia="ru-RU"/>
              </w:rPr>
            </w:pPr>
            <w:r w:rsidRPr="004E69A4">
              <w:rPr>
                <w:rFonts w:ascii="Times New Roman" w:eastAsia="Times New Roman" w:hAnsi="Times New Roman" w:cs="Times New Roman"/>
                <w:bCs/>
                <w:iCs/>
                <w:lang w:eastAsia="ru-RU"/>
              </w:rPr>
              <w:t>ОК 07</w:t>
            </w:r>
          </w:p>
        </w:tc>
      </w:tr>
      <w:tr w:rsidR="004E69A4" w:rsidRPr="004E69A4" w14:paraId="13681F59" w14:textId="77777777" w:rsidTr="004E69A4">
        <w:trPr>
          <w:trHeight w:val="23"/>
        </w:trPr>
        <w:tc>
          <w:tcPr>
            <w:tcW w:w="639" w:type="pct"/>
            <w:vMerge/>
          </w:tcPr>
          <w:p w14:paraId="7D3FD60E" w14:textId="77777777" w:rsidR="004E69A4" w:rsidRPr="004E69A4" w:rsidRDefault="004E69A4" w:rsidP="004E69A4">
            <w:pPr>
              <w:jc w:val="center"/>
              <w:rPr>
                <w:rFonts w:ascii="Times New Roman" w:eastAsia="Times New Roman" w:hAnsi="Times New Roman" w:cs="Times New Roman"/>
                <w:b/>
                <w:bCs/>
                <w:lang w:eastAsia="ru-RU"/>
              </w:rPr>
            </w:pPr>
          </w:p>
        </w:tc>
        <w:tc>
          <w:tcPr>
            <w:tcW w:w="3113" w:type="pct"/>
            <w:shd w:val="clear" w:color="auto" w:fill="auto"/>
          </w:tcPr>
          <w:p w14:paraId="1503E261"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Цели, задачи учебной дисциплины «Основы бережливого производства».</w:t>
            </w:r>
          </w:p>
          <w:p w14:paraId="5110707D"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Предпосылки формирования концепции бережливого производства (БП).</w:t>
            </w:r>
          </w:p>
          <w:p w14:paraId="7EB84FA9"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 xml:space="preserve">Принципы и концепция системы БП. </w:t>
            </w:r>
          </w:p>
          <w:p w14:paraId="7FD507F1"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Серия ГОСТ Р «Бережливое производство». </w:t>
            </w:r>
          </w:p>
          <w:p w14:paraId="2A9EAB01"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hAnsi="Times New Roman" w:cs="Times New Roman"/>
              </w:rPr>
              <w:t>Идеи бережливого производства в условиях современного рынка.</w:t>
            </w:r>
          </w:p>
        </w:tc>
        <w:tc>
          <w:tcPr>
            <w:tcW w:w="612" w:type="pct"/>
          </w:tcPr>
          <w:p w14:paraId="72925F2B" w14:textId="77777777" w:rsidR="004E69A4" w:rsidRPr="004E69A4" w:rsidRDefault="004E69A4" w:rsidP="004E69A4">
            <w:pPr>
              <w:jc w:val="both"/>
              <w:rPr>
                <w:rFonts w:ascii="Times New Roman" w:eastAsia="Times New Roman" w:hAnsi="Times New Roman" w:cs="Times New Roman"/>
                <w:b/>
                <w:bCs/>
                <w:i/>
                <w:iCs/>
                <w:lang w:eastAsia="ru-RU"/>
              </w:rPr>
            </w:pPr>
          </w:p>
        </w:tc>
        <w:tc>
          <w:tcPr>
            <w:tcW w:w="636" w:type="pct"/>
            <w:vMerge/>
          </w:tcPr>
          <w:p w14:paraId="083FD201" w14:textId="065128AE" w:rsidR="004E69A4" w:rsidRPr="004E69A4" w:rsidRDefault="004E69A4" w:rsidP="004E69A4">
            <w:pPr>
              <w:jc w:val="both"/>
              <w:rPr>
                <w:rFonts w:ascii="Times New Roman" w:eastAsia="Times New Roman" w:hAnsi="Times New Roman" w:cs="Times New Roman"/>
                <w:b/>
                <w:bCs/>
                <w:i/>
                <w:iCs/>
                <w:lang w:eastAsia="ru-RU"/>
              </w:rPr>
            </w:pPr>
          </w:p>
        </w:tc>
      </w:tr>
      <w:tr w:rsidR="004E69A4" w:rsidRPr="004E69A4" w14:paraId="65B80B1A" w14:textId="77777777" w:rsidTr="004E69A4">
        <w:trPr>
          <w:trHeight w:val="23"/>
        </w:trPr>
        <w:tc>
          <w:tcPr>
            <w:tcW w:w="639" w:type="pct"/>
            <w:vMerge/>
          </w:tcPr>
          <w:p w14:paraId="0DC86030" w14:textId="77777777" w:rsidR="004E69A4" w:rsidRPr="004E69A4" w:rsidRDefault="004E69A4" w:rsidP="004E69A4">
            <w:pPr>
              <w:jc w:val="both"/>
              <w:rPr>
                <w:rFonts w:ascii="Times New Roman" w:eastAsia="Times New Roman" w:hAnsi="Times New Roman" w:cs="Times New Roman"/>
                <w:b/>
                <w:bCs/>
                <w:lang w:eastAsia="ru-RU"/>
              </w:rPr>
            </w:pPr>
          </w:p>
        </w:tc>
        <w:tc>
          <w:tcPr>
            <w:tcW w:w="3113" w:type="pct"/>
            <w:shd w:val="clear" w:color="auto" w:fill="auto"/>
          </w:tcPr>
          <w:p w14:paraId="5B1ED34C" w14:textId="4B28371F"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389F4528" w14:textId="77777777" w:rsidR="004E69A4" w:rsidRPr="004E69A4" w:rsidRDefault="004E69A4" w:rsidP="004E69A4">
            <w:pPr>
              <w:jc w:val="both"/>
              <w:rPr>
                <w:rFonts w:ascii="Times New Roman" w:eastAsia="Times New Roman" w:hAnsi="Times New Roman" w:cs="Times New Roman"/>
                <w:b/>
                <w:bCs/>
                <w:i/>
                <w:iCs/>
                <w:lang w:eastAsia="ru-RU"/>
              </w:rPr>
            </w:pPr>
          </w:p>
        </w:tc>
        <w:tc>
          <w:tcPr>
            <w:tcW w:w="636" w:type="pct"/>
            <w:vMerge/>
          </w:tcPr>
          <w:p w14:paraId="49C3559C" w14:textId="7459EB28" w:rsidR="004E69A4" w:rsidRPr="004E69A4" w:rsidRDefault="004E69A4" w:rsidP="004E69A4">
            <w:pPr>
              <w:jc w:val="both"/>
              <w:rPr>
                <w:rFonts w:ascii="Times New Roman" w:eastAsia="Times New Roman" w:hAnsi="Times New Roman" w:cs="Times New Roman"/>
                <w:b/>
                <w:bCs/>
                <w:i/>
                <w:iCs/>
                <w:lang w:eastAsia="ru-RU"/>
              </w:rPr>
            </w:pPr>
          </w:p>
        </w:tc>
      </w:tr>
      <w:tr w:rsidR="004E69A4" w:rsidRPr="004E69A4" w14:paraId="47F60ED8" w14:textId="77777777" w:rsidTr="004E69A4">
        <w:trPr>
          <w:trHeight w:val="23"/>
        </w:trPr>
        <w:tc>
          <w:tcPr>
            <w:tcW w:w="639" w:type="pct"/>
            <w:vMerge/>
          </w:tcPr>
          <w:p w14:paraId="1C87488A" w14:textId="77777777" w:rsidR="004E69A4" w:rsidRPr="004E69A4" w:rsidRDefault="004E69A4" w:rsidP="004E69A4">
            <w:pPr>
              <w:jc w:val="both"/>
              <w:rPr>
                <w:rFonts w:ascii="Times New Roman" w:eastAsia="Times New Roman" w:hAnsi="Times New Roman" w:cs="Times New Roman"/>
                <w:b/>
                <w:bCs/>
                <w:lang w:eastAsia="ru-RU"/>
              </w:rPr>
            </w:pPr>
          </w:p>
        </w:tc>
        <w:tc>
          <w:tcPr>
            <w:tcW w:w="3113" w:type="pct"/>
            <w:shd w:val="clear" w:color="auto" w:fill="auto"/>
          </w:tcPr>
          <w:p w14:paraId="6B881AA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Cs/>
                <w:lang w:eastAsia="ru-RU"/>
              </w:rPr>
              <w:t>Практическое занятие № 1.1. «</w:t>
            </w:r>
            <w:r w:rsidRPr="004E69A4">
              <w:rPr>
                <w:rFonts w:ascii="Times New Roman" w:hAnsi="Times New Roman" w:cs="Times New Roman"/>
              </w:rPr>
              <w:t>ФАБРИКА ПРОЦЕССОВ»</w:t>
            </w:r>
          </w:p>
        </w:tc>
        <w:tc>
          <w:tcPr>
            <w:tcW w:w="612" w:type="pct"/>
          </w:tcPr>
          <w:p w14:paraId="44382537" w14:textId="77777777" w:rsidR="004E69A4" w:rsidRPr="004E69A4" w:rsidRDefault="004E69A4" w:rsidP="004E69A4">
            <w:pPr>
              <w:jc w:val="both"/>
              <w:rPr>
                <w:rFonts w:ascii="Times New Roman" w:eastAsia="Times New Roman" w:hAnsi="Times New Roman" w:cs="Times New Roman"/>
                <w:b/>
                <w:bCs/>
                <w:i/>
                <w:iCs/>
                <w:lang w:eastAsia="ru-RU"/>
              </w:rPr>
            </w:pPr>
          </w:p>
        </w:tc>
        <w:tc>
          <w:tcPr>
            <w:tcW w:w="636" w:type="pct"/>
            <w:vMerge/>
          </w:tcPr>
          <w:p w14:paraId="4A4158BC" w14:textId="512CF176" w:rsidR="004E69A4" w:rsidRPr="004E69A4" w:rsidRDefault="004E69A4" w:rsidP="004E69A4">
            <w:pPr>
              <w:jc w:val="both"/>
              <w:rPr>
                <w:rFonts w:ascii="Times New Roman" w:eastAsia="Times New Roman" w:hAnsi="Times New Roman" w:cs="Times New Roman"/>
                <w:b/>
                <w:bCs/>
                <w:i/>
                <w:iCs/>
                <w:lang w:eastAsia="ru-RU"/>
              </w:rPr>
            </w:pPr>
          </w:p>
        </w:tc>
      </w:tr>
      <w:tr w:rsidR="004E69A4" w:rsidRPr="004E69A4" w14:paraId="3497AC1C" w14:textId="77777777" w:rsidTr="004E69A4">
        <w:trPr>
          <w:trHeight w:val="23"/>
        </w:trPr>
        <w:tc>
          <w:tcPr>
            <w:tcW w:w="639" w:type="pct"/>
            <w:vMerge/>
          </w:tcPr>
          <w:p w14:paraId="45A4598C" w14:textId="77777777" w:rsidR="004E69A4" w:rsidRPr="004E69A4" w:rsidRDefault="004E69A4" w:rsidP="004E69A4">
            <w:pPr>
              <w:jc w:val="both"/>
              <w:rPr>
                <w:rFonts w:ascii="Times New Roman" w:eastAsia="Times New Roman" w:hAnsi="Times New Roman" w:cs="Times New Roman"/>
                <w:b/>
                <w:bCs/>
                <w:lang w:eastAsia="ru-RU"/>
              </w:rPr>
            </w:pPr>
          </w:p>
        </w:tc>
        <w:tc>
          <w:tcPr>
            <w:tcW w:w="3113" w:type="pct"/>
            <w:shd w:val="clear" w:color="auto" w:fill="auto"/>
          </w:tcPr>
          <w:p w14:paraId="4D0C2AF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p w14:paraId="66D96780"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Работа с основными информационными источниками. Основные принципы БП в профессиональной деятельности (области применения и конкурентные преимущества использования)</w:t>
            </w:r>
          </w:p>
        </w:tc>
        <w:tc>
          <w:tcPr>
            <w:tcW w:w="612" w:type="pct"/>
          </w:tcPr>
          <w:p w14:paraId="33DED85B" w14:textId="77777777" w:rsidR="004E69A4" w:rsidRPr="004E69A4" w:rsidRDefault="004E69A4" w:rsidP="004E69A4">
            <w:pPr>
              <w:jc w:val="both"/>
              <w:rPr>
                <w:rFonts w:ascii="Times New Roman" w:eastAsia="Times New Roman" w:hAnsi="Times New Roman" w:cs="Times New Roman"/>
                <w:b/>
                <w:bCs/>
                <w:i/>
                <w:iCs/>
                <w:lang w:eastAsia="ru-RU"/>
              </w:rPr>
            </w:pPr>
          </w:p>
        </w:tc>
        <w:tc>
          <w:tcPr>
            <w:tcW w:w="636" w:type="pct"/>
            <w:vMerge/>
          </w:tcPr>
          <w:p w14:paraId="5298378B" w14:textId="38F897A8" w:rsidR="004E69A4" w:rsidRPr="004E69A4" w:rsidRDefault="004E69A4" w:rsidP="004E69A4">
            <w:pPr>
              <w:jc w:val="both"/>
              <w:rPr>
                <w:rFonts w:ascii="Times New Roman" w:eastAsia="Times New Roman" w:hAnsi="Times New Roman" w:cs="Times New Roman"/>
                <w:b/>
                <w:bCs/>
                <w:i/>
                <w:iCs/>
                <w:lang w:eastAsia="ru-RU"/>
              </w:rPr>
            </w:pPr>
          </w:p>
        </w:tc>
      </w:tr>
      <w:tr w:rsidR="004E69A4" w:rsidRPr="004E69A4" w14:paraId="07F9F177" w14:textId="77777777" w:rsidTr="004E69A4">
        <w:trPr>
          <w:trHeight w:val="23"/>
        </w:trPr>
        <w:tc>
          <w:tcPr>
            <w:tcW w:w="639" w:type="pct"/>
            <w:vMerge w:val="restart"/>
          </w:tcPr>
          <w:p w14:paraId="39B27521"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1.2</w:t>
            </w:r>
          </w:p>
          <w:p w14:paraId="0E444D5B" w14:textId="7777777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Бережливый проект. Картирование потока создания ценности. Потери и действия, добавляющие ценность</w:t>
            </w:r>
          </w:p>
        </w:tc>
        <w:tc>
          <w:tcPr>
            <w:tcW w:w="3113" w:type="pct"/>
            <w:shd w:val="clear" w:color="auto" w:fill="auto"/>
          </w:tcPr>
          <w:p w14:paraId="6D5851C8" w14:textId="444417D3"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w:t>
            </w:r>
          </w:p>
        </w:tc>
        <w:tc>
          <w:tcPr>
            <w:tcW w:w="612" w:type="pct"/>
          </w:tcPr>
          <w:p w14:paraId="4807FFD9" w14:textId="77777777" w:rsidR="004E69A4" w:rsidRPr="004E69A4" w:rsidRDefault="004E69A4" w:rsidP="004E69A4">
            <w:pPr>
              <w:jc w:val="center"/>
              <w:rPr>
                <w:rFonts w:ascii="Times New Roman" w:eastAsia="Times New Roman" w:hAnsi="Times New Roman" w:cs="Times New Roman"/>
                <w:bCs/>
                <w:iCs/>
                <w:lang w:eastAsia="ru-RU"/>
              </w:rPr>
            </w:pPr>
          </w:p>
        </w:tc>
        <w:tc>
          <w:tcPr>
            <w:tcW w:w="636" w:type="pct"/>
            <w:vMerge w:val="restart"/>
          </w:tcPr>
          <w:p w14:paraId="34E673EC" w14:textId="071EEA1D"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iCs/>
                <w:lang w:eastAsia="ru-RU"/>
              </w:rPr>
              <w:t>ОК 07</w:t>
            </w:r>
          </w:p>
        </w:tc>
      </w:tr>
      <w:tr w:rsidR="004E69A4" w:rsidRPr="004E69A4" w14:paraId="242E1583" w14:textId="77777777" w:rsidTr="004E69A4">
        <w:trPr>
          <w:trHeight w:val="23"/>
        </w:trPr>
        <w:tc>
          <w:tcPr>
            <w:tcW w:w="639" w:type="pct"/>
            <w:vMerge/>
          </w:tcPr>
          <w:p w14:paraId="1AB115B5"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169A926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Поток создания ценности. </w:t>
            </w:r>
          </w:p>
          <w:p w14:paraId="42F038F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Принципы картирования процесса.</w:t>
            </w:r>
          </w:p>
          <w:p w14:paraId="14C71023"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Цели применения карт потоков. Виды картирования. Этапы проведения </w:t>
            </w:r>
            <w:proofErr w:type="spellStart"/>
            <w:r w:rsidRPr="004E69A4">
              <w:rPr>
                <w:rFonts w:ascii="Times New Roman" w:eastAsia="Times New Roman" w:hAnsi="Times New Roman" w:cs="Times New Roman"/>
                <w:lang w:eastAsia="ru-RU"/>
              </w:rPr>
              <w:t>карирования</w:t>
            </w:r>
            <w:proofErr w:type="spellEnd"/>
            <w:r w:rsidRPr="004E69A4">
              <w:rPr>
                <w:rFonts w:ascii="Times New Roman" w:eastAsia="Times New Roman" w:hAnsi="Times New Roman" w:cs="Times New Roman"/>
                <w:lang w:eastAsia="ru-RU"/>
              </w:rPr>
              <w:t>.</w:t>
            </w:r>
          </w:p>
          <w:p w14:paraId="33C2DA7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Инструменты картирования потока создания ценности.</w:t>
            </w:r>
          </w:p>
          <w:p w14:paraId="5543F99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Карта целевого состояния потока создания ценности. </w:t>
            </w:r>
          </w:p>
          <w:p w14:paraId="2BCA36E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Карта идеального состояния потока создания ценности.</w:t>
            </w:r>
          </w:p>
          <w:p w14:paraId="07A9D04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Карта текущего состояния потока создания ценности.</w:t>
            </w:r>
          </w:p>
          <w:p w14:paraId="18A7234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Типичные ошибки при картировании.</w:t>
            </w:r>
          </w:p>
        </w:tc>
        <w:tc>
          <w:tcPr>
            <w:tcW w:w="612" w:type="pct"/>
          </w:tcPr>
          <w:p w14:paraId="6FC096E4"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2D580114" w14:textId="75EF1334"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4B8407CD" w14:textId="77777777" w:rsidTr="004E69A4">
        <w:trPr>
          <w:trHeight w:val="23"/>
        </w:trPr>
        <w:tc>
          <w:tcPr>
            <w:tcW w:w="639" w:type="pct"/>
            <w:vMerge/>
          </w:tcPr>
          <w:p w14:paraId="00C6B880"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62A0C6B6" w14:textId="48766675"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4D9C810A"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080F3C2C" w14:textId="77777777"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3C10BDB2" w14:textId="77777777" w:rsidTr="004E69A4">
        <w:trPr>
          <w:trHeight w:val="23"/>
        </w:trPr>
        <w:tc>
          <w:tcPr>
            <w:tcW w:w="639" w:type="pct"/>
            <w:vMerge/>
          </w:tcPr>
          <w:p w14:paraId="16FC13BD"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66EE19EC"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Практическое занятие № 1.2. Выбор темы бережливого проекта для команды. Разработка паспорта проекта. Картирование потока создания ценностей по проекту в соответствии с </w:t>
            </w:r>
            <w:r w:rsidRPr="004E69A4">
              <w:rPr>
                <w:rFonts w:ascii="Times New Roman" w:eastAsia="Times New Roman" w:hAnsi="Times New Roman" w:cs="Times New Roman"/>
                <w:bCs/>
                <w:lang w:eastAsia="ru-RU"/>
              </w:rPr>
              <w:lastRenderedPageBreak/>
              <w:t>профилем (направленностью) профессиональной деятельности в соответствии с предложенным алгоритмом</w:t>
            </w:r>
            <w:r w:rsidRPr="004E69A4">
              <w:rPr>
                <w:rStyle w:val="af3"/>
                <w:rFonts w:ascii="Times New Roman" w:eastAsia="Times New Roman" w:hAnsi="Times New Roman"/>
                <w:bCs/>
                <w:lang w:eastAsia="ru-RU"/>
              </w:rPr>
              <w:footnoteReference w:id="2"/>
            </w:r>
            <w:r w:rsidRPr="004E69A4">
              <w:rPr>
                <w:rFonts w:ascii="Times New Roman" w:eastAsia="Times New Roman" w:hAnsi="Times New Roman" w:cs="Times New Roman"/>
                <w:bCs/>
                <w:lang w:eastAsia="ru-RU"/>
              </w:rPr>
              <w:t>.</w:t>
            </w:r>
          </w:p>
        </w:tc>
        <w:tc>
          <w:tcPr>
            <w:tcW w:w="612" w:type="pct"/>
          </w:tcPr>
          <w:p w14:paraId="51ABF37B"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67762FB2" w14:textId="4A69A356"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4A566072" w14:textId="77777777" w:rsidTr="004E69A4">
        <w:trPr>
          <w:trHeight w:val="23"/>
        </w:trPr>
        <w:tc>
          <w:tcPr>
            <w:tcW w:w="639" w:type="pct"/>
            <w:vMerge/>
          </w:tcPr>
          <w:p w14:paraId="694A1D12"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44BB550E" w14:textId="3D0C1BFD"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p>
        </w:tc>
        <w:tc>
          <w:tcPr>
            <w:tcW w:w="612" w:type="pct"/>
          </w:tcPr>
          <w:p w14:paraId="7B82633C"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5913093D" w14:textId="4CA89C56"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3FD4D431" w14:textId="77777777" w:rsidTr="004E69A4">
        <w:trPr>
          <w:trHeight w:val="23"/>
        </w:trPr>
        <w:tc>
          <w:tcPr>
            <w:tcW w:w="639" w:type="pct"/>
            <w:vMerge w:val="restart"/>
          </w:tcPr>
          <w:p w14:paraId="6EBED5D8"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1.3</w:t>
            </w:r>
          </w:p>
          <w:p w14:paraId="2A1EB6E8" w14:textId="77777777" w:rsidR="004E69A4" w:rsidRPr="004E69A4" w:rsidRDefault="004E69A4" w:rsidP="004E69A4">
            <w:pPr>
              <w:jc w:val="center"/>
              <w:rPr>
                <w:rFonts w:ascii="Times New Roman" w:hAnsi="Times New Roman" w:cs="Times New Roman"/>
              </w:rPr>
            </w:pPr>
            <w:r w:rsidRPr="004E69A4">
              <w:rPr>
                <w:rFonts w:ascii="Times New Roman" w:hAnsi="Times New Roman" w:cs="Times New Roman"/>
              </w:rPr>
              <w:t>Методы решения проблем</w:t>
            </w:r>
          </w:p>
        </w:tc>
        <w:tc>
          <w:tcPr>
            <w:tcW w:w="3113" w:type="pct"/>
            <w:shd w:val="clear" w:color="auto" w:fill="auto"/>
          </w:tcPr>
          <w:p w14:paraId="775BAA6F" w14:textId="1B79FB18"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Содержание</w:t>
            </w:r>
          </w:p>
        </w:tc>
        <w:tc>
          <w:tcPr>
            <w:tcW w:w="612" w:type="pct"/>
          </w:tcPr>
          <w:p w14:paraId="4D044BE4" w14:textId="77777777" w:rsidR="004E69A4" w:rsidRPr="004E69A4" w:rsidRDefault="004E69A4" w:rsidP="004E69A4">
            <w:pPr>
              <w:jc w:val="center"/>
              <w:rPr>
                <w:rFonts w:ascii="Times New Roman" w:eastAsia="Times New Roman" w:hAnsi="Times New Roman" w:cs="Times New Roman"/>
                <w:bCs/>
                <w:iCs/>
                <w:lang w:eastAsia="ru-RU"/>
              </w:rPr>
            </w:pPr>
          </w:p>
        </w:tc>
        <w:tc>
          <w:tcPr>
            <w:tcW w:w="636" w:type="pct"/>
            <w:vMerge w:val="restart"/>
          </w:tcPr>
          <w:p w14:paraId="13F5862C" w14:textId="5425E663"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iCs/>
                <w:lang w:eastAsia="ru-RU"/>
              </w:rPr>
              <w:t>ОК 07</w:t>
            </w:r>
          </w:p>
          <w:p w14:paraId="368FA5B5" w14:textId="04A383FF"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5727B395" w14:textId="77777777" w:rsidTr="004E69A4">
        <w:trPr>
          <w:trHeight w:val="23"/>
        </w:trPr>
        <w:tc>
          <w:tcPr>
            <w:tcW w:w="639" w:type="pct"/>
            <w:vMerge/>
          </w:tcPr>
          <w:p w14:paraId="62DD218F"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585D48E8"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Проблемно-ориентированное мышление.</w:t>
            </w:r>
          </w:p>
          <w:p w14:paraId="0DC2E3F2"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Понятие «проблема», определение и формулирование проблемы.</w:t>
            </w:r>
          </w:p>
          <w:p w14:paraId="08AF7177"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 xml:space="preserve">Определение ключевых причин возникновения проблемы. </w:t>
            </w:r>
          </w:p>
          <w:p w14:paraId="4DA09EB2"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Технологии анализа проблем:</w:t>
            </w:r>
          </w:p>
          <w:p w14:paraId="25F502E9"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 xml:space="preserve">фиксация проблемы; </w:t>
            </w:r>
          </w:p>
          <w:p w14:paraId="437D5BDE"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детализация проблемы;</w:t>
            </w:r>
          </w:p>
          <w:p w14:paraId="3B3A2878"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определение отклонения;</w:t>
            </w:r>
          </w:p>
          <w:p w14:paraId="412F4EBF"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изучение причины возникновения проблемы;</w:t>
            </w:r>
          </w:p>
          <w:p w14:paraId="4EECD658"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разработка корректирующих мероприятий;</w:t>
            </w:r>
          </w:p>
          <w:p w14:paraId="6EE7C974"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реализация корректирующих мероприятий;</w:t>
            </w:r>
          </w:p>
          <w:p w14:paraId="4D285F07" w14:textId="77777777" w:rsidR="004E69A4" w:rsidRPr="004E69A4" w:rsidRDefault="004E69A4" w:rsidP="004E69A4">
            <w:pPr>
              <w:pStyle w:val="a4"/>
              <w:numPr>
                <w:ilvl w:val="0"/>
                <w:numId w:val="11"/>
              </w:numPr>
              <w:ind w:left="0" w:firstLine="0"/>
              <w:rPr>
                <w:rFonts w:ascii="Times New Roman" w:hAnsi="Times New Roman" w:cs="Times New Roman"/>
              </w:rPr>
            </w:pPr>
            <w:r w:rsidRPr="004E69A4">
              <w:rPr>
                <w:rFonts w:ascii="Times New Roman" w:hAnsi="Times New Roman" w:cs="Times New Roman"/>
              </w:rPr>
              <w:t xml:space="preserve">проверка результата;  </w:t>
            </w:r>
          </w:p>
          <w:p w14:paraId="20D25AFF" w14:textId="77777777" w:rsidR="004E69A4" w:rsidRPr="004E69A4" w:rsidRDefault="004E69A4" w:rsidP="004E69A4">
            <w:pPr>
              <w:pStyle w:val="a4"/>
              <w:numPr>
                <w:ilvl w:val="0"/>
                <w:numId w:val="11"/>
              </w:numPr>
              <w:ind w:left="0" w:firstLine="0"/>
              <w:rPr>
                <w:rFonts w:ascii="Times New Roman" w:eastAsia="Times New Roman" w:hAnsi="Times New Roman" w:cs="Times New Roman"/>
                <w:bCs/>
                <w:lang w:eastAsia="ru-RU"/>
              </w:rPr>
            </w:pPr>
            <w:r w:rsidRPr="004E69A4">
              <w:rPr>
                <w:rFonts w:ascii="Times New Roman" w:hAnsi="Times New Roman" w:cs="Times New Roman"/>
              </w:rPr>
              <w:t>стандартизация.</w:t>
            </w:r>
          </w:p>
        </w:tc>
        <w:tc>
          <w:tcPr>
            <w:tcW w:w="612" w:type="pct"/>
          </w:tcPr>
          <w:p w14:paraId="0E31ED10"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482539D0" w14:textId="38E04132"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7B8D710B" w14:textId="77777777" w:rsidTr="004E69A4">
        <w:trPr>
          <w:trHeight w:val="23"/>
        </w:trPr>
        <w:tc>
          <w:tcPr>
            <w:tcW w:w="639" w:type="pct"/>
            <w:vMerge/>
          </w:tcPr>
          <w:p w14:paraId="7A4F0241"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441662C3" w14:textId="6118E473"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50987170"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0344A57D" w14:textId="77777777"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0F910824" w14:textId="77777777" w:rsidTr="004E69A4">
        <w:trPr>
          <w:trHeight w:val="23"/>
        </w:trPr>
        <w:tc>
          <w:tcPr>
            <w:tcW w:w="639" w:type="pct"/>
            <w:vMerge/>
          </w:tcPr>
          <w:p w14:paraId="29213EDC"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5E58D529" w14:textId="0736DFE0"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1.3. Выбор инструментов решения проблемы в рамках реализуемого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612" w:type="pct"/>
          </w:tcPr>
          <w:p w14:paraId="0486CF41"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56B241BE" w14:textId="2C6046BF"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73F236DE" w14:textId="77777777" w:rsidTr="004E69A4">
        <w:trPr>
          <w:trHeight w:val="23"/>
        </w:trPr>
        <w:tc>
          <w:tcPr>
            <w:tcW w:w="639" w:type="pct"/>
            <w:vMerge/>
          </w:tcPr>
          <w:p w14:paraId="49F2190E"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1B23149E" w14:textId="67E8DB10" w:rsidR="004E69A4" w:rsidRPr="004E69A4" w:rsidRDefault="004E69A4" w:rsidP="004E69A4">
            <w:pPr>
              <w:tabs>
                <w:tab w:val="left" w:pos="1275"/>
              </w:tabs>
              <w:jc w:val="both"/>
              <w:rPr>
                <w:rFonts w:ascii="Times New Roman" w:eastAsia="Times New Roman" w:hAnsi="Times New Roman" w:cs="Times New Roman"/>
                <w:b/>
                <w:bCs/>
                <w:spacing w:val="-4"/>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eastAsia="Times New Roman" w:hAnsi="Times New Roman" w:cs="Times New Roman"/>
                <w:bCs/>
                <w:spacing w:val="-4"/>
                <w:lang w:eastAsia="ru-RU"/>
              </w:rPr>
              <w:t xml:space="preserve"> </w:t>
            </w:r>
          </w:p>
        </w:tc>
        <w:tc>
          <w:tcPr>
            <w:tcW w:w="612" w:type="pct"/>
          </w:tcPr>
          <w:p w14:paraId="4AB78E66"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7D52FE49" w14:textId="42C99720"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478BD390" w14:textId="77777777" w:rsidTr="004E69A4">
        <w:trPr>
          <w:trHeight w:val="23"/>
        </w:trPr>
        <w:tc>
          <w:tcPr>
            <w:tcW w:w="3752" w:type="pct"/>
            <w:gridSpan w:val="2"/>
            <w:shd w:val="clear" w:color="auto" w:fill="auto"/>
            <w:vAlign w:val="center"/>
          </w:tcPr>
          <w:p w14:paraId="2E2FE8B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2 Реализация принципов бережливого производства в профессиональной деятельности</w:t>
            </w:r>
          </w:p>
        </w:tc>
        <w:tc>
          <w:tcPr>
            <w:tcW w:w="612" w:type="pct"/>
          </w:tcPr>
          <w:p w14:paraId="44B234F9" w14:textId="499CBC49"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22</w:t>
            </w:r>
          </w:p>
        </w:tc>
        <w:tc>
          <w:tcPr>
            <w:tcW w:w="636" w:type="pct"/>
            <w:shd w:val="clear" w:color="auto" w:fill="auto"/>
            <w:vAlign w:val="center"/>
          </w:tcPr>
          <w:p w14:paraId="1005BF62" w14:textId="7EDECED8" w:rsidR="004E69A4" w:rsidRPr="004E69A4" w:rsidRDefault="004E69A4" w:rsidP="004E69A4">
            <w:pPr>
              <w:rPr>
                <w:rFonts w:ascii="Times New Roman" w:eastAsia="Times New Roman" w:hAnsi="Times New Roman" w:cs="Times New Roman"/>
                <w:b/>
                <w:bCs/>
                <w:i/>
                <w:lang w:eastAsia="ru-RU"/>
              </w:rPr>
            </w:pPr>
          </w:p>
        </w:tc>
      </w:tr>
      <w:tr w:rsidR="004E69A4" w:rsidRPr="004E69A4" w14:paraId="1C679BE0" w14:textId="77777777" w:rsidTr="004E69A4">
        <w:trPr>
          <w:trHeight w:val="23"/>
        </w:trPr>
        <w:tc>
          <w:tcPr>
            <w:tcW w:w="639" w:type="pct"/>
            <w:vMerge w:val="restart"/>
          </w:tcPr>
          <w:p w14:paraId="5A4027A8"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2.1</w:t>
            </w:r>
          </w:p>
          <w:p w14:paraId="6A3E4AE5" w14:textId="77777777" w:rsidR="004E69A4" w:rsidRPr="004E69A4" w:rsidRDefault="004E69A4" w:rsidP="004E69A4">
            <w:pPr>
              <w:jc w:val="center"/>
              <w:rPr>
                <w:rFonts w:ascii="Times New Roman" w:eastAsia="Times New Roman" w:hAnsi="Times New Roman" w:cs="Times New Roman"/>
                <w:bCs/>
                <w:i/>
                <w:lang w:eastAsia="ru-RU"/>
              </w:rPr>
            </w:pPr>
            <w:r w:rsidRPr="004E69A4">
              <w:rPr>
                <w:rFonts w:ascii="Times New Roman" w:eastAsia="Times New Roman" w:hAnsi="Times New Roman" w:cs="Times New Roman"/>
                <w:lang w:eastAsia="ru-RU"/>
              </w:rPr>
              <w:t>Инструменты бережливого производства</w:t>
            </w:r>
          </w:p>
        </w:tc>
        <w:tc>
          <w:tcPr>
            <w:tcW w:w="3113" w:type="pct"/>
            <w:shd w:val="clear" w:color="auto" w:fill="auto"/>
          </w:tcPr>
          <w:p w14:paraId="72CC1E7C" w14:textId="4462530D"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w:t>
            </w:r>
          </w:p>
        </w:tc>
        <w:tc>
          <w:tcPr>
            <w:tcW w:w="612" w:type="pct"/>
          </w:tcPr>
          <w:p w14:paraId="38136B5B"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tcPr>
          <w:p w14:paraId="5CB810C1" w14:textId="03A6FBB8"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37AA2668" w14:textId="77777777" w:rsidTr="004E69A4">
        <w:trPr>
          <w:trHeight w:val="23"/>
        </w:trPr>
        <w:tc>
          <w:tcPr>
            <w:tcW w:w="639" w:type="pct"/>
            <w:vMerge/>
          </w:tcPr>
          <w:p w14:paraId="4DD39918"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49A51AD0"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Инструменты БП: области применения, адаптация под вид профессиональной деятельности.</w:t>
            </w:r>
          </w:p>
          <w:p w14:paraId="5E028962"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Кайдзен (непрерывное улучшение).</w:t>
            </w:r>
          </w:p>
          <w:p w14:paraId="225D5D0E" w14:textId="77777777" w:rsidR="004E69A4" w:rsidRPr="004E69A4" w:rsidRDefault="004E69A4" w:rsidP="004E69A4">
            <w:pPr>
              <w:rPr>
                <w:rFonts w:ascii="Times New Roman" w:hAnsi="Times New Roman" w:cs="Times New Roman"/>
              </w:rPr>
            </w:pPr>
            <w:r w:rsidRPr="004E69A4">
              <w:rPr>
                <w:rFonts w:ascii="Times New Roman" w:hAnsi="Times New Roman" w:cs="Times New Roman"/>
              </w:rPr>
              <w:t xml:space="preserve">«Пять «S» (система рационализации рабочего места). </w:t>
            </w:r>
          </w:p>
          <w:p w14:paraId="72C79D80"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Стандартизированная работа.</w:t>
            </w:r>
          </w:p>
          <w:p w14:paraId="6EF23946"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Методика всеобщего обслуживания оборудования ТРМ.</w:t>
            </w:r>
          </w:p>
          <w:p w14:paraId="5D8C2358"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Методика быстрой переналадки SMED.</w:t>
            </w:r>
          </w:p>
          <w:p w14:paraId="6434DCFB"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Встроенное качество.</w:t>
            </w:r>
          </w:p>
          <w:p w14:paraId="5B0E663E" w14:textId="77777777" w:rsidR="004E69A4" w:rsidRPr="004E69A4" w:rsidRDefault="004E69A4" w:rsidP="004E69A4">
            <w:pPr>
              <w:jc w:val="both"/>
              <w:rPr>
                <w:rFonts w:ascii="Times New Roman" w:eastAsia="Times New Roman" w:hAnsi="Times New Roman" w:cs="Times New Roman"/>
                <w:spacing w:val="-4"/>
                <w:lang w:eastAsia="ru-RU"/>
              </w:rPr>
            </w:pPr>
            <w:proofErr w:type="spellStart"/>
            <w:r w:rsidRPr="004E69A4">
              <w:rPr>
                <w:rFonts w:ascii="Times New Roman" w:eastAsia="Times New Roman" w:hAnsi="Times New Roman" w:cs="Times New Roman"/>
                <w:spacing w:val="-4"/>
                <w:lang w:eastAsia="ru-RU"/>
              </w:rPr>
              <w:t>Канбан</w:t>
            </w:r>
            <w:proofErr w:type="spellEnd"/>
            <w:r w:rsidRPr="004E69A4">
              <w:rPr>
                <w:rFonts w:ascii="Times New Roman" w:eastAsia="Times New Roman" w:hAnsi="Times New Roman" w:cs="Times New Roman"/>
                <w:spacing w:val="-4"/>
                <w:lang w:eastAsia="ru-RU"/>
              </w:rPr>
              <w:t>, поток единичных изделий.</w:t>
            </w:r>
          </w:p>
        </w:tc>
        <w:tc>
          <w:tcPr>
            <w:tcW w:w="612" w:type="pct"/>
          </w:tcPr>
          <w:p w14:paraId="125230CD"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val="restart"/>
          </w:tcPr>
          <w:p w14:paraId="51AEBD8A" w14:textId="5C0A4DA9" w:rsidR="004E69A4" w:rsidRPr="004E69A4" w:rsidRDefault="004E69A4" w:rsidP="004E69A4">
            <w:pPr>
              <w:jc w:val="center"/>
              <w:rPr>
                <w:rFonts w:ascii="Times New Roman" w:eastAsia="Times New Roman" w:hAnsi="Times New Roman" w:cs="Times New Roman"/>
                <w:bCs/>
                <w:i/>
                <w:lang w:eastAsia="ru-RU"/>
              </w:rPr>
            </w:pPr>
            <w:r w:rsidRPr="004E69A4">
              <w:rPr>
                <w:rFonts w:ascii="Times New Roman" w:eastAsia="Times New Roman" w:hAnsi="Times New Roman" w:cs="Times New Roman"/>
                <w:bCs/>
                <w:lang w:eastAsia="ru-RU"/>
              </w:rPr>
              <w:t>ОК 07</w:t>
            </w:r>
          </w:p>
        </w:tc>
      </w:tr>
      <w:tr w:rsidR="004E69A4" w:rsidRPr="004E69A4" w14:paraId="499E79E3" w14:textId="77777777" w:rsidTr="004E69A4">
        <w:trPr>
          <w:trHeight w:val="23"/>
        </w:trPr>
        <w:tc>
          <w:tcPr>
            <w:tcW w:w="639" w:type="pct"/>
            <w:vMerge/>
          </w:tcPr>
          <w:p w14:paraId="1A019EE2"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4B391240" w14:textId="253D2D78"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69AE7527"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64D139AC" w14:textId="77777777"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762B4AC8" w14:textId="77777777" w:rsidTr="004E69A4">
        <w:trPr>
          <w:trHeight w:val="23"/>
        </w:trPr>
        <w:tc>
          <w:tcPr>
            <w:tcW w:w="639" w:type="pct"/>
            <w:vMerge/>
          </w:tcPr>
          <w:p w14:paraId="1590445E"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1AF58BE0" w14:textId="77777777" w:rsidR="004E69A4" w:rsidRPr="004E69A4" w:rsidRDefault="004E69A4" w:rsidP="004E69A4">
            <w:pPr>
              <w:jc w:val="both"/>
              <w:rPr>
                <w:rFonts w:ascii="Times New Roman" w:eastAsia="Times New Roman" w:hAnsi="Times New Roman" w:cs="Times New Roman"/>
                <w:bCs/>
                <w:strike/>
                <w:lang w:eastAsia="ru-RU"/>
              </w:rPr>
            </w:pPr>
            <w:r w:rsidRPr="004E69A4">
              <w:rPr>
                <w:rFonts w:ascii="Times New Roman" w:eastAsia="Times New Roman" w:hAnsi="Times New Roman" w:cs="Times New Roman"/>
                <w:bCs/>
                <w:lang w:eastAsia="ru-RU"/>
              </w:rPr>
              <w:t>Практическое занятие № 2.1. Применение методов бережливого производства в выбранном студентами проекте</w:t>
            </w:r>
          </w:p>
        </w:tc>
        <w:tc>
          <w:tcPr>
            <w:tcW w:w="612" w:type="pct"/>
          </w:tcPr>
          <w:p w14:paraId="4E1B3091"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03CD4DB8" w14:textId="7626EB3B"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30729633" w14:textId="77777777" w:rsidTr="004E69A4">
        <w:trPr>
          <w:trHeight w:val="23"/>
        </w:trPr>
        <w:tc>
          <w:tcPr>
            <w:tcW w:w="639" w:type="pct"/>
            <w:vMerge/>
          </w:tcPr>
          <w:p w14:paraId="75E0CAAC" w14:textId="77777777" w:rsidR="004E69A4" w:rsidRPr="004E69A4" w:rsidRDefault="004E69A4" w:rsidP="004E69A4">
            <w:pPr>
              <w:rPr>
                <w:rFonts w:ascii="Times New Roman" w:eastAsia="Times New Roman" w:hAnsi="Times New Roman" w:cs="Times New Roman"/>
                <w:b/>
                <w:bCs/>
                <w:i/>
                <w:lang w:eastAsia="ru-RU"/>
              </w:rPr>
            </w:pPr>
          </w:p>
        </w:tc>
        <w:tc>
          <w:tcPr>
            <w:tcW w:w="3113" w:type="pct"/>
            <w:shd w:val="clear" w:color="auto" w:fill="auto"/>
          </w:tcPr>
          <w:p w14:paraId="4BCC179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p>
          <w:p w14:paraId="6FB2572B"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hAnsi="Times New Roman" w:cs="Times New Roman"/>
              </w:rPr>
              <w:lastRenderedPageBreak/>
              <w:t>Описание системы «Пять «S» в соответствии со спецификой и профессиональной направленностью</w:t>
            </w:r>
          </w:p>
        </w:tc>
        <w:tc>
          <w:tcPr>
            <w:tcW w:w="612" w:type="pct"/>
          </w:tcPr>
          <w:p w14:paraId="4EE40874" w14:textId="77777777" w:rsidR="004E69A4" w:rsidRPr="004E69A4" w:rsidRDefault="004E69A4" w:rsidP="004E69A4">
            <w:pPr>
              <w:jc w:val="center"/>
              <w:rPr>
                <w:rFonts w:ascii="Times New Roman" w:eastAsia="Times New Roman" w:hAnsi="Times New Roman" w:cs="Times New Roman"/>
                <w:bCs/>
                <w:i/>
                <w:lang w:eastAsia="ru-RU"/>
              </w:rPr>
            </w:pPr>
          </w:p>
        </w:tc>
        <w:tc>
          <w:tcPr>
            <w:tcW w:w="636" w:type="pct"/>
            <w:vMerge/>
          </w:tcPr>
          <w:p w14:paraId="185282DA" w14:textId="04230784" w:rsidR="004E69A4" w:rsidRPr="004E69A4" w:rsidRDefault="004E69A4" w:rsidP="004E69A4">
            <w:pPr>
              <w:jc w:val="center"/>
              <w:rPr>
                <w:rFonts w:ascii="Times New Roman" w:eastAsia="Times New Roman" w:hAnsi="Times New Roman" w:cs="Times New Roman"/>
                <w:bCs/>
                <w:i/>
                <w:lang w:eastAsia="ru-RU"/>
              </w:rPr>
            </w:pPr>
          </w:p>
        </w:tc>
      </w:tr>
      <w:tr w:rsidR="004E69A4" w:rsidRPr="004E69A4" w14:paraId="0F5A5F12" w14:textId="77777777" w:rsidTr="004E69A4">
        <w:trPr>
          <w:trHeight w:val="23"/>
        </w:trPr>
        <w:tc>
          <w:tcPr>
            <w:tcW w:w="639" w:type="pct"/>
            <w:vMerge w:val="restart"/>
            <w:vAlign w:val="center"/>
          </w:tcPr>
          <w:p w14:paraId="36F8F46D"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2.2</w:t>
            </w:r>
          </w:p>
          <w:p w14:paraId="07C5C188"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Cs/>
                <w:lang w:eastAsia="ru-RU"/>
              </w:rPr>
              <w:t>Внедрение методов бережливого производства</w:t>
            </w:r>
          </w:p>
        </w:tc>
        <w:tc>
          <w:tcPr>
            <w:tcW w:w="3113" w:type="pct"/>
            <w:shd w:val="clear" w:color="auto" w:fill="auto"/>
          </w:tcPr>
          <w:p w14:paraId="489E4045" w14:textId="566FF68E"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w:t>
            </w:r>
          </w:p>
        </w:tc>
        <w:tc>
          <w:tcPr>
            <w:tcW w:w="612" w:type="pct"/>
          </w:tcPr>
          <w:p w14:paraId="331BFA4A"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val="restart"/>
          </w:tcPr>
          <w:p w14:paraId="49099307" w14:textId="1D251825"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07</w:t>
            </w:r>
          </w:p>
        </w:tc>
      </w:tr>
      <w:tr w:rsidR="004E69A4" w:rsidRPr="004E69A4" w14:paraId="01D5F759" w14:textId="77777777" w:rsidTr="004E69A4">
        <w:trPr>
          <w:trHeight w:val="23"/>
        </w:trPr>
        <w:tc>
          <w:tcPr>
            <w:tcW w:w="639" w:type="pct"/>
            <w:vMerge/>
          </w:tcPr>
          <w:p w14:paraId="18FDDBC1"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5DE44704"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Модель внедрения БП.</w:t>
            </w:r>
          </w:p>
          <w:p w14:paraId="19853E5F"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Ключевые показатели эффективности работы.</w:t>
            </w:r>
          </w:p>
          <w:p w14:paraId="27B674CA" w14:textId="77777777" w:rsidR="004E69A4" w:rsidRPr="004E69A4" w:rsidRDefault="004E69A4" w:rsidP="004E69A4">
            <w:pPr>
              <w:jc w:val="both"/>
              <w:rPr>
                <w:rFonts w:ascii="Times New Roman" w:eastAsia="Times New Roman" w:hAnsi="Times New Roman" w:cs="Times New Roman"/>
                <w:spacing w:val="-4"/>
                <w:lang w:eastAsia="ru-RU"/>
              </w:rPr>
            </w:pPr>
            <w:r w:rsidRPr="004E69A4">
              <w:rPr>
                <w:rFonts w:ascii="Times New Roman" w:eastAsia="Times New Roman" w:hAnsi="Times New Roman" w:cs="Times New Roman"/>
                <w:spacing w:val="-4"/>
                <w:lang w:eastAsia="ru-RU"/>
              </w:rPr>
              <w:t>Целеполагание в бережливой организации.</w:t>
            </w:r>
          </w:p>
          <w:p w14:paraId="1DAB3EA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spacing w:val="-4"/>
                <w:lang w:eastAsia="ru-RU"/>
              </w:rPr>
              <w:t>Типичные ошибки применения методов БП.</w:t>
            </w:r>
          </w:p>
        </w:tc>
        <w:tc>
          <w:tcPr>
            <w:tcW w:w="612" w:type="pct"/>
          </w:tcPr>
          <w:p w14:paraId="4ECA8777"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0FAD2E4D" w14:textId="535DC139"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2078F7B6" w14:textId="77777777" w:rsidTr="004E69A4">
        <w:trPr>
          <w:trHeight w:val="23"/>
        </w:trPr>
        <w:tc>
          <w:tcPr>
            <w:tcW w:w="639" w:type="pct"/>
            <w:vMerge/>
          </w:tcPr>
          <w:p w14:paraId="2886E593"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5A2200DB" w14:textId="7DC98833"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247EAEEC"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2B0957C5" w14:textId="77777777"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729646B7" w14:textId="77777777" w:rsidTr="004E69A4">
        <w:trPr>
          <w:trHeight w:val="23"/>
        </w:trPr>
        <w:tc>
          <w:tcPr>
            <w:tcW w:w="639" w:type="pct"/>
            <w:vMerge/>
          </w:tcPr>
          <w:p w14:paraId="087ECDBA"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3CD6366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Практическое занятие № 2.2. Определение целей и способов их достижения. Подготовка вариантов решения с использованием методов БП </w:t>
            </w:r>
          </w:p>
        </w:tc>
        <w:tc>
          <w:tcPr>
            <w:tcW w:w="612" w:type="pct"/>
          </w:tcPr>
          <w:p w14:paraId="1FA74D29"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3FCE90D0" w14:textId="4ABBBF50"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0443C517" w14:textId="77777777" w:rsidTr="004E69A4">
        <w:trPr>
          <w:trHeight w:val="23"/>
        </w:trPr>
        <w:tc>
          <w:tcPr>
            <w:tcW w:w="639" w:type="pct"/>
            <w:vMerge/>
          </w:tcPr>
          <w:p w14:paraId="0A23C6E8"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vAlign w:val="center"/>
          </w:tcPr>
          <w:p w14:paraId="1F652004" w14:textId="40E4134E"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Самостоятельная работа обучающихся</w:t>
            </w:r>
          </w:p>
        </w:tc>
        <w:tc>
          <w:tcPr>
            <w:tcW w:w="612" w:type="pct"/>
          </w:tcPr>
          <w:p w14:paraId="10E9DC26"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1764775C" w14:textId="7047E35A"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2F7F1B06" w14:textId="77777777" w:rsidTr="004E69A4">
        <w:trPr>
          <w:trHeight w:val="23"/>
        </w:trPr>
        <w:tc>
          <w:tcPr>
            <w:tcW w:w="639" w:type="pct"/>
            <w:vMerge w:val="restart"/>
          </w:tcPr>
          <w:p w14:paraId="36ECAD77"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2.3</w:t>
            </w:r>
          </w:p>
          <w:p w14:paraId="30C78B38" w14:textId="77777777"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Технологии вовлечения и мотивации персонала</w:t>
            </w:r>
          </w:p>
        </w:tc>
        <w:tc>
          <w:tcPr>
            <w:tcW w:w="3113" w:type="pct"/>
            <w:shd w:val="clear" w:color="auto" w:fill="auto"/>
          </w:tcPr>
          <w:p w14:paraId="7234A6C7" w14:textId="17934E69"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w:t>
            </w:r>
          </w:p>
        </w:tc>
        <w:tc>
          <w:tcPr>
            <w:tcW w:w="612" w:type="pct"/>
          </w:tcPr>
          <w:p w14:paraId="40047ADC"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val="restart"/>
          </w:tcPr>
          <w:p w14:paraId="4BEBC8B1" w14:textId="76AF595F"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ОК 07</w:t>
            </w:r>
          </w:p>
        </w:tc>
      </w:tr>
      <w:tr w:rsidR="004E69A4" w:rsidRPr="004E69A4" w14:paraId="6CCD35FF" w14:textId="77777777" w:rsidTr="004E69A4">
        <w:trPr>
          <w:trHeight w:val="23"/>
        </w:trPr>
        <w:tc>
          <w:tcPr>
            <w:tcW w:w="639" w:type="pct"/>
            <w:vMerge/>
          </w:tcPr>
          <w:p w14:paraId="3A3C7E29"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3DC0C19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Лидерство как новый тип производственных отношений.</w:t>
            </w:r>
          </w:p>
          <w:p w14:paraId="26CF776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Вовлечение персонала в БП, организация работы с производственными инициативами и предложениями по улучшениям.</w:t>
            </w:r>
          </w:p>
          <w:p w14:paraId="0024711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Методы преодоления сопротивления изменениям.</w:t>
            </w:r>
          </w:p>
          <w:p w14:paraId="1112CAC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Технологии мотивации и стимулирование качества.</w:t>
            </w:r>
          </w:p>
          <w:p w14:paraId="18F93AB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Производственная культура на рабочем месте.</w:t>
            </w:r>
          </w:p>
          <w:p w14:paraId="2C4D3B5A"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 xml:space="preserve">Квалификация персонала и обучение </w:t>
            </w:r>
          </w:p>
        </w:tc>
        <w:tc>
          <w:tcPr>
            <w:tcW w:w="612" w:type="pct"/>
          </w:tcPr>
          <w:p w14:paraId="61A9A7A5"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2A21C69D" w14:textId="06EA32C0"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7F6DEDF2" w14:textId="77777777" w:rsidTr="004E69A4">
        <w:trPr>
          <w:trHeight w:val="23"/>
        </w:trPr>
        <w:tc>
          <w:tcPr>
            <w:tcW w:w="639" w:type="pct"/>
            <w:vMerge/>
          </w:tcPr>
          <w:p w14:paraId="033A304D"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6A5BAB33" w14:textId="04AD2A3E"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12" w:type="pct"/>
          </w:tcPr>
          <w:p w14:paraId="426A5173"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03C38910" w14:textId="77777777"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04AE3795" w14:textId="77777777" w:rsidTr="004E69A4">
        <w:trPr>
          <w:trHeight w:val="23"/>
        </w:trPr>
        <w:tc>
          <w:tcPr>
            <w:tcW w:w="639" w:type="pct"/>
            <w:vMerge/>
          </w:tcPr>
          <w:p w14:paraId="179D63FC" w14:textId="77777777" w:rsidR="004E69A4" w:rsidRPr="004E69A4" w:rsidRDefault="004E69A4" w:rsidP="004E69A4">
            <w:pPr>
              <w:rPr>
                <w:rFonts w:ascii="Times New Roman" w:eastAsia="Times New Roman" w:hAnsi="Times New Roman" w:cs="Times New Roman"/>
                <w:b/>
                <w:bCs/>
                <w:lang w:eastAsia="ru-RU"/>
              </w:rPr>
            </w:pPr>
          </w:p>
        </w:tc>
        <w:tc>
          <w:tcPr>
            <w:tcW w:w="3113" w:type="pct"/>
            <w:shd w:val="clear" w:color="auto" w:fill="auto"/>
          </w:tcPr>
          <w:p w14:paraId="177C8267"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 2.3. Применение методов мотивации персонала</w:t>
            </w:r>
          </w:p>
        </w:tc>
        <w:tc>
          <w:tcPr>
            <w:tcW w:w="612" w:type="pct"/>
          </w:tcPr>
          <w:p w14:paraId="1607EEF7"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Pr>
          <w:p w14:paraId="7B9455D8" w14:textId="4491521D"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22DA9C29" w14:textId="77777777" w:rsidTr="004E69A4">
        <w:trPr>
          <w:trHeight w:val="23"/>
        </w:trPr>
        <w:tc>
          <w:tcPr>
            <w:tcW w:w="639" w:type="pct"/>
            <w:vMerge/>
            <w:tcBorders>
              <w:bottom w:val="single" w:sz="4" w:space="0" w:color="auto"/>
            </w:tcBorders>
          </w:tcPr>
          <w:p w14:paraId="2A970933" w14:textId="77777777" w:rsidR="004E69A4" w:rsidRPr="004E69A4" w:rsidRDefault="004E69A4" w:rsidP="004E69A4">
            <w:pPr>
              <w:rPr>
                <w:rFonts w:ascii="Times New Roman" w:eastAsia="Times New Roman" w:hAnsi="Times New Roman" w:cs="Times New Roman"/>
                <w:b/>
                <w:bCs/>
                <w:lang w:eastAsia="ru-RU"/>
              </w:rPr>
            </w:pPr>
          </w:p>
        </w:tc>
        <w:tc>
          <w:tcPr>
            <w:tcW w:w="3113" w:type="pct"/>
            <w:tcBorders>
              <w:bottom w:val="single" w:sz="4" w:space="0" w:color="auto"/>
            </w:tcBorders>
            <w:shd w:val="clear" w:color="auto" w:fill="auto"/>
          </w:tcPr>
          <w:p w14:paraId="242B6DF4" w14:textId="134CCD20"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b/>
                <w:bCs/>
                <w:lang w:eastAsia="ru-RU"/>
              </w:rPr>
              <w:t>Самостоятельная работа обучающихся</w:t>
            </w:r>
            <w:r w:rsidRPr="004E69A4">
              <w:rPr>
                <w:rFonts w:ascii="Times New Roman" w:hAnsi="Times New Roman" w:cs="Times New Roman"/>
              </w:rPr>
              <w:t xml:space="preserve"> </w:t>
            </w:r>
          </w:p>
        </w:tc>
        <w:tc>
          <w:tcPr>
            <w:tcW w:w="612" w:type="pct"/>
            <w:tcBorders>
              <w:bottom w:val="single" w:sz="4" w:space="0" w:color="auto"/>
            </w:tcBorders>
          </w:tcPr>
          <w:p w14:paraId="17D089D3"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vMerge/>
            <w:tcBorders>
              <w:bottom w:val="single" w:sz="4" w:space="0" w:color="auto"/>
            </w:tcBorders>
          </w:tcPr>
          <w:p w14:paraId="17D6B496" w14:textId="496737B2"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49CAC2F3" w14:textId="77777777" w:rsidTr="004E69A4">
        <w:trPr>
          <w:trHeight w:val="23"/>
        </w:trPr>
        <w:tc>
          <w:tcPr>
            <w:tcW w:w="639" w:type="pct"/>
          </w:tcPr>
          <w:p w14:paraId="37A5972E" w14:textId="77777777" w:rsidR="004E69A4" w:rsidRPr="004E69A4" w:rsidRDefault="004E69A4" w:rsidP="004E69A4">
            <w:pPr>
              <w:jc w:val="cente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Защита проектов</w:t>
            </w:r>
            <w:r w:rsidRPr="004E69A4">
              <w:rPr>
                <w:rFonts w:ascii="Times New Roman" w:eastAsia="Times New Roman" w:hAnsi="Times New Roman" w:cs="Times New Roman"/>
                <w:b/>
                <w:bCs/>
                <w:lang w:eastAsia="ru-RU"/>
              </w:rPr>
              <w:t xml:space="preserve"> </w:t>
            </w:r>
          </w:p>
        </w:tc>
        <w:tc>
          <w:tcPr>
            <w:tcW w:w="3113" w:type="pct"/>
            <w:shd w:val="clear" w:color="auto" w:fill="auto"/>
          </w:tcPr>
          <w:p w14:paraId="66A581B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Представление реализованных проектов «</w:t>
            </w:r>
            <w:r w:rsidRPr="004E69A4">
              <w:rPr>
                <w:rFonts w:ascii="Times New Roman" w:eastAsia="Times New Roman" w:hAnsi="Times New Roman" w:cs="Times New Roman"/>
                <w:bCs/>
                <w:lang w:eastAsia="ru-RU"/>
              </w:rPr>
              <w:t>ИТОГОВАЯ ФАБРИКА ПРОЦЕССОВ»</w:t>
            </w:r>
          </w:p>
        </w:tc>
        <w:tc>
          <w:tcPr>
            <w:tcW w:w="612" w:type="pct"/>
          </w:tcPr>
          <w:p w14:paraId="6CED6205" w14:textId="77777777" w:rsidR="004E69A4" w:rsidRPr="004E69A4" w:rsidRDefault="004E69A4" w:rsidP="004E69A4">
            <w:pPr>
              <w:jc w:val="center"/>
              <w:rPr>
                <w:rFonts w:ascii="Times New Roman" w:eastAsia="Times New Roman" w:hAnsi="Times New Roman" w:cs="Times New Roman"/>
                <w:bCs/>
                <w:lang w:eastAsia="ru-RU"/>
              </w:rPr>
            </w:pPr>
          </w:p>
        </w:tc>
        <w:tc>
          <w:tcPr>
            <w:tcW w:w="636" w:type="pct"/>
          </w:tcPr>
          <w:p w14:paraId="05F2AC5B" w14:textId="3644152E"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049069CD" w14:textId="77777777" w:rsidTr="004E69A4">
        <w:trPr>
          <w:trHeight w:val="23"/>
        </w:trPr>
        <w:tc>
          <w:tcPr>
            <w:tcW w:w="3752" w:type="pct"/>
            <w:gridSpan w:val="2"/>
            <w:shd w:val="clear" w:color="auto" w:fill="auto"/>
          </w:tcPr>
          <w:p w14:paraId="02A5BE58" w14:textId="77777777" w:rsidR="004E69A4" w:rsidRPr="004E69A4" w:rsidRDefault="004E69A4" w:rsidP="004E69A4">
            <w:pPr>
              <w:suppressAutoHyphens/>
              <w:jc w:val="both"/>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Промежуточная аттестация</w:t>
            </w:r>
          </w:p>
        </w:tc>
        <w:tc>
          <w:tcPr>
            <w:tcW w:w="612" w:type="pct"/>
          </w:tcPr>
          <w:p w14:paraId="5E06520C" w14:textId="77777777" w:rsidR="004E69A4" w:rsidRPr="004E69A4" w:rsidRDefault="004E69A4" w:rsidP="004E69A4">
            <w:pPr>
              <w:jc w:val="both"/>
              <w:rPr>
                <w:rFonts w:ascii="Times New Roman" w:eastAsia="Times New Roman" w:hAnsi="Times New Roman" w:cs="Times New Roman"/>
                <w:b/>
                <w:i/>
                <w:strike/>
                <w:lang w:eastAsia="ru-RU"/>
              </w:rPr>
            </w:pPr>
          </w:p>
        </w:tc>
        <w:tc>
          <w:tcPr>
            <w:tcW w:w="636" w:type="pct"/>
          </w:tcPr>
          <w:p w14:paraId="0088361B" w14:textId="69D651A0" w:rsidR="004E69A4" w:rsidRPr="004E69A4" w:rsidRDefault="004E69A4" w:rsidP="004E69A4">
            <w:pPr>
              <w:jc w:val="both"/>
              <w:rPr>
                <w:rFonts w:ascii="Times New Roman" w:eastAsia="Times New Roman" w:hAnsi="Times New Roman" w:cs="Times New Roman"/>
                <w:b/>
                <w:i/>
                <w:strike/>
                <w:lang w:eastAsia="ru-RU"/>
              </w:rPr>
            </w:pPr>
          </w:p>
        </w:tc>
      </w:tr>
      <w:tr w:rsidR="004E69A4" w:rsidRPr="004E69A4" w14:paraId="0098E2A8" w14:textId="77777777" w:rsidTr="004E69A4">
        <w:trPr>
          <w:trHeight w:val="23"/>
        </w:trPr>
        <w:tc>
          <w:tcPr>
            <w:tcW w:w="3752" w:type="pct"/>
            <w:gridSpan w:val="2"/>
            <w:shd w:val="clear" w:color="auto" w:fill="auto"/>
          </w:tcPr>
          <w:p w14:paraId="33379599"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Всего:</w:t>
            </w:r>
          </w:p>
        </w:tc>
        <w:tc>
          <w:tcPr>
            <w:tcW w:w="612" w:type="pct"/>
          </w:tcPr>
          <w:p w14:paraId="48B338E1" w14:textId="12C94285"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36</w:t>
            </w:r>
          </w:p>
        </w:tc>
        <w:tc>
          <w:tcPr>
            <w:tcW w:w="636" w:type="pct"/>
          </w:tcPr>
          <w:p w14:paraId="2D8C7608" w14:textId="338677EB" w:rsidR="004E69A4" w:rsidRPr="004E69A4" w:rsidRDefault="004E69A4" w:rsidP="004E69A4">
            <w:pPr>
              <w:jc w:val="both"/>
              <w:rPr>
                <w:rFonts w:ascii="Times New Roman" w:eastAsia="Times New Roman" w:hAnsi="Times New Roman" w:cs="Times New Roman"/>
                <w:b/>
                <w:bCs/>
                <w:i/>
                <w:lang w:eastAsia="ru-RU"/>
              </w:rPr>
            </w:pPr>
          </w:p>
        </w:tc>
      </w:tr>
    </w:tbl>
    <w:p w14:paraId="0932B01E" w14:textId="789B2046" w:rsidR="003E5171" w:rsidRDefault="003E5171" w:rsidP="00F10B34">
      <w:pPr>
        <w:ind w:firstLine="709"/>
        <w:rPr>
          <w:rFonts w:ascii="Times New Roman" w:eastAsia="Times New Roman" w:hAnsi="Times New Roman" w:cs="Times New Roman"/>
          <w:b/>
          <w:sz w:val="24"/>
          <w:szCs w:val="24"/>
          <w:lang w:eastAsia="ru-RU"/>
        </w:rPr>
      </w:pPr>
    </w:p>
    <w:p w14:paraId="0B7F0F49"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247A1593"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7A9A68C3"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0B2022B"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1809F2E1"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0B7719C"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Социально-гуманитарных дисциплин</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288E5FA4"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78F7D49E"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6A49A86"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C8DA87"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7C274655" w14:textId="77777777" w:rsidR="00270711" w:rsidRPr="00270711" w:rsidRDefault="00270711" w:rsidP="00270711">
      <w:pPr>
        <w:suppressAutoHyphens/>
        <w:spacing w:line="276" w:lineRule="auto"/>
        <w:ind w:firstLine="708"/>
        <w:jc w:val="both"/>
        <w:rPr>
          <w:rFonts w:ascii="Times New Roman" w:eastAsia="Times New Roman" w:hAnsi="Times New Roman" w:cs="Times New Roman"/>
          <w:b/>
          <w:sz w:val="24"/>
          <w:szCs w:val="24"/>
          <w:lang w:eastAsia="ru-RU"/>
        </w:rPr>
      </w:pPr>
      <w:r w:rsidRPr="00270711">
        <w:rPr>
          <w:rFonts w:ascii="Times New Roman" w:eastAsia="Times New Roman" w:hAnsi="Times New Roman" w:cs="Times New Roman"/>
          <w:b/>
          <w:sz w:val="24"/>
          <w:szCs w:val="24"/>
          <w:lang w:eastAsia="ru-RU"/>
        </w:rPr>
        <w:t>3.2.1. Основные печатные издания</w:t>
      </w:r>
    </w:p>
    <w:p w14:paraId="09C236EC" w14:textId="77777777" w:rsidR="00270711" w:rsidRPr="00270711" w:rsidRDefault="00270711" w:rsidP="000B58BC">
      <w:pPr>
        <w:numPr>
          <w:ilvl w:val="0"/>
          <w:numId w:val="13"/>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270711">
        <w:rPr>
          <w:rFonts w:ascii="Times New Roman" w:eastAsia="Times New Roman" w:hAnsi="Times New Roman" w:cs="Times New Roman"/>
          <w:bCs/>
          <w:sz w:val="24"/>
          <w:szCs w:val="24"/>
          <w:lang w:eastAsia="ru-RU"/>
        </w:rPr>
        <w:t>Вейдер</w:t>
      </w:r>
      <w:proofErr w:type="spellEnd"/>
      <w:r w:rsidRPr="00270711">
        <w:rPr>
          <w:rFonts w:ascii="Times New Roman" w:eastAsia="Times New Roman" w:hAnsi="Times New Roman" w:cs="Times New Roman"/>
          <w:bCs/>
          <w:sz w:val="24"/>
          <w:szCs w:val="24"/>
          <w:lang w:eastAsia="ru-RU"/>
        </w:rPr>
        <w:t xml:space="preserve"> М.Т. Инструменты бережливого производства. Карманное руководство по практике применения </w:t>
      </w:r>
      <w:proofErr w:type="spellStart"/>
      <w:r w:rsidRPr="00270711">
        <w:rPr>
          <w:rFonts w:ascii="Times New Roman" w:eastAsia="Times New Roman" w:hAnsi="Times New Roman" w:cs="Times New Roman"/>
          <w:bCs/>
          <w:sz w:val="24"/>
          <w:szCs w:val="24"/>
          <w:lang w:eastAsia="ru-RU"/>
        </w:rPr>
        <w:t>Lean</w:t>
      </w:r>
      <w:proofErr w:type="spellEnd"/>
      <w:r w:rsidRPr="00270711">
        <w:rPr>
          <w:rFonts w:ascii="Times New Roman" w:eastAsia="Times New Roman" w:hAnsi="Times New Roman" w:cs="Times New Roman"/>
          <w:bCs/>
          <w:sz w:val="24"/>
          <w:szCs w:val="24"/>
          <w:lang w:eastAsia="ru-RU"/>
        </w:rPr>
        <w:t xml:space="preserve"> / М.Т. </w:t>
      </w:r>
      <w:proofErr w:type="spellStart"/>
      <w:r w:rsidRPr="00270711">
        <w:rPr>
          <w:rFonts w:ascii="Times New Roman" w:eastAsia="Times New Roman" w:hAnsi="Times New Roman" w:cs="Times New Roman"/>
          <w:bCs/>
          <w:sz w:val="24"/>
          <w:szCs w:val="24"/>
          <w:lang w:eastAsia="ru-RU"/>
        </w:rPr>
        <w:t>Вейдер</w:t>
      </w:r>
      <w:proofErr w:type="spellEnd"/>
      <w:r w:rsidRPr="00270711">
        <w:rPr>
          <w:rFonts w:ascii="Times New Roman" w:eastAsia="Times New Roman" w:hAnsi="Times New Roman" w:cs="Times New Roman"/>
          <w:bCs/>
          <w:sz w:val="24"/>
          <w:szCs w:val="24"/>
          <w:lang w:eastAsia="ru-RU"/>
        </w:rPr>
        <w:t>. – Москва: Интеллектуальная литература, 2019. – 160 с. Текст: непосредственный.</w:t>
      </w:r>
    </w:p>
    <w:p w14:paraId="7AC1C1F0" w14:textId="77777777" w:rsidR="00270711" w:rsidRPr="00270711" w:rsidRDefault="00270711" w:rsidP="000B58BC">
      <w:pPr>
        <w:numPr>
          <w:ilvl w:val="0"/>
          <w:numId w:val="13"/>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270711">
        <w:rPr>
          <w:rFonts w:ascii="Times New Roman" w:eastAsia="Times New Roman" w:hAnsi="Times New Roman" w:cs="Times New Roman"/>
          <w:bCs/>
          <w:sz w:val="24"/>
          <w:szCs w:val="24"/>
          <w:lang w:eastAsia="ru-RU"/>
        </w:rPr>
        <w:t>Вумек</w:t>
      </w:r>
      <w:proofErr w:type="spellEnd"/>
      <w:r w:rsidRPr="00270711">
        <w:rPr>
          <w:rFonts w:ascii="Times New Roman" w:eastAsia="Times New Roman" w:hAnsi="Times New Roman" w:cs="Times New Roman"/>
          <w:bCs/>
          <w:sz w:val="24"/>
          <w:szCs w:val="24"/>
          <w:lang w:eastAsia="ru-RU"/>
        </w:rPr>
        <w:t>, Дж., Джонс Д. Бережливое производство. – Москва: Альпина Бизнес Букс, 2021. – 472 с. – Текст: непосредственный.</w:t>
      </w:r>
    </w:p>
    <w:p w14:paraId="763A1BF4" w14:textId="77777777" w:rsidR="00270711" w:rsidRPr="00270711" w:rsidRDefault="00270711" w:rsidP="000B58BC">
      <w:pPr>
        <w:numPr>
          <w:ilvl w:val="0"/>
          <w:numId w:val="13"/>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270711">
        <w:rPr>
          <w:rFonts w:ascii="Times New Roman" w:eastAsia="Times New Roman" w:hAnsi="Times New Roman" w:cs="Times New Roman"/>
          <w:bCs/>
          <w:sz w:val="24"/>
          <w:szCs w:val="24"/>
          <w:lang w:eastAsia="ru-RU"/>
        </w:rPr>
        <w:t>Зинчик</w:t>
      </w:r>
      <w:proofErr w:type="spellEnd"/>
      <w:r w:rsidRPr="00270711">
        <w:rPr>
          <w:rFonts w:ascii="Times New Roman" w:eastAsia="Times New Roman" w:hAnsi="Times New Roman" w:cs="Times New Roman"/>
          <w:bCs/>
          <w:sz w:val="24"/>
          <w:szCs w:val="24"/>
          <w:lang w:eastAsia="ru-RU"/>
        </w:rPr>
        <w:t xml:space="preserve"> Н.С., Бережливое производство: учебник/Н.С. </w:t>
      </w:r>
      <w:proofErr w:type="spellStart"/>
      <w:r w:rsidRPr="00270711">
        <w:rPr>
          <w:rFonts w:ascii="Times New Roman" w:eastAsia="Times New Roman" w:hAnsi="Times New Roman" w:cs="Times New Roman"/>
          <w:bCs/>
          <w:sz w:val="24"/>
          <w:szCs w:val="24"/>
          <w:lang w:eastAsia="ru-RU"/>
        </w:rPr>
        <w:t>Зинчик</w:t>
      </w:r>
      <w:proofErr w:type="spellEnd"/>
      <w:r w:rsidRPr="00270711">
        <w:rPr>
          <w:rFonts w:ascii="Times New Roman" w:eastAsia="Times New Roman" w:hAnsi="Times New Roman" w:cs="Times New Roman"/>
          <w:bCs/>
          <w:sz w:val="24"/>
          <w:szCs w:val="24"/>
          <w:lang w:eastAsia="ru-RU"/>
        </w:rPr>
        <w:t xml:space="preserve">, О.В. Кадырова, Ю.И. </w:t>
      </w:r>
      <w:proofErr w:type="spellStart"/>
      <w:r w:rsidRPr="00270711">
        <w:rPr>
          <w:rFonts w:ascii="Times New Roman" w:eastAsia="Times New Roman" w:hAnsi="Times New Roman" w:cs="Times New Roman"/>
          <w:bCs/>
          <w:sz w:val="24"/>
          <w:szCs w:val="24"/>
          <w:lang w:eastAsia="ru-RU"/>
        </w:rPr>
        <w:t>Растова</w:t>
      </w:r>
      <w:proofErr w:type="spellEnd"/>
      <w:r w:rsidRPr="00270711">
        <w:rPr>
          <w:rFonts w:ascii="Times New Roman" w:eastAsia="Times New Roman" w:hAnsi="Times New Roman" w:cs="Times New Roman"/>
          <w:bCs/>
          <w:sz w:val="24"/>
          <w:szCs w:val="24"/>
          <w:lang w:eastAsia="ru-RU"/>
        </w:rPr>
        <w:t xml:space="preserve">; под общ. ред. А.Г. </w:t>
      </w:r>
      <w:proofErr w:type="spellStart"/>
      <w:r w:rsidRPr="00270711">
        <w:rPr>
          <w:rFonts w:ascii="Times New Roman" w:eastAsia="Times New Roman" w:hAnsi="Times New Roman" w:cs="Times New Roman"/>
          <w:bCs/>
          <w:sz w:val="24"/>
          <w:szCs w:val="24"/>
          <w:lang w:eastAsia="ru-RU"/>
        </w:rPr>
        <w:t>Бездудной</w:t>
      </w:r>
      <w:proofErr w:type="spellEnd"/>
      <w:r w:rsidRPr="00270711">
        <w:rPr>
          <w:rFonts w:ascii="Times New Roman" w:eastAsia="Times New Roman" w:hAnsi="Times New Roman" w:cs="Times New Roman"/>
          <w:bCs/>
          <w:sz w:val="24"/>
          <w:szCs w:val="24"/>
          <w:lang w:eastAsia="ru-RU"/>
        </w:rPr>
        <w:t xml:space="preserve">. – Москва: </w:t>
      </w:r>
      <w:hyperlink r:id="rId21" w:history="1">
        <w:proofErr w:type="spellStart"/>
        <w:r w:rsidRPr="00270711">
          <w:rPr>
            <w:rFonts w:ascii="Times New Roman" w:eastAsia="Times New Roman" w:hAnsi="Times New Roman" w:cs="Times New Roman"/>
            <w:bCs/>
            <w:sz w:val="24"/>
            <w:szCs w:val="24"/>
            <w:lang w:eastAsia="ru-RU"/>
          </w:rPr>
          <w:t>КноРус</w:t>
        </w:r>
        <w:proofErr w:type="spellEnd"/>
      </w:hyperlink>
      <w:r w:rsidRPr="00270711">
        <w:rPr>
          <w:rFonts w:ascii="Times New Roman" w:eastAsia="Times New Roman" w:hAnsi="Times New Roman" w:cs="Times New Roman"/>
          <w:bCs/>
          <w:sz w:val="24"/>
          <w:szCs w:val="24"/>
          <w:lang w:eastAsia="ru-RU"/>
        </w:rPr>
        <w:t>, 2022. – 203 с. – Текст: непосредственный.</w:t>
      </w:r>
    </w:p>
    <w:p w14:paraId="2E4F64F1" w14:textId="77777777" w:rsidR="00270711" w:rsidRPr="00270711" w:rsidRDefault="00270711" w:rsidP="00270711">
      <w:pPr>
        <w:spacing w:line="276" w:lineRule="auto"/>
        <w:ind w:firstLine="708"/>
        <w:contextualSpacing/>
        <w:jc w:val="both"/>
        <w:rPr>
          <w:rFonts w:ascii="Times New Roman" w:eastAsia="Times New Roman" w:hAnsi="Times New Roman" w:cs="Times New Roman"/>
          <w:b/>
          <w:sz w:val="24"/>
          <w:szCs w:val="24"/>
          <w:lang w:eastAsia="ru-RU"/>
        </w:rPr>
      </w:pPr>
    </w:p>
    <w:p w14:paraId="36E02A6C" w14:textId="77777777" w:rsidR="00270711" w:rsidRPr="00270711" w:rsidRDefault="00270711" w:rsidP="00270711">
      <w:pPr>
        <w:spacing w:line="276" w:lineRule="auto"/>
        <w:ind w:firstLine="708"/>
        <w:contextualSpacing/>
        <w:jc w:val="both"/>
        <w:rPr>
          <w:rFonts w:ascii="Times New Roman" w:eastAsia="Times New Roman" w:hAnsi="Times New Roman" w:cs="Times New Roman"/>
          <w:b/>
          <w:sz w:val="24"/>
          <w:szCs w:val="24"/>
          <w:lang w:eastAsia="ru-RU"/>
        </w:rPr>
      </w:pPr>
      <w:r w:rsidRPr="00270711">
        <w:rPr>
          <w:rFonts w:ascii="Times New Roman" w:eastAsia="Times New Roman" w:hAnsi="Times New Roman" w:cs="Times New Roman"/>
          <w:b/>
          <w:sz w:val="24"/>
          <w:szCs w:val="24"/>
          <w:lang w:eastAsia="ru-RU"/>
        </w:rPr>
        <w:t xml:space="preserve">3.2.2. Основные электронные издания </w:t>
      </w:r>
    </w:p>
    <w:p w14:paraId="50C845E7" w14:textId="2C45C6DC" w:rsidR="00270711" w:rsidRPr="00270711" w:rsidRDefault="00270711" w:rsidP="000B58BC">
      <w:pPr>
        <w:numPr>
          <w:ilvl w:val="0"/>
          <w:numId w:val="12"/>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270711">
        <w:rPr>
          <w:rFonts w:ascii="Times New Roman" w:eastAsia="Times New Roman" w:hAnsi="Times New Roman" w:cs="Times New Roman"/>
          <w:bCs/>
          <w:sz w:val="24"/>
          <w:szCs w:val="24"/>
          <w:lang w:eastAsia="ru-RU"/>
        </w:rPr>
        <w:t>Вумек</w:t>
      </w:r>
      <w:proofErr w:type="spellEnd"/>
      <w:r w:rsidRPr="00270711">
        <w:rPr>
          <w:rFonts w:ascii="Times New Roman" w:eastAsia="Times New Roman" w:hAnsi="Times New Roman" w:cs="Times New Roman"/>
          <w:bCs/>
          <w:sz w:val="24"/>
          <w:szCs w:val="24"/>
          <w:lang w:eastAsia="ru-RU"/>
        </w:rPr>
        <w:t xml:space="preserve"> Д. Бережливое производство: как избавиться от потерь и добиться процветания вашей компании / Джеймс </w:t>
      </w:r>
      <w:proofErr w:type="spellStart"/>
      <w:r w:rsidRPr="00270711">
        <w:rPr>
          <w:rFonts w:ascii="Times New Roman" w:eastAsia="Times New Roman" w:hAnsi="Times New Roman" w:cs="Times New Roman"/>
          <w:bCs/>
          <w:sz w:val="24"/>
          <w:szCs w:val="24"/>
          <w:lang w:eastAsia="ru-RU"/>
        </w:rPr>
        <w:t>Вумек</w:t>
      </w:r>
      <w:proofErr w:type="spellEnd"/>
      <w:r w:rsidRPr="00270711">
        <w:rPr>
          <w:rFonts w:ascii="Times New Roman" w:eastAsia="Times New Roman" w:hAnsi="Times New Roman" w:cs="Times New Roman"/>
          <w:bCs/>
          <w:sz w:val="24"/>
          <w:szCs w:val="24"/>
          <w:lang w:eastAsia="ru-RU"/>
        </w:rPr>
        <w:t xml:space="preserve">, Дэниел Джонс; пер. с англ. - е изд. - Москва: Альпина </w:t>
      </w:r>
      <w:proofErr w:type="spellStart"/>
      <w:r w:rsidRPr="00270711">
        <w:rPr>
          <w:rFonts w:ascii="Times New Roman" w:eastAsia="Times New Roman" w:hAnsi="Times New Roman" w:cs="Times New Roman"/>
          <w:bCs/>
          <w:sz w:val="24"/>
          <w:szCs w:val="24"/>
          <w:lang w:eastAsia="ru-RU"/>
        </w:rPr>
        <w:t>Паблишер</w:t>
      </w:r>
      <w:proofErr w:type="spellEnd"/>
      <w:r w:rsidRPr="00270711">
        <w:rPr>
          <w:rFonts w:ascii="Times New Roman" w:eastAsia="Times New Roman" w:hAnsi="Times New Roman" w:cs="Times New Roman"/>
          <w:bCs/>
          <w:sz w:val="24"/>
          <w:szCs w:val="24"/>
          <w:lang w:eastAsia="ru-RU"/>
        </w:rPr>
        <w:t xml:space="preserve">, 2018. - 472 с. - ISBN 968. - Текст: электронный. - URL: </w:t>
      </w:r>
      <w:hyperlink r:id="rId22" w:history="1">
        <w:r w:rsidRPr="00270711">
          <w:rPr>
            <w:rFonts w:ascii="Times New Roman" w:eastAsia="Times New Roman" w:hAnsi="Times New Roman" w:cs="Times New Roman"/>
            <w:bCs/>
            <w:color w:val="0000FF"/>
            <w:sz w:val="24"/>
            <w:szCs w:val="24"/>
            <w:u w:val="single"/>
            <w:lang w:eastAsia="ru-RU"/>
          </w:rPr>
          <w:t>https://znanium.com/catalog/document?pid=1815955</w:t>
        </w:r>
      </w:hyperlink>
      <w:r w:rsidRPr="00270711">
        <w:rPr>
          <w:rFonts w:ascii="Times New Roman" w:eastAsia="Times New Roman" w:hAnsi="Times New Roman" w:cs="Times New Roman"/>
          <w:bCs/>
          <w:sz w:val="24"/>
          <w:szCs w:val="24"/>
          <w:lang w:eastAsia="ru-RU"/>
        </w:rPr>
        <w:t xml:space="preserve">  (дата обращения: 03.02.2022). – Режим доступа: по подписке.</w:t>
      </w:r>
    </w:p>
    <w:p w14:paraId="2E2E9280" w14:textId="0BEAB75F" w:rsidR="00270711" w:rsidRPr="00270711" w:rsidRDefault="00270711" w:rsidP="000B58BC">
      <w:pPr>
        <w:numPr>
          <w:ilvl w:val="0"/>
          <w:numId w:val="12"/>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Киселев А.А., Принятие управленческих решений: учебник / А.А. Киселев. — Москва: </w:t>
      </w:r>
      <w:proofErr w:type="spellStart"/>
      <w:r w:rsidRPr="00270711">
        <w:rPr>
          <w:rFonts w:ascii="Times New Roman" w:eastAsia="Times New Roman" w:hAnsi="Times New Roman" w:cs="Times New Roman"/>
          <w:bCs/>
          <w:sz w:val="24"/>
          <w:szCs w:val="24"/>
          <w:lang w:eastAsia="ru-RU"/>
        </w:rPr>
        <w:t>КноРус</w:t>
      </w:r>
      <w:proofErr w:type="spellEnd"/>
      <w:r w:rsidRPr="00270711">
        <w:rPr>
          <w:rFonts w:ascii="Times New Roman" w:eastAsia="Times New Roman" w:hAnsi="Times New Roman" w:cs="Times New Roman"/>
          <w:bCs/>
          <w:sz w:val="24"/>
          <w:szCs w:val="24"/>
          <w:lang w:eastAsia="ru-RU"/>
        </w:rPr>
        <w:t>, 2021. — 169 с. — ISBN 073. — URL:</w:t>
      </w:r>
      <w:r w:rsidRPr="00270711">
        <w:rPr>
          <w:rFonts w:ascii="Times New Roman" w:hAnsi="Times New Roman" w:cs="Times New Roman"/>
          <w:sz w:val="24"/>
          <w:szCs w:val="24"/>
        </w:rPr>
        <w:t xml:space="preserve"> </w:t>
      </w:r>
      <w:hyperlink r:id="rId23" w:history="1">
        <w:r w:rsidRPr="00270711">
          <w:rPr>
            <w:rFonts w:ascii="Times New Roman" w:eastAsia="Times New Roman" w:hAnsi="Times New Roman" w:cs="Times New Roman"/>
            <w:bCs/>
            <w:color w:val="0000FF"/>
            <w:sz w:val="24"/>
            <w:szCs w:val="24"/>
            <w:u w:val="single"/>
            <w:lang w:eastAsia="ru-RU"/>
          </w:rPr>
          <w:t>https://book.ru/book/938341</w:t>
        </w:r>
      </w:hyperlink>
      <w:r w:rsidRPr="00270711">
        <w:rPr>
          <w:rFonts w:ascii="Times New Roman" w:eastAsia="Times New Roman" w:hAnsi="Times New Roman" w:cs="Times New Roman"/>
          <w:bCs/>
          <w:sz w:val="24"/>
          <w:szCs w:val="24"/>
          <w:lang w:eastAsia="ru-RU"/>
        </w:rPr>
        <w:t xml:space="preserve"> (дата обращения: 03.02.2022). — Текст: электронный.</w:t>
      </w:r>
    </w:p>
    <w:p w14:paraId="4BB6FB56" w14:textId="77777777" w:rsidR="00270711" w:rsidRPr="00270711" w:rsidRDefault="00270711" w:rsidP="000B58BC">
      <w:pPr>
        <w:numPr>
          <w:ilvl w:val="0"/>
          <w:numId w:val="12"/>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24" w:history="1">
        <w:r w:rsidRPr="00270711">
          <w:rPr>
            <w:rFonts w:ascii="Times New Roman" w:eastAsia="Times New Roman" w:hAnsi="Times New Roman" w:cs="Times New Roman"/>
            <w:bCs/>
            <w:color w:val="0000FF"/>
            <w:sz w:val="24"/>
            <w:szCs w:val="24"/>
            <w:u w:val="single"/>
            <w:lang w:eastAsia="ru-RU"/>
          </w:rPr>
          <w:t>https://e.lanbook.com/book/171543</w:t>
        </w:r>
      </w:hyperlink>
      <w:r w:rsidRPr="00270711">
        <w:rPr>
          <w:rFonts w:ascii="Times New Roman" w:eastAsia="Times New Roman" w:hAnsi="Times New Roman" w:cs="Times New Roman"/>
          <w:bCs/>
          <w:sz w:val="24"/>
          <w:szCs w:val="24"/>
          <w:lang w:eastAsia="ru-RU"/>
        </w:rPr>
        <w:t xml:space="preserve"> (дата обращения: 03.02.2022). — Режим доступа: для авторизованных пользователей.</w:t>
      </w:r>
    </w:p>
    <w:p w14:paraId="45D4ECFB" w14:textId="77777777" w:rsidR="00270711" w:rsidRPr="00270711" w:rsidRDefault="00270711" w:rsidP="00270711">
      <w:pPr>
        <w:spacing w:line="276" w:lineRule="auto"/>
        <w:ind w:firstLine="708"/>
        <w:contextualSpacing/>
        <w:jc w:val="both"/>
        <w:rPr>
          <w:rFonts w:ascii="Times New Roman" w:eastAsia="Times New Roman" w:hAnsi="Times New Roman" w:cs="Times New Roman"/>
          <w:b/>
          <w:bCs/>
          <w:sz w:val="24"/>
          <w:szCs w:val="24"/>
          <w:lang w:eastAsia="ru-RU"/>
        </w:rPr>
      </w:pPr>
    </w:p>
    <w:p w14:paraId="149431C0" w14:textId="77777777" w:rsidR="00270711" w:rsidRPr="00270711" w:rsidRDefault="00270711" w:rsidP="00270711">
      <w:pPr>
        <w:spacing w:line="276" w:lineRule="auto"/>
        <w:ind w:firstLine="708"/>
        <w:contextualSpacing/>
        <w:jc w:val="both"/>
        <w:rPr>
          <w:rFonts w:ascii="Times New Roman" w:eastAsia="Times New Roman" w:hAnsi="Times New Roman" w:cs="Times New Roman"/>
          <w:bCs/>
          <w:i/>
          <w:sz w:val="24"/>
          <w:szCs w:val="24"/>
          <w:lang w:eastAsia="ru-RU"/>
        </w:rPr>
      </w:pPr>
      <w:r w:rsidRPr="00270711">
        <w:rPr>
          <w:rFonts w:ascii="Times New Roman" w:eastAsia="Times New Roman" w:hAnsi="Times New Roman" w:cs="Times New Roman"/>
          <w:b/>
          <w:bCs/>
          <w:sz w:val="24"/>
          <w:szCs w:val="24"/>
          <w:lang w:eastAsia="ru-RU"/>
        </w:rPr>
        <w:t xml:space="preserve">3.2.3. Дополнительные источники </w:t>
      </w:r>
    </w:p>
    <w:p w14:paraId="1445610E" w14:textId="77777777" w:rsidR="00270711" w:rsidRPr="00270711" w:rsidRDefault="00270711" w:rsidP="000B58BC">
      <w:pPr>
        <w:numPr>
          <w:ilvl w:val="0"/>
          <w:numId w:val="14"/>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270711">
        <w:rPr>
          <w:rFonts w:ascii="Times New Roman" w:eastAsia="Times New Roman" w:hAnsi="Times New Roman" w:cs="Times New Roman"/>
          <w:bCs/>
          <w:sz w:val="24"/>
          <w:szCs w:val="24"/>
          <w:lang w:eastAsia="ru-RU"/>
        </w:rPr>
        <w:t>Лайкер</w:t>
      </w:r>
      <w:proofErr w:type="spellEnd"/>
      <w:r w:rsidRPr="00270711">
        <w:rPr>
          <w:rFonts w:ascii="Times New Roman" w:eastAsia="Times New Roman" w:hAnsi="Times New Roman" w:cs="Times New Roman"/>
          <w:bCs/>
          <w:sz w:val="24"/>
          <w:szCs w:val="24"/>
          <w:lang w:eastAsia="ru-RU"/>
        </w:rPr>
        <w:t xml:space="preserve"> Дж. Практика дао Toyota: руководство по внедрению принципов менеджмента Toyota / Джеффри </w:t>
      </w:r>
      <w:proofErr w:type="spellStart"/>
      <w:r w:rsidRPr="00270711">
        <w:rPr>
          <w:rFonts w:ascii="Times New Roman" w:eastAsia="Times New Roman" w:hAnsi="Times New Roman" w:cs="Times New Roman"/>
          <w:bCs/>
          <w:sz w:val="24"/>
          <w:szCs w:val="24"/>
          <w:lang w:eastAsia="ru-RU"/>
        </w:rPr>
        <w:t>Лайкер</w:t>
      </w:r>
      <w:proofErr w:type="spellEnd"/>
      <w:r w:rsidRPr="00270711">
        <w:rPr>
          <w:rFonts w:ascii="Times New Roman" w:eastAsia="Times New Roman" w:hAnsi="Times New Roman" w:cs="Times New Roman"/>
          <w:bCs/>
          <w:sz w:val="24"/>
          <w:szCs w:val="24"/>
          <w:lang w:eastAsia="ru-RU"/>
        </w:rPr>
        <w:t xml:space="preserve">, Дэвид Майер; Пер. с англ. — Москва: Альпина </w:t>
      </w:r>
      <w:proofErr w:type="spellStart"/>
      <w:r w:rsidRPr="00270711">
        <w:rPr>
          <w:rFonts w:ascii="Times New Roman" w:eastAsia="Times New Roman" w:hAnsi="Times New Roman" w:cs="Times New Roman"/>
          <w:bCs/>
          <w:sz w:val="24"/>
          <w:szCs w:val="24"/>
          <w:lang w:eastAsia="ru-RU"/>
        </w:rPr>
        <w:t>Паблишер</w:t>
      </w:r>
      <w:proofErr w:type="spellEnd"/>
      <w:r w:rsidRPr="00270711">
        <w:rPr>
          <w:rFonts w:ascii="Times New Roman" w:eastAsia="Times New Roman" w:hAnsi="Times New Roman" w:cs="Times New Roman"/>
          <w:bCs/>
          <w:sz w:val="24"/>
          <w:szCs w:val="24"/>
          <w:lang w:eastAsia="ru-RU"/>
        </w:rPr>
        <w:t>, 2019. – 586 с. - Текст: непосредственный.</w:t>
      </w:r>
    </w:p>
    <w:p w14:paraId="44A90272" w14:textId="77777777" w:rsidR="00270711" w:rsidRPr="00270711" w:rsidRDefault="00270711" w:rsidP="000B58BC">
      <w:pPr>
        <w:numPr>
          <w:ilvl w:val="0"/>
          <w:numId w:val="14"/>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Клюев А. В. Бережливое производство [Электронный ресурс]: учебное пособие для СПО / А. В. Клюев; под ред. И. В. Ершовой. - Саратов, Екатеринбург: Профобразование, </w:t>
      </w:r>
      <w:r w:rsidRPr="00270711">
        <w:rPr>
          <w:rFonts w:ascii="Times New Roman" w:eastAsia="Times New Roman" w:hAnsi="Times New Roman" w:cs="Times New Roman"/>
          <w:bCs/>
          <w:sz w:val="24"/>
          <w:szCs w:val="24"/>
          <w:lang w:eastAsia="ru-RU"/>
        </w:rPr>
        <w:lastRenderedPageBreak/>
        <w:t>Уральский федеральный университет, 2019. - 87 c. - ЭБС «</w:t>
      </w:r>
      <w:proofErr w:type="spellStart"/>
      <w:r w:rsidRPr="00270711">
        <w:rPr>
          <w:rFonts w:ascii="Times New Roman" w:eastAsia="Times New Roman" w:hAnsi="Times New Roman" w:cs="Times New Roman"/>
          <w:bCs/>
          <w:sz w:val="24"/>
          <w:szCs w:val="24"/>
          <w:lang w:eastAsia="ru-RU"/>
        </w:rPr>
        <w:t>IPRbooks</w:t>
      </w:r>
      <w:proofErr w:type="spellEnd"/>
      <w:r w:rsidRPr="00270711">
        <w:rPr>
          <w:rFonts w:ascii="Times New Roman" w:eastAsia="Times New Roman" w:hAnsi="Times New Roman" w:cs="Times New Roman"/>
          <w:bCs/>
          <w:sz w:val="24"/>
          <w:szCs w:val="24"/>
          <w:lang w:eastAsia="ru-RU"/>
        </w:rPr>
        <w:t xml:space="preserve">» - Режим доступа: URL: </w:t>
      </w:r>
      <w:hyperlink r:id="rId25" w:history="1">
        <w:r w:rsidRPr="00270711">
          <w:rPr>
            <w:rFonts w:ascii="Times New Roman" w:hAnsi="Times New Roman" w:cs="Times New Roman"/>
            <w:color w:val="0000FF"/>
            <w:sz w:val="24"/>
            <w:szCs w:val="24"/>
            <w:u w:val="single"/>
            <w:lang w:eastAsia="ru-RU"/>
          </w:rPr>
          <w:t>https://www.iprbookshop.ru/87789.html</w:t>
        </w:r>
      </w:hyperlink>
      <w:r w:rsidRPr="00270711">
        <w:rPr>
          <w:rFonts w:ascii="Times New Roman" w:hAnsi="Times New Roman" w:cs="Times New Roman"/>
          <w:sz w:val="24"/>
          <w:szCs w:val="24"/>
          <w:lang w:eastAsia="ru-RU"/>
        </w:rPr>
        <w:t xml:space="preserve">  </w:t>
      </w:r>
      <w:r w:rsidRPr="00270711">
        <w:rPr>
          <w:rFonts w:ascii="Times New Roman" w:eastAsia="Times New Roman" w:hAnsi="Times New Roman" w:cs="Times New Roman"/>
          <w:bCs/>
          <w:sz w:val="24"/>
          <w:szCs w:val="24"/>
          <w:lang w:eastAsia="ru-RU"/>
        </w:rPr>
        <w:t>(дата обращения: 03.02.2022).</w:t>
      </w:r>
    </w:p>
    <w:p w14:paraId="22CF9746" w14:textId="77777777" w:rsidR="00270711" w:rsidRPr="00270711" w:rsidRDefault="00270711" w:rsidP="000B58BC">
      <w:pPr>
        <w:numPr>
          <w:ilvl w:val="0"/>
          <w:numId w:val="14"/>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26" w:history="1">
        <w:r w:rsidRPr="00270711">
          <w:rPr>
            <w:rFonts w:ascii="Times New Roman" w:hAnsi="Times New Roman" w:cs="Times New Roman"/>
            <w:color w:val="0000FF"/>
            <w:sz w:val="24"/>
            <w:szCs w:val="24"/>
            <w:u w:val="single"/>
          </w:rPr>
          <w:t xml:space="preserve">Книга Бережливое производство скачать бесплатно </w:t>
        </w:r>
        <w:proofErr w:type="spellStart"/>
        <w:r w:rsidRPr="00270711">
          <w:rPr>
            <w:rFonts w:ascii="Times New Roman" w:hAnsi="Times New Roman" w:cs="Times New Roman"/>
            <w:color w:val="0000FF"/>
            <w:sz w:val="24"/>
            <w:szCs w:val="24"/>
            <w:u w:val="single"/>
          </w:rPr>
          <w:t>pdf</w:t>
        </w:r>
        <w:proofErr w:type="spellEnd"/>
        <w:r w:rsidRPr="00270711">
          <w:rPr>
            <w:rFonts w:ascii="Times New Roman" w:hAnsi="Times New Roman" w:cs="Times New Roman"/>
            <w:color w:val="0000FF"/>
            <w:sz w:val="24"/>
            <w:szCs w:val="24"/>
            <w:u w:val="single"/>
          </w:rPr>
          <w:t xml:space="preserve"> без регистрации, автор С. С. Харитонов – </w:t>
        </w:r>
        <w:proofErr w:type="spellStart"/>
        <w:r w:rsidRPr="00270711">
          <w:rPr>
            <w:rFonts w:ascii="Times New Roman" w:hAnsi="Times New Roman" w:cs="Times New Roman"/>
            <w:color w:val="0000FF"/>
            <w:sz w:val="24"/>
            <w:szCs w:val="24"/>
            <w:u w:val="single"/>
          </w:rPr>
          <w:t>Fictionbook</w:t>
        </w:r>
        <w:proofErr w:type="spellEnd"/>
      </w:hyperlink>
    </w:p>
    <w:p w14:paraId="10EB1354" w14:textId="46897BFF" w:rsidR="00270711" w:rsidRPr="00270711" w:rsidRDefault="00270711" w:rsidP="000B58BC">
      <w:pPr>
        <w:numPr>
          <w:ilvl w:val="0"/>
          <w:numId w:val="14"/>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Фролов В.П. Внедрение технологий бережливого производства в управление производством и организацию рабочих мест: монография. – е изд. – Москва: Издательско-торговая корпорация «Дашков и К», 2022. - 77с. - Текст: непосредственный </w:t>
      </w:r>
    </w:p>
    <w:p w14:paraId="25512827" w14:textId="19F5F3D5" w:rsidR="00270711" w:rsidRPr="00270711" w:rsidRDefault="00270711" w:rsidP="000B58BC">
      <w:pPr>
        <w:numPr>
          <w:ilvl w:val="0"/>
          <w:numId w:val="14"/>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ГОСТ Р 562021 Бережливое производство. Требования к системам менеджмента — Москва: </w:t>
      </w:r>
      <w:proofErr w:type="spellStart"/>
      <w:r w:rsidRPr="00270711">
        <w:rPr>
          <w:rFonts w:ascii="Times New Roman" w:eastAsia="Times New Roman" w:hAnsi="Times New Roman" w:cs="Times New Roman"/>
          <w:bCs/>
          <w:sz w:val="24"/>
          <w:szCs w:val="24"/>
          <w:lang w:eastAsia="ru-RU"/>
        </w:rPr>
        <w:t>Стандартинформ</w:t>
      </w:r>
      <w:proofErr w:type="spellEnd"/>
      <w:r w:rsidRPr="00270711">
        <w:rPr>
          <w:rFonts w:ascii="Times New Roman" w:eastAsia="Times New Roman" w:hAnsi="Times New Roman" w:cs="Times New Roman"/>
          <w:bCs/>
          <w:sz w:val="24"/>
          <w:szCs w:val="24"/>
          <w:lang w:eastAsia="ru-RU"/>
        </w:rPr>
        <w:t xml:space="preserve">, 2021. — 16 с.— URL: </w:t>
      </w:r>
      <w:hyperlink r:id="rId27" w:history="1">
        <w:r w:rsidRPr="00270711">
          <w:rPr>
            <w:rFonts w:ascii="Times New Roman" w:eastAsia="Times New Roman" w:hAnsi="Times New Roman" w:cs="Times New Roman"/>
            <w:bCs/>
            <w:color w:val="0000FF"/>
            <w:sz w:val="24"/>
            <w:szCs w:val="24"/>
            <w:u w:val="single"/>
            <w:lang w:eastAsia="ru-RU"/>
          </w:rPr>
          <w:t>http://goupu-19.ru/wp-content/uploads/2021/11/gost-r-562vzamen-562berezhlivoe-proizvodstvo.-trabovaniya-k-sistemam-menedzhmenta.pdf</w:t>
        </w:r>
      </w:hyperlink>
      <w:r w:rsidRPr="00270711">
        <w:rPr>
          <w:rFonts w:ascii="Times New Roman" w:eastAsia="Times New Roman" w:hAnsi="Times New Roman" w:cs="Times New Roman"/>
          <w:bCs/>
          <w:sz w:val="24"/>
          <w:szCs w:val="24"/>
          <w:lang w:eastAsia="ru-RU"/>
        </w:rPr>
        <w:t xml:space="preserve">  (дата обращения: 03.02.2022).</w:t>
      </w:r>
    </w:p>
    <w:p w14:paraId="3E4A0796" w14:textId="77777777" w:rsidR="00735124" w:rsidRDefault="00735124" w:rsidP="00F10B34">
      <w:pPr>
        <w:spacing w:after="200"/>
        <w:ind w:firstLine="709"/>
        <w:contextualSpacing/>
        <w:jc w:val="both"/>
        <w:rPr>
          <w:rFonts w:ascii="Times New Roman" w:hAnsi="Times New Roman" w:cs="Times New Roman"/>
          <w:b/>
          <w:sz w:val="24"/>
          <w:szCs w:val="24"/>
        </w:rPr>
      </w:pPr>
    </w:p>
    <w:p w14:paraId="3911CFE6"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B616C30" w14:textId="47FF66EB"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63807222"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1A77691" w14:textId="77777777" w:rsidR="00735124" w:rsidRPr="00985111" w:rsidRDefault="00735124" w:rsidP="00F10B34">
      <w:pPr>
        <w:contextualSpacing/>
        <w:jc w:val="center"/>
        <w:rPr>
          <w:rFonts w:ascii="Times New Roman" w:hAnsi="Times New Roman" w:cs="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4191"/>
        <w:gridCol w:w="2358"/>
      </w:tblGrid>
      <w:tr w:rsidR="00270711" w:rsidRPr="00270711" w14:paraId="60CD7BF2" w14:textId="77777777" w:rsidTr="000B43C4">
        <w:trPr>
          <w:trHeight w:val="314"/>
          <w:tblHeader/>
        </w:trPr>
        <w:tc>
          <w:tcPr>
            <w:tcW w:w="1564" w:type="pct"/>
          </w:tcPr>
          <w:p w14:paraId="37898CE0" w14:textId="77777777" w:rsidR="00270711" w:rsidRPr="00270711" w:rsidRDefault="00270711" w:rsidP="00270711">
            <w:pPr>
              <w:spacing w:line="276" w:lineRule="auto"/>
              <w:jc w:val="center"/>
              <w:rPr>
                <w:rFonts w:ascii="Times New Roman" w:eastAsia="Times New Roman" w:hAnsi="Times New Roman" w:cs="Times New Roman"/>
                <w:b/>
                <w:bCs/>
                <w:iCs/>
                <w:sz w:val="24"/>
                <w:szCs w:val="24"/>
                <w:lang w:eastAsia="ru-RU"/>
              </w:rPr>
            </w:pPr>
            <w:r w:rsidRPr="00270711">
              <w:rPr>
                <w:rFonts w:ascii="Times New Roman" w:eastAsia="Times New Roman" w:hAnsi="Times New Roman" w:cs="Times New Roman"/>
                <w:b/>
                <w:bCs/>
                <w:iCs/>
                <w:sz w:val="24"/>
                <w:szCs w:val="24"/>
                <w:lang w:eastAsia="ru-RU"/>
              </w:rPr>
              <w:t>Результаты обучения</w:t>
            </w:r>
          </w:p>
        </w:tc>
        <w:tc>
          <w:tcPr>
            <w:tcW w:w="2199" w:type="pct"/>
          </w:tcPr>
          <w:p w14:paraId="32EE474A" w14:textId="77777777" w:rsidR="00270711" w:rsidRPr="00270711" w:rsidRDefault="00270711" w:rsidP="00270711">
            <w:pPr>
              <w:spacing w:line="276" w:lineRule="auto"/>
              <w:jc w:val="center"/>
              <w:rPr>
                <w:rFonts w:ascii="Times New Roman" w:eastAsia="Times New Roman" w:hAnsi="Times New Roman" w:cs="Times New Roman"/>
                <w:b/>
                <w:bCs/>
                <w:iCs/>
                <w:sz w:val="24"/>
                <w:szCs w:val="24"/>
                <w:lang w:eastAsia="ru-RU"/>
              </w:rPr>
            </w:pPr>
            <w:r w:rsidRPr="00270711">
              <w:rPr>
                <w:rFonts w:ascii="Times New Roman" w:eastAsia="Times New Roman" w:hAnsi="Times New Roman" w:cs="Times New Roman"/>
                <w:b/>
                <w:bCs/>
                <w:iCs/>
                <w:sz w:val="24"/>
                <w:szCs w:val="24"/>
                <w:lang w:eastAsia="ru-RU"/>
              </w:rPr>
              <w:t>Критерии оценки</w:t>
            </w:r>
          </w:p>
        </w:tc>
        <w:tc>
          <w:tcPr>
            <w:tcW w:w="1237" w:type="pct"/>
          </w:tcPr>
          <w:p w14:paraId="7A31BA85" w14:textId="77777777" w:rsidR="00270711" w:rsidRPr="00270711" w:rsidRDefault="00270711" w:rsidP="00270711">
            <w:pPr>
              <w:spacing w:line="276" w:lineRule="auto"/>
              <w:jc w:val="center"/>
              <w:rPr>
                <w:rFonts w:ascii="Times New Roman" w:eastAsia="Times New Roman" w:hAnsi="Times New Roman" w:cs="Times New Roman"/>
                <w:b/>
                <w:bCs/>
                <w:iCs/>
                <w:sz w:val="24"/>
                <w:szCs w:val="24"/>
                <w:lang w:eastAsia="ru-RU"/>
              </w:rPr>
            </w:pPr>
            <w:r w:rsidRPr="00270711">
              <w:rPr>
                <w:rFonts w:ascii="Times New Roman" w:eastAsia="Times New Roman" w:hAnsi="Times New Roman" w:cs="Times New Roman"/>
                <w:b/>
                <w:bCs/>
                <w:iCs/>
                <w:sz w:val="24"/>
                <w:szCs w:val="24"/>
                <w:lang w:eastAsia="ru-RU"/>
              </w:rPr>
              <w:t>Методы оценки</w:t>
            </w:r>
          </w:p>
        </w:tc>
      </w:tr>
      <w:tr w:rsidR="00270711" w:rsidRPr="00270711" w14:paraId="448A2AB6" w14:textId="77777777" w:rsidTr="000B43C4">
        <w:tc>
          <w:tcPr>
            <w:tcW w:w="5000" w:type="pct"/>
            <w:gridSpan w:val="3"/>
            <w:vAlign w:val="center"/>
          </w:tcPr>
          <w:p w14:paraId="4618E807" w14:textId="77777777" w:rsidR="00270711" w:rsidRPr="00270711" w:rsidRDefault="00270711" w:rsidP="00270711">
            <w:pPr>
              <w:spacing w:line="276" w:lineRule="auto"/>
              <w:rPr>
                <w:rFonts w:ascii="Times New Roman" w:eastAsia="Times New Roman" w:hAnsi="Times New Roman" w:cs="Times New Roman"/>
                <w:b/>
                <w:sz w:val="24"/>
                <w:szCs w:val="24"/>
                <w:lang w:eastAsia="ru-RU"/>
              </w:rPr>
            </w:pPr>
            <w:r w:rsidRPr="00270711">
              <w:rPr>
                <w:rFonts w:ascii="Times New Roman" w:eastAsia="Times New Roman" w:hAnsi="Times New Roman" w:cs="Times New Roman"/>
                <w:b/>
                <w:sz w:val="24"/>
                <w:szCs w:val="24"/>
                <w:lang w:eastAsia="ru-RU"/>
              </w:rPr>
              <w:t>Перечень знаний, осваиваемых в рамках дисциплины</w:t>
            </w:r>
          </w:p>
        </w:tc>
      </w:tr>
      <w:tr w:rsidR="00270711" w:rsidRPr="00270711" w14:paraId="0BBCBCEB" w14:textId="77777777" w:rsidTr="000B43C4">
        <w:trPr>
          <w:trHeight w:val="1140"/>
        </w:trPr>
        <w:tc>
          <w:tcPr>
            <w:tcW w:w="1564" w:type="pct"/>
          </w:tcPr>
          <w:p w14:paraId="03955D9D"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историю, принципы и концепцию бережливого производства;</w:t>
            </w:r>
          </w:p>
        </w:tc>
        <w:tc>
          <w:tcPr>
            <w:tcW w:w="2199" w:type="pct"/>
          </w:tcPr>
          <w:p w14:paraId="14350D2E"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системные знания об истории становления и развития бережливого производства;</w:t>
            </w:r>
          </w:p>
          <w:p w14:paraId="52475994"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формулирует основные понятия бережливого производства; </w:t>
            </w:r>
          </w:p>
          <w:p w14:paraId="164461A1"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поясняет содержание принципов бережливого производства в соответствии с направленностью профессиональной деятельности</w:t>
            </w:r>
          </w:p>
        </w:tc>
        <w:tc>
          <w:tcPr>
            <w:tcW w:w="1237" w:type="pct"/>
            <w:vMerge w:val="restart"/>
          </w:tcPr>
          <w:p w14:paraId="58620F50"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Тестирование.</w:t>
            </w:r>
          </w:p>
          <w:p w14:paraId="44F2683F"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Устный опрос.</w:t>
            </w:r>
          </w:p>
          <w:p w14:paraId="22962037"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Кейс-метод.</w:t>
            </w:r>
          </w:p>
          <w:p w14:paraId="745EA3F6"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Оценка решений</w:t>
            </w:r>
            <w:r w:rsidRPr="00270711">
              <w:rPr>
                <w:rFonts w:ascii="Times New Roman" w:eastAsia="Times New Roman" w:hAnsi="Times New Roman" w:cs="Times New Roman"/>
                <w:bCs/>
                <w:sz w:val="24"/>
                <w:szCs w:val="24"/>
                <w:lang w:eastAsia="ru-RU"/>
              </w:rPr>
              <w:br/>
              <w:t>ситуационных задач.</w:t>
            </w:r>
          </w:p>
          <w:p w14:paraId="6DC5073B"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Практические </w:t>
            </w:r>
            <w:r w:rsidRPr="00270711">
              <w:rPr>
                <w:rFonts w:ascii="Times New Roman" w:eastAsia="Times New Roman" w:hAnsi="Times New Roman" w:cs="Times New Roman"/>
                <w:bCs/>
                <w:sz w:val="24"/>
                <w:szCs w:val="24"/>
                <w:lang w:eastAsia="ru-RU"/>
              </w:rPr>
              <w:br/>
              <w:t>занятия.</w:t>
            </w:r>
          </w:p>
          <w:p w14:paraId="3AB34DCE"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Деловые игры.</w:t>
            </w:r>
          </w:p>
        </w:tc>
      </w:tr>
      <w:tr w:rsidR="00270711" w:rsidRPr="00270711" w14:paraId="6AA9692D" w14:textId="77777777" w:rsidTr="000B43C4">
        <w:trPr>
          <w:trHeight w:val="587"/>
        </w:trPr>
        <w:tc>
          <w:tcPr>
            <w:tcW w:w="1564" w:type="pct"/>
          </w:tcPr>
          <w:p w14:paraId="62A8381E" w14:textId="77777777" w:rsidR="00270711" w:rsidRPr="00270711" w:rsidRDefault="00270711" w:rsidP="00270711">
            <w:pPr>
              <w:suppressAutoHyphens/>
              <w:spacing w:line="276" w:lineRule="auto"/>
              <w:rPr>
                <w:rFonts w:ascii="Times New Roman" w:eastAsia="Times New Roman" w:hAnsi="Times New Roman" w:cs="Times New Roman"/>
                <w:bCs/>
                <w:sz w:val="24"/>
                <w:szCs w:val="24"/>
                <w:u w:val="single"/>
                <w:lang w:eastAsia="ru-RU"/>
              </w:rPr>
            </w:pPr>
            <w:r w:rsidRPr="00270711">
              <w:rPr>
                <w:rFonts w:ascii="Times New Roman" w:eastAsia="Times New Roman" w:hAnsi="Times New Roman" w:cs="Times New Roman"/>
                <w:iCs/>
                <w:sz w:val="24"/>
                <w:szCs w:val="24"/>
                <w:lang w:eastAsia="ru-RU"/>
              </w:rPr>
              <w:t>основы картирования потока создания ценностей;</w:t>
            </w:r>
          </w:p>
        </w:tc>
        <w:tc>
          <w:tcPr>
            <w:tcW w:w="2199" w:type="pct"/>
          </w:tcPr>
          <w:p w14:paraId="6A7DD24E"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описывает основные подходы к картированию потока создания ценности</w:t>
            </w:r>
          </w:p>
          <w:p w14:paraId="77F9DA64"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владеет основными понятиями для картирования процесса</w:t>
            </w:r>
          </w:p>
          <w:p w14:paraId="473C2949"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системные знания о действиях, добавляющие ценности и потери</w:t>
            </w:r>
          </w:p>
        </w:tc>
        <w:tc>
          <w:tcPr>
            <w:tcW w:w="1237" w:type="pct"/>
            <w:vMerge/>
          </w:tcPr>
          <w:p w14:paraId="6A08B234"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472EF942" w14:textId="77777777" w:rsidTr="000B43C4">
        <w:trPr>
          <w:trHeight w:val="1070"/>
        </w:trPr>
        <w:tc>
          <w:tcPr>
            <w:tcW w:w="1564" w:type="pct"/>
          </w:tcPr>
          <w:p w14:paraId="0034DFF5"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методы выявления, анализа и решения проблем производства;</w:t>
            </w:r>
          </w:p>
        </w:tc>
        <w:tc>
          <w:tcPr>
            <w:tcW w:w="2199" w:type="pct"/>
          </w:tcPr>
          <w:p w14:paraId="0780701B"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владеет основными методами выявления и анализа проблем</w:t>
            </w:r>
          </w:p>
          <w:p w14:paraId="655974D4"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формулирует перечень необходимых шагов/действий для решения проблем</w:t>
            </w:r>
          </w:p>
        </w:tc>
        <w:tc>
          <w:tcPr>
            <w:tcW w:w="1237" w:type="pct"/>
            <w:vMerge/>
          </w:tcPr>
          <w:p w14:paraId="33E3DA00"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3EF36824" w14:textId="77777777" w:rsidTr="000B43C4">
        <w:trPr>
          <w:trHeight w:val="570"/>
        </w:trPr>
        <w:tc>
          <w:tcPr>
            <w:tcW w:w="1564" w:type="pct"/>
          </w:tcPr>
          <w:p w14:paraId="701D28D9"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инструменты бережливого производства;</w:t>
            </w:r>
          </w:p>
        </w:tc>
        <w:tc>
          <w:tcPr>
            <w:tcW w:w="2199" w:type="pct"/>
          </w:tcPr>
          <w:p w14:paraId="29B4FECD"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системные знания об инструментах бережливого производства и областях его применения;</w:t>
            </w:r>
          </w:p>
          <w:p w14:paraId="1F9FBC97"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1237" w:type="pct"/>
            <w:vMerge/>
          </w:tcPr>
          <w:p w14:paraId="4E12B696"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4125AE6C" w14:textId="77777777" w:rsidTr="000B43C4">
        <w:trPr>
          <w:trHeight w:val="870"/>
        </w:trPr>
        <w:tc>
          <w:tcPr>
            <w:tcW w:w="1564" w:type="pct"/>
          </w:tcPr>
          <w:p w14:paraId="1AEF0A24"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принципы организации взаимодействия в цепочке процесса;</w:t>
            </w:r>
          </w:p>
        </w:tc>
        <w:tc>
          <w:tcPr>
            <w:tcW w:w="2199" w:type="pct"/>
          </w:tcPr>
          <w:p w14:paraId="5F64D17B"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знания при анализе в цепочке процесса</w:t>
            </w:r>
          </w:p>
          <w:p w14:paraId="39C543AF" w14:textId="13EEA1A1"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описывает последовательность организационных действий для улучшения процесса</w:t>
            </w:r>
          </w:p>
        </w:tc>
        <w:tc>
          <w:tcPr>
            <w:tcW w:w="1237" w:type="pct"/>
            <w:vMerge/>
          </w:tcPr>
          <w:p w14:paraId="5FC26EE8"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0081FF87" w14:textId="77777777" w:rsidTr="000B43C4">
        <w:trPr>
          <w:trHeight w:val="585"/>
        </w:trPr>
        <w:tc>
          <w:tcPr>
            <w:tcW w:w="1564" w:type="pct"/>
          </w:tcPr>
          <w:p w14:paraId="5DA12D8A"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 xml:space="preserve">виды потерь и методы их устранения; </w:t>
            </w:r>
          </w:p>
        </w:tc>
        <w:tc>
          <w:tcPr>
            <w:tcW w:w="2199" w:type="pct"/>
          </w:tcPr>
          <w:p w14:paraId="0B5CEBD7"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знания по типизации производственных потерь и причинах их возникновения</w:t>
            </w:r>
          </w:p>
        </w:tc>
        <w:tc>
          <w:tcPr>
            <w:tcW w:w="1237" w:type="pct"/>
            <w:vMerge/>
          </w:tcPr>
          <w:p w14:paraId="06D04F61"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44866338" w14:textId="77777777" w:rsidTr="000B43C4">
        <w:trPr>
          <w:trHeight w:val="600"/>
        </w:trPr>
        <w:tc>
          <w:tcPr>
            <w:tcW w:w="1564" w:type="pct"/>
          </w:tcPr>
          <w:p w14:paraId="163495DE"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lastRenderedPageBreak/>
              <w:t>современные технологии повышения эффективности</w:t>
            </w:r>
          </w:p>
        </w:tc>
        <w:tc>
          <w:tcPr>
            <w:tcW w:w="2199" w:type="pct"/>
          </w:tcPr>
          <w:p w14:paraId="7A66257C"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системные знания о ключевые показатели эффективности бережливого производства</w:t>
            </w:r>
          </w:p>
        </w:tc>
        <w:tc>
          <w:tcPr>
            <w:tcW w:w="1237" w:type="pct"/>
            <w:vMerge/>
          </w:tcPr>
          <w:p w14:paraId="3BB90876"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697A96FE" w14:textId="77777777" w:rsidTr="000B43C4">
        <w:trPr>
          <w:trHeight w:val="633"/>
        </w:trPr>
        <w:tc>
          <w:tcPr>
            <w:tcW w:w="1564" w:type="pct"/>
          </w:tcPr>
          <w:p w14:paraId="729938B4"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технологии внедрения улучшений;</w:t>
            </w:r>
          </w:p>
        </w:tc>
        <w:tc>
          <w:tcPr>
            <w:tcW w:w="2199" w:type="pct"/>
          </w:tcPr>
          <w:p w14:paraId="7B2137AA"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владеет основными понятиями реинжиниринга и демонстрирует знания инструментов процесса преобразований</w:t>
            </w:r>
          </w:p>
        </w:tc>
        <w:tc>
          <w:tcPr>
            <w:tcW w:w="1237" w:type="pct"/>
            <w:vMerge/>
          </w:tcPr>
          <w:p w14:paraId="446172B6"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3D52E4EC" w14:textId="77777777" w:rsidTr="000B43C4">
        <w:trPr>
          <w:trHeight w:val="795"/>
        </w:trPr>
        <w:tc>
          <w:tcPr>
            <w:tcW w:w="1564" w:type="pct"/>
          </w:tcPr>
          <w:p w14:paraId="1EFF772D"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технологии вовлечения персонала в процесс непрерывных улучшений;</w:t>
            </w:r>
          </w:p>
        </w:tc>
        <w:tc>
          <w:tcPr>
            <w:tcW w:w="2199" w:type="pct"/>
          </w:tcPr>
          <w:p w14:paraId="498BB836"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описывает основные подходы к технологии мотивации персонала, принципы и методики </w:t>
            </w:r>
            <w:r w:rsidRPr="00270711">
              <w:rPr>
                <w:rFonts w:ascii="Times New Roman" w:eastAsia="Times New Roman" w:hAnsi="Times New Roman" w:cs="Times New Roman"/>
                <w:iCs/>
                <w:sz w:val="24"/>
                <w:szCs w:val="24"/>
                <w:lang w:eastAsia="ru-RU"/>
              </w:rPr>
              <w:t>вовлечения персонал в процесс непрерывных улучшений</w:t>
            </w:r>
          </w:p>
        </w:tc>
        <w:tc>
          <w:tcPr>
            <w:tcW w:w="1237" w:type="pct"/>
            <w:vMerge/>
          </w:tcPr>
          <w:p w14:paraId="1026D8AB"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58D37054" w14:textId="77777777" w:rsidTr="000B43C4">
        <w:trPr>
          <w:trHeight w:val="890"/>
        </w:trPr>
        <w:tc>
          <w:tcPr>
            <w:tcW w:w="1564" w:type="pct"/>
          </w:tcPr>
          <w:p w14:paraId="3025128B"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систему подачи предложений</w:t>
            </w:r>
          </w:p>
        </w:tc>
        <w:tc>
          <w:tcPr>
            <w:tcW w:w="2199" w:type="pct"/>
          </w:tcPr>
          <w:p w14:paraId="19452C0D"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формулирует перечень необходимых шагов для подачи предложений по улучшениям</w:t>
            </w:r>
          </w:p>
        </w:tc>
        <w:tc>
          <w:tcPr>
            <w:tcW w:w="1237" w:type="pct"/>
            <w:vMerge/>
          </w:tcPr>
          <w:p w14:paraId="0DB7A220"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2237EE65" w14:textId="77777777" w:rsidTr="000B43C4">
        <w:tc>
          <w:tcPr>
            <w:tcW w:w="5000" w:type="pct"/>
            <w:gridSpan w:val="3"/>
            <w:vAlign w:val="center"/>
          </w:tcPr>
          <w:p w14:paraId="42892407" w14:textId="77777777" w:rsidR="00270711" w:rsidRPr="00270711" w:rsidRDefault="00270711" w:rsidP="00270711">
            <w:pPr>
              <w:spacing w:line="276" w:lineRule="auto"/>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
                <w:bCs/>
                <w:iCs/>
                <w:sz w:val="24"/>
                <w:szCs w:val="24"/>
                <w:lang w:eastAsia="ru-RU"/>
              </w:rPr>
              <w:t>Перечень умений, осваиваемых в рамках дисциплины</w:t>
            </w:r>
          </w:p>
        </w:tc>
      </w:tr>
      <w:tr w:rsidR="00270711" w:rsidRPr="00270711" w14:paraId="67FFE1D2" w14:textId="77777777" w:rsidTr="000B43C4">
        <w:trPr>
          <w:trHeight w:val="1375"/>
        </w:trPr>
        <w:tc>
          <w:tcPr>
            <w:tcW w:w="1564" w:type="pct"/>
          </w:tcPr>
          <w:p w14:paraId="56C167F7"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осуществлять профессиональную деятельность с соблюдением принципов бережливого производства;</w:t>
            </w:r>
          </w:p>
        </w:tc>
        <w:tc>
          <w:tcPr>
            <w:tcW w:w="2199" w:type="pct"/>
          </w:tcPr>
          <w:p w14:paraId="54BE4F50"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1237" w:type="pct"/>
            <w:vMerge w:val="restart"/>
          </w:tcPr>
          <w:p w14:paraId="23F58F13"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Кейс-метод</w:t>
            </w:r>
          </w:p>
          <w:p w14:paraId="1E7E8BAB"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Оценка решений </w:t>
            </w:r>
            <w:r w:rsidRPr="00270711">
              <w:rPr>
                <w:rFonts w:ascii="Times New Roman" w:eastAsia="Times New Roman" w:hAnsi="Times New Roman" w:cs="Times New Roman"/>
                <w:bCs/>
                <w:sz w:val="24"/>
                <w:szCs w:val="24"/>
                <w:lang w:eastAsia="ru-RU"/>
              </w:rPr>
              <w:br/>
              <w:t>ситуационных задач.</w:t>
            </w:r>
          </w:p>
          <w:p w14:paraId="77C0E8B3"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Практические </w:t>
            </w:r>
            <w:r w:rsidRPr="00270711">
              <w:rPr>
                <w:rFonts w:ascii="Times New Roman" w:eastAsia="Times New Roman" w:hAnsi="Times New Roman" w:cs="Times New Roman"/>
                <w:bCs/>
                <w:sz w:val="24"/>
                <w:szCs w:val="24"/>
                <w:lang w:eastAsia="ru-RU"/>
              </w:rPr>
              <w:br/>
              <w:t>занятия.</w:t>
            </w:r>
          </w:p>
          <w:p w14:paraId="3EAC031A"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Деловые игры.</w:t>
            </w:r>
          </w:p>
        </w:tc>
      </w:tr>
      <w:tr w:rsidR="00270711" w:rsidRPr="00270711" w14:paraId="42B5492F" w14:textId="77777777" w:rsidTr="000B43C4">
        <w:trPr>
          <w:trHeight w:val="1050"/>
        </w:trPr>
        <w:tc>
          <w:tcPr>
            <w:tcW w:w="1564" w:type="pct"/>
          </w:tcPr>
          <w:p w14:paraId="5E872C46"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моделировать производственный процесс и строить карту потока создания ценностей;</w:t>
            </w:r>
          </w:p>
        </w:tc>
        <w:tc>
          <w:tcPr>
            <w:tcW w:w="2199" w:type="pct"/>
          </w:tcPr>
          <w:p w14:paraId="02BA645B"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навык по выявлению ценности картированию потока создания ценностей</w:t>
            </w:r>
          </w:p>
          <w:p w14:paraId="43A8B241"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 xml:space="preserve">выбирает средства и методы моделирования и описания процесса </w:t>
            </w:r>
          </w:p>
        </w:tc>
        <w:tc>
          <w:tcPr>
            <w:tcW w:w="1237" w:type="pct"/>
            <w:vMerge/>
          </w:tcPr>
          <w:p w14:paraId="39CB2E20"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0F4395D2" w14:textId="77777777" w:rsidTr="000B43C4">
        <w:trPr>
          <w:trHeight w:val="1155"/>
        </w:trPr>
        <w:tc>
          <w:tcPr>
            <w:tcW w:w="1564" w:type="pct"/>
          </w:tcPr>
          <w:p w14:paraId="3FC55575"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применять методы диагностики потерь и устранять потери в процессах</w:t>
            </w:r>
          </w:p>
        </w:tc>
        <w:tc>
          <w:tcPr>
            <w:tcW w:w="2199" w:type="pct"/>
          </w:tcPr>
          <w:p w14:paraId="106C4AFD"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умение выявлять, диагностировать и устранять потери в процессах</w:t>
            </w:r>
          </w:p>
        </w:tc>
        <w:tc>
          <w:tcPr>
            <w:tcW w:w="1237" w:type="pct"/>
            <w:vMerge/>
          </w:tcPr>
          <w:p w14:paraId="25858B74"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618EEE25" w14:textId="77777777" w:rsidTr="000B43C4">
        <w:trPr>
          <w:trHeight w:val="1350"/>
        </w:trPr>
        <w:tc>
          <w:tcPr>
            <w:tcW w:w="1564" w:type="pct"/>
          </w:tcPr>
          <w:p w14:paraId="2ED74101"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применять ключевые инструменты анализа и решения проблем, оценивать затраты на несоответствие;</w:t>
            </w:r>
          </w:p>
        </w:tc>
        <w:tc>
          <w:tcPr>
            <w:tcW w:w="2199" w:type="pct"/>
          </w:tcPr>
          <w:p w14:paraId="12E5812F"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осуществляет и аргументирует выбор инструментов диагностики проблем</w:t>
            </w:r>
          </w:p>
          <w:p w14:paraId="099995EF"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оценивает «цену» производственной ошибки и определяет возможность для корректирующих действий</w:t>
            </w:r>
          </w:p>
          <w:p w14:paraId="6419AB98"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предлагает алгоритм решения с учетом имеющихся ресурсов и ограничений</w:t>
            </w:r>
          </w:p>
        </w:tc>
        <w:tc>
          <w:tcPr>
            <w:tcW w:w="1237" w:type="pct"/>
            <w:vMerge/>
          </w:tcPr>
          <w:p w14:paraId="47D8C1C8"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6872C9BD" w14:textId="77777777" w:rsidTr="000B43C4">
        <w:trPr>
          <w:trHeight w:val="1095"/>
        </w:trPr>
        <w:tc>
          <w:tcPr>
            <w:tcW w:w="1564" w:type="pct"/>
          </w:tcPr>
          <w:p w14:paraId="4352EF23"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z w:val="24"/>
                <w:szCs w:val="24"/>
                <w:lang w:eastAsia="ru-RU"/>
              </w:rPr>
              <w:t>организовывать работу коллектива и команды в рамках реализации проектов по улучшениям;</w:t>
            </w:r>
          </w:p>
        </w:tc>
        <w:tc>
          <w:tcPr>
            <w:tcW w:w="2199" w:type="pct"/>
          </w:tcPr>
          <w:p w14:paraId="5FACE88E" w14:textId="77777777" w:rsidR="00270711" w:rsidRPr="00270711" w:rsidRDefault="00270711" w:rsidP="00270711">
            <w:pPr>
              <w:spacing w:line="276" w:lineRule="auto"/>
              <w:jc w:val="both"/>
              <w:rPr>
                <w:rFonts w:ascii="Times New Roman" w:eastAsia="Times New Roman" w:hAnsi="Times New Roman" w:cs="Times New Roman"/>
                <w:bCs/>
                <w:sz w:val="24"/>
                <w:szCs w:val="24"/>
                <w:lang w:eastAsia="ru-RU"/>
              </w:rPr>
            </w:pPr>
            <w:r w:rsidRPr="00270711">
              <w:rPr>
                <w:rFonts w:ascii="Times New Roman" w:eastAsia="Times New Roman" w:hAnsi="Times New Roman" w:cs="Times New Roman"/>
                <w:bCs/>
                <w:sz w:val="24"/>
                <w:szCs w:val="24"/>
                <w:lang w:eastAsia="ru-RU"/>
              </w:rPr>
              <w:t>демонстрирует умение организовывать работу коллектива и команды в рамках реализации проектов по улучшениям</w:t>
            </w:r>
          </w:p>
        </w:tc>
        <w:tc>
          <w:tcPr>
            <w:tcW w:w="1237" w:type="pct"/>
            <w:vMerge/>
          </w:tcPr>
          <w:p w14:paraId="07627D6F"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r w:rsidR="00270711" w:rsidRPr="00270711" w14:paraId="50A162EF" w14:textId="77777777" w:rsidTr="000B43C4">
        <w:trPr>
          <w:trHeight w:val="1455"/>
        </w:trPr>
        <w:tc>
          <w:tcPr>
            <w:tcW w:w="1564" w:type="pct"/>
          </w:tcPr>
          <w:p w14:paraId="16B23D44" w14:textId="77777777" w:rsidR="00270711" w:rsidRPr="00270711" w:rsidRDefault="00270711" w:rsidP="00270711">
            <w:pPr>
              <w:suppressAutoHyphens/>
              <w:spacing w:line="276" w:lineRule="auto"/>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iCs/>
                <w:spacing w:val="-6"/>
                <w:sz w:val="24"/>
                <w:szCs w:val="24"/>
                <w:lang w:eastAsia="ru-RU"/>
              </w:rPr>
              <w:lastRenderedPageBreak/>
              <w:t>применять инструменты бережливого производства в соответствии со спецификой бизнес-процессов организации/производства.</w:t>
            </w:r>
          </w:p>
        </w:tc>
        <w:tc>
          <w:tcPr>
            <w:tcW w:w="2199" w:type="pct"/>
          </w:tcPr>
          <w:p w14:paraId="4EE518DE" w14:textId="77777777" w:rsidR="00270711" w:rsidRPr="00270711" w:rsidRDefault="00270711" w:rsidP="00270711">
            <w:pPr>
              <w:spacing w:line="276" w:lineRule="auto"/>
              <w:jc w:val="both"/>
              <w:rPr>
                <w:rFonts w:ascii="Times New Roman" w:eastAsia="Times New Roman" w:hAnsi="Times New Roman" w:cs="Times New Roman"/>
                <w:iCs/>
                <w:sz w:val="24"/>
                <w:szCs w:val="24"/>
                <w:lang w:eastAsia="ru-RU"/>
              </w:rPr>
            </w:pPr>
            <w:r w:rsidRPr="00270711">
              <w:rPr>
                <w:rFonts w:ascii="Times New Roman" w:eastAsia="Times New Roman" w:hAnsi="Times New Roman" w:cs="Times New Roman"/>
                <w:bCs/>
                <w:sz w:val="24"/>
                <w:szCs w:val="24"/>
                <w:lang w:eastAsia="ru-RU"/>
              </w:rPr>
              <w:t>демонстрирует умение выбора и применения инструментов бережливого производства в заданных производственных условиях</w:t>
            </w:r>
          </w:p>
        </w:tc>
        <w:tc>
          <w:tcPr>
            <w:tcW w:w="1237" w:type="pct"/>
            <w:vMerge/>
          </w:tcPr>
          <w:p w14:paraId="45F7DB35" w14:textId="77777777" w:rsidR="00270711" w:rsidRPr="00270711" w:rsidRDefault="00270711" w:rsidP="00270711">
            <w:pPr>
              <w:spacing w:line="276" w:lineRule="auto"/>
              <w:jc w:val="center"/>
              <w:rPr>
                <w:rFonts w:ascii="Times New Roman" w:eastAsia="Times New Roman" w:hAnsi="Times New Roman" w:cs="Times New Roman"/>
                <w:bCs/>
                <w:sz w:val="24"/>
                <w:szCs w:val="24"/>
                <w:lang w:eastAsia="ru-RU"/>
              </w:rPr>
            </w:pPr>
          </w:p>
        </w:tc>
      </w:tr>
    </w:tbl>
    <w:p w14:paraId="19AB25F7"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656B9C8D"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6</w:t>
      </w:r>
    </w:p>
    <w:p w14:paraId="6C61C0FC" w14:textId="3791ABCD"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7D3575BC" w14:textId="77777777" w:rsidR="00735124" w:rsidRDefault="00735124" w:rsidP="00F10B34">
      <w:pPr>
        <w:jc w:val="center"/>
        <w:rPr>
          <w:rFonts w:ascii="Times New Roman" w:hAnsi="Times New Roman" w:cs="Times New Roman"/>
          <w:i/>
          <w:sz w:val="24"/>
          <w:szCs w:val="24"/>
        </w:rPr>
      </w:pPr>
    </w:p>
    <w:p w14:paraId="06F2A69C" w14:textId="77777777" w:rsidR="00735124" w:rsidRPr="005F59C7" w:rsidRDefault="00735124" w:rsidP="00F10B34">
      <w:pPr>
        <w:jc w:val="center"/>
        <w:rPr>
          <w:rFonts w:ascii="Times New Roman" w:hAnsi="Times New Roman" w:cs="Times New Roman"/>
          <w:b/>
          <w:i/>
          <w:sz w:val="24"/>
          <w:szCs w:val="24"/>
        </w:rPr>
      </w:pPr>
    </w:p>
    <w:p w14:paraId="25EE6526" w14:textId="77777777" w:rsidR="00735124" w:rsidRPr="005F59C7" w:rsidRDefault="00735124" w:rsidP="00F10B34">
      <w:pPr>
        <w:jc w:val="center"/>
        <w:rPr>
          <w:rFonts w:ascii="Times New Roman" w:hAnsi="Times New Roman" w:cs="Times New Roman"/>
          <w:b/>
          <w:i/>
          <w:sz w:val="24"/>
          <w:szCs w:val="24"/>
        </w:rPr>
      </w:pPr>
    </w:p>
    <w:p w14:paraId="45AB184E" w14:textId="77777777" w:rsidR="00735124" w:rsidRPr="005F59C7" w:rsidRDefault="00735124" w:rsidP="00F10B34">
      <w:pPr>
        <w:jc w:val="center"/>
        <w:rPr>
          <w:rFonts w:ascii="Times New Roman" w:hAnsi="Times New Roman" w:cs="Times New Roman"/>
          <w:b/>
          <w:i/>
          <w:sz w:val="24"/>
          <w:szCs w:val="24"/>
        </w:rPr>
      </w:pPr>
    </w:p>
    <w:p w14:paraId="4FD03656" w14:textId="77777777" w:rsidR="00735124" w:rsidRPr="005F59C7" w:rsidRDefault="00735124" w:rsidP="00F10B34">
      <w:pPr>
        <w:jc w:val="center"/>
        <w:rPr>
          <w:rFonts w:ascii="Times New Roman" w:hAnsi="Times New Roman" w:cs="Times New Roman"/>
          <w:b/>
          <w:i/>
          <w:sz w:val="24"/>
          <w:szCs w:val="24"/>
        </w:rPr>
      </w:pPr>
    </w:p>
    <w:p w14:paraId="01C15E75" w14:textId="77777777" w:rsidR="00735124" w:rsidRPr="005F59C7" w:rsidRDefault="00735124" w:rsidP="00F10B34">
      <w:pPr>
        <w:jc w:val="center"/>
        <w:rPr>
          <w:rFonts w:ascii="Times New Roman" w:hAnsi="Times New Roman" w:cs="Times New Roman"/>
          <w:b/>
          <w:i/>
          <w:sz w:val="24"/>
          <w:szCs w:val="24"/>
        </w:rPr>
      </w:pPr>
    </w:p>
    <w:p w14:paraId="7251607A" w14:textId="77777777" w:rsidR="00735124" w:rsidRPr="005F59C7" w:rsidRDefault="00735124" w:rsidP="00F10B34">
      <w:pPr>
        <w:jc w:val="center"/>
        <w:rPr>
          <w:rFonts w:ascii="Times New Roman" w:hAnsi="Times New Roman" w:cs="Times New Roman"/>
          <w:b/>
          <w:i/>
          <w:sz w:val="24"/>
          <w:szCs w:val="24"/>
        </w:rPr>
      </w:pPr>
    </w:p>
    <w:p w14:paraId="36EF2E72" w14:textId="77777777" w:rsidR="00735124" w:rsidRPr="005F59C7" w:rsidRDefault="00735124" w:rsidP="00F10B34">
      <w:pPr>
        <w:jc w:val="center"/>
        <w:rPr>
          <w:rFonts w:ascii="Times New Roman" w:hAnsi="Times New Roman" w:cs="Times New Roman"/>
          <w:b/>
          <w:i/>
          <w:sz w:val="24"/>
          <w:szCs w:val="24"/>
        </w:rPr>
      </w:pPr>
    </w:p>
    <w:p w14:paraId="10D59B37" w14:textId="77777777" w:rsidR="00735124" w:rsidRPr="005F59C7" w:rsidRDefault="00735124" w:rsidP="00F10B34">
      <w:pPr>
        <w:jc w:val="center"/>
        <w:rPr>
          <w:rFonts w:ascii="Times New Roman" w:hAnsi="Times New Roman" w:cs="Times New Roman"/>
          <w:b/>
          <w:i/>
          <w:sz w:val="24"/>
          <w:szCs w:val="24"/>
        </w:rPr>
      </w:pPr>
    </w:p>
    <w:p w14:paraId="6DB0519D" w14:textId="77777777" w:rsidR="00735124" w:rsidRPr="005F59C7" w:rsidRDefault="00735124" w:rsidP="00F10B34">
      <w:pPr>
        <w:jc w:val="center"/>
        <w:rPr>
          <w:rFonts w:ascii="Times New Roman" w:hAnsi="Times New Roman" w:cs="Times New Roman"/>
          <w:b/>
          <w:i/>
          <w:sz w:val="24"/>
          <w:szCs w:val="24"/>
        </w:rPr>
      </w:pPr>
    </w:p>
    <w:p w14:paraId="2037DC90" w14:textId="77777777" w:rsidR="00735124" w:rsidRPr="005F59C7" w:rsidRDefault="00735124" w:rsidP="00F10B34">
      <w:pPr>
        <w:jc w:val="center"/>
        <w:rPr>
          <w:rFonts w:ascii="Times New Roman" w:hAnsi="Times New Roman" w:cs="Times New Roman"/>
          <w:b/>
          <w:i/>
          <w:sz w:val="24"/>
          <w:szCs w:val="24"/>
        </w:rPr>
      </w:pPr>
    </w:p>
    <w:p w14:paraId="1A1542C7" w14:textId="77777777" w:rsidR="00735124" w:rsidRPr="005F59C7" w:rsidRDefault="00735124" w:rsidP="00F10B34">
      <w:pPr>
        <w:jc w:val="center"/>
        <w:rPr>
          <w:rFonts w:ascii="Times New Roman" w:hAnsi="Times New Roman" w:cs="Times New Roman"/>
          <w:b/>
          <w:i/>
          <w:sz w:val="24"/>
          <w:szCs w:val="24"/>
        </w:rPr>
      </w:pPr>
    </w:p>
    <w:p w14:paraId="3CAF8431" w14:textId="77777777" w:rsidR="00735124" w:rsidRPr="005F59C7" w:rsidRDefault="00735124" w:rsidP="00F10B34">
      <w:pPr>
        <w:jc w:val="center"/>
        <w:rPr>
          <w:rFonts w:ascii="Times New Roman" w:hAnsi="Times New Roman" w:cs="Times New Roman"/>
          <w:b/>
          <w:i/>
          <w:sz w:val="24"/>
          <w:szCs w:val="24"/>
        </w:rPr>
      </w:pPr>
    </w:p>
    <w:p w14:paraId="346F129C" w14:textId="77777777" w:rsidR="00735124" w:rsidRPr="005F59C7" w:rsidRDefault="00735124" w:rsidP="00F10B34">
      <w:pPr>
        <w:jc w:val="center"/>
        <w:rPr>
          <w:rFonts w:ascii="Times New Roman" w:hAnsi="Times New Roman" w:cs="Times New Roman"/>
          <w:b/>
          <w:i/>
          <w:sz w:val="24"/>
          <w:szCs w:val="24"/>
        </w:rPr>
      </w:pPr>
    </w:p>
    <w:p w14:paraId="2429B71A" w14:textId="77777777" w:rsidR="00735124" w:rsidRPr="005F59C7" w:rsidRDefault="00735124" w:rsidP="00F10B34">
      <w:pPr>
        <w:jc w:val="center"/>
        <w:rPr>
          <w:rFonts w:ascii="Times New Roman" w:hAnsi="Times New Roman" w:cs="Times New Roman"/>
          <w:b/>
          <w:i/>
          <w:sz w:val="24"/>
          <w:szCs w:val="24"/>
        </w:rPr>
      </w:pPr>
    </w:p>
    <w:p w14:paraId="6F621E69" w14:textId="77777777" w:rsidR="00735124" w:rsidRPr="005F59C7" w:rsidRDefault="00735124" w:rsidP="00F10B34">
      <w:pPr>
        <w:jc w:val="center"/>
        <w:rPr>
          <w:rFonts w:ascii="Times New Roman" w:hAnsi="Times New Roman" w:cs="Times New Roman"/>
          <w:b/>
          <w:i/>
          <w:sz w:val="24"/>
          <w:szCs w:val="24"/>
        </w:rPr>
      </w:pPr>
    </w:p>
    <w:p w14:paraId="2235844E"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A215603" w14:textId="77777777" w:rsidR="00735124" w:rsidRPr="00314663" w:rsidRDefault="00735124" w:rsidP="00F10B34">
      <w:pPr>
        <w:jc w:val="center"/>
        <w:rPr>
          <w:rFonts w:ascii="Times New Roman" w:hAnsi="Times New Roman" w:cs="Times New Roman"/>
          <w:b/>
          <w:i/>
          <w:sz w:val="24"/>
          <w:szCs w:val="24"/>
          <w:u w:val="single"/>
        </w:rPr>
      </w:pPr>
    </w:p>
    <w:p w14:paraId="6BED9B56"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СГ.06</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Основы финансовой грамотности</w:t>
      </w:r>
    </w:p>
    <w:p w14:paraId="156D21F7" w14:textId="77777777" w:rsidR="00735124" w:rsidRPr="005F59C7" w:rsidRDefault="00735124" w:rsidP="00F10B34">
      <w:pPr>
        <w:jc w:val="center"/>
        <w:rPr>
          <w:rFonts w:ascii="Times New Roman" w:hAnsi="Times New Roman" w:cs="Times New Roman"/>
          <w:b/>
          <w:i/>
          <w:sz w:val="24"/>
          <w:szCs w:val="24"/>
        </w:rPr>
      </w:pPr>
    </w:p>
    <w:p w14:paraId="16BCAD9E" w14:textId="77777777" w:rsidR="00735124" w:rsidRPr="005F59C7" w:rsidRDefault="00735124" w:rsidP="00F10B34">
      <w:pPr>
        <w:rPr>
          <w:rFonts w:ascii="Times New Roman" w:hAnsi="Times New Roman" w:cs="Times New Roman"/>
          <w:b/>
          <w:i/>
          <w:sz w:val="24"/>
          <w:szCs w:val="24"/>
        </w:rPr>
      </w:pPr>
    </w:p>
    <w:p w14:paraId="5F5D324E" w14:textId="77777777" w:rsidR="00735124" w:rsidRPr="005F59C7" w:rsidRDefault="00735124" w:rsidP="00F10B34">
      <w:pPr>
        <w:rPr>
          <w:rFonts w:ascii="Times New Roman" w:hAnsi="Times New Roman" w:cs="Times New Roman"/>
          <w:b/>
          <w:i/>
          <w:sz w:val="24"/>
          <w:szCs w:val="24"/>
        </w:rPr>
      </w:pPr>
    </w:p>
    <w:p w14:paraId="155FC51D" w14:textId="77777777" w:rsidR="00735124" w:rsidRPr="005F59C7" w:rsidRDefault="00735124" w:rsidP="00F10B34">
      <w:pPr>
        <w:rPr>
          <w:rFonts w:ascii="Times New Roman" w:hAnsi="Times New Roman" w:cs="Times New Roman"/>
          <w:b/>
          <w:i/>
          <w:sz w:val="24"/>
          <w:szCs w:val="24"/>
        </w:rPr>
      </w:pPr>
    </w:p>
    <w:p w14:paraId="161996CB" w14:textId="77777777" w:rsidR="00735124" w:rsidRPr="005F59C7" w:rsidRDefault="00735124" w:rsidP="00F10B34">
      <w:pPr>
        <w:rPr>
          <w:rFonts w:ascii="Times New Roman" w:hAnsi="Times New Roman" w:cs="Times New Roman"/>
          <w:b/>
          <w:i/>
          <w:sz w:val="24"/>
          <w:szCs w:val="24"/>
        </w:rPr>
      </w:pPr>
    </w:p>
    <w:p w14:paraId="6EBAB87E" w14:textId="77777777" w:rsidR="00735124" w:rsidRPr="005F59C7" w:rsidRDefault="00735124" w:rsidP="00F10B34">
      <w:pPr>
        <w:rPr>
          <w:rFonts w:ascii="Times New Roman" w:hAnsi="Times New Roman" w:cs="Times New Roman"/>
          <w:b/>
          <w:i/>
          <w:sz w:val="24"/>
          <w:szCs w:val="24"/>
        </w:rPr>
      </w:pPr>
    </w:p>
    <w:p w14:paraId="0C44B64F" w14:textId="77777777" w:rsidR="00735124" w:rsidRPr="005F59C7" w:rsidRDefault="00735124" w:rsidP="00F10B34">
      <w:pPr>
        <w:rPr>
          <w:rFonts w:ascii="Times New Roman" w:hAnsi="Times New Roman" w:cs="Times New Roman"/>
          <w:b/>
          <w:i/>
          <w:sz w:val="24"/>
          <w:szCs w:val="24"/>
        </w:rPr>
      </w:pPr>
    </w:p>
    <w:p w14:paraId="4312A3FB" w14:textId="77777777" w:rsidR="00735124" w:rsidRPr="005F59C7" w:rsidRDefault="00735124" w:rsidP="00F10B34">
      <w:pPr>
        <w:rPr>
          <w:rFonts w:ascii="Times New Roman" w:hAnsi="Times New Roman" w:cs="Times New Roman"/>
          <w:b/>
          <w:i/>
          <w:sz w:val="24"/>
          <w:szCs w:val="24"/>
        </w:rPr>
      </w:pPr>
    </w:p>
    <w:p w14:paraId="3D299F43" w14:textId="77777777" w:rsidR="00735124" w:rsidRPr="005F59C7" w:rsidRDefault="00735124" w:rsidP="00F10B34">
      <w:pPr>
        <w:rPr>
          <w:rFonts w:ascii="Times New Roman" w:hAnsi="Times New Roman" w:cs="Times New Roman"/>
          <w:b/>
          <w:i/>
          <w:sz w:val="24"/>
          <w:szCs w:val="24"/>
        </w:rPr>
      </w:pPr>
    </w:p>
    <w:p w14:paraId="00CFA755" w14:textId="77777777" w:rsidR="00735124" w:rsidRPr="005F59C7" w:rsidRDefault="00735124" w:rsidP="00F10B34">
      <w:pPr>
        <w:rPr>
          <w:rFonts w:ascii="Times New Roman" w:hAnsi="Times New Roman" w:cs="Times New Roman"/>
          <w:b/>
          <w:i/>
          <w:sz w:val="24"/>
          <w:szCs w:val="24"/>
        </w:rPr>
      </w:pPr>
    </w:p>
    <w:p w14:paraId="39532120" w14:textId="77777777" w:rsidR="00735124" w:rsidRPr="005F59C7" w:rsidRDefault="00735124" w:rsidP="00F10B34">
      <w:pPr>
        <w:rPr>
          <w:rFonts w:ascii="Times New Roman" w:hAnsi="Times New Roman" w:cs="Times New Roman"/>
          <w:b/>
          <w:i/>
          <w:sz w:val="24"/>
          <w:szCs w:val="24"/>
        </w:rPr>
      </w:pPr>
    </w:p>
    <w:p w14:paraId="452A99C6" w14:textId="77777777" w:rsidR="00735124" w:rsidRPr="005F59C7" w:rsidRDefault="00735124" w:rsidP="00F10B34">
      <w:pPr>
        <w:rPr>
          <w:rFonts w:ascii="Times New Roman" w:hAnsi="Times New Roman" w:cs="Times New Roman"/>
          <w:b/>
          <w:i/>
          <w:sz w:val="24"/>
          <w:szCs w:val="24"/>
        </w:rPr>
      </w:pPr>
    </w:p>
    <w:p w14:paraId="0E5A1B5F" w14:textId="77777777" w:rsidR="00735124" w:rsidRPr="005F59C7" w:rsidRDefault="00735124" w:rsidP="00F10B34">
      <w:pPr>
        <w:rPr>
          <w:rFonts w:ascii="Times New Roman" w:hAnsi="Times New Roman" w:cs="Times New Roman"/>
          <w:b/>
          <w:i/>
          <w:sz w:val="24"/>
          <w:szCs w:val="24"/>
        </w:rPr>
      </w:pPr>
    </w:p>
    <w:p w14:paraId="31D8C834" w14:textId="77777777" w:rsidR="00735124" w:rsidRPr="005F59C7" w:rsidRDefault="00735124" w:rsidP="00F10B34">
      <w:pPr>
        <w:rPr>
          <w:rFonts w:ascii="Times New Roman" w:hAnsi="Times New Roman" w:cs="Times New Roman"/>
          <w:b/>
          <w:i/>
          <w:sz w:val="24"/>
          <w:szCs w:val="24"/>
        </w:rPr>
      </w:pPr>
    </w:p>
    <w:p w14:paraId="648551AC" w14:textId="77777777" w:rsidR="00735124" w:rsidRPr="005F59C7" w:rsidRDefault="00735124" w:rsidP="00F10B34">
      <w:pPr>
        <w:rPr>
          <w:rFonts w:ascii="Times New Roman" w:hAnsi="Times New Roman" w:cs="Times New Roman"/>
          <w:b/>
          <w:i/>
          <w:sz w:val="24"/>
          <w:szCs w:val="24"/>
        </w:rPr>
      </w:pPr>
    </w:p>
    <w:p w14:paraId="699B2B11" w14:textId="77777777" w:rsidR="00735124" w:rsidRPr="005F59C7" w:rsidRDefault="00735124" w:rsidP="00F10B34">
      <w:pPr>
        <w:rPr>
          <w:rFonts w:ascii="Times New Roman" w:hAnsi="Times New Roman" w:cs="Times New Roman"/>
          <w:b/>
          <w:i/>
          <w:sz w:val="24"/>
          <w:szCs w:val="24"/>
        </w:rPr>
      </w:pPr>
    </w:p>
    <w:p w14:paraId="00D0277C" w14:textId="77777777" w:rsidR="00735124" w:rsidRPr="005F59C7" w:rsidRDefault="00735124" w:rsidP="00F10B34">
      <w:pPr>
        <w:rPr>
          <w:rFonts w:ascii="Times New Roman" w:hAnsi="Times New Roman" w:cs="Times New Roman"/>
          <w:b/>
          <w:i/>
          <w:sz w:val="24"/>
          <w:szCs w:val="24"/>
        </w:rPr>
      </w:pPr>
    </w:p>
    <w:p w14:paraId="4C8780A2" w14:textId="77777777" w:rsidR="00735124" w:rsidRPr="005F59C7" w:rsidRDefault="00735124" w:rsidP="00F10B34">
      <w:pPr>
        <w:rPr>
          <w:rFonts w:ascii="Times New Roman" w:hAnsi="Times New Roman" w:cs="Times New Roman"/>
          <w:b/>
          <w:i/>
          <w:sz w:val="24"/>
          <w:szCs w:val="24"/>
        </w:rPr>
      </w:pPr>
    </w:p>
    <w:p w14:paraId="055EB6B9" w14:textId="77777777" w:rsidR="00735124" w:rsidRPr="005F59C7" w:rsidRDefault="00735124" w:rsidP="00F10B34">
      <w:pPr>
        <w:rPr>
          <w:rFonts w:ascii="Times New Roman" w:hAnsi="Times New Roman" w:cs="Times New Roman"/>
          <w:b/>
          <w:i/>
          <w:sz w:val="24"/>
          <w:szCs w:val="24"/>
        </w:rPr>
      </w:pPr>
    </w:p>
    <w:p w14:paraId="1D949D6B" w14:textId="77777777" w:rsidR="00735124" w:rsidRPr="005F59C7" w:rsidRDefault="00735124" w:rsidP="00F10B34">
      <w:pPr>
        <w:rPr>
          <w:rFonts w:ascii="Times New Roman" w:hAnsi="Times New Roman" w:cs="Times New Roman"/>
          <w:b/>
          <w:i/>
          <w:sz w:val="24"/>
          <w:szCs w:val="24"/>
        </w:rPr>
      </w:pPr>
    </w:p>
    <w:p w14:paraId="6967CCEA" w14:textId="77777777" w:rsidR="00735124" w:rsidRPr="005F59C7" w:rsidRDefault="00735124" w:rsidP="00F10B34">
      <w:pPr>
        <w:rPr>
          <w:rFonts w:ascii="Times New Roman" w:hAnsi="Times New Roman" w:cs="Times New Roman"/>
          <w:b/>
          <w:i/>
          <w:sz w:val="24"/>
          <w:szCs w:val="24"/>
        </w:rPr>
      </w:pPr>
    </w:p>
    <w:p w14:paraId="4E2D0BF1" w14:textId="77777777" w:rsidR="00735124" w:rsidRPr="005F59C7" w:rsidRDefault="00735124" w:rsidP="00F10B34">
      <w:pPr>
        <w:rPr>
          <w:rFonts w:ascii="Times New Roman" w:hAnsi="Times New Roman" w:cs="Times New Roman"/>
          <w:b/>
          <w:i/>
          <w:sz w:val="24"/>
          <w:szCs w:val="24"/>
        </w:rPr>
      </w:pPr>
    </w:p>
    <w:p w14:paraId="312FFBB6" w14:textId="77777777" w:rsidR="00735124" w:rsidRPr="005F59C7" w:rsidRDefault="00735124" w:rsidP="00F10B34">
      <w:pPr>
        <w:rPr>
          <w:rFonts w:ascii="Times New Roman" w:hAnsi="Times New Roman" w:cs="Times New Roman"/>
          <w:b/>
          <w:i/>
          <w:sz w:val="24"/>
          <w:szCs w:val="24"/>
        </w:rPr>
      </w:pPr>
    </w:p>
    <w:p w14:paraId="18D842D2" w14:textId="77777777" w:rsidR="00735124" w:rsidRPr="005F59C7" w:rsidRDefault="00735124" w:rsidP="00F10B34">
      <w:pPr>
        <w:rPr>
          <w:rFonts w:ascii="Times New Roman" w:hAnsi="Times New Roman" w:cs="Times New Roman"/>
          <w:b/>
          <w:i/>
          <w:sz w:val="24"/>
          <w:szCs w:val="24"/>
        </w:rPr>
      </w:pPr>
    </w:p>
    <w:p w14:paraId="3B8833A1"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2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33169F2"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9BA6D89"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13CE08EF" w14:textId="77777777" w:rsidTr="009C5D1D">
        <w:tc>
          <w:tcPr>
            <w:tcW w:w="7501" w:type="dxa"/>
          </w:tcPr>
          <w:p w14:paraId="10090E18"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66E62B8" w14:textId="77777777" w:rsidR="00735124" w:rsidRPr="005F59C7" w:rsidRDefault="00735124" w:rsidP="00F10B34">
            <w:pPr>
              <w:rPr>
                <w:rFonts w:ascii="Times New Roman" w:hAnsi="Times New Roman" w:cs="Times New Roman"/>
                <w:b/>
                <w:sz w:val="24"/>
                <w:szCs w:val="24"/>
              </w:rPr>
            </w:pPr>
          </w:p>
        </w:tc>
      </w:tr>
      <w:tr w:rsidR="00735124" w:rsidRPr="00985111" w14:paraId="0C7169A4" w14:textId="77777777" w:rsidTr="009C5D1D">
        <w:tc>
          <w:tcPr>
            <w:tcW w:w="7501" w:type="dxa"/>
          </w:tcPr>
          <w:p w14:paraId="6239755D"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15867FF"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79A7B1A" w14:textId="77777777" w:rsidR="00735124" w:rsidRPr="005F59C7" w:rsidRDefault="00735124" w:rsidP="00F10B34">
            <w:pPr>
              <w:rPr>
                <w:rFonts w:ascii="Times New Roman" w:hAnsi="Times New Roman" w:cs="Times New Roman"/>
                <w:b/>
                <w:sz w:val="24"/>
                <w:szCs w:val="24"/>
              </w:rPr>
            </w:pPr>
          </w:p>
        </w:tc>
      </w:tr>
      <w:tr w:rsidR="00735124" w:rsidRPr="00985111" w14:paraId="16FD6E4B" w14:textId="77777777" w:rsidTr="009C5D1D">
        <w:tc>
          <w:tcPr>
            <w:tcW w:w="7501" w:type="dxa"/>
          </w:tcPr>
          <w:p w14:paraId="75EE8035"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9B963F8"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383CFE88" w14:textId="77777777" w:rsidR="00735124" w:rsidRPr="005F59C7" w:rsidRDefault="00735124" w:rsidP="00F10B34">
            <w:pPr>
              <w:rPr>
                <w:rFonts w:ascii="Times New Roman" w:hAnsi="Times New Roman" w:cs="Times New Roman"/>
                <w:b/>
                <w:sz w:val="24"/>
                <w:szCs w:val="24"/>
              </w:rPr>
            </w:pPr>
          </w:p>
        </w:tc>
      </w:tr>
    </w:tbl>
    <w:p w14:paraId="137CE048"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8B4E400"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СГ.06</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Основы финансовой грамотности</w:t>
      </w:r>
      <w:r w:rsidRPr="00985111">
        <w:rPr>
          <w:rFonts w:ascii="Times New Roman" w:eastAsia="Times New Roman" w:hAnsi="Times New Roman" w:cs="Times New Roman"/>
          <w:b/>
          <w:iCs/>
          <w:sz w:val="24"/>
          <w:szCs w:val="24"/>
          <w:lang w:eastAsia="ru-RU"/>
        </w:rPr>
        <w:t>»</w:t>
      </w:r>
    </w:p>
    <w:p w14:paraId="0E9BB689"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6B653C8" w14:textId="4FD775EA"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СГ.06</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Основы финансовой грамотности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1BB8C100" w14:textId="77777777"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A93EB5">
        <w:rPr>
          <w:rFonts w:ascii="Times New Roman" w:eastAsia="Times New Roman" w:hAnsi="Times New Roman" w:cs="Times New Roman"/>
          <w:noProof/>
          <w:sz w:val="24"/>
          <w:szCs w:val="24"/>
          <w:lang w:eastAsia="ru-RU"/>
        </w:rPr>
        <w:t>ОК 03</w:t>
      </w:r>
      <w:r w:rsidRPr="00985111">
        <w:rPr>
          <w:rFonts w:ascii="Times New Roman" w:eastAsia="Times New Roman" w:hAnsi="Times New Roman" w:cs="Times New Roman"/>
          <w:i/>
          <w:sz w:val="24"/>
          <w:szCs w:val="24"/>
          <w:lang w:eastAsia="ru-RU"/>
        </w:rPr>
        <w:t>.</w:t>
      </w:r>
    </w:p>
    <w:p w14:paraId="19D0F053"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FA05306"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49E1A32"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394"/>
      </w:tblGrid>
      <w:tr w:rsidR="009B03CE" w:rsidRPr="009B03CE" w14:paraId="3A32FDBD" w14:textId="77777777" w:rsidTr="009B03CE">
        <w:trPr>
          <w:trHeight w:val="649"/>
        </w:trPr>
        <w:tc>
          <w:tcPr>
            <w:tcW w:w="1271" w:type="dxa"/>
            <w:hideMark/>
          </w:tcPr>
          <w:p w14:paraId="005FC450" w14:textId="77777777" w:rsidR="009B03CE" w:rsidRPr="009B03CE" w:rsidRDefault="009B03CE" w:rsidP="00F10B34">
            <w:pPr>
              <w:suppressAutoHyphens/>
              <w:jc w:val="center"/>
              <w:rPr>
                <w:rFonts w:ascii="Times New Roman" w:eastAsia="Times New Roman" w:hAnsi="Times New Roman" w:cs="Times New Roman"/>
                <w:sz w:val="24"/>
                <w:szCs w:val="24"/>
                <w:lang w:eastAsia="ru-RU"/>
              </w:rPr>
            </w:pPr>
            <w:r w:rsidRPr="009B03CE">
              <w:rPr>
                <w:rFonts w:ascii="Times New Roman" w:eastAsia="Times New Roman" w:hAnsi="Times New Roman" w:cs="Times New Roman"/>
                <w:sz w:val="24"/>
                <w:szCs w:val="24"/>
                <w:lang w:eastAsia="ru-RU"/>
              </w:rPr>
              <w:t>Код</w:t>
            </w:r>
          </w:p>
          <w:p w14:paraId="74FAE3DC" w14:textId="77777777" w:rsidR="009B03CE" w:rsidRPr="009B03CE" w:rsidRDefault="009B03CE" w:rsidP="00F10B34">
            <w:pPr>
              <w:suppressAutoHyphens/>
              <w:jc w:val="center"/>
              <w:rPr>
                <w:rFonts w:ascii="Times New Roman" w:eastAsia="Times New Roman" w:hAnsi="Times New Roman" w:cs="Times New Roman"/>
                <w:sz w:val="24"/>
                <w:szCs w:val="24"/>
                <w:lang w:eastAsia="ru-RU"/>
              </w:rPr>
            </w:pPr>
            <w:r w:rsidRPr="009B03CE">
              <w:rPr>
                <w:rFonts w:ascii="Times New Roman" w:eastAsia="Times New Roman" w:hAnsi="Times New Roman" w:cs="Times New Roman"/>
                <w:sz w:val="24"/>
                <w:szCs w:val="24"/>
                <w:lang w:eastAsia="ru-RU"/>
              </w:rPr>
              <w:t>ПК, ОК</w:t>
            </w:r>
          </w:p>
        </w:tc>
        <w:tc>
          <w:tcPr>
            <w:tcW w:w="3969" w:type="dxa"/>
            <w:hideMark/>
          </w:tcPr>
          <w:p w14:paraId="3E0834AC" w14:textId="77777777" w:rsidR="009B03CE" w:rsidRPr="009B03CE" w:rsidRDefault="009B03CE" w:rsidP="00F10B34">
            <w:pPr>
              <w:suppressAutoHyphens/>
              <w:jc w:val="center"/>
              <w:rPr>
                <w:rFonts w:ascii="Times New Roman" w:eastAsia="Times New Roman" w:hAnsi="Times New Roman" w:cs="Times New Roman"/>
                <w:sz w:val="24"/>
                <w:szCs w:val="24"/>
                <w:lang w:eastAsia="ru-RU"/>
              </w:rPr>
            </w:pPr>
            <w:r w:rsidRPr="009B03CE">
              <w:rPr>
                <w:rFonts w:ascii="Times New Roman" w:eastAsia="Times New Roman" w:hAnsi="Times New Roman" w:cs="Times New Roman"/>
                <w:sz w:val="24"/>
                <w:szCs w:val="24"/>
                <w:lang w:eastAsia="ru-RU"/>
              </w:rPr>
              <w:t>Умения</w:t>
            </w:r>
          </w:p>
        </w:tc>
        <w:tc>
          <w:tcPr>
            <w:tcW w:w="4394" w:type="dxa"/>
            <w:hideMark/>
          </w:tcPr>
          <w:p w14:paraId="40CAABF0" w14:textId="77777777" w:rsidR="009B03CE" w:rsidRPr="009B03CE" w:rsidRDefault="009B03CE" w:rsidP="00F10B34">
            <w:pPr>
              <w:suppressAutoHyphens/>
              <w:jc w:val="center"/>
              <w:rPr>
                <w:rFonts w:ascii="Times New Roman" w:eastAsia="Times New Roman" w:hAnsi="Times New Roman" w:cs="Times New Roman"/>
                <w:sz w:val="24"/>
                <w:szCs w:val="24"/>
                <w:lang w:eastAsia="ru-RU"/>
              </w:rPr>
            </w:pPr>
            <w:r w:rsidRPr="009B03CE">
              <w:rPr>
                <w:rFonts w:ascii="Times New Roman" w:eastAsia="Times New Roman" w:hAnsi="Times New Roman" w:cs="Times New Roman"/>
                <w:sz w:val="24"/>
                <w:szCs w:val="24"/>
                <w:lang w:eastAsia="ru-RU"/>
              </w:rPr>
              <w:t>Знания</w:t>
            </w:r>
          </w:p>
        </w:tc>
      </w:tr>
      <w:tr w:rsidR="009B03CE" w:rsidRPr="009B03CE" w14:paraId="22E4A3E9" w14:textId="77777777" w:rsidTr="009B03CE">
        <w:trPr>
          <w:trHeight w:val="212"/>
        </w:trPr>
        <w:tc>
          <w:tcPr>
            <w:tcW w:w="1271" w:type="dxa"/>
            <w:vMerge w:val="restart"/>
          </w:tcPr>
          <w:p w14:paraId="2F96DF5D" w14:textId="404985CB" w:rsidR="009B03CE" w:rsidRPr="009B03CE" w:rsidRDefault="009B03CE" w:rsidP="009B03CE">
            <w:pPr>
              <w:suppressAutoHyphens/>
              <w:jc w:val="center"/>
              <w:rPr>
                <w:rFonts w:ascii="Times New Roman" w:eastAsia="Times New Roman" w:hAnsi="Times New Roman" w:cs="Times New Roman"/>
                <w:b/>
                <w:bCs/>
                <w:iCs/>
                <w:sz w:val="24"/>
                <w:szCs w:val="24"/>
                <w:lang w:eastAsia="ru-RU"/>
              </w:rPr>
            </w:pPr>
            <w:r w:rsidRPr="009B03CE">
              <w:rPr>
                <w:rFonts w:ascii="Times New Roman" w:eastAsia="Times New Roman" w:hAnsi="Times New Roman" w:cs="Times New Roman"/>
                <w:b/>
                <w:bCs/>
                <w:iCs/>
                <w:sz w:val="24"/>
                <w:szCs w:val="24"/>
                <w:lang w:eastAsia="ru-RU"/>
              </w:rPr>
              <w:t>ОК 03</w:t>
            </w:r>
          </w:p>
        </w:tc>
        <w:tc>
          <w:tcPr>
            <w:tcW w:w="3969" w:type="dxa"/>
          </w:tcPr>
          <w:p w14:paraId="0BD709F1" w14:textId="76D14FF4"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4394" w:type="dxa"/>
          </w:tcPr>
          <w:p w14:paraId="014A8533" w14:textId="6A2E2D05"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tc>
      </w:tr>
      <w:tr w:rsidR="009B03CE" w:rsidRPr="009B03CE" w14:paraId="00919A16" w14:textId="77777777" w:rsidTr="009B03CE">
        <w:trPr>
          <w:trHeight w:val="212"/>
        </w:trPr>
        <w:tc>
          <w:tcPr>
            <w:tcW w:w="1271" w:type="dxa"/>
            <w:vMerge/>
          </w:tcPr>
          <w:p w14:paraId="3870E5D5"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21F43F05" w14:textId="56F5311C"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определять и выстраивать траектории профессионального и личностного развития; </w:t>
            </w:r>
          </w:p>
        </w:tc>
        <w:tc>
          <w:tcPr>
            <w:tcW w:w="4394" w:type="dxa"/>
          </w:tcPr>
          <w:p w14:paraId="6D12AD5C" w14:textId="08820671"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возможные траектории профессионального развития и самообразования;</w:t>
            </w:r>
          </w:p>
        </w:tc>
      </w:tr>
      <w:tr w:rsidR="009B03CE" w:rsidRPr="009B03CE" w14:paraId="51ED3247" w14:textId="77777777" w:rsidTr="009B03CE">
        <w:trPr>
          <w:trHeight w:val="212"/>
        </w:trPr>
        <w:tc>
          <w:tcPr>
            <w:tcW w:w="1271" w:type="dxa"/>
            <w:vMerge/>
          </w:tcPr>
          <w:p w14:paraId="274514D6" w14:textId="77777777" w:rsidR="009B03CE" w:rsidRPr="009B03CE" w:rsidRDefault="009B03CE" w:rsidP="009B03CE">
            <w:pPr>
              <w:suppressAutoHyphens/>
              <w:jc w:val="center"/>
              <w:rPr>
                <w:rFonts w:ascii="Times New Roman" w:eastAsia="Times New Roman" w:hAnsi="Times New Roman" w:cs="Times New Roman"/>
                <w:b/>
                <w:bCs/>
                <w:i/>
                <w:sz w:val="24"/>
                <w:szCs w:val="24"/>
                <w:u w:val="single"/>
                <w:lang w:eastAsia="ru-RU"/>
              </w:rPr>
            </w:pPr>
          </w:p>
        </w:tc>
        <w:tc>
          <w:tcPr>
            <w:tcW w:w="3969" w:type="dxa"/>
          </w:tcPr>
          <w:p w14:paraId="650F878B" w14:textId="1769E78D"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4394" w:type="dxa"/>
          </w:tcPr>
          <w:p w14:paraId="005EDA66" w14:textId="7F3DC68F"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-различие между наличными и безналичными платежами, порядок использования их при оплате покупки; </w:t>
            </w:r>
          </w:p>
        </w:tc>
      </w:tr>
      <w:tr w:rsidR="009B03CE" w:rsidRPr="009B03CE" w14:paraId="71222218" w14:textId="77777777" w:rsidTr="009B03CE">
        <w:trPr>
          <w:trHeight w:val="212"/>
        </w:trPr>
        <w:tc>
          <w:tcPr>
            <w:tcW w:w="1271" w:type="dxa"/>
            <w:vMerge/>
          </w:tcPr>
          <w:p w14:paraId="13AEA29E"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1D50F591" w14:textId="54E4C0AC"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учитывать инфляцию при решении финансовых задач в профессии, личном планировании;</w:t>
            </w:r>
          </w:p>
        </w:tc>
        <w:tc>
          <w:tcPr>
            <w:tcW w:w="4394" w:type="dxa"/>
          </w:tcPr>
          <w:p w14:paraId="29C1212A" w14:textId="7FF74DE9"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понятие инфляции, ее влияние на решение финансовых задач в профессии, личном планировании;</w:t>
            </w:r>
          </w:p>
        </w:tc>
      </w:tr>
      <w:tr w:rsidR="009B03CE" w:rsidRPr="009B03CE" w14:paraId="36D5A029" w14:textId="77777777" w:rsidTr="009B03CE">
        <w:trPr>
          <w:trHeight w:val="212"/>
        </w:trPr>
        <w:tc>
          <w:tcPr>
            <w:tcW w:w="1271" w:type="dxa"/>
            <w:vMerge/>
          </w:tcPr>
          <w:p w14:paraId="4A74C7A7" w14:textId="77777777" w:rsidR="009B03CE" w:rsidRPr="009B03CE" w:rsidRDefault="009B03CE" w:rsidP="009B03CE">
            <w:pPr>
              <w:suppressAutoHyphens/>
              <w:jc w:val="center"/>
              <w:rPr>
                <w:rFonts w:ascii="Times New Roman" w:eastAsia="Times New Roman" w:hAnsi="Times New Roman" w:cs="Times New Roman"/>
                <w:b/>
                <w:bCs/>
                <w:i/>
                <w:sz w:val="24"/>
                <w:szCs w:val="24"/>
                <w:u w:val="single"/>
                <w:lang w:eastAsia="ru-RU"/>
              </w:rPr>
            </w:pPr>
          </w:p>
        </w:tc>
        <w:tc>
          <w:tcPr>
            <w:tcW w:w="3969" w:type="dxa"/>
          </w:tcPr>
          <w:p w14:paraId="3D1707E4" w14:textId="66C06604"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производить расчеты по валютно-обменным операциям;</w:t>
            </w:r>
          </w:p>
        </w:tc>
        <w:tc>
          <w:tcPr>
            <w:tcW w:w="4394" w:type="dxa"/>
          </w:tcPr>
          <w:p w14:paraId="241E3B4C" w14:textId="4D74EE7C"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понятие иностранной валюты и валютного курса;</w:t>
            </w:r>
          </w:p>
        </w:tc>
      </w:tr>
      <w:tr w:rsidR="009B03CE" w:rsidRPr="009B03CE" w14:paraId="05423626" w14:textId="77777777" w:rsidTr="009B03CE">
        <w:trPr>
          <w:trHeight w:val="212"/>
        </w:trPr>
        <w:tc>
          <w:tcPr>
            <w:tcW w:w="1271" w:type="dxa"/>
            <w:vMerge/>
          </w:tcPr>
          <w:p w14:paraId="3C6E1EA9"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40F91098" w14:textId="7E1697FE"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-планировать личные доходы и расходы, принимать финансовые решения, составлять личный бюджет;</w:t>
            </w:r>
          </w:p>
        </w:tc>
        <w:tc>
          <w:tcPr>
            <w:tcW w:w="4394" w:type="dxa"/>
          </w:tcPr>
          <w:p w14:paraId="137832D1" w14:textId="19EDFB38"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-структуру личных доходов и расходов, правила составления личного и семейного бюджета;</w:t>
            </w:r>
          </w:p>
        </w:tc>
      </w:tr>
      <w:tr w:rsidR="009B03CE" w:rsidRPr="009B03CE" w14:paraId="22DC6332" w14:textId="77777777" w:rsidTr="009B03CE">
        <w:trPr>
          <w:trHeight w:val="212"/>
        </w:trPr>
        <w:tc>
          <w:tcPr>
            <w:tcW w:w="1271" w:type="dxa"/>
            <w:vMerge/>
          </w:tcPr>
          <w:p w14:paraId="7E1658B3"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3A55C709" w14:textId="43D1E4BB"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394" w:type="dxa"/>
          </w:tcPr>
          <w:p w14:paraId="07C16F6D" w14:textId="59CB4399"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особенности различных банковских</w:t>
            </w:r>
            <w:sdt>
              <w:sdtPr>
                <w:rPr>
                  <w:sz w:val="24"/>
                  <w:szCs w:val="24"/>
                </w:rPr>
                <w:tag w:val="goog_rdk_0"/>
                <w:id w:val="-1781252637"/>
              </w:sdtPr>
              <w:sdtEndPr/>
              <w:sdtContent>
                <w:r w:rsidRPr="009B03CE">
                  <w:rPr>
                    <w:rFonts w:ascii="Times New Roman" w:eastAsia="Times New Roman" w:hAnsi="Times New Roman" w:cs="Times New Roman"/>
                    <w:sz w:val="24"/>
                    <w:szCs w:val="24"/>
                  </w:rPr>
                  <w:t xml:space="preserve"> и страховых</w:t>
                </w:r>
              </w:sdtContent>
            </w:sdt>
            <w:r w:rsidRPr="009B03CE">
              <w:rPr>
                <w:rFonts w:ascii="Times New Roman" w:eastAsia="Times New Roman" w:hAnsi="Times New Roman" w:cs="Times New Roman"/>
                <w:sz w:val="24"/>
                <w:szCs w:val="24"/>
              </w:rPr>
              <w:t xml:space="preserve"> продуктов и возможности их использования в профессиональной, предпринимательской деятельности и для управления личными финансами;  </w:t>
            </w:r>
          </w:p>
        </w:tc>
      </w:tr>
      <w:tr w:rsidR="009B03CE" w:rsidRPr="009B03CE" w14:paraId="25BEC3A9" w14:textId="77777777" w:rsidTr="009B03CE">
        <w:trPr>
          <w:trHeight w:val="212"/>
        </w:trPr>
        <w:tc>
          <w:tcPr>
            <w:tcW w:w="1271" w:type="dxa"/>
            <w:vMerge/>
          </w:tcPr>
          <w:p w14:paraId="08D70B45"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3CD7FAB5" w14:textId="6640C4B4"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выявлять сильные и слабые стороны бизнес-идеи;</w:t>
            </w:r>
          </w:p>
        </w:tc>
        <w:tc>
          <w:tcPr>
            <w:tcW w:w="4394" w:type="dxa"/>
          </w:tcPr>
          <w:p w14:paraId="44B9C4C6" w14:textId="65ED1D85"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tc>
      </w:tr>
      <w:tr w:rsidR="009B03CE" w:rsidRPr="009B03CE" w14:paraId="717E5F7D" w14:textId="77777777" w:rsidTr="009B03CE">
        <w:trPr>
          <w:trHeight w:val="212"/>
        </w:trPr>
        <w:tc>
          <w:tcPr>
            <w:tcW w:w="1271" w:type="dxa"/>
            <w:vMerge/>
          </w:tcPr>
          <w:p w14:paraId="2BD7483D"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7CFB1C08" w14:textId="5DC7275F"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 xml:space="preserve">грамотно проводить презентацию идеи открытия собственного дела в </w:t>
            </w:r>
            <w:r w:rsidRPr="009B03CE">
              <w:rPr>
                <w:rFonts w:ascii="Times New Roman" w:eastAsia="Times New Roman" w:hAnsi="Times New Roman" w:cs="Times New Roman"/>
                <w:sz w:val="24"/>
                <w:szCs w:val="24"/>
              </w:rPr>
              <w:lastRenderedPageBreak/>
              <w:t xml:space="preserve">области профессиональной деятельности; </w:t>
            </w:r>
          </w:p>
        </w:tc>
        <w:tc>
          <w:tcPr>
            <w:tcW w:w="4394" w:type="dxa"/>
          </w:tcPr>
          <w:p w14:paraId="486F50DF" w14:textId="54926875"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lastRenderedPageBreak/>
              <w:t xml:space="preserve">систему и полномочия государственных органов в сферах профессиональной </w:t>
            </w:r>
            <w:r w:rsidRPr="009B03CE">
              <w:rPr>
                <w:rFonts w:ascii="Times New Roman" w:eastAsia="Times New Roman" w:hAnsi="Times New Roman" w:cs="Times New Roman"/>
                <w:sz w:val="24"/>
                <w:szCs w:val="24"/>
              </w:rPr>
              <w:lastRenderedPageBreak/>
              <w:t>деятельности, предпринимательской деятельности и защиты прав потребителей;</w:t>
            </w:r>
          </w:p>
        </w:tc>
      </w:tr>
      <w:tr w:rsidR="009B03CE" w:rsidRPr="009B03CE" w14:paraId="25C6F4C7" w14:textId="77777777" w:rsidTr="009B03CE">
        <w:trPr>
          <w:trHeight w:val="212"/>
        </w:trPr>
        <w:tc>
          <w:tcPr>
            <w:tcW w:w="1271" w:type="dxa"/>
            <w:vMerge/>
          </w:tcPr>
          <w:p w14:paraId="4212C139"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648B7747" w14:textId="3C3E5CA0"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определять источники финансирования для реализации бизнес-идеи;</w:t>
            </w:r>
          </w:p>
        </w:tc>
        <w:tc>
          <w:tcPr>
            <w:tcW w:w="4394" w:type="dxa"/>
          </w:tcPr>
          <w:p w14:paraId="556BDB3F" w14:textId="77777777" w:rsidR="009B03CE" w:rsidRPr="009B03CE" w:rsidRDefault="009B03CE" w:rsidP="009B03CE">
            <w:pPr>
              <w:rPr>
                <w:rFonts w:ascii="Times New Roman" w:eastAsia="Times New Roman" w:hAnsi="Times New Roman" w:cs="Times New Roman"/>
                <w:iCs/>
                <w:sz w:val="24"/>
                <w:szCs w:val="24"/>
                <w:lang w:eastAsia="ru-RU"/>
              </w:rPr>
            </w:pPr>
          </w:p>
        </w:tc>
      </w:tr>
      <w:tr w:rsidR="009B03CE" w:rsidRPr="009B03CE" w14:paraId="508B48E7" w14:textId="77777777" w:rsidTr="009B03CE">
        <w:trPr>
          <w:trHeight w:val="212"/>
        </w:trPr>
        <w:tc>
          <w:tcPr>
            <w:tcW w:w="1271" w:type="dxa"/>
            <w:vMerge/>
          </w:tcPr>
          <w:p w14:paraId="565599C1"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2CF8776D" w14:textId="3F743C4B"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производить основные финансовые расчеты в сферах предпринимательской деятельности и планирования личных финансов;</w:t>
            </w:r>
          </w:p>
        </w:tc>
        <w:tc>
          <w:tcPr>
            <w:tcW w:w="4394" w:type="dxa"/>
          </w:tcPr>
          <w:p w14:paraId="530A632B" w14:textId="77777777" w:rsidR="009B03CE" w:rsidRPr="009B03CE" w:rsidRDefault="009B03CE" w:rsidP="009B03CE">
            <w:pPr>
              <w:rPr>
                <w:rFonts w:ascii="Times New Roman" w:eastAsia="Times New Roman" w:hAnsi="Times New Roman" w:cs="Times New Roman"/>
                <w:iCs/>
                <w:sz w:val="24"/>
                <w:szCs w:val="24"/>
                <w:lang w:eastAsia="ru-RU"/>
              </w:rPr>
            </w:pPr>
          </w:p>
        </w:tc>
      </w:tr>
      <w:tr w:rsidR="009B03CE" w:rsidRPr="009B03CE" w14:paraId="41B6B3B2" w14:textId="77777777" w:rsidTr="009B03CE">
        <w:trPr>
          <w:trHeight w:val="212"/>
        </w:trPr>
        <w:tc>
          <w:tcPr>
            <w:tcW w:w="1271" w:type="dxa"/>
            <w:vMerge/>
          </w:tcPr>
          <w:p w14:paraId="167590FF" w14:textId="77777777" w:rsidR="009B03CE" w:rsidRPr="009B03CE" w:rsidRDefault="009B03CE" w:rsidP="009B03CE">
            <w:pPr>
              <w:suppressAutoHyphens/>
              <w:jc w:val="center"/>
              <w:rPr>
                <w:rFonts w:ascii="Times New Roman" w:eastAsia="Times New Roman" w:hAnsi="Times New Roman" w:cs="Times New Roman"/>
                <w:i/>
                <w:sz w:val="24"/>
                <w:szCs w:val="24"/>
                <w:lang w:eastAsia="ru-RU"/>
              </w:rPr>
            </w:pPr>
          </w:p>
        </w:tc>
        <w:tc>
          <w:tcPr>
            <w:tcW w:w="3969" w:type="dxa"/>
          </w:tcPr>
          <w:p w14:paraId="374845BA" w14:textId="6939DEBD" w:rsidR="009B03CE" w:rsidRPr="009B03CE" w:rsidRDefault="009B03CE" w:rsidP="009B03CE">
            <w:pPr>
              <w:rPr>
                <w:rFonts w:ascii="Times New Roman" w:eastAsia="Times New Roman" w:hAnsi="Times New Roman" w:cs="Times New Roman"/>
                <w:iCs/>
                <w:sz w:val="24"/>
                <w:szCs w:val="24"/>
                <w:lang w:eastAsia="ru-RU"/>
              </w:rPr>
            </w:pPr>
            <w:r w:rsidRPr="009B03CE">
              <w:rPr>
                <w:rFonts w:ascii="Times New Roman" w:eastAsia="Times New Roman" w:hAnsi="Times New Roman" w:cs="Times New Roman"/>
                <w:sz w:val="24"/>
                <w:szCs w:val="24"/>
              </w:rPr>
              <w:t>оценивать финансовые риски, связанные с осуществлением предпринимательской деятельности и планирования личных финансов;</w:t>
            </w:r>
          </w:p>
        </w:tc>
        <w:tc>
          <w:tcPr>
            <w:tcW w:w="4394" w:type="dxa"/>
          </w:tcPr>
          <w:p w14:paraId="6AA7C829" w14:textId="77777777" w:rsidR="009B03CE" w:rsidRPr="009B03CE" w:rsidRDefault="009B03CE" w:rsidP="009B03CE">
            <w:pPr>
              <w:rPr>
                <w:rFonts w:ascii="Times New Roman" w:eastAsia="Times New Roman" w:hAnsi="Times New Roman" w:cs="Times New Roman"/>
                <w:iCs/>
                <w:sz w:val="24"/>
                <w:szCs w:val="24"/>
                <w:lang w:eastAsia="ru-RU"/>
              </w:rPr>
            </w:pPr>
          </w:p>
        </w:tc>
      </w:tr>
    </w:tbl>
    <w:p w14:paraId="15A68800"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30BC1C73"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B9C4750"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0B5FC32D" w14:textId="77777777" w:rsidTr="009C5D1D">
        <w:trPr>
          <w:trHeight w:val="490"/>
        </w:trPr>
        <w:tc>
          <w:tcPr>
            <w:tcW w:w="3685" w:type="pct"/>
            <w:vAlign w:val="center"/>
          </w:tcPr>
          <w:p w14:paraId="7568923D"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BF279E"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7FF12CB0" w14:textId="77777777" w:rsidTr="009C5D1D">
        <w:trPr>
          <w:trHeight w:val="490"/>
        </w:trPr>
        <w:tc>
          <w:tcPr>
            <w:tcW w:w="3685" w:type="pct"/>
            <w:vAlign w:val="center"/>
          </w:tcPr>
          <w:p w14:paraId="73CF429A"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13B030E" w14:textId="1DE8729F"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58953D13" w14:textId="77777777" w:rsidTr="009C5D1D">
        <w:trPr>
          <w:trHeight w:val="490"/>
        </w:trPr>
        <w:tc>
          <w:tcPr>
            <w:tcW w:w="3685" w:type="pct"/>
            <w:shd w:val="clear" w:color="auto" w:fill="auto"/>
            <w:vAlign w:val="center"/>
          </w:tcPr>
          <w:p w14:paraId="624C5ED6"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6DF1E2C" w14:textId="09A41893"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0</w:t>
            </w:r>
          </w:p>
        </w:tc>
      </w:tr>
      <w:tr w:rsidR="00735124" w:rsidRPr="00985111" w14:paraId="02289D94" w14:textId="77777777" w:rsidTr="009C5D1D">
        <w:trPr>
          <w:trHeight w:val="336"/>
        </w:trPr>
        <w:tc>
          <w:tcPr>
            <w:tcW w:w="5000" w:type="pct"/>
            <w:gridSpan w:val="2"/>
            <w:vAlign w:val="center"/>
          </w:tcPr>
          <w:p w14:paraId="7054D97E"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59EC00D2" w14:textId="77777777" w:rsidTr="009C5D1D">
        <w:trPr>
          <w:trHeight w:val="490"/>
        </w:trPr>
        <w:tc>
          <w:tcPr>
            <w:tcW w:w="3685" w:type="pct"/>
            <w:vAlign w:val="center"/>
          </w:tcPr>
          <w:p w14:paraId="6B31F25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62A903A" w14:textId="79820AEF"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26</w:t>
            </w:r>
          </w:p>
        </w:tc>
      </w:tr>
      <w:tr w:rsidR="00735124" w:rsidRPr="00985111" w14:paraId="27F67AA5" w14:textId="77777777" w:rsidTr="009C5D1D">
        <w:trPr>
          <w:trHeight w:val="490"/>
        </w:trPr>
        <w:tc>
          <w:tcPr>
            <w:tcW w:w="3685" w:type="pct"/>
            <w:vAlign w:val="center"/>
          </w:tcPr>
          <w:p w14:paraId="4DE86CF4"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8A89F5C"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735124" w:rsidRPr="00985111" w14:paraId="0C2FCA11" w14:textId="77777777" w:rsidTr="009C5D1D">
        <w:trPr>
          <w:trHeight w:val="267"/>
        </w:trPr>
        <w:tc>
          <w:tcPr>
            <w:tcW w:w="3685" w:type="pct"/>
            <w:vAlign w:val="center"/>
          </w:tcPr>
          <w:p w14:paraId="35CBC6D6"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6597D0BD"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10D49ECE" w14:textId="77777777" w:rsidTr="009C5D1D">
        <w:trPr>
          <w:trHeight w:val="331"/>
        </w:trPr>
        <w:tc>
          <w:tcPr>
            <w:tcW w:w="3685" w:type="pct"/>
            <w:vAlign w:val="center"/>
          </w:tcPr>
          <w:p w14:paraId="206794C4"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0C2EB96"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47DCF8FC"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0348C593"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19D04CB4" w14:textId="5F166CA8" w:rsidR="00735124"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Look w:val="0000" w:firstRow="0" w:lastRow="0" w:firstColumn="0" w:lastColumn="0" w:noHBand="0" w:noVBand="0"/>
      </w:tblPr>
      <w:tblGrid>
        <w:gridCol w:w="3139"/>
        <w:gridCol w:w="1989"/>
        <w:gridCol w:w="4811"/>
        <w:gridCol w:w="2085"/>
        <w:gridCol w:w="2536"/>
      </w:tblGrid>
      <w:tr w:rsidR="004E69A4" w:rsidRPr="004E69A4" w14:paraId="5BFEE475" w14:textId="77777777" w:rsidTr="004E69A4">
        <w:trPr>
          <w:trHeight w:val="23"/>
        </w:trPr>
        <w:tc>
          <w:tcPr>
            <w:tcW w:w="107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EF49B2" w14:textId="77777777" w:rsidR="004E69A4" w:rsidRPr="004E69A4" w:rsidRDefault="004E69A4" w:rsidP="004E69A4">
            <w:pPr>
              <w:pBdr>
                <w:top w:val="nil"/>
                <w:left w:val="nil"/>
                <w:bottom w:val="nil"/>
                <w:right w:val="nil"/>
                <w:between w:val="nil"/>
              </w:pBdr>
              <w:ind w:right="57" w:hanging="2"/>
              <w:jc w:val="center"/>
              <w:rPr>
                <w:rFonts w:ascii="Times New Roman" w:eastAsia="Times New Roman" w:hAnsi="Times New Roman" w:cs="Times New Roman"/>
              </w:rPr>
            </w:pPr>
            <w:r w:rsidRPr="004E69A4">
              <w:rPr>
                <w:rFonts w:ascii="Times New Roman" w:eastAsia="Times New Roman" w:hAnsi="Times New Roman" w:cs="Times New Roman"/>
                <w:b/>
                <w:bCs/>
                <w:lang w:eastAsia="ru-RU"/>
              </w:rPr>
              <w:t>Наименование разделов и тем</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EB304B" w14:textId="77777777" w:rsidR="004E69A4" w:rsidRPr="004E69A4" w:rsidRDefault="004E69A4" w:rsidP="004E69A4">
            <w:pPr>
              <w:pBdr>
                <w:top w:val="nil"/>
                <w:left w:val="nil"/>
                <w:bottom w:val="nil"/>
                <w:right w:val="nil"/>
                <w:between w:val="nil"/>
              </w:pBdr>
              <w:ind w:right="57" w:hanging="2"/>
              <w:jc w:val="center"/>
              <w:rPr>
                <w:rFonts w:ascii="Times New Roman" w:eastAsia="Times New Roman" w:hAnsi="Times New Roman" w:cs="Times New Roman"/>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16" w:type="pct"/>
            <w:tcBorders>
              <w:top w:val="single" w:sz="4" w:space="0" w:color="000000"/>
              <w:left w:val="single" w:sz="4" w:space="0" w:color="000000"/>
              <w:bottom w:val="single" w:sz="4" w:space="0" w:color="000000"/>
              <w:right w:val="single" w:sz="4" w:space="0" w:color="000000"/>
            </w:tcBorders>
            <w:vAlign w:val="center"/>
          </w:tcPr>
          <w:p w14:paraId="3AA88630" w14:textId="130DBC52" w:rsidR="004E69A4" w:rsidRPr="004E69A4" w:rsidRDefault="004E69A4" w:rsidP="004E69A4">
            <w:pPr>
              <w:pBdr>
                <w:top w:val="nil"/>
                <w:left w:val="nil"/>
                <w:bottom w:val="nil"/>
                <w:right w:val="nil"/>
                <w:between w:val="nil"/>
              </w:pBdr>
              <w:ind w:right="57" w:hanging="2"/>
              <w:jc w:val="center"/>
              <w:rPr>
                <w:rFonts w:ascii="Times New Roman" w:eastAsia="Times New Roman" w:hAnsi="Times New Roman" w:cs="Times New Roman"/>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30AA37" w14:textId="77777777" w:rsidR="004E69A4" w:rsidRPr="004E69A4" w:rsidRDefault="004E69A4" w:rsidP="004E69A4">
            <w:pPr>
              <w:pBdr>
                <w:top w:val="nil"/>
                <w:left w:val="nil"/>
                <w:bottom w:val="nil"/>
                <w:right w:val="nil"/>
                <w:between w:val="nil"/>
              </w:pBdr>
              <w:ind w:right="57" w:hanging="2"/>
              <w:jc w:val="center"/>
              <w:rPr>
                <w:rFonts w:ascii="Times New Roman" w:eastAsia="Times New Roman" w:hAnsi="Times New Roman" w:cs="Times New Roman"/>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3E57D3F7" w14:textId="77777777" w:rsidTr="004E69A4">
        <w:trPr>
          <w:trHeight w:val="23"/>
        </w:trPr>
        <w:tc>
          <w:tcPr>
            <w:tcW w:w="107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8F4CA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1</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7D391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2</w:t>
            </w:r>
          </w:p>
        </w:tc>
        <w:tc>
          <w:tcPr>
            <w:tcW w:w="716" w:type="pct"/>
            <w:tcBorders>
              <w:top w:val="single" w:sz="4" w:space="0" w:color="000000"/>
              <w:left w:val="single" w:sz="4" w:space="0" w:color="000000"/>
              <w:bottom w:val="single" w:sz="4" w:space="0" w:color="000000"/>
              <w:right w:val="single" w:sz="4" w:space="0" w:color="000000"/>
            </w:tcBorders>
          </w:tcPr>
          <w:p w14:paraId="5F047362" w14:textId="10FE509C"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3</w:t>
            </w: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CB67BF"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4</w:t>
            </w:r>
          </w:p>
        </w:tc>
      </w:tr>
      <w:tr w:rsidR="004E69A4" w:rsidRPr="004E69A4" w14:paraId="1B122001" w14:textId="77777777" w:rsidTr="004E69A4">
        <w:trPr>
          <w:trHeight w:val="23"/>
        </w:trPr>
        <w:tc>
          <w:tcPr>
            <w:tcW w:w="3413"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B92C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Раздел 1. Деньги и операции с ними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5004B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10</w:t>
            </w: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D268F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C7EB840" w14:textId="77777777" w:rsidTr="004E69A4">
        <w:trPr>
          <w:cantSplit/>
          <w:trHeight w:val="23"/>
        </w:trPr>
        <w:tc>
          <w:tcPr>
            <w:tcW w:w="1078" w:type="pct"/>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8EF525B" w14:textId="26E22C9C" w:rsidR="004E69A4" w:rsidRPr="004E69A4" w:rsidRDefault="004E69A4" w:rsidP="004E69A4">
            <w:pPr>
              <w:pBdr>
                <w:top w:val="nil"/>
                <w:left w:val="nil"/>
                <w:bottom w:val="nil"/>
                <w:right w:val="nil"/>
                <w:between w:val="nil"/>
              </w:pBdr>
              <w:ind w:hanging="2"/>
              <w:rPr>
                <w:rFonts w:ascii="Times New Roman" w:eastAsia="Times New Roman" w:hAnsi="Times New Roman" w:cs="Times New Roman"/>
                <w:b/>
              </w:rPr>
            </w:pPr>
            <w:r w:rsidRPr="004E69A4">
              <w:rPr>
                <w:rFonts w:ascii="Times New Roman" w:eastAsia="Times New Roman" w:hAnsi="Times New Roman" w:cs="Times New Roman"/>
                <w:b/>
              </w:rPr>
              <w:t>Введение в курс финансовой грамотности</w:t>
            </w:r>
            <w:r w:rsidRPr="004E69A4">
              <w:rPr>
                <w:rFonts w:ascii="Times New Roman" w:eastAsia="Times New Roman" w:hAnsi="Times New Roman" w:cs="Times New Roman"/>
              </w:rPr>
              <w:t xml:space="preserve">. </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371C6A" w14:textId="3476AA0E" w:rsidR="004E69A4" w:rsidRPr="004E69A4" w:rsidRDefault="004E69A4" w:rsidP="004E69A4">
            <w:pPr>
              <w:pBdr>
                <w:top w:val="nil"/>
                <w:left w:val="nil"/>
                <w:bottom w:val="nil"/>
                <w:right w:val="nil"/>
                <w:between w:val="nil"/>
              </w:pBdr>
              <w:ind w:hanging="2"/>
              <w:rPr>
                <w:rFonts w:ascii="Times New Roman" w:eastAsia="Times New Roman" w:hAnsi="Times New Roman" w:cs="Times New Roman"/>
                <w:b/>
                <w:bCs/>
              </w:rPr>
            </w:pPr>
            <w:r w:rsidRPr="004E69A4">
              <w:rPr>
                <w:rFonts w:ascii="Times New Roman" w:eastAsia="Times New Roman" w:hAnsi="Times New Roman" w:cs="Times New Roman"/>
                <w:b/>
                <w:bCs/>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387D75"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b/>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31AB1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4FCD354" w14:textId="77777777" w:rsidTr="004E69A4">
        <w:trPr>
          <w:cantSplit/>
          <w:trHeight w:val="23"/>
        </w:trPr>
        <w:tc>
          <w:tcPr>
            <w:tcW w:w="1078" w:type="pct"/>
            <w:vMerge/>
            <w:tcBorders>
              <w:left w:val="single" w:sz="4" w:space="0" w:color="000000"/>
              <w:bottom w:val="single" w:sz="4" w:space="0" w:color="000000"/>
              <w:right w:val="single" w:sz="4" w:space="0" w:color="000000"/>
            </w:tcBorders>
            <w:tcMar>
              <w:top w:w="0" w:type="dxa"/>
              <w:left w:w="115" w:type="dxa"/>
              <w:bottom w:w="0" w:type="dxa"/>
              <w:right w:w="115" w:type="dxa"/>
            </w:tcMar>
          </w:tcPr>
          <w:p w14:paraId="5D4A37D9" w14:textId="5212660F" w:rsidR="004E69A4" w:rsidRPr="004E69A4" w:rsidRDefault="004E69A4" w:rsidP="004E69A4">
            <w:pPr>
              <w:pBdr>
                <w:top w:val="nil"/>
                <w:left w:val="nil"/>
                <w:bottom w:val="nil"/>
                <w:right w:val="nil"/>
                <w:between w:val="nil"/>
              </w:pBdr>
              <w:ind w:hanging="2"/>
              <w:rPr>
                <w:rFonts w:ascii="Times New Roman" w:eastAsia="Times New Roman" w:hAnsi="Times New Roman" w:cs="Times New Roman"/>
                <w:b/>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38E1D5" w14:textId="778A02E6" w:rsidR="004E69A4" w:rsidRPr="004E69A4" w:rsidRDefault="004E69A4" w:rsidP="004E69A4">
            <w:pPr>
              <w:pBdr>
                <w:top w:val="nil"/>
                <w:left w:val="nil"/>
                <w:bottom w:val="nil"/>
                <w:right w:val="nil"/>
                <w:between w:val="nil"/>
              </w:pBdr>
              <w:ind w:hanging="2"/>
              <w:rPr>
                <w:rFonts w:ascii="Times New Roman" w:eastAsia="Times New Roman" w:hAnsi="Times New Roman" w:cs="Times New Roman"/>
                <w:b/>
              </w:rPr>
            </w:pPr>
            <w:r w:rsidRPr="004E69A4">
              <w:rPr>
                <w:rFonts w:ascii="Times New Roman" w:eastAsia="Times New Roman" w:hAnsi="Times New Roman" w:cs="Times New Roman"/>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F66E4"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b/>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626FA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4CFB050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27797BB" w14:textId="77777777" w:rsidTr="004E69A4">
        <w:trPr>
          <w:cantSplit/>
          <w:trHeight w:val="23"/>
        </w:trPr>
        <w:tc>
          <w:tcPr>
            <w:tcW w:w="1078" w:type="pct"/>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02442C0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1.1. Деньги и платежи</w:t>
            </w:r>
          </w:p>
          <w:p w14:paraId="0C5A2C0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583C25" w14:textId="65089C26"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bCs/>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0B4B32"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20112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401CF88A" w14:textId="77777777" w:rsidR="004E69A4" w:rsidRPr="004E69A4" w:rsidRDefault="004E69A4" w:rsidP="004E69A4">
            <w:pPr>
              <w:pBdr>
                <w:top w:val="nil"/>
                <w:left w:val="nil"/>
                <w:bottom w:val="nil"/>
                <w:right w:val="nil"/>
                <w:between w:val="nil"/>
              </w:pBdr>
              <w:rPr>
                <w:rFonts w:ascii="Times New Roman" w:eastAsia="Times New Roman" w:hAnsi="Times New Roman" w:cs="Times New Roman"/>
              </w:rPr>
            </w:pPr>
          </w:p>
        </w:tc>
      </w:tr>
      <w:tr w:rsidR="004E69A4" w:rsidRPr="004E69A4" w14:paraId="04E1D64B" w14:textId="77777777" w:rsidTr="004E69A4">
        <w:trPr>
          <w:cantSplit/>
          <w:trHeight w:val="23"/>
        </w:trPr>
        <w:tc>
          <w:tcPr>
            <w:tcW w:w="1078" w:type="pct"/>
            <w:vMerge/>
            <w:tcBorders>
              <w:left w:val="single" w:sz="4" w:space="0" w:color="000000"/>
              <w:right w:val="single" w:sz="4" w:space="0" w:color="000000"/>
            </w:tcBorders>
            <w:tcMar>
              <w:top w:w="0" w:type="dxa"/>
              <w:left w:w="115" w:type="dxa"/>
              <w:bottom w:w="0" w:type="dxa"/>
              <w:right w:w="115" w:type="dxa"/>
            </w:tcMar>
          </w:tcPr>
          <w:p w14:paraId="3104B35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17C6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Роль и функции денег. Виды современных денег, их основные характеристики.</w:t>
            </w:r>
          </w:p>
          <w:p w14:paraId="62EE6D2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E32AD1"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EE669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24A57AD" w14:textId="77777777" w:rsidTr="004E69A4">
        <w:trPr>
          <w:cantSplit/>
          <w:trHeight w:val="23"/>
        </w:trPr>
        <w:tc>
          <w:tcPr>
            <w:tcW w:w="1078" w:type="pct"/>
            <w:vMerge/>
            <w:tcBorders>
              <w:left w:val="single" w:sz="4" w:space="0" w:color="000000"/>
              <w:right w:val="single" w:sz="4" w:space="0" w:color="000000"/>
            </w:tcBorders>
            <w:tcMar>
              <w:top w:w="0" w:type="dxa"/>
              <w:left w:w="115" w:type="dxa"/>
              <w:bottom w:w="0" w:type="dxa"/>
              <w:right w:w="115" w:type="dxa"/>
            </w:tcMar>
          </w:tcPr>
          <w:p w14:paraId="66E6BA6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8A2CB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2B0CD8"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98A04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C84CCA8" w14:textId="77777777" w:rsidTr="004E69A4">
        <w:trPr>
          <w:cantSplit/>
          <w:trHeight w:val="23"/>
        </w:trPr>
        <w:tc>
          <w:tcPr>
            <w:tcW w:w="1078" w:type="pct"/>
            <w:vMerge/>
            <w:tcBorders>
              <w:left w:val="single" w:sz="4" w:space="0" w:color="000000"/>
              <w:right w:val="single" w:sz="4" w:space="0" w:color="000000"/>
            </w:tcBorders>
            <w:tcMar>
              <w:top w:w="0" w:type="dxa"/>
              <w:left w:w="115" w:type="dxa"/>
              <w:bottom w:w="0" w:type="dxa"/>
              <w:right w:w="115" w:type="dxa"/>
            </w:tcMar>
          </w:tcPr>
          <w:p w14:paraId="5912806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D4F996" w14:textId="0E7CBFC6"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23172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3CCCA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BDC5242" w14:textId="77777777" w:rsidTr="004E69A4">
        <w:trPr>
          <w:cantSplit/>
          <w:trHeight w:val="23"/>
        </w:trPr>
        <w:tc>
          <w:tcPr>
            <w:tcW w:w="1078" w:type="pct"/>
            <w:vMerge/>
            <w:tcBorders>
              <w:left w:val="single" w:sz="4" w:space="0" w:color="000000"/>
              <w:right w:val="single" w:sz="4" w:space="0" w:color="000000"/>
            </w:tcBorders>
            <w:tcMar>
              <w:top w:w="0" w:type="dxa"/>
              <w:left w:w="115" w:type="dxa"/>
              <w:bottom w:w="0" w:type="dxa"/>
              <w:right w:w="115" w:type="dxa"/>
            </w:tcMar>
          </w:tcPr>
          <w:p w14:paraId="6DAC31A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4B0D80" w14:textId="073A4F3C"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Практическая работа 1. Влияние инфляции на финансовые возможности человека. Издержки проведения платежей разного вида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50BC58"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56468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65233FE" w14:textId="77777777" w:rsidTr="004E69A4">
        <w:trPr>
          <w:trHeight w:val="23"/>
        </w:trPr>
        <w:tc>
          <w:tcPr>
            <w:tcW w:w="1078" w:type="pct"/>
            <w:vMerge/>
            <w:tcBorders>
              <w:left w:val="single" w:sz="4" w:space="0" w:color="000000"/>
              <w:bottom w:val="single" w:sz="4" w:space="0" w:color="000000"/>
              <w:right w:val="single" w:sz="4" w:space="0" w:color="000000"/>
            </w:tcBorders>
            <w:tcMar>
              <w:top w:w="0" w:type="dxa"/>
              <w:left w:w="115" w:type="dxa"/>
              <w:bottom w:w="0" w:type="dxa"/>
              <w:right w:w="115" w:type="dxa"/>
            </w:tcMar>
          </w:tcPr>
          <w:p w14:paraId="458300C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C1B3D9" w14:textId="4D6F94BA"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1D78B5"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Использование разных платежных инструментов с учетом особенностей своей профессии/специальности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2A6D2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AA2B7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DD7D4F6"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A1874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 xml:space="preserve">Тема 1.2. </w:t>
            </w:r>
            <w:sdt>
              <w:sdtPr>
                <w:rPr>
                  <w:rFonts w:ascii="Times New Roman" w:hAnsi="Times New Roman" w:cs="Times New Roman"/>
                </w:rPr>
                <w:tag w:val="goog_rdk_2"/>
                <w:id w:val="-2024931848"/>
              </w:sdtPr>
              <w:sdtContent/>
            </w:sdt>
            <w:r w:rsidRPr="004E69A4">
              <w:rPr>
                <w:rFonts w:ascii="Times New Roman" w:eastAsia="Times New Roman" w:hAnsi="Times New Roman" w:cs="Times New Roman"/>
                <w:b/>
              </w:rPr>
              <w:t xml:space="preserve">Покупки и цены </w:t>
            </w:r>
          </w:p>
          <w:p w14:paraId="11D010EE" w14:textId="77777777" w:rsidR="004E69A4" w:rsidRPr="004E69A4" w:rsidRDefault="004E69A4" w:rsidP="004E69A4">
            <w:pPr>
              <w:pBdr>
                <w:top w:val="nil"/>
                <w:left w:val="nil"/>
                <w:bottom w:val="nil"/>
                <w:right w:val="nil"/>
                <w:between w:val="nil"/>
              </w:pBdr>
              <w:spacing w:after="240"/>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263547" w14:textId="6C1037E6"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lastRenderedPageBreak/>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BD5798"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DD1F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530EE79A" w14:textId="21EC9BA3" w:rsidR="004E69A4" w:rsidRPr="004E69A4" w:rsidRDefault="004E69A4" w:rsidP="004E69A4">
            <w:pPr>
              <w:pBdr>
                <w:top w:val="nil"/>
                <w:left w:val="nil"/>
                <w:bottom w:val="nil"/>
                <w:right w:val="nil"/>
                <w:between w:val="nil"/>
              </w:pBdr>
              <w:rPr>
                <w:rFonts w:ascii="Times New Roman" w:eastAsia="Times New Roman" w:hAnsi="Times New Roman" w:cs="Times New Roman"/>
              </w:rPr>
            </w:pPr>
          </w:p>
        </w:tc>
      </w:tr>
      <w:tr w:rsidR="004E69A4" w:rsidRPr="004E69A4" w14:paraId="23F6135E" w14:textId="77777777" w:rsidTr="004E69A4">
        <w:trPr>
          <w:cantSplit/>
          <w:trHeight w:val="276"/>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11CF4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4A0F5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 xml:space="preserve">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w:t>
            </w:r>
            <w:sdt>
              <w:sdtPr>
                <w:rPr>
                  <w:rFonts w:ascii="Times New Roman" w:hAnsi="Times New Roman" w:cs="Times New Roman"/>
                </w:rPr>
                <w:tag w:val="goog_rdk_3"/>
                <w:id w:val="-300389147"/>
                <w:showingPlcHdr/>
              </w:sdtPr>
              <w:sdtContent>
                <w:r w:rsidRPr="004E69A4">
                  <w:rPr>
                    <w:rFonts w:ascii="Times New Roman" w:hAnsi="Times New Roman" w:cs="Times New Roman"/>
                  </w:rPr>
                  <w:t xml:space="preserve">     </w:t>
                </w:r>
              </w:sdtContent>
            </w:sdt>
            <w:r w:rsidRPr="004E69A4">
              <w:rPr>
                <w:rFonts w:ascii="Times New Roman" w:eastAsia="Times New Roman" w:hAnsi="Times New Roman" w:cs="Times New Roman"/>
              </w:rPr>
              <w:t>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716"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A0ABDF"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EE3F0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B3DFB0C" w14:textId="77777777" w:rsidTr="004E69A4">
        <w:trPr>
          <w:cantSplit/>
          <w:trHeight w:val="276"/>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51CCB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27AB4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716"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6C2AC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B15CB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22DF865"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D4C1C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1B58B3" w14:textId="3BD26C81"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B91914"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03FDD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B1179E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9F2BF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38B6F" w14:textId="3A8835E9"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Расчет полной цены. Выбор наилучшего предложения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1E1C3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2DA4A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57DCA19"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7D41A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4C246B"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8041F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EBE0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A9DDF1D"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BEDE9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6E724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237181"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Стоимость товара с учетом скидок и рекламных акций</w:t>
            </w:r>
          </w:p>
        </w:tc>
        <w:tc>
          <w:tcPr>
            <w:tcW w:w="716"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38FBC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1F30B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EB2823F"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85303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971E7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78CAC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Влияние неценовых факторов на совершение покупки (состав, используемые материалы и технологии, ценности бренда и др.)</w:t>
            </w:r>
          </w:p>
        </w:tc>
        <w:tc>
          <w:tcPr>
            <w:tcW w:w="716"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34811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A127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A44C221"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3B74C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1.3. Безопасное использование денег</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FB60CA" w14:textId="5E49322D"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D7680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BF4EF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D65EB3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D83D8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BC960A"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99723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D47A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0D6E5956" w14:textId="0D1B91C9"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3534C22"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FCA46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3C931B" w14:textId="1F2FB4A3"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FAE455"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167A0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53382D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C910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74FA8F"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Выбор надежного интернет-магазина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9324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DA13B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9BB857D"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2E40E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7CA181"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7834A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89562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F214D7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FCEC6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5C35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22F875"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Алгоритм безопасного использования платежных инструментов</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9337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B7D2D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151796C"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A4A3C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2B8D7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 </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FD4D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Признаки типичных ситуаций финансового мошенничества в различных сферах профессиональной деятельности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C7238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A9D4B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279F458" w14:textId="77777777" w:rsidTr="004E69A4">
        <w:trPr>
          <w:cantSplit/>
          <w:trHeight w:val="23"/>
        </w:trPr>
        <w:tc>
          <w:tcPr>
            <w:tcW w:w="3413"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ABE60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Раздел 2. Планирование и управление личными финансами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5549F7"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8</w:t>
            </w: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0358C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3288BD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25C9316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03B7EE7"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9FB45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2.1. Личный и семейный бюджет, финансовое планирование</w:t>
            </w:r>
          </w:p>
          <w:p w14:paraId="08D5C4A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E4D3E4" w14:textId="39555AE9"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A8AEC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469E8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36460E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8014B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A6D405"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785146"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D2C1D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F227A56"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55BB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FBB233" w14:textId="7FAD1311"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54984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62ECC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8949649"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BC32C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F3ACD2"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Возможности сокращения расходов и повышения доходов</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C796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6AD5B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49DCC69"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61DB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BF2CAE"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9A420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E3B4D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B8B291C"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B7C15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813EC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527B7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Планирование личного бюджета и оценка его выполнения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0BB64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5C508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052C3C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B4E29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66EA9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42943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Возможности для повышения дохода с учетом особенностей своей профессии/специальности </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43C04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351AD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00996D5"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C984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2.2. Личные сбережения</w:t>
            </w:r>
          </w:p>
          <w:p w14:paraId="53DBD65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BA473B" w14:textId="40F5D9FC"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727506"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003EB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7C3C783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485E986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9AA22EA"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EC6D6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2DE45C" w14:textId="049E35E2"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D781A2"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4FC9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F077A14"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0A357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B2C504" w14:textId="6FDBF459"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E8E246"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3D5C3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EC6C79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331C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F950F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Безопасное использование сберегательных инструментов. Выбор добросовестного поставщика финансовых услуг</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130D5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F2FC5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36476AE"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E45BC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A1C34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51AAA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C995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90724D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29A84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29BF6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A0A5D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Выбор банка и оценка доходности банковского вклада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BEF41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A7377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D2DAD9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1D6C2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CAED6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02956F"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Анализ необходимости и требуемого объема сбережений с учетом особенностей своей профессии/специальности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58F00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FCB16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D80A6A4"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9E53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2.3. Кредиты и займы</w:t>
            </w:r>
          </w:p>
          <w:p w14:paraId="258AEA3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46F54C" w14:textId="69736CD9"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lastRenderedPageBreak/>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60079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10B51A" w14:textId="77777777" w:rsidR="004E69A4" w:rsidRPr="004E69A4" w:rsidRDefault="004E69A4" w:rsidP="004E69A4">
            <w:pPr>
              <w:pBdr>
                <w:top w:val="nil"/>
                <w:left w:val="nil"/>
                <w:bottom w:val="nil"/>
                <w:right w:val="nil"/>
                <w:between w:val="nil"/>
              </w:pBdr>
              <w:spacing w:after="240"/>
              <w:ind w:hanging="2"/>
              <w:rPr>
                <w:rFonts w:ascii="Times New Roman" w:eastAsia="Times New Roman" w:hAnsi="Times New Roman" w:cs="Times New Roman"/>
              </w:rPr>
            </w:pPr>
          </w:p>
          <w:p w14:paraId="09008096" w14:textId="1619C2BB"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7351C1A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227FD2C1" w14:textId="7527E1BA"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1CC505EA" w14:textId="16CE6A04"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79ADB1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85CA1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A73032"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Цели заимствований. Проценты по кредитам и займам. Неустойки. Регулирование процентов и неустоек. Основные инструменты заимствования.</w:t>
            </w:r>
          </w:p>
          <w:p w14:paraId="46F0C575"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Банковский кредит. Принципы кредитования. Виды кредитов. Условия кредитования. Формы обеспечения возвратности кредита. Кредитный договор.</w:t>
            </w:r>
          </w:p>
          <w:p w14:paraId="1DD3E46F"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Риски использования кредитов и займов и пути их минимизации. Страхование</w:t>
            </w:r>
          </w:p>
          <w:p w14:paraId="64EF4260"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A363F8"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3EF71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65153D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D3ED2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3EBFCD" w14:textId="1BFD3198"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0C43E"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85491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FC6900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A353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7B40E"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Безопасное использование кредитных инструментов. Выбор добросовестного</w:t>
            </w:r>
          </w:p>
          <w:p w14:paraId="37B33E59"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поставщика финансовых услуг. Выбор оптимальных условий заимствования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6C19D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2753C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9B28BF5"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02AF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CE32E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F13CB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B2429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004829F"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AFE05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3E352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936CA"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Выбор банка и банковского кредита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1EA5F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D1F72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1B964AA"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3B84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90225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82ABE3"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Расчет размера допустимого кредита с учетом особенностей своей профессии/специальности (уровень дохода, профиль трат)</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FA83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1549B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84906D6"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57CBA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2.4. Безопасное управление личными финансами</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2C0C0C" w14:textId="52C56709"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50BB1E"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275A18" w14:textId="75B49020"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78B82FA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4D08C07B" w14:textId="160B8BD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63CD0C1E" w14:textId="07C5EB68"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C56C825" w14:textId="77777777" w:rsidR="004E69A4" w:rsidRPr="004E69A4" w:rsidRDefault="004E69A4" w:rsidP="004E69A4">
            <w:pPr>
              <w:pBdr>
                <w:top w:val="nil"/>
                <w:left w:val="nil"/>
                <w:bottom w:val="nil"/>
                <w:right w:val="nil"/>
                <w:between w:val="nil"/>
              </w:pBdr>
              <w:spacing w:after="240"/>
              <w:ind w:hanging="2"/>
              <w:rPr>
                <w:rFonts w:ascii="Times New Roman" w:eastAsia="Times New Roman" w:hAnsi="Times New Roman" w:cs="Times New Roman"/>
              </w:rPr>
            </w:pPr>
          </w:p>
        </w:tc>
      </w:tr>
      <w:tr w:rsidR="004E69A4" w:rsidRPr="004E69A4" w14:paraId="732F46FE"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981FF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0E8FCF"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47C4BF"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53A6B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F7C83C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C364E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03AC3F" w14:textId="3504BC76"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4E27E"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B1CFC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52B764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D8EAA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AF9FDB"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Управление личным бюджетом</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6BA0A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FEE88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E6B2EAE"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658FE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4F8D42"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57434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BD838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27E4A7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EA86E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452C0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B6A431"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Моделирование семейного бюджета в условиях как дефицита, так и избытка доходов</w:t>
            </w:r>
          </w:p>
        </w:tc>
        <w:tc>
          <w:tcPr>
            <w:tcW w:w="716"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61549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F62F3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F17C8B2"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FA956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41C39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FA5745"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Возможности и ограничения льготных программ банков с учетом особенностей своей профессии, иных факторов (вклады и кредиты для молодежи, программистов, семей с детьми)</w:t>
            </w:r>
          </w:p>
        </w:tc>
        <w:tc>
          <w:tcPr>
            <w:tcW w:w="716"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5C383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E5B32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F0E5E9C" w14:textId="77777777" w:rsidTr="004E69A4">
        <w:trPr>
          <w:trHeight w:val="23"/>
        </w:trPr>
        <w:tc>
          <w:tcPr>
            <w:tcW w:w="3413"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7B3E7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Раздел 3. Риск и доходность </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B667DE"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8</w:t>
            </w: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BA74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67DCF45"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50698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3.1. Инвестирование</w:t>
            </w:r>
          </w:p>
          <w:p w14:paraId="48EC43D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F28D7B" w14:textId="1F303A33"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591322"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3FB66C" w14:textId="75504FE1"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11463A7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4E3E543A" w14:textId="540086E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8322337" w14:textId="4EE4A0FD"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3BD5BAD"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55F2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1751B"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45B25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D836D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BF8E7A3"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73002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DA696E" w14:textId="5F4C686F"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FF5EC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E4360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41852B2"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DB03D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2E848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Стратегия инвестирования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2CD8C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84BB7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E7ADC9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292C5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95D500"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38442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9C97D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2E17B5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C740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AB0F3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73D4C6"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Базовые принципы формирования инвестиционного портфеля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1D7D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3239D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5147DB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45A61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10F3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111B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E9267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74BA1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B6A196B"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7C28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3.2. Страхование</w:t>
            </w:r>
          </w:p>
          <w:p w14:paraId="365D8D5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04A244" w14:textId="5424FA8D"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5BCD1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D863F9" w14:textId="251563AD"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1E7FEEC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2CF8C973" w14:textId="334436EB"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5F55033D" w14:textId="3400EA32"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479D6A9"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E0B0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DA716D"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4167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8EE87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29B95E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2CBD4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671DBF" w14:textId="2D71BD55"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8CA77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01C97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772635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D2A26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ADEB77"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Безопасное использование страховых продуктов. Выбор добросовестного поставщика страховых услуг</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C31B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0B596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DF932EA"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59078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826524"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7A50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334C0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E5C4FBD"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230A9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59CC3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C753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Страхование как способ обеспечения безопасности в</w:t>
            </w:r>
          </w:p>
          <w:p w14:paraId="622A400F"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профессиональной деятельности</w:t>
            </w:r>
          </w:p>
        </w:tc>
        <w:tc>
          <w:tcPr>
            <w:tcW w:w="716"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E9CFB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28C4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6E3E1A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6BFE9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12EDA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33F0BE"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Специфика страхования в разных профессиях (профессиональные страховые продукты)</w:t>
            </w:r>
          </w:p>
        </w:tc>
        <w:tc>
          <w:tcPr>
            <w:tcW w:w="716"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A808B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64036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FC9C354"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54D64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3.3. Предпринимательство</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AE33DE" w14:textId="67AAD4CE"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FD58EA"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8C56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A6A120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4F3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871227"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EE9DA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2382BC" w14:textId="2B0A201A"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55B496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5A1CC059" w14:textId="5AFB9788"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1C0C09CD" w14:textId="2225434D"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14E0AD6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07</w:t>
            </w:r>
          </w:p>
        </w:tc>
      </w:tr>
      <w:tr w:rsidR="004E69A4" w:rsidRPr="004E69A4" w14:paraId="0398EEF5"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4271C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14CED0" w14:textId="64896153"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B5F15D"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F978B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EFC008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13E4C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3B78F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Требования для открытия собственного бизнеса и алгоритм действий</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4F918F"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90042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3D7113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ADAD1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D50D1E"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957FD6"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55EFA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AD809EA"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BC2C0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F188C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18B5F4"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Базовые финансовые показатели бизнеса: выручка, постоянные и переменные издержки, прибыль.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02850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B5786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EA980E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01266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2B39C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553507"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Анализ бизнес-идей и рисков, связанных с ними, с учетом особенностей своей профессии/специальности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8D3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0818B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02E635C" w14:textId="77777777" w:rsidTr="004E69A4">
        <w:trPr>
          <w:cantSplit/>
          <w:trHeight w:val="23"/>
        </w:trPr>
        <w:tc>
          <w:tcPr>
            <w:tcW w:w="3413"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C3A00B"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Раздел 4. Финансовая среда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56549F" w14:textId="2C08B911"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b/>
                <w:bCs/>
              </w:rPr>
            </w:pPr>
            <w:r w:rsidRPr="004E69A4">
              <w:rPr>
                <w:rFonts w:ascii="Times New Roman" w:eastAsia="Times New Roman" w:hAnsi="Times New Roman" w:cs="Times New Roman"/>
                <w:b/>
                <w:bCs/>
              </w:rPr>
              <w:t>10</w:t>
            </w: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F949CE" w14:textId="3E7E3E51"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689128D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23D8CB79" w14:textId="00F12529"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F02B51A" w14:textId="0A93B139"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35EA7F9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FAC5B36"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6722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Тема 4.1. Финансовые взаимоотношения с государством</w:t>
            </w:r>
          </w:p>
          <w:p w14:paraId="2276F33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5CE558" w14:textId="5BAA57EC"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65A67D"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B0D37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DA80AE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33F33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9112"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383200"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E2D8E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728CA1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B6485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1C29E"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Пенсионная система России. Социальная поддержка граждан. Возможности инициативного бюджетирования</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96A5A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DFFB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471140A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DE3C7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C3303E" w14:textId="6FBE0F6D"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E5A3A1"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C33D3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54ECEFB"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E9108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2B825A"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Применение налоговых вычетов для увеличения дохода</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322E1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1F496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026173D"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67244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E70E32"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CD19A9"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5E2E6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85D3171"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56792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724F3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54E0F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Основные цифровые сервисы государства для граждан.</w:t>
            </w:r>
          </w:p>
          <w:p w14:paraId="1F475F97"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Налоги и пенсионное обеспечение для самозанятых и ИП</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BE451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6D04C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64AA482D" w14:textId="77777777" w:rsidTr="004E69A4">
        <w:trPr>
          <w:cantSplit/>
          <w:trHeight w:val="276"/>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E8C4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992E0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889EE3"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Специфика налогообложения и пенсионного обеспечения в</w:t>
            </w:r>
          </w:p>
          <w:p w14:paraId="63442F2C"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разных профессиях (профессиональные налоговые вычеты для</w:t>
            </w:r>
          </w:p>
          <w:p w14:paraId="49D29A7A"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творческих профессий, налоги и пенсии для нотариусов и</w:t>
            </w:r>
          </w:p>
          <w:p w14:paraId="2F7D1EF3"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адвокатов, военных)</w:t>
            </w:r>
          </w:p>
        </w:tc>
        <w:tc>
          <w:tcPr>
            <w:tcW w:w="716"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1E365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16C5AC"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108D8A81" w14:textId="77777777" w:rsidTr="004E69A4">
        <w:trPr>
          <w:cantSplit/>
          <w:trHeight w:val="276"/>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9FC76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B0B6B1"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1652"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5D983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716"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F11D1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F5D8D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79C50F05" w14:textId="77777777" w:rsidTr="004E69A4">
        <w:trPr>
          <w:cantSplit/>
          <w:trHeight w:val="23"/>
        </w:trPr>
        <w:tc>
          <w:tcPr>
            <w:tcW w:w="107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071FC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lastRenderedPageBreak/>
              <w:t>Тема 4.2. Защита прав граждан в финансовой сфере</w:t>
            </w:r>
          </w:p>
          <w:p w14:paraId="295ACF8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D7B39A" w14:textId="47E6E1C8"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b/>
              </w:rPr>
              <w:t>Содержание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0041B2"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E531BE" w14:textId="409D9DEB"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0B2050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ОК 03</w:t>
            </w:r>
          </w:p>
          <w:p w14:paraId="08782142" w14:textId="3E2B46D3"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03A0A58A" w14:textId="5F029FC9"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p w14:paraId="44FB5A54" w14:textId="77777777" w:rsidR="004E69A4" w:rsidRPr="004E69A4" w:rsidRDefault="004E69A4" w:rsidP="004E69A4">
            <w:pPr>
              <w:pBdr>
                <w:top w:val="nil"/>
                <w:left w:val="nil"/>
                <w:bottom w:val="nil"/>
                <w:right w:val="nil"/>
                <w:between w:val="nil"/>
              </w:pBdr>
              <w:rPr>
                <w:rFonts w:ascii="Times New Roman" w:eastAsia="Times New Roman" w:hAnsi="Times New Roman" w:cs="Times New Roman"/>
              </w:rPr>
            </w:pPr>
          </w:p>
        </w:tc>
      </w:tr>
      <w:tr w:rsidR="004E69A4" w:rsidRPr="004E69A4" w14:paraId="0E5D8B28"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DE301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rPr>
                <w:rFonts w:ascii="Times New Roman" w:hAnsi="Times New Roman" w:cs="Times New Roman"/>
              </w:rPr>
              <w:tag w:val="goog_rdk_11"/>
              <w:id w:val="527225586"/>
            </w:sdtPr>
            <w:sdtContent>
              <w:p w14:paraId="41E7FD88" w14:textId="77777777" w:rsidR="004E69A4" w:rsidRPr="004E69A4" w:rsidRDefault="004E69A4" w:rsidP="004E69A4">
                <w:pPr>
                  <w:pBdr>
                    <w:top w:val="nil"/>
                    <w:left w:val="nil"/>
                    <w:bottom w:val="nil"/>
                    <w:right w:val="nil"/>
                    <w:between w:val="nil"/>
                  </w:pBdr>
                  <w:ind w:hanging="2"/>
                  <w:jc w:val="both"/>
                  <w:rPr>
                    <w:rFonts w:ascii="Times New Roman" w:eastAsia="Times New Roman" w:hAnsi="Times New Roman" w:cs="Times New Roman"/>
                  </w:rPr>
                </w:pPr>
                <w:r w:rsidRPr="004E69A4">
                  <w:rPr>
                    <w:rFonts w:ascii="Times New Roman" w:eastAsia="Times New Roman" w:hAnsi="Times New Roman" w:cs="Times New Roman"/>
                  </w:rPr>
                  <w:t>Основные права граждан в финансовой сфере и формы их защиты. </w:t>
                </w:r>
                <w:sdt>
                  <w:sdtPr>
                    <w:rPr>
                      <w:rFonts w:ascii="Times New Roman" w:hAnsi="Times New Roman" w:cs="Times New Roman"/>
                    </w:rPr>
                    <w:tag w:val="goog_rdk_6"/>
                    <w:id w:val="-1550846209"/>
                  </w:sdtPr>
                  <w:sdtContent>
                    <w:sdt>
                      <w:sdtPr>
                        <w:rPr>
                          <w:rFonts w:ascii="Times New Roman" w:hAnsi="Times New Roman" w:cs="Times New Roman"/>
                        </w:rPr>
                        <w:tag w:val="goog_rdk_7"/>
                        <w:id w:val="1977477193"/>
                      </w:sdtPr>
                      <w:sdtContent>
                        <w:r w:rsidRPr="004E69A4">
                          <w:rPr>
                            <w:rFonts w:ascii="Times New Roman" w:eastAsia="Times New Roman" w:hAnsi="Times New Roman" w:cs="Times New Roman"/>
                          </w:rPr>
                          <w:t xml:space="preserve">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w:t>
                        </w:r>
                      </w:sdtContent>
                    </w:sdt>
                  </w:sdtContent>
                </w:sdt>
                <w:sdt>
                  <w:sdtPr>
                    <w:rPr>
                      <w:rFonts w:ascii="Times New Roman" w:hAnsi="Times New Roman" w:cs="Times New Roman"/>
                    </w:rPr>
                    <w:tag w:val="goog_rdk_8"/>
                    <w:id w:val="252247516"/>
                  </w:sdtPr>
                  <w:sdtContent>
                    <w:r w:rsidRPr="004E69A4">
                      <w:rPr>
                        <w:rFonts w:ascii="Times New Roman" w:eastAsia="Times New Roman" w:hAnsi="Times New Roman" w:cs="Times New Roman"/>
                      </w:rPr>
                      <w:t xml:space="preserve"> </w:t>
                    </w:r>
                  </w:sdtContent>
                </w:sdt>
                <w:sdt>
                  <w:sdtPr>
                    <w:rPr>
                      <w:rFonts w:ascii="Times New Roman" w:hAnsi="Times New Roman" w:cs="Times New Roman"/>
                    </w:rPr>
                    <w:tag w:val="goog_rdk_9"/>
                    <w:id w:val="1593963288"/>
                  </w:sdtPr>
                  <w:sdtContent>
                    <w:r w:rsidRPr="004E69A4">
                      <w:rPr>
                        <w:rFonts w:ascii="Times New Roman" w:eastAsia="Times New Roman" w:hAnsi="Times New Roman" w:cs="Times New Roman"/>
                      </w:rPr>
                      <w:t>Особенности защиты прав потребителей в цифровой среде.</w:t>
                    </w:r>
                  </w:sdtContent>
                </w:sdt>
                <w:sdt>
                  <w:sdtPr>
                    <w:rPr>
                      <w:rFonts w:ascii="Times New Roman" w:hAnsi="Times New Roman" w:cs="Times New Roman"/>
                    </w:rPr>
                    <w:tag w:val="goog_rdk_10"/>
                    <w:id w:val="1445965142"/>
                  </w:sdtPr>
                  <w:sdtContent/>
                </w:sdt>
              </w:p>
            </w:sdtContent>
          </w:sdt>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DEEACB"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E2297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9F9CBA0"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B0379A"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51E005" w14:textId="0B348F73"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 том числе практических занятий и лабораторных работ (с учетом профильной направленности)</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C9527C" w14:textId="77777777"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6E27C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57808C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057F2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ED018B" w14:textId="13375975"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Типичные ситуация нарушения прав граждан в финансовой сфере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021CA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165B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38F9B33E"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F59854"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E1A6C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Профильная направленность</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B3B9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DB091F"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582A4DD7"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5E2837"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39A5E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Для всех профилей</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9DE27D"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Алгоритм действий при нарушении прав граждан в финансовой сфере</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4CB20"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D16C09"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088504D9" w14:textId="77777777" w:rsidTr="004E69A4">
        <w:trPr>
          <w:cantSplit/>
          <w:trHeight w:val="23"/>
        </w:trPr>
        <w:tc>
          <w:tcPr>
            <w:tcW w:w="107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91043"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68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F1CE6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Ориентация на профиль</w:t>
            </w:r>
          </w:p>
        </w:tc>
        <w:tc>
          <w:tcPr>
            <w:tcW w:w="165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882D1E"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rPr>
              <w:t>Стратегии действия в проблемных ситуациях с учетом особенностей своей профессии/специальности (характер возможного нарушения прав)</w:t>
            </w: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E95778"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8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CD5D66"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r w:rsidR="004E69A4" w:rsidRPr="004E69A4" w14:paraId="2B07B573" w14:textId="77777777" w:rsidTr="004E69A4">
        <w:trPr>
          <w:cantSplit/>
          <w:trHeight w:val="23"/>
        </w:trPr>
        <w:tc>
          <w:tcPr>
            <w:tcW w:w="107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17B6CC" w14:textId="08F5543A"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r w:rsidRPr="004E69A4">
              <w:rPr>
                <w:rFonts w:ascii="Times New Roman" w:eastAsia="Times New Roman" w:hAnsi="Times New Roman" w:cs="Times New Roman"/>
                <w:b/>
              </w:rPr>
              <w:t>Всего</w:t>
            </w:r>
          </w:p>
        </w:tc>
        <w:tc>
          <w:tcPr>
            <w:tcW w:w="2335"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C9245"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c>
          <w:tcPr>
            <w:tcW w:w="71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1FED46" w14:textId="5AA7DC2C" w:rsidR="004E69A4" w:rsidRPr="004E69A4" w:rsidRDefault="004E69A4" w:rsidP="004E69A4">
            <w:pPr>
              <w:pBdr>
                <w:top w:val="nil"/>
                <w:left w:val="nil"/>
                <w:bottom w:val="nil"/>
                <w:right w:val="nil"/>
                <w:between w:val="nil"/>
              </w:pBdr>
              <w:ind w:hanging="2"/>
              <w:jc w:val="center"/>
              <w:rPr>
                <w:rFonts w:ascii="Times New Roman" w:eastAsia="Times New Roman" w:hAnsi="Times New Roman" w:cs="Times New Roman"/>
              </w:rPr>
            </w:pPr>
            <w:r w:rsidRPr="004E69A4">
              <w:rPr>
                <w:rFonts w:ascii="Times New Roman" w:eastAsia="Times New Roman" w:hAnsi="Times New Roman" w:cs="Times New Roman"/>
                <w:b/>
              </w:rPr>
              <w:t>36</w:t>
            </w:r>
          </w:p>
        </w:tc>
        <w:tc>
          <w:tcPr>
            <w:tcW w:w="8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DE5FA2" w14:textId="77777777" w:rsidR="004E69A4" w:rsidRPr="004E69A4" w:rsidRDefault="004E69A4" w:rsidP="004E69A4">
            <w:pPr>
              <w:pBdr>
                <w:top w:val="nil"/>
                <w:left w:val="nil"/>
                <w:bottom w:val="nil"/>
                <w:right w:val="nil"/>
                <w:between w:val="nil"/>
              </w:pBdr>
              <w:ind w:hanging="2"/>
              <w:rPr>
                <w:rFonts w:ascii="Times New Roman" w:eastAsia="Times New Roman" w:hAnsi="Times New Roman" w:cs="Times New Roman"/>
              </w:rPr>
            </w:pPr>
          </w:p>
        </w:tc>
      </w:tr>
    </w:tbl>
    <w:p w14:paraId="3E76FC1A"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75B23CF8"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51D9F9E4"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2548D26"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70B7C52A"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513DEB5"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Социально-гуманитарных дисциплин</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653A8BB"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027D0C1E" w14:textId="77777777" w:rsidR="00735124" w:rsidRPr="00542E48" w:rsidRDefault="00735124" w:rsidP="00542E48">
      <w:pPr>
        <w:suppressAutoHyphens/>
        <w:spacing w:line="276" w:lineRule="auto"/>
        <w:ind w:firstLine="709"/>
        <w:contextualSpacing/>
        <w:jc w:val="both"/>
        <w:rPr>
          <w:rFonts w:ascii="Times New Roman" w:hAnsi="Times New Roman" w:cs="Times New Roman"/>
          <w:b/>
          <w:bCs/>
          <w:sz w:val="24"/>
          <w:szCs w:val="24"/>
        </w:rPr>
      </w:pPr>
      <w:r w:rsidRPr="00542E48">
        <w:rPr>
          <w:rFonts w:ascii="Times New Roman" w:hAnsi="Times New Roman" w:cs="Times New Roman"/>
          <w:b/>
          <w:bCs/>
          <w:sz w:val="24"/>
          <w:szCs w:val="24"/>
        </w:rPr>
        <w:t>3.2. Информационное обеспечение реализации программы</w:t>
      </w:r>
    </w:p>
    <w:p w14:paraId="124689E2" w14:textId="77777777" w:rsidR="00735124" w:rsidRPr="00542E48" w:rsidRDefault="00735124" w:rsidP="00542E48">
      <w:pPr>
        <w:suppressAutoHyphens/>
        <w:spacing w:line="276" w:lineRule="auto"/>
        <w:ind w:firstLine="709"/>
        <w:contextualSpacing/>
        <w:jc w:val="both"/>
        <w:rPr>
          <w:rFonts w:ascii="Times New Roman" w:hAnsi="Times New Roman" w:cs="Times New Roman"/>
          <w:bCs/>
          <w:sz w:val="24"/>
          <w:szCs w:val="24"/>
        </w:rPr>
      </w:pPr>
      <w:r w:rsidRPr="00542E4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2E48">
        <w:rPr>
          <w:rFonts w:ascii="Times New Roman" w:hAnsi="Times New Roman" w:cs="Times New Roman"/>
          <w:sz w:val="24"/>
          <w:szCs w:val="24"/>
        </w:rPr>
        <w:t xml:space="preserve">ечатные и/или электронные образовательные и информационные ресурсы, </w:t>
      </w:r>
      <w:r w:rsidRPr="00542E48">
        <w:rPr>
          <w:rFonts w:ascii="Times New Roman" w:hAnsi="Times New Roman" w:cs="Times New Roman"/>
          <w:sz w:val="24"/>
          <w:szCs w:val="24"/>
        </w:rPr>
        <w:br/>
        <w:t xml:space="preserve">для использования в образовательном процессе. При формировании </w:t>
      </w:r>
      <w:r w:rsidRPr="00542E48">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24524F" w14:textId="77777777" w:rsidR="00735124" w:rsidRPr="00542E48" w:rsidRDefault="00735124" w:rsidP="00542E48">
      <w:pPr>
        <w:suppressAutoHyphens/>
        <w:spacing w:line="276" w:lineRule="auto"/>
        <w:ind w:firstLine="709"/>
        <w:contextualSpacing/>
        <w:jc w:val="both"/>
        <w:rPr>
          <w:rFonts w:ascii="Times New Roman" w:hAnsi="Times New Roman" w:cs="Times New Roman"/>
          <w:sz w:val="24"/>
          <w:szCs w:val="24"/>
        </w:rPr>
      </w:pPr>
    </w:p>
    <w:p w14:paraId="17752F61" w14:textId="77777777" w:rsidR="00542E48" w:rsidRPr="00ED7FAE" w:rsidRDefault="00542E48" w:rsidP="00ED7FAE">
      <w:pPr>
        <w:spacing w:line="276" w:lineRule="auto"/>
        <w:ind w:firstLine="709"/>
        <w:jc w:val="both"/>
        <w:textDirection w:val="btLr"/>
        <w:rPr>
          <w:rFonts w:ascii="Times New Roman" w:hAnsi="Times New Roman" w:cs="Times New Roman"/>
          <w:b/>
          <w:bCs/>
          <w:sz w:val="24"/>
          <w:szCs w:val="24"/>
          <w:lang w:eastAsia="ru-RU"/>
        </w:rPr>
      </w:pPr>
      <w:r w:rsidRPr="00ED7FAE">
        <w:rPr>
          <w:rFonts w:ascii="Times New Roman" w:hAnsi="Times New Roman" w:cs="Times New Roman"/>
          <w:b/>
          <w:bCs/>
          <w:sz w:val="24"/>
          <w:szCs w:val="24"/>
          <w:lang w:eastAsia="ru-RU"/>
        </w:rPr>
        <w:t>3.2.1. Основные печатные издания</w:t>
      </w:r>
    </w:p>
    <w:p w14:paraId="05A75BEE" w14:textId="77777777" w:rsidR="00542E48" w:rsidRPr="00ED7FAE" w:rsidRDefault="00542E48" w:rsidP="000B58BC">
      <w:pPr>
        <w:pStyle w:val="a4"/>
        <w:numPr>
          <w:ilvl w:val="0"/>
          <w:numId w:val="29"/>
        </w:numPr>
        <w:spacing w:line="276" w:lineRule="auto"/>
        <w:ind w:left="2" w:firstLineChars="295" w:firstLine="708"/>
        <w:jc w:val="both"/>
        <w:rPr>
          <w:rFonts w:ascii="Times New Roman" w:hAnsi="Times New Roman" w:cs="Times New Roman"/>
          <w:sz w:val="24"/>
          <w:szCs w:val="24"/>
          <w:lang w:eastAsia="ru-RU"/>
        </w:rPr>
      </w:pPr>
      <w:r w:rsidRPr="00ED7FAE">
        <w:rPr>
          <w:rFonts w:ascii="Times New Roman" w:hAnsi="Times New Roman" w:cs="Times New Roman"/>
          <w:sz w:val="24"/>
          <w:szCs w:val="24"/>
          <w:lang w:eastAsia="ru-RU"/>
        </w:rPr>
        <w:t>Жданова А.О., Савицкая Е.В. Финансовая грамотность: материалы для обучающихся. Среднее профессиональное образование. – М.: ВАКО, 2020. – 400 с. </w:t>
      </w:r>
    </w:p>
    <w:p w14:paraId="007E7C14" w14:textId="13CED433" w:rsidR="00542E48" w:rsidRPr="00ED7FAE" w:rsidRDefault="00542E48" w:rsidP="000B58BC">
      <w:pPr>
        <w:pStyle w:val="a4"/>
        <w:numPr>
          <w:ilvl w:val="0"/>
          <w:numId w:val="29"/>
        </w:numPr>
        <w:spacing w:line="276" w:lineRule="auto"/>
        <w:ind w:left="2" w:firstLineChars="295" w:firstLine="708"/>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М.Р. Финансовая грамотность: учеб. пособие для студ. учреждений сред. профессиональное образования / М.Р. </w:t>
      </w: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Л.В. Дубровская, А.Р. Елисеева. </w:t>
      </w:r>
      <w:bookmarkStart w:id="10" w:name="_Hlk118052737"/>
      <w:r w:rsidRPr="00ED7FAE">
        <w:rPr>
          <w:rFonts w:ascii="Times New Roman" w:hAnsi="Times New Roman" w:cs="Times New Roman"/>
          <w:sz w:val="24"/>
          <w:szCs w:val="24"/>
          <w:lang w:eastAsia="ru-RU"/>
        </w:rPr>
        <w:t xml:space="preserve">– </w:t>
      </w:r>
      <w:bookmarkEnd w:id="10"/>
      <w:r w:rsidRPr="00ED7FAE">
        <w:rPr>
          <w:rFonts w:ascii="Times New Roman" w:hAnsi="Times New Roman" w:cs="Times New Roman"/>
          <w:sz w:val="24"/>
          <w:szCs w:val="24"/>
          <w:lang w:eastAsia="ru-RU"/>
        </w:rPr>
        <w:t xml:space="preserve">. – е изд. стер. Москва:  Издательский центр «Академия», 2022. – </w:t>
      </w:r>
      <w:r w:rsidRPr="00ED7FAE">
        <w:rPr>
          <w:rFonts w:ascii="Times New Roman" w:hAnsi="Times New Roman" w:cs="Times New Roman"/>
          <w:sz w:val="24"/>
          <w:szCs w:val="24"/>
          <w:shd w:val="clear" w:color="auto" w:fill="FFFFFF"/>
          <w:lang w:eastAsia="ru-RU"/>
        </w:rPr>
        <w:t>288 </w:t>
      </w:r>
      <w:r w:rsidRPr="00ED7FAE">
        <w:rPr>
          <w:rFonts w:ascii="Times New Roman" w:hAnsi="Times New Roman" w:cs="Times New Roman"/>
          <w:sz w:val="24"/>
          <w:szCs w:val="24"/>
          <w:lang w:eastAsia="ru-RU"/>
        </w:rPr>
        <w:t>с.</w:t>
      </w:r>
    </w:p>
    <w:p w14:paraId="0F6AAABD" w14:textId="77777777" w:rsidR="00542E48" w:rsidRPr="00ED7FAE" w:rsidRDefault="00542E48" w:rsidP="000B58BC">
      <w:pPr>
        <w:pStyle w:val="a4"/>
        <w:numPr>
          <w:ilvl w:val="0"/>
          <w:numId w:val="29"/>
        </w:numPr>
        <w:spacing w:line="276" w:lineRule="auto"/>
        <w:ind w:left="2" w:firstLineChars="295" w:firstLine="708"/>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М.Р. Финансовая грамотность. Методические рекомендации : учеб. пособие для студ. учреждений сред. профессиональное образования / М.Р. </w:t>
      </w: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Л.В. Дубровская, А.Р. Елисеева. – Москва :  Издательский центр «Академия», 2020. – </w:t>
      </w:r>
      <w:r w:rsidRPr="00ED7FAE">
        <w:rPr>
          <w:rFonts w:ascii="Times New Roman" w:hAnsi="Times New Roman" w:cs="Times New Roman"/>
          <w:sz w:val="24"/>
          <w:szCs w:val="24"/>
          <w:shd w:val="clear" w:color="auto" w:fill="FFFFFF"/>
          <w:lang w:eastAsia="ru-RU"/>
        </w:rPr>
        <w:t xml:space="preserve"> 96 </w:t>
      </w:r>
      <w:r w:rsidRPr="00ED7FAE">
        <w:rPr>
          <w:rFonts w:ascii="Times New Roman" w:hAnsi="Times New Roman" w:cs="Times New Roman"/>
          <w:sz w:val="24"/>
          <w:szCs w:val="24"/>
          <w:lang w:eastAsia="ru-RU"/>
        </w:rPr>
        <w:t>с.</w:t>
      </w:r>
    </w:p>
    <w:p w14:paraId="0A24D33B" w14:textId="00AF5650" w:rsidR="00542E48" w:rsidRPr="00ED7FAE" w:rsidRDefault="00542E48" w:rsidP="000B58BC">
      <w:pPr>
        <w:pStyle w:val="a4"/>
        <w:numPr>
          <w:ilvl w:val="0"/>
          <w:numId w:val="29"/>
        </w:numPr>
        <w:spacing w:line="276" w:lineRule="auto"/>
        <w:ind w:left="2" w:firstLineChars="295" w:firstLine="708"/>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М.Р. Финансовая грамотность. Практикум : учеб. пособие для студ. учреждений сред. профессиональное образования / М.Р. </w:t>
      </w: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Л.В. Дубровская, А.Р. Елисеева. – е изд. стер. – Москва :  Издательский центр «Академия», 2022. – </w:t>
      </w:r>
      <w:r w:rsidRPr="00ED7FAE">
        <w:rPr>
          <w:rFonts w:ascii="Times New Roman" w:hAnsi="Times New Roman" w:cs="Times New Roman"/>
          <w:sz w:val="24"/>
          <w:szCs w:val="24"/>
          <w:shd w:val="clear" w:color="auto" w:fill="FFFFFF"/>
          <w:lang w:eastAsia="ru-RU"/>
        </w:rPr>
        <w:t>128 </w:t>
      </w:r>
      <w:r w:rsidRPr="00ED7FAE">
        <w:rPr>
          <w:rFonts w:ascii="Times New Roman" w:hAnsi="Times New Roman" w:cs="Times New Roman"/>
          <w:sz w:val="24"/>
          <w:szCs w:val="24"/>
          <w:lang w:eastAsia="ru-RU"/>
        </w:rPr>
        <w:t>с.</w:t>
      </w:r>
    </w:p>
    <w:p w14:paraId="41C830C0" w14:textId="77777777" w:rsidR="00542E48" w:rsidRPr="00ED7FAE" w:rsidRDefault="00542E48" w:rsidP="000B58BC">
      <w:pPr>
        <w:pStyle w:val="a4"/>
        <w:numPr>
          <w:ilvl w:val="0"/>
          <w:numId w:val="29"/>
        </w:numPr>
        <w:spacing w:line="276" w:lineRule="auto"/>
        <w:ind w:left="2" w:firstLineChars="295" w:firstLine="708"/>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Флицлер</w:t>
      </w:r>
      <w:proofErr w:type="spellEnd"/>
      <w:r w:rsidRPr="00ED7FAE">
        <w:rPr>
          <w:rFonts w:ascii="Times New Roman" w:hAnsi="Times New Roman" w:cs="Times New Roman"/>
          <w:sz w:val="24"/>
          <w:szCs w:val="24"/>
          <w:lang w:eastAsia="ru-RU"/>
        </w:rPr>
        <w:t xml:space="preserve"> А.В. Основы финансовой грамотности: учебное пособие для среднего профессионального образования / А.В. </w:t>
      </w:r>
      <w:proofErr w:type="spellStart"/>
      <w:r w:rsidRPr="00ED7FAE">
        <w:rPr>
          <w:rFonts w:ascii="Times New Roman" w:hAnsi="Times New Roman" w:cs="Times New Roman"/>
          <w:sz w:val="24"/>
          <w:szCs w:val="24"/>
          <w:lang w:eastAsia="ru-RU"/>
        </w:rPr>
        <w:t>Флицлер</w:t>
      </w:r>
      <w:proofErr w:type="spellEnd"/>
      <w:r w:rsidRPr="00ED7FAE">
        <w:rPr>
          <w:rFonts w:ascii="Times New Roman" w:hAnsi="Times New Roman" w:cs="Times New Roman"/>
          <w:sz w:val="24"/>
          <w:szCs w:val="24"/>
          <w:lang w:eastAsia="ru-RU"/>
        </w:rPr>
        <w:t xml:space="preserve">, Е.А. Тарханова. – Москва: Издательство </w:t>
      </w:r>
      <w:proofErr w:type="spellStart"/>
      <w:r w:rsidRPr="00ED7FAE">
        <w:rPr>
          <w:rFonts w:ascii="Times New Roman" w:hAnsi="Times New Roman" w:cs="Times New Roman"/>
          <w:sz w:val="24"/>
          <w:szCs w:val="24"/>
          <w:lang w:eastAsia="ru-RU"/>
        </w:rPr>
        <w:t>Юрайт</w:t>
      </w:r>
      <w:proofErr w:type="spellEnd"/>
      <w:r w:rsidRPr="00ED7FAE">
        <w:rPr>
          <w:rFonts w:ascii="Times New Roman" w:hAnsi="Times New Roman" w:cs="Times New Roman"/>
          <w:sz w:val="24"/>
          <w:szCs w:val="24"/>
          <w:lang w:eastAsia="ru-RU"/>
        </w:rPr>
        <w:t xml:space="preserve">, 2022. </w:t>
      </w:r>
      <w:bookmarkStart w:id="11" w:name="_Hlk118049567"/>
      <w:r w:rsidRPr="00ED7FAE">
        <w:rPr>
          <w:rFonts w:ascii="Times New Roman" w:hAnsi="Times New Roman" w:cs="Times New Roman"/>
          <w:sz w:val="24"/>
          <w:szCs w:val="24"/>
          <w:lang w:eastAsia="ru-RU"/>
        </w:rPr>
        <w:t xml:space="preserve">– </w:t>
      </w:r>
      <w:bookmarkEnd w:id="11"/>
      <w:r w:rsidRPr="00ED7FAE">
        <w:rPr>
          <w:rFonts w:ascii="Times New Roman" w:hAnsi="Times New Roman" w:cs="Times New Roman"/>
          <w:sz w:val="24"/>
          <w:szCs w:val="24"/>
          <w:lang w:eastAsia="ru-RU"/>
        </w:rPr>
        <w:t xml:space="preserve">154 с. </w:t>
      </w:r>
    </w:p>
    <w:p w14:paraId="3802FB52" w14:textId="77777777" w:rsidR="00542E48" w:rsidRPr="000E3F02" w:rsidRDefault="00542E48" w:rsidP="00542E48">
      <w:pPr>
        <w:tabs>
          <w:tab w:val="left" w:pos="284"/>
        </w:tabs>
        <w:spacing w:line="276" w:lineRule="auto"/>
        <w:ind w:left="2" w:firstLineChars="295" w:firstLine="708"/>
        <w:contextualSpacing/>
        <w:jc w:val="both"/>
        <w:rPr>
          <w:rFonts w:ascii="Times New Roman" w:eastAsia="Times New Roman" w:hAnsi="Times New Roman" w:cs="Times New Roman"/>
          <w:sz w:val="24"/>
          <w:szCs w:val="24"/>
          <w:lang w:eastAsia="ru-RU"/>
        </w:rPr>
      </w:pPr>
    </w:p>
    <w:p w14:paraId="6570588C" w14:textId="77777777" w:rsidR="00542E48" w:rsidRPr="00ED7FAE" w:rsidRDefault="00542E48" w:rsidP="00ED7FAE">
      <w:pPr>
        <w:spacing w:line="276" w:lineRule="auto"/>
        <w:ind w:firstLine="709"/>
        <w:jc w:val="both"/>
        <w:rPr>
          <w:rFonts w:ascii="Times New Roman" w:hAnsi="Times New Roman" w:cs="Times New Roman"/>
          <w:b/>
          <w:bCs/>
          <w:sz w:val="24"/>
          <w:szCs w:val="24"/>
          <w:lang w:eastAsia="ru-RU"/>
        </w:rPr>
      </w:pPr>
      <w:r w:rsidRPr="00ED7FAE">
        <w:rPr>
          <w:rFonts w:ascii="Times New Roman" w:hAnsi="Times New Roman" w:cs="Times New Roman"/>
          <w:b/>
          <w:bCs/>
          <w:sz w:val="24"/>
          <w:szCs w:val="24"/>
          <w:lang w:eastAsia="ru-RU"/>
        </w:rPr>
        <w:t>3.2.2. Основные электронные издания </w:t>
      </w:r>
    </w:p>
    <w:p w14:paraId="0C8B0D16" w14:textId="77777777" w:rsidR="00ED7FAE" w:rsidRPr="00ED7FAE" w:rsidRDefault="00ED7FAE" w:rsidP="000B58BC">
      <w:pPr>
        <w:pStyle w:val="a4"/>
        <w:numPr>
          <w:ilvl w:val="0"/>
          <w:numId w:val="30"/>
        </w:numPr>
        <w:spacing w:line="276" w:lineRule="auto"/>
        <w:ind w:left="0" w:firstLine="709"/>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М.Р. Электронный учебно-методический комплекс «Финансовая грамотность»: / М.Р. </w:t>
      </w:r>
      <w:proofErr w:type="spellStart"/>
      <w:r w:rsidRPr="00ED7FAE">
        <w:rPr>
          <w:rFonts w:ascii="Times New Roman" w:hAnsi="Times New Roman" w:cs="Times New Roman"/>
          <w:sz w:val="24"/>
          <w:szCs w:val="24"/>
          <w:lang w:eastAsia="ru-RU"/>
        </w:rPr>
        <w:t>Каджаева</w:t>
      </w:r>
      <w:proofErr w:type="spellEnd"/>
      <w:r w:rsidRPr="00ED7FAE">
        <w:rPr>
          <w:rFonts w:ascii="Times New Roman" w:hAnsi="Times New Roman" w:cs="Times New Roman"/>
          <w:sz w:val="24"/>
          <w:szCs w:val="24"/>
          <w:lang w:eastAsia="ru-RU"/>
        </w:rPr>
        <w:t xml:space="preserve">, Л.В. Дубровская, А.Р. Елисеева, Е.Г. Метревели. – М.: Издательский центр «Академия», 2019. – </w:t>
      </w:r>
      <w:r w:rsidRPr="00ED7FAE">
        <w:rPr>
          <w:rFonts w:ascii="Times New Roman" w:hAnsi="Times New Roman" w:cs="Times New Roman"/>
          <w:sz w:val="24"/>
          <w:szCs w:val="24"/>
          <w:lang w:val="en-US" w:eastAsia="ru-RU"/>
        </w:rPr>
        <w:t>URL</w:t>
      </w:r>
      <w:r w:rsidRPr="00ED7FAE">
        <w:rPr>
          <w:rFonts w:ascii="Times New Roman" w:hAnsi="Times New Roman" w:cs="Times New Roman"/>
          <w:sz w:val="24"/>
          <w:szCs w:val="24"/>
          <w:lang w:eastAsia="ru-RU"/>
        </w:rPr>
        <w:t>: https://academia-moscow.ru/catalogue/5411/477930/</w:t>
      </w:r>
    </w:p>
    <w:p w14:paraId="2201D1F2" w14:textId="618EEDDD" w:rsidR="00542E48" w:rsidRPr="00ED7FAE" w:rsidRDefault="00542E48" w:rsidP="000B58BC">
      <w:pPr>
        <w:pStyle w:val="a4"/>
        <w:numPr>
          <w:ilvl w:val="0"/>
          <w:numId w:val="30"/>
        </w:numPr>
        <w:spacing w:line="276" w:lineRule="auto"/>
        <w:ind w:left="0" w:firstLine="709"/>
        <w:jc w:val="both"/>
        <w:rPr>
          <w:rFonts w:ascii="Times New Roman" w:hAnsi="Times New Roman" w:cs="Times New Roman"/>
          <w:sz w:val="24"/>
          <w:szCs w:val="24"/>
          <w:lang w:eastAsia="ru-RU"/>
        </w:rPr>
      </w:pPr>
      <w:proofErr w:type="spellStart"/>
      <w:r w:rsidRPr="00ED7FAE">
        <w:rPr>
          <w:rFonts w:ascii="Times New Roman" w:hAnsi="Times New Roman" w:cs="Times New Roman"/>
          <w:sz w:val="24"/>
          <w:szCs w:val="24"/>
          <w:lang w:eastAsia="ru-RU"/>
        </w:rPr>
        <w:t>Купцова</w:t>
      </w:r>
      <w:proofErr w:type="spellEnd"/>
      <w:r w:rsidRPr="00ED7FAE">
        <w:rPr>
          <w:rFonts w:ascii="Times New Roman" w:hAnsi="Times New Roman" w:cs="Times New Roman"/>
          <w:sz w:val="24"/>
          <w:szCs w:val="24"/>
          <w:lang w:eastAsia="ru-RU"/>
        </w:rPr>
        <w:t>, Е. В.  Бизнес-планирование : учебник и практикум для среднего профессионального образования / Е. В. </w:t>
      </w:r>
      <w:proofErr w:type="spellStart"/>
      <w:r w:rsidRPr="00ED7FAE">
        <w:rPr>
          <w:rFonts w:ascii="Times New Roman" w:hAnsi="Times New Roman" w:cs="Times New Roman"/>
          <w:sz w:val="24"/>
          <w:szCs w:val="24"/>
          <w:lang w:eastAsia="ru-RU"/>
        </w:rPr>
        <w:t>Купцова</w:t>
      </w:r>
      <w:proofErr w:type="spellEnd"/>
      <w:r w:rsidRPr="00ED7FAE">
        <w:rPr>
          <w:rFonts w:ascii="Times New Roman" w:hAnsi="Times New Roman" w:cs="Times New Roman"/>
          <w:sz w:val="24"/>
          <w:szCs w:val="24"/>
          <w:lang w:eastAsia="ru-RU"/>
        </w:rPr>
        <w:t xml:space="preserve">, А. А. Степанов. — Москва : Издательство </w:t>
      </w:r>
      <w:proofErr w:type="spellStart"/>
      <w:r w:rsidRPr="00ED7FAE">
        <w:rPr>
          <w:rFonts w:ascii="Times New Roman" w:hAnsi="Times New Roman" w:cs="Times New Roman"/>
          <w:sz w:val="24"/>
          <w:szCs w:val="24"/>
          <w:lang w:eastAsia="ru-RU"/>
        </w:rPr>
        <w:t>Юрайт</w:t>
      </w:r>
      <w:proofErr w:type="spellEnd"/>
      <w:r w:rsidRPr="00ED7FAE">
        <w:rPr>
          <w:rFonts w:ascii="Times New Roman" w:hAnsi="Times New Roman" w:cs="Times New Roman"/>
          <w:sz w:val="24"/>
          <w:szCs w:val="24"/>
          <w:lang w:eastAsia="ru-RU"/>
        </w:rPr>
        <w:t xml:space="preserve">, 2023. — 435 с. — (Профессиональное образование). — ISBN 111. — Текст : электронный // Образовательная платформа </w:t>
      </w:r>
      <w:proofErr w:type="spellStart"/>
      <w:r w:rsidRPr="00ED7FAE">
        <w:rPr>
          <w:rFonts w:ascii="Times New Roman" w:hAnsi="Times New Roman" w:cs="Times New Roman"/>
          <w:sz w:val="24"/>
          <w:szCs w:val="24"/>
          <w:lang w:eastAsia="ru-RU"/>
        </w:rPr>
        <w:t>Юрайт</w:t>
      </w:r>
      <w:proofErr w:type="spellEnd"/>
      <w:r w:rsidRPr="00ED7FAE">
        <w:rPr>
          <w:rFonts w:ascii="Times New Roman" w:hAnsi="Times New Roman" w:cs="Times New Roman"/>
          <w:sz w:val="24"/>
          <w:szCs w:val="24"/>
          <w:lang w:eastAsia="ru-RU"/>
        </w:rPr>
        <w:t xml:space="preserve"> [сайт]. — URL: </w:t>
      </w:r>
      <w:hyperlink r:id="rId29" w:tgtFrame="_blank" w:history="1">
        <w:r w:rsidRPr="00ED7FAE">
          <w:rPr>
            <w:rFonts w:ascii="Times New Roman" w:hAnsi="Times New Roman" w:cs="Times New Roman"/>
            <w:color w:val="0000FF"/>
            <w:sz w:val="24"/>
            <w:szCs w:val="24"/>
            <w:u w:val="single"/>
            <w:lang w:eastAsia="ru-RU"/>
          </w:rPr>
          <w:t>https://urait.ru/bcode/518212</w:t>
        </w:r>
      </w:hyperlink>
      <w:r w:rsidRPr="00ED7FAE">
        <w:rPr>
          <w:rFonts w:ascii="Times New Roman" w:hAnsi="Times New Roman" w:cs="Times New Roman"/>
          <w:sz w:val="24"/>
          <w:szCs w:val="24"/>
          <w:lang w:eastAsia="ru-RU"/>
        </w:rPr>
        <w:t> (дата обращения: 29.05.2023).</w:t>
      </w:r>
    </w:p>
    <w:p w14:paraId="3D2C60C4" w14:textId="77777777" w:rsidR="00542E48" w:rsidRPr="0007696C" w:rsidRDefault="00542E48" w:rsidP="0007696C">
      <w:pPr>
        <w:spacing w:line="276" w:lineRule="auto"/>
        <w:ind w:firstLine="709"/>
        <w:jc w:val="both"/>
        <w:rPr>
          <w:rFonts w:ascii="Times New Roman" w:hAnsi="Times New Roman" w:cs="Times New Roman"/>
          <w:sz w:val="24"/>
          <w:szCs w:val="24"/>
          <w:lang w:eastAsia="ru-RU"/>
        </w:rPr>
      </w:pPr>
    </w:p>
    <w:p w14:paraId="6A89014A" w14:textId="77777777" w:rsidR="00542E48" w:rsidRPr="0007696C" w:rsidRDefault="00542E48" w:rsidP="0007696C">
      <w:pPr>
        <w:spacing w:line="276" w:lineRule="auto"/>
        <w:ind w:firstLine="709"/>
        <w:jc w:val="both"/>
        <w:rPr>
          <w:rFonts w:ascii="Times New Roman" w:hAnsi="Times New Roman" w:cs="Times New Roman"/>
          <w:b/>
          <w:bCs/>
          <w:sz w:val="24"/>
          <w:szCs w:val="24"/>
          <w:lang w:eastAsia="ru-RU"/>
        </w:rPr>
      </w:pPr>
      <w:r w:rsidRPr="0007696C">
        <w:rPr>
          <w:rFonts w:ascii="Times New Roman" w:hAnsi="Times New Roman" w:cs="Times New Roman"/>
          <w:b/>
          <w:bCs/>
          <w:sz w:val="24"/>
          <w:szCs w:val="24"/>
          <w:lang w:eastAsia="ru-RU"/>
        </w:rPr>
        <w:t xml:space="preserve">3.2.3. Дополнительные источники </w:t>
      </w:r>
    </w:p>
    <w:p w14:paraId="250355AB"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Министерство финансов РФ [Электронный ресурс] – Режим доступа: </w:t>
      </w:r>
      <w:hyperlink r:id="rId30" w:history="1">
        <w:r w:rsidRPr="0007696C">
          <w:rPr>
            <w:rFonts w:ascii="Times New Roman" w:hAnsi="Times New Roman" w:cs="Times New Roman"/>
            <w:color w:val="0000FF"/>
            <w:sz w:val="24"/>
            <w:szCs w:val="24"/>
            <w:u w:val="single"/>
            <w:lang w:eastAsia="ru-RU"/>
          </w:rPr>
          <w:t>https://minfin.gov.ru/</w:t>
        </w:r>
      </w:hyperlink>
      <w:r w:rsidRPr="0007696C">
        <w:rPr>
          <w:rFonts w:ascii="Times New Roman" w:hAnsi="Times New Roman" w:cs="Times New Roman"/>
          <w:sz w:val="24"/>
          <w:szCs w:val="24"/>
          <w:lang w:eastAsia="ru-RU"/>
        </w:rPr>
        <w:t>. </w:t>
      </w:r>
    </w:p>
    <w:p w14:paraId="0BFA362D"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lastRenderedPageBreak/>
        <w:t xml:space="preserve">Образовательные проекты ПАКК [Электронный ресурс] – Режим доступа: </w:t>
      </w:r>
      <w:hyperlink r:id="rId31" w:history="1">
        <w:r w:rsidRPr="0007696C">
          <w:rPr>
            <w:rFonts w:ascii="Times New Roman" w:hAnsi="Times New Roman" w:cs="Times New Roman"/>
            <w:sz w:val="24"/>
            <w:szCs w:val="24"/>
            <w:u w:val="single"/>
            <w:lang w:eastAsia="ru-RU"/>
          </w:rPr>
          <w:t>www.edu.pacc.ru</w:t>
        </w:r>
      </w:hyperlink>
      <w:r w:rsidRPr="0007696C">
        <w:rPr>
          <w:rFonts w:ascii="Times New Roman" w:hAnsi="Times New Roman" w:cs="Times New Roman"/>
          <w:sz w:val="24"/>
          <w:szCs w:val="24"/>
          <w:u w:val="single"/>
          <w:lang w:eastAsia="ru-RU"/>
        </w:rPr>
        <w:t>.</w:t>
      </w:r>
    </w:p>
    <w:p w14:paraId="18FD008A"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Пенсионный фонд РФ [Электронный ресурс] – Режим доступа: </w:t>
      </w:r>
      <w:hyperlink r:id="rId32" w:history="1">
        <w:r w:rsidRPr="0007696C">
          <w:rPr>
            <w:rFonts w:ascii="Times New Roman" w:hAnsi="Times New Roman" w:cs="Times New Roman"/>
            <w:sz w:val="24"/>
            <w:szCs w:val="24"/>
            <w:u w:val="single"/>
            <w:lang w:eastAsia="ru-RU"/>
          </w:rPr>
          <w:t>www.pfr.gov.ru</w:t>
        </w:r>
      </w:hyperlink>
      <w:r w:rsidRPr="0007696C">
        <w:rPr>
          <w:rFonts w:ascii="Times New Roman" w:hAnsi="Times New Roman" w:cs="Times New Roman"/>
          <w:sz w:val="24"/>
          <w:szCs w:val="24"/>
          <w:lang w:eastAsia="ru-RU"/>
        </w:rPr>
        <w:t> </w:t>
      </w:r>
    </w:p>
    <w:p w14:paraId="3D0A7DB5"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Персональный навигатор по финансам </w:t>
      </w:r>
      <w:proofErr w:type="spellStart"/>
      <w:r w:rsidRPr="0007696C">
        <w:rPr>
          <w:rFonts w:ascii="Times New Roman" w:hAnsi="Times New Roman" w:cs="Times New Roman"/>
          <w:sz w:val="24"/>
          <w:szCs w:val="24"/>
          <w:lang w:eastAsia="ru-RU"/>
        </w:rPr>
        <w:t>Моифинансы.рф</w:t>
      </w:r>
      <w:proofErr w:type="spellEnd"/>
      <w:r w:rsidRPr="0007696C">
        <w:rPr>
          <w:rFonts w:ascii="Times New Roman" w:hAnsi="Times New Roman" w:cs="Times New Roman"/>
          <w:sz w:val="24"/>
          <w:szCs w:val="24"/>
          <w:lang w:eastAsia="ru-RU"/>
        </w:rPr>
        <w:t xml:space="preserve"> [Электронный ресурс] – Режим доступа: https: </w:t>
      </w:r>
      <w:hyperlink r:id="rId33" w:history="1">
        <w:r w:rsidRPr="0007696C">
          <w:rPr>
            <w:rFonts w:ascii="Times New Roman" w:hAnsi="Times New Roman" w:cs="Times New Roman"/>
            <w:color w:val="0000FF"/>
            <w:sz w:val="24"/>
            <w:szCs w:val="24"/>
            <w:u w:val="single"/>
            <w:lang w:eastAsia="ru-RU"/>
          </w:rPr>
          <w:t>https://моифинансы.рф/</w:t>
        </w:r>
      </w:hyperlink>
      <w:r w:rsidRPr="0007696C">
        <w:rPr>
          <w:rFonts w:ascii="Times New Roman" w:hAnsi="Times New Roman" w:cs="Times New Roman"/>
          <w:sz w:val="24"/>
          <w:szCs w:val="24"/>
          <w:lang w:eastAsia="ru-RU"/>
        </w:rPr>
        <w:t xml:space="preserve">. </w:t>
      </w:r>
    </w:p>
    <w:p w14:paraId="56855ED8"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Роспотребнадзор [Электронный ресурс] – Режим доступа: </w:t>
      </w:r>
      <w:hyperlink r:id="rId34" w:history="1">
        <w:r w:rsidRPr="0007696C">
          <w:rPr>
            <w:rFonts w:ascii="Times New Roman" w:hAnsi="Times New Roman" w:cs="Times New Roman"/>
            <w:sz w:val="24"/>
            <w:szCs w:val="24"/>
            <w:u w:val="single"/>
            <w:lang w:eastAsia="ru-RU"/>
          </w:rPr>
          <w:t>www.rospotrebnadzor.ru</w:t>
        </w:r>
      </w:hyperlink>
      <w:r w:rsidRPr="0007696C">
        <w:rPr>
          <w:rFonts w:ascii="Times New Roman" w:hAnsi="Times New Roman" w:cs="Times New Roman"/>
          <w:sz w:val="24"/>
          <w:szCs w:val="24"/>
          <w:u w:val="single"/>
          <w:lang w:eastAsia="ru-RU"/>
        </w:rPr>
        <w:t>.</w:t>
      </w:r>
      <w:r w:rsidRPr="0007696C">
        <w:rPr>
          <w:rFonts w:ascii="Times New Roman" w:hAnsi="Times New Roman" w:cs="Times New Roman"/>
          <w:sz w:val="24"/>
          <w:szCs w:val="24"/>
          <w:lang w:eastAsia="ru-RU"/>
        </w:rPr>
        <w:t> </w:t>
      </w:r>
    </w:p>
    <w:p w14:paraId="5594795B"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35" w:history="1">
        <w:r w:rsidRPr="0007696C">
          <w:rPr>
            <w:rFonts w:ascii="Times New Roman" w:hAnsi="Times New Roman" w:cs="Times New Roman"/>
            <w:sz w:val="24"/>
            <w:szCs w:val="24"/>
            <w:u w:val="single"/>
            <w:lang w:eastAsia="ru-RU"/>
          </w:rPr>
          <w:t>www.fmc.hse.ru</w:t>
        </w:r>
      </w:hyperlink>
      <w:r w:rsidRPr="0007696C">
        <w:rPr>
          <w:rFonts w:ascii="Times New Roman" w:hAnsi="Times New Roman" w:cs="Times New Roman"/>
          <w:sz w:val="24"/>
          <w:szCs w:val="24"/>
          <w:u w:val="single"/>
          <w:lang w:eastAsia="ru-RU"/>
        </w:rPr>
        <w:t>.</w:t>
      </w:r>
      <w:r w:rsidRPr="0007696C">
        <w:rPr>
          <w:rFonts w:ascii="Times New Roman" w:hAnsi="Times New Roman" w:cs="Times New Roman"/>
          <w:sz w:val="24"/>
          <w:szCs w:val="24"/>
          <w:lang w:eastAsia="ru-RU"/>
        </w:rPr>
        <w:t> </w:t>
      </w:r>
    </w:p>
    <w:p w14:paraId="3C007FAF"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Центральный банк Российской Федерации [Электронный ресурс] – Режим доступа: </w:t>
      </w:r>
      <w:hyperlink r:id="rId36" w:history="1">
        <w:bookmarkStart w:id="12" w:name="_Hlk118046403"/>
        <w:r w:rsidRPr="0007696C">
          <w:rPr>
            <w:rFonts w:ascii="Times New Roman" w:hAnsi="Times New Roman" w:cs="Times New Roman"/>
            <w:color w:val="0000FF"/>
            <w:sz w:val="24"/>
            <w:szCs w:val="24"/>
            <w:u w:val="single"/>
            <w:lang w:eastAsia="ru-RU"/>
          </w:rPr>
          <w:t>http://</w:t>
        </w:r>
        <w:bookmarkEnd w:id="12"/>
        <w:r w:rsidRPr="0007696C">
          <w:rPr>
            <w:rFonts w:ascii="Times New Roman" w:hAnsi="Times New Roman" w:cs="Times New Roman"/>
            <w:color w:val="0000FF"/>
            <w:sz w:val="24"/>
            <w:szCs w:val="24"/>
            <w:u w:val="single"/>
            <w:lang w:eastAsia="ru-RU"/>
          </w:rPr>
          <w:t>www.cbr.ru</w:t>
        </w:r>
      </w:hyperlink>
      <w:r w:rsidRPr="0007696C">
        <w:rPr>
          <w:rFonts w:ascii="Times New Roman" w:hAnsi="Times New Roman" w:cs="Times New Roman"/>
          <w:sz w:val="24"/>
          <w:szCs w:val="24"/>
          <w:lang w:eastAsia="ru-RU"/>
        </w:rPr>
        <w:t xml:space="preserve">. </w:t>
      </w:r>
    </w:p>
    <w:p w14:paraId="7A2F3E6D"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Федеральная налоговая служба [Электронный ресурс] – Режим доступа: </w:t>
      </w:r>
      <w:hyperlink r:id="rId37" w:history="1">
        <w:r w:rsidRPr="0007696C">
          <w:rPr>
            <w:rFonts w:ascii="Times New Roman" w:hAnsi="Times New Roman" w:cs="Times New Roman"/>
            <w:sz w:val="24"/>
            <w:szCs w:val="24"/>
            <w:u w:val="single"/>
            <w:lang w:eastAsia="ru-RU"/>
          </w:rPr>
          <w:t>www.nalog.ru</w:t>
        </w:r>
      </w:hyperlink>
      <w:r w:rsidRPr="0007696C">
        <w:rPr>
          <w:rFonts w:ascii="Times New Roman" w:hAnsi="Times New Roman" w:cs="Times New Roman"/>
          <w:sz w:val="24"/>
          <w:szCs w:val="24"/>
          <w:u w:val="single"/>
          <w:lang w:eastAsia="ru-RU"/>
        </w:rPr>
        <w:t>.</w:t>
      </w:r>
      <w:r w:rsidRPr="0007696C">
        <w:rPr>
          <w:rFonts w:ascii="Times New Roman" w:hAnsi="Times New Roman" w:cs="Times New Roman"/>
          <w:sz w:val="24"/>
          <w:szCs w:val="24"/>
          <w:lang w:eastAsia="ru-RU"/>
        </w:rPr>
        <w:t> </w:t>
      </w:r>
    </w:p>
    <w:p w14:paraId="017AE459" w14:textId="77777777" w:rsidR="00542E48" w:rsidRPr="0007696C" w:rsidRDefault="00542E48" w:rsidP="000B58BC">
      <w:pPr>
        <w:pStyle w:val="a4"/>
        <w:numPr>
          <w:ilvl w:val="0"/>
          <w:numId w:val="28"/>
        </w:numPr>
        <w:spacing w:line="276" w:lineRule="auto"/>
        <w:ind w:left="0" w:firstLine="709"/>
        <w:jc w:val="both"/>
        <w:rPr>
          <w:rFonts w:ascii="Times New Roman" w:hAnsi="Times New Roman" w:cs="Times New Roman"/>
          <w:sz w:val="24"/>
          <w:szCs w:val="24"/>
          <w:lang w:eastAsia="ru-RU"/>
        </w:rPr>
      </w:pPr>
      <w:r w:rsidRPr="0007696C">
        <w:rPr>
          <w:rFonts w:ascii="Times New Roman" w:hAnsi="Times New Roman" w:cs="Times New Roman"/>
          <w:sz w:val="24"/>
          <w:szCs w:val="24"/>
          <w:lang w:eastAsia="ru-RU"/>
        </w:rPr>
        <w:t xml:space="preserve">Федеральный методический центр по финансовой грамотности населения [Электронный ресурс] – Режим доступа: </w:t>
      </w:r>
      <w:hyperlink r:id="rId38" w:history="1">
        <w:r w:rsidRPr="0007696C">
          <w:rPr>
            <w:rFonts w:ascii="Times New Roman" w:hAnsi="Times New Roman" w:cs="Times New Roman"/>
            <w:sz w:val="24"/>
            <w:szCs w:val="24"/>
            <w:u w:val="single"/>
            <w:lang w:eastAsia="ru-RU"/>
          </w:rPr>
          <w:t>http://iurr.ranepa.ru/centry/finlit/</w:t>
        </w:r>
      </w:hyperlink>
      <w:r w:rsidRPr="0007696C">
        <w:rPr>
          <w:rFonts w:ascii="Times New Roman" w:hAnsi="Times New Roman" w:cs="Times New Roman"/>
          <w:sz w:val="24"/>
          <w:szCs w:val="24"/>
          <w:u w:val="single"/>
          <w:lang w:eastAsia="ru-RU"/>
        </w:rPr>
        <w:t>.</w:t>
      </w:r>
      <w:r w:rsidRPr="0007696C">
        <w:rPr>
          <w:rFonts w:ascii="Times New Roman" w:hAnsi="Times New Roman" w:cs="Times New Roman"/>
          <w:sz w:val="24"/>
          <w:szCs w:val="24"/>
          <w:lang w:eastAsia="ru-RU"/>
        </w:rPr>
        <w:t> </w:t>
      </w:r>
    </w:p>
    <w:p w14:paraId="6296CA79" w14:textId="77777777" w:rsidR="00542E48" w:rsidRPr="0007696C" w:rsidRDefault="00542E48" w:rsidP="000B58BC">
      <w:pPr>
        <w:pStyle w:val="a4"/>
        <w:numPr>
          <w:ilvl w:val="0"/>
          <w:numId w:val="28"/>
        </w:numPr>
        <w:spacing w:line="276" w:lineRule="auto"/>
        <w:ind w:left="0" w:firstLine="709"/>
        <w:jc w:val="both"/>
        <w:rPr>
          <w:rFonts w:ascii="Times New Roman" w:eastAsia="Cambria" w:hAnsi="Times New Roman" w:cs="Times New Roman"/>
          <w:sz w:val="24"/>
          <w:szCs w:val="24"/>
        </w:rPr>
      </w:pPr>
      <w:r w:rsidRPr="0007696C">
        <w:rPr>
          <w:rFonts w:ascii="Times New Roman" w:hAnsi="Times New Roman" w:cs="Times New Roman"/>
          <w:sz w:val="24"/>
          <w:szCs w:val="24"/>
          <w:lang w:eastAsia="ru-RU"/>
        </w:rPr>
        <w:t xml:space="preserve">Финансовая культура [Электронный ресурс] – Режим доступа: </w:t>
      </w:r>
      <w:hyperlink r:id="rId39" w:history="1">
        <w:r w:rsidRPr="0007696C">
          <w:rPr>
            <w:rFonts w:ascii="Times New Roman" w:eastAsia="Cambria" w:hAnsi="Times New Roman" w:cs="Times New Roman"/>
            <w:color w:val="0000FF"/>
            <w:sz w:val="24"/>
            <w:szCs w:val="24"/>
            <w:u w:val="single"/>
          </w:rPr>
          <w:t>https://fincult.info/</w:t>
        </w:r>
      </w:hyperlink>
      <w:r w:rsidRPr="0007696C">
        <w:rPr>
          <w:rFonts w:ascii="Times New Roman" w:eastAsia="Cambria" w:hAnsi="Times New Roman" w:cs="Times New Roman"/>
          <w:sz w:val="24"/>
          <w:szCs w:val="24"/>
        </w:rPr>
        <w:t>.</w:t>
      </w:r>
    </w:p>
    <w:p w14:paraId="4DE2813D" w14:textId="77777777" w:rsidR="00542E48" w:rsidRPr="0007696C" w:rsidRDefault="00542E48" w:rsidP="000B58BC">
      <w:pPr>
        <w:pStyle w:val="a4"/>
        <w:numPr>
          <w:ilvl w:val="0"/>
          <w:numId w:val="28"/>
        </w:numPr>
        <w:spacing w:line="276" w:lineRule="auto"/>
        <w:ind w:left="0" w:firstLine="709"/>
        <w:jc w:val="both"/>
        <w:rPr>
          <w:rFonts w:ascii="Times New Roman" w:eastAsia="Cambria" w:hAnsi="Times New Roman" w:cs="Times New Roman"/>
          <w:sz w:val="24"/>
          <w:szCs w:val="24"/>
        </w:rPr>
      </w:pPr>
      <w:r w:rsidRPr="0007696C">
        <w:rPr>
          <w:rFonts w:ascii="Times New Roman" w:hAnsi="Times New Roman" w:cs="Times New Roman"/>
          <w:sz w:val="24"/>
          <w:szCs w:val="24"/>
          <w:lang w:eastAsia="ru-RU"/>
        </w:rPr>
        <w:t xml:space="preserve">Электронный учебник по финансовой грамотности. [Электронный ресурс] – Режим доступа: </w:t>
      </w:r>
      <w:hyperlink r:id="rId40" w:history="1">
        <w:r w:rsidRPr="0007696C">
          <w:rPr>
            <w:rFonts w:ascii="Times New Roman" w:eastAsia="Cambria" w:hAnsi="Times New Roman" w:cs="Times New Roman"/>
            <w:color w:val="0000FF"/>
            <w:sz w:val="24"/>
            <w:szCs w:val="24"/>
            <w:u w:val="single"/>
          </w:rPr>
          <w:t>https://школа.вашифинансы.рф/</w:t>
        </w:r>
      </w:hyperlink>
      <w:r w:rsidRPr="0007696C">
        <w:rPr>
          <w:rFonts w:ascii="Times New Roman" w:eastAsia="Cambria" w:hAnsi="Times New Roman" w:cs="Times New Roman"/>
          <w:sz w:val="24"/>
          <w:szCs w:val="24"/>
        </w:rPr>
        <w:t>.</w:t>
      </w:r>
    </w:p>
    <w:p w14:paraId="0584DB14" w14:textId="6BFFF890"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Закон РФ от 27 ноября 1992 г. № 41 «Об организации страхового дела в Российской Федерации». </w:t>
      </w:r>
    </w:p>
    <w:p w14:paraId="54D5408B" w14:textId="55EF955C"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2 декабря 1990 г. № 1 «О банках и банковской деятельности». </w:t>
      </w:r>
    </w:p>
    <w:p w14:paraId="1419E9C4" w14:textId="591A7AE8"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Федеральный закон от 22 апреля 1996 г. № ФЗ «О рынке ценных бумаг».</w:t>
      </w:r>
    </w:p>
    <w:p w14:paraId="4129D2CE" w14:textId="6341DDBC"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16 июля 1998 г. № ФЗ «Об ипотеке (залоге недвижимости)». </w:t>
      </w:r>
    </w:p>
    <w:p w14:paraId="7C88F110" w14:textId="70E4640A"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7 августа 2001 г. № ФЗ «О противодействии легализации (отмыванию) доходов, полученных преступным путем, и финансированию терроризма». </w:t>
      </w:r>
    </w:p>
    <w:p w14:paraId="2C94F6EA" w14:textId="67EA0566"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10 июля 2002 г. № ФЗ «О Центральном банке Российской Федерации (Банке России)». </w:t>
      </w:r>
    </w:p>
    <w:p w14:paraId="69D12B79" w14:textId="04DEBF4F"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10 декабря 2003 г. № ФЗ «О валютном регулировании и валютном контроле». </w:t>
      </w:r>
    </w:p>
    <w:p w14:paraId="187DB134" w14:textId="705DEDEC"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23 декабря 2003 г. № ФЗ «О страховании вкладов в банках Российской Федерации». </w:t>
      </w:r>
    </w:p>
    <w:p w14:paraId="2903CF1D" w14:textId="5E7D67BA"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Федеральный закон от 30 декабря 2004 г. № ФЗ «О кредитных историях».</w:t>
      </w:r>
    </w:p>
    <w:p w14:paraId="122D605B" w14:textId="0C01211E"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Федеральный закон от 27 июня 2011 г. № ФЗ «О национальной платежной системе». </w:t>
      </w:r>
    </w:p>
    <w:p w14:paraId="71D64E35" w14:textId="22602782"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Федеральный закон от 28 декабря 2013 г. № ФЗ «О страховых пенсиях».</w:t>
      </w:r>
    </w:p>
    <w:p w14:paraId="45834E93" w14:textId="77777777"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Гражданский кодекс Российской Федерации. Ч. 2. Налоговый кодекс Российской Федерации. Ч. 2. </w:t>
      </w:r>
    </w:p>
    <w:p w14:paraId="596A390A" w14:textId="5DD87520" w:rsidR="00542E48" w:rsidRPr="0007696C" w:rsidRDefault="00542E48" w:rsidP="000B58BC">
      <w:pPr>
        <w:pStyle w:val="a4"/>
        <w:numPr>
          <w:ilvl w:val="0"/>
          <w:numId w:val="28"/>
        </w:numPr>
        <w:spacing w:line="276" w:lineRule="auto"/>
        <w:ind w:left="0" w:firstLine="709"/>
        <w:jc w:val="both"/>
        <w:rPr>
          <w:rFonts w:ascii="Times New Roman" w:eastAsia="Calibri" w:hAnsi="Times New Roman" w:cs="Times New Roman"/>
          <w:sz w:val="24"/>
          <w:szCs w:val="24"/>
        </w:rPr>
      </w:pPr>
      <w:r w:rsidRPr="0007696C">
        <w:rPr>
          <w:rFonts w:ascii="Times New Roman" w:eastAsia="Calibri" w:hAnsi="Times New Roman" w:cs="Times New Roman"/>
          <w:sz w:val="24"/>
          <w:szCs w:val="24"/>
        </w:rPr>
        <w:t xml:space="preserve">Положение Банка России от 24 декабря 2004 г. № П «Об эмиссии платежных карт и об операциях, совершаемых с их использованием». </w:t>
      </w:r>
    </w:p>
    <w:p w14:paraId="72C38E02" w14:textId="541230BA" w:rsidR="00735124" w:rsidRPr="0007696C" w:rsidRDefault="00542E48" w:rsidP="000B58BC">
      <w:pPr>
        <w:pStyle w:val="a4"/>
        <w:numPr>
          <w:ilvl w:val="0"/>
          <w:numId w:val="28"/>
        </w:numPr>
        <w:ind w:left="0" w:firstLine="709"/>
        <w:jc w:val="both"/>
        <w:rPr>
          <w:rFonts w:ascii="Times New Roman" w:eastAsia="Times New Roman" w:hAnsi="Times New Roman" w:cs="Times New Roman"/>
          <w:bCs/>
          <w:sz w:val="24"/>
          <w:szCs w:val="24"/>
          <w:lang w:eastAsia="ru-RU"/>
        </w:rPr>
      </w:pPr>
      <w:r w:rsidRPr="0007696C">
        <w:rPr>
          <w:rFonts w:ascii="Times New Roman" w:hAnsi="Times New Roman" w:cs="Times New Roman"/>
          <w:sz w:val="24"/>
          <w:szCs w:val="24"/>
        </w:rPr>
        <w:t>Положение Банка России от 29 июня 2021 г. № П «О правилах осуществления перевода денежных средств».</w:t>
      </w:r>
      <w:r w:rsidR="00735124" w:rsidRPr="0007696C">
        <w:rPr>
          <w:rFonts w:ascii="Times New Roman" w:hAnsi="Times New Roman" w:cs="Times New Roman"/>
          <w:b/>
          <w:sz w:val="24"/>
          <w:szCs w:val="24"/>
        </w:rPr>
        <w:br w:type="page"/>
      </w:r>
    </w:p>
    <w:p w14:paraId="532BDE6F" w14:textId="27303ABC"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55011DF7"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6E77E2C" w14:textId="77777777" w:rsidR="00735124" w:rsidRPr="00985111" w:rsidRDefault="00735124" w:rsidP="00F10B3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0"/>
        <w:gridCol w:w="3473"/>
        <w:gridCol w:w="2145"/>
      </w:tblGrid>
      <w:tr w:rsidR="00735124" w:rsidRPr="00CF1245" w14:paraId="70ACCB20" w14:textId="77777777" w:rsidTr="000E3F02">
        <w:tc>
          <w:tcPr>
            <w:tcW w:w="0" w:type="auto"/>
          </w:tcPr>
          <w:p w14:paraId="19E037FA" w14:textId="77777777" w:rsidR="00735124" w:rsidRPr="00CF1245" w:rsidRDefault="00735124" w:rsidP="00F10B34">
            <w:pPr>
              <w:jc w:val="center"/>
              <w:rPr>
                <w:rFonts w:ascii="Times New Roman" w:hAnsi="Times New Roman" w:cs="Times New Roman"/>
                <w:iCs/>
                <w:sz w:val="24"/>
                <w:szCs w:val="24"/>
              </w:rPr>
            </w:pPr>
            <w:r w:rsidRPr="00CF1245">
              <w:rPr>
                <w:rFonts w:ascii="Times New Roman" w:hAnsi="Times New Roman" w:cs="Times New Roman"/>
                <w:b/>
                <w:bCs/>
                <w:iCs/>
                <w:sz w:val="24"/>
                <w:szCs w:val="24"/>
              </w:rPr>
              <w:t>Результаты обучения</w:t>
            </w:r>
          </w:p>
        </w:tc>
        <w:tc>
          <w:tcPr>
            <w:tcW w:w="0" w:type="auto"/>
          </w:tcPr>
          <w:p w14:paraId="49D02B11" w14:textId="77777777" w:rsidR="00735124" w:rsidRPr="00CF1245" w:rsidRDefault="00735124" w:rsidP="00F10B34">
            <w:pPr>
              <w:jc w:val="center"/>
              <w:rPr>
                <w:rFonts w:ascii="Times New Roman" w:hAnsi="Times New Roman" w:cs="Times New Roman"/>
                <w:b/>
                <w:bCs/>
                <w:iCs/>
                <w:sz w:val="24"/>
                <w:szCs w:val="24"/>
              </w:rPr>
            </w:pPr>
            <w:r w:rsidRPr="00CF1245">
              <w:rPr>
                <w:rFonts w:ascii="Times New Roman" w:hAnsi="Times New Roman" w:cs="Times New Roman"/>
                <w:b/>
                <w:bCs/>
                <w:iCs/>
                <w:sz w:val="24"/>
                <w:szCs w:val="24"/>
              </w:rPr>
              <w:t>Критерии оценки</w:t>
            </w:r>
          </w:p>
        </w:tc>
        <w:tc>
          <w:tcPr>
            <w:tcW w:w="0" w:type="auto"/>
          </w:tcPr>
          <w:p w14:paraId="5210FC53" w14:textId="77777777" w:rsidR="00735124" w:rsidRPr="00CF1245" w:rsidRDefault="00735124" w:rsidP="00F10B34">
            <w:pPr>
              <w:jc w:val="center"/>
              <w:rPr>
                <w:rFonts w:ascii="Times New Roman" w:hAnsi="Times New Roman" w:cs="Times New Roman"/>
                <w:b/>
                <w:bCs/>
                <w:iCs/>
                <w:sz w:val="24"/>
                <w:szCs w:val="24"/>
              </w:rPr>
            </w:pPr>
            <w:r w:rsidRPr="00CF1245">
              <w:rPr>
                <w:rFonts w:ascii="Times New Roman" w:hAnsi="Times New Roman" w:cs="Times New Roman"/>
                <w:b/>
                <w:bCs/>
                <w:iCs/>
                <w:sz w:val="24"/>
                <w:szCs w:val="24"/>
              </w:rPr>
              <w:t>Методы оценки</w:t>
            </w:r>
          </w:p>
        </w:tc>
      </w:tr>
      <w:tr w:rsidR="00735124" w:rsidRPr="00CF1245" w14:paraId="6374A273" w14:textId="77777777" w:rsidTr="000E3F02">
        <w:tc>
          <w:tcPr>
            <w:tcW w:w="0" w:type="auto"/>
          </w:tcPr>
          <w:p w14:paraId="27C17AD8" w14:textId="77777777" w:rsidR="00735124" w:rsidRPr="00CF1245" w:rsidRDefault="008F5FE0" w:rsidP="00F10B34">
            <w:pPr>
              <w:rPr>
                <w:rFonts w:ascii="Times New Roman" w:hAnsi="Times New Roman" w:cs="Times New Roman"/>
                <w:bCs/>
                <w:iCs/>
                <w:sz w:val="24"/>
                <w:szCs w:val="24"/>
              </w:rPr>
            </w:pPr>
            <w:r w:rsidRPr="00CF1245">
              <w:rPr>
                <w:rFonts w:ascii="Times New Roman" w:hAnsi="Times New Roman" w:cs="Times New Roman"/>
                <w:bCs/>
                <w:iCs/>
                <w:sz w:val="24"/>
                <w:szCs w:val="24"/>
              </w:rPr>
              <w:t>Знать:</w:t>
            </w:r>
          </w:p>
          <w:p w14:paraId="53ECBEE6" w14:textId="4966A934"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принципы и методы презентации собственных бизнес-идей, в том числе различным категориям заинтересованных лиц; </w:t>
            </w:r>
          </w:p>
          <w:p w14:paraId="3C646EFF" w14:textId="02761084"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современную профессиональную и финансовую терминологию;</w:t>
            </w:r>
          </w:p>
          <w:p w14:paraId="7403069F" w14:textId="066440DE"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возможные траектории профессионального развития и самообразования;</w:t>
            </w:r>
          </w:p>
          <w:p w14:paraId="332207BC" w14:textId="4F193EDF"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p w14:paraId="3B8F8872" w14:textId="5D182E7D"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различие между наличными и безналичными платежами, порядок использования их при оплате покупки; </w:t>
            </w:r>
          </w:p>
          <w:p w14:paraId="0C724C64" w14:textId="168DC0A7"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понятие инфляции, ее влияние на решение финансовых задач в профессии, личном планировании;</w:t>
            </w:r>
          </w:p>
          <w:p w14:paraId="17E95D0A" w14:textId="57249471" w:rsidR="008F5FE0" w:rsidRPr="00CF1245" w:rsidRDefault="008F5FE0" w:rsidP="008F5FE0">
            <w:pPr>
              <w:pBdr>
                <w:top w:val="nil"/>
                <w:left w:val="nil"/>
                <w:bottom w:val="nil"/>
                <w:right w:val="nil"/>
                <w:between w:val="nil"/>
              </w:pBdr>
              <w:spacing w:after="80"/>
              <w:ind w:hanging="2"/>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понятие иностранной валюты и валютного курса;</w:t>
            </w:r>
          </w:p>
          <w:p w14:paraId="6EA311C3" w14:textId="32AEE09D"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структуру личных доходов и расходов, правила составления личного и семейного бюджета;</w:t>
            </w:r>
          </w:p>
          <w:p w14:paraId="00ED4A79" w14:textId="315FA1B9"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особенности различных банковских </w:t>
            </w:r>
            <w:sdt>
              <w:sdtPr>
                <w:rPr>
                  <w:rFonts w:ascii="Times New Roman" w:hAnsi="Times New Roman" w:cs="Times New Roman"/>
                  <w:sz w:val="24"/>
                  <w:szCs w:val="24"/>
                </w:rPr>
                <w:tag w:val="goog_rdk_1"/>
                <w:id w:val="-989409438"/>
              </w:sdtPr>
              <w:sdtEndPr/>
              <w:sdtContent>
                <w:r w:rsidRPr="00CF1245">
                  <w:rPr>
                    <w:rFonts w:ascii="Times New Roman" w:eastAsia="Times New Roman" w:hAnsi="Times New Roman" w:cs="Times New Roman"/>
                    <w:sz w:val="24"/>
                    <w:szCs w:val="24"/>
                  </w:rPr>
                  <w:t xml:space="preserve">и страховых </w:t>
                </w:r>
              </w:sdtContent>
            </w:sdt>
            <w:r w:rsidRPr="00CF1245">
              <w:rPr>
                <w:rFonts w:ascii="Times New Roman" w:eastAsia="Times New Roman" w:hAnsi="Times New Roman" w:cs="Times New Roman"/>
                <w:sz w:val="24"/>
                <w:szCs w:val="24"/>
              </w:rPr>
              <w:t xml:space="preserve">продуктов и возможности их использования в профессиональной, предпринимательской деятельности и для управления личными финансами;  </w:t>
            </w:r>
          </w:p>
          <w:p w14:paraId="2A4EB556" w14:textId="57E8346C"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p w14:paraId="2FF975B3" w14:textId="022FF193" w:rsidR="008F5FE0" w:rsidRPr="00CF1245" w:rsidRDefault="008F5FE0" w:rsidP="008F5FE0">
            <w:pPr>
              <w:rPr>
                <w:rFonts w:ascii="Times New Roman" w:hAnsi="Times New Roman" w:cs="Times New Roman"/>
                <w:bCs/>
                <w:iCs/>
                <w:sz w:val="24"/>
                <w:szCs w:val="24"/>
              </w:rPr>
            </w:pPr>
            <w:r w:rsidRPr="00CF1245">
              <w:rPr>
                <w:rFonts w:ascii="Times New Roman" w:eastAsia="Times New Roman" w:hAnsi="Times New Roman" w:cs="Times New Roman"/>
                <w:sz w:val="24"/>
                <w:szCs w:val="24"/>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c>
          <w:tcPr>
            <w:tcW w:w="0" w:type="auto"/>
          </w:tcPr>
          <w:p w14:paraId="4B15432E" w14:textId="466384BF" w:rsidR="00735124" w:rsidRPr="00CF1245" w:rsidRDefault="008F5FE0" w:rsidP="00F10B34">
            <w:pPr>
              <w:rPr>
                <w:rFonts w:ascii="Times New Roman" w:eastAsia="Times New Roman" w:hAnsi="Times New Roman" w:cs="Times New Roman"/>
                <w:sz w:val="24"/>
                <w:szCs w:val="24"/>
              </w:rPr>
            </w:pPr>
            <w:r w:rsidRPr="00CF1245">
              <w:rPr>
                <w:rFonts w:ascii="Times New Roman" w:hAnsi="Times New Roman" w:cs="Times New Roman"/>
                <w:bCs/>
                <w:iCs/>
                <w:sz w:val="24"/>
                <w:szCs w:val="24"/>
              </w:rPr>
              <w:t>владеет знаниями требований, предъявляемых к презентациям</w:t>
            </w:r>
            <w:r w:rsidRPr="00CF1245">
              <w:rPr>
                <w:rFonts w:ascii="Times New Roman" w:eastAsia="Times New Roman" w:hAnsi="Times New Roman" w:cs="Times New Roman"/>
                <w:sz w:val="24"/>
                <w:szCs w:val="24"/>
              </w:rPr>
              <w:t>;</w:t>
            </w:r>
          </w:p>
          <w:p w14:paraId="510DEC1D" w14:textId="77777777" w:rsidR="008F5FE0" w:rsidRPr="00CF1245" w:rsidRDefault="008F5FE0" w:rsidP="00F10B34">
            <w:pPr>
              <w:rPr>
                <w:rFonts w:ascii="Times New Roman" w:eastAsia="Times New Roman" w:hAnsi="Times New Roman" w:cs="Times New Roman"/>
                <w:sz w:val="24"/>
                <w:szCs w:val="24"/>
              </w:rPr>
            </w:pPr>
            <w:r w:rsidRPr="00CF1245">
              <w:rPr>
                <w:rFonts w:ascii="Times New Roman" w:hAnsi="Times New Roman" w:cs="Times New Roman"/>
                <w:bCs/>
                <w:iCs/>
                <w:sz w:val="24"/>
                <w:szCs w:val="24"/>
              </w:rPr>
              <w:t xml:space="preserve">демонстрирует знание </w:t>
            </w:r>
            <w:r w:rsidRPr="00CF1245">
              <w:rPr>
                <w:rFonts w:ascii="Times New Roman" w:eastAsia="Times New Roman" w:hAnsi="Times New Roman" w:cs="Times New Roman"/>
                <w:sz w:val="24"/>
                <w:szCs w:val="24"/>
              </w:rPr>
              <w:t>современной профессиональной и финансовой терминологии;</w:t>
            </w:r>
          </w:p>
          <w:p w14:paraId="2B6CE533" w14:textId="491D53CE" w:rsidR="008F5FE0" w:rsidRPr="00CF1245" w:rsidRDefault="008F5FE0" w:rsidP="00F10B34">
            <w:pPr>
              <w:rPr>
                <w:rFonts w:ascii="Times New Roman" w:eastAsia="Times New Roman" w:hAnsi="Times New Roman" w:cs="Times New Roman"/>
                <w:sz w:val="24"/>
                <w:szCs w:val="24"/>
              </w:rPr>
            </w:pPr>
            <w:r w:rsidRPr="00CF1245">
              <w:rPr>
                <w:rFonts w:ascii="Times New Roman" w:hAnsi="Times New Roman" w:cs="Times New Roman"/>
                <w:bCs/>
                <w:iCs/>
                <w:sz w:val="24"/>
                <w:szCs w:val="24"/>
              </w:rPr>
              <w:t>способен определить возможные траектории профессионального развития и самообразования;</w:t>
            </w:r>
          </w:p>
          <w:p w14:paraId="43AA5F8D" w14:textId="77777777" w:rsidR="008F5FE0" w:rsidRPr="00CF1245" w:rsidRDefault="008F5FE0" w:rsidP="00F10B34">
            <w:pPr>
              <w:rPr>
                <w:rFonts w:ascii="Times New Roman" w:hAnsi="Times New Roman" w:cs="Times New Roman"/>
                <w:bCs/>
                <w:iCs/>
                <w:sz w:val="24"/>
                <w:szCs w:val="24"/>
              </w:rPr>
            </w:pPr>
            <w:r w:rsidRPr="00CF1245">
              <w:rPr>
                <w:rFonts w:ascii="Times New Roman" w:hAnsi="Times New Roman" w:cs="Times New Roman"/>
                <w:bCs/>
                <w:iCs/>
                <w:sz w:val="24"/>
                <w:szCs w:val="24"/>
              </w:rPr>
              <w:t>демонстрирует знания, необходимые для осуществления различных финансовых расчетов в процессе осуществления предпринимательской деятельности и планирования личных финансов;</w:t>
            </w:r>
          </w:p>
          <w:p w14:paraId="02AAB076" w14:textId="77777777" w:rsidR="008F5FE0" w:rsidRPr="00CF1245" w:rsidRDefault="008F5FE0"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способен определить наиболее подходящие способы оплаты товаров и услуг в конкретных ситуациях</w:t>
            </w:r>
            <w:r w:rsidR="00CF1245" w:rsidRPr="00CF1245">
              <w:rPr>
                <w:rFonts w:ascii="Times New Roman" w:eastAsia="Times New Roman" w:hAnsi="Times New Roman" w:cs="Times New Roman"/>
                <w:sz w:val="24"/>
                <w:szCs w:val="24"/>
              </w:rPr>
              <w:t>;</w:t>
            </w:r>
          </w:p>
          <w:p w14:paraId="2ADF3A30" w14:textId="77777777" w:rsidR="00CF1245" w:rsidRPr="00CF1245" w:rsidRDefault="00CF1245"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демонстрирует понимание влияния инфляции на решение финансовых задач в профессии, личном планировании;</w:t>
            </w:r>
          </w:p>
          <w:p w14:paraId="4E9BD543" w14:textId="77777777" w:rsidR="00CF1245" w:rsidRPr="00CF1245" w:rsidRDefault="00CF1245"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p w14:paraId="49EE7605" w14:textId="1F42C9C4" w:rsidR="00CF1245" w:rsidRPr="00CF1245" w:rsidRDefault="00CF1245"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демонстрирует понимание правил составления личного и семейного бюджета;</w:t>
            </w:r>
          </w:p>
          <w:p w14:paraId="60432E61" w14:textId="2AC08E8F" w:rsidR="00CF1245" w:rsidRPr="00CF1245" w:rsidRDefault="00CF1245"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p w14:paraId="7B1138AF" w14:textId="77777777" w:rsidR="00CF1245" w:rsidRPr="00CF1245" w:rsidRDefault="00CF1245" w:rsidP="00F10B34">
            <w:pPr>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способен назвать базовые характеристики и риски основных финансовых инструментов для предпринимательской </w:t>
            </w:r>
            <w:r w:rsidRPr="00CF1245">
              <w:rPr>
                <w:rFonts w:ascii="Times New Roman" w:eastAsia="Times New Roman" w:hAnsi="Times New Roman" w:cs="Times New Roman"/>
                <w:sz w:val="24"/>
                <w:szCs w:val="24"/>
              </w:rPr>
              <w:lastRenderedPageBreak/>
              <w:t>деятельности и управления личными финансами;</w:t>
            </w:r>
          </w:p>
          <w:p w14:paraId="10251D3C" w14:textId="5EB89273" w:rsidR="00CF1245" w:rsidRPr="00CF1245" w:rsidRDefault="00CF1245" w:rsidP="00F10B34">
            <w:pPr>
              <w:rPr>
                <w:rFonts w:ascii="Times New Roman" w:hAnsi="Times New Roman" w:cs="Times New Roman"/>
                <w:bCs/>
                <w:iCs/>
                <w:sz w:val="24"/>
                <w:szCs w:val="24"/>
              </w:rPr>
            </w:pPr>
            <w:r w:rsidRPr="00CF1245">
              <w:rPr>
                <w:rFonts w:ascii="Times New Roman" w:eastAsia="Times New Roman" w:hAnsi="Times New Roman" w:cs="Times New Roman"/>
                <w:sz w:val="24"/>
                <w:szCs w:val="24"/>
              </w:rPr>
              <w:t>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w:t>
            </w:r>
          </w:p>
        </w:tc>
        <w:tc>
          <w:tcPr>
            <w:tcW w:w="0" w:type="auto"/>
          </w:tcPr>
          <w:p w14:paraId="7E5CD557"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lastRenderedPageBreak/>
              <w:t>Оценка результатов устного опроса;</w:t>
            </w:r>
          </w:p>
          <w:p w14:paraId="4A716856"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Оценка результатов практической работы;</w:t>
            </w:r>
          </w:p>
          <w:p w14:paraId="7BBC7D49"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Оценка результатов тестирования;</w:t>
            </w:r>
          </w:p>
          <w:p w14:paraId="091F55C1"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Самооценка своего знания, осуществляемая обучающимися</w:t>
            </w:r>
          </w:p>
          <w:p w14:paraId="122986E3"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Экспертное наблюдение за ходом выполнения учебных заданий</w:t>
            </w:r>
          </w:p>
          <w:p w14:paraId="7ADF4C07" w14:textId="77777777" w:rsidR="00735124" w:rsidRPr="00CF1245" w:rsidRDefault="00735124" w:rsidP="00F10B34">
            <w:pPr>
              <w:rPr>
                <w:rFonts w:ascii="Times New Roman" w:hAnsi="Times New Roman" w:cs="Times New Roman"/>
                <w:bCs/>
                <w:iCs/>
                <w:sz w:val="24"/>
                <w:szCs w:val="24"/>
              </w:rPr>
            </w:pPr>
          </w:p>
        </w:tc>
      </w:tr>
      <w:tr w:rsidR="00735124" w:rsidRPr="00CF1245" w14:paraId="785C90E9" w14:textId="77777777" w:rsidTr="000E3F02">
        <w:trPr>
          <w:trHeight w:val="896"/>
        </w:trPr>
        <w:tc>
          <w:tcPr>
            <w:tcW w:w="0" w:type="auto"/>
          </w:tcPr>
          <w:p w14:paraId="30AB7035" w14:textId="77777777" w:rsidR="00735124" w:rsidRPr="00CF1245" w:rsidRDefault="008F5FE0" w:rsidP="00F10B34">
            <w:pPr>
              <w:rPr>
                <w:rFonts w:ascii="Times New Roman" w:hAnsi="Times New Roman" w:cs="Times New Roman"/>
                <w:bCs/>
                <w:iCs/>
                <w:sz w:val="24"/>
                <w:szCs w:val="24"/>
              </w:rPr>
            </w:pPr>
            <w:r w:rsidRPr="00CF1245">
              <w:rPr>
                <w:rFonts w:ascii="Times New Roman" w:hAnsi="Times New Roman" w:cs="Times New Roman"/>
                <w:bCs/>
                <w:iCs/>
                <w:sz w:val="24"/>
                <w:szCs w:val="24"/>
              </w:rPr>
              <w:t>Уметь:</w:t>
            </w:r>
          </w:p>
          <w:p w14:paraId="16436968" w14:textId="04533BD2"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14:paraId="332F7779" w14:textId="082A893D"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применять современную профессиональную и финансовую терминологию;</w:t>
            </w:r>
          </w:p>
          <w:p w14:paraId="3F073BBE" w14:textId="62DF9821"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определять и выстраивать траектории профессионального и личностного развития; </w:t>
            </w:r>
          </w:p>
          <w:p w14:paraId="138BB940" w14:textId="77777777"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724E7BD4" w14:textId="36DC16AA" w:rsidR="008F5FE0" w:rsidRPr="00CF1245" w:rsidRDefault="008F5FE0" w:rsidP="008F5FE0">
            <w:pPr>
              <w:pBdr>
                <w:top w:val="nil"/>
                <w:left w:val="nil"/>
                <w:bottom w:val="nil"/>
                <w:right w:val="nil"/>
                <w:between w:val="nil"/>
              </w:pBdr>
              <w:spacing w:after="80"/>
              <w:ind w:hanging="2"/>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учитывать инфляцию при решении финансовых задач в профессии, личном планировании;</w:t>
            </w:r>
          </w:p>
          <w:p w14:paraId="47F15AF8" w14:textId="345E4130" w:rsidR="008F5FE0" w:rsidRPr="00CF1245" w:rsidRDefault="008F5FE0" w:rsidP="008F5FE0">
            <w:pPr>
              <w:pBdr>
                <w:top w:val="nil"/>
                <w:left w:val="nil"/>
                <w:bottom w:val="nil"/>
                <w:right w:val="nil"/>
                <w:between w:val="nil"/>
              </w:pBdr>
              <w:spacing w:after="80"/>
              <w:ind w:hanging="2"/>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производить расчеты по валютно-обменным операциям;</w:t>
            </w:r>
          </w:p>
          <w:p w14:paraId="113BA5C0" w14:textId="77777777"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-планировать личные доходы и расходы, принимать финансовые решения, составлять личный бюджет;</w:t>
            </w:r>
          </w:p>
          <w:p w14:paraId="38527F6E" w14:textId="1EF7A894"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3213D579" w14:textId="1E0AFCF3"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выявлять сильные и слабые стороны бизнес-идеи, плана достижения личных финансовых целей;</w:t>
            </w:r>
          </w:p>
          <w:p w14:paraId="3DF1481E" w14:textId="2696BF2F"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 определять инвестиционную привлекательность бизнес-идеи коммерческих идей в рамках области </w:t>
            </w:r>
            <w:r w:rsidRPr="00CF1245">
              <w:rPr>
                <w:rFonts w:ascii="Times New Roman" w:eastAsia="Times New Roman" w:hAnsi="Times New Roman" w:cs="Times New Roman"/>
                <w:sz w:val="24"/>
                <w:szCs w:val="24"/>
              </w:rPr>
              <w:lastRenderedPageBreak/>
              <w:t>своей профессиональной деятельности;</w:t>
            </w:r>
          </w:p>
          <w:p w14:paraId="6C687379" w14:textId="00313DCD"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грамотно проводить презентацию идеи открытия собственного дела в области профессиональной деятельности; </w:t>
            </w:r>
          </w:p>
          <w:p w14:paraId="7E22DB38" w14:textId="7C1C9F23"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 xml:space="preserve">оформлять бизнес-план с опорой на информацию относительно его структуры; </w:t>
            </w:r>
          </w:p>
          <w:p w14:paraId="1A40F3B3" w14:textId="7111EE5C"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определять источники финансирования для реализации бизнес-идеи;</w:t>
            </w:r>
          </w:p>
          <w:p w14:paraId="48D1D359" w14:textId="57F2362F"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анализировать расходы, связанные с заимствованием средств, необходимых для достижения финансовой цели;</w:t>
            </w:r>
          </w:p>
          <w:p w14:paraId="34A5D573" w14:textId="02157F2C"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производить основные финансовые расчеты в сферах предпринимательской деятельности и планирования личных финансов;</w:t>
            </w:r>
          </w:p>
          <w:p w14:paraId="58FA67A1" w14:textId="0DBC6326" w:rsidR="008F5FE0" w:rsidRPr="00CF1245" w:rsidRDefault="008F5FE0" w:rsidP="008F5FE0">
            <w:pPr>
              <w:pBdr>
                <w:top w:val="nil"/>
                <w:left w:val="nil"/>
                <w:bottom w:val="nil"/>
                <w:right w:val="nil"/>
                <w:between w:val="nil"/>
              </w:pBdr>
              <w:spacing w:after="80"/>
              <w:ind w:hanging="2"/>
              <w:jc w:val="both"/>
              <w:rPr>
                <w:rFonts w:ascii="Times New Roman" w:eastAsia="Times New Roman" w:hAnsi="Times New Roman" w:cs="Times New Roman"/>
                <w:sz w:val="24"/>
                <w:szCs w:val="24"/>
              </w:rPr>
            </w:pPr>
            <w:r w:rsidRPr="00CF1245">
              <w:rPr>
                <w:rFonts w:ascii="Times New Roman" w:eastAsia="Times New Roman" w:hAnsi="Times New Roman" w:cs="Times New Roman"/>
                <w:sz w:val="24"/>
                <w:szCs w:val="24"/>
              </w:rPr>
              <w:t>оценивать финансовые риски, связанные с осуществлением предпринимательской деятельности и планирования личных финансов;</w:t>
            </w:r>
          </w:p>
          <w:p w14:paraId="0C890400" w14:textId="0F346A13" w:rsidR="008F5FE0" w:rsidRPr="00CF1245" w:rsidRDefault="008F5FE0" w:rsidP="008F5FE0">
            <w:pPr>
              <w:rPr>
                <w:rFonts w:ascii="Times New Roman" w:hAnsi="Times New Roman" w:cs="Times New Roman"/>
                <w:bCs/>
                <w:iCs/>
                <w:sz w:val="24"/>
                <w:szCs w:val="24"/>
              </w:rPr>
            </w:pPr>
            <w:r w:rsidRPr="00CF1245">
              <w:rPr>
                <w:rFonts w:ascii="Times New Roman" w:eastAsia="Times New Roman" w:hAnsi="Times New Roman" w:cs="Times New Roman"/>
                <w:sz w:val="24"/>
                <w:szCs w:val="24"/>
              </w:rPr>
              <w:t>определять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0" w:type="auto"/>
          </w:tcPr>
          <w:p w14:paraId="1435D024"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lastRenderedPageBreak/>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p w14:paraId="6F7EA242"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использует современную профессиональную и финансовую терминологию;</w:t>
            </w:r>
          </w:p>
          <w:p w14:paraId="6823AC1E"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планирует траектории профессионального и личностного развития;</w:t>
            </w:r>
          </w:p>
          <w:p w14:paraId="3B8EFBB3" w14:textId="77777777" w:rsidR="00CF1245" w:rsidRPr="00CF1245" w:rsidRDefault="00CF1245" w:rsidP="00CF1245">
            <w:pPr>
              <w:rPr>
                <w:rFonts w:ascii="Times New Roman" w:hAnsi="Times New Roman" w:cs="Times New Roman"/>
                <w:bCs/>
                <w:iCs/>
                <w:sz w:val="24"/>
                <w:szCs w:val="24"/>
              </w:rPr>
            </w:pPr>
          </w:p>
          <w:p w14:paraId="775AE514"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p w14:paraId="75133569" w14:textId="77777777" w:rsidR="00CF1245" w:rsidRPr="00CF1245" w:rsidRDefault="00CF1245" w:rsidP="00CF1245">
            <w:pPr>
              <w:rPr>
                <w:rFonts w:ascii="Times New Roman" w:hAnsi="Times New Roman" w:cs="Times New Roman"/>
                <w:bCs/>
                <w:iCs/>
                <w:sz w:val="24"/>
                <w:szCs w:val="24"/>
              </w:rPr>
            </w:pPr>
          </w:p>
          <w:p w14:paraId="7CF4F4CD"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учитывает инфляцию при решении финансовых задач в профессии, личном планировании;</w:t>
            </w:r>
          </w:p>
          <w:p w14:paraId="5C605FD2" w14:textId="77777777" w:rsidR="00CF1245" w:rsidRPr="00CF1245" w:rsidRDefault="00CF1245" w:rsidP="00CF1245">
            <w:pPr>
              <w:rPr>
                <w:rFonts w:ascii="Times New Roman" w:hAnsi="Times New Roman" w:cs="Times New Roman"/>
                <w:bCs/>
                <w:iCs/>
                <w:sz w:val="24"/>
                <w:szCs w:val="24"/>
              </w:rPr>
            </w:pPr>
          </w:p>
          <w:p w14:paraId="7848E529"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производит расчеты по валютно-обменным операциям;</w:t>
            </w:r>
          </w:p>
          <w:p w14:paraId="1F8C48FD" w14:textId="77777777" w:rsidR="00CF1245" w:rsidRPr="00CF1245" w:rsidRDefault="00CF1245" w:rsidP="00CF1245">
            <w:pPr>
              <w:rPr>
                <w:rFonts w:ascii="Times New Roman" w:hAnsi="Times New Roman" w:cs="Times New Roman"/>
                <w:bCs/>
                <w:iCs/>
                <w:sz w:val="24"/>
                <w:szCs w:val="24"/>
              </w:rPr>
            </w:pPr>
          </w:p>
          <w:p w14:paraId="63D8C562"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планирует личные доходы и расходы, принимать финансовые решения, составляет личный бюджет;</w:t>
            </w:r>
          </w:p>
          <w:p w14:paraId="0E1938A4" w14:textId="77777777" w:rsidR="00CF1245" w:rsidRPr="00CF1245" w:rsidRDefault="00CF1245" w:rsidP="00CF1245">
            <w:pPr>
              <w:rPr>
                <w:rFonts w:ascii="Times New Roman" w:hAnsi="Times New Roman" w:cs="Times New Roman"/>
                <w:bCs/>
                <w:iCs/>
                <w:sz w:val="24"/>
                <w:szCs w:val="24"/>
              </w:rPr>
            </w:pPr>
          </w:p>
          <w:p w14:paraId="789E9E9A"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w:t>
            </w:r>
          </w:p>
          <w:p w14:paraId="78376E88"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lastRenderedPageBreak/>
              <w:t>анализирует бизнес-идею;</w:t>
            </w:r>
          </w:p>
          <w:p w14:paraId="01984987" w14:textId="77777777" w:rsidR="00CF1245" w:rsidRPr="00CF1245" w:rsidRDefault="00CF1245" w:rsidP="00CF1245">
            <w:pPr>
              <w:rPr>
                <w:rFonts w:ascii="Times New Roman" w:hAnsi="Times New Roman" w:cs="Times New Roman"/>
                <w:bCs/>
                <w:iCs/>
                <w:sz w:val="24"/>
                <w:szCs w:val="24"/>
              </w:rPr>
            </w:pPr>
          </w:p>
          <w:p w14:paraId="4A4965BB"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проводит анализ состояния соответствующего бизнес-идее рынка, используя различные источники информации;</w:t>
            </w:r>
          </w:p>
          <w:p w14:paraId="7CD09EC8"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проводит презентацию бизнес-идеи открытия собственного дела в области профессиональной деятельности;</w:t>
            </w:r>
          </w:p>
          <w:p w14:paraId="6A6860E1" w14:textId="77777777" w:rsidR="00CF1245" w:rsidRPr="00CF1245" w:rsidRDefault="00CF1245" w:rsidP="00CF1245">
            <w:pPr>
              <w:rPr>
                <w:rFonts w:ascii="Times New Roman" w:hAnsi="Times New Roman" w:cs="Times New Roman"/>
                <w:bCs/>
                <w:iCs/>
                <w:sz w:val="24"/>
                <w:szCs w:val="24"/>
              </w:rPr>
            </w:pPr>
          </w:p>
          <w:p w14:paraId="41598C41"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составляет бизнес-план с опорой на информацию относительно его структуры;</w:t>
            </w:r>
          </w:p>
          <w:p w14:paraId="23665E66"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предлагает возможные источники финансирования для реализации бизнес- идеи;</w:t>
            </w:r>
          </w:p>
          <w:p w14:paraId="29403F28"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проводит анализ расходов, необходимых для достижения цели;</w:t>
            </w:r>
          </w:p>
          <w:p w14:paraId="20C39BAE"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p w14:paraId="0B3813E4" w14:textId="77777777" w:rsidR="00CF1245" w:rsidRPr="00CF1245" w:rsidRDefault="00CF1245" w:rsidP="00CF1245">
            <w:pPr>
              <w:rPr>
                <w:rFonts w:ascii="Times New Roman" w:hAnsi="Times New Roman" w:cs="Times New Roman"/>
                <w:bCs/>
                <w:iCs/>
                <w:sz w:val="24"/>
                <w:szCs w:val="24"/>
              </w:rPr>
            </w:pPr>
            <w:r w:rsidRPr="00CF1245">
              <w:rPr>
                <w:rFonts w:ascii="Times New Roman" w:hAnsi="Times New Roman" w:cs="Times New Roman"/>
                <w:bCs/>
                <w:iCs/>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p w14:paraId="7F6B2EE4" w14:textId="15F6CF67" w:rsidR="00735124" w:rsidRPr="00CF1245" w:rsidRDefault="00CF1245" w:rsidP="00F10B34">
            <w:pPr>
              <w:rPr>
                <w:rFonts w:ascii="Times New Roman" w:hAnsi="Times New Roman" w:cs="Times New Roman"/>
                <w:bCs/>
                <w:iCs/>
                <w:sz w:val="24"/>
                <w:szCs w:val="24"/>
              </w:rPr>
            </w:pPr>
            <w:r w:rsidRPr="00CF1245">
              <w:rPr>
                <w:rFonts w:ascii="Times New Roman" w:hAnsi="Times New Roman" w:cs="Times New Roman"/>
                <w:bCs/>
                <w:iCs/>
                <w:sz w:val="24"/>
                <w:szCs w:val="24"/>
              </w:rPr>
              <w:t>составляет алгоритмы действий, соответствующих различным жизненным ситуациям, возникающим при взаимодействии с государственными органами, сторонними организациями</w:t>
            </w:r>
          </w:p>
        </w:tc>
        <w:tc>
          <w:tcPr>
            <w:tcW w:w="0" w:type="auto"/>
          </w:tcPr>
          <w:p w14:paraId="22CFBF69"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lastRenderedPageBreak/>
              <w:t>Оценка результатов устного опроса;</w:t>
            </w:r>
          </w:p>
          <w:p w14:paraId="16EEE92D"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Оценка результатов практической работы;</w:t>
            </w:r>
          </w:p>
          <w:p w14:paraId="66742881"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Оценка результатов тестирования;</w:t>
            </w:r>
          </w:p>
          <w:p w14:paraId="1142CFCE"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Самооценка своего умения, осуществляемая обучающимися.</w:t>
            </w:r>
          </w:p>
          <w:p w14:paraId="4B2ADDBD" w14:textId="77777777" w:rsidR="00CF1245" w:rsidRPr="00CF1245" w:rsidRDefault="00CF1245" w:rsidP="00CF1245">
            <w:pPr>
              <w:pBdr>
                <w:top w:val="nil"/>
                <w:left w:val="nil"/>
                <w:bottom w:val="nil"/>
                <w:right w:val="nil"/>
                <w:between w:val="nil"/>
              </w:pBdr>
              <w:ind w:hanging="2"/>
              <w:rPr>
                <w:rFonts w:ascii="Times New Roman" w:eastAsia="Times New Roman" w:hAnsi="Times New Roman" w:cs="Times New Roman"/>
                <w:iCs/>
                <w:sz w:val="24"/>
                <w:szCs w:val="24"/>
              </w:rPr>
            </w:pPr>
            <w:r w:rsidRPr="00CF1245">
              <w:rPr>
                <w:rFonts w:ascii="Times New Roman" w:eastAsia="Times New Roman" w:hAnsi="Times New Roman" w:cs="Times New Roman"/>
                <w:iCs/>
                <w:sz w:val="24"/>
                <w:szCs w:val="24"/>
              </w:rPr>
              <w:t>Экспертное наблюдение за ходом выполнения учебных заданий</w:t>
            </w:r>
          </w:p>
          <w:p w14:paraId="4DF2D830" w14:textId="77777777" w:rsidR="00735124" w:rsidRPr="00CF1245" w:rsidRDefault="00735124" w:rsidP="00F10B34">
            <w:pPr>
              <w:rPr>
                <w:rFonts w:ascii="Times New Roman" w:hAnsi="Times New Roman" w:cs="Times New Roman"/>
                <w:bCs/>
                <w:iCs/>
                <w:sz w:val="24"/>
                <w:szCs w:val="24"/>
              </w:rPr>
            </w:pPr>
          </w:p>
        </w:tc>
      </w:tr>
    </w:tbl>
    <w:p w14:paraId="123034EE"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076629D3"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7</w:t>
      </w:r>
    </w:p>
    <w:p w14:paraId="755F32B4" w14:textId="55FD0DB8"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6029264A" w14:textId="77777777" w:rsidR="00735124" w:rsidRDefault="00735124" w:rsidP="00F10B34">
      <w:pPr>
        <w:jc w:val="center"/>
        <w:rPr>
          <w:rFonts w:ascii="Times New Roman" w:hAnsi="Times New Roman" w:cs="Times New Roman"/>
          <w:i/>
          <w:sz w:val="24"/>
          <w:szCs w:val="24"/>
        </w:rPr>
      </w:pPr>
    </w:p>
    <w:p w14:paraId="25AECB50" w14:textId="77777777" w:rsidR="00735124" w:rsidRPr="005F59C7" w:rsidRDefault="00735124" w:rsidP="00F10B34">
      <w:pPr>
        <w:jc w:val="center"/>
        <w:rPr>
          <w:rFonts w:ascii="Times New Roman" w:hAnsi="Times New Roman" w:cs="Times New Roman"/>
          <w:b/>
          <w:i/>
          <w:sz w:val="24"/>
          <w:szCs w:val="24"/>
        </w:rPr>
      </w:pPr>
    </w:p>
    <w:p w14:paraId="3DBA7B27" w14:textId="77777777" w:rsidR="00735124" w:rsidRPr="005F59C7" w:rsidRDefault="00735124" w:rsidP="00F10B34">
      <w:pPr>
        <w:jc w:val="center"/>
        <w:rPr>
          <w:rFonts w:ascii="Times New Roman" w:hAnsi="Times New Roman" w:cs="Times New Roman"/>
          <w:b/>
          <w:i/>
          <w:sz w:val="24"/>
          <w:szCs w:val="24"/>
        </w:rPr>
      </w:pPr>
    </w:p>
    <w:p w14:paraId="36135EC3" w14:textId="77777777" w:rsidR="00735124" w:rsidRPr="005F59C7" w:rsidRDefault="00735124" w:rsidP="00F10B34">
      <w:pPr>
        <w:jc w:val="center"/>
        <w:rPr>
          <w:rFonts w:ascii="Times New Roman" w:hAnsi="Times New Roman" w:cs="Times New Roman"/>
          <w:b/>
          <w:i/>
          <w:sz w:val="24"/>
          <w:szCs w:val="24"/>
        </w:rPr>
      </w:pPr>
    </w:p>
    <w:p w14:paraId="20271F48" w14:textId="77777777" w:rsidR="00735124" w:rsidRPr="005F59C7" w:rsidRDefault="00735124" w:rsidP="00F10B34">
      <w:pPr>
        <w:jc w:val="center"/>
        <w:rPr>
          <w:rFonts w:ascii="Times New Roman" w:hAnsi="Times New Roman" w:cs="Times New Roman"/>
          <w:b/>
          <w:i/>
          <w:sz w:val="24"/>
          <w:szCs w:val="24"/>
        </w:rPr>
      </w:pPr>
    </w:p>
    <w:p w14:paraId="17E7C8BA" w14:textId="77777777" w:rsidR="00735124" w:rsidRPr="005F59C7" w:rsidRDefault="00735124" w:rsidP="00F10B34">
      <w:pPr>
        <w:jc w:val="center"/>
        <w:rPr>
          <w:rFonts w:ascii="Times New Roman" w:hAnsi="Times New Roman" w:cs="Times New Roman"/>
          <w:b/>
          <w:i/>
          <w:sz w:val="24"/>
          <w:szCs w:val="24"/>
        </w:rPr>
      </w:pPr>
    </w:p>
    <w:p w14:paraId="320C4A8F" w14:textId="77777777" w:rsidR="00735124" w:rsidRPr="005F59C7" w:rsidRDefault="00735124" w:rsidP="00F10B34">
      <w:pPr>
        <w:jc w:val="center"/>
        <w:rPr>
          <w:rFonts w:ascii="Times New Roman" w:hAnsi="Times New Roman" w:cs="Times New Roman"/>
          <w:b/>
          <w:i/>
          <w:sz w:val="24"/>
          <w:szCs w:val="24"/>
        </w:rPr>
      </w:pPr>
    </w:p>
    <w:p w14:paraId="1C951243" w14:textId="77777777" w:rsidR="00735124" w:rsidRPr="005F59C7" w:rsidRDefault="00735124" w:rsidP="00F10B34">
      <w:pPr>
        <w:jc w:val="center"/>
        <w:rPr>
          <w:rFonts w:ascii="Times New Roman" w:hAnsi="Times New Roman" w:cs="Times New Roman"/>
          <w:b/>
          <w:i/>
          <w:sz w:val="24"/>
          <w:szCs w:val="24"/>
        </w:rPr>
      </w:pPr>
    </w:p>
    <w:p w14:paraId="1DEA64AA" w14:textId="77777777" w:rsidR="00735124" w:rsidRPr="005F59C7" w:rsidRDefault="00735124" w:rsidP="00F10B34">
      <w:pPr>
        <w:jc w:val="center"/>
        <w:rPr>
          <w:rFonts w:ascii="Times New Roman" w:hAnsi="Times New Roman" w:cs="Times New Roman"/>
          <w:b/>
          <w:i/>
          <w:sz w:val="24"/>
          <w:szCs w:val="24"/>
        </w:rPr>
      </w:pPr>
    </w:p>
    <w:p w14:paraId="44249CCF" w14:textId="77777777" w:rsidR="00735124" w:rsidRPr="005F59C7" w:rsidRDefault="00735124" w:rsidP="00F10B34">
      <w:pPr>
        <w:jc w:val="center"/>
        <w:rPr>
          <w:rFonts w:ascii="Times New Roman" w:hAnsi="Times New Roman" w:cs="Times New Roman"/>
          <w:b/>
          <w:i/>
          <w:sz w:val="24"/>
          <w:szCs w:val="24"/>
        </w:rPr>
      </w:pPr>
    </w:p>
    <w:p w14:paraId="4BA07CE0" w14:textId="77777777" w:rsidR="00735124" w:rsidRPr="005F59C7" w:rsidRDefault="00735124" w:rsidP="00F10B34">
      <w:pPr>
        <w:jc w:val="center"/>
        <w:rPr>
          <w:rFonts w:ascii="Times New Roman" w:hAnsi="Times New Roman" w:cs="Times New Roman"/>
          <w:b/>
          <w:i/>
          <w:sz w:val="24"/>
          <w:szCs w:val="24"/>
        </w:rPr>
      </w:pPr>
    </w:p>
    <w:p w14:paraId="66E388BF" w14:textId="77777777" w:rsidR="00735124" w:rsidRPr="005F59C7" w:rsidRDefault="00735124" w:rsidP="00F10B34">
      <w:pPr>
        <w:jc w:val="center"/>
        <w:rPr>
          <w:rFonts w:ascii="Times New Roman" w:hAnsi="Times New Roman" w:cs="Times New Roman"/>
          <w:b/>
          <w:i/>
          <w:sz w:val="24"/>
          <w:szCs w:val="24"/>
        </w:rPr>
      </w:pPr>
    </w:p>
    <w:p w14:paraId="4201EC64" w14:textId="77777777" w:rsidR="00735124" w:rsidRPr="005F59C7" w:rsidRDefault="00735124" w:rsidP="00F10B34">
      <w:pPr>
        <w:jc w:val="center"/>
        <w:rPr>
          <w:rFonts w:ascii="Times New Roman" w:hAnsi="Times New Roman" w:cs="Times New Roman"/>
          <w:b/>
          <w:i/>
          <w:sz w:val="24"/>
          <w:szCs w:val="24"/>
        </w:rPr>
      </w:pPr>
    </w:p>
    <w:p w14:paraId="5ED68C79" w14:textId="77777777" w:rsidR="00735124" w:rsidRPr="005F59C7" w:rsidRDefault="00735124" w:rsidP="00F10B34">
      <w:pPr>
        <w:jc w:val="center"/>
        <w:rPr>
          <w:rFonts w:ascii="Times New Roman" w:hAnsi="Times New Roman" w:cs="Times New Roman"/>
          <w:b/>
          <w:i/>
          <w:sz w:val="24"/>
          <w:szCs w:val="24"/>
        </w:rPr>
      </w:pPr>
    </w:p>
    <w:p w14:paraId="67D7D71F" w14:textId="77777777" w:rsidR="00735124" w:rsidRPr="005F59C7" w:rsidRDefault="00735124" w:rsidP="00F10B34">
      <w:pPr>
        <w:jc w:val="center"/>
        <w:rPr>
          <w:rFonts w:ascii="Times New Roman" w:hAnsi="Times New Roman" w:cs="Times New Roman"/>
          <w:b/>
          <w:i/>
          <w:sz w:val="24"/>
          <w:szCs w:val="24"/>
        </w:rPr>
      </w:pPr>
    </w:p>
    <w:p w14:paraId="5E649FF2" w14:textId="77777777" w:rsidR="00735124" w:rsidRPr="005F59C7" w:rsidRDefault="00735124" w:rsidP="00F10B34">
      <w:pPr>
        <w:jc w:val="center"/>
        <w:rPr>
          <w:rFonts w:ascii="Times New Roman" w:hAnsi="Times New Roman" w:cs="Times New Roman"/>
          <w:b/>
          <w:i/>
          <w:sz w:val="24"/>
          <w:szCs w:val="24"/>
        </w:rPr>
      </w:pPr>
    </w:p>
    <w:p w14:paraId="5558DF07"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D7100C2" w14:textId="77777777" w:rsidR="00735124" w:rsidRPr="00314663" w:rsidRDefault="00735124" w:rsidP="00F10B34">
      <w:pPr>
        <w:jc w:val="center"/>
        <w:rPr>
          <w:rFonts w:ascii="Times New Roman" w:hAnsi="Times New Roman" w:cs="Times New Roman"/>
          <w:b/>
          <w:i/>
          <w:sz w:val="24"/>
          <w:szCs w:val="24"/>
          <w:u w:val="single"/>
        </w:rPr>
      </w:pPr>
    </w:p>
    <w:p w14:paraId="0336FDEE"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ОП.01</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Теория государства и права</w:t>
      </w:r>
    </w:p>
    <w:p w14:paraId="6FB832B4" w14:textId="77777777" w:rsidR="00735124" w:rsidRPr="005F59C7" w:rsidRDefault="00735124" w:rsidP="00F10B34">
      <w:pPr>
        <w:jc w:val="center"/>
        <w:rPr>
          <w:rFonts w:ascii="Times New Roman" w:hAnsi="Times New Roman" w:cs="Times New Roman"/>
          <w:b/>
          <w:i/>
          <w:sz w:val="24"/>
          <w:szCs w:val="24"/>
        </w:rPr>
      </w:pPr>
    </w:p>
    <w:p w14:paraId="087E19C9" w14:textId="77777777" w:rsidR="00735124" w:rsidRPr="005F59C7" w:rsidRDefault="00735124" w:rsidP="00F10B34">
      <w:pPr>
        <w:rPr>
          <w:rFonts w:ascii="Times New Roman" w:hAnsi="Times New Roman" w:cs="Times New Roman"/>
          <w:b/>
          <w:i/>
          <w:sz w:val="24"/>
          <w:szCs w:val="24"/>
        </w:rPr>
      </w:pPr>
    </w:p>
    <w:p w14:paraId="68AFD7E8" w14:textId="77777777" w:rsidR="00735124" w:rsidRPr="005F59C7" w:rsidRDefault="00735124" w:rsidP="00F10B34">
      <w:pPr>
        <w:rPr>
          <w:rFonts w:ascii="Times New Roman" w:hAnsi="Times New Roman" w:cs="Times New Roman"/>
          <w:b/>
          <w:i/>
          <w:sz w:val="24"/>
          <w:szCs w:val="24"/>
        </w:rPr>
      </w:pPr>
    </w:p>
    <w:p w14:paraId="3CFADFB5" w14:textId="77777777" w:rsidR="00735124" w:rsidRPr="005F59C7" w:rsidRDefault="00735124" w:rsidP="00F10B34">
      <w:pPr>
        <w:rPr>
          <w:rFonts w:ascii="Times New Roman" w:hAnsi="Times New Roman" w:cs="Times New Roman"/>
          <w:b/>
          <w:i/>
          <w:sz w:val="24"/>
          <w:szCs w:val="24"/>
        </w:rPr>
      </w:pPr>
    </w:p>
    <w:p w14:paraId="7F650954" w14:textId="77777777" w:rsidR="00735124" w:rsidRPr="005F59C7" w:rsidRDefault="00735124" w:rsidP="00F10B34">
      <w:pPr>
        <w:rPr>
          <w:rFonts w:ascii="Times New Roman" w:hAnsi="Times New Roman" w:cs="Times New Roman"/>
          <w:b/>
          <w:i/>
          <w:sz w:val="24"/>
          <w:szCs w:val="24"/>
        </w:rPr>
      </w:pPr>
    </w:p>
    <w:p w14:paraId="6223CEE7" w14:textId="77777777" w:rsidR="00735124" w:rsidRPr="005F59C7" w:rsidRDefault="00735124" w:rsidP="00F10B34">
      <w:pPr>
        <w:rPr>
          <w:rFonts w:ascii="Times New Roman" w:hAnsi="Times New Roman" w:cs="Times New Roman"/>
          <w:b/>
          <w:i/>
          <w:sz w:val="24"/>
          <w:szCs w:val="24"/>
        </w:rPr>
      </w:pPr>
    </w:p>
    <w:p w14:paraId="12C569A2" w14:textId="77777777" w:rsidR="00735124" w:rsidRPr="005F59C7" w:rsidRDefault="00735124" w:rsidP="00F10B34">
      <w:pPr>
        <w:rPr>
          <w:rFonts w:ascii="Times New Roman" w:hAnsi="Times New Roman" w:cs="Times New Roman"/>
          <w:b/>
          <w:i/>
          <w:sz w:val="24"/>
          <w:szCs w:val="24"/>
        </w:rPr>
      </w:pPr>
    </w:p>
    <w:p w14:paraId="3A722D0A" w14:textId="77777777" w:rsidR="00735124" w:rsidRPr="005F59C7" w:rsidRDefault="00735124" w:rsidP="00F10B34">
      <w:pPr>
        <w:rPr>
          <w:rFonts w:ascii="Times New Roman" w:hAnsi="Times New Roman" w:cs="Times New Roman"/>
          <w:b/>
          <w:i/>
          <w:sz w:val="24"/>
          <w:szCs w:val="24"/>
        </w:rPr>
      </w:pPr>
    </w:p>
    <w:p w14:paraId="4936B385" w14:textId="77777777" w:rsidR="00735124" w:rsidRPr="005F59C7" w:rsidRDefault="00735124" w:rsidP="00F10B34">
      <w:pPr>
        <w:rPr>
          <w:rFonts w:ascii="Times New Roman" w:hAnsi="Times New Roman" w:cs="Times New Roman"/>
          <w:b/>
          <w:i/>
          <w:sz w:val="24"/>
          <w:szCs w:val="24"/>
        </w:rPr>
      </w:pPr>
    </w:p>
    <w:p w14:paraId="5291DBD1" w14:textId="77777777" w:rsidR="00735124" w:rsidRPr="005F59C7" w:rsidRDefault="00735124" w:rsidP="00F10B34">
      <w:pPr>
        <w:rPr>
          <w:rFonts w:ascii="Times New Roman" w:hAnsi="Times New Roman" w:cs="Times New Roman"/>
          <w:b/>
          <w:i/>
          <w:sz w:val="24"/>
          <w:szCs w:val="24"/>
        </w:rPr>
      </w:pPr>
    </w:p>
    <w:p w14:paraId="40AACD59" w14:textId="77777777" w:rsidR="00735124" w:rsidRPr="005F59C7" w:rsidRDefault="00735124" w:rsidP="00F10B34">
      <w:pPr>
        <w:rPr>
          <w:rFonts w:ascii="Times New Roman" w:hAnsi="Times New Roman" w:cs="Times New Roman"/>
          <w:b/>
          <w:i/>
          <w:sz w:val="24"/>
          <w:szCs w:val="24"/>
        </w:rPr>
      </w:pPr>
    </w:p>
    <w:p w14:paraId="7394A2CD" w14:textId="77777777" w:rsidR="00735124" w:rsidRPr="005F59C7" w:rsidRDefault="00735124" w:rsidP="00F10B34">
      <w:pPr>
        <w:rPr>
          <w:rFonts w:ascii="Times New Roman" w:hAnsi="Times New Roman" w:cs="Times New Roman"/>
          <w:b/>
          <w:i/>
          <w:sz w:val="24"/>
          <w:szCs w:val="24"/>
        </w:rPr>
      </w:pPr>
    </w:p>
    <w:p w14:paraId="283679A7" w14:textId="77777777" w:rsidR="00735124" w:rsidRPr="005F59C7" w:rsidRDefault="00735124" w:rsidP="00F10B34">
      <w:pPr>
        <w:rPr>
          <w:rFonts w:ascii="Times New Roman" w:hAnsi="Times New Roman" w:cs="Times New Roman"/>
          <w:b/>
          <w:i/>
          <w:sz w:val="24"/>
          <w:szCs w:val="24"/>
        </w:rPr>
      </w:pPr>
    </w:p>
    <w:p w14:paraId="4CE5B3CA" w14:textId="77777777" w:rsidR="00735124" w:rsidRPr="005F59C7" w:rsidRDefault="00735124" w:rsidP="00F10B34">
      <w:pPr>
        <w:rPr>
          <w:rFonts w:ascii="Times New Roman" w:hAnsi="Times New Roman" w:cs="Times New Roman"/>
          <w:b/>
          <w:i/>
          <w:sz w:val="24"/>
          <w:szCs w:val="24"/>
        </w:rPr>
      </w:pPr>
    </w:p>
    <w:p w14:paraId="232F2819" w14:textId="77777777" w:rsidR="00735124" w:rsidRPr="005F59C7" w:rsidRDefault="00735124" w:rsidP="00F10B34">
      <w:pPr>
        <w:rPr>
          <w:rFonts w:ascii="Times New Roman" w:hAnsi="Times New Roman" w:cs="Times New Roman"/>
          <w:b/>
          <w:i/>
          <w:sz w:val="24"/>
          <w:szCs w:val="24"/>
        </w:rPr>
      </w:pPr>
    </w:p>
    <w:p w14:paraId="63220725" w14:textId="77777777" w:rsidR="00735124" w:rsidRPr="005F59C7" w:rsidRDefault="00735124" w:rsidP="00F10B34">
      <w:pPr>
        <w:rPr>
          <w:rFonts w:ascii="Times New Roman" w:hAnsi="Times New Roman" w:cs="Times New Roman"/>
          <w:b/>
          <w:i/>
          <w:sz w:val="24"/>
          <w:szCs w:val="24"/>
        </w:rPr>
      </w:pPr>
    </w:p>
    <w:p w14:paraId="2B78FBE5" w14:textId="77777777" w:rsidR="00735124" w:rsidRPr="005F59C7" w:rsidRDefault="00735124" w:rsidP="00F10B34">
      <w:pPr>
        <w:rPr>
          <w:rFonts w:ascii="Times New Roman" w:hAnsi="Times New Roman" w:cs="Times New Roman"/>
          <w:b/>
          <w:i/>
          <w:sz w:val="24"/>
          <w:szCs w:val="24"/>
        </w:rPr>
      </w:pPr>
    </w:p>
    <w:p w14:paraId="5B6457C8" w14:textId="77777777" w:rsidR="00735124" w:rsidRPr="005F59C7" w:rsidRDefault="00735124" w:rsidP="00F10B34">
      <w:pPr>
        <w:rPr>
          <w:rFonts w:ascii="Times New Roman" w:hAnsi="Times New Roman" w:cs="Times New Roman"/>
          <w:b/>
          <w:i/>
          <w:sz w:val="24"/>
          <w:szCs w:val="24"/>
        </w:rPr>
      </w:pPr>
    </w:p>
    <w:p w14:paraId="33887A75" w14:textId="77777777" w:rsidR="00735124" w:rsidRPr="005F59C7" w:rsidRDefault="00735124" w:rsidP="00F10B34">
      <w:pPr>
        <w:rPr>
          <w:rFonts w:ascii="Times New Roman" w:hAnsi="Times New Roman" w:cs="Times New Roman"/>
          <w:b/>
          <w:i/>
          <w:sz w:val="24"/>
          <w:szCs w:val="24"/>
        </w:rPr>
      </w:pPr>
    </w:p>
    <w:p w14:paraId="15CEBC70" w14:textId="77777777" w:rsidR="00735124" w:rsidRPr="005F59C7" w:rsidRDefault="00735124" w:rsidP="00F10B34">
      <w:pPr>
        <w:rPr>
          <w:rFonts w:ascii="Times New Roman" w:hAnsi="Times New Roman" w:cs="Times New Roman"/>
          <w:b/>
          <w:i/>
          <w:sz w:val="24"/>
          <w:szCs w:val="24"/>
        </w:rPr>
      </w:pPr>
    </w:p>
    <w:p w14:paraId="371FD7AD" w14:textId="77777777" w:rsidR="00735124" w:rsidRPr="005F59C7" w:rsidRDefault="00735124" w:rsidP="00F10B34">
      <w:pPr>
        <w:rPr>
          <w:rFonts w:ascii="Times New Roman" w:hAnsi="Times New Roman" w:cs="Times New Roman"/>
          <w:b/>
          <w:i/>
          <w:sz w:val="24"/>
          <w:szCs w:val="24"/>
        </w:rPr>
      </w:pPr>
    </w:p>
    <w:p w14:paraId="5BA1CA28" w14:textId="77777777" w:rsidR="00735124" w:rsidRPr="005F59C7" w:rsidRDefault="00735124" w:rsidP="00F10B34">
      <w:pPr>
        <w:rPr>
          <w:rFonts w:ascii="Times New Roman" w:hAnsi="Times New Roman" w:cs="Times New Roman"/>
          <w:b/>
          <w:i/>
          <w:sz w:val="24"/>
          <w:szCs w:val="24"/>
        </w:rPr>
      </w:pPr>
    </w:p>
    <w:p w14:paraId="68D55737" w14:textId="77777777" w:rsidR="00735124" w:rsidRPr="005F59C7" w:rsidRDefault="00735124" w:rsidP="00F10B34">
      <w:pPr>
        <w:rPr>
          <w:rFonts w:ascii="Times New Roman" w:hAnsi="Times New Roman" w:cs="Times New Roman"/>
          <w:b/>
          <w:i/>
          <w:sz w:val="24"/>
          <w:szCs w:val="24"/>
        </w:rPr>
      </w:pPr>
    </w:p>
    <w:p w14:paraId="5B7FCE64" w14:textId="77777777" w:rsidR="00735124" w:rsidRPr="005F59C7" w:rsidRDefault="00735124" w:rsidP="00F10B34">
      <w:pPr>
        <w:rPr>
          <w:rFonts w:ascii="Times New Roman" w:hAnsi="Times New Roman" w:cs="Times New Roman"/>
          <w:b/>
          <w:i/>
          <w:sz w:val="24"/>
          <w:szCs w:val="24"/>
        </w:rPr>
      </w:pPr>
    </w:p>
    <w:p w14:paraId="511DC45E"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4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E033584"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5C291451"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09845799" w14:textId="77777777" w:rsidTr="009C5D1D">
        <w:tc>
          <w:tcPr>
            <w:tcW w:w="7501" w:type="dxa"/>
          </w:tcPr>
          <w:p w14:paraId="2EFD61EF"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9A2E6FD" w14:textId="77777777" w:rsidR="00735124" w:rsidRPr="005F59C7" w:rsidRDefault="00735124" w:rsidP="00F10B34">
            <w:pPr>
              <w:rPr>
                <w:rFonts w:ascii="Times New Roman" w:hAnsi="Times New Roman" w:cs="Times New Roman"/>
                <w:b/>
                <w:sz w:val="24"/>
                <w:szCs w:val="24"/>
              </w:rPr>
            </w:pPr>
          </w:p>
        </w:tc>
      </w:tr>
      <w:tr w:rsidR="00735124" w:rsidRPr="00985111" w14:paraId="3F40EB3B" w14:textId="77777777" w:rsidTr="009C5D1D">
        <w:tc>
          <w:tcPr>
            <w:tcW w:w="7501" w:type="dxa"/>
          </w:tcPr>
          <w:p w14:paraId="35213A56"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6C7C018"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821442A" w14:textId="77777777" w:rsidR="00735124" w:rsidRPr="005F59C7" w:rsidRDefault="00735124" w:rsidP="00F10B34">
            <w:pPr>
              <w:rPr>
                <w:rFonts w:ascii="Times New Roman" w:hAnsi="Times New Roman" w:cs="Times New Roman"/>
                <w:b/>
                <w:sz w:val="24"/>
                <w:szCs w:val="24"/>
              </w:rPr>
            </w:pPr>
          </w:p>
        </w:tc>
      </w:tr>
      <w:tr w:rsidR="00735124" w:rsidRPr="00985111" w14:paraId="274A3268" w14:textId="77777777" w:rsidTr="009C5D1D">
        <w:tc>
          <w:tcPr>
            <w:tcW w:w="7501" w:type="dxa"/>
          </w:tcPr>
          <w:p w14:paraId="388D0675"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53D900C"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75CBD228" w14:textId="77777777" w:rsidR="00735124" w:rsidRPr="005F59C7" w:rsidRDefault="00735124" w:rsidP="00F10B34">
            <w:pPr>
              <w:rPr>
                <w:rFonts w:ascii="Times New Roman" w:hAnsi="Times New Roman" w:cs="Times New Roman"/>
                <w:b/>
                <w:sz w:val="24"/>
                <w:szCs w:val="24"/>
              </w:rPr>
            </w:pPr>
          </w:p>
        </w:tc>
      </w:tr>
    </w:tbl>
    <w:p w14:paraId="647C8C95"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92A10F0"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ОП.01</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Теория государства и права</w:t>
      </w:r>
      <w:r w:rsidRPr="00985111">
        <w:rPr>
          <w:rFonts w:ascii="Times New Roman" w:eastAsia="Times New Roman" w:hAnsi="Times New Roman" w:cs="Times New Roman"/>
          <w:b/>
          <w:iCs/>
          <w:sz w:val="24"/>
          <w:szCs w:val="24"/>
          <w:lang w:eastAsia="ru-RU"/>
        </w:rPr>
        <w:t>»</w:t>
      </w:r>
    </w:p>
    <w:p w14:paraId="7DD894BC"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CEF06C" w14:textId="341FB8D0"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ОП.01</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Теория государства и права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35EA5074" w14:textId="0B670959"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2F3EB8">
        <w:rPr>
          <w:rFonts w:ascii="Times New Roman" w:eastAsia="Times New Roman" w:hAnsi="Times New Roman" w:cs="Times New Roman"/>
          <w:sz w:val="24"/>
          <w:szCs w:val="24"/>
          <w:lang w:eastAsia="ru-RU"/>
        </w:rPr>
        <w:t xml:space="preserve">ОК 06, </w:t>
      </w:r>
      <w:r w:rsidRPr="00A93EB5">
        <w:rPr>
          <w:rFonts w:ascii="Times New Roman" w:eastAsia="Times New Roman" w:hAnsi="Times New Roman" w:cs="Times New Roman"/>
          <w:noProof/>
          <w:sz w:val="24"/>
          <w:szCs w:val="24"/>
          <w:lang w:eastAsia="ru-RU"/>
        </w:rPr>
        <w:t>ОК 09</w:t>
      </w:r>
      <w:r w:rsidRPr="00985111">
        <w:rPr>
          <w:rFonts w:ascii="Times New Roman" w:eastAsia="Times New Roman" w:hAnsi="Times New Roman" w:cs="Times New Roman"/>
          <w:i/>
          <w:sz w:val="24"/>
          <w:szCs w:val="24"/>
          <w:lang w:eastAsia="ru-RU"/>
        </w:rPr>
        <w:t>.</w:t>
      </w:r>
    </w:p>
    <w:p w14:paraId="791D374C"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0DF518C"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2485A46"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237"/>
        <w:gridCol w:w="4394"/>
      </w:tblGrid>
      <w:tr w:rsidR="00CA5DF6" w:rsidRPr="00CA5DF6" w14:paraId="4F0FCBC2" w14:textId="77777777" w:rsidTr="00CA5DF6">
        <w:trPr>
          <w:trHeight w:val="649"/>
        </w:trPr>
        <w:tc>
          <w:tcPr>
            <w:tcW w:w="0" w:type="auto"/>
            <w:hideMark/>
          </w:tcPr>
          <w:p w14:paraId="6CBC175A" w14:textId="77777777" w:rsidR="00CA5DF6" w:rsidRPr="00CA5DF6" w:rsidRDefault="00CA5DF6" w:rsidP="00F10B34">
            <w:pPr>
              <w:suppressAutoHyphens/>
              <w:jc w:val="center"/>
              <w:rPr>
                <w:rFonts w:ascii="Times New Roman" w:eastAsia="Times New Roman" w:hAnsi="Times New Roman" w:cs="Times New Roman"/>
                <w:sz w:val="24"/>
                <w:szCs w:val="24"/>
                <w:lang w:eastAsia="ru-RU"/>
              </w:rPr>
            </w:pPr>
            <w:r w:rsidRPr="00CA5DF6">
              <w:rPr>
                <w:rFonts w:ascii="Times New Roman" w:eastAsia="Times New Roman" w:hAnsi="Times New Roman" w:cs="Times New Roman"/>
                <w:sz w:val="24"/>
                <w:szCs w:val="24"/>
                <w:lang w:eastAsia="ru-RU"/>
              </w:rPr>
              <w:t>Код</w:t>
            </w:r>
          </w:p>
          <w:p w14:paraId="06D8D56E" w14:textId="77777777" w:rsidR="00CA5DF6" w:rsidRPr="00CA5DF6" w:rsidRDefault="00CA5DF6" w:rsidP="00F10B34">
            <w:pPr>
              <w:suppressAutoHyphens/>
              <w:jc w:val="center"/>
              <w:rPr>
                <w:rFonts w:ascii="Times New Roman" w:eastAsia="Times New Roman" w:hAnsi="Times New Roman" w:cs="Times New Roman"/>
                <w:sz w:val="24"/>
                <w:szCs w:val="24"/>
                <w:lang w:eastAsia="ru-RU"/>
              </w:rPr>
            </w:pPr>
            <w:r w:rsidRPr="00CA5DF6">
              <w:rPr>
                <w:rFonts w:ascii="Times New Roman" w:eastAsia="Times New Roman" w:hAnsi="Times New Roman" w:cs="Times New Roman"/>
                <w:sz w:val="24"/>
                <w:szCs w:val="24"/>
                <w:lang w:eastAsia="ru-RU"/>
              </w:rPr>
              <w:t>ПК, ОК</w:t>
            </w:r>
          </w:p>
        </w:tc>
        <w:tc>
          <w:tcPr>
            <w:tcW w:w="4237" w:type="dxa"/>
            <w:hideMark/>
          </w:tcPr>
          <w:p w14:paraId="2906F7D0" w14:textId="77777777" w:rsidR="00CA5DF6" w:rsidRPr="00CA5DF6" w:rsidRDefault="00CA5DF6" w:rsidP="00F10B34">
            <w:pPr>
              <w:suppressAutoHyphens/>
              <w:jc w:val="center"/>
              <w:rPr>
                <w:rFonts w:ascii="Times New Roman" w:eastAsia="Times New Roman" w:hAnsi="Times New Roman" w:cs="Times New Roman"/>
                <w:sz w:val="24"/>
                <w:szCs w:val="24"/>
                <w:lang w:eastAsia="ru-RU"/>
              </w:rPr>
            </w:pPr>
            <w:r w:rsidRPr="00CA5DF6">
              <w:rPr>
                <w:rFonts w:ascii="Times New Roman" w:eastAsia="Times New Roman" w:hAnsi="Times New Roman" w:cs="Times New Roman"/>
                <w:sz w:val="24"/>
                <w:szCs w:val="24"/>
                <w:lang w:eastAsia="ru-RU"/>
              </w:rPr>
              <w:t>Умения</w:t>
            </w:r>
          </w:p>
        </w:tc>
        <w:tc>
          <w:tcPr>
            <w:tcW w:w="4394" w:type="dxa"/>
            <w:hideMark/>
          </w:tcPr>
          <w:p w14:paraId="21D6F8B4" w14:textId="77777777" w:rsidR="00CA5DF6" w:rsidRPr="00CA5DF6" w:rsidRDefault="00CA5DF6" w:rsidP="00F10B34">
            <w:pPr>
              <w:suppressAutoHyphens/>
              <w:jc w:val="center"/>
              <w:rPr>
                <w:rFonts w:ascii="Times New Roman" w:eastAsia="Times New Roman" w:hAnsi="Times New Roman" w:cs="Times New Roman"/>
                <w:sz w:val="24"/>
                <w:szCs w:val="24"/>
                <w:lang w:eastAsia="ru-RU"/>
              </w:rPr>
            </w:pPr>
            <w:r w:rsidRPr="00CA5DF6">
              <w:rPr>
                <w:rFonts w:ascii="Times New Roman" w:eastAsia="Times New Roman" w:hAnsi="Times New Roman" w:cs="Times New Roman"/>
                <w:sz w:val="24"/>
                <w:szCs w:val="24"/>
                <w:lang w:eastAsia="ru-RU"/>
              </w:rPr>
              <w:t>Знания</w:t>
            </w:r>
          </w:p>
        </w:tc>
      </w:tr>
      <w:tr w:rsidR="0007696C" w:rsidRPr="00CA5DF6" w14:paraId="2A9DFA8B" w14:textId="77777777" w:rsidTr="00CA5DF6">
        <w:trPr>
          <w:trHeight w:val="212"/>
        </w:trPr>
        <w:tc>
          <w:tcPr>
            <w:tcW w:w="0" w:type="auto"/>
            <w:vMerge w:val="restart"/>
          </w:tcPr>
          <w:p w14:paraId="2C08BE6D" w14:textId="20979E7D" w:rsidR="0007696C" w:rsidRPr="00CA5DF6" w:rsidRDefault="0007696C" w:rsidP="00CA5DF6">
            <w:pPr>
              <w:rPr>
                <w:rFonts w:ascii="Times New Roman" w:eastAsia="Times New Roman" w:hAnsi="Times New Roman" w:cs="Times New Roman"/>
                <w:b/>
                <w:bCs/>
                <w:sz w:val="24"/>
                <w:szCs w:val="24"/>
                <w:lang w:eastAsia="ru-RU"/>
              </w:rPr>
            </w:pPr>
            <w:r w:rsidRPr="00CA5DF6">
              <w:rPr>
                <w:rFonts w:ascii="Times New Roman" w:eastAsia="Times New Roman" w:hAnsi="Times New Roman" w:cs="Times New Roman"/>
                <w:b/>
                <w:bCs/>
                <w:sz w:val="24"/>
                <w:szCs w:val="24"/>
                <w:lang w:eastAsia="ru-RU"/>
              </w:rPr>
              <w:t>ПК 1.1</w:t>
            </w:r>
          </w:p>
          <w:p w14:paraId="3BD2A07F" w14:textId="6CC9B7F9" w:rsidR="0007696C" w:rsidRPr="00CA5DF6" w:rsidRDefault="0007696C" w:rsidP="00CA5DF6">
            <w:pPr>
              <w:rPr>
                <w:rFonts w:ascii="Times New Roman" w:eastAsia="Times New Roman" w:hAnsi="Times New Roman" w:cs="Times New Roman"/>
                <w:b/>
                <w:bCs/>
                <w:sz w:val="24"/>
                <w:szCs w:val="24"/>
                <w:lang w:eastAsia="ru-RU"/>
              </w:rPr>
            </w:pPr>
            <w:r w:rsidRPr="00CA5DF6">
              <w:rPr>
                <w:rFonts w:ascii="Times New Roman" w:eastAsia="Times New Roman" w:hAnsi="Times New Roman" w:cs="Times New Roman"/>
                <w:b/>
                <w:bCs/>
                <w:sz w:val="24"/>
                <w:szCs w:val="24"/>
                <w:lang w:eastAsia="ru-RU"/>
              </w:rPr>
              <w:t>ПК 1.2</w:t>
            </w:r>
          </w:p>
          <w:p w14:paraId="11A3C0F3" w14:textId="3480E5AA" w:rsidR="0007696C" w:rsidRPr="00CA5DF6" w:rsidRDefault="0007696C" w:rsidP="00CA5DF6">
            <w:pPr>
              <w:rPr>
                <w:rFonts w:ascii="Times New Roman" w:eastAsia="Times New Roman" w:hAnsi="Times New Roman" w:cs="Times New Roman"/>
                <w:b/>
                <w:bCs/>
                <w:sz w:val="24"/>
                <w:szCs w:val="24"/>
                <w:lang w:eastAsia="ru-RU"/>
              </w:rPr>
            </w:pPr>
            <w:r w:rsidRPr="00CA5DF6">
              <w:rPr>
                <w:rFonts w:ascii="Times New Roman" w:eastAsia="Times New Roman" w:hAnsi="Times New Roman" w:cs="Times New Roman"/>
                <w:b/>
                <w:bCs/>
                <w:sz w:val="24"/>
                <w:szCs w:val="24"/>
                <w:lang w:eastAsia="ru-RU"/>
              </w:rPr>
              <w:t>ПК 1.3</w:t>
            </w:r>
          </w:p>
          <w:p w14:paraId="1A63F95D" w14:textId="09615337" w:rsidR="0007696C" w:rsidRPr="00CA5DF6" w:rsidRDefault="0007696C" w:rsidP="00CA5DF6">
            <w:pPr>
              <w:rPr>
                <w:rFonts w:ascii="Times New Roman" w:eastAsia="Times New Roman" w:hAnsi="Times New Roman" w:cs="Times New Roman"/>
                <w:b/>
                <w:bCs/>
                <w:sz w:val="24"/>
                <w:szCs w:val="24"/>
                <w:lang w:eastAsia="ru-RU"/>
              </w:rPr>
            </w:pPr>
            <w:r w:rsidRPr="00CA5DF6">
              <w:rPr>
                <w:rFonts w:ascii="Times New Roman" w:eastAsia="Times New Roman" w:hAnsi="Times New Roman" w:cs="Times New Roman"/>
                <w:b/>
                <w:bCs/>
                <w:sz w:val="24"/>
                <w:szCs w:val="24"/>
                <w:lang w:eastAsia="ru-RU"/>
              </w:rPr>
              <w:t>ОК 06</w:t>
            </w:r>
          </w:p>
          <w:p w14:paraId="0862145E" w14:textId="2FB5CEC2" w:rsidR="0007696C" w:rsidRPr="00CA5DF6" w:rsidRDefault="0007696C" w:rsidP="00CA5DF6">
            <w:pPr>
              <w:rPr>
                <w:rFonts w:ascii="Times New Roman" w:eastAsia="Times New Roman" w:hAnsi="Times New Roman" w:cs="Times New Roman"/>
                <w:b/>
                <w:bCs/>
                <w:sz w:val="24"/>
                <w:szCs w:val="24"/>
                <w:lang w:eastAsia="ru-RU"/>
              </w:rPr>
            </w:pPr>
            <w:r w:rsidRPr="00CA5DF6">
              <w:rPr>
                <w:rFonts w:ascii="Times New Roman" w:eastAsia="Times New Roman" w:hAnsi="Times New Roman" w:cs="Times New Roman"/>
                <w:b/>
                <w:bCs/>
                <w:sz w:val="24"/>
                <w:szCs w:val="24"/>
                <w:lang w:eastAsia="ru-RU"/>
              </w:rPr>
              <w:t>ОК 09</w:t>
            </w:r>
          </w:p>
          <w:p w14:paraId="667E131E" w14:textId="77777777" w:rsidR="0007696C" w:rsidRPr="00CA5DF6" w:rsidRDefault="0007696C" w:rsidP="00CA5DF6">
            <w:pPr>
              <w:suppressAutoHyphens/>
              <w:jc w:val="center"/>
              <w:rPr>
                <w:rFonts w:ascii="Times New Roman" w:eastAsia="Times New Roman" w:hAnsi="Times New Roman" w:cs="Times New Roman"/>
                <w:b/>
                <w:bCs/>
                <w:i/>
                <w:sz w:val="24"/>
                <w:szCs w:val="24"/>
                <w:u w:val="single"/>
                <w:lang w:eastAsia="ru-RU"/>
              </w:rPr>
            </w:pPr>
          </w:p>
        </w:tc>
        <w:tc>
          <w:tcPr>
            <w:tcW w:w="4237" w:type="dxa"/>
          </w:tcPr>
          <w:p w14:paraId="40F6BFE3" w14:textId="3B8BFF40"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применять теоретические положения при изучении специальных юридических дисциплин;</w:t>
            </w:r>
          </w:p>
        </w:tc>
        <w:tc>
          <w:tcPr>
            <w:tcW w:w="4394" w:type="dxa"/>
          </w:tcPr>
          <w:p w14:paraId="1F1CB023" w14:textId="76D5C2D4"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понятие, типы и формы государства и права;</w:t>
            </w:r>
          </w:p>
        </w:tc>
      </w:tr>
      <w:tr w:rsidR="0007696C" w:rsidRPr="00CA5DF6" w14:paraId="6DD2E13A" w14:textId="77777777" w:rsidTr="00CA5DF6">
        <w:trPr>
          <w:trHeight w:val="212"/>
        </w:trPr>
        <w:tc>
          <w:tcPr>
            <w:tcW w:w="0" w:type="auto"/>
            <w:vMerge/>
          </w:tcPr>
          <w:p w14:paraId="09A17972"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6E3DC074" w14:textId="04CC0170"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оперировать юридическими понятиями и категориями;</w:t>
            </w:r>
          </w:p>
        </w:tc>
        <w:tc>
          <w:tcPr>
            <w:tcW w:w="4394" w:type="dxa"/>
          </w:tcPr>
          <w:p w14:paraId="5BC348F6" w14:textId="01A026DF"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роль государства в политической системе общества;</w:t>
            </w:r>
          </w:p>
        </w:tc>
      </w:tr>
      <w:tr w:rsidR="0007696C" w:rsidRPr="00CA5DF6" w14:paraId="39AB5796" w14:textId="77777777" w:rsidTr="00CA5DF6">
        <w:trPr>
          <w:trHeight w:val="212"/>
        </w:trPr>
        <w:tc>
          <w:tcPr>
            <w:tcW w:w="0" w:type="auto"/>
            <w:vMerge/>
          </w:tcPr>
          <w:p w14:paraId="7228199B" w14:textId="77777777" w:rsidR="0007696C" w:rsidRPr="00CA5DF6" w:rsidRDefault="0007696C" w:rsidP="00CA5DF6">
            <w:pPr>
              <w:suppressAutoHyphens/>
              <w:jc w:val="center"/>
              <w:rPr>
                <w:rFonts w:ascii="Times New Roman" w:eastAsia="Times New Roman" w:hAnsi="Times New Roman" w:cs="Times New Roman"/>
                <w:b/>
                <w:bCs/>
                <w:i/>
                <w:sz w:val="24"/>
                <w:szCs w:val="24"/>
                <w:u w:val="single"/>
                <w:lang w:eastAsia="ru-RU"/>
              </w:rPr>
            </w:pPr>
          </w:p>
        </w:tc>
        <w:tc>
          <w:tcPr>
            <w:tcW w:w="4237" w:type="dxa"/>
          </w:tcPr>
          <w:p w14:paraId="3BA7FCD2" w14:textId="215FC83B"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применять на практике нормы различных отраслей права;</w:t>
            </w:r>
          </w:p>
        </w:tc>
        <w:tc>
          <w:tcPr>
            <w:tcW w:w="4394" w:type="dxa"/>
          </w:tcPr>
          <w:p w14:paraId="6F1FFFF5" w14:textId="77FFE331"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систему права Российской Федерации и ее элементы;</w:t>
            </w:r>
          </w:p>
        </w:tc>
      </w:tr>
      <w:tr w:rsidR="0007696C" w:rsidRPr="00CA5DF6" w14:paraId="5325426C" w14:textId="77777777" w:rsidTr="00CA5DF6">
        <w:trPr>
          <w:trHeight w:val="212"/>
        </w:trPr>
        <w:tc>
          <w:tcPr>
            <w:tcW w:w="0" w:type="auto"/>
            <w:vMerge/>
          </w:tcPr>
          <w:p w14:paraId="7D4BD973"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373F6FB0" w14:textId="72914F28"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работать с законодательными и иными нормативными правовыми актами, специальной литературой</w:t>
            </w:r>
            <w:r w:rsidRPr="00CA5DF6">
              <w:rPr>
                <w:rFonts w:ascii="Times New Roman" w:eastAsia="Calibri" w:hAnsi="Times New Roman" w:cs="Times New Roman"/>
                <w:sz w:val="24"/>
                <w:szCs w:val="24"/>
              </w:rPr>
              <w:t xml:space="preserve"> на государственном и иностранном языках</w:t>
            </w:r>
            <w:r w:rsidRPr="00CA5DF6">
              <w:rPr>
                <w:rFonts w:ascii="Times New Roman" w:hAnsi="Times New Roman" w:cs="Times New Roman"/>
                <w:sz w:val="24"/>
                <w:szCs w:val="24"/>
              </w:rPr>
              <w:t>;</w:t>
            </w:r>
          </w:p>
        </w:tc>
        <w:tc>
          <w:tcPr>
            <w:tcW w:w="4394" w:type="dxa"/>
          </w:tcPr>
          <w:p w14:paraId="52D51220" w14:textId="2EBBD91F"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формы реализации права;</w:t>
            </w:r>
          </w:p>
        </w:tc>
      </w:tr>
      <w:tr w:rsidR="0007696C" w:rsidRPr="00CA5DF6" w14:paraId="1EA0B0B7" w14:textId="77777777" w:rsidTr="00CA5DF6">
        <w:trPr>
          <w:trHeight w:val="212"/>
        </w:trPr>
        <w:tc>
          <w:tcPr>
            <w:tcW w:w="0" w:type="auto"/>
            <w:vMerge/>
          </w:tcPr>
          <w:p w14:paraId="4A7152A5" w14:textId="77777777" w:rsidR="0007696C" w:rsidRPr="00CA5DF6" w:rsidRDefault="0007696C" w:rsidP="00CA5DF6">
            <w:pPr>
              <w:suppressAutoHyphens/>
              <w:jc w:val="center"/>
              <w:rPr>
                <w:rFonts w:ascii="Times New Roman" w:eastAsia="Times New Roman" w:hAnsi="Times New Roman" w:cs="Times New Roman"/>
                <w:b/>
                <w:bCs/>
                <w:i/>
                <w:sz w:val="24"/>
                <w:szCs w:val="24"/>
                <w:u w:val="single"/>
                <w:lang w:eastAsia="ru-RU"/>
              </w:rPr>
            </w:pPr>
          </w:p>
        </w:tc>
        <w:tc>
          <w:tcPr>
            <w:tcW w:w="4237" w:type="dxa"/>
          </w:tcPr>
          <w:p w14:paraId="571DC834" w14:textId="4B96958F"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анализировать, делать выводы и обосновывать свою точку зрения по правовым отношениям</w:t>
            </w:r>
          </w:p>
        </w:tc>
        <w:tc>
          <w:tcPr>
            <w:tcW w:w="4394" w:type="dxa"/>
          </w:tcPr>
          <w:p w14:paraId="215A41F2" w14:textId="7785451D"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понятие и виды правоотношений;</w:t>
            </w:r>
          </w:p>
        </w:tc>
      </w:tr>
      <w:tr w:rsidR="0007696C" w:rsidRPr="00CA5DF6" w14:paraId="0337542E" w14:textId="77777777" w:rsidTr="00CA5DF6">
        <w:trPr>
          <w:trHeight w:val="212"/>
        </w:trPr>
        <w:tc>
          <w:tcPr>
            <w:tcW w:w="0" w:type="auto"/>
            <w:vMerge/>
          </w:tcPr>
          <w:p w14:paraId="15A8211E"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4058AE33" w14:textId="6F1E3212" w:rsidR="0007696C" w:rsidRPr="00CA5DF6" w:rsidRDefault="0007696C" w:rsidP="00CA5DF6">
            <w:pPr>
              <w:rPr>
                <w:rFonts w:ascii="Times New Roman" w:eastAsia="Times New Roman" w:hAnsi="Times New Roman" w:cs="Times New Roman"/>
                <w:i/>
                <w:sz w:val="24"/>
                <w:szCs w:val="24"/>
                <w:lang w:eastAsia="ru-RU"/>
              </w:rPr>
            </w:pPr>
          </w:p>
        </w:tc>
        <w:tc>
          <w:tcPr>
            <w:tcW w:w="4394" w:type="dxa"/>
          </w:tcPr>
          <w:p w14:paraId="4BFB4FF5" w14:textId="4EB954FB"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виды правонарушений и юридической ответственности;</w:t>
            </w:r>
          </w:p>
        </w:tc>
      </w:tr>
      <w:tr w:rsidR="0007696C" w:rsidRPr="00CA5DF6" w14:paraId="0DA3EDA5" w14:textId="77777777" w:rsidTr="00CA5DF6">
        <w:trPr>
          <w:trHeight w:val="212"/>
        </w:trPr>
        <w:tc>
          <w:tcPr>
            <w:tcW w:w="0" w:type="auto"/>
            <w:vMerge/>
          </w:tcPr>
          <w:p w14:paraId="676D75A2" w14:textId="77777777" w:rsidR="0007696C" w:rsidRPr="00CA5DF6" w:rsidRDefault="0007696C" w:rsidP="00CA5DF6">
            <w:pPr>
              <w:suppressAutoHyphens/>
              <w:jc w:val="center"/>
              <w:rPr>
                <w:rFonts w:ascii="Times New Roman" w:eastAsia="Times New Roman" w:hAnsi="Times New Roman" w:cs="Times New Roman"/>
                <w:b/>
                <w:bCs/>
                <w:i/>
                <w:sz w:val="24"/>
                <w:szCs w:val="24"/>
                <w:u w:val="single"/>
                <w:lang w:eastAsia="ru-RU"/>
              </w:rPr>
            </w:pPr>
          </w:p>
        </w:tc>
        <w:tc>
          <w:tcPr>
            <w:tcW w:w="4237" w:type="dxa"/>
          </w:tcPr>
          <w:p w14:paraId="4C2878C7" w14:textId="7473CA62" w:rsidR="0007696C" w:rsidRPr="00CA5DF6" w:rsidRDefault="0007696C" w:rsidP="00CA5DF6">
            <w:pPr>
              <w:rPr>
                <w:rFonts w:ascii="Times New Roman" w:eastAsia="Times New Roman" w:hAnsi="Times New Roman" w:cs="Times New Roman"/>
                <w:i/>
                <w:sz w:val="24"/>
                <w:szCs w:val="24"/>
                <w:lang w:eastAsia="ru-RU"/>
              </w:rPr>
            </w:pPr>
          </w:p>
        </w:tc>
        <w:tc>
          <w:tcPr>
            <w:tcW w:w="4394" w:type="dxa"/>
          </w:tcPr>
          <w:p w14:paraId="06BFF844" w14:textId="36FE0D4E"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основы правового государства и гражданского общества;</w:t>
            </w:r>
          </w:p>
        </w:tc>
      </w:tr>
      <w:tr w:rsidR="0007696C" w:rsidRPr="00CA5DF6" w14:paraId="23E86AC6" w14:textId="77777777" w:rsidTr="00CA5DF6">
        <w:trPr>
          <w:trHeight w:val="212"/>
        </w:trPr>
        <w:tc>
          <w:tcPr>
            <w:tcW w:w="0" w:type="auto"/>
            <w:vMerge/>
          </w:tcPr>
          <w:p w14:paraId="64E09B78"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397A512A" w14:textId="77777777" w:rsidR="0007696C" w:rsidRPr="00CA5DF6" w:rsidRDefault="0007696C" w:rsidP="00CA5DF6">
            <w:pPr>
              <w:rPr>
                <w:rFonts w:ascii="Times New Roman" w:eastAsia="Times New Roman" w:hAnsi="Times New Roman" w:cs="Times New Roman"/>
                <w:i/>
                <w:sz w:val="24"/>
                <w:szCs w:val="24"/>
                <w:lang w:eastAsia="ru-RU"/>
              </w:rPr>
            </w:pPr>
          </w:p>
        </w:tc>
        <w:tc>
          <w:tcPr>
            <w:tcW w:w="4394" w:type="dxa"/>
          </w:tcPr>
          <w:p w14:paraId="23237FBE" w14:textId="4B51474C" w:rsidR="0007696C" w:rsidRPr="00CA5DF6" w:rsidRDefault="0007696C" w:rsidP="00CA5DF6">
            <w:pPr>
              <w:rPr>
                <w:rFonts w:ascii="Times New Roman" w:eastAsia="Times New Roman" w:hAnsi="Times New Roman" w:cs="Times New Roman"/>
                <w:i/>
                <w:sz w:val="24"/>
                <w:szCs w:val="24"/>
                <w:lang w:eastAsia="ru-RU"/>
              </w:rPr>
            </w:pPr>
            <w:r w:rsidRPr="00CA5DF6">
              <w:rPr>
                <w:rFonts w:ascii="Times New Roman" w:hAnsi="Times New Roman" w:cs="Times New Roman"/>
                <w:sz w:val="24"/>
                <w:szCs w:val="24"/>
              </w:rPr>
              <w:t>основные типы современных правовых систем;</w:t>
            </w:r>
          </w:p>
        </w:tc>
      </w:tr>
      <w:tr w:rsidR="0007696C" w:rsidRPr="00CA5DF6" w14:paraId="63C36D85" w14:textId="77777777" w:rsidTr="00CA5DF6">
        <w:trPr>
          <w:trHeight w:val="212"/>
        </w:trPr>
        <w:tc>
          <w:tcPr>
            <w:tcW w:w="0" w:type="auto"/>
            <w:vMerge/>
          </w:tcPr>
          <w:p w14:paraId="706186BA"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687A91AB" w14:textId="77777777" w:rsidR="0007696C" w:rsidRPr="00CA5DF6" w:rsidRDefault="0007696C" w:rsidP="00CA5DF6">
            <w:pPr>
              <w:rPr>
                <w:rFonts w:ascii="Times New Roman" w:eastAsia="Times New Roman" w:hAnsi="Times New Roman" w:cs="Times New Roman"/>
                <w:i/>
                <w:sz w:val="24"/>
                <w:szCs w:val="24"/>
                <w:lang w:eastAsia="ru-RU"/>
              </w:rPr>
            </w:pPr>
          </w:p>
        </w:tc>
        <w:tc>
          <w:tcPr>
            <w:tcW w:w="4394" w:type="dxa"/>
          </w:tcPr>
          <w:p w14:paraId="41332FF4" w14:textId="3BB457F7" w:rsidR="0007696C" w:rsidRPr="00CA5DF6" w:rsidRDefault="0007696C" w:rsidP="00CA5DF6">
            <w:pPr>
              <w:rPr>
                <w:rFonts w:ascii="Times New Roman" w:hAnsi="Times New Roman" w:cs="Times New Roman"/>
                <w:sz w:val="24"/>
                <w:szCs w:val="24"/>
              </w:rPr>
            </w:pPr>
            <w:r w:rsidRPr="00CA5DF6">
              <w:rPr>
                <w:rFonts w:ascii="Times New Roman" w:hAnsi="Times New Roman" w:cs="Times New Roman"/>
                <w:sz w:val="24"/>
                <w:szCs w:val="24"/>
              </w:rPr>
              <w:t>классификация социальных норм современного общества;</w:t>
            </w:r>
          </w:p>
        </w:tc>
      </w:tr>
      <w:tr w:rsidR="0007696C" w:rsidRPr="00CA5DF6" w14:paraId="35B460A8" w14:textId="77777777" w:rsidTr="00CA5DF6">
        <w:trPr>
          <w:trHeight w:val="212"/>
        </w:trPr>
        <w:tc>
          <w:tcPr>
            <w:tcW w:w="0" w:type="auto"/>
            <w:vMerge/>
          </w:tcPr>
          <w:p w14:paraId="2B770B85" w14:textId="77777777" w:rsidR="0007696C" w:rsidRPr="00CA5DF6" w:rsidRDefault="0007696C" w:rsidP="00CA5DF6">
            <w:pPr>
              <w:suppressAutoHyphens/>
              <w:jc w:val="center"/>
              <w:rPr>
                <w:rFonts w:ascii="Times New Roman" w:eastAsia="Times New Roman" w:hAnsi="Times New Roman" w:cs="Times New Roman"/>
                <w:i/>
                <w:sz w:val="24"/>
                <w:szCs w:val="24"/>
                <w:lang w:eastAsia="ru-RU"/>
              </w:rPr>
            </w:pPr>
          </w:p>
        </w:tc>
        <w:tc>
          <w:tcPr>
            <w:tcW w:w="4237" w:type="dxa"/>
          </w:tcPr>
          <w:p w14:paraId="1101C8F5" w14:textId="77777777" w:rsidR="0007696C" w:rsidRPr="00CA5DF6" w:rsidRDefault="0007696C" w:rsidP="00CA5DF6">
            <w:pPr>
              <w:rPr>
                <w:rFonts w:ascii="Times New Roman" w:eastAsia="Times New Roman" w:hAnsi="Times New Roman" w:cs="Times New Roman"/>
                <w:i/>
                <w:sz w:val="24"/>
                <w:szCs w:val="24"/>
                <w:lang w:eastAsia="ru-RU"/>
              </w:rPr>
            </w:pPr>
          </w:p>
        </w:tc>
        <w:tc>
          <w:tcPr>
            <w:tcW w:w="4394" w:type="dxa"/>
          </w:tcPr>
          <w:p w14:paraId="0C87181A" w14:textId="109F62F2" w:rsidR="0007696C" w:rsidRPr="00CA5DF6" w:rsidRDefault="0007696C" w:rsidP="00CA5DF6">
            <w:pPr>
              <w:rPr>
                <w:rFonts w:ascii="Times New Roman" w:hAnsi="Times New Roman" w:cs="Times New Roman"/>
                <w:sz w:val="24"/>
                <w:szCs w:val="24"/>
              </w:rPr>
            </w:pPr>
            <w:r w:rsidRPr="00CA5DF6">
              <w:rPr>
                <w:rFonts w:ascii="Times New Roman" w:hAnsi="Times New Roman" w:cs="Times New Roman"/>
                <w:sz w:val="24"/>
                <w:szCs w:val="24"/>
              </w:rPr>
              <w:t>структуру и классификацию норм права.</w:t>
            </w:r>
          </w:p>
        </w:tc>
      </w:tr>
    </w:tbl>
    <w:p w14:paraId="26550419"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268B0894"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ED4D2E8"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3D1C03F8" w14:textId="77777777" w:rsidTr="009C5D1D">
        <w:trPr>
          <w:trHeight w:val="490"/>
        </w:trPr>
        <w:tc>
          <w:tcPr>
            <w:tcW w:w="3685" w:type="pct"/>
            <w:vAlign w:val="center"/>
          </w:tcPr>
          <w:p w14:paraId="05ABF084"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036B073"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2CC7E34D" w14:textId="77777777" w:rsidTr="009C5D1D">
        <w:trPr>
          <w:trHeight w:val="490"/>
        </w:trPr>
        <w:tc>
          <w:tcPr>
            <w:tcW w:w="3685" w:type="pct"/>
            <w:vAlign w:val="center"/>
          </w:tcPr>
          <w:p w14:paraId="76D112EA"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DCF8255" w14:textId="278D1DCB"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108</w:t>
            </w:r>
          </w:p>
        </w:tc>
      </w:tr>
      <w:tr w:rsidR="00735124" w:rsidRPr="00985111" w14:paraId="2AB9C17B" w14:textId="77777777" w:rsidTr="009C5D1D">
        <w:trPr>
          <w:trHeight w:val="490"/>
        </w:trPr>
        <w:tc>
          <w:tcPr>
            <w:tcW w:w="3685" w:type="pct"/>
            <w:shd w:val="clear" w:color="auto" w:fill="auto"/>
            <w:vAlign w:val="center"/>
          </w:tcPr>
          <w:p w14:paraId="0B67D472"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94DDA3B" w14:textId="6BBCBDCD"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47C02025" w14:textId="77777777" w:rsidTr="009C5D1D">
        <w:trPr>
          <w:trHeight w:val="336"/>
        </w:trPr>
        <w:tc>
          <w:tcPr>
            <w:tcW w:w="5000" w:type="pct"/>
            <w:gridSpan w:val="2"/>
            <w:vAlign w:val="center"/>
          </w:tcPr>
          <w:p w14:paraId="3340606E"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21C6E602" w14:textId="77777777" w:rsidTr="009C5D1D">
        <w:trPr>
          <w:trHeight w:val="490"/>
        </w:trPr>
        <w:tc>
          <w:tcPr>
            <w:tcW w:w="3685" w:type="pct"/>
            <w:vAlign w:val="center"/>
          </w:tcPr>
          <w:p w14:paraId="309E108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теоретическое обучение</w:t>
            </w:r>
          </w:p>
        </w:tc>
        <w:tc>
          <w:tcPr>
            <w:tcW w:w="1315" w:type="pct"/>
            <w:vAlign w:val="center"/>
          </w:tcPr>
          <w:p w14:paraId="3AEC996E" w14:textId="42CA3F22"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74</w:t>
            </w:r>
          </w:p>
        </w:tc>
      </w:tr>
      <w:tr w:rsidR="00735124" w:rsidRPr="00985111" w14:paraId="3662ECA1" w14:textId="77777777" w:rsidTr="009C5D1D">
        <w:trPr>
          <w:trHeight w:val="490"/>
        </w:trPr>
        <w:tc>
          <w:tcPr>
            <w:tcW w:w="3685" w:type="pct"/>
            <w:vAlign w:val="center"/>
          </w:tcPr>
          <w:p w14:paraId="6672946B"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4B4C7D4" w14:textId="63E4D749"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34</w:t>
            </w:r>
          </w:p>
        </w:tc>
      </w:tr>
      <w:tr w:rsidR="00735124" w:rsidRPr="00985111" w14:paraId="2A577C62" w14:textId="77777777" w:rsidTr="009C5D1D">
        <w:trPr>
          <w:trHeight w:val="267"/>
        </w:trPr>
        <w:tc>
          <w:tcPr>
            <w:tcW w:w="3685" w:type="pct"/>
            <w:vAlign w:val="center"/>
          </w:tcPr>
          <w:p w14:paraId="0C1CA373"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41B726C7"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2644946D" w14:textId="77777777" w:rsidTr="009C5D1D">
        <w:trPr>
          <w:trHeight w:val="331"/>
        </w:trPr>
        <w:tc>
          <w:tcPr>
            <w:tcW w:w="3685" w:type="pct"/>
            <w:vAlign w:val="center"/>
          </w:tcPr>
          <w:p w14:paraId="794B7824"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F4CF44A"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2FFECF66"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5D673F90"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5CFE6A67" w14:textId="6A1ABB17" w:rsidR="00735124"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32"/>
        <w:gridCol w:w="7522"/>
        <w:gridCol w:w="1974"/>
        <w:gridCol w:w="2632"/>
      </w:tblGrid>
      <w:tr w:rsidR="004E69A4" w:rsidRPr="004E69A4" w14:paraId="2E091B97" w14:textId="77777777" w:rsidTr="004E69A4">
        <w:trPr>
          <w:trHeight w:val="23"/>
        </w:trPr>
        <w:tc>
          <w:tcPr>
            <w:tcW w:w="835" w:type="pct"/>
            <w:tcBorders>
              <w:top w:val="single" w:sz="4" w:space="0" w:color="000000"/>
              <w:left w:val="single" w:sz="4" w:space="0" w:color="000000"/>
              <w:bottom w:val="single" w:sz="4" w:space="0" w:color="000000"/>
              <w:right w:val="single" w:sz="4" w:space="0" w:color="000000"/>
            </w:tcBorders>
            <w:vAlign w:val="center"/>
            <w:hideMark/>
          </w:tcPr>
          <w:p w14:paraId="4C4BF425" w14:textId="0A93002A" w:rsidR="004E69A4" w:rsidRPr="004E69A4" w:rsidRDefault="004E69A4" w:rsidP="004E69A4">
            <w:pPr>
              <w:pStyle w:val="affffff3"/>
              <w:jc w:val="center"/>
              <w:rPr>
                <w:rFonts w:ascii="Times New Roman" w:hAnsi="Times New Roman"/>
                <w:b/>
              </w:rPr>
            </w:pPr>
            <w:r w:rsidRPr="004E69A4">
              <w:rPr>
                <w:rFonts w:ascii="Times New Roman" w:hAnsi="Times New Roman"/>
                <w:b/>
                <w:bCs/>
              </w:rPr>
              <w:t>Наименование разделов и тем</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1CF80317" w14:textId="4D980057" w:rsidR="004E69A4" w:rsidRPr="004E69A4" w:rsidRDefault="004E69A4" w:rsidP="004E69A4">
            <w:pPr>
              <w:pStyle w:val="affffff3"/>
              <w:jc w:val="center"/>
              <w:rPr>
                <w:rFonts w:ascii="Times New Roman" w:hAnsi="Times New Roman"/>
                <w:b/>
              </w:rPr>
            </w:pPr>
            <w:r w:rsidRPr="004E69A4">
              <w:rPr>
                <w:rFonts w:ascii="Times New Roman" w:hAnsi="Times New Roman"/>
                <w:b/>
                <w:bCs/>
              </w:rPr>
              <w:t>Содержание учебного материала и формы организации деятельности обучающихся</w:t>
            </w:r>
          </w:p>
        </w:tc>
        <w:tc>
          <w:tcPr>
            <w:tcW w:w="678" w:type="pct"/>
            <w:tcBorders>
              <w:top w:val="single" w:sz="4" w:space="0" w:color="000000"/>
              <w:left w:val="single" w:sz="4" w:space="0" w:color="000000"/>
              <w:bottom w:val="single" w:sz="4" w:space="0" w:color="000000"/>
              <w:right w:val="single" w:sz="4" w:space="0" w:color="000000"/>
            </w:tcBorders>
          </w:tcPr>
          <w:p w14:paraId="719B527C" w14:textId="360DF4BE"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 xml:space="preserve">Объем, акад. ч / </w:t>
            </w:r>
            <w:r w:rsidRPr="004E69A4">
              <w:rPr>
                <w:rFonts w:ascii="Times New Roman" w:hAnsi="Times New Roman" w:cs="Times New Roman"/>
                <w:b/>
                <w:bCs/>
              </w:rPr>
              <w:br/>
              <w:t xml:space="preserve">в том числе в форме практической подготовки, </w:t>
            </w:r>
            <w:r w:rsidRPr="004E69A4">
              <w:rPr>
                <w:rFonts w:ascii="Times New Roman" w:hAnsi="Times New Roman" w:cs="Times New Roman"/>
                <w:b/>
                <w:bCs/>
              </w:rPr>
              <w:br/>
              <w:t>акад. ч</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B843AC" w14:textId="136C1705" w:rsidR="004E69A4" w:rsidRPr="004E69A4" w:rsidRDefault="004E69A4" w:rsidP="004E69A4">
            <w:pPr>
              <w:jc w:val="center"/>
              <w:rPr>
                <w:rFonts w:ascii="Times New Roman" w:hAnsi="Times New Roman" w:cs="Times New Roman"/>
                <w:b/>
                <w:bCs/>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26AB36EF" w14:textId="77777777" w:rsidTr="004E69A4">
        <w:trPr>
          <w:trHeight w:val="23"/>
        </w:trPr>
        <w:tc>
          <w:tcPr>
            <w:tcW w:w="835" w:type="pct"/>
            <w:tcBorders>
              <w:top w:val="single" w:sz="4" w:space="0" w:color="000000"/>
              <w:left w:val="single" w:sz="4" w:space="0" w:color="000000"/>
              <w:bottom w:val="single" w:sz="4" w:space="0" w:color="000000"/>
              <w:right w:val="single" w:sz="4" w:space="0" w:color="000000"/>
            </w:tcBorders>
            <w:vAlign w:val="center"/>
            <w:hideMark/>
          </w:tcPr>
          <w:p w14:paraId="2E743E4F"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1</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3C8716F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2</w:t>
            </w:r>
          </w:p>
        </w:tc>
        <w:tc>
          <w:tcPr>
            <w:tcW w:w="678" w:type="pct"/>
            <w:tcBorders>
              <w:top w:val="single" w:sz="4" w:space="0" w:color="000000"/>
              <w:left w:val="single" w:sz="4" w:space="0" w:color="000000"/>
              <w:bottom w:val="single" w:sz="4" w:space="0" w:color="000000"/>
              <w:right w:val="single" w:sz="4" w:space="0" w:color="000000"/>
            </w:tcBorders>
          </w:tcPr>
          <w:p w14:paraId="2589F441" w14:textId="5072E9C0" w:rsidR="004E69A4" w:rsidRPr="004E69A4" w:rsidRDefault="004E69A4" w:rsidP="004E69A4">
            <w:pPr>
              <w:pStyle w:val="affffff3"/>
              <w:jc w:val="center"/>
              <w:rPr>
                <w:rFonts w:ascii="Times New Roman" w:hAnsi="Times New Roman"/>
              </w:rPr>
            </w:pPr>
            <w:r w:rsidRPr="004E69A4">
              <w:rPr>
                <w:rFonts w:ascii="Times New Roman" w:hAnsi="Times New Roman"/>
              </w:rPr>
              <w:t>3</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6C1D42"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4</w:t>
            </w:r>
          </w:p>
        </w:tc>
      </w:tr>
      <w:tr w:rsidR="004E69A4" w:rsidRPr="004E69A4" w14:paraId="304C9854" w14:textId="77777777" w:rsidTr="004E69A4">
        <w:trPr>
          <w:trHeight w:val="23"/>
        </w:trPr>
        <w:tc>
          <w:tcPr>
            <w:tcW w:w="3418" w:type="pct"/>
            <w:gridSpan w:val="2"/>
            <w:tcBorders>
              <w:top w:val="single" w:sz="4" w:space="0" w:color="000000"/>
              <w:left w:val="single" w:sz="4" w:space="0" w:color="000000"/>
              <w:bottom w:val="single" w:sz="4" w:space="0" w:color="000000"/>
              <w:right w:val="single" w:sz="4" w:space="0" w:color="000000"/>
            </w:tcBorders>
            <w:hideMark/>
          </w:tcPr>
          <w:p w14:paraId="3E36C327" w14:textId="3D591AD6" w:rsidR="004E69A4" w:rsidRPr="004E69A4" w:rsidRDefault="004E69A4" w:rsidP="004E69A4">
            <w:pPr>
              <w:pStyle w:val="affffff3"/>
              <w:rPr>
                <w:rFonts w:ascii="Times New Roman" w:hAnsi="Times New Roman"/>
                <w:b/>
              </w:rPr>
            </w:pPr>
            <w:r w:rsidRPr="004E69A4">
              <w:rPr>
                <w:rFonts w:ascii="Times New Roman" w:hAnsi="Times New Roman"/>
                <w:b/>
              </w:rPr>
              <w:t>Раздел 1. Общее понятие о теории государства и права. Возникновение государства и права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55E97AB2" w14:textId="4B67D63F" w:rsidR="004E69A4" w:rsidRPr="004E69A4" w:rsidRDefault="004E69A4" w:rsidP="004E69A4">
            <w:pPr>
              <w:pStyle w:val="affffff3"/>
              <w:jc w:val="center"/>
              <w:rPr>
                <w:rFonts w:ascii="Times New Roman" w:hAnsi="Times New Roman"/>
                <w:b/>
              </w:rPr>
            </w:pPr>
            <w:r w:rsidRPr="004E69A4">
              <w:rPr>
                <w:rFonts w:ascii="Times New Roman" w:hAnsi="Times New Roman"/>
                <w:b/>
              </w:rPr>
              <w:t>8/2</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14DC19" w14:textId="77777777" w:rsidR="004E69A4" w:rsidRPr="004E69A4" w:rsidRDefault="004E69A4" w:rsidP="004E69A4">
            <w:pPr>
              <w:pStyle w:val="affffff3"/>
              <w:jc w:val="center"/>
              <w:rPr>
                <w:rFonts w:ascii="Times New Roman" w:hAnsi="Times New Roman"/>
                <w:i/>
              </w:rPr>
            </w:pPr>
          </w:p>
        </w:tc>
      </w:tr>
      <w:tr w:rsidR="004E69A4" w:rsidRPr="004E69A4" w14:paraId="447DB007"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hideMark/>
          </w:tcPr>
          <w:p w14:paraId="057CA21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1.1</w:t>
            </w:r>
          </w:p>
          <w:p w14:paraId="1962079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Теория </w:t>
            </w:r>
          </w:p>
          <w:p w14:paraId="60CA2C8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государства и права как наука и </w:t>
            </w:r>
          </w:p>
          <w:p w14:paraId="471A4C5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учебная </w:t>
            </w:r>
          </w:p>
          <w:p w14:paraId="56EFB2F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дисциплина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44B2B11C" w14:textId="6FDF1A2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64795454" w14:textId="7821A263" w:rsidR="004E69A4" w:rsidRPr="004E69A4" w:rsidRDefault="004E69A4" w:rsidP="004E69A4">
            <w:pPr>
              <w:pStyle w:val="affffff3"/>
              <w:jc w:val="center"/>
              <w:rPr>
                <w:rFonts w:ascii="Times New Roman" w:hAnsi="Times New Roman"/>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1DA506A4" w14:textId="0F3E8A6A" w:rsidR="004E69A4" w:rsidRPr="004E69A4" w:rsidRDefault="004E69A4" w:rsidP="004E69A4">
            <w:pPr>
              <w:pStyle w:val="affffff3"/>
              <w:jc w:val="center"/>
              <w:rPr>
                <w:rFonts w:ascii="Times New Roman" w:hAnsi="Times New Roman"/>
              </w:rPr>
            </w:pPr>
            <w:r w:rsidRPr="004E69A4">
              <w:rPr>
                <w:rFonts w:ascii="Times New Roman" w:hAnsi="Times New Roman"/>
              </w:rPr>
              <w:t>ОК 01, 02</w:t>
            </w:r>
          </w:p>
          <w:p w14:paraId="16C184A6" w14:textId="1F385552"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90A8ADB" w14:textId="77777777" w:rsidR="004E69A4" w:rsidRPr="004E69A4" w:rsidRDefault="004E69A4" w:rsidP="004E69A4">
            <w:pPr>
              <w:pStyle w:val="affffff3"/>
              <w:jc w:val="center"/>
              <w:rPr>
                <w:rFonts w:ascii="Times New Roman" w:hAnsi="Times New Roman"/>
              </w:rPr>
            </w:pPr>
          </w:p>
        </w:tc>
      </w:tr>
      <w:tr w:rsidR="004E69A4" w:rsidRPr="004E69A4" w14:paraId="0C3FDAEC"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4D6C66D"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E86FAD1"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Теории государства и права как науки и ее признаки. Место Теории государства и права в системе наук. Виды и функции юридических наук. </w:t>
            </w:r>
          </w:p>
          <w:p w14:paraId="7B511F1B" w14:textId="31C41631" w:rsidR="004E69A4" w:rsidRPr="004E69A4" w:rsidRDefault="004E69A4" w:rsidP="004E69A4">
            <w:pPr>
              <w:pStyle w:val="affffff3"/>
              <w:jc w:val="both"/>
              <w:rPr>
                <w:rFonts w:ascii="Times New Roman" w:hAnsi="Times New Roman"/>
              </w:rPr>
            </w:pPr>
            <w:r w:rsidRPr="004E69A4">
              <w:rPr>
                <w:rFonts w:ascii="Times New Roman" w:hAnsi="Times New Roman"/>
              </w:rPr>
              <w:t xml:space="preserve">Теория государства и права как учебная дисциплина. </w:t>
            </w:r>
          </w:p>
          <w:p w14:paraId="72234052"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Предмет Теории государства и права. </w:t>
            </w:r>
          </w:p>
          <w:p w14:paraId="4D67912F"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Система методов теории государства и права: всеобщие (философские), общенаучные и </w:t>
            </w:r>
            <w:proofErr w:type="spellStart"/>
            <w:r w:rsidRPr="004E69A4">
              <w:rPr>
                <w:rFonts w:ascii="Times New Roman" w:hAnsi="Times New Roman"/>
              </w:rPr>
              <w:t>частнонаучные</w:t>
            </w:r>
            <w:proofErr w:type="spellEnd"/>
            <w:r w:rsidRPr="004E69A4">
              <w:rPr>
                <w:rFonts w:ascii="Times New Roman" w:hAnsi="Times New Roman"/>
              </w:rPr>
              <w:t>.</w:t>
            </w:r>
          </w:p>
        </w:tc>
        <w:tc>
          <w:tcPr>
            <w:tcW w:w="678" w:type="pct"/>
            <w:vMerge/>
            <w:tcBorders>
              <w:left w:val="single" w:sz="4" w:space="0" w:color="000000"/>
              <w:bottom w:val="single" w:sz="4" w:space="0" w:color="000000"/>
              <w:right w:val="single" w:sz="4" w:space="0" w:color="000000"/>
            </w:tcBorders>
            <w:vAlign w:val="center"/>
          </w:tcPr>
          <w:p w14:paraId="19399A9C" w14:textId="0D055C8C"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51ED00AD" w14:textId="77777777" w:rsidR="004E69A4" w:rsidRPr="004E69A4" w:rsidRDefault="004E69A4" w:rsidP="004E69A4">
            <w:pPr>
              <w:pStyle w:val="affffff3"/>
              <w:jc w:val="center"/>
              <w:rPr>
                <w:rFonts w:ascii="Times New Roman" w:hAnsi="Times New Roman"/>
              </w:rPr>
            </w:pPr>
          </w:p>
        </w:tc>
      </w:tr>
      <w:tr w:rsidR="004E69A4" w:rsidRPr="004E69A4" w14:paraId="16A240B8"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08BE3CB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1.2.</w:t>
            </w:r>
          </w:p>
          <w:p w14:paraId="052B2B8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Происхождение государства </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643233C8" w14:textId="33ADDECD"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1CAB6AF" w14:textId="3D5FAF6B"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hideMark/>
          </w:tcPr>
          <w:p w14:paraId="78CF1922" w14:textId="59A1BC33"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06F596AE" w14:textId="4F2DDB1E" w:rsidR="004E69A4" w:rsidRPr="004E69A4" w:rsidRDefault="004E69A4" w:rsidP="004E69A4">
            <w:pPr>
              <w:pStyle w:val="affffff3"/>
              <w:jc w:val="center"/>
              <w:rPr>
                <w:rFonts w:ascii="Times New Roman" w:hAnsi="Times New Roman"/>
              </w:rPr>
            </w:pPr>
            <w:r w:rsidRPr="004E69A4">
              <w:rPr>
                <w:rFonts w:ascii="Times New Roman" w:hAnsi="Times New Roman"/>
              </w:rPr>
              <w:t>ПК 1.1</w:t>
            </w:r>
          </w:p>
        </w:tc>
      </w:tr>
      <w:tr w:rsidR="004E69A4" w:rsidRPr="004E69A4" w14:paraId="463632CA" w14:textId="77777777" w:rsidTr="004E69A4">
        <w:trPr>
          <w:trHeight w:val="23"/>
        </w:trPr>
        <w:tc>
          <w:tcPr>
            <w:tcW w:w="835" w:type="pct"/>
            <w:vMerge/>
            <w:tcBorders>
              <w:left w:val="single" w:sz="4" w:space="0" w:color="000000"/>
              <w:right w:val="single" w:sz="4" w:space="0" w:color="000000"/>
            </w:tcBorders>
            <w:vAlign w:val="center"/>
            <w:hideMark/>
          </w:tcPr>
          <w:p w14:paraId="69998C76"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42AE7EDB"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Первобытное общество и его организация. Социальная власть в первобытном обществе. </w:t>
            </w:r>
          </w:p>
          <w:p w14:paraId="3B45784B" w14:textId="77777777" w:rsidR="004E69A4" w:rsidRPr="004E69A4" w:rsidRDefault="004E69A4" w:rsidP="004E69A4">
            <w:pPr>
              <w:pStyle w:val="affffff3"/>
              <w:jc w:val="both"/>
              <w:rPr>
                <w:rFonts w:ascii="Times New Roman" w:hAnsi="Times New Roman"/>
              </w:rPr>
            </w:pPr>
            <w:r w:rsidRPr="004E69A4">
              <w:rPr>
                <w:rFonts w:ascii="Times New Roman" w:hAnsi="Times New Roman"/>
              </w:rPr>
              <w:t>Неолитическая революция как фактор социального расслоения классовых обществ. Причины и этапы возникновения государства.</w:t>
            </w:r>
          </w:p>
          <w:p w14:paraId="73249BD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Основные теории происхождения государства: теологическая, патриархальная, договорная, теория насилия, органическая, материалистическая, психологическая, ирригационная.</w:t>
            </w:r>
          </w:p>
        </w:tc>
        <w:tc>
          <w:tcPr>
            <w:tcW w:w="678" w:type="pct"/>
            <w:vMerge/>
            <w:tcBorders>
              <w:left w:val="single" w:sz="4" w:space="0" w:color="000000"/>
              <w:bottom w:val="single" w:sz="4" w:space="0" w:color="000000"/>
              <w:right w:val="single" w:sz="4" w:space="0" w:color="000000"/>
            </w:tcBorders>
            <w:vAlign w:val="center"/>
          </w:tcPr>
          <w:p w14:paraId="5E7AF1E6" w14:textId="7CF59483"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2D9EF553" w14:textId="77777777" w:rsidR="004E69A4" w:rsidRPr="004E69A4" w:rsidRDefault="004E69A4" w:rsidP="004E69A4">
            <w:pPr>
              <w:pStyle w:val="affffff3"/>
              <w:jc w:val="center"/>
              <w:rPr>
                <w:rFonts w:ascii="Times New Roman" w:hAnsi="Times New Roman"/>
              </w:rPr>
            </w:pPr>
          </w:p>
        </w:tc>
      </w:tr>
      <w:tr w:rsidR="004E69A4" w:rsidRPr="004E69A4" w14:paraId="5A4F7F5F" w14:textId="77777777" w:rsidTr="004E69A4">
        <w:trPr>
          <w:trHeight w:val="23"/>
        </w:trPr>
        <w:tc>
          <w:tcPr>
            <w:tcW w:w="835" w:type="pct"/>
            <w:vMerge/>
            <w:tcBorders>
              <w:left w:val="single" w:sz="4" w:space="0" w:color="000000"/>
              <w:right w:val="single" w:sz="4" w:space="0" w:color="000000"/>
            </w:tcBorders>
          </w:tcPr>
          <w:p w14:paraId="28474DB8"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27D599E" w14:textId="33D9EBAC"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2DE3F112" w14:textId="1AD974AA"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1CA3FDE2" w14:textId="77777777" w:rsidR="004E69A4" w:rsidRPr="004E69A4" w:rsidRDefault="004E69A4" w:rsidP="004E69A4">
            <w:pPr>
              <w:pStyle w:val="affffff3"/>
              <w:jc w:val="center"/>
              <w:rPr>
                <w:rFonts w:ascii="Times New Roman" w:hAnsi="Times New Roman"/>
              </w:rPr>
            </w:pPr>
          </w:p>
        </w:tc>
      </w:tr>
      <w:tr w:rsidR="004E69A4" w:rsidRPr="004E69A4" w14:paraId="551DDA1B" w14:textId="77777777" w:rsidTr="004E69A4">
        <w:trPr>
          <w:trHeight w:val="23"/>
        </w:trPr>
        <w:tc>
          <w:tcPr>
            <w:tcW w:w="835" w:type="pct"/>
            <w:vMerge/>
            <w:tcBorders>
              <w:left w:val="single" w:sz="4" w:space="0" w:color="000000"/>
              <w:bottom w:val="single" w:sz="4" w:space="0" w:color="000000"/>
              <w:right w:val="single" w:sz="4" w:space="0" w:color="000000"/>
            </w:tcBorders>
            <w:vAlign w:val="center"/>
            <w:hideMark/>
          </w:tcPr>
          <w:p w14:paraId="36D64929"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5C18814"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 по теме «Происхождение государства». Сравнительный анализ теорий происхождения государства.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7C8E4D77" w14:textId="235D5A9A"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7A3EC523" w14:textId="77777777" w:rsidR="004E69A4" w:rsidRPr="004E69A4" w:rsidRDefault="004E69A4" w:rsidP="004E69A4">
            <w:pPr>
              <w:pStyle w:val="affffff3"/>
              <w:jc w:val="center"/>
              <w:rPr>
                <w:rFonts w:ascii="Times New Roman" w:hAnsi="Times New Roman"/>
              </w:rPr>
            </w:pPr>
          </w:p>
        </w:tc>
      </w:tr>
      <w:tr w:rsidR="004E69A4" w:rsidRPr="004E69A4" w14:paraId="072AAC18" w14:textId="77777777" w:rsidTr="004E69A4">
        <w:trPr>
          <w:trHeight w:val="23"/>
        </w:trPr>
        <w:tc>
          <w:tcPr>
            <w:tcW w:w="835" w:type="pct"/>
            <w:vMerge w:val="restart"/>
            <w:tcBorders>
              <w:left w:val="single" w:sz="4" w:space="0" w:color="000000"/>
              <w:right w:val="single" w:sz="4" w:space="0" w:color="000000"/>
            </w:tcBorders>
            <w:vAlign w:val="center"/>
          </w:tcPr>
          <w:p w14:paraId="75452A8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1.3.</w:t>
            </w:r>
          </w:p>
          <w:p w14:paraId="797D6C6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Происхождение права</w:t>
            </w:r>
          </w:p>
        </w:tc>
        <w:tc>
          <w:tcPr>
            <w:tcW w:w="2583" w:type="pct"/>
            <w:tcBorders>
              <w:top w:val="single" w:sz="4" w:space="0" w:color="000000"/>
              <w:left w:val="single" w:sz="4" w:space="0" w:color="000000"/>
              <w:bottom w:val="single" w:sz="4" w:space="0" w:color="000000"/>
              <w:right w:val="single" w:sz="4" w:space="0" w:color="000000"/>
            </w:tcBorders>
            <w:vAlign w:val="center"/>
          </w:tcPr>
          <w:p w14:paraId="5BB3E8CE" w14:textId="0535B8E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64E41BDC" w14:textId="4F698C4D"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1E0DA868" w14:textId="3D603285" w:rsidR="004E69A4" w:rsidRPr="004E69A4" w:rsidRDefault="004E69A4" w:rsidP="004E69A4">
            <w:pPr>
              <w:pStyle w:val="affffff3"/>
              <w:jc w:val="center"/>
              <w:rPr>
                <w:rFonts w:ascii="Times New Roman" w:hAnsi="Times New Roman"/>
              </w:rPr>
            </w:pPr>
            <w:r w:rsidRPr="004E69A4">
              <w:rPr>
                <w:rFonts w:ascii="Times New Roman" w:hAnsi="Times New Roman"/>
              </w:rPr>
              <w:t>ОК 01, 02</w:t>
            </w:r>
          </w:p>
          <w:p w14:paraId="0D025D5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EC2EDD4" w14:textId="77777777" w:rsidR="004E69A4" w:rsidRPr="004E69A4" w:rsidRDefault="004E69A4" w:rsidP="004E69A4">
            <w:pPr>
              <w:pStyle w:val="affffff3"/>
              <w:jc w:val="center"/>
              <w:rPr>
                <w:rFonts w:ascii="Times New Roman" w:hAnsi="Times New Roman"/>
              </w:rPr>
            </w:pPr>
          </w:p>
        </w:tc>
      </w:tr>
      <w:tr w:rsidR="004E69A4" w:rsidRPr="004E69A4" w14:paraId="216E1462" w14:textId="77777777" w:rsidTr="004E69A4">
        <w:trPr>
          <w:trHeight w:val="23"/>
        </w:trPr>
        <w:tc>
          <w:tcPr>
            <w:tcW w:w="835" w:type="pct"/>
            <w:vMerge/>
            <w:tcBorders>
              <w:left w:val="single" w:sz="4" w:space="0" w:color="000000"/>
              <w:right w:val="single" w:sz="4" w:space="0" w:color="000000"/>
            </w:tcBorders>
            <w:vAlign w:val="center"/>
          </w:tcPr>
          <w:p w14:paraId="0B18D28A"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5251A5F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Нормативное регулирование общественных отношений в условиях первобытного строя. Признаки, отличающие право от социальных норм первобытного общества. Пути формирования права. </w:t>
            </w:r>
          </w:p>
          <w:p w14:paraId="2159BB0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Основные теории происхождения права: теологическая, естественного права, материалистическая, историческая, регулятивная, теория примирения</w:t>
            </w:r>
          </w:p>
        </w:tc>
        <w:tc>
          <w:tcPr>
            <w:tcW w:w="678" w:type="pct"/>
            <w:vMerge/>
            <w:tcBorders>
              <w:left w:val="single" w:sz="4" w:space="0" w:color="000000"/>
              <w:bottom w:val="single" w:sz="4" w:space="0" w:color="000000"/>
              <w:right w:val="single" w:sz="4" w:space="0" w:color="000000"/>
            </w:tcBorders>
            <w:vAlign w:val="center"/>
          </w:tcPr>
          <w:p w14:paraId="0A697090" w14:textId="0901B90A"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0A0FF671" w14:textId="77777777" w:rsidR="004E69A4" w:rsidRPr="004E69A4" w:rsidRDefault="004E69A4" w:rsidP="004E69A4">
            <w:pPr>
              <w:pStyle w:val="affffff3"/>
              <w:jc w:val="center"/>
              <w:rPr>
                <w:rFonts w:ascii="Times New Roman" w:hAnsi="Times New Roman"/>
              </w:rPr>
            </w:pPr>
          </w:p>
        </w:tc>
      </w:tr>
      <w:tr w:rsidR="004E69A4" w:rsidRPr="004E69A4" w14:paraId="0637FEC6" w14:textId="77777777" w:rsidTr="004E69A4">
        <w:trPr>
          <w:trHeight w:val="23"/>
        </w:trPr>
        <w:tc>
          <w:tcPr>
            <w:tcW w:w="3418" w:type="pct"/>
            <w:gridSpan w:val="2"/>
            <w:tcBorders>
              <w:top w:val="single" w:sz="4" w:space="0" w:color="000000"/>
              <w:left w:val="single" w:sz="4" w:space="0" w:color="000000"/>
              <w:bottom w:val="single" w:sz="4" w:space="0" w:color="000000"/>
              <w:right w:val="single" w:sz="4" w:space="0" w:color="000000"/>
            </w:tcBorders>
            <w:vAlign w:val="center"/>
            <w:hideMark/>
          </w:tcPr>
          <w:p w14:paraId="1710CA72" w14:textId="5D298C13" w:rsidR="004E69A4" w:rsidRPr="004E69A4" w:rsidRDefault="004E69A4" w:rsidP="004E69A4">
            <w:pPr>
              <w:pStyle w:val="affffff3"/>
              <w:rPr>
                <w:rFonts w:ascii="Times New Roman" w:hAnsi="Times New Roman"/>
                <w:b/>
              </w:rPr>
            </w:pPr>
            <w:r w:rsidRPr="004E69A4">
              <w:rPr>
                <w:rFonts w:ascii="Times New Roman" w:hAnsi="Times New Roman"/>
                <w:b/>
              </w:rPr>
              <w:t>Раздел 2. Теория государства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7A333EE4" w14:textId="6C1C306D" w:rsidR="004E69A4" w:rsidRPr="004E69A4" w:rsidRDefault="004E69A4" w:rsidP="004E69A4">
            <w:pPr>
              <w:pStyle w:val="affffff3"/>
              <w:jc w:val="center"/>
              <w:rPr>
                <w:rFonts w:ascii="Times New Roman" w:hAnsi="Times New Roman"/>
                <w:b/>
              </w:rPr>
            </w:pPr>
            <w:r w:rsidRPr="004E69A4">
              <w:rPr>
                <w:rFonts w:ascii="Times New Roman" w:hAnsi="Times New Roman"/>
                <w:b/>
              </w:rPr>
              <w:t>34/8</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0BBF9" w14:textId="77777777" w:rsidR="004E69A4" w:rsidRPr="004E69A4" w:rsidRDefault="004E69A4" w:rsidP="004E69A4">
            <w:pPr>
              <w:pStyle w:val="affffff3"/>
              <w:jc w:val="center"/>
              <w:rPr>
                <w:rFonts w:ascii="Times New Roman" w:hAnsi="Times New Roman"/>
              </w:rPr>
            </w:pPr>
          </w:p>
        </w:tc>
      </w:tr>
      <w:tr w:rsidR="004E69A4" w:rsidRPr="004E69A4" w14:paraId="2D940F78"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2D35B81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2.1.</w:t>
            </w:r>
          </w:p>
          <w:p w14:paraId="00E31841"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snapToGrid w:val="0"/>
              </w:rPr>
              <w:t>Понятие,</w:t>
            </w:r>
          </w:p>
          <w:p w14:paraId="2326324F"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snapToGrid w:val="0"/>
              </w:rPr>
              <w:lastRenderedPageBreak/>
              <w:t>признаки и сущность</w:t>
            </w:r>
          </w:p>
          <w:p w14:paraId="0B64B920"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snapToGrid w:val="0"/>
              </w:rPr>
              <w:t>государства. Типология</w:t>
            </w:r>
          </w:p>
          <w:p w14:paraId="321EB6F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snapToGrid w:val="0"/>
              </w:rPr>
              <w:t>государства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F5EC623" w14:textId="066F5ADD"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78" w:type="pct"/>
            <w:vMerge w:val="restart"/>
            <w:tcBorders>
              <w:top w:val="single" w:sz="4" w:space="0" w:color="000000"/>
              <w:left w:val="single" w:sz="4" w:space="0" w:color="000000"/>
              <w:right w:val="single" w:sz="4" w:space="0" w:color="000000"/>
            </w:tcBorders>
            <w:vAlign w:val="center"/>
          </w:tcPr>
          <w:p w14:paraId="35E31FE1"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hideMark/>
          </w:tcPr>
          <w:p w14:paraId="654AC1B2" w14:textId="28538748"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7FF5A406"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DA27CA2" w14:textId="77777777" w:rsidR="004E69A4" w:rsidRPr="004E69A4" w:rsidRDefault="004E69A4" w:rsidP="004E69A4">
            <w:pPr>
              <w:pStyle w:val="affffff3"/>
              <w:jc w:val="center"/>
              <w:rPr>
                <w:rFonts w:ascii="Times New Roman" w:hAnsi="Times New Roman"/>
              </w:rPr>
            </w:pPr>
          </w:p>
        </w:tc>
      </w:tr>
      <w:tr w:rsidR="004E69A4" w:rsidRPr="004E69A4" w14:paraId="78F3229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4224669"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1F3FF7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государства: различные подходы к определению. </w:t>
            </w:r>
          </w:p>
          <w:p w14:paraId="189D33FB" w14:textId="77777777" w:rsidR="004E69A4" w:rsidRPr="004E69A4" w:rsidRDefault="004E69A4" w:rsidP="004E69A4">
            <w:pPr>
              <w:pStyle w:val="affffff3"/>
              <w:jc w:val="both"/>
              <w:rPr>
                <w:rFonts w:ascii="Times New Roman" w:hAnsi="Times New Roman"/>
              </w:rPr>
            </w:pPr>
            <w:r w:rsidRPr="004E69A4">
              <w:rPr>
                <w:rFonts w:ascii="Times New Roman" w:hAnsi="Times New Roman"/>
              </w:rPr>
              <w:lastRenderedPageBreak/>
              <w:t xml:space="preserve">Признаки государства. Социальное назначение государства. </w:t>
            </w:r>
          </w:p>
          <w:p w14:paraId="61DFE84B"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Сущность государства. Классовое и </w:t>
            </w:r>
            <w:proofErr w:type="spellStart"/>
            <w:r w:rsidRPr="004E69A4">
              <w:rPr>
                <w:rFonts w:ascii="Times New Roman" w:hAnsi="Times New Roman"/>
              </w:rPr>
              <w:t>общесоциальное</w:t>
            </w:r>
            <w:proofErr w:type="spellEnd"/>
            <w:r w:rsidRPr="004E69A4">
              <w:rPr>
                <w:rFonts w:ascii="Times New Roman" w:hAnsi="Times New Roman"/>
              </w:rPr>
              <w:t xml:space="preserve"> в сущности государства</w:t>
            </w:r>
          </w:p>
          <w:p w14:paraId="65DF635B"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Понятие типа государства. Формационный и цивилизационный подход к типологии государства, их критерии, достоинства и недостатки.</w:t>
            </w:r>
          </w:p>
        </w:tc>
        <w:tc>
          <w:tcPr>
            <w:tcW w:w="678" w:type="pct"/>
            <w:vMerge/>
            <w:tcBorders>
              <w:left w:val="single" w:sz="4" w:space="0" w:color="000000"/>
              <w:bottom w:val="single" w:sz="4" w:space="0" w:color="000000"/>
              <w:right w:val="single" w:sz="4" w:space="0" w:color="000000"/>
            </w:tcBorders>
            <w:vAlign w:val="center"/>
          </w:tcPr>
          <w:p w14:paraId="45F3794B" w14:textId="7782B8FB"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288106EB" w14:textId="77777777" w:rsidR="004E69A4" w:rsidRPr="004E69A4" w:rsidRDefault="004E69A4" w:rsidP="004E69A4">
            <w:pPr>
              <w:pStyle w:val="affffff3"/>
              <w:jc w:val="center"/>
              <w:rPr>
                <w:rFonts w:ascii="Times New Roman" w:hAnsi="Times New Roman"/>
              </w:rPr>
            </w:pPr>
          </w:p>
        </w:tc>
      </w:tr>
      <w:tr w:rsidR="004E69A4" w:rsidRPr="004E69A4" w14:paraId="1D154BD0"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282BDB2"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0CB40A0B" w14:textId="72382DB0"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71F1FA32" w14:textId="1F83824B"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6B1844D3" w14:textId="77777777" w:rsidR="004E69A4" w:rsidRPr="004E69A4" w:rsidRDefault="004E69A4" w:rsidP="004E69A4">
            <w:pPr>
              <w:pStyle w:val="affffff3"/>
              <w:jc w:val="center"/>
              <w:rPr>
                <w:rFonts w:ascii="Times New Roman" w:hAnsi="Times New Roman"/>
              </w:rPr>
            </w:pPr>
          </w:p>
        </w:tc>
      </w:tr>
      <w:tr w:rsidR="004E69A4" w:rsidRPr="004E69A4" w14:paraId="7CC8C404"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550A3976"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44B47FA"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2 по теме «Понятие, признаки и сущность </w:t>
            </w:r>
          </w:p>
          <w:p w14:paraId="5714E8B5"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государства. Типология государства».  Сравнительный анализ основных концепций понимания государства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58304C02" w14:textId="132A483F"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FE0C3EA" w14:textId="77777777" w:rsidR="004E69A4" w:rsidRPr="004E69A4" w:rsidRDefault="004E69A4" w:rsidP="004E69A4">
            <w:pPr>
              <w:pStyle w:val="affffff3"/>
              <w:jc w:val="center"/>
              <w:rPr>
                <w:rFonts w:ascii="Times New Roman" w:hAnsi="Times New Roman"/>
              </w:rPr>
            </w:pPr>
          </w:p>
        </w:tc>
      </w:tr>
      <w:tr w:rsidR="004E69A4" w:rsidRPr="004E69A4" w14:paraId="2B0BBCF7"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hideMark/>
          </w:tcPr>
          <w:p w14:paraId="3D14CFC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2.2.</w:t>
            </w:r>
          </w:p>
          <w:p w14:paraId="6272F42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Функции</w:t>
            </w:r>
          </w:p>
          <w:p w14:paraId="6F0D829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государства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7457AF72" w14:textId="2FA0ADEE"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12A8C23C"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6F302EA4" w14:textId="50065D45" w:rsidR="004E69A4" w:rsidRPr="004E69A4" w:rsidRDefault="004E69A4" w:rsidP="004E69A4">
            <w:pPr>
              <w:pStyle w:val="affffff3"/>
              <w:jc w:val="center"/>
              <w:rPr>
                <w:rFonts w:ascii="Times New Roman" w:hAnsi="Times New Roman"/>
              </w:rPr>
            </w:pPr>
            <w:r w:rsidRPr="004E69A4">
              <w:rPr>
                <w:rFonts w:ascii="Times New Roman" w:hAnsi="Times New Roman"/>
              </w:rPr>
              <w:t>ОК 01, 02, 05, 06</w:t>
            </w:r>
          </w:p>
          <w:p w14:paraId="267A484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C33D1FD" w14:textId="77777777" w:rsidR="004E69A4" w:rsidRPr="004E69A4" w:rsidRDefault="004E69A4" w:rsidP="004E69A4">
            <w:pPr>
              <w:pStyle w:val="affffff3"/>
              <w:jc w:val="center"/>
              <w:rPr>
                <w:rFonts w:ascii="Times New Roman" w:hAnsi="Times New Roman"/>
              </w:rPr>
            </w:pPr>
          </w:p>
        </w:tc>
      </w:tr>
      <w:tr w:rsidR="004E69A4" w:rsidRPr="004E69A4" w14:paraId="686C079F" w14:textId="77777777" w:rsidTr="004E69A4">
        <w:trPr>
          <w:trHeight w:val="23"/>
        </w:trPr>
        <w:tc>
          <w:tcPr>
            <w:tcW w:w="835" w:type="pct"/>
            <w:vMerge/>
            <w:tcBorders>
              <w:left w:val="single" w:sz="4" w:space="0" w:color="000000"/>
              <w:right w:val="single" w:sz="4" w:space="0" w:color="000000"/>
            </w:tcBorders>
            <w:vAlign w:val="center"/>
            <w:hideMark/>
          </w:tcPr>
          <w:p w14:paraId="7C5D1257"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19957FCE"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и классификация функций государства. Виды функций: постоянные и временные, внутренние и внешние, основные и неосновные. Зависимость функций государства от целей и задач, стоящих перед государством на различных этапах его развития. </w:t>
            </w:r>
          </w:p>
          <w:p w14:paraId="1754C06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Содержание основных внутренних и внешних функций государства. </w:t>
            </w:r>
          </w:p>
          <w:p w14:paraId="2965FC99"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Правовые и организационные формы реализации функций государства.</w:t>
            </w:r>
          </w:p>
        </w:tc>
        <w:tc>
          <w:tcPr>
            <w:tcW w:w="678" w:type="pct"/>
            <w:vMerge/>
            <w:tcBorders>
              <w:left w:val="single" w:sz="4" w:space="0" w:color="000000"/>
              <w:bottom w:val="single" w:sz="4" w:space="0" w:color="000000"/>
              <w:right w:val="single" w:sz="4" w:space="0" w:color="000000"/>
            </w:tcBorders>
            <w:vAlign w:val="center"/>
          </w:tcPr>
          <w:p w14:paraId="48983081" w14:textId="19E9BBBD"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1189A42D" w14:textId="77777777" w:rsidR="004E69A4" w:rsidRPr="004E69A4" w:rsidRDefault="004E69A4" w:rsidP="004E69A4">
            <w:pPr>
              <w:pStyle w:val="affffff3"/>
              <w:jc w:val="center"/>
              <w:rPr>
                <w:rFonts w:ascii="Times New Roman" w:hAnsi="Times New Roman"/>
              </w:rPr>
            </w:pPr>
          </w:p>
        </w:tc>
      </w:tr>
      <w:tr w:rsidR="004E69A4" w:rsidRPr="004E69A4" w14:paraId="2FA4931A" w14:textId="77777777" w:rsidTr="004E69A4">
        <w:trPr>
          <w:trHeight w:val="23"/>
        </w:trPr>
        <w:tc>
          <w:tcPr>
            <w:tcW w:w="835" w:type="pct"/>
            <w:vMerge/>
            <w:tcBorders>
              <w:left w:val="single" w:sz="4" w:space="0" w:color="000000"/>
              <w:right w:val="single" w:sz="4" w:space="0" w:color="000000"/>
            </w:tcBorders>
            <w:vAlign w:val="center"/>
          </w:tcPr>
          <w:p w14:paraId="136D3E39"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60F8D3EB" w14:textId="091FE0D5"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44E6B596" w14:textId="582259EC"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61D125D0" w14:textId="77777777" w:rsidR="004E69A4" w:rsidRPr="004E69A4" w:rsidRDefault="004E69A4" w:rsidP="004E69A4">
            <w:pPr>
              <w:pStyle w:val="affffff3"/>
              <w:jc w:val="center"/>
              <w:rPr>
                <w:rFonts w:ascii="Times New Roman" w:hAnsi="Times New Roman"/>
              </w:rPr>
            </w:pPr>
          </w:p>
        </w:tc>
      </w:tr>
      <w:tr w:rsidR="004E69A4" w:rsidRPr="004E69A4" w14:paraId="31942F66" w14:textId="77777777" w:rsidTr="004E69A4">
        <w:trPr>
          <w:trHeight w:val="23"/>
        </w:trPr>
        <w:tc>
          <w:tcPr>
            <w:tcW w:w="835" w:type="pct"/>
            <w:vMerge/>
            <w:tcBorders>
              <w:left w:val="single" w:sz="4" w:space="0" w:color="000000"/>
              <w:bottom w:val="single" w:sz="4" w:space="0" w:color="000000"/>
              <w:right w:val="single" w:sz="4" w:space="0" w:color="000000"/>
            </w:tcBorders>
            <w:vAlign w:val="center"/>
          </w:tcPr>
          <w:p w14:paraId="57AC0D8F"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7E90FADE"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3 по теме «Функции государства». Реализация основных функций современного государства.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1AF50146" w14:textId="38E0A60D"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43EA030" w14:textId="77777777" w:rsidR="004E69A4" w:rsidRPr="004E69A4" w:rsidRDefault="004E69A4" w:rsidP="004E69A4">
            <w:pPr>
              <w:pStyle w:val="affffff3"/>
              <w:jc w:val="center"/>
              <w:rPr>
                <w:rFonts w:ascii="Times New Roman" w:hAnsi="Times New Roman"/>
              </w:rPr>
            </w:pPr>
          </w:p>
        </w:tc>
      </w:tr>
      <w:tr w:rsidR="004E69A4" w:rsidRPr="004E69A4" w14:paraId="36AD8F4C"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1CEB2D5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2.3</w:t>
            </w:r>
          </w:p>
          <w:p w14:paraId="0537B29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Механизм</w:t>
            </w:r>
          </w:p>
          <w:p w14:paraId="44CBC72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государства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8A379F5" w14:textId="4331D2AF"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67CD3AAC"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4750CA00" w14:textId="6C1E37EE" w:rsidR="004E69A4" w:rsidRPr="004E69A4" w:rsidRDefault="004E69A4" w:rsidP="004E69A4">
            <w:pPr>
              <w:pStyle w:val="affffff3"/>
              <w:jc w:val="center"/>
              <w:rPr>
                <w:rFonts w:ascii="Times New Roman" w:hAnsi="Times New Roman"/>
              </w:rPr>
            </w:pPr>
            <w:r w:rsidRPr="004E69A4">
              <w:rPr>
                <w:rFonts w:ascii="Times New Roman" w:hAnsi="Times New Roman"/>
              </w:rPr>
              <w:t>ОК 01, 02, 05, 06</w:t>
            </w:r>
          </w:p>
          <w:p w14:paraId="016242F6"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1AF8C7E" w14:textId="77777777" w:rsidR="004E69A4" w:rsidRPr="004E69A4" w:rsidRDefault="004E69A4" w:rsidP="004E69A4">
            <w:pPr>
              <w:pStyle w:val="affffff3"/>
              <w:jc w:val="center"/>
              <w:rPr>
                <w:rFonts w:ascii="Times New Roman" w:hAnsi="Times New Roman"/>
              </w:rPr>
            </w:pPr>
          </w:p>
        </w:tc>
      </w:tr>
      <w:tr w:rsidR="004E69A4" w:rsidRPr="004E69A4" w14:paraId="40CF6EFC"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B5F2D90"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4D63D277"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1.Понятие и структура механизма государства. Соотношение понятий «механизм государства» и «аппарат государства».</w:t>
            </w:r>
          </w:p>
          <w:p w14:paraId="098E0151"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Принципы деятельности государственного механизма.</w:t>
            </w:r>
          </w:p>
          <w:p w14:paraId="27D52AFD"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Понятие и признаки государственных органов и их классификация. </w:t>
            </w:r>
          </w:p>
        </w:tc>
        <w:tc>
          <w:tcPr>
            <w:tcW w:w="678" w:type="pct"/>
            <w:vMerge/>
            <w:tcBorders>
              <w:left w:val="single" w:sz="4" w:space="0" w:color="000000"/>
              <w:right w:val="single" w:sz="4" w:space="0" w:color="000000"/>
            </w:tcBorders>
            <w:vAlign w:val="center"/>
          </w:tcPr>
          <w:p w14:paraId="37DEE5FB" w14:textId="4173CBD1"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7D299F41" w14:textId="77777777" w:rsidR="004E69A4" w:rsidRPr="004E69A4" w:rsidRDefault="004E69A4" w:rsidP="004E69A4">
            <w:pPr>
              <w:pStyle w:val="affffff3"/>
              <w:jc w:val="center"/>
              <w:rPr>
                <w:rFonts w:ascii="Times New Roman" w:hAnsi="Times New Roman"/>
              </w:rPr>
            </w:pPr>
          </w:p>
        </w:tc>
      </w:tr>
      <w:tr w:rsidR="004E69A4" w:rsidRPr="004E69A4" w14:paraId="6C710AE0"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70E18273"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16566BDE"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 Сущность и основные положения теории разделения властей. </w:t>
            </w:r>
          </w:p>
          <w:p w14:paraId="0C74E151" w14:textId="0F1AC8F6" w:rsidR="004E69A4" w:rsidRPr="004E69A4" w:rsidRDefault="004E69A4" w:rsidP="004E69A4">
            <w:pPr>
              <w:pStyle w:val="affffff3"/>
              <w:jc w:val="both"/>
              <w:rPr>
                <w:rFonts w:ascii="Times New Roman" w:hAnsi="Times New Roman"/>
              </w:rPr>
            </w:pPr>
            <w:r w:rsidRPr="004E69A4">
              <w:rPr>
                <w:rFonts w:ascii="Times New Roman" w:hAnsi="Times New Roman"/>
              </w:rPr>
              <w:t>Система сдержек и противовесов. Законодательная власть, исполнительная власть, судебная власть: функции и принципы организации.</w:t>
            </w:r>
          </w:p>
        </w:tc>
        <w:tc>
          <w:tcPr>
            <w:tcW w:w="678" w:type="pct"/>
            <w:vMerge/>
            <w:tcBorders>
              <w:left w:val="single" w:sz="4" w:space="0" w:color="000000"/>
              <w:bottom w:val="single" w:sz="4" w:space="0" w:color="000000"/>
              <w:right w:val="single" w:sz="4" w:space="0" w:color="000000"/>
            </w:tcBorders>
            <w:vAlign w:val="center"/>
          </w:tcPr>
          <w:p w14:paraId="7AF4A6B5" w14:textId="5B957313"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16AC5622" w14:textId="77777777" w:rsidR="004E69A4" w:rsidRPr="004E69A4" w:rsidRDefault="004E69A4" w:rsidP="004E69A4">
            <w:pPr>
              <w:pStyle w:val="affffff3"/>
              <w:jc w:val="center"/>
              <w:rPr>
                <w:rFonts w:ascii="Times New Roman" w:hAnsi="Times New Roman"/>
              </w:rPr>
            </w:pPr>
          </w:p>
        </w:tc>
      </w:tr>
      <w:tr w:rsidR="004E69A4" w:rsidRPr="004E69A4" w14:paraId="3CEF26C7"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47BB19E0"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6FDC92CB" w14:textId="6F1DC81F"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7BF86F94" w14:textId="1D4F091B"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04DD6818" w14:textId="77777777" w:rsidR="004E69A4" w:rsidRPr="004E69A4" w:rsidRDefault="004E69A4" w:rsidP="004E69A4">
            <w:pPr>
              <w:pStyle w:val="affffff3"/>
              <w:jc w:val="center"/>
              <w:rPr>
                <w:rFonts w:ascii="Times New Roman" w:hAnsi="Times New Roman"/>
              </w:rPr>
            </w:pPr>
          </w:p>
        </w:tc>
      </w:tr>
      <w:tr w:rsidR="004E69A4" w:rsidRPr="004E69A4" w14:paraId="71ABA74D"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DAF73C3"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EF8E70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4 (семинар) по теме «Механизм государства». </w:t>
            </w:r>
          </w:p>
          <w:p w14:paraId="7DC362DC" w14:textId="04D7DB60" w:rsidR="004E69A4" w:rsidRPr="004E69A4" w:rsidRDefault="004E69A4" w:rsidP="004E69A4">
            <w:pPr>
              <w:pStyle w:val="affffff3"/>
              <w:jc w:val="both"/>
              <w:rPr>
                <w:rFonts w:ascii="Times New Roman" w:hAnsi="Times New Roman"/>
              </w:rPr>
            </w:pPr>
            <w:r w:rsidRPr="004E69A4">
              <w:rPr>
                <w:rFonts w:ascii="Times New Roman" w:hAnsi="Times New Roman"/>
              </w:rPr>
              <w:t>Определение вида конкретных государственных органов по всем изученным классификациям. Изучение системы «сдержек и противовесов» на примере российского государственного механизма.</w:t>
            </w:r>
          </w:p>
        </w:tc>
        <w:tc>
          <w:tcPr>
            <w:tcW w:w="678" w:type="pct"/>
            <w:tcBorders>
              <w:top w:val="single" w:sz="4" w:space="0" w:color="000000"/>
              <w:left w:val="single" w:sz="4" w:space="0" w:color="000000"/>
              <w:bottom w:val="single" w:sz="4" w:space="0" w:color="000000"/>
              <w:right w:val="single" w:sz="4" w:space="0" w:color="000000"/>
            </w:tcBorders>
            <w:vAlign w:val="center"/>
          </w:tcPr>
          <w:p w14:paraId="4BB48D07" w14:textId="7C1D161D"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6893302A" w14:textId="77777777" w:rsidR="004E69A4" w:rsidRPr="004E69A4" w:rsidRDefault="004E69A4" w:rsidP="004E69A4">
            <w:pPr>
              <w:pStyle w:val="affffff3"/>
              <w:jc w:val="center"/>
              <w:rPr>
                <w:rFonts w:ascii="Times New Roman" w:hAnsi="Times New Roman"/>
              </w:rPr>
            </w:pPr>
          </w:p>
        </w:tc>
      </w:tr>
      <w:tr w:rsidR="004E69A4" w:rsidRPr="004E69A4" w14:paraId="28B4822D"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613E325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2.4.</w:t>
            </w:r>
          </w:p>
          <w:p w14:paraId="2A1D960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Формы</w:t>
            </w:r>
          </w:p>
          <w:p w14:paraId="4C10AE3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государства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36F8EFAA" w14:textId="7E9BADE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6C092496" w14:textId="77777777" w:rsidR="004E69A4" w:rsidRPr="004E69A4" w:rsidRDefault="004E69A4" w:rsidP="004E69A4">
            <w:pPr>
              <w:pStyle w:val="affffff3"/>
              <w:jc w:val="center"/>
              <w:rPr>
                <w:rFonts w:ascii="Times New Roman" w:hAnsi="Times New Roman"/>
                <w:b/>
              </w:rPr>
            </w:pP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CD86A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3</w:t>
            </w:r>
          </w:p>
        </w:tc>
      </w:tr>
      <w:tr w:rsidR="004E69A4" w:rsidRPr="004E69A4" w14:paraId="05511C5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FF2BE55"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E7C8F62" w14:textId="77777777" w:rsidR="004E69A4" w:rsidRPr="004E69A4" w:rsidRDefault="004E69A4" w:rsidP="004E69A4">
            <w:pPr>
              <w:pStyle w:val="affffff3"/>
              <w:jc w:val="both"/>
              <w:rPr>
                <w:rFonts w:ascii="Times New Roman" w:hAnsi="Times New Roman"/>
              </w:rPr>
            </w:pPr>
            <w:r w:rsidRPr="004E69A4">
              <w:rPr>
                <w:rFonts w:ascii="Times New Roman" w:hAnsi="Times New Roman"/>
              </w:rPr>
              <w:t>1. Понятие формы государства и ее элементы. Соотношение типа и формы государства.</w:t>
            </w:r>
          </w:p>
          <w:p w14:paraId="5B956789" w14:textId="77777777" w:rsidR="004E69A4" w:rsidRPr="004E69A4" w:rsidRDefault="004E69A4" w:rsidP="004E69A4">
            <w:pPr>
              <w:pStyle w:val="affffff3"/>
              <w:jc w:val="both"/>
              <w:rPr>
                <w:rFonts w:ascii="Times New Roman" w:hAnsi="Times New Roman"/>
              </w:rPr>
            </w:pPr>
            <w:r w:rsidRPr="004E69A4">
              <w:rPr>
                <w:rFonts w:ascii="Times New Roman" w:hAnsi="Times New Roman"/>
              </w:rPr>
              <w:t>Форма правления. Понятие и признаки монархии. Абсолютная и ограниченная монархии. Разновидности ограниченной монархии: дуалистическая и конституционная (парламентская).</w:t>
            </w:r>
          </w:p>
          <w:p w14:paraId="0DB1D0CF"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lastRenderedPageBreak/>
              <w:t>Понятие и признаки республиканской формы правления. Президентская, парламентская, смешенная республики.</w:t>
            </w:r>
          </w:p>
        </w:tc>
        <w:tc>
          <w:tcPr>
            <w:tcW w:w="678" w:type="pct"/>
            <w:vMerge/>
            <w:tcBorders>
              <w:left w:val="single" w:sz="4" w:space="0" w:color="000000"/>
              <w:right w:val="single" w:sz="4" w:space="0" w:color="000000"/>
            </w:tcBorders>
            <w:vAlign w:val="center"/>
          </w:tcPr>
          <w:p w14:paraId="79A44719" w14:textId="60102E18" w:rsidR="004E69A4" w:rsidRPr="004E69A4" w:rsidRDefault="004E69A4" w:rsidP="004E69A4">
            <w:pPr>
              <w:pStyle w:val="affffff3"/>
              <w:jc w:val="center"/>
              <w:rPr>
                <w:rFonts w:ascii="Times New Roman" w:hAnsi="Times New Roman"/>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5CE619A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01, 02, 05, 06</w:t>
            </w:r>
          </w:p>
          <w:p w14:paraId="2FC5A614" w14:textId="57F49432"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4C811A97" w14:textId="77777777" w:rsidR="004E69A4" w:rsidRPr="004E69A4" w:rsidRDefault="004E69A4" w:rsidP="004E69A4">
            <w:pPr>
              <w:pStyle w:val="affffff3"/>
              <w:jc w:val="center"/>
              <w:rPr>
                <w:rFonts w:ascii="Times New Roman" w:hAnsi="Times New Roman"/>
              </w:rPr>
            </w:pPr>
          </w:p>
          <w:p w14:paraId="0FE5FE15"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w:t>
            </w:r>
          </w:p>
        </w:tc>
      </w:tr>
      <w:tr w:rsidR="004E69A4" w:rsidRPr="004E69A4" w14:paraId="4843E5F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13B8C545"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32749A1F" w14:textId="77777777" w:rsidR="004E69A4" w:rsidRPr="004E69A4" w:rsidRDefault="004E69A4" w:rsidP="004E69A4">
            <w:pPr>
              <w:pStyle w:val="affffff3"/>
              <w:jc w:val="both"/>
              <w:rPr>
                <w:rFonts w:ascii="Times New Roman" w:hAnsi="Times New Roman"/>
              </w:rPr>
            </w:pPr>
            <w:r w:rsidRPr="004E69A4">
              <w:rPr>
                <w:rFonts w:ascii="Times New Roman" w:hAnsi="Times New Roman"/>
              </w:rPr>
              <w:t>2. Форма государственного устройства. Унитарное государство: понятие и признаки. Централизованные и децентрализованные унитарные государства.</w:t>
            </w:r>
          </w:p>
          <w:p w14:paraId="3E4957A0"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Федерация: понятие и признаки.  Федерации, построенные на многонациональной и территориальной основе.  Право сецессии. </w:t>
            </w:r>
          </w:p>
          <w:p w14:paraId="1EB3701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Конфедерация: понятие и признаки. Нетипичные формы государственного устройства: союзы, содружества.</w:t>
            </w:r>
          </w:p>
          <w:p w14:paraId="64DFE976"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Политический режим: тоталитарный, авторитарный, демократический. Разновидности авторитарного режима: деспотический, тиранический, военный.</w:t>
            </w:r>
          </w:p>
        </w:tc>
        <w:tc>
          <w:tcPr>
            <w:tcW w:w="678" w:type="pct"/>
            <w:vMerge/>
            <w:tcBorders>
              <w:left w:val="single" w:sz="4" w:space="0" w:color="000000"/>
              <w:bottom w:val="single" w:sz="4" w:space="0" w:color="000000"/>
              <w:right w:val="single" w:sz="4" w:space="0" w:color="000000"/>
            </w:tcBorders>
            <w:vAlign w:val="center"/>
          </w:tcPr>
          <w:p w14:paraId="7D0C3C2A" w14:textId="13BFCFF5"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596D1177" w14:textId="77777777" w:rsidR="004E69A4" w:rsidRPr="004E69A4" w:rsidRDefault="004E69A4" w:rsidP="004E69A4">
            <w:pPr>
              <w:pStyle w:val="affffff3"/>
              <w:jc w:val="center"/>
              <w:rPr>
                <w:rFonts w:ascii="Times New Roman" w:hAnsi="Times New Roman"/>
              </w:rPr>
            </w:pPr>
          </w:p>
        </w:tc>
      </w:tr>
      <w:tr w:rsidR="004E69A4" w:rsidRPr="004E69A4" w14:paraId="0308D337"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6FD9DF23"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14523A94" w14:textId="7F1E81DB" w:rsidR="004E69A4" w:rsidRPr="004E69A4" w:rsidRDefault="004E69A4" w:rsidP="004E69A4">
            <w:pPr>
              <w:pStyle w:val="affffff3"/>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319DF2CB" w14:textId="02E6576A"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137823F9" w14:textId="77777777" w:rsidR="004E69A4" w:rsidRPr="004E69A4" w:rsidRDefault="004E69A4" w:rsidP="004E69A4">
            <w:pPr>
              <w:pStyle w:val="affffff3"/>
              <w:jc w:val="center"/>
              <w:rPr>
                <w:rFonts w:ascii="Times New Roman" w:hAnsi="Times New Roman"/>
              </w:rPr>
            </w:pPr>
          </w:p>
        </w:tc>
      </w:tr>
      <w:tr w:rsidR="004E69A4" w:rsidRPr="004E69A4" w14:paraId="253E5133"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049B8A99"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E20CA1A"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1. Практическое занятие № 5 по теме «Формы государства».  </w:t>
            </w:r>
          </w:p>
        </w:tc>
        <w:tc>
          <w:tcPr>
            <w:tcW w:w="678" w:type="pct"/>
            <w:tcBorders>
              <w:top w:val="single" w:sz="4" w:space="0" w:color="000000"/>
              <w:left w:val="single" w:sz="4" w:space="0" w:color="000000"/>
              <w:bottom w:val="single" w:sz="4" w:space="0" w:color="000000"/>
              <w:right w:val="single" w:sz="4" w:space="0" w:color="000000"/>
            </w:tcBorders>
            <w:vAlign w:val="center"/>
          </w:tcPr>
          <w:p w14:paraId="2AF632F6" w14:textId="59B4412B"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420DC4A9" w14:textId="77777777" w:rsidR="004E69A4" w:rsidRPr="004E69A4" w:rsidRDefault="004E69A4" w:rsidP="004E69A4">
            <w:pPr>
              <w:pStyle w:val="affffff3"/>
              <w:jc w:val="center"/>
              <w:rPr>
                <w:rFonts w:ascii="Times New Roman" w:hAnsi="Times New Roman"/>
              </w:rPr>
            </w:pPr>
          </w:p>
        </w:tc>
      </w:tr>
      <w:tr w:rsidR="004E69A4" w:rsidRPr="004E69A4" w14:paraId="74D01BA5"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62BDE825"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2A7FAC62" w14:textId="484C5146" w:rsidR="004E69A4" w:rsidRPr="004E69A4" w:rsidRDefault="004E69A4" w:rsidP="004E69A4">
            <w:pPr>
              <w:pStyle w:val="affffff3"/>
              <w:rPr>
                <w:rFonts w:ascii="Times New Roman" w:hAnsi="Times New Roman"/>
                <w:b/>
              </w:rPr>
            </w:pPr>
            <w:r w:rsidRPr="004E69A4">
              <w:rPr>
                <w:rFonts w:ascii="Times New Roman" w:hAnsi="Times New Roman"/>
              </w:rPr>
              <w:t>2. Практическое занятие № 6. Определение форм правления, государственного устройства и политических режимов, исходя из описания конкретных  государств.</w:t>
            </w:r>
          </w:p>
        </w:tc>
        <w:tc>
          <w:tcPr>
            <w:tcW w:w="678" w:type="pct"/>
            <w:tcBorders>
              <w:top w:val="single" w:sz="4" w:space="0" w:color="000000"/>
              <w:left w:val="single" w:sz="4" w:space="0" w:color="000000"/>
              <w:bottom w:val="single" w:sz="4" w:space="0" w:color="000000"/>
              <w:right w:val="single" w:sz="4" w:space="0" w:color="000000"/>
            </w:tcBorders>
            <w:vAlign w:val="center"/>
          </w:tcPr>
          <w:p w14:paraId="7F04F660" w14:textId="7334E949"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hideMark/>
          </w:tcPr>
          <w:p w14:paraId="7C6CCBB7" w14:textId="77777777" w:rsidR="004E69A4" w:rsidRPr="004E69A4" w:rsidRDefault="004E69A4" w:rsidP="004E69A4">
            <w:pPr>
              <w:pStyle w:val="affffff3"/>
              <w:jc w:val="center"/>
              <w:rPr>
                <w:rFonts w:ascii="Times New Roman" w:hAnsi="Times New Roman"/>
              </w:rPr>
            </w:pPr>
          </w:p>
        </w:tc>
      </w:tr>
      <w:tr w:rsidR="004E69A4" w:rsidRPr="004E69A4" w14:paraId="77CCBD50"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6EC185F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2.5.</w:t>
            </w:r>
          </w:p>
          <w:p w14:paraId="4C8B45C2" w14:textId="4635A785" w:rsidR="004E69A4" w:rsidRPr="004E69A4" w:rsidRDefault="004E69A4" w:rsidP="004E69A4">
            <w:pPr>
              <w:pStyle w:val="affffff3"/>
              <w:jc w:val="center"/>
              <w:rPr>
                <w:rFonts w:ascii="Times New Roman" w:hAnsi="Times New Roman"/>
                <w:b/>
              </w:rPr>
            </w:pPr>
            <w:r w:rsidRPr="004E69A4">
              <w:rPr>
                <w:rFonts w:ascii="Times New Roman" w:hAnsi="Times New Roman"/>
                <w:b/>
              </w:rPr>
              <w:t>Государство в политической системе общества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160010CD" w14:textId="09D0D6AD"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DC9CA0C"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hideMark/>
          </w:tcPr>
          <w:p w14:paraId="63B2FC20" w14:textId="647F4BFD" w:rsidR="004E69A4" w:rsidRPr="004E69A4" w:rsidRDefault="004E69A4" w:rsidP="004E69A4">
            <w:pPr>
              <w:pStyle w:val="affffff3"/>
              <w:jc w:val="center"/>
              <w:rPr>
                <w:rFonts w:ascii="Times New Roman" w:hAnsi="Times New Roman"/>
              </w:rPr>
            </w:pPr>
            <w:r w:rsidRPr="004E69A4">
              <w:rPr>
                <w:rFonts w:ascii="Times New Roman" w:hAnsi="Times New Roman"/>
              </w:rPr>
              <w:t>ОК 01, 02, 06</w:t>
            </w:r>
          </w:p>
          <w:p w14:paraId="3B3870C4" w14:textId="589B9514"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F4AE8AA" w14:textId="77777777" w:rsidR="004E69A4" w:rsidRPr="004E69A4" w:rsidRDefault="004E69A4" w:rsidP="004E69A4">
            <w:pPr>
              <w:pStyle w:val="affffff3"/>
              <w:jc w:val="center"/>
              <w:rPr>
                <w:rFonts w:ascii="Times New Roman" w:hAnsi="Times New Roman"/>
              </w:rPr>
            </w:pPr>
          </w:p>
        </w:tc>
      </w:tr>
      <w:tr w:rsidR="004E69A4" w:rsidRPr="004E69A4" w14:paraId="544BE23B" w14:textId="77777777" w:rsidTr="004E69A4">
        <w:trPr>
          <w:trHeight w:val="23"/>
        </w:trPr>
        <w:tc>
          <w:tcPr>
            <w:tcW w:w="835" w:type="pct"/>
            <w:vMerge/>
            <w:tcBorders>
              <w:top w:val="single" w:sz="4" w:space="0" w:color="000000"/>
              <w:left w:val="single" w:sz="4" w:space="0" w:color="000000"/>
              <w:right w:val="single" w:sz="4" w:space="0" w:color="000000"/>
            </w:tcBorders>
            <w:vAlign w:val="center"/>
          </w:tcPr>
          <w:p w14:paraId="04879423"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604AAFBF"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и структура политической системы, ее основные субъекты: государство, политические партии, движения и т.д. Место государства в политической системе общества. </w:t>
            </w:r>
          </w:p>
          <w:p w14:paraId="2C451299"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Взаимодействие государства с политическими партиями и общественными объединениями. </w:t>
            </w:r>
          </w:p>
          <w:p w14:paraId="70E733BF"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Государство и церковь. Светские и теократические государства. </w:t>
            </w:r>
          </w:p>
        </w:tc>
        <w:tc>
          <w:tcPr>
            <w:tcW w:w="678" w:type="pct"/>
            <w:vMerge/>
            <w:tcBorders>
              <w:left w:val="single" w:sz="4" w:space="0" w:color="000000"/>
              <w:bottom w:val="single" w:sz="4" w:space="0" w:color="000000"/>
              <w:right w:val="single" w:sz="4" w:space="0" w:color="000000"/>
            </w:tcBorders>
            <w:vAlign w:val="center"/>
          </w:tcPr>
          <w:p w14:paraId="70B9211E" w14:textId="7D7E2C3A"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09386A1F" w14:textId="77777777" w:rsidR="004E69A4" w:rsidRPr="004E69A4" w:rsidRDefault="004E69A4" w:rsidP="004E69A4">
            <w:pPr>
              <w:pStyle w:val="affffff3"/>
              <w:jc w:val="center"/>
              <w:rPr>
                <w:rFonts w:ascii="Times New Roman" w:hAnsi="Times New Roman"/>
              </w:rPr>
            </w:pPr>
          </w:p>
        </w:tc>
      </w:tr>
      <w:tr w:rsidR="004E69A4" w:rsidRPr="004E69A4" w14:paraId="2C3625DE"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7E32C96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2.6.</w:t>
            </w:r>
          </w:p>
          <w:p w14:paraId="7D65315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Правовое государство и гражданское общество</w:t>
            </w:r>
          </w:p>
        </w:tc>
        <w:tc>
          <w:tcPr>
            <w:tcW w:w="2583" w:type="pct"/>
            <w:tcBorders>
              <w:top w:val="single" w:sz="4" w:space="0" w:color="000000"/>
              <w:left w:val="single" w:sz="4" w:space="0" w:color="000000"/>
              <w:bottom w:val="single" w:sz="4" w:space="0" w:color="000000"/>
              <w:right w:val="single" w:sz="4" w:space="0" w:color="000000"/>
            </w:tcBorders>
            <w:vAlign w:val="center"/>
          </w:tcPr>
          <w:p w14:paraId="2E227DA5" w14:textId="40BD88FD"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left w:val="single" w:sz="4" w:space="0" w:color="000000"/>
              <w:right w:val="single" w:sz="4" w:space="0" w:color="000000"/>
            </w:tcBorders>
            <w:vAlign w:val="center"/>
          </w:tcPr>
          <w:p w14:paraId="7BE9AE61" w14:textId="77777777" w:rsidR="004E69A4" w:rsidRPr="004E69A4" w:rsidRDefault="004E69A4" w:rsidP="004E69A4">
            <w:pPr>
              <w:pStyle w:val="affffff3"/>
              <w:jc w:val="center"/>
              <w:rPr>
                <w:rFonts w:ascii="Times New Roman" w:hAnsi="Times New Roman"/>
                <w:b/>
              </w:rPr>
            </w:pPr>
          </w:p>
        </w:tc>
        <w:tc>
          <w:tcPr>
            <w:tcW w:w="904" w:type="pct"/>
            <w:tcBorders>
              <w:left w:val="single" w:sz="4" w:space="0" w:color="000000"/>
              <w:bottom w:val="single" w:sz="4" w:space="0" w:color="000000"/>
              <w:right w:val="single" w:sz="4" w:space="0" w:color="000000"/>
            </w:tcBorders>
            <w:shd w:val="clear" w:color="auto" w:fill="auto"/>
            <w:vAlign w:val="center"/>
          </w:tcPr>
          <w:p w14:paraId="4ED3BE3E" w14:textId="77777777" w:rsidR="004E69A4" w:rsidRPr="004E69A4" w:rsidRDefault="004E69A4" w:rsidP="004E69A4">
            <w:pPr>
              <w:pStyle w:val="affffff3"/>
              <w:jc w:val="center"/>
              <w:rPr>
                <w:rFonts w:ascii="Times New Roman" w:hAnsi="Times New Roman"/>
              </w:rPr>
            </w:pPr>
          </w:p>
        </w:tc>
      </w:tr>
      <w:tr w:rsidR="004E69A4" w:rsidRPr="004E69A4" w14:paraId="5665C7DB" w14:textId="77777777" w:rsidTr="004E69A4">
        <w:trPr>
          <w:trHeight w:val="23"/>
        </w:trPr>
        <w:tc>
          <w:tcPr>
            <w:tcW w:w="835" w:type="pct"/>
            <w:vMerge/>
            <w:tcBorders>
              <w:left w:val="single" w:sz="4" w:space="0" w:color="000000"/>
              <w:right w:val="single" w:sz="4" w:space="0" w:color="000000"/>
            </w:tcBorders>
            <w:vAlign w:val="center"/>
            <w:hideMark/>
          </w:tcPr>
          <w:p w14:paraId="34578B38"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right w:val="single" w:sz="4" w:space="0" w:color="000000"/>
            </w:tcBorders>
            <w:hideMark/>
          </w:tcPr>
          <w:p w14:paraId="1D84A77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Возникновение и развитие учения о правовом государстве. </w:t>
            </w:r>
          </w:p>
          <w:p w14:paraId="0518EB41"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признаки и сущность правового государства. Предпосылки и практика формирования правового государства в Российской Федерации.</w:t>
            </w:r>
          </w:p>
          <w:p w14:paraId="2805D57C" w14:textId="77777777" w:rsidR="004E69A4" w:rsidRPr="004E69A4" w:rsidRDefault="004E69A4" w:rsidP="004E69A4">
            <w:pPr>
              <w:pStyle w:val="affffff3"/>
              <w:jc w:val="both"/>
              <w:rPr>
                <w:rFonts w:ascii="Times New Roman" w:hAnsi="Times New Roman"/>
                <w:snapToGrid w:val="0"/>
              </w:rPr>
            </w:pPr>
            <w:r w:rsidRPr="004E69A4">
              <w:rPr>
                <w:rFonts w:ascii="Times New Roman" w:hAnsi="Times New Roman"/>
              </w:rPr>
              <w:t>Гражданское общество: его понятие и структура. Взаимосвязь гражданского общества и правового государства.</w:t>
            </w:r>
          </w:p>
        </w:tc>
        <w:tc>
          <w:tcPr>
            <w:tcW w:w="678" w:type="pct"/>
            <w:vMerge/>
            <w:tcBorders>
              <w:left w:val="single" w:sz="4" w:space="0" w:color="000000"/>
              <w:right w:val="single" w:sz="4" w:space="0" w:color="000000"/>
            </w:tcBorders>
            <w:vAlign w:val="center"/>
          </w:tcPr>
          <w:p w14:paraId="02DBCAB8" w14:textId="7E753CC5" w:rsidR="004E69A4" w:rsidRPr="004E69A4" w:rsidRDefault="004E69A4" w:rsidP="004E69A4">
            <w:pPr>
              <w:pStyle w:val="affffff3"/>
              <w:jc w:val="center"/>
              <w:rPr>
                <w:rFonts w:ascii="Times New Roman" w:hAnsi="Times New Roman"/>
              </w:rPr>
            </w:pPr>
          </w:p>
        </w:tc>
        <w:tc>
          <w:tcPr>
            <w:tcW w:w="904" w:type="pct"/>
            <w:tcBorders>
              <w:top w:val="single" w:sz="4" w:space="0" w:color="000000"/>
              <w:left w:val="single" w:sz="4" w:space="0" w:color="000000"/>
              <w:right w:val="single" w:sz="4" w:space="0" w:color="000000"/>
            </w:tcBorders>
            <w:shd w:val="clear" w:color="auto" w:fill="auto"/>
            <w:vAlign w:val="center"/>
          </w:tcPr>
          <w:p w14:paraId="13EA12B6"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01, 02, 06</w:t>
            </w:r>
          </w:p>
          <w:p w14:paraId="2D47D2A7"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7691C0C" w14:textId="77777777" w:rsidR="004E69A4" w:rsidRPr="004E69A4" w:rsidRDefault="004E69A4" w:rsidP="004E69A4">
            <w:pPr>
              <w:pStyle w:val="affffff3"/>
              <w:jc w:val="center"/>
              <w:rPr>
                <w:rFonts w:ascii="Times New Roman" w:hAnsi="Times New Roman"/>
              </w:rPr>
            </w:pPr>
          </w:p>
        </w:tc>
      </w:tr>
      <w:tr w:rsidR="004E69A4" w:rsidRPr="004E69A4" w14:paraId="0E39DD58" w14:textId="77777777" w:rsidTr="004E69A4">
        <w:trPr>
          <w:trHeight w:val="23"/>
        </w:trPr>
        <w:tc>
          <w:tcPr>
            <w:tcW w:w="835" w:type="pct"/>
            <w:vMerge w:val="restart"/>
            <w:tcBorders>
              <w:left w:val="single" w:sz="4" w:space="0" w:color="000000"/>
              <w:right w:val="single" w:sz="4" w:space="0" w:color="000000"/>
            </w:tcBorders>
            <w:vAlign w:val="center"/>
          </w:tcPr>
          <w:p w14:paraId="19B1120C"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t>Тема 2.7.</w:t>
            </w:r>
          </w:p>
          <w:p w14:paraId="390E2902"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t>Государство и личность</w:t>
            </w:r>
          </w:p>
        </w:tc>
        <w:tc>
          <w:tcPr>
            <w:tcW w:w="2583" w:type="pct"/>
            <w:tcBorders>
              <w:top w:val="single" w:sz="4" w:space="0" w:color="000000"/>
              <w:left w:val="single" w:sz="4" w:space="0" w:color="000000"/>
              <w:bottom w:val="single" w:sz="4" w:space="0" w:color="000000"/>
              <w:right w:val="single" w:sz="4" w:space="0" w:color="000000"/>
            </w:tcBorders>
            <w:vAlign w:val="center"/>
          </w:tcPr>
          <w:p w14:paraId="6F47F29D" w14:textId="3F82196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6A86F134" w14:textId="77777777" w:rsidR="004E69A4" w:rsidRPr="004E69A4" w:rsidRDefault="004E69A4" w:rsidP="004E69A4">
            <w:pPr>
              <w:pStyle w:val="ac"/>
              <w:jc w:val="center"/>
              <w:rPr>
                <w:rFonts w:ascii="Times New Roman" w:hAnsi="Times New Roman" w:cs="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7C060CE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01, 02, 06</w:t>
            </w:r>
          </w:p>
          <w:p w14:paraId="187B5B1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4F626E9A" w14:textId="77777777" w:rsidR="004E69A4" w:rsidRPr="004E69A4" w:rsidRDefault="004E69A4" w:rsidP="004E69A4">
            <w:pPr>
              <w:pStyle w:val="affffff3"/>
              <w:jc w:val="center"/>
              <w:rPr>
                <w:rFonts w:ascii="Times New Roman" w:hAnsi="Times New Roman"/>
              </w:rPr>
            </w:pPr>
          </w:p>
        </w:tc>
      </w:tr>
      <w:tr w:rsidR="004E69A4" w:rsidRPr="004E69A4" w14:paraId="4036CC82" w14:textId="77777777" w:rsidTr="004E69A4">
        <w:trPr>
          <w:trHeight w:val="23"/>
        </w:trPr>
        <w:tc>
          <w:tcPr>
            <w:tcW w:w="835" w:type="pct"/>
            <w:vMerge/>
            <w:tcBorders>
              <w:left w:val="single" w:sz="4" w:space="0" w:color="000000"/>
              <w:bottom w:val="single" w:sz="4" w:space="0" w:color="000000"/>
              <w:right w:val="single" w:sz="4" w:space="0" w:color="000000"/>
            </w:tcBorders>
            <w:vAlign w:val="center"/>
            <w:hideMark/>
          </w:tcPr>
          <w:p w14:paraId="5CED32D0"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12C33819" w14:textId="77777777" w:rsidR="004E69A4" w:rsidRPr="004E69A4" w:rsidRDefault="004E69A4" w:rsidP="004E69A4">
            <w:pPr>
              <w:pStyle w:val="ac"/>
              <w:jc w:val="both"/>
              <w:rPr>
                <w:rFonts w:ascii="Times New Roman" w:hAnsi="Times New Roman" w:cs="Times New Roman"/>
                <w:snapToGrid w:val="0"/>
              </w:rPr>
            </w:pPr>
            <w:r w:rsidRPr="004E69A4">
              <w:rPr>
                <w:rFonts w:ascii="Times New Roman" w:hAnsi="Times New Roman" w:cs="Times New Roman"/>
                <w:snapToGrid w:val="0"/>
              </w:rPr>
              <w:t>Правовой статус личности: его понятие и структура. Гражданство как предпосылка полного объема прав, свобод и обязанностей человека.</w:t>
            </w:r>
          </w:p>
          <w:p w14:paraId="664BC516" w14:textId="77777777" w:rsidR="004E69A4" w:rsidRPr="004E69A4" w:rsidRDefault="004E69A4" w:rsidP="004E69A4">
            <w:pPr>
              <w:pStyle w:val="ac"/>
              <w:jc w:val="both"/>
              <w:rPr>
                <w:rFonts w:ascii="Times New Roman" w:hAnsi="Times New Roman" w:cs="Times New Roman"/>
                <w:snapToGrid w:val="0"/>
              </w:rPr>
            </w:pPr>
            <w:r w:rsidRPr="004E69A4">
              <w:rPr>
                <w:rFonts w:ascii="Times New Roman" w:hAnsi="Times New Roman" w:cs="Times New Roman"/>
                <w:snapToGrid w:val="0"/>
              </w:rPr>
              <w:t>Права и свободы человека и гражданина, их виды. Поколения прав человека.</w:t>
            </w:r>
          </w:p>
          <w:p w14:paraId="03D4CB11" w14:textId="77777777" w:rsidR="004E69A4" w:rsidRPr="004E69A4" w:rsidRDefault="004E69A4" w:rsidP="004E69A4">
            <w:pPr>
              <w:pStyle w:val="ac"/>
              <w:jc w:val="both"/>
              <w:rPr>
                <w:rFonts w:ascii="Times New Roman" w:hAnsi="Times New Roman" w:cs="Times New Roman"/>
                <w:snapToGrid w:val="0"/>
              </w:rPr>
            </w:pPr>
            <w:r w:rsidRPr="004E69A4">
              <w:rPr>
                <w:rFonts w:ascii="Times New Roman" w:hAnsi="Times New Roman" w:cs="Times New Roman"/>
                <w:snapToGrid w:val="0"/>
              </w:rPr>
              <w:t>Механизмы защиты прав человека. Международная защита прав человека.</w:t>
            </w:r>
          </w:p>
        </w:tc>
        <w:tc>
          <w:tcPr>
            <w:tcW w:w="678" w:type="pct"/>
            <w:vMerge/>
            <w:tcBorders>
              <w:left w:val="single" w:sz="4" w:space="0" w:color="000000"/>
              <w:bottom w:val="single" w:sz="4" w:space="0" w:color="000000"/>
              <w:right w:val="single" w:sz="4" w:space="0" w:color="000000"/>
            </w:tcBorders>
            <w:vAlign w:val="center"/>
          </w:tcPr>
          <w:p w14:paraId="157EF823" w14:textId="181D31E6" w:rsidR="004E69A4" w:rsidRPr="004E69A4" w:rsidRDefault="004E69A4" w:rsidP="004E69A4">
            <w:pPr>
              <w:pStyle w:val="ac"/>
              <w:jc w:val="center"/>
              <w:rPr>
                <w:rFonts w:ascii="Times New Roman" w:hAnsi="Times New Roman" w:cs="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3020997" w14:textId="77777777" w:rsidR="004E69A4" w:rsidRPr="004E69A4" w:rsidRDefault="004E69A4" w:rsidP="004E69A4">
            <w:pPr>
              <w:pStyle w:val="affffff3"/>
              <w:jc w:val="center"/>
              <w:rPr>
                <w:rFonts w:ascii="Times New Roman" w:hAnsi="Times New Roman"/>
              </w:rPr>
            </w:pPr>
          </w:p>
        </w:tc>
      </w:tr>
      <w:tr w:rsidR="004E69A4" w:rsidRPr="004E69A4" w14:paraId="00D7491F" w14:textId="77777777" w:rsidTr="004E69A4">
        <w:trPr>
          <w:trHeight w:val="23"/>
        </w:trPr>
        <w:tc>
          <w:tcPr>
            <w:tcW w:w="3418" w:type="pct"/>
            <w:gridSpan w:val="2"/>
            <w:tcBorders>
              <w:top w:val="single" w:sz="4" w:space="0" w:color="000000"/>
              <w:left w:val="single" w:sz="4" w:space="0" w:color="000000"/>
              <w:bottom w:val="single" w:sz="4" w:space="0" w:color="000000"/>
              <w:right w:val="single" w:sz="4" w:space="0" w:color="000000"/>
            </w:tcBorders>
            <w:hideMark/>
          </w:tcPr>
          <w:p w14:paraId="11506B39" w14:textId="5D483819" w:rsidR="004E69A4" w:rsidRPr="004E69A4" w:rsidRDefault="004E69A4" w:rsidP="004E69A4">
            <w:pPr>
              <w:pStyle w:val="affffff3"/>
              <w:rPr>
                <w:rFonts w:ascii="Times New Roman" w:hAnsi="Times New Roman"/>
                <w:b/>
              </w:rPr>
            </w:pPr>
            <w:r w:rsidRPr="004E69A4">
              <w:rPr>
                <w:rFonts w:ascii="Times New Roman" w:hAnsi="Times New Roman"/>
                <w:b/>
              </w:rPr>
              <w:t>Раздел 3. Теория права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552E34EF" w14:textId="5881349E" w:rsidR="004E69A4" w:rsidRPr="004E69A4" w:rsidRDefault="004E69A4" w:rsidP="004E69A4">
            <w:pPr>
              <w:pStyle w:val="affffff3"/>
              <w:jc w:val="center"/>
              <w:rPr>
                <w:rFonts w:ascii="Times New Roman" w:hAnsi="Times New Roman"/>
                <w:b/>
              </w:rPr>
            </w:pPr>
            <w:r w:rsidRPr="004E69A4">
              <w:rPr>
                <w:rFonts w:ascii="Times New Roman" w:hAnsi="Times New Roman"/>
                <w:b/>
              </w:rPr>
              <w:t>66/24</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B19CBF" w14:textId="77777777" w:rsidR="004E69A4" w:rsidRPr="004E69A4" w:rsidRDefault="004E69A4" w:rsidP="004E69A4">
            <w:pPr>
              <w:pStyle w:val="affffff3"/>
              <w:jc w:val="center"/>
              <w:rPr>
                <w:rFonts w:ascii="Times New Roman" w:hAnsi="Times New Roman"/>
              </w:rPr>
            </w:pPr>
          </w:p>
        </w:tc>
      </w:tr>
      <w:tr w:rsidR="004E69A4" w:rsidRPr="004E69A4" w14:paraId="57CD2321"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5E1CD5C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3.1.</w:t>
            </w:r>
          </w:p>
          <w:p w14:paraId="1342BB0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 в</w:t>
            </w:r>
          </w:p>
          <w:p w14:paraId="020E625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lastRenderedPageBreak/>
              <w:t>системе социального регулирования.</w:t>
            </w:r>
          </w:p>
          <w:p w14:paraId="7CDECF02" w14:textId="77777777" w:rsidR="004E69A4" w:rsidRPr="004E69A4" w:rsidRDefault="004E69A4" w:rsidP="004E69A4">
            <w:pPr>
              <w:pStyle w:val="affffff3"/>
              <w:jc w:val="center"/>
              <w:rPr>
                <w:rFonts w:ascii="Times New Roman" w:hAnsi="Times New Roman"/>
                <w:b/>
              </w:rPr>
            </w:pPr>
          </w:p>
          <w:p w14:paraId="0AB87D2A"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62A65AFE" w14:textId="2EF1E1B0"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78" w:type="pct"/>
            <w:vMerge w:val="restart"/>
            <w:tcBorders>
              <w:top w:val="single" w:sz="4" w:space="0" w:color="000000"/>
              <w:left w:val="single" w:sz="4" w:space="0" w:color="000000"/>
              <w:right w:val="single" w:sz="4" w:space="0" w:color="000000"/>
            </w:tcBorders>
            <w:vAlign w:val="center"/>
          </w:tcPr>
          <w:p w14:paraId="7B937A11"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63BEDFC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1,2</w:t>
            </w:r>
          </w:p>
          <w:p w14:paraId="2C9C9E9B"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F7D5FB4" w14:textId="77777777" w:rsidR="004E69A4" w:rsidRPr="004E69A4" w:rsidRDefault="004E69A4" w:rsidP="004E69A4">
            <w:pPr>
              <w:pStyle w:val="affffff3"/>
              <w:jc w:val="center"/>
              <w:rPr>
                <w:rFonts w:ascii="Times New Roman" w:hAnsi="Times New Roman"/>
              </w:rPr>
            </w:pPr>
          </w:p>
        </w:tc>
      </w:tr>
      <w:tr w:rsidR="004E69A4" w:rsidRPr="004E69A4" w14:paraId="675CD851"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73C97F4E"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1425B6C5"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Социальные и технические нормы, их понятие, особенности и взаимосвязь.</w:t>
            </w:r>
          </w:p>
          <w:p w14:paraId="05E1588B" w14:textId="77777777" w:rsidR="004E69A4" w:rsidRPr="004E69A4" w:rsidRDefault="004E69A4" w:rsidP="004E69A4">
            <w:pPr>
              <w:pStyle w:val="affffff3"/>
              <w:jc w:val="both"/>
              <w:rPr>
                <w:rFonts w:ascii="Times New Roman" w:hAnsi="Times New Roman"/>
              </w:rPr>
            </w:pPr>
            <w:r w:rsidRPr="004E69A4">
              <w:rPr>
                <w:rFonts w:ascii="Times New Roman" w:hAnsi="Times New Roman"/>
              </w:rPr>
              <w:lastRenderedPageBreak/>
              <w:t>Виды социальных норм: правовые, моральные, корпоративные, обычаи, эстетические нормы и религиозные нормы.</w:t>
            </w:r>
          </w:p>
          <w:p w14:paraId="310E901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Общие признаки социальных норм. Отличие норм права от других социальных норм. </w:t>
            </w:r>
          </w:p>
          <w:p w14:paraId="16BA4954"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Соотношение норм права и моральных норм, корпоративных норм, обычаев.</w:t>
            </w:r>
          </w:p>
        </w:tc>
        <w:tc>
          <w:tcPr>
            <w:tcW w:w="678" w:type="pct"/>
            <w:vMerge/>
            <w:tcBorders>
              <w:left w:val="single" w:sz="4" w:space="0" w:color="000000"/>
              <w:bottom w:val="single" w:sz="4" w:space="0" w:color="000000"/>
              <w:right w:val="single" w:sz="4" w:space="0" w:color="000000"/>
            </w:tcBorders>
            <w:vAlign w:val="center"/>
          </w:tcPr>
          <w:p w14:paraId="039BCAE0" w14:textId="2777B9EF"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0AC29F10" w14:textId="77777777" w:rsidR="004E69A4" w:rsidRPr="004E69A4" w:rsidRDefault="004E69A4" w:rsidP="004E69A4">
            <w:pPr>
              <w:pStyle w:val="affffff3"/>
              <w:jc w:val="center"/>
              <w:rPr>
                <w:rFonts w:ascii="Times New Roman" w:hAnsi="Times New Roman"/>
              </w:rPr>
            </w:pPr>
          </w:p>
        </w:tc>
      </w:tr>
      <w:tr w:rsidR="004E69A4" w:rsidRPr="004E69A4" w14:paraId="7B28359A"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tcPr>
          <w:p w14:paraId="6FE37B6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3.2.</w:t>
            </w:r>
          </w:p>
          <w:p w14:paraId="050238C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Понятие и сущность</w:t>
            </w:r>
          </w:p>
          <w:p w14:paraId="4148BE4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права</w:t>
            </w:r>
          </w:p>
        </w:tc>
        <w:tc>
          <w:tcPr>
            <w:tcW w:w="2583" w:type="pct"/>
            <w:tcBorders>
              <w:top w:val="single" w:sz="4" w:space="0" w:color="000000"/>
              <w:left w:val="single" w:sz="4" w:space="0" w:color="000000"/>
              <w:bottom w:val="single" w:sz="4" w:space="0" w:color="000000"/>
              <w:right w:val="single" w:sz="4" w:space="0" w:color="000000"/>
            </w:tcBorders>
            <w:vAlign w:val="center"/>
          </w:tcPr>
          <w:p w14:paraId="1EB9568F" w14:textId="177152C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606E34A" w14:textId="77777777" w:rsidR="004E69A4" w:rsidRPr="004E69A4" w:rsidRDefault="004E69A4" w:rsidP="004E69A4">
            <w:pPr>
              <w:pStyle w:val="affffff3"/>
              <w:jc w:val="center"/>
              <w:rPr>
                <w:rFonts w:ascii="Times New Roman" w:hAnsi="Times New Roman"/>
                <w:b/>
              </w:rPr>
            </w:pPr>
          </w:p>
        </w:tc>
        <w:tc>
          <w:tcPr>
            <w:tcW w:w="904" w:type="pct"/>
            <w:vMerge w:val="restart"/>
            <w:tcBorders>
              <w:left w:val="single" w:sz="4" w:space="0" w:color="000000"/>
              <w:right w:val="single" w:sz="4" w:space="0" w:color="000000"/>
            </w:tcBorders>
            <w:shd w:val="clear" w:color="auto" w:fill="auto"/>
            <w:vAlign w:val="center"/>
          </w:tcPr>
          <w:p w14:paraId="6822D85D" w14:textId="7EFBFCB1"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49CE2BA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56E7FC4" w14:textId="77777777" w:rsidR="004E69A4" w:rsidRPr="004E69A4" w:rsidRDefault="004E69A4" w:rsidP="004E69A4">
            <w:pPr>
              <w:pStyle w:val="affffff3"/>
              <w:jc w:val="center"/>
              <w:rPr>
                <w:rFonts w:ascii="Times New Roman" w:hAnsi="Times New Roman"/>
              </w:rPr>
            </w:pPr>
          </w:p>
        </w:tc>
      </w:tr>
      <w:tr w:rsidR="004E69A4" w:rsidRPr="004E69A4" w14:paraId="26CDBB1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509D4603"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3C93BEA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права. Объективное и субъективное право. </w:t>
            </w:r>
          </w:p>
          <w:p w14:paraId="0B06C7AC"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Основные концепции правопонимания: психологическая, естественно-правовая, социологическая, </w:t>
            </w:r>
            <w:proofErr w:type="spellStart"/>
            <w:r w:rsidRPr="004E69A4">
              <w:rPr>
                <w:rFonts w:ascii="Times New Roman" w:hAnsi="Times New Roman"/>
              </w:rPr>
              <w:t>нормативистская</w:t>
            </w:r>
            <w:proofErr w:type="spellEnd"/>
            <w:r w:rsidRPr="004E69A4">
              <w:rPr>
                <w:rFonts w:ascii="Times New Roman" w:hAnsi="Times New Roman"/>
              </w:rPr>
              <w:t>.</w:t>
            </w:r>
          </w:p>
          <w:p w14:paraId="1E26B64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Признаки права. Сущность и социальное назначение права. </w:t>
            </w:r>
          </w:p>
          <w:p w14:paraId="4E2B7C63" w14:textId="56D1000E" w:rsidR="004E69A4" w:rsidRPr="004E69A4" w:rsidRDefault="004E69A4" w:rsidP="004E69A4">
            <w:pPr>
              <w:pStyle w:val="affffff3"/>
              <w:jc w:val="both"/>
              <w:rPr>
                <w:rFonts w:ascii="Times New Roman" w:hAnsi="Times New Roman"/>
              </w:rPr>
            </w:pPr>
            <w:r w:rsidRPr="004E69A4">
              <w:rPr>
                <w:rFonts w:ascii="Times New Roman" w:hAnsi="Times New Roman"/>
              </w:rPr>
              <w:t>Функции права: понятие и виды.  Специально-юридические (регулятивная и охранительная) и общественные функции права.</w:t>
            </w:r>
          </w:p>
          <w:p w14:paraId="754FBD7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принципа права. Общие, межотраслевые и отраслевые принципы права.</w:t>
            </w:r>
          </w:p>
        </w:tc>
        <w:tc>
          <w:tcPr>
            <w:tcW w:w="678" w:type="pct"/>
            <w:vMerge/>
            <w:tcBorders>
              <w:left w:val="single" w:sz="4" w:space="0" w:color="000000"/>
              <w:bottom w:val="single" w:sz="4" w:space="0" w:color="000000"/>
              <w:right w:val="single" w:sz="4" w:space="0" w:color="000000"/>
            </w:tcBorders>
            <w:vAlign w:val="center"/>
          </w:tcPr>
          <w:p w14:paraId="0F23DCAA" w14:textId="3EB0A5D4"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6DD53135" w14:textId="77777777" w:rsidR="004E69A4" w:rsidRPr="004E69A4" w:rsidRDefault="004E69A4" w:rsidP="004E69A4">
            <w:pPr>
              <w:pStyle w:val="affffff3"/>
              <w:jc w:val="center"/>
              <w:rPr>
                <w:rFonts w:ascii="Times New Roman" w:hAnsi="Times New Roman"/>
              </w:rPr>
            </w:pPr>
          </w:p>
        </w:tc>
      </w:tr>
      <w:tr w:rsidR="004E69A4" w:rsidRPr="004E69A4" w14:paraId="5D811F45"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D8F0625"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32EB9A66" w14:textId="5CD40BB0"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138F168C" w14:textId="2BED1C93"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7360A404" w14:textId="77777777" w:rsidR="004E69A4" w:rsidRPr="004E69A4" w:rsidRDefault="004E69A4" w:rsidP="004E69A4">
            <w:pPr>
              <w:pStyle w:val="affffff3"/>
              <w:jc w:val="center"/>
              <w:rPr>
                <w:rFonts w:ascii="Times New Roman" w:hAnsi="Times New Roman"/>
              </w:rPr>
            </w:pPr>
          </w:p>
        </w:tc>
      </w:tr>
      <w:tr w:rsidR="004E69A4" w:rsidRPr="004E69A4" w14:paraId="359942DF"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D99709C"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4281E2A5" w14:textId="22EA6E80"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7 по темам «Право в системе социального регулирования» и «Понятие и сущность права»  Определение функций права на конкретных примерах правового воздействия на общественные отношения</w:t>
            </w:r>
          </w:p>
        </w:tc>
        <w:tc>
          <w:tcPr>
            <w:tcW w:w="678" w:type="pct"/>
            <w:tcBorders>
              <w:top w:val="single" w:sz="4" w:space="0" w:color="000000"/>
              <w:left w:val="single" w:sz="4" w:space="0" w:color="000000"/>
              <w:bottom w:val="single" w:sz="4" w:space="0" w:color="000000"/>
              <w:right w:val="single" w:sz="4" w:space="0" w:color="000000"/>
            </w:tcBorders>
            <w:vAlign w:val="center"/>
          </w:tcPr>
          <w:p w14:paraId="0BE0A2D8" w14:textId="426DF112"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3D3F636" w14:textId="77777777" w:rsidR="004E69A4" w:rsidRPr="004E69A4" w:rsidRDefault="004E69A4" w:rsidP="004E69A4">
            <w:pPr>
              <w:pStyle w:val="affffff3"/>
              <w:jc w:val="center"/>
              <w:rPr>
                <w:rFonts w:ascii="Times New Roman" w:hAnsi="Times New Roman"/>
              </w:rPr>
            </w:pPr>
          </w:p>
        </w:tc>
      </w:tr>
      <w:tr w:rsidR="004E69A4" w:rsidRPr="004E69A4" w14:paraId="1838282F"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tcPr>
          <w:p w14:paraId="53A722E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3.3.</w:t>
            </w:r>
          </w:p>
          <w:p w14:paraId="4DF2D31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Источники и формы</w:t>
            </w:r>
          </w:p>
          <w:p w14:paraId="77998ED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права</w:t>
            </w:r>
          </w:p>
          <w:p w14:paraId="5908EA3A"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460E881D" w14:textId="0E58CB21"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3285BBD0"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241A0671" w14:textId="7DD51731"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6E51404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E1CCAB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71991143" w14:textId="77777777" w:rsidR="004E69A4" w:rsidRPr="004E69A4" w:rsidRDefault="004E69A4" w:rsidP="004E69A4">
            <w:pPr>
              <w:pStyle w:val="affffff3"/>
              <w:jc w:val="center"/>
              <w:rPr>
                <w:rFonts w:ascii="Times New Roman" w:hAnsi="Times New Roman"/>
              </w:rPr>
            </w:pPr>
          </w:p>
        </w:tc>
      </w:tr>
      <w:tr w:rsidR="004E69A4" w:rsidRPr="004E69A4" w14:paraId="12CF87C1"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3D6A5BD4"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3451BC2B"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1. Понятие источника и формы права. Виды форм права. Правовой обычай. Судебный прецедент. Правовой акт. Правовой договор. Правовая доктрина. Религиозные тексты.</w:t>
            </w:r>
          </w:p>
          <w:p w14:paraId="3EAC8388"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Правовой акт как результат правотворчества. Конституция РФ как вид правового акта. Закон и его виды. Подзаконный правовой акт и его виды.</w:t>
            </w:r>
          </w:p>
          <w:p w14:paraId="7B3EBDF0" w14:textId="77777777" w:rsidR="004E69A4" w:rsidRPr="004E69A4" w:rsidRDefault="004E69A4" w:rsidP="004E69A4">
            <w:pPr>
              <w:pStyle w:val="affffff3"/>
              <w:jc w:val="both"/>
              <w:rPr>
                <w:rFonts w:ascii="Times New Roman" w:hAnsi="Times New Roman"/>
                <w:b/>
              </w:rPr>
            </w:pPr>
          </w:p>
        </w:tc>
        <w:tc>
          <w:tcPr>
            <w:tcW w:w="678" w:type="pct"/>
            <w:vMerge/>
            <w:tcBorders>
              <w:left w:val="single" w:sz="4" w:space="0" w:color="000000"/>
              <w:right w:val="single" w:sz="4" w:space="0" w:color="000000"/>
            </w:tcBorders>
            <w:vAlign w:val="center"/>
          </w:tcPr>
          <w:p w14:paraId="31098F9B" w14:textId="14931A73"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56D70B0B" w14:textId="77777777" w:rsidR="004E69A4" w:rsidRPr="004E69A4" w:rsidRDefault="004E69A4" w:rsidP="004E69A4">
            <w:pPr>
              <w:pStyle w:val="affffff3"/>
              <w:jc w:val="center"/>
              <w:rPr>
                <w:rFonts w:ascii="Times New Roman" w:hAnsi="Times New Roman"/>
              </w:rPr>
            </w:pPr>
          </w:p>
        </w:tc>
      </w:tr>
      <w:tr w:rsidR="004E69A4" w:rsidRPr="004E69A4" w14:paraId="5B96A2FD"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3E97BA06"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5DC859E2" w14:textId="77777777" w:rsidR="004E69A4" w:rsidRPr="004E69A4" w:rsidRDefault="004E69A4" w:rsidP="004E69A4">
            <w:pPr>
              <w:pStyle w:val="affffff3"/>
              <w:jc w:val="both"/>
              <w:rPr>
                <w:rFonts w:ascii="Times New Roman" w:hAnsi="Times New Roman"/>
              </w:rPr>
            </w:pPr>
            <w:r w:rsidRPr="004E69A4">
              <w:rPr>
                <w:rFonts w:ascii="Times New Roman" w:hAnsi="Times New Roman"/>
              </w:rPr>
              <w:t>2. Действие правовых актов во времени. Обратная сила закона. «Переживание» закона. Действие правовых актов в пространстве и по кругу лиц.</w:t>
            </w:r>
          </w:p>
        </w:tc>
        <w:tc>
          <w:tcPr>
            <w:tcW w:w="678" w:type="pct"/>
            <w:vMerge/>
            <w:tcBorders>
              <w:left w:val="single" w:sz="4" w:space="0" w:color="000000"/>
              <w:bottom w:val="single" w:sz="4" w:space="0" w:color="000000"/>
              <w:right w:val="single" w:sz="4" w:space="0" w:color="000000"/>
            </w:tcBorders>
            <w:vAlign w:val="center"/>
          </w:tcPr>
          <w:p w14:paraId="6A2D2DE8" w14:textId="10F06BF5" w:rsidR="004E69A4" w:rsidRPr="004E69A4" w:rsidRDefault="004E69A4" w:rsidP="004E69A4">
            <w:pPr>
              <w:pStyle w:val="affffff3"/>
              <w:jc w:val="center"/>
              <w:rPr>
                <w:rFonts w:ascii="Times New Roman" w:hAnsi="Times New Roman"/>
              </w:rPr>
            </w:pPr>
          </w:p>
        </w:tc>
        <w:tc>
          <w:tcPr>
            <w:tcW w:w="904" w:type="pct"/>
            <w:vMerge w:val="restart"/>
            <w:tcBorders>
              <w:left w:val="single" w:sz="4" w:space="0" w:color="000000"/>
              <w:right w:val="single" w:sz="4" w:space="0" w:color="000000"/>
            </w:tcBorders>
            <w:shd w:val="clear" w:color="auto" w:fill="auto"/>
            <w:vAlign w:val="center"/>
          </w:tcPr>
          <w:p w14:paraId="62471251" w14:textId="77777777" w:rsidR="004E69A4" w:rsidRPr="004E69A4" w:rsidRDefault="004E69A4" w:rsidP="004E69A4">
            <w:pPr>
              <w:pStyle w:val="affffff3"/>
              <w:jc w:val="center"/>
              <w:rPr>
                <w:rFonts w:ascii="Times New Roman" w:hAnsi="Times New Roman"/>
              </w:rPr>
            </w:pPr>
          </w:p>
        </w:tc>
      </w:tr>
      <w:tr w:rsidR="004E69A4" w:rsidRPr="004E69A4" w14:paraId="0B11E959"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CF79D86"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26300D0" w14:textId="72786E0D"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2B22EAF4" w14:textId="0EC605D3"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759C5FBE" w14:textId="77777777" w:rsidR="004E69A4" w:rsidRPr="004E69A4" w:rsidRDefault="004E69A4" w:rsidP="004E69A4">
            <w:pPr>
              <w:pStyle w:val="affffff3"/>
              <w:jc w:val="center"/>
              <w:rPr>
                <w:rFonts w:ascii="Times New Roman" w:hAnsi="Times New Roman"/>
              </w:rPr>
            </w:pPr>
          </w:p>
        </w:tc>
      </w:tr>
      <w:tr w:rsidR="004E69A4" w:rsidRPr="004E69A4" w14:paraId="3F9EE5F8"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4931AF68"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12230BD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8 по теме «Источники и формы  права». </w:t>
            </w:r>
          </w:p>
          <w:p w14:paraId="6589EF86"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Работа со справочно-правовыми системами: подбор правовых актов и иных источников права  по заданным параметрам</w:t>
            </w:r>
          </w:p>
        </w:tc>
        <w:tc>
          <w:tcPr>
            <w:tcW w:w="678" w:type="pct"/>
            <w:tcBorders>
              <w:top w:val="single" w:sz="4" w:space="0" w:color="000000"/>
              <w:left w:val="single" w:sz="4" w:space="0" w:color="000000"/>
              <w:bottom w:val="single" w:sz="4" w:space="0" w:color="000000"/>
              <w:right w:val="single" w:sz="4" w:space="0" w:color="000000"/>
            </w:tcBorders>
            <w:vAlign w:val="center"/>
          </w:tcPr>
          <w:p w14:paraId="77B6DF43" w14:textId="5DDA31AA"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3DA009A5" w14:textId="77777777" w:rsidR="004E69A4" w:rsidRPr="004E69A4" w:rsidRDefault="004E69A4" w:rsidP="004E69A4">
            <w:pPr>
              <w:pStyle w:val="affffff3"/>
              <w:jc w:val="center"/>
              <w:rPr>
                <w:rFonts w:ascii="Times New Roman" w:hAnsi="Times New Roman"/>
              </w:rPr>
            </w:pPr>
          </w:p>
        </w:tc>
      </w:tr>
      <w:tr w:rsidR="004E69A4" w:rsidRPr="004E69A4" w14:paraId="50DB85C5"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4DE92B91"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053936AA"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9 по теме «Источники и формы права». Определение степени юридической силы правовых актов, решение задач на пределы действия правовых актов</w:t>
            </w:r>
          </w:p>
        </w:tc>
        <w:tc>
          <w:tcPr>
            <w:tcW w:w="678" w:type="pct"/>
            <w:tcBorders>
              <w:top w:val="single" w:sz="4" w:space="0" w:color="000000"/>
              <w:left w:val="single" w:sz="4" w:space="0" w:color="000000"/>
              <w:bottom w:val="single" w:sz="4" w:space="0" w:color="000000"/>
              <w:right w:val="single" w:sz="4" w:space="0" w:color="000000"/>
            </w:tcBorders>
            <w:vAlign w:val="center"/>
          </w:tcPr>
          <w:p w14:paraId="7EF2DB31" w14:textId="16B02193"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5CFD2EC" w14:textId="77777777" w:rsidR="004E69A4" w:rsidRPr="004E69A4" w:rsidRDefault="004E69A4" w:rsidP="004E69A4">
            <w:pPr>
              <w:pStyle w:val="affffff3"/>
              <w:jc w:val="center"/>
              <w:rPr>
                <w:rFonts w:ascii="Times New Roman" w:hAnsi="Times New Roman"/>
              </w:rPr>
            </w:pPr>
          </w:p>
        </w:tc>
      </w:tr>
      <w:tr w:rsidR="004E69A4" w:rsidRPr="004E69A4" w14:paraId="7A305157"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10A7AED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3.4.</w:t>
            </w:r>
          </w:p>
          <w:p w14:paraId="0BEAFA2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Правотворчество</w:t>
            </w:r>
          </w:p>
        </w:tc>
        <w:tc>
          <w:tcPr>
            <w:tcW w:w="2583" w:type="pct"/>
            <w:tcBorders>
              <w:top w:val="single" w:sz="4" w:space="0" w:color="000000"/>
              <w:left w:val="single" w:sz="4" w:space="0" w:color="000000"/>
              <w:bottom w:val="single" w:sz="4" w:space="0" w:color="000000"/>
              <w:right w:val="single" w:sz="4" w:space="0" w:color="000000"/>
            </w:tcBorders>
            <w:hideMark/>
          </w:tcPr>
          <w:p w14:paraId="508C26D3" w14:textId="58E35523"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70380DB"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4C73284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1,2</w:t>
            </w:r>
          </w:p>
          <w:p w14:paraId="78DBFF2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AD88E8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lastRenderedPageBreak/>
              <w:t>ПК 1.2</w:t>
            </w:r>
          </w:p>
          <w:p w14:paraId="50E19C26" w14:textId="77777777" w:rsidR="004E69A4" w:rsidRPr="004E69A4" w:rsidRDefault="004E69A4" w:rsidP="004E69A4">
            <w:pPr>
              <w:pStyle w:val="affffff3"/>
              <w:jc w:val="center"/>
              <w:rPr>
                <w:rFonts w:ascii="Times New Roman" w:hAnsi="Times New Roman"/>
              </w:rPr>
            </w:pPr>
          </w:p>
        </w:tc>
      </w:tr>
      <w:tr w:rsidR="004E69A4" w:rsidRPr="004E69A4" w14:paraId="683AA000"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AAD7A42"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C37EEFF"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правотворчества. Принципы и виды правотворчества. </w:t>
            </w:r>
          </w:p>
          <w:p w14:paraId="68D88F3D" w14:textId="77777777" w:rsidR="004E69A4" w:rsidRPr="004E69A4" w:rsidRDefault="004E69A4" w:rsidP="004E69A4">
            <w:pPr>
              <w:pStyle w:val="affffff3"/>
              <w:jc w:val="both"/>
              <w:rPr>
                <w:rFonts w:ascii="Times New Roman" w:hAnsi="Times New Roman"/>
              </w:rPr>
            </w:pPr>
            <w:r w:rsidRPr="004E69A4">
              <w:rPr>
                <w:rFonts w:ascii="Times New Roman" w:hAnsi="Times New Roman"/>
              </w:rPr>
              <w:lastRenderedPageBreak/>
              <w:t xml:space="preserve">Законодательная инициатива. Стадии законотворческой деятельности. </w:t>
            </w:r>
          </w:p>
          <w:p w14:paraId="56FC18D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Порядок опубликования правовых актов.</w:t>
            </w:r>
          </w:p>
          <w:p w14:paraId="205299DF" w14:textId="77777777" w:rsidR="004E69A4" w:rsidRPr="004E69A4" w:rsidRDefault="004E69A4" w:rsidP="004E69A4">
            <w:pPr>
              <w:pStyle w:val="affffff3"/>
              <w:jc w:val="both"/>
              <w:rPr>
                <w:rFonts w:ascii="Times New Roman" w:hAnsi="Times New Roman"/>
              </w:rPr>
            </w:pPr>
            <w:r w:rsidRPr="004E69A4">
              <w:rPr>
                <w:rFonts w:ascii="Times New Roman" w:hAnsi="Times New Roman"/>
              </w:rPr>
              <w:t>Юридическая техника и ее значение для правотворчества.</w:t>
            </w:r>
          </w:p>
        </w:tc>
        <w:tc>
          <w:tcPr>
            <w:tcW w:w="678" w:type="pct"/>
            <w:vMerge/>
            <w:tcBorders>
              <w:left w:val="single" w:sz="4" w:space="0" w:color="000000"/>
              <w:bottom w:val="single" w:sz="4" w:space="0" w:color="000000"/>
              <w:right w:val="single" w:sz="4" w:space="0" w:color="000000"/>
            </w:tcBorders>
            <w:vAlign w:val="center"/>
          </w:tcPr>
          <w:p w14:paraId="1BE5D3B6" w14:textId="66C4A810"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5AF79C78" w14:textId="77777777" w:rsidR="004E69A4" w:rsidRPr="004E69A4" w:rsidRDefault="004E69A4" w:rsidP="004E69A4">
            <w:pPr>
              <w:pStyle w:val="affffff3"/>
              <w:jc w:val="center"/>
              <w:rPr>
                <w:rFonts w:ascii="Times New Roman" w:hAnsi="Times New Roman"/>
              </w:rPr>
            </w:pPr>
          </w:p>
        </w:tc>
      </w:tr>
      <w:tr w:rsidR="004E69A4" w:rsidRPr="004E69A4" w14:paraId="4FDC51D8"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2C191C3C"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t>Тема 3.5.</w:t>
            </w:r>
          </w:p>
          <w:p w14:paraId="5A5CE36A"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t>Систематизация законодательства</w:t>
            </w:r>
          </w:p>
        </w:tc>
        <w:tc>
          <w:tcPr>
            <w:tcW w:w="2583" w:type="pct"/>
            <w:tcBorders>
              <w:top w:val="single" w:sz="4" w:space="0" w:color="000000"/>
              <w:left w:val="single" w:sz="4" w:space="0" w:color="000000"/>
              <w:bottom w:val="single" w:sz="4" w:space="0" w:color="000000"/>
              <w:right w:val="single" w:sz="4" w:space="0" w:color="000000"/>
            </w:tcBorders>
            <w:vAlign w:val="center"/>
          </w:tcPr>
          <w:p w14:paraId="388D4D7F" w14:textId="2F1B64E0"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5DFFEE98"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3E711B1B"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1,2</w:t>
            </w:r>
          </w:p>
          <w:p w14:paraId="1429A524"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CB110C0" w14:textId="77777777" w:rsidR="004E69A4" w:rsidRPr="004E69A4" w:rsidRDefault="004E69A4" w:rsidP="004E69A4">
            <w:pPr>
              <w:pStyle w:val="affffff3"/>
              <w:jc w:val="center"/>
              <w:rPr>
                <w:rFonts w:ascii="Times New Roman" w:hAnsi="Times New Roman"/>
              </w:rPr>
            </w:pPr>
          </w:p>
        </w:tc>
      </w:tr>
      <w:tr w:rsidR="004E69A4" w:rsidRPr="004E69A4" w14:paraId="6F900A8F" w14:textId="77777777" w:rsidTr="004E69A4">
        <w:trPr>
          <w:trHeight w:val="23"/>
        </w:trPr>
        <w:tc>
          <w:tcPr>
            <w:tcW w:w="835" w:type="pct"/>
            <w:vMerge/>
            <w:tcBorders>
              <w:left w:val="single" w:sz="4" w:space="0" w:color="000000"/>
              <w:bottom w:val="single" w:sz="4" w:space="0" w:color="000000"/>
              <w:right w:val="single" w:sz="4" w:space="0" w:color="000000"/>
            </w:tcBorders>
            <w:vAlign w:val="center"/>
          </w:tcPr>
          <w:p w14:paraId="523C98DE"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79C16ED6"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систематизации законодательства. Инкорпорация и ее разновидности. Кодификация законодательства и ее виды: общая, отраслевая, специальная.</w:t>
            </w:r>
          </w:p>
          <w:p w14:paraId="0CC6010E" w14:textId="394979C5" w:rsidR="004E69A4" w:rsidRPr="004E69A4" w:rsidRDefault="004E69A4" w:rsidP="004E69A4">
            <w:pPr>
              <w:pStyle w:val="affffff3"/>
              <w:jc w:val="both"/>
              <w:rPr>
                <w:rFonts w:ascii="Times New Roman" w:hAnsi="Times New Roman"/>
              </w:rPr>
            </w:pPr>
            <w:r w:rsidRPr="004E69A4">
              <w:rPr>
                <w:rFonts w:ascii="Times New Roman" w:hAnsi="Times New Roman"/>
              </w:rPr>
              <w:t>Консолидация законодательства и ее отличие от других форм систематизации</w:t>
            </w:r>
          </w:p>
        </w:tc>
        <w:tc>
          <w:tcPr>
            <w:tcW w:w="678" w:type="pct"/>
            <w:vMerge/>
            <w:tcBorders>
              <w:left w:val="single" w:sz="4" w:space="0" w:color="000000"/>
              <w:bottom w:val="single" w:sz="4" w:space="0" w:color="000000"/>
              <w:right w:val="single" w:sz="4" w:space="0" w:color="000000"/>
            </w:tcBorders>
            <w:vAlign w:val="center"/>
          </w:tcPr>
          <w:p w14:paraId="23232C90" w14:textId="59C92554"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177145D0" w14:textId="77777777" w:rsidR="004E69A4" w:rsidRPr="004E69A4" w:rsidRDefault="004E69A4" w:rsidP="004E69A4">
            <w:pPr>
              <w:pStyle w:val="affffff3"/>
              <w:jc w:val="center"/>
              <w:rPr>
                <w:rFonts w:ascii="Times New Roman" w:hAnsi="Times New Roman"/>
              </w:rPr>
            </w:pPr>
          </w:p>
        </w:tc>
      </w:tr>
      <w:tr w:rsidR="004E69A4" w:rsidRPr="004E69A4" w14:paraId="16A0D193"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03F2138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3.6.</w:t>
            </w:r>
          </w:p>
          <w:p w14:paraId="78E3D40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Норма права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749A393" w14:textId="2DF04C43"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81ECAE3"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72E7B2B3" w14:textId="708928CB"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5D17B36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14A9DE1"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5697BFAA" w14:textId="77777777" w:rsidR="004E69A4" w:rsidRPr="004E69A4" w:rsidRDefault="004E69A4" w:rsidP="004E69A4">
            <w:pPr>
              <w:pStyle w:val="affffff3"/>
              <w:jc w:val="center"/>
              <w:rPr>
                <w:rFonts w:ascii="Times New Roman" w:hAnsi="Times New Roman"/>
              </w:rPr>
            </w:pPr>
          </w:p>
        </w:tc>
      </w:tr>
      <w:tr w:rsidR="004E69A4" w:rsidRPr="004E69A4" w14:paraId="548C64CA"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294AEB3"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CFEC8A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1.Понятие нормы права и ее признаки. Общий характер правовых норм. </w:t>
            </w:r>
          </w:p>
          <w:p w14:paraId="25641D96" w14:textId="77777777" w:rsidR="004E69A4" w:rsidRPr="004E69A4" w:rsidRDefault="004E69A4" w:rsidP="004E69A4">
            <w:pPr>
              <w:pStyle w:val="affffff3"/>
              <w:jc w:val="both"/>
              <w:rPr>
                <w:rFonts w:ascii="Times New Roman" w:hAnsi="Times New Roman"/>
              </w:rPr>
            </w:pPr>
            <w:r w:rsidRPr="004E69A4">
              <w:rPr>
                <w:rFonts w:ascii="Times New Roman" w:hAnsi="Times New Roman"/>
              </w:rPr>
              <w:t>Формальная определенность норм права, общеобязательность, системность, неоднократность действия. Классификация норм права.</w:t>
            </w:r>
          </w:p>
        </w:tc>
        <w:tc>
          <w:tcPr>
            <w:tcW w:w="678" w:type="pct"/>
            <w:vMerge/>
            <w:tcBorders>
              <w:left w:val="single" w:sz="4" w:space="0" w:color="000000"/>
              <w:right w:val="single" w:sz="4" w:space="0" w:color="000000"/>
            </w:tcBorders>
            <w:vAlign w:val="center"/>
          </w:tcPr>
          <w:p w14:paraId="0CCFCD73" w14:textId="167DFC05"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1B0972F8" w14:textId="77777777" w:rsidR="004E69A4" w:rsidRPr="004E69A4" w:rsidRDefault="004E69A4" w:rsidP="004E69A4">
            <w:pPr>
              <w:pStyle w:val="affffff3"/>
              <w:jc w:val="center"/>
              <w:rPr>
                <w:rFonts w:ascii="Times New Roman" w:hAnsi="Times New Roman"/>
              </w:rPr>
            </w:pPr>
          </w:p>
        </w:tc>
      </w:tr>
      <w:tr w:rsidR="004E69A4" w:rsidRPr="004E69A4" w14:paraId="06AFF44A"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tcPr>
          <w:p w14:paraId="29038B47"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0802D9DE" w14:textId="77777777" w:rsidR="004E69A4" w:rsidRPr="004E69A4" w:rsidRDefault="004E69A4" w:rsidP="004E69A4">
            <w:pPr>
              <w:pStyle w:val="affffff3"/>
              <w:jc w:val="both"/>
              <w:rPr>
                <w:rFonts w:ascii="Times New Roman" w:hAnsi="Times New Roman"/>
              </w:rPr>
            </w:pPr>
            <w:r w:rsidRPr="004E69A4">
              <w:rPr>
                <w:rFonts w:ascii="Times New Roman" w:hAnsi="Times New Roman"/>
              </w:rPr>
              <w:t>2.Структура нормы права. Гипотеза, диспозиция, санкция и их виды.</w:t>
            </w:r>
          </w:p>
          <w:p w14:paraId="706CE08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Соотношение нормы права и статьи правового акта. </w:t>
            </w:r>
          </w:p>
          <w:p w14:paraId="1BEE94CE"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Способы изложения норм права в статье </w:t>
            </w:r>
            <w:proofErr w:type="spellStart"/>
            <w:r w:rsidRPr="004E69A4">
              <w:rPr>
                <w:rFonts w:ascii="Times New Roman" w:hAnsi="Times New Roman"/>
              </w:rPr>
              <w:t>правовго</w:t>
            </w:r>
            <w:proofErr w:type="spellEnd"/>
            <w:r w:rsidRPr="004E69A4">
              <w:rPr>
                <w:rFonts w:ascii="Times New Roman" w:hAnsi="Times New Roman"/>
              </w:rPr>
              <w:t xml:space="preserve"> акта.</w:t>
            </w:r>
          </w:p>
        </w:tc>
        <w:tc>
          <w:tcPr>
            <w:tcW w:w="678" w:type="pct"/>
            <w:vMerge/>
            <w:tcBorders>
              <w:left w:val="single" w:sz="4" w:space="0" w:color="000000"/>
              <w:bottom w:val="single" w:sz="4" w:space="0" w:color="000000"/>
              <w:right w:val="single" w:sz="4" w:space="0" w:color="000000"/>
            </w:tcBorders>
            <w:vAlign w:val="center"/>
          </w:tcPr>
          <w:p w14:paraId="2ACF5CC2" w14:textId="21BB271D"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7026419C" w14:textId="77777777" w:rsidR="004E69A4" w:rsidRPr="004E69A4" w:rsidRDefault="004E69A4" w:rsidP="004E69A4">
            <w:pPr>
              <w:pStyle w:val="affffff3"/>
              <w:jc w:val="center"/>
              <w:rPr>
                <w:rFonts w:ascii="Times New Roman" w:hAnsi="Times New Roman"/>
              </w:rPr>
            </w:pPr>
          </w:p>
        </w:tc>
      </w:tr>
      <w:tr w:rsidR="004E69A4" w:rsidRPr="004E69A4" w14:paraId="0E79E0BA"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73B5CAD"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2B5F2F9E" w14:textId="02770779"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7DB280E9" w14:textId="7E04BD92"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4408538B" w14:textId="77777777" w:rsidR="004E69A4" w:rsidRPr="004E69A4" w:rsidRDefault="004E69A4" w:rsidP="004E69A4">
            <w:pPr>
              <w:pStyle w:val="affffff3"/>
              <w:jc w:val="center"/>
              <w:rPr>
                <w:rFonts w:ascii="Times New Roman" w:hAnsi="Times New Roman"/>
              </w:rPr>
            </w:pPr>
          </w:p>
        </w:tc>
      </w:tr>
      <w:tr w:rsidR="004E69A4" w:rsidRPr="004E69A4" w14:paraId="76A18F3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74AF0241"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78F66AC6"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10 по теме «Норма права». </w:t>
            </w:r>
          </w:p>
          <w:p w14:paraId="206B352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Работа с правовыми актами: определение видов правовых норм по каждой изученной классификации. </w:t>
            </w:r>
          </w:p>
        </w:tc>
        <w:tc>
          <w:tcPr>
            <w:tcW w:w="678" w:type="pct"/>
            <w:tcBorders>
              <w:top w:val="single" w:sz="4" w:space="0" w:color="000000"/>
              <w:left w:val="single" w:sz="4" w:space="0" w:color="000000"/>
              <w:bottom w:val="single" w:sz="4" w:space="0" w:color="000000"/>
              <w:right w:val="single" w:sz="4" w:space="0" w:color="000000"/>
            </w:tcBorders>
            <w:vAlign w:val="center"/>
          </w:tcPr>
          <w:p w14:paraId="4BE3D3F1" w14:textId="16E97A96"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7E46A129" w14:textId="77777777" w:rsidR="004E69A4" w:rsidRPr="004E69A4" w:rsidRDefault="004E69A4" w:rsidP="004E69A4">
            <w:pPr>
              <w:pStyle w:val="affffff3"/>
              <w:jc w:val="center"/>
              <w:rPr>
                <w:rFonts w:ascii="Times New Roman" w:hAnsi="Times New Roman"/>
              </w:rPr>
            </w:pPr>
          </w:p>
        </w:tc>
      </w:tr>
      <w:tr w:rsidR="004E69A4" w:rsidRPr="004E69A4" w14:paraId="5EE7200A"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F000B6C"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2FC2EB01"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11 по теме «Норма права». </w:t>
            </w:r>
          </w:p>
          <w:p w14:paraId="63BE44C0" w14:textId="77777777" w:rsidR="004E69A4" w:rsidRPr="004E69A4" w:rsidRDefault="004E69A4" w:rsidP="004E69A4">
            <w:pPr>
              <w:pStyle w:val="affffff3"/>
              <w:jc w:val="both"/>
              <w:rPr>
                <w:rFonts w:ascii="Times New Roman" w:hAnsi="Times New Roman"/>
              </w:rPr>
            </w:pPr>
            <w:r w:rsidRPr="004E69A4">
              <w:rPr>
                <w:rFonts w:ascii="Times New Roman" w:hAnsi="Times New Roman"/>
              </w:rPr>
              <w:t>Работа с правовыми актами: нахождение структурных элементов норм права и определение способов изложения нормы права в статье правового акта.</w:t>
            </w:r>
          </w:p>
        </w:tc>
        <w:tc>
          <w:tcPr>
            <w:tcW w:w="678" w:type="pct"/>
            <w:tcBorders>
              <w:top w:val="single" w:sz="4" w:space="0" w:color="000000"/>
              <w:left w:val="single" w:sz="4" w:space="0" w:color="000000"/>
              <w:bottom w:val="single" w:sz="4" w:space="0" w:color="000000"/>
              <w:right w:val="single" w:sz="4" w:space="0" w:color="000000"/>
            </w:tcBorders>
            <w:vAlign w:val="center"/>
          </w:tcPr>
          <w:p w14:paraId="15606D38" w14:textId="16107961"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2F4AAD4D" w14:textId="77777777" w:rsidR="004E69A4" w:rsidRPr="004E69A4" w:rsidRDefault="004E69A4" w:rsidP="004E69A4">
            <w:pPr>
              <w:pStyle w:val="affffff3"/>
              <w:jc w:val="center"/>
              <w:rPr>
                <w:rFonts w:ascii="Times New Roman" w:hAnsi="Times New Roman"/>
              </w:rPr>
            </w:pPr>
          </w:p>
        </w:tc>
      </w:tr>
      <w:tr w:rsidR="004E69A4" w:rsidRPr="004E69A4" w14:paraId="46AF29CB"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hideMark/>
          </w:tcPr>
          <w:p w14:paraId="63C4FAE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3.7.</w:t>
            </w:r>
          </w:p>
          <w:p w14:paraId="16DA062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Система</w:t>
            </w:r>
          </w:p>
          <w:p w14:paraId="452B9DC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355196D1" w14:textId="01BFE78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0AC0BD40"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58EEE962" w14:textId="0657F566"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01BED0E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05FCFAF" w14:textId="77777777" w:rsidR="004E69A4" w:rsidRPr="004E69A4" w:rsidRDefault="004E69A4" w:rsidP="004E69A4">
            <w:pPr>
              <w:pStyle w:val="affffff3"/>
              <w:jc w:val="center"/>
              <w:rPr>
                <w:rFonts w:ascii="Times New Roman" w:hAnsi="Times New Roman"/>
              </w:rPr>
            </w:pPr>
          </w:p>
        </w:tc>
      </w:tr>
      <w:tr w:rsidR="004E69A4" w:rsidRPr="004E69A4" w14:paraId="3FB6F5B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48E32A96"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4DE58E2A"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элементы системы права. Отрасль права: понятие и виды (базовые, специальные и комплексные отрасли права). Подотрасль и институт права. Норма права как базовый элемент системы права.</w:t>
            </w:r>
          </w:p>
          <w:p w14:paraId="7A8BBAA5"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Предмет и метод правового регулирования как основания деления права на отрасли. Частное и публичное право.</w:t>
            </w:r>
          </w:p>
          <w:p w14:paraId="5D84408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Общая характеристика отраслей российского права. Международное право.</w:t>
            </w:r>
          </w:p>
          <w:p w14:paraId="35AC6D29"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Система законодательства: понятие и  соотношение с  системой  права </w:t>
            </w:r>
          </w:p>
        </w:tc>
        <w:tc>
          <w:tcPr>
            <w:tcW w:w="678" w:type="pct"/>
            <w:vMerge/>
            <w:tcBorders>
              <w:left w:val="single" w:sz="4" w:space="0" w:color="000000"/>
              <w:bottom w:val="single" w:sz="4" w:space="0" w:color="000000"/>
              <w:right w:val="single" w:sz="4" w:space="0" w:color="000000"/>
            </w:tcBorders>
            <w:vAlign w:val="center"/>
          </w:tcPr>
          <w:p w14:paraId="32E489DF" w14:textId="72574AAE"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048A10E6" w14:textId="77777777" w:rsidR="004E69A4" w:rsidRPr="004E69A4" w:rsidRDefault="004E69A4" w:rsidP="004E69A4">
            <w:pPr>
              <w:pStyle w:val="affffff3"/>
              <w:jc w:val="center"/>
              <w:rPr>
                <w:rFonts w:ascii="Times New Roman" w:hAnsi="Times New Roman"/>
              </w:rPr>
            </w:pPr>
          </w:p>
        </w:tc>
      </w:tr>
      <w:tr w:rsidR="004E69A4" w:rsidRPr="004E69A4" w14:paraId="4D2FAD0E"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68FD1CC2"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1452FEB" w14:textId="11D07107"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664C245C" w14:textId="110D2A26"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121BBD09" w14:textId="77777777" w:rsidR="004E69A4" w:rsidRPr="004E69A4" w:rsidRDefault="004E69A4" w:rsidP="004E69A4">
            <w:pPr>
              <w:pStyle w:val="affffff3"/>
              <w:jc w:val="center"/>
              <w:rPr>
                <w:rFonts w:ascii="Times New Roman" w:hAnsi="Times New Roman"/>
              </w:rPr>
            </w:pPr>
          </w:p>
        </w:tc>
      </w:tr>
      <w:tr w:rsidR="004E69A4" w:rsidRPr="004E69A4" w14:paraId="147B29AF"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390EC110"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0611478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12 по теме «Система права». Работа с правовыми актами: нахождение структурных элементов системы законодательства и соотнесение их с элементами системы права</w:t>
            </w:r>
          </w:p>
        </w:tc>
        <w:tc>
          <w:tcPr>
            <w:tcW w:w="678" w:type="pct"/>
            <w:tcBorders>
              <w:top w:val="single" w:sz="4" w:space="0" w:color="000000"/>
              <w:left w:val="single" w:sz="4" w:space="0" w:color="000000"/>
              <w:bottom w:val="single" w:sz="4" w:space="0" w:color="000000"/>
              <w:right w:val="single" w:sz="4" w:space="0" w:color="000000"/>
            </w:tcBorders>
            <w:vAlign w:val="center"/>
          </w:tcPr>
          <w:p w14:paraId="5FF1A8CF" w14:textId="4116B837"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54E5F1D4" w14:textId="77777777" w:rsidR="004E69A4" w:rsidRPr="004E69A4" w:rsidRDefault="004E69A4" w:rsidP="004E69A4">
            <w:pPr>
              <w:pStyle w:val="affffff3"/>
              <w:jc w:val="center"/>
              <w:rPr>
                <w:rFonts w:ascii="Times New Roman" w:hAnsi="Times New Roman"/>
              </w:rPr>
            </w:pPr>
          </w:p>
        </w:tc>
      </w:tr>
      <w:tr w:rsidR="004E69A4" w:rsidRPr="004E69A4" w14:paraId="3D98ADC9"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vAlign w:val="center"/>
          </w:tcPr>
          <w:p w14:paraId="53FAE5FB"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rPr>
              <w:t>Тема 3.8.</w:t>
            </w:r>
          </w:p>
          <w:p w14:paraId="5B55ABF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lastRenderedPageBreak/>
              <w:t>Типы права и основные</w:t>
            </w:r>
          </w:p>
          <w:p w14:paraId="00B4190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правовые</w:t>
            </w:r>
          </w:p>
          <w:p w14:paraId="182FD3C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семьи мира</w:t>
            </w:r>
          </w:p>
          <w:p w14:paraId="7DDCCE76"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1AE987A8" w14:textId="444E5F31"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78" w:type="pct"/>
            <w:vMerge w:val="restart"/>
            <w:tcBorders>
              <w:top w:val="single" w:sz="4" w:space="0" w:color="000000"/>
              <w:left w:val="single" w:sz="4" w:space="0" w:color="000000"/>
              <w:right w:val="single" w:sz="4" w:space="0" w:color="000000"/>
            </w:tcBorders>
            <w:vAlign w:val="center"/>
          </w:tcPr>
          <w:p w14:paraId="5D59072B"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776E03BF" w14:textId="42FB6958"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0F175EBA" w14:textId="77777777" w:rsidR="004E69A4" w:rsidRPr="004E69A4" w:rsidRDefault="004E69A4" w:rsidP="004E69A4">
            <w:pPr>
              <w:pStyle w:val="affffff3"/>
              <w:jc w:val="center"/>
              <w:rPr>
                <w:rFonts w:ascii="Times New Roman" w:hAnsi="Times New Roman"/>
              </w:rPr>
            </w:pPr>
            <w:r w:rsidRPr="004E69A4">
              <w:rPr>
                <w:rFonts w:ascii="Times New Roman" w:hAnsi="Times New Roman"/>
              </w:rPr>
              <w:lastRenderedPageBreak/>
              <w:t>ПК 1.1</w:t>
            </w:r>
          </w:p>
          <w:p w14:paraId="0E99CEA1" w14:textId="77777777" w:rsidR="004E69A4" w:rsidRPr="004E69A4" w:rsidRDefault="004E69A4" w:rsidP="004E69A4">
            <w:pPr>
              <w:pStyle w:val="affffff3"/>
              <w:jc w:val="center"/>
              <w:rPr>
                <w:rFonts w:ascii="Times New Roman" w:hAnsi="Times New Roman"/>
              </w:rPr>
            </w:pPr>
          </w:p>
        </w:tc>
      </w:tr>
      <w:tr w:rsidR="004E69A4" w:rsidRPr="004E69A4" w14:paraId="63BC118A"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254FD3CF"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027D733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типа права. Формационный и цивилизационный подход к типологии права. Характеристика исторических типов права. Понятие правовой системы общества. Правовая система и правовая семья, их соотношение.</w:t>
            </w:r>
          </w:p>
          <w:p w14:paraId="21BA7FC5" w14:textId="77777777" w:rsidR="004E69A4" w:rsidRPr="004E69A4" w:rsidRDefault="004E69A4" w:rsidP="004E69A4">
            <w:pPr>
              <w:pStyle w:val="affffff3"/>
              <w:jc w:val="both"/>
              <w:rPr>
                <w:rFonts w:ascii="Times New Roman" w:hAnsi="Times New Roman"/>
              </w:rPr>
            </w:pPr>
            <w:r w:rsidRPr="004E69A4">
              <w:rPr>
                <w:rFonts w:ascii="Times New Roman" w:hAnsi="Times New Roman"/>
              </w:rPr>
              <w:t>Характеристика основных правовых семей современности: романская, англосаксонская, религиозная, традиционная.</w:t>
            </w:r>
          </w:p>
        </w:tc>
        <w:tc>
          <w:tcPr>
            <w:tcW w:w="678" w:type="pct"/>
            <w:vMerge/>
            <w:tcBorders>
              <w:left w:val="single" w:sz="4" w:space="0" w:color="000000"/>
              <w:bottom w:val="single" w:sz="4" w:space="0" w:color="000000"/>
              <w:right w:val="single" w:sz="4" w:space="0" w:color="000000"/>
            </w:tcBorders>
            <w:vAlign w:val="center"/>
          </w:tcPr>
          <w:p w14:paraId="0AC45A2D" w14:textId="37DAA7DD"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29C41DE8" w14:textId="77777777" w:rsidR="004E69A4" w:rsidRPr="004E69A4" w:rsidRDefault="004E69A4" w:rsidP="004E69A4">
            <w:pPr>
              <w:pStyle w:val="affffff3"/>
              <w:jc w:val="center"/>
              <w:rPr>
                <w:rFonts w:ascii="Times New Roman" w:hAnsi="Times New Roman"/>
              </w:rPr>
            </w:pPr>
          </w:p>
        </w:tc>
      </w:tr>
      <w:tr w:rsidR="004E69A4" w:rsidRPr="004E69A4" w14:paraId="624DABA6"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40F9C72E"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495B06B4" w14:textId="294E82BB"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441CFCCF" w14:textId="1FA5E99A"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271B6DBD" w14:textId="77777777" w:rsidR="004E69A4" w:rsidRPr="004E69A4" w:rsidRDefault="004E69A4" w:rsidP="004E69A4">
            <w:pPr>
              <w:pStyle w:val="affffff3"/>
              <w:jc w:val="center"/>
              <w:rPr>
                <w:rFonts w:ascii="Times New Roman" w:hAnsi="Times New Roman"/>
              </w:rPr>
            </w:pPr>
          </w:p>
        </w:tc>
      </w:tr>
      <w:tr w:rsidR="004E69A4" w:rsidRPr="004E69A4" w14:paraId="2795A1C9"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58BEDDCA"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2D4F6A19"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13 по теме «Типы права и основные правовые семьи мира». Сравнительный анализ правовых семей современности.</w:t>
            </w:r>
          </w:p>
        </w:tc>
        <w:tc>
          <w:tcPr>
            <w:tcW w:w="678" w:type="pct"/>
            <w:tcBorders>
              <w:top w:val="single" w:sz="4" w:space="0" w:color="000000"/>
              <w:left w:val="single" w:sz="4" w:space="0" w:color="000000"/>
              <w:bottom w:val="single" w:sz="4" w:space="0" w:color="000000"/>
              <w:right w:val="single" w:sz="4" w:space="0" w:color="000000"/>
            </w:tcBorders>
            <w:vAlign w:val="center"/>
          </w:tcPr>
          <w:p w14:paraId="5AA60125" w14:textId="3AFF87B2"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2D86CDE5" w14:textId="77777777" w:rsidR="004E69A4" w:rsidRPr="004E69A4" w:rsidRDefault="004E69A4" w:rsidP="004E69A4">
            <w:pPr>
              <w:pStyle w:val="affffff3"/>
              <w:jc w:val="center"/>
              <w:rPr>
                <w:rFonts w:ascii="Times New Roman" w:hAnsi="Times New Roman"/>
              </w:rPr>
            </w:pPr>
          </w:p>
        </w:tc>
      </w:tr>
      <w:tr w:rsidR="004E69A4" w:rsidRPr="004E69A4" w14:paraId="01AD989F"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hideMark/>
          </w:tcPr>
          <w:p w14:paraId="326C5C7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3.9.</w:t>
            </w:r>
          </w:p>
          <w:p w14:paraId="0223D67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Правоотношения</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33E649AD" w14:textId="4EDA2FD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70CEF038"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hideMark/>
          </w:tcPr>
          <w:p w14:paraId="420537CD" w14:textId="5F0D789B"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056FD2F5"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DFCAD8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51995062" w14:textId="77777777" w:rsidR="004E69A4" w:rsidRPr="004E69A4" w:rsidRDefault="004E69A4" w:rsidP="004E69A4">
            <w:pPr>
              <w:pStyle w:val="affffff3"/>
              <w:jc w:val="center"/>
              <w:rPr>
                <w:rFonts w:ascii="Times New Roman" w:hAnsi="Times New Roman"/>
              </w:rPr>
            </w:pPr>
          </w:p>
        </w:tc>
      </w:tr>
      <w:tr w:rsidR="004E69A4" w:rsidRPr="004E69A4" w14:paraId="20DE5253" w14:textId="77777777" w:rsidTr="004E69A4">
        <w:trPr>
          <w:trHeight w:val="23"/>
        </w:trPr>
        <w:tc>
          <w:tcPr>
            <w:tcW w:w="835" w:type="pct"/>
            <w:vMerge/>
            <w:tcBorders>
              <w:left w:val="single" w:sz="4" w:space="0" w:color="000000"/>
              <w:right w:val="single" w:sz="4" w:space="0" w:color="000000"/>
            </w:tcBorders>
            <w:vAlign w:val="center"/>
            <w:hideMark/>
          </w:tcPr>
          <w:p w14:paraId="7BC4B724"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44B2E6CD"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1.Понятие и признаки правоотношений как особой формы общественных отношений. Виды правоотношений. Состав (элементы) правоотношений.</w:t>
            </w:r>
          </w:p>
          <w:p w14:paraId="1E4D27A8"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субъектов правоотношений. Правоспособность и дееспособность субъектов правоотношений. Правовой статус граждан и юридических лиц. </w:t>
            </w:r>
          </w:p>
          <w:p w14:paraId="10F72210" w14:textId="77777777" w:rsidR="004E69A4" w:rsidRPr="004E69A4" w:rsidRDefault="004E69A4" w:rsidP="004E69A4">
            <w:pPr>
              <w:pStyle w:val="affffff3"/>
              <w:jc w:val="both"/>
              <w:rPr>
                <w:rFonts w:ascii="Times New Roman" w:hAnsi="Times New Roman"/>
              </w:rPr>
            </w:pPr>
            <w:r w:rsidRPr="004E69A4">
              <w:rPr>
                <w:rFonts w:ascii="Times New Roman" w:hAnsi="Times New Roman"/>
              </w:rPr>
              <w:t>Государство как субъект правоотношений.</w:t>
            </w:r>
          </w:p>
        </w:tc>
        <w:tc>
          <w:tcPr>
            <w:tcW w:w="678" w:type="pct"/>
            <w:vMerge/>
            <w:tcBorders>
              <w:left w:val="single" w:sz="4" w:space="0" w:color="000000"/>
              <w:right w:val="single" w:sz="4" w:space="0" w:color="000000"/>
            </w:tcBorders>
            <w:vAlign w:val="center"/>
          </w:tcPr>
          <w:p w14:paraId="73E284F8" w14:textId="7892648F"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54141108" w14:textId="77777777" w:rsidR="004E69A4" w:rsidRPr="004E69A4" w:rsidRDefault="004E69A4" w:rsidP="004E69A4">
            <w:pPr>
              <w:pStyle w:val="affffff3"/>
              <w:jc w:val="center"/>
              <w:rPr>
                <w:rFonts w:ascii="Times New Roman" w:hAnsi="Times New Roman"/>
              </w:rPr>
            </w:pPr>
          </w:p>
        </w:tc>
      </w:tr>
      <w:tr w:rsidR="004E69A4" w:rsidRPr="004E69A4" w14:paraId="429269ED" w14:textId="77777777" w:rsidTr="004E69A4">
        <w:trPr>
          <w:trHeight w:val="23"/>
        </w:trPr>
        <w:tc>
          <w:tcPr>
            <w:tcW w:w="835" w:type="pct"/>
            <w:vMerge/>
            <w:tcBorders>
              <w:left w:val="single" w:sz="4" w:space="0" w:color="000000"/>
              <w:right w:val="single" w:sz="4" w:space="0" w:color="000000"/>
            </w:tcBorders>
            <w:vAlign w:val="center"/>
          </w:tcPr>
          <w:p w14:paraId="0C08FBA5"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4FAA92FA" w14:textId="77777777" w:rsidR="004E69A4" w:rsidRPr="004E69A4" w:rsidRDefault="004E69A4" w:rsidP="004E69A4">
            <w:pPr>
              <w:pStyle w:val="affffff3"/>
              <w:jc w:val="both"/>
              <w:rPr>
                <w:rFonts w:ascii="Times New Roman" w:hAnsi="Times New Roman"/>
              </w:rPr>
            </w:pPr>
            <w:r w:rsidRPr="004E69A4">
              <w:rPr>
                <w:rFonts w:ascii="Times New Roman" w:hAnsi="Times New Roman"/>
              </w:rPr>
              <w:t>2. Понятие и виды объектов правоотношений. Содержание правоотношения. Субъективное право и юридическая обязанность.</w:t>
            </w:r>
          </w:p>
          <w:p w14:paraId="5DD556D6"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Основания возникновения, изменения и прекращения правоотношений. Понятие юридических фактов, их классификация. Действия и события.</w:t>
            </w:r>
          </w:p>
          <w:p w14:paraId="5C713DA9" w14:textId="77777777" w:rsidR="004E69A4" w:rsidRPr="004E69A4" w:rsidRDefault="004E69A4" w:rsidP="004E69A4">
            <w:pPr>
              <w:pStyle w:val="affffff3"/>
              <w:jc w:val="both"/>
              <w:rPr>
                <w:rFonts w:ascii="Times New Roman" w:hAnsi="Times New Roman"/>
              </w:rPr>
            </w:pPr>
            <w:r w:rsidRPr="004E69A4">
              <w:rPr>
                <w:rFonts w:ascii="Times New Roman" w:hAnsi="Times New Roman"/>
              </w:rPr>
              <w:t>Фактический состав. Правовые презумпции и правовые фикции</w:t>
            </w:r>
          </w:p>
        </w:tc>
        <w:tc>
          <w:tcPr>
            <w:tcW w:w="678" w:type="pct"/>
            <w:vMerge/>
            <w:tcBorders>
              <w:left w:val="single" w:sz="4" w:space="0" w:color="000000"/>
              <w:bottom w:val="single" w:sz="4" w:space="0" w:color="000000"/>
              <w:right w:val="single" w:sz="4" w:space="0" w:color="000000"/>
            </w:tcBorders>
            <w:vAlign w:val="center"/>
          </w:tcPr>
          <w:p w14:paraId="7F576823" w14:textId="6A406B6F"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57430E8F" w14:textId="77777777" w:rsidR="004E69A4" w:rsidRPr="004E69A4" w:rsidRDefault="004E69A4" w:rsidP="004E69A4">
            <w:pPr>
              <w:pStyle w:val="affffff3"/>
              <w:jc w:val="center"/>
              <w:rPr>
                <w:rFonts w:ascii="Times New Roman" w:hAnsi="Times New Roman"/>
              </w:rPr>
            </w:pPr>
          </w:p>
        </w:tc>
      </w:tr>
      <w:tr w:rsidR="004E69A4" w:rsidRPr="004E69A4" w14:paraId="55BF77DB" w14:textId="77777777" w:rsidTr="004E69A4">
        <w:trPr>
          <w:trHeight w:val="23"/>
        </w:trPr>
        <w:tc>
          <w:tcPr>
            <w:tcW w:w="835" w:type="pct"/>
            <w:vMerge/>
            <w:tcBorders>
              <w:left w:val="single" w:sz="4" w:space="0" w:color="000000"/>
              <w:right w:val="single" w:sz="4" w:space="0" w:color="000000"/>
            </w:tcBorders>
            <w:vAlign w:val="center"/>
            <w:hideMark/>
          </w:tcPr>
          <w:p w14:paraId="05F68B1C"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E4354C3" w14:textId="6A1AF0DD"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5817A164" w14:textId="78058DD4"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hideMark/>
          </w:tcPr>
          <w:p w14:paraId="1D977064" w14:textId="77777777" w:rsidR="004E69A4" w:rsidRPr="004E69A4" w:rsidRDefault="004E69A4" w:rsidP="004E69A4">
            <w:pPr>
              <w:pStyle w:val="affffff3"/>
              <w:jc w:val="center"/>
              <w:rPr>
                <w:rFonts w:ascii="Times New Roman" w:hAnsi="Times New Roman"/>
              </w:rPr>
            </w:pPr>
          </w:p>
        </w:tc>
      </w:tr>
      <w:tr w:rsidR="004E69A4" w:rsidRPr="004E69A4" w14:paraId="7E20D3AE" w14:textId="77777777" w:rsidTr="004E69A4">
        <w:trPr>
          <w:trHeight w:val="23"/>
        </w:trPr>
        <w:tc>
          <w:tcPr>
            <w:tcW w:w="835" w:type="pct"/>
            <w:vMerge/>
            <w:tcBorders>
              <w:left w:val="single" w:sz="4" w:space="0" w:color="000000"/>
              <w:bottom w:val="single" w:sz="4" w:space="0" w:color="000000"/>
              <w:right w:val="single" w:sz="4" w:space="0" w:color="000000"/>
            </w:tcBorders>
            <w:vAlign w:val="center"/>
            <w:hideMark/>
          </w:tcPr>
          <w:p w14:paraId="2D65E9FF"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39CEA285"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14 по теме «Правоотношения». Нахождение структурных элементов (субъекты, объекты, содержание) правоотношения, определение вида правоотношения по всем известным классификациям.</w:t>
            </w:r>
          </w:p>
        </w:tc>
        <w:tc>
          <w:tcPr>
            <w:tcW w:w="678" w:type="pct"/>
            <w:tcBorders>
              <w:top w:val="single" w:sz="4" w:space="0" w:color="000000"/>
              <w:left w:val="single" w:sz="4" w:space="0" w:color="000000"/>
              <w:bottom w:val="single" w:sz="4" w:space="0" w:color="000000"/>
              <w:right w:val="single" w:sz="4" w:space="0" w:color="000000"/>
            </w:tcBorders>
            <w:vAlign w:val="center"/>
          </w:tcPr>
          <w:p w14:paraId="473D9BB6" w14:textId="081EF9E0"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218B7554" w14:textId="77777777" w:rsidR="004E69A4" w:rsidRPr="004E69A4" w:rsidRDefault="004E69A4" w:rsidP="004E69A4">
            <w:pPr>
              <w:pStyle w:val="affffff3"/>
              <w:jc w:val="center"/>
              <w:rPr>
                <w:rFonts w:ascii="Times New Roman" w:hAnsi="Times New Roman"/>
              </w:rPr>
            </w:pPr>
          </w:p>
        </w:tc>
      </w:tr>
      <w:tr w:rsidR="004E69A4" w:rsidRPr="004E69A4" w14:paraId="0BE6567A"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hideMark/>
          </w:tcPr>
          <w:p w14:paraId="4C65B4F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3.10.</w:t>
            </w:r>
          </w:p>
          <w:p w14:paraId="74DB6FC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Правомерное поведение, правонарушение и юридическая ответственность</w:t>
            </w:r>
          </w:p>
          <w:p w14:paraId="215BB9D3" w14:textId="77777777" w:rsidR="004E69A4" w:rsidRPr="004E69A4" w:rsidRDefault="004E69A4" w:rsidP="004E69A4">
            <w:pPr>
              <w:jc w:val="center"/>
              <w:rPr>
                <w:rFonts w:ascii="Times New Roman" w:hAnsi="Times New Roman" w:cs="Times New Roman"/>
                <w:b/>
              </w:rPr>
            </w:pPr>
          </w:p>
          <w:p w14:paraId="56F4A4CC"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02631B73" w14:textId="4286E87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18C4B78C"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22D8BE82" w14:textId="3D430E8B" w:rsidR="004E69A4" w:rsidRPr="004E69A4" w:rsidRDefault="004E69A4" w:rsidP="004E69A4">
            <w:pPr>
              <w:pStyle w:val="affffff3"/>
              <w:jc w:val="center"/>
              <w:rPr>
                <w:rFonts w:ascii="Times New Roman" w:hAnsi="Times New Roman"/>
              </w:rPr>
            </w:pPr>
            <w:r w:rsidRPr="004E69A4">
              <w:rPr>
                <w:rFonts w:ascii="Times New Roman" w:hAnsi="Times New Roman"/>
              </w:rPr>
              <w:t>ОК 01, 02, 05</w:t>
            </w:r>
          </w:p>
          <w:p w14:paraId="2C0941C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A2E441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5BF61DE9" w14:textId="77777777" w:rsidR="004E69A4" w:rsidRPr="004E69A4" w:rsidRDefault="004E69A4" w:rsidP="004E69A4">
            <w:pPr>
              <w:pStyle w:val="affffff3"/>
              <w:jc w:val="center"/>
              <w:rPr>
                <w:rFonts w:ascii="Times New Roman" w:hAnsi="Times New Roman"/>
              </w:rPr>
            </w:pPr>
          </w:p>
        </w:tc>
      </w:tr>
      <w:tr w:rsidR="004E69A4" w:rsidRPr="004E69A4" w14:paraId="376B6BE4" w14:textId="77777777" w:rsidTr="004E69A4">
        <w:trPr>
          <w:trHeight w:val="23"/>
        </w:trPr>
        <w:tc>
          <w:tcPr>
            <w:tcW w:w="835" w:type="pct"/>
            <w:vMerge/>
            <w:tcBorders>
              <w:left w:val="single" w:sz="4" w:space="0" w:color="000000"/>
              <w:right w:val="single" w:sz="4" w:space="0" w:color="000000"/>
            </w:tcBorders>
            <w:vAlign w:val="center"/>
            <w:hideMark/>
          </w:tcPr>
          <w:p w14:paraId="1E905034"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2161921D" w14:textId="77777777" w:rsidR="004E69A4" w:rsidRPr="004E69A4" w:rsidRDefault="004E69A4" w:rsidP="004E69A4">
            <w:pPr>
              <w:pStyle w:val="affffff3"/>
              <w:jc w:val="both"/>
              <w:rPr>
                <w:rFonts w:ascii="Times New Roman" w:hAnsi="Times New Roman"/>
              </w:rPr>
            </w:pPr>
            <w:r w:rsidRPr="004E69A4">
              <w:rPr>
                <w:rFonts w:ascii="Times New Roman" w:hAnsi="Times New Roman"/>
              </w:rPr>
              <w:t>1. Понятие и виды правомерного поведения. Понятие и признаки правонарушения. Виды правонарушений: преступления и проступки.</w:t>
            </w:r>
          </w:p>
          <w:p w14:paraId="372F375B"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Состав правонарушения. Субъект, объект правонарушения, причинная связь в праве, формы вины.</w:t>
            </w:r>
          </w:p>
        </w:tc>
        <w:tc>
          <w:tcPr>
            <w:tcW w:w="678" w:type="pct"/>
            <w:vMerge/>
            <w:tcBorders>
              <w:left w:val="single" w:sz="4" w:space="0" w:color="000000"/>
              <w:right w:val="single" w:sz="4" w:space="0" w:color="000000"/>
            </w:tcBorders>
            <w:vAlign w:val="center"/>
          </w:tcPr>
          <w:p w14:paraId="296B6937" w14:textId="29CDB477"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18B01D94" w14:textId="77777777" w:rsidR="004E69A4" w:rsidRPr="004E69A4" w:rsidRDefault="004E69A4" w:rsidP="004E69A4">
            <w:pPr>
              <w:pStyle w:val="affffff3"/>
              <w:jc w:val="center"/>
              <w:rPr>
                <w:rFonts w:ascii="Times New Roman" w:hAnsi="Times New Roman"/>
              </w:rPr>
            </w:pPr>
          </w:p>
        </w:tc>
      </w:tr>
      <w:tr w:rsidR="004E69A4" w:rsidRPr="004E69A4" w14:paraId="0BE1E2CE" w14:textId="77777777" w:rsidTr="004E69A4">
        <w:trPr>
          <w:trHeight w:val="23"/>
        </w:trPr>
        <w:tc>
          <w:tcPr>
            <w:tcW w:w="835" w:type="pct"/>
            <w:vMerge/>
            <w:tcBorders>
              <w:left w:val="single" w:sz="4" w:space="0" w:color="000000"/>
              <w:right w:val="single" w:sz="4" w:space="0" w:color="000000"/>
            </w:tcBorders>
            <w:vAlign w:val="center"/>
          </w:tcPr>
          <w:p w14:paraId="2F16DB5A"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1AE9D72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 Понятие юридической ответственности. Отличие юридической ответственности от других мер государственного принуждения. </w:t>
            </w:r>
          </w:p>
          <w:p w14:paraId="17EFA346" w14:textId="4266A7F0" w:rsidR="004E69A4" w:rsidRPr="004E69A4" w:rsidRDefault="004E69A4" w:rsidP="004E69A4">
            <w:pPr>
              <w:pStyle w:val="affffff3"/>
              <w:jc w:val="both"/>
              <w:rPr>
                <w:rFonts w:ascii="Times New Roman" w:hAnsi="Times New Roman"/>
              </w:rPr>
            </w:pPr>
            <w:r w:rsidRPr="004E69A4">
              <w:rPr>
                <w:rFonts w:ascii="Times New Roman" w:hAnsi="Times New Roman"/>
              </w:rPr>
              <w:t>Цели и функции юридической ответственности. Принципы юридической ответственности.</w:t>
            </w:r>
          </w:p>
          <w:p w14:paraId="5F577F6E" w14:textId="77777777" w:rsidR="004E69A4" w:rsidRPr="004E69A4" w:rsidRDefault="004E69A4" w:rsidP="004E69A4">
            <w:pPr>
              <w:pStyle w:val="affffff3"/>
              <w:jc w:val="both"/>
              <w:rPr>
                <w:rFonts w:ascii="Times New Roman" w:hAnsi="Times New Roman"/>
              </w:rPr>
            </w:pPr>
            <w:r w:rsidRPr="004E69A4">
              <w:rPr>
                <w:rFonts w:ascii="Times New Roman" w:hAnsi="Times New Roman"/>
              </w:rPr>
              <w:t>Виды юридической ответственности: уголовная, административная, гражданско-правовая, дисциплинарная. Обстоятельства, исключающие применение юридической ответственности.</w:t>
            </w:r>
          </w:p>
        </w:tc>
        <w:tc>
          <w:tcPr>
            <w:tcW w:w="678" w:type="pct"/>
            <w:vMerge/>
            <w:tcBorders>
              <w:left w:val="single" w:sz="4" w:space="0" w:color="000000"/>
              <w:bottom w:val="single" w:sz="4" w:space="0" w:color="000000"/>
              <w:right w:val="single" w:sz="4" w:space="0" w:color="000000"/>
            </w:tcBorders>
            <w:vAlign w:val="center"/>
          </w:tcPr>
          <w:p w14:paraId="3AC09858" w14:textId="7C736F4A"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09A14BB4" w14:textId="77777777" w:rsidR="004E69A4" w:rsidRPr="004E69A4" w:rsidRDefault="004E69A4" w:rsidP="004E69A4">
            <w:pPr>
              <w:pStyle w:val="affffff3"/>
              <w:jc w:val="center"/>
              <w:rPr>
                <w:rFonts w:ascii="Times New Roman" w:hAnsi="Times New Roman"/>
              </w:rPr>
            </w:pPr>
          </w:p>
        </w:tc>
      </w:tr>
      <w:tr w:rsidR="004E69A4" w:rsidRPr="004E69A4" w14:paraId="3D48B9D9" w14:textId="77777777" w:rsidTr="004E69A4">
        <w:trPr>
          <w:trHeight w:val="23"/>
        </w:trPr>
        <w:tc>
          <w:tcPr>
            <w:tcW w:w="835" w:type="pct"/>
            <w:vMerge/>
            <w:tcBorders>
              <w:left w:val="single" w:sz="4" w:space="0" w:color="000000"/>
              <w:right w:val="single" w:sz="4" w:space="0" w:color="000000"/>
            </w:tcBorders>
            <w:vAlign w:val="center"/>
          </w:tcPr>
          <w:p w14:paraId="73C6A4F7"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26B39769" w14:textId="10A31D06"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left w:val="single" w:sz="4" w:space="0" w:color="000000"/>
              <w:bottom w:val="single" w:sz="4" w:space="0" w:color="000000"/>
              <w:right w:val="single" w:sz="4" w:space="0" w:color="000000"/>
            </w:tcBorders>
            <w:vAlign w:val="center"/>
          </w:tcPr>
          <w:p w14:paraId="52C45E67" w14:textId="2764C398"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5266654A" w14:textId="77777777" w:rsidR="004E69A4" w:rsidRPr="004E69A4" w:rsidRDefault="004E69A4" w:rsidP="004E69A4">
            <w:pPr>
              <w:pStyle w:val="affffff3"/>
              <w:jc w:val="center"/>
              <w:rPr>
                <w:rFonts w:ascii="Times New Roman" w:hAnsi="Times New Roman"/>
              </w:rPr>
            </w:pPr>
          </w:p>
        </w:tc>
      </w:tr>
      <w:tr w:rsidR="004E69A4" w:rsidRPr="004E69A4" w14:paraId="65BBB125" w14:textId="77777777" w:rsidTr="004E69A4">
        <w:trPr>
          <w:trHeight w:val="23"/>
        </w:trPr>
        <w:tc>
          <w:tcPr>
            <w:tcW w:w="835" w:type="pct"/>
            <w:vMerge/>
            <w:tcBorders>
              <w:left w:val="single" w:sz="4" w:space="0" w:color="000000"/>
              <w:right w:val="single" w:sz="4" w:space="0" w:color="000000"/>
            </w:tcBorders>
            <w:vAlign w:val="center"/>
          </w:tcPr>
          <w:p w14:paraId="2A0E9E3D"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0DD94CED" w14:textId="77777777" w:rsidR="004E69A4" w:rsidRPr="004E69A4" w:rsidRDefault="004E69A4" w:rsidP="004E69A4">
            <w:pPr>
              <w:pStyle w:val="affffff3"/>
              <w:jc w:val="both"/>
              <w:rPr>
                <w:rFonts w:ascii="Times New Roman" w:hAnsi="Times New Roman"/>
              </w:rPr>
            </w:pPr>
            <w:r w:rsidRPr="004E69A4">
              <w:rPr>
                <w:rFonts w:ascii="Times New Roman" w:hAnsi="Times New Roman"/>
              </w:rPr>
              <w:t>1. Практическое занятие № 15 по теме «Правомерное поведение, правонарушение и юридическая ответственность». Решение задач на определение состава правонарушения.</w:t>
            </w:r>
          </w:p>
        </w:tc>
        <w:tc>
          <w:tcPr>
            <w:tcW w:w="678" w:type="pct"/>
            <w:tcBorders>
              <w:left w:val="single" w:sz="4" w:space="0" w:color="000000"/>
              <w:bottom w:val="single" w:sz="4" w:space="0" w:color="000000"/>
              <w:right w:val="single" w:sz="4" w:space="0" w:color="000000"/>
            </w:tcBorders>
            <w:vAlign w:val="center"/>
          </w:tcPr>
          <w:p w14:paraId="6468CD81" w14:textId="5FB0610E"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23A0AA8D" w14:textId="77777777" w:rsidR="004E69A4" w:rsidRPr="004E69A4" w:rsidRDefault="004E69A4" w:rsidP="004E69A4">
            <w:pPr>
              <w:pStyle w:val="affffff3"/>
              <w:jc w:val="center"/>
              <w:rPr>
                <w:rFonts w:ascii="Times New Roman" w:hAnsi="Times New Roman"/>
              </w:rPr>
            </w:pPr>
          </w:p>
        </w:tc>
      </w:tr>
      <w:tr w:rsidR="004E69A4" w:rsidRPr="004E69A4" w14:paraId="60EB0279" w14:textId="77777777" w:rsidTr="004E69A4">
        <w:trPr>
          <w:trHeight w:val="23"/>
        </w:trPr>
        <w:tc>
          <w:tcPr>
            <w:tcW w:w="835" w:type="pct"/>
            <w:vMerge/>
            <w:tcBorders>
              <w:left w:val="single" w:sz="4" w:space="0" w:color="000000"/>
              <w:bottom w:val="single" w:sz="4" w:space="0" w:color="000000"/>
              <w:right w:val="single" w:sz="4" w:space="0" w:color="000000"/>
            </w:tcBorders>
            <w:vAlign w:val="center"/>
          </w:tcPr>
          <w:p w14:paraId="6C87D50B"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320509D2" w14:textId="2EED6334" w:rsidR="004E69A4" w:rsidRPr="004E69A4" w:rsidRDefault="004E69A4" w:rsidP="004E69A4">
            <w:pPr>
              <w:pStyle w:val="affffff3"/>
              <w:jc w:val="both"/>
              <w:rPr>
                <w:rFonts w:ascii="Times New Roman" w:hAnsi="Times New Roman"/>
              </w:rPr>
            </w:pPr>
            <w:r w:rsidRPr="004E69A4">
              <w:rPr>
                <w:rFonts w:ascii="Times New Roman" w:hAnsi="Times New Roman"/>
              </w:rPr>
              <w:t>2.Практическое занятие № 16 по теме «Правомерное поведение, правонарушение и юридическая ответственность». Решение практических ситуаций на определение вида юридической ответственности и возможности ее применения.</w:t>
            </w:r>
          </w:p>
        </w:tc>
        <w:tc>
          <w:tcPr>
            <w:tcW w:w="678" w:type="pct"/>
            <w:tcBorders>
              <w:left w:val="single" w:sz="4" w:space="0" w:color="000000"/>
              <w:bottom w:val="single" w:sz="4" w:space="0" w:color="000000"/>
              <w:right w:val="single" w:sz="4" w:space="0" w:color="000000"/>
            </w:tcBorders>
            <w:vAlign w:val="center"/>
          </w:tcPr>
          <w:p w14:paraId="06569CD4" w14:textId="0C8830D4"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3CB14D5" w14:textId="77777777" w:rsidR="004E69A4" w:rsidRPr="004E69A4" w:rsidRDefault="004E69A4" w:rsidP="004E69A4">
            <w:pPr>
              <w:pStyle w:val="affffff3"/>
              <w:jc w:val="center"/>
              <w:rPr>
                <w:rFonts w:ascii="Times New Roman" w:hAnsi="Times New Roman"/>
              </w:rPr>
            </w:pPr>
          </w:p>
        </w:tc>
      </w:tr>
      <w:tr w:rsidR="004E69A4" w:rsidRPr="004E69A4" w14:paraId="0234DFF3"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32CAC6A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3.11.</w:t>
            </w:r>
          </w:p>
          <w:p w14:paraId="2833E7A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Реализация права</w:t>
            </w:r>
          </w:p>
        </w:tc>
        <w:tc>
          <w:tcPr>
            <w:tcW w:w="2583" w:type="pct"/>
            <w:tcBorders>
              <w:top w:val="single" w:sz="4" w:space="0" w:color="000000"/>
              <w:left w:val="single" w:sz="4" w:space="0" w:color="000000"/>
              <w:bottom w:val="single" w:sz="4" w:space="0" w:color="000000"/>
              <w:right w:val="single" w:sz="4" w:space="0" w:color="000000"/>
            </w:tcBorders>
          </w:tcPr>
          <w:p w14:paraId="6A4BF771" w14:textId="6C724C9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tcPr>
          <w:p w14:paraId="058D6BED"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tcPr>
          <w:p w14:paraId="1D7206D7" w14:textId="77777777" w:rsidR="004E69A4" w:rsidRPr="004E69A4" w:rsidRDefault="004E69A4" w:rsidP="004E69A4">
            <w:pPr>
              <w:pStyle w:val="affffff3"/>
              <w:jc w:val="center"/>
              <w:rPr>
                <w:rFonts w:ascii="Times New Roman" w:hAnsi="Times New Roman"/>
              </w:rPr>
            </w:pPr>
          </w:p>
          <w:p w14:paraId="3A7D323C" w14:textId="77777777" w:rsidR="004E69A4" w:rsidRPr="004E69A4" w:rsidRDefault="004E69A4" w:rsidP="004E69A4">
            <w:pPr>
              <w:pStyle w:val="affffff3"/>
              <w:jc w:val="center"/>
              <w:rPr>
                <w:rFonts w:ascii="Times New Roman" w:hAnsi="Times New Roman"/>
              </w:rPr>
            </w:pPr>
          </w:p>
          <w:p w14:paraId="044DFB99" w14:textId="59D39295"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ОК 01, 02, 05</w:t>
            </w:r>
          </w:p>
          <w:p w14:paraId="5599B9E4" w14:textId="3EB9CD23"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57D366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2F9BAC7C" w14:textId="77777777" w:rsidR="004E69A4" w:rsidRPr="004E69A4" w:rsidRDefault="004E69A4" w:rsidP="004E69A4">
            <w:pPr>
              <w:pStyle w:val="affffff3"/>
              <w:jc w:val="center"/>
              <w:rPr>
                <w:rFonts w:ascii="Times New Roman" w:hAnsi="Times New Roman"/>
              </w:rPr>
            </w:pPr>
          </w:p>
        </w:tc>
      </w:tr>
      <w:tr w:rsidR="004E69A4" w:rsidRPr="004E69A4" w14:paraId="7EBA6A00" w14:textId="77777777" w:rsidTr="004E69A4">
        <w:trPr>
          <w:trHeight w:val="23"/>
        </w:trPr>
        <w:tc>
          <w:tcPr>
            <w:tcW w:w="835" w:type="pct"/>
            <w:vMerge/>
            <w:tcBorders>
              <w:left w:val="single" w:sz="4" w:space="0" w:color="000000"/>
              <w:right w:val="single" w:sz="4" w:space="0" w:color="000000"/>
            </w:tcBorders>
          </w:tcPr>
          <w:p w14:paraId="41802B05" w14:textId="77777777" w:rsidR="004E69A4" w:rsidRPr="004E69A4" w:rsidRDefault="004E69A4" w:rsidP="004E69A4">
            <w:pPr>
              <w:pStyle w:val="affffff3"/>
              <w:jc w:val="center"/>
              <w:rPr>
                <w:rFonts w:ascii="Times New Roman" w:hAnsi="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6CFF2C11"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и формы реализации права. Соблюдение, исполнение, использование права. Применение как особая форма реализации права. Субъекты применения права. Стадии процесса применения норм права. Основные требования, предъявляемые к применению права. </w:t>
            </w:r>
          </w:p>
          <w:p w14:paraId="144A8370"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Акты применения права, их структура, виды и отличие от нормативно-правовых актов.</w:t>
            </w:r>
          </w:p>
        </w:tc>
        <w:tc>
          <w:tcPr>
            <w:tcW w:w="678" w:type="pct"/>
            <w:vMerge/>
            <w:tcBorders>
              <w:left w:val="single" w:sz="4" w:space="0" w:color="000000"/>
              <w:bottom w:val="single" w:sz="4" w:space="0" w:color="000000"/>
              <w:right w:val="single" w:sz="4" w:space="0" w:color="000000"/>
            </w:tcBorders>
          </w:tcPr>
          <w:p w14:paraId="09A10B86" w14:textId="7B7FE3F3"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tcPr>
          <w:p w14:paraId="0243D120" w14:textId="77777777" w:rsidR="004E69A4" w:rsidRPr="004E69A4" w:rsidRDefault="004E69A4" w:rsidP="004E69A4">
            <w:pPr>
              <w:pStyle w:val="affffff3"/>
              <w:jc w:val="center"/>
              <w:rPr>
                <w:rFonts w:ascii="Times New Roman" w:hAnsi="Times New Roman"/>
              </w:rPr>
            </w:pPr>
          </w:p>
        </w:tc>
      </w:tr>
      <w:tr w:rsidR="004E69A4" w:rsidRPr="004E69A4" w14:paraId="37A24E39" w14:textId="77777777" w:rsidTr="004E69A4">
        <w:trPr>
          <w:trHeight w:val="23"/>
        </w:trPr>
        <w:tc>
          <w:tcPr>
            <w:tcW w:w="835" w:type="pct"/>
            <w:vMerge/>
            <w:tcBorders>
              <w:left w:val="single" w:sz="4" w:space="0" w:color="000000"/>
              <w:right w:val="single" w:sz="4" w:space="0" w:color="000000"/>
            </w:tcBorders>
            <w:vAlign w:val="center"/>
            <w:hideMark/>
          </w:tcPr>
          <w:p w14:paraId="508176BD"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11B5216E" w14:textId="13EE1135"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6CD03A99" w14:textId="5FC5E737"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0B64DDEC" w14:textId="77777777" w:rsidR="004E69A4" w:rsidRPr="004E69A4" w:rsidRDefault="004E69A4" w:rsidP="004E69A4">
            <w:pPr>
              <w:pStyle w:val="affffff3"/>
              <w:jc w:val="center"/>
              <w:rPr>
                <w:rFonts w:ascii="Times New Roman" w:hAnsi="Times New Roman"/>
              </w:rPr>
            </w:pPr>
          </w:p>
        </w:tc>
      </w:tr>
      <w:tr w:rsidR="004E69A4" w:rsidRPr="004E69A4" w14:paraId="5FB34FF7" w14:textId="77777777" w:rsidTr="004E69A4">
        <w:trPr>
          <w:trHeight w:val="23"/>
        </w:trPr>
        <w:tc>
          <w:tcPr>
            <w:tcW w:w="835" w:type="pct"/>
            <w:vMerge/>
            <w:tcBorders>
              <w:left w:val="single" w:sz="4" w:space="0" w:color="000000"/>
              <w:bottom w:val="single" w:sz="4" w:space="0" w:color="000000"/>
              <w:right w:val="single" w:sz="4" w:space="0" w:color="000000"/>
            </w:tcBorders>
            <w:vAlign w:val="center"/>
            <w:hideMark/>
          </w:tcPr>
          <w:p w14:paraId="689FAFFB"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12F10C4"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 17 по теме «Реализация права». Работа с актами применения права. Определение их видов и структурных элементов. </w:t>
            </w:r>
          </w:p>
        </w:tc>
        <w:tc>
          <w:tcPr>
            <w:tcW w:w="678" w:type="pct"/>
            <w:tcBorders>
              <w:top w:val="single" w:sz="4" w:space="0" w:color="000000"/>
              <w:left w:val="single" w:sz="4" w:space="0" w:color="000000"/>
              <w:bottom w:val="single" w:sz="4" w:space="0" w:color="000000"/>
              <w:right w:val="single" w:sz="4" w:space="0" w:color="000000"/>
            </w:tcBorders>
            <w:vAlign w:val="center"/>
          </w:tcPr>
          <w:p w14:paraId="15A30E37" w14:textId="46441DA5"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2B6513BF" w14:textId="77777777" w:rsidR="004E69A4" w:rsidRPr="004E69A4" w:rsidRDefault="004E69A4" w:rsidP="004E69A4">
            <w:pPr>
              <w:pStyle w:val="affffff3"/>
              <w:jc w:val="center"/>
              <w:rPr>
                <w:rFonts w:ascii="Times New Roman" w:hAnsi="Times New Roman"/>
              </w:rPr>
            </w:pPr>
          </w:p>
        </w:tc>
      </w:tr>
      <w:tr w:rsidR="004E69A4" w:rsidRPr="004E69A4" w14:paraId="3B0C3BE3" w14:textId="77777777" w:rsidTr="004E69A4">
        <w:trPr>
          <w:trHeight w:val="23"/>
        </w:trPr>
        <w:tc>
          <w:tcPr>
            <w:tcW w:w="835" w:type="pct"/>
            <w:vMerge w:val="restart"/>
            <w:tcBorders>
              <w:top w:val="single" w:sz="4" w:space="0" w:color="000000"/>
              <w:left w:val="single" w:sz="4" w:space="0" w:color="000000"/>
              <w:right w:val="single" w:sz="4" w:space="0" w:color="000000"/>
            </w:tcBorders>
            <w:hideMark/>
          </w:tcPr>
          <w:p w14:paraId="7D0F9ECD"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rPr>
              <w:t>Тема 3.12.</w:t>
            </w:r>
          </w:p>
          <w:p w14:paraId="5B4C2A2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Толкование права. </w:t>
            </w:r>
          </w:p>
          <w:p w14:paraId="13F970B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Пробелы в праве</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6366A4FA" w14:textId="0C3C27EF"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2411AC65"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550F63D9" w14:textId="378A89F9" w:rsidR="004E69A4" w:rsidRPr="004E69A4" w:rsidRDefault="004E69A4" w:rsidP="004E69A4">
            <w:pPr>
              <w:pStyle w:val="affffff3"/>
              <w:jc w:val="center"/>
              <w:rPr>
                <w:rFonts w:ascii="Times New Roman" w:hAnsi="Times New Roman"/>
              </w:rPr>
            </w:pPr>
            <w:r w:rsidRPr="004E69A4">
              <w:rPr>
                <w:rFonts w:ascii="Times New Roman" w:hAnsi="Times New Roman"/>
              </w:rPr>
              <w:t>ОК 01, 02</w:t>
            </w:r>
          </w:p>
          <w:p w14:paraId="4A766EC6" w14:textId="22A032C5"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C846DD5"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3F765E4B" w14:textId="77777777" w:rsidR="004E69A4" w:rsidRPr="004E69A4" w:rsidRDefault="004E69A4" w:rsidP="004E69A4">
            <w:pPr>
              <w:pStyle w:val="affffff3"/>
              <w:jc w:val="center"/>
              <w:rPr>
                <w:rFonts w:ascii="Times New Roman" w:hAnsi="Times New Roman"/>
              </w:rPr>
            </w:pPr>
          </w:p>
        </w:tc>
      </w:tr>
      <w:tr w:rsidR="004E69A4" w:rsidRPr="004E69A4" w14:paraId="58D02B71" w14:textId="77777777" w:rsidTr="004E69A4">
        <w:trPr>
          <w:trHeight w:val="23"/>
        </w:trPr>
        <w:tc>
          <w:tcPr>
            <w:tcW w:w="835" w:type="pct"/>
            <w:vMerge/>
            <w:tcBorders>
              <w:left w:val="single" w:sz="4" w:space="0" w:color="000000"/>
              <w:right w:val="single" w:sz="4" w:space="0" w:color="000000"/>
            </w:tcBorders>
            <w:vAlign w:val="center"/>
            <w:hideMark/>
          </w:tcPr>
          <w:p w14:paraId="5F6248BB"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588D22E5"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цели толкования права. Виды толкования по субъектам. Официальное и неофициальное толкование. Нормативное и казуальное толкование.</w:t>
            </w:r>
          </w:p>
          <w:p w14:paraId="398099C9"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Способы толкования правовых норм: грамматический, систематический, исторический и др. Результаты толкования. Буквальное, распространительное и ограничительное толкование.</w:t>
            </w:r>
          </w:p>
          <w:p w14:paraId="159891C2"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пробела в праве. Способы восполнения пробелов. Аналогия закона и аналогия права. </w:t>
            </w:r>
          </w:p>
        </w:tc>
        <w:tc>
          <w:tcPr>
            <w:tcW w:w="678" w:type="pct"/>
            <w:vMerge/>
            <w:tcBorders>
              <w:left w:val="single" w:sz="4" w:space="0" w:color="000000"/>
              <w:bottom w:val="single" w:sz="4" w:space="0" w:color="000000"/>
              <w:right w:val="single" w:sz="4" w:space="0" w:color="000000"/>
            </w:tcBorders>
            <w:vAlign w:val="center"/>
          </w:tcPr>
          <w:p w14:paraId="191C7BDF" w14:textId="0D6344F7" w:rsidR="004E69A4" w:rsidRPr="004E69A4" w:rsidRDefault="004E69A4" w:rsidP="004E69A4">
            <w:pPr>
              <w:pStyle w:val="affffff3"/>
              <w:jc w:val="center"/>
              <w:rPr>
                <w:rFonts w:ascii="Times New Roman" w:hAnsi="Times New Roman"/>
              </w:rPr>
            </w:pPr>
          </w:p>
        </w:tc>
        <w:tc>
          <w:tcPr>
            <w:tcW w:w="904" w:type="pct"/>
            <w:vMerge/>
            <w:tcBorders>
              <w:left w:val="single" w:sz="4" w:space="0" w:color="000000"/>
              <w:right w:val="single" w:sz="4" w:space="0" w:color="000000"/>
            </w:tcBorders>
            <w:shd w:val="clear" w:color="auto" w:fill="auto"/>
            <w:vAlign w:val="center"/>
          </w:tcPr>
          <w:p w14:paraId="74C8DCEB" w14:textId="77777777" w:rsidR="004E69A4" w:rsidRPr="004E69A4" w:rsidRDefault="004E69A4" w:rsidP="004E69A4">
            <w:pPr>
              <w:pStyle w:val="affffff3"/>
              <w:jc w:val="center"/>
              <w:rPr>
                <w:rFonts w:ascii="Times New Roman" w:hAnsi="Times New Roman"/>
              </w:rPr>
            </w:pPr>
          </w:p>
        </w:tc>
      </w:tr>
      <w:tr w:rsidR="004E69A4" w:rsidRPr="004E69A4" w14:paraId="23084946" w14:textId="77777777" w:rsidTr="004E69A4">
        <w:trPr>
          <w:trHeight w:val="23"/>
        </w:trPr>
        <w:tc>
          <w:tcPr>
            <w:tcW w:w="835" w:type="pct"/>
            <w:vMerge/>
            <w:tcBorders>
              <w:left w:val="single" w:sz="4" w:space="0" w:color="000000"/>
              <w:right w:val="single" w:sz="4" w:space="0" w:color="000000"/>
            </w:tcBorders>
            <w:vAlign w:val="center"/>
          </w:tcPr>
          <w:p w14:paraId="451F627F"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vAlign w:val="center"/>
          </w:tcPr>
          <w:p w14:paraId="601270CF" w14:textId="181454A5"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78" w:type="pct"/>
            <w:tcBorders>
              <w:top w:val="single" w:sz="4" w:space="0" w:color="000000"/>
              <w:left w:val="single" w:sz="4" w:space="0" w:color="000000"/>
              <w:bottom w:val="single" w:sz="4" w:space="0" w:color="000000"/>
              <w:right w:val="single" w:sz="4" w:space="0" w:color="000000"/>
            </w:tcBorders>
            <w:vAlign w:val="center"/>
          </w:tcPr>
          <w:p w14:paraId="3E7EAAC3" w14:textId="3E3215AA" w:rsidR="004E69A4" w:rsidRPr="004E69A4" w:rsidRDefault="004E69A4" w:rsidP="004E69A4">
            <w:pPr>
              <w:pStyle w:val="affffff3"/>
              <w:jc w:val="center"/>
              <w:rPr>
                <w:rFonts w:ascii="Times New Roman" w:hAnsi="Times New Roman"/>
                <w:b/>
              </w:rPr>
            </w:pPr>
          </w:p>
        </w:tc>
        <w:tc>
          <w:tcPr>
            <w:tcW w:w="904" w:type="pct"/>
            <w:vMerge/>
            <w:tcBorders>
              <w:left w:val="single" w:sz="4" w:space="0" w:color="000000"/>
              <w:right w:val="single" w:sz="4" w:space="0" w:color="000000"/>
            </w:tcBorders>
            <w:shd w:val="clear" w:color="auto" w:fill="auto"/>
            <w:vAlign w:val="center"/>
          </w:tcPr>
          <w:p w14:paraId="1C69D475" w14:textId="77777777" w:rsidR="004E69A4" w:rsidRPr="004E69A4" w:rsidRDefault="004E69A4" w:rsidP="004E69A4">
            <w:pPr>
              <w:pStyle w:val="affffff3"/>
              <w:jc w:val="center"/>
              <w:rPr>
                <w:rFonts w:ascii="Times New Roman" w:hAnsi="Times New Roman"/>
              </w:rPr>
            </w:pPr>
          </w:p>
        </w:tc>
      </w:tr>
      <w:tr w:rsidR="004E69A4" w:rsidRPr="004E69A4" w14:paraId="241DECC7" w14:textId="77777777" w:rsidTr="004E69A4">
        <w:trPr>
          <w:trHeight w:val="23"/>
        </w:trPr>
        <w:tc>
          <w:tcPr>
            <w:tcW w:w="835" w:type="pct"/>
            <w:vMerge/>
            <w:tcBorders>
              <w:left w:val="single" w:sz="4" w:space="0" w:color="000000"/>
              <w:bottom w:val="single" w:sz="4" w:space="0" w:color="000000"/>
              <w:right w:val="single" w:sz="4" w:space="0" w:color="000000"/>
            </w:tcBorders>
            <w:vAlign w:val="center"/>
          </w:tcPr>
          <w:p w14:paraId="0FEFC1D3"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7BEB626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18 по теме «Толкование права». Работа с правовыми актами: толкование правовых норм и определение результата толкования</w:t>
            </w:r>
          </w:p>
        </w:tc>
        <w:tc>
          <w:tcPr>
            <w:tcW w:w="678" w:type="pct"/>
            <w:tcBorders>
              <w:top w:val="single" w:sz="4" w:space="0" w:color="000000"/>
              <w:left w:val="single" w:sz="4" w:space="0" w:color="000000"/>
              <w:bottom w:val="single" w:sz="4" w:space="0" w:color="000000"/>
              <w:right w:val="single" w:sz="4" w:space="0" w:color="000000"/>
            </w:tcBorders>
            <w:vAlign w:val="center"/>
          </w:tcPr>
          <w:p w14:paraId="102A6CA6" w14:textId="2275E29E"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696D95F" w14:textId="77777777" w:rsidR="004E69A4" w:rsidRPr="004E69A4" w:rsidRDefault="004E69A4" w:rsidP="004E69A4">
            <w:pPr>
              <w:pStyle w:val="affffff3"/>
              <w:jc w:val="center"/>
              <w:rPr>
                <w:rFonts w:ascii="Times New Roman" w:hAnsi="Times New Roman"/>
              </w:rPr>
            </w:pPr>
          </w:p>
        </w:tc>
      </w:tr>
      <w:tr w:rsidR="004E69A4" w:rsidRPr="004E69A4" w14:paraId="6825DCA7" w14:textId="77777777" w:rsidTr="004E69A4">
        <w:trPr>
          <w:trHeight w:val="23"/>
        </w:trPr>
        <w:tc>
          <w:tcPr>
            <w:tcW w:w="835" w:type="pct"/>
            <w:vMerge w:val="restart"/>
            <w:tcBorders>
              <w:top w:val="single" w:sz="4" w:space="0" w:color="000000"/>
              <w:left w:val="single" w:sz="4" w:space="0" w:color="000000"/>
              <w:bottom w:val="single" w:sz="4" w:space="0" w:color="000000"/>
              <w:right w:val="single" w:sz="4" w:space="0" w:color="000000"/>
            </w:tcBorders>
            <w:hideMark/>
          </w:tcPr>
          <w:p w14:paraId="2B114AE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3.13.</w:t>
            </w:r>
          </w:p>
          <w:p w14:paraId="5173A47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snapToGrid w:val="0"/>
              </w:rPr>
              <w:t>Правосознание и правовая культура</w:t>
            </w:r>
          </w:p>
        </w:tc>
        <w:tc>
          <w:tcPr>
            <w:tcW w:w="2583" w:type="pct"/>
            <w:tcBorders>
              <w:top w:val="single" w:sz="4" w:space="0" w:color="000000"/>
              <w:left w:val="single" w:sz="4" w:space="0" w:color="000000"/>
              <w:bottom w:val="single" w:sz="4" w:space="0" w:color="000000"/>
              <w:right w:val="single" w:sz="4" w:space="0" w:color="000000"/>
            </w:tcBorders>
            <w:vAlign w:val="center"/>
            <w:hideMark/>
          </w:tcPr>
          <w:p w14:paraId="5C791836" w14:textId="4D97E029"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78" w:type="pct"/>
            <w:vMerge w:val="restart"/>
            <w:tcBorders>
              <w:top w:val="single" w:sz="4" w:space="0" w:color="000000"/>
              <w:left w:val="single" w:sz="4" w:space="0" w:color="000000"/>
              <w:right w:val="single" w:sz="4" w:space="0" w:color="000000"/>
            </w:tcBorders>
            <w:vAlign w:val="center"/>
          </w:tcPr>
          <w:p w14:paraId="76A7E68B"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224466F9" w14:textId="42FB1BDB" w:rsidR="004E69A4" w:rsidRPr="004E69A4" w:rsidRDefault="004E69A4" w:rsidP="004E69A4">
            <w:pPr>
              <w:pStyle w:val="affffff3"/>
              <w:jc w:val="center"/>
              <w:rPr>
                <w:rFonts w:ascii="Times New Roman" w:hAnsi="Times New Roman"/>
              </w:rPr>
            </w:pPr>
            <w:r w:rsidRPr="004E69A4">
              <w:rPr>
                <w:rFonts w:ascii="Times New Roman" w:hAnsi="Times New Roman"/>
              </w:rPr>
              <w:t>ОК 01, 02</w:t>
            </w:r>
          </w:p>
          <w:p w14:paraId="352F1754"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6A9EC62F" w14:textId="77777777" w:rsidR="004E69A4" w:rsidRPr="004E69A4" w:rsidRDefault="004E69A4" w:rsidP="004E69A4">
            <w:pPr>
              <w:pStyle w:val="affffff3"/>
              <w:jc w:val="center"/>
              <w:rPr>
                <w:rFonts w:ascii="Times New Roman" w:hAnsi="Times New Roman"/>
              </w:rPr>
            </w:pPr>
          </w:p>
        </w:tc>
      </w:tr>
      <w:tr w:rsidR="004E69A4" w:rsidRPr="004E69A4" w14:paraId="24B4E0C1" w14:textId="77777777" w:rsidTr="004E69A4">
        <w:trPr>
          <w:trHeight w:val="23"/>
        </w:trPr>
        <w:tc>
          <w:tcPr>
            <w:tcW w:w="835" w:type="pct"/>
            <w:vMerge/>
            <w:tcBorders>
              <w:top w:val="single" w:sz="4" w:space="0" w:color="000000"/>
              <w:left w:val="single" w:sz="4" w:space="0" w:color="000000"/>
              <w:bottom w:val="single" w:sz="4" w:space="0" w:color="000000"/>
              <w:right w:val="single" w:sz="4" w:space="0" w:color="000000"/>
            </w:tcBorders>
            <w:vAlign w:val="center"/>
            <w:hideMark/>
          </w:tcPr>
          <w:p w14:paraId="0F8EDBDF" w14:textId="77777777" w:rsidR="004E69A4" w:rsidRPr="004E69A4" w:rsidRDefault="004E69A4" w:rsidP="004E69A4">
            <w:pP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hideMark/>
          </w:tcPr>
          <w:p w14:paraId="7695AE62"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структура и виды правосознания. Правовая идеология и правовая психология.  Взаимодействие права и правосознания.</w:t>
            </w:r>
          </w:p>
          <w:p w14:paraId="674FE48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Правовая культура и ее элементы. Значение правовой культуры в формировании правового государства, современного юриста.</w:t>
            </w:r>
          </w:p>
          <w:p w14:paraId="7EFF03DA"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Правовое воспитание и его формы.</w:t>
            </w:r>
          </w:p>
        </w:tc>
        <w:tc>
          <w:tcPr>
            <w:tcW w:w="678" w:type="pct"/>
            <w:vMerge/>
            <w:tcBorders>
              <w:left w:val="single" w:sz="4" w:space="0" w:color="000000"/>
              <w:bottom w:val="single" w:sz="4" w:space="0" w:color="000000"/>
              <w:right w:val="single" w:sz="4" w:space="0" w:color="000000"/>
            </w:tcBorders>
            <w:vAlign w:val="center"/>
          </w:tcPr>
          <w:p w14:paraId="1843C938" w14:textId="662A0010"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7B8B291B" w14:textId="77777777" w:rsidR="004E69A4" w:rsidRPr="004E69A4" w:rsidRDefault="004E69A4" w:rsidP="004E69A4">
            <w:pPr>
              <w:pStyle w:val="affffff3"/>
              <w:jc w:val="center"/>
              <w:rPr>
                <w:rFonts w:ascii="Times New Roman" w:hAnsi="Times New Roman"/>
              </w:rPr>
            </w:pPr>
          </w:p>
        </w:tc>
      </w:tr>
      <w:tr w:rsidR="004E69A4" w:rsidRPr="004E69A4" w14:paraId="7E31C516" w14:textId="77777777" w:rsidTr="004E69A4">
        <w:trPr>
          <w:trHeight w:val="23"/>
        </w:trPr>
        <w:tc>
          <w:tcPr>
            <w:tcW w:w="835" w:type="pct"/>
            <w:vMerge w:val="restart"/>
            <w:tcBorders>
              <w:top w:val="single" w:sz="4" w:space="0" w:color="000000"/>
              <w:left w:val="single" w:sz="4" w:space="0" w:color="000000"/>
              <w:right w:val="single" w:sz="4" w:space="0" w:color="000000"/>
            </w:tcBorders>
            <w:vAlign w:val="center"/>
          </w:tcPr>
          <w:p w14:paraId="4A1F0DFA"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t>Тема 3.14.</w:t>
            </w:r>
          </w:p>
          <w:p w14:paraId="2467FCB3" w14:textId="77777777" w:rsidR="004E69A4" w:rsidRPr="004E69A4" w:rsidRDefault="004E69A4" w:rsidP="004E69A4">
            <w:pPr>
              <w:jc w:val="center"/>
              <w:rPr>
                <w:rFonts w:ascii="Times New Roman" w:hAnsi="Times New Roman" w:cs="Times New Roman"/>
                <w:b/>
              </w:rPr>
            </w:pPr>
            <w:r w:rsidRPr="004E69A4">
              <w:rPr>
                <w:rFonts w:ascii="Times New Roman" w:hAnsi="Times New Roman" w:cs="Times New Roman"/>
                <w:b/>
              </w:rPr>
              <w:lastRenderedPageBreak/>
              <w:t>Законность, правопорядок и дисциплина</w:t>
            </w:r>
          </w:p>
        </w:tc>
        <w:tc>
          <w:tcPr>
            <w:tcW w:w="2583" w:type="pct"/>
            <w:tcBorders>
              <w:top w:val="single" w:sz="4" w:space="0" w:color="000000"/>
              <w:left w:val="single" w:sz="4" w:space="0" w:color="000000"/>
              <w:bottom w:val="single" w:sz="4" w:space="0" w:color="000000"/>
              <w:right w:val="single" w:sz="4" w:space="0" w:color="000000"/>
            </w:tcBorders>
            <w:vAlign w:val="center"/>
          </w:tcPr>
          <w:p w14:paraId="44562071" w14:textId="6F28A68D"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78" w:type="pct"/>
            <w:vMerge w:val="restart"/>
            <w:tcBorders>
              <w:top w:val="single" w:sz="4" w:space="0" w:color="000000"/>
              <w:left w:val="single" w:sz="4" w:space="0" w:color="000000"/>
              <w:right w:val="single" w:sz="4" w:space="0" w:color="000000"/>
            </w:tcBorders>
            <w:vAlign w:val="center"/>
          </w:tcPr>
          <w:p w14:paraId="7B7A40D2" w14:textId="77777777" w:rsidR="004E69A4" w:rsidRPr="004E69A4" w:rsidRDefault="004E69A4" w:rsidP="004E69A4">
            <w:pPr>
              <w:pStyle w:val="affffff3"/>
              <w:jc w:val="center"/>
              <w:rPr>
                <w:rFonts w:ascii="Times New Roman" w:hAnsi="Times New Roman"/>
                <w:b/>
              </w:rPr>
            </w:pPr>
          </w:p>
        </w:tc>
        <w:tc>
          <w:tcPr>
            <w:tcW w:w="904" w:type="pct"/>
            <w:vMerge w:val="restart"/>
            <w:tcBorders>
              <w:top w:val="single" w:sz="4" w:space="0" w:color="000000"/>
              <w:left w:val="single" w:sz="4" w:space="0" w:color="000000"/>
              <w:right w:val="single" w:sz="4" w:space="0" w:color="000000"/>
            </w:tcBorders>
            <w:shd w:val="clear" w:color="auto" w:fill="auto"/>
            <w:vAlign w:val="center"/>
          </w:tcPr>
          <w:p w14:paraId="366878A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ОК 01, 02, 06</w:t>
            </w:r>
          </w:p>
          <w:p w14:paraId="0587CBC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lastRenderedPageBreak/>
              <w:t>ПК 1.1</w:t>
            </w:r>
          </w:p>
          <w:p w14:paraId="45A22EC5" w14:textId="77777777" w:rsidR="004E69A4" w:rsidRPr="004E69A4" w:rsidRDefault="004E69A4" w:rsidP="004E69A4">
            <w:pPr>
              <w:pStyle w:val="affffff3"/>
              <w:jc w:val="center"/>
              <w:rPr>
                <w:rFonts w:ascii="Times New Roman" w:hAnsi="Times New Roman"/>
              </w:rPr>
            </w:pPr>
          </w:p>
          <w:p w14:paraId="79E9175A" w14:textId="77777777" w:rsidR="004E69A4" w:rsidRPr="004E69A4" w:rsidRDefault="004E69A4" w:rsidP="004E69A4">
            <w:pPr>
              <w:pStyle w:val="affffff3"/>
              <w:jc w:val="center"/>
              <w:rPr>
                <w:rFonts w:ascii="Times New Roman" w:hAnsi="Times New Roman"/>
              </w:rPr>
            </w:pPr>
          </w:p>
        </w:tc>
      </w:tr>
      <w:tr w:rsidR="004E69A4" w:rsidRPr="004E69A4" w14:paraId="0EAE948F" w14:textId="77777777" w:rsidTr="004E69A4">
        <w:trPr>
          <w:trHeight w:val="23"/>
        </w:trPr>
        <w:tc>
          <w:tcPr>
            <w:tcW w:w="835" w:type="pct"/>
            <w:vMerge/>
            <w:tcBorders>
              <w:left w:val="single" w:sz="4" w:space="0" w:color="000000"/>
              <w:bottom w:val="single" w:sz="4" w:space="0" w:color="000000"/>
              <w:right w:val="single" w:sz="4" w:space="0" w:color="000000"/>
            </w:tcBorders>
            <w:vAlign w:val="center"/>
          </w:tcPr>
          <w:p w14:paraId="5662E4B0" w14:textId="77777777" w:rsidR="004E69A4" w:rsidRPr="004E69A4" w:rsidRDefault="004E69A4" w:rsidP="004E69A4">
            <w:pPr>
              <w:jc w:val="center"/>
              <w:rPr>
                <w:rFonts w:ascii="Times New Roman" w:hAnsi="Times New Roman" w:cs="Times New Roman"/>
                <w:b/>
              </w:rPr>
            </w:pPr>
          </w:p>
        </w:tc>
        <w:tc>
          <w:tcPr>
            <w:tcW w:w="2583" w:type="pct"/>
            <w:tcBorders>
              <w:top w:val="single" w:sz="4" w:space="0" w:color="000000"/>
              <w:left w:val="single" w:sz="4" w:space="0" w:color="000000"/>
              <w:bottom w:val="single" w:sz="4" w:space="0" w:color="000000"/>
              <w:right w:val="single" w:sz="4" w:space="0" w:color="000000"/>
            </w:tcBorders>
          </w:tcPr>
          <w:p w14:paraId="2AEC0BFB"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законности, ее сущность и основные принципы. Гарантии законности: общие и специальные.</w:t>
            </w:r>
          </w:p>
          <w:p w14:paraId="3C946012"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правопорядка. Соотношение правопорядка и общественного порядка.</w:t>
            </w:r>
          </w:p>
          <w:p w14:paraId="23365BBF"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дисциплины и ее виды. Основные средства обеспечения дисциплины.</w:t>
            </w:r>
          </w:p>
        </w:tc>
        <w:tc>
          <w:tcPr>
            <w:tcW w:w="678" w:type="pct"/>
            <w:vMerge/>
            <w:tcBorders>
              <w:left w:val="single" w:sz="4" w:space="0" w:color="000000"/>
              <w:bottom w:val="single" w:sz="4" w:space="0" w:color="000000"/>
              <w:right w:val="single" w:sz="4" w:space="0" w:color="000000"/>
            </w:tcBorders>
            <w:vAlign w:val="center"/>
          </w:tcPr>
          <w:p w14:paraId="776A739E" w14:textId="6916F90D" w:rsidR="004E69A4" w:rsidRPr="004E69A4" w:rsidRDefault="004E69A4" w:rsidP="004E69A4">
            <w:pPr>
              <w:pStyle w:val="affffff3"/>
              <w:jc w:val="center"/>
              <w:rPr>
                <w:rFonts w:ascii="Times New Roman" w:hAnsi="Times New Roman"/>
              </w:rPr>
            </w:pPr>
          </w:p>
        </w:tc>
        <w:tc>
          <w:tcPr>
            <w:tcW w:w="904" w:type="pct"/>
            <w:vMerge/>
            <w:tcBorders>
              <w:left w:val="single" w:sz="4" w:space="0" w:color="000000"/>
              <w:bottom w:val="single" w:sz="4" w:space="0" w:color="000000"/>
              <w:right w:val="single" w:sz="4" w:space="0" w:color="000000"/>
            </w:tcBorders>
            <w:shd w:val="clear" w:color="auto" w:fill="auto"/>
            <w:vAlign w:val="center"/>
          </w:tcPr>
          <w:p w14:paraId="49E26E4E" w14:textId="77777777" w:rsidR="004E69A4" w:rsidRPr="004E69A4" w:rsidRDefault="004E69A4" w:rsidP="004E69A4">
            <w:pPr>
              <w:pStyle w:val="affffff3"/>
              <w:jc w:val="center"/>
              <w:rPr>
                <w:rFonts w:ascii="Times New Roman" w:hAnsi="Times New Roman"/>
              </w:rPr>
            </w:pPr>
          </w:p>
        </w:tc>
      </w:tr>
      <w:tr w:rsidR="004E69A4" w:rsidRPr="004E69A4" w14:paraId="3161E2CE" w14:textId="77777777" w:rsidTr="004E69A4">
        <w:trPr>
          <w:trHeight w:val="23"/>
        </w:trPr>
        <w:tc>
          <w:tcPr>
            <w:tcW w:w="3418" w:type="pct"/>
            <w:gridSpan w:val="2"/>
            <w:tcBorders>
              <w:left w:val="single" w:sz="4" w:space="0" w:color="000000"/>
              <w:bottom w:val="single" w:sz="4" w:space="0" w:color="000000"/>
              <w:right w:val="single" w:sz="4" w:space="0" w:color="000000"/>
            </w:tcBorders>
            <w:vAlign w:val="center"/>
          </w:tcPr>
          <w:p w14:paraId="5A85ECD7" w14:textId="64038D7E" w:rsidR="004E69A4" w:rsidRPr="004E69A4" w:rsidRDefault="004E69A4" w:rsidP="004E69A4">
            <w:pPr>
              <w:jc w:val="both"/>
              <w:rPr>
                <w:rFonts w:ascii="Times New Roman" w:hAnsi="Times New Roman" w:cs="Times New Roman"/>
              </w:rPr>
            </w:pPr>
            <w:r w:rsidRPr="004E69A4">
              <w:rPr>
                <w:rFonts w:ascii="Times New Roman" w:hAnsi="Times New Roman" w:cs="Times New Roman"/>
                <w:b/>
              </w:rPr>
              <w:t>Промежуточная аттестация</w:t>
            </w:r>
          </w:p>
        </w:tc>
        <w:tc>
          <w:tcPr>
            <w:tcW w:w="678" w:type="pct"/>
            <w:tcBorders>
              <w:top w:val="single" w:sz="4" w:space="0" w:color="000000"/>
              <w:left w:val="single" w:sz="4" w:space="0" w:color="000000"/>
              <w:bottom w:val="single" w:sz="4" w:space="0" w:color="000000"/>
              <w:right w:val="single" w:sz="4" w:space="0" w:color="000000"/>
            </w:tcBorders>
            <w:vAlign w:val="center"/>
          </w:tcPr>
          <w:p w14:paraId="5EDBEB77" w14:textId="2EB9E0AD" w:rsidR="004E69A4" w:rsidRPr="004E69A4" w:rsidRDefault="004E69A4" w:rsidP="004E69A4">
            <w:pPr>
              <w:pStyle w:val="affffff3"/>
              <w:jc w:val="center"/>
              <w:rPr>
                <w:rFonts w:ascii="Times New Roman" w:hAnsi="Times New Roman"/>
              </w:rPr>
            </w:pP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51BA2" w14:textId="77777777" w:rsidR="004E69A4" w:rsidRPr="004E69A4" w:rsidRDefault="004E69A4" w:rsidP="004E69A4">
            <w:pPr>
              <w:pStyle w:val="affffff3"/>
              <w:jc w:val="center"/>
              <w:rPr>
                <w:rFonts w:ascii="Times New Roman" w:hAnsi="Times New Roman"/>
              </w:rPr>
            </w:pPr>
          </w:p>
        </w:tc>
      </w:tr>
      <w:tr w:rsidR="004E69A4" w:rsidRPr="004E69A4" w14:paraId="4B4881BC" w14:textId="77777777" w:rsidTr="004E69A4">
        <w:trPr>
          <w:trHeight w:val="23"/>
        </w:trPr>
        <w:tc>
          <w:tcPr>
            <w:tcW w:w="3418" w:type="pct"/>
            <w:gridSpan w:val="2"/>
            <w:tcBorders>
              <w:top w:val="single" w:sz="4" w:space="0" w:color="000000"/>
              <w:left w:val="single" w:sz="4" w:space="0" w:color="000000"/>
              <w:bottom w:val="single" w:sz="4" w:space="0" w:color="000000"/>
              <w:right w:val="single" w:sz="4" w:space="0" w:color="000000"/>
            </w:tcBorders>
            <w:vAlign w:val="center"/>
            <w:hideMark/>
          </w:tcPr>
          <w:p w14:paraId="1346C138" w14:textId="77777777" w:rsidR="004E69A4" w:rsidRPr="004E69A4" w:rsidRDefault="004E69A4" w:rsidP="004E69A4">
            <w:pPr>
              <w:pStyle w:val="affffff3"/>
              <w:rPr>
                <w:rFonts w:ascii="Times New Roman" w:hAnsi="Times New Roman"/>
                <w:b/>
              </w:rPr>
            </w:pPr>
            <w:r w:rsidRPr="004E69A4">
              <w:rPr>
                <w:rFonts w:ascii="Times New Roman" w:hAnsi="Times New Roman"/>
                <w:b/>
              </w:rPr>
              <w:t>Всего:</w:t>
            </w:r>
          </w:p>
        </w:tc>
        <w:tc>
          <w:tcPr>
            <w:tcW w:w="678" w:type="pct"/>
            <w:tcBorders>
              <w:top w:val="single" w:sz="4" w:space="0" w:color="000000"/>
              <w:left w:val="single" w:sz="4" w:space="0" w:color="000000"/>
              <w:bottom w:val="single" w:sz="4" w:space="0" w:color="000000"/>
              <w:right w:val="single" w:sz="4" w:space="0" w:color="000000"/>
            </w:tcBorders>
            <w:vAlign w:val="center"/>
            <w:hideMark/>
          </w:tcPr>
          <w:p w14:paraId="1C6F46A8" w14:textId="56BA1138" w:rsidR="004E69A4" w:rsidRPr="004E69A4" w:rsidRDefault="004E69A4" w:rsidP="004E69A4">
            <w:pPr>
              <w:pStyle w:val="affffff3"/>
              <w:jc w:val="center"/>
              <w:rPr>
                <w:rFonts w:ascii="Times New Roman" w:hAnsi="Times New Roman"/>
                <w:b/>
              </w:rPr>
            </w:pPr>
            <w:r w:rsidRPr="004E69A4">
              <w:rPr>
                <w:rFonts w:ascii="Times New Roman" w:hAnsi="Times New Roman"/>
                <w:b/>
              </w:rPr>
              <w:t>108</w:t>
            </w:r>
          </w:p>
        </w:tc>
        <w:tc>
          <w:tcPr>
            <w:tcW w:w="9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64F2E" w14:textId="77777777" w:rsidR="004E69A4" w:rsidRPr="004E69A4" w:rsidRDefault="004E69A4" w:rsidP="004E69A4">
            <w:pPr>
              <w:pStyle w:val="affffff3"/>
              <w:jc w:val="center"/>
              <w:rPr>
                <w:rFonts w:ascii="Times New Roman" w:hAnsi="Times New Roman"/>
              </w:rPr>
            </w:pPr>
          </w:p>
        </w:tc>
      </w:tr>
    </w:tbl>
    <w:p w14:paraId="0E682B70"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4D571FCF"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226C23EA"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9AA8813"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0E32FFFF"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5938ADD"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Теории государства и права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18432717"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633F58EC" w14:textId="77777777" w:rsidR="00735124" w:rsidRPr="00985111" w:rsidRDefault="00735124" w:rsidP="00CA5DF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0433F16" w14:textId="77777777" w:rsidR="00735124" w:rsidRPr="00985111" w:rsidRDefault="00735124" w:rsidP="00CA5DF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D7F14D" w14:textId="77777777" w:rsidR="00735124" w:rsidRPr="00985111" w:rsidRDefault="00735124" w:rsidP="00CA5DF6">
      <w:pPr>
        <w:suppressAutoHyphens/>
        <w:spacing w:line="276" w:lineRule="auto"/>
        <w:ind w:firstLine="709"/>
        <w:contextualSpacing/>
        <w:jc w:val="both"/>
        <w:rPr>
          <w:rFonts w:ascii="Times New Roman" w:hAnsi="Times New Roman" w:cs="Times New Roman"/>
          <w:sz w:val="24"/>
          <w:szCs w:val="24"/>
        </w:rPr>
      </w:pPr>
    </w:p>
    <w:p w14:paraId="07A35022" w14:textId="77777777" w:rsidR="00CA5DF6" w:rsidRPr="000E3F02" w:rsidRDefault="00CA5DF6" w:rsidP="00CA5DF6">
      <w:pPr>
        <w:spacing w:line="276" w:lineRule="auto"/>
        <w:ind w:firstLine="709"/>
        <w:contextualSpacing/>
        <w:jc w:val="both"/>
        <w:rPr>
          <w:rFonts w:ascii="Times New Roman" w:eastAsia="Times New Roman" w:hAnsi="Times New Roman" w:cs="Times New Roman"/>
          <w:b/>
          <w:sz w:val="24"/>
          <w:szCs w:val="24"/>
          <w:lang w:val="x-none" w:eastAsia="x-none"/>
        </w:rPr>
      </w:pPr>
      <w:r w:rsidRPr="000E3F02">
        <w:rPr>
          <w:rFonts w:ascii="Times New Roman" w:eastAsia="Times New Roman" w:hAnsi="Times New Roman" w:cs="Times New Roman"/>
          <w:b/>
          <w:sz w:val="24"/>
          <w:szCs w:val="24"/>
          <w:lang w:val="x-none" w:eastAsia="x-none"/>
        </w:rPr>
        <w:t xml:space="preserve">3.2.1. </w:t>
      </w:r>
      <w:r w:rsidRPr="000E3F02">
        <w:rPr>
          <w:rFonts w:ascii="Times New Roman" w:eastAsia="Times New Roman" w:hAnsi="Times New Roman" w:cs="Times New Roman"/>
          <w:b/>
          <w:sz w:val="24"/>
          <w:szCs w:val="24"/>
          <w:lang w:eastAsia="x-none"/>
        </w:rPr>
        <w:t>Основные печатные</w:t>
      </w:r>
      <w:r w:rsidRPr="000E3F02">
        <w:rPr>
          <w:rFonts w:ascii="Times New Roman" w:eastAsia="Times New Roman" w:hAnsi="Times New Roman" w:cs="Times New Roman"/>
          <w:b/>
          <w:sz w:val="24"/>
          <w:szCs w:val="24"/>
          <w:lang w:val="x-none" w:eastAsia="x-none"/>
        </w:rPr>
        <w:t xml:space="preserve"> издания</w:t>
      </w:r>
    </w:p>
    <w:p w14:paraId="1F45EFE9" w14:textId="601AAEAF" w:rsidR="00CA5DF6" w:rsidRPr="000E3F02" w:rsidRDefault="00CA5DF6" w:rsidP="00CA5DF6">
      <w:pPr>
        <w:spacing w:line="276" w:lineRule="auto"/>
        <w:ind w:firstLine="709"/>
        <w:jc w:val="both"/>
        <w:rPr>
          <w:rFonts w:ascii="Times New Roman" w:eastAsia="Times New Roman" w:hAnsi="Times New Roman" w:cs="Times New Roman"/>
          <w:sz w:val="24"/>
          <w:szCs w:val="24"/>
          <w:lang w:eastAsia="ar-SA"/>
        </w:rPr>
      </w:pPr>
      <w:r w:rsidRPr="000E3F02">
        <w:rPr>
          <w:rFonts w:ascii="Times New Roman" w:eastAsia="Times New Roman" w:hAnsi="Times New Roman" w:cs="Times New Roman"/>
          <w:sz w:val="24"/>
          <w:szCs w:val="24"/>
          <w:lang w:eastAsia="ar-SA"/>
        </w:rPr>
        <w:t>1.</w:t>
      </w:r>
      <w:r w:rsidR="000E3F02">
        <w:rPr>
          <w:rFonts w:ascii="Times New Roman" w:eastAsia="Times New Roman" w:hAnsi="Times New Roman" w:cs="Times New Roman"/>
          <w:sz w:val="24"/>
          <w:szCs w:val="24"/>
          <w:lang w:eastAsia="ar-SA"/>
        </w:rPr>
        <w:t xml:space="preserve"> </w:t>
      </w:r>
      <w:r w:rsidRPr="000E3F02">
        <w:rPr>
          <w:rFonts w:ascii="Times New Roman" w:eastAsia="Times New Roman" w:hAnsi="Times New Roman" w:cs="Times New Roman"/>
          <w:sz w:val="24"/>
          <w:szCs w:val="24"/>
          <w:lang w:eastAsia="ar-SA"/>
        </w:rPr>
        <w:t xml:space="preserve">Гавриков В. П.  Теория государства и права : учебник и практикум для среднего профессионального образования / В. П. Гавриков. — е изд., </w:t>
      </w:r>
      <w:proofErr w:type="spellStart"/>
      <w:r w:rsidRPr="000E3F02">
        <w:rPr>
          <w:rFonts w:ascii="Times New Roman" w:eastAsia="Times New Roman" w:hAnsi="Times New Roman" w:cs="Times New Roman"/>
          <w:sz w:val="24"/>
          <w:szCs w:val="24"/>
          <w:lang w:eastAsia="ar-SA"/>
        </w:rPr>
        <w:t>перераб</w:t>
      </w:r>
      <w:proofErr w:type="spellEnd"/>
      <w:r w:rsidRPr="000E3F02">
        <w:rPr>
          <w:rFonts w:ascii="Times New Roman" w:eastAsia="Times New Roman" w:hAnsi="Times New Roman" w:cs="Times New Roman"/>
          <w:sz w:val="24"/>
          <w:szCs w:val="24"/>
          <w:lang w:eastAsia="ar-SA"/>
        </w:rPr>
        <w:t xml:space="preserve">. и доп. — Москва : Издательство </w:t>
      </w:r>
      <w:proofErr w:type="spellStart"/>
      <w:r w:rsidRPr="000E3F02">
        <w:rPr>
          <w:rFonts w:ascii="Times New Roman" w:eastAsia="Times New Roman" w:hAnsi="Times New Roman" w:cs="Times New Roman"/>
          <w:sz w:val="24"/>
          <w:szCs w:val="24"/>
          <w:lang w:eastAsia="ar-SA"/>
        </w:rPr>
        <w:t>Юрайт</w:t>
      </w:r>
      <w:proofErr w:type="spellEnd"/>
      <w:r w:rsidRPr="000E3F02">
        <w:rPr>
          <w:rFonts w:ascii="Times New Roman" w:eastAsia="Times New Roman" w:hAnsi="Times New Roman" w:cs="Times New Roman"/>
          <w:sz w:val="24"/>
          <w:szCs w:val="24"/>
          <w:lang w:eastAsia="ar-SA"/>
        </w:rPr>
        <w:t>, 2023. — 461 с. — (Профессиональное образование). </w:t>
      </w:r>
    </w:p>
    <w:p w14:paraId="59118307" w14:textId="7AAC4A4F" w:rsidR="00CA5DF6" w:rsidRPr="000E3F02" w:rsidRDefault="00CA5DF6" w:rsidP="00CA5DF6">
      <w:pPr>
        <w:spacing w:line="276" w:lineRule="auto"/>
        <w:ind w:firstLine="709"/>
        <w:jc w:val="both"/>
        <w:rPr>
          <w:rFonts w:ascii="Times New Roman" w:eastAsia="Times New Roman" w:hAnsi="Times New Roman" w:cs="Times New Roman"/>
          <w:sz w:val="24"/>
          <w:szCs w:val="24"/>
          <w:lang w:eastAsia="ar-SA"/>
        </w:rPr>
      </w:pPr>
      <w:r w:rsidRPr="000E3F02">
        <w:rPr>
          <w:rFonts w:ascii="Times New Roman" w:eastAsia="Times New Roman" w:hAnsi="Times New Roman" w:cs="Times New Roman"/>
          <w:sz w:val="24"/>
          <w:szCs w:val="24"/>
          <w:lang w:eastAsia="ar-SA"/>
        </w:rPr>
        <w:t xml:space="preserve">2. Ромашов, Р. А.  Теория государства и права : учебник и практикум для среднего профессионального образования / Р. А. Ромашов. — е изд., </w:t>
      </w:r>
      <w:proofErr w:type="spellStart"/>
      <w:r w:rsidRPr="000E3F02">
        <w:rPr>
          <w:rFonts w:ascii="Times New Roman" w:eastAsia="Times New Roman" w:hAnsi="Times New Roman" w:cs="Times New Roman"/>
          <w:sz w:val="24"/>
          <w:szCs w:val="24"/>
          <w:lang w:eastAsia="ar-SA"/>
        </w:rPr>
        <w:t>перераб</w:t>
      </w:r>
      <w:proofErr w:type="spellEnd"/>
      <w:r w:rsidRPr="000E3F02">
        <w:rPr>
          <w:rFonts w:ascii="Times New Roman" w:eastAsia="Times New Roman" w:hAnsi="Times New Roman" w:cs="Times New Roman"/>
          <w:sz w:val="24"/>
          <w:szCs w:val="24"/>
          <w:lang w:eastAsia="ar-SA"/>
        </w:rPr>
        <w:t xml:space="preserve">. и доп. — Москва : Издательство </w:t>
      </w:r>
      <w:proofErr w:type="spellStart"/>
      <w:r w:rsidRPr="000E3F02">
        <w:rPr>
          <w:rFonts w:ascii="Times New Roman" w:eastAsia="Times New Roman" w:hAnsi="Times New Roman" w:cs="Times New Roman"/>
          <w:sz w:val="24"/>
          <w:szCs w:val="24"/>
          <w:lang w:eastAsia="ar-SA"/>
        </w:rPr>
        <w:t>Юрайт</w:t>
      </w:r>
      <w:proofErr w:type="spellEnd"/>
      <w:r w:rsidRPr="000E3F02">
        <w:rPr>
          <w:rFonts w:ascii="Times New Roman" w:eastAsia="Times New Roman" w:hAnsi="Times New Roman" w:cs="Times New Roman"/>
          <w:sz w:val="24"/>
          <w:szCs w:val="24"/>
          <w:lang w:eastAsia="ar-SA"/>
        </w:rPr>
        <w:t>, 2023. — 478 с. — (Профессиональное образование). </w:t>
      </w:r>
    </w:p>
    <w:p w14:paraId="0FDC8507" w14:textId="3EABB7A1" w:rsidR="00CA5DF6" w:rsidRPr="000E3F02" w:rsidRDefault="00CA5DF6" w:rsidP="00CA5DF6">
      <w:pPr>
        <w:spacing w:line="276" w:lineRule="auto"/>
        <w:ind w:firstLine="709"/>
        <w:jc w:val="both"/>
        <w:rPr>
          <w:rFonts w:ascii="Times New Roman" w:eastAsia="Times New Roman" w:hAnsi="Times New Roman" w:cs="Times New Roman"/>
          <w:sz w:val="24"/>
          <w:szCs w:val="24"/>
          <w:lang w:eastAsia="ar-SA"/>
        </w:rPr>
      </w:pPr>
      <w:r w:rsidRPr="000E3F02">
        <w:rPr>
          <w:rFonts w:ascii="Times New Roman" w:eastAsia="Times New Roman" w:hAnsi="Times New Roman" w:cs="Times New Roman"/>
          <w:sz w:val="24"/>
          <w:szCs w:val="24"/>
          <w:lang w:eastAsia="ar-SA"/>
        </w:rPr>
        <w:t xml:space="preserve">3. </w:t>
      </w:r>
      <w:proofErr w:type="spellStart"/>
      <w:r w:rsidRPr="000E3F02">
        <w:rPr>
          <w:rFonts w:ascii="Times New Roman" w:eastAsia="Times New Roman" w:hAnsi="Times New Roman" w:cs="Times New Roman"/>
          <w:sz w:val="24"/>
          <w:szCs w:val="24"/>
          <w:lang w:eastAsia="ar-SA"/>
        </w:rPr>
        <w:t>Мухаев</w:t>
      </w:r>
      <w:proofErr w:type="spellEnd"/>
      <w:r w:rsidRPr="000E3F02">
        <w:rPr>
          <w:rFonts w:ascii="Times New Roman" w:eastAsia="Times New Roman" w:hAnsi="Times New Roman" w:cs="Times New Roman"/>
          <w:sz w:val="24"/>
          <w:szCs w:val="24"/>
          <w:lang w:eastAsia="ar-SA"/>
        </w:rPr>
        <w:t>, Р. Т.  Теория государства и права : учебник для среднего профессионального образования / Р. Т. </w:t>
      </w:r>
      <w:proofErr w:type="spellStart"/>
      <w:r w:rsidRPr="000E3F02">
        <w:rPr>
          <w:rFonts w:ascii="Times New Roman" w:eastAsia="Times New Roman" w:hAnsi="Times New Roman" w:cs="Times New Roman"/>
          <w:sz w:val="24"/>
          <w:szCs w:val="24"/>
          <w:lang w:eastAsia="ar-SA"/>
        </w:rPr>
        <w:t>Мухаев</w:t>
      </w:r>
      <w:proofErr w:type="spellEnd"/>
      <w:r w:rsidRPr="000E3F02">
        <w:rPr>
          <w:rFonts w:ascii="Times New Roman" w:eastAsia="Times New Roman" w:hAnsi="Times New Roman" w:cs="Times New Roman"/>
          <w:sz w:val="24"/>
          <w:szCs w:val="24"/>
          <w:lang w:eastAsia="ar-SA"/>
        </w:rPr>
        <w:t xml:space="preserve">. — е изд., </w:t>
      </w:r>
      <w:proofErr w:type="spellStart"/>
      <w:r w:rsidRPr="000E3F02">
        <w:rPr>
          <w:rFonts w:ascii="Times New Roman" w:eastAsia="Times New Roman" w:hAnsi="Times New Roman" w:cs="Times New Roman"/>
          <w:sz w:val="24"/>
          <w:szCs w:val="24"/>
          <w:lang w:eastAsia="ar-SA"/>
        </w:rPr>
        <w:t>перераб</w:t>
      </w:r>
      <w:proofErr w:type="spellEnd"/>
      <w:r w:rsidRPr="000E3F02">
        <w:rPr>
          <w:rFonts w:ascii="Times New Roman" w:eastAsia="Times New Roman" w:hAnsi="Times New Roman" w:cs="Times New Roman"/>
          <w:sz w:val="24"/>
          <w:szCs w:val="24"/>
          <w:lang w:eastAsia="ar-SA"/>
        </w:rPr>
        <w:t xml:space="preserve">. и доп. — Москва : Издательство </w:t>
      </w:r>
      <w:proofErr w:type="spellStart"/>
      <w:r w:rsidRPr="000E3F02">
        <w:rPr>
          <w:rFonts w:ascii="Times New Roman" w:eastAsia="Times New Roman" w:hAnsi="Times New Roman" w:cs="Times New Roman"/>
          <w:sz w:val="24"/>
          <w:szCs w:val="24"/>
          <w:lang w:eastAsia="ar-SA"/>
        </w:rPr>
        <w:t>Юрайт</w:t>
      </w:r>
      <w:proofErr w:type="spellEnd"/>
      <w:r w:rsidRPr="000E3F02">
        <w:rPr>
          <w:rFonts w:ascii="Times New Roman" w:eastAsia="Times New Roman" w:hAnsi="Times New Roman" w:cs="Times New Roman"/>
          <w:sz w:val="24"/>
          <w:szCs w:val="24"/>
          <w:lang w:eastAsia="ar-SA"/>
        </w:rPr>
        <w:t>, 2023. — 585 с. — (Профессиональное образование). </w:t>
      </w:r>
    </w:p>
    <w:p w14:paraId="19E81D16" w14:textId="77777777" w:rsidR="00CA5DF6" w:rsidRPr="000E3F02" w:rsidRDefault="00CA5DF6" w:rsidP="00CA5DF6">
      <w:pPr>
        <w:spacing w:line="276" w:lineRule="auto"/>
        <w:ind w:firstLine="709"/>
        <w:jc w:val="both"/>
        <w:rPr>
          <w:rFonts w:ascii="Times New Roman" w:eastAsia="Times New Roman" w:hAnsi="Times New Roman" w:cs="Times New Roman"/>
          <w:sz w:val="24"/>
          <w:szCs w:val="24"/>
          <w:lang w:eastAsia="ar-SA"/>
        </w:rPr>
      </w:pPr>
    </w:p>
    <w:p w14:paraId="279E3333" w14:textId="77777777" w:rsidR="00CA5DF6" w:rsidRPr="000E3F02" w:rsidRDefault="00CA5DF6" w:rsidP="00CA5DF6">
      <w:pPr>
        <w:spacing w:line="276" w:lineRule="auto"/>
        <w:ind w:firstLine="709"/>
        <w:contextualSpacing/>
        <w:jc w:val="both"/>
        <w:rPr>
          <w:rFonts w:ascii="Times New Roman" w:eastAsia="Times New Roman" w:hAnsi="Times New Roman" w:cs="Times New Roman"/>
          <w:b/>
          <w:sz w:val="24"/>
          <w:szCs w:val="24"/>
          <w:lang w:eastAsia="ru-RU"/>
        </w:rPr>
      </w:pPr>
      <w:r w:rsidRPr="000E3F02">
        <w:rPr>
          <w:rFonts w:ascii="Times New Roman" w:eastAsia="Times New Roman" w:hAnsi="Times New Roman" w:cs="Times New Roman"/>
          <w:b/>
          <w:sz w:val="24"/>
          <w:szCs w:val="24"/>
          <w:lang w:eastAsia="ru-RU"/>
        </w:rPr>
        <w:t>3.2.2. Основные электронные издания</w:t>
      </w:r>
    </w:p>
    <w:p w14:paraId="6BF068ED" w14:textId="5CB069F0" w:rsidR="00CA5DF6" w:rsidRPr="000E3F02" w:rsidRDefault="00CA5DF6" w:rsidP="00CA5DF6">
      <w:pPr>
        <w:suppressAutoHyphens/>
        <w:spacing w:line="276" w:lineRule="auto"/>
        <w:ind w:firstLine="709"/>
        <w:jc w:val="both"/>
        <w:rPr>
          <w:rFonts w:ascii="Times New Roman" w:eastAsia="Times New Roman" w:hAnsi="Times New Roman" w:cs="Times New Roman"/>
          <w:sz w:val="24"/>
          <w:szCs w:val="24"/>
          <w:lang w:eastAsia="ru-RU"/>
        </w:rPr>
      </w:pPr>
      <w:r w:rsidRPr="000E3F02">
        <w:rPr>
          <w:rFonts w:ascii="Times New Roman" w:eastAsia="Times New Roman" w:hAnsi="Times New Roman" w:cs="Times New Roman"/>
          <w:sz w:val="24"/>
          <w:szCs w:val="24"/>
          <w:lang w:eastAsia="ru-RU"/>
        </w:rPr>
        <w:t>1.</w:t>
      </w:r>
      <w:r w:rsidR="000E3F02">
        <w:rPr>
          <w:rFonts w:ascii="Times New Roman" w:eastAsia="Times New Roman" w:hAnsi="Times New Roman" w:cs="Times New Roman"/>
          <w:sz w:val="24"/>
          <w:szCs w:val="24"/>
          <w:lang w:eastAsia="ru-RU"/>
        </w:rPr>
        <w:t xml:space="preserve"> </w:t>
      </w:r>
      <w:r w:rsidRPr="000E3F02">
        <w:rPr>
          <w:rFonts w:ascii="Times New Roman" w:eastAsia="Times New Roman" w:hAnsi="Times New Roman" w:cs="Times New Roman"/>
          <w:sz w:val="24"/>
          <w:szCs w:val="24"/>
          <w:lang w:eastAsia="ru-RU"/>
        </w:rPr>
        <w:t xml:space="preserve">Власова, Т. В. Теория государства и права : учебник / Т. В. Власова, В. М. Дуэль. — Москва : Российский государственный университет правосудия, 2019. — 352 c. — ISBN 933. — Текст : электронный // Электронный ресурс цифровой образовательной среды СПО </w:t>
      </w:r>
      <w:proofErr w:type="spellStart"/>
      <w:r w:rsidRPr="000E3F02">
        <w:rPr>
          <w:rFonts w:ascii="Times New Roman" w:eastAsia="Times New Roman" w:hAnsi="Times New Roman" w:cs="Times New Roman"/>
          <w:sz w:val="24"/>
          <w:szCs w:val="24"/>
          <w:lang w:eastAsia="ru-RU"/>
        </w:rPr>
        <w:t>PROFобразование</w:t>
      </w:r>
      <w:proofErr w:type="spellEnd"/>
      <w:r w:rsidRPr="000E3F02">
        <w:rPr>
          <w:rFonts w:ascii="Times New Roman" w:eastAsia="Times New Roman" w:hAnsi="Times New Roman" w:cs="Times New Roman"/>
          <w:sz w:val="24"/>
          <w:szCs w:val="24"/>
          <w:lang w:eastAsia="ru-RU"/>
        </w:rPr>
        <w:t xml:space="preserve"> : [сайт]. — URL: </w:t>
      </w:r>
      <w:hyperlink r:id="rId42" w:history="1">
        <w:r w:rsidRPr="000E3F02">
          <w:rPr>
            <w:rFonts w:ascii="Times New Roman" w:eastAsia="Times New Roman" w:hAnsi="Times New Roman" w:cs="Times New Roman"/>
            <w:color w:val="0000FF"/>
            <w:sz w:val="24"/>
            <w:szCs w:val="24"/>
            <w:u w:val="single"/>
            <w:lang w:eastAsia="ru-RU"/>
          </w:rPr>
          <w:t>https://profspo.ru/books/74185</w:t>
        </w:r>
      </w:hyperlink>
    </w:p>
    <w:p w14:paraId="00F64A82" w14:textId="16DCD073" w:rsidR="00CA5DF6" w:rsidRPr="000E3F02" w:rsidRDefault="00CA5DF6" w:rsidP="00CA5DF6">
      <w:pPr>
        <w:suppressAutoHyphens/>
        <w:spacing w:line="276" w:lineRule="auto"/>
        <w:ind w:firstLine="709"/>
        <w:jc w:val="both"/>
        <w:rPr>
          <w:rFonts w:ascii="Times New Roman" w:eastAsia="Times New Roman" w:hAnsi="Times New Roman" w:cs="Times New Roman"/>
          <w:sz w:val="24"/>
          <w:szCs w:val="24"/>
          <w:lang w:eastAsia="ru-RU"/>
        </w:rPr>
      </w:pPr>
      <w:r w:rsidRPr="000E3F02">
        <w:rPr>
          <w:rFonts w:ascii="Times New Roman" w:eastAsia="Times New Roman" w:hAnsi="Times New Roman" w:cs="Times New Roman"/>
          <w:sz w:val="24"/>
          <w:szCs w:val="24"/>
          <w:lang w:eastAsia="ru-RU"/>
        </w:rPr>
        <w:t>2.</w:t>
      </w:r>
      <w:r w:rsidRPr="000E3F02">
        <w:rPr>
          <w:rFonts w:ascii="Times New Roman" w:eastAsia="Batang" w:hAnsi="Times New Roman" w:cs="Times New Roman"/>
          <w:sz w:val="24"/>
          <w:szCs w:val="24"/>
          <w:lang w:eastAsia="ru-RU"/>
        </w:rPr>
        <w:t xml:space="preserve"> </w:t>
      </w:r>
      <w:r w:rsidRPr="000E3F02">
        <w:rPr>
          <w:rFonts w:ascii="Times New Roman" w:eastAsia="Times New Roman" w:hAnsi="Times New Roman" w:cs="Times New Roman"/>
          <w:sz w:val="24"/>
          <w:szCs w:val="24"/>
          <w:lang w:eastAsia="ru-RU"/>
        </w:rPr>
        <w:t xml:space="preserve">Осипов, М. Ю. Теория государства и права : учебник для СПО / М. Ю. Осипов. — Саратов, Москва : Профобразование, Ай Пи Ар Медиа, 2021. — 318 c. — ISBN 415, 419. — Текст : электронный // Электронный ресурс цифровой образовательной среды СПО </w:t>
      </w:r>
      <w:proofErr w:type="spellStart"/>
      <w:r w:rsidRPr="000E3F02">
        <w:rPr>
          <w:rFonts w:ascii="Times New Roman" w:eastAsia="Times New Roman" w:hAnsi="Times New Roman" w:cs="Times New Roman"/>
          <w:sz w:val="24"/>
          <w:szCs w:val="24"/>
          <w:lang w:eastAsia="ru-RU"/>
        </w:rPr>
        <w:t>PROFобразование</w:t>
      </w:r>
      <w:proofErr w:type="spellEnd"/>
      <w:r w:rsidRPr="000E3F02">
        <w:rPr>
          <w:rFonts w:ascii="Times New Roman" w:eastAsia="Times New Roman" w:hAnsi="Times New Roman" w:cs="Times New Roman"/>
          <w:sz w:val="24"/>
          <w:szCs w:val="24"/>
          <w:lang w:eastAsia="ru-RU"/>
        </w:rPr>
        <w:t xml:space="preserve"> : [сайт]. — URL: </w:t>
      </w:r>
      <w:hyperlink r:id="rId43" w:history="1">
        <w:r w:rsidRPr="000E3F02">
          <w:rPr>
            <w:rFonts w:ascii="Times New Roman" w:eastAsia="Times New Roman" w:hAnsi="Times New Roman" w:cs="Times New Roman"/>
            <w:color w:val="0000FF"/>
            <w:sz w:val="24"/>
            <w:szCs w:val="24"/>
            <w:u w:val="single"/>
            <w:lang w:eastAsia="ru-RU"/>
          </w:rPr>
          <w:t>https://profspo.ru/books/105666</w:t>
        </w:r>
      </w:hyperlink>
    </w:p>
    <w:p w14:paraId="0394FAD4" w14:textId="109BE410" w:rsidR="00CA5DF6" w:rsidRPr="000E3F02" w:rsidRDefault="00CA5DF6" w:rsidP="00CA5DF6">
      <w:pPr>
        <w:suppressAutoHyphens/>
        <w:spacing w:line="276" w:lineRule="auto"/>
        <w:ind w:firstLine="709"/>
        <w:jc w:val="both"/>
        <w:rPr>
          <w:rFonts w:ascii="Times New Roman" w:eastAsia="Times New Roman" w:hAnsi="Times New Roman" w:cs="Times New Roman"/>
          <w:sz w:val="24"/>
          <w:szCs w:val="24"/>
          <w:lang w:eastAsia="ru-RU"/>
        </w:rPr>
      </w:pPr>
      <w:r w:rsidRPr="000E3F02">
        <w:rPr>
          <w:rFonts w:ascii="Times New Roman" w:eastAsia="Times New Roman" w:hAnsi="Times New Roman" w:cs="Times New Roman"/>
          <w:sz w:val="24"/>
          <w:szCs w:val="24"/>
          <w:lang w:eastAsia="ru-RU"/>
        </w:rPr>
        <w:t>3.</w:t>
      </w:r>
      <w:r w:rsidRPr="000E3F02">
        <w:rPr>
          <w:rFonts w:ascii="Times New Roman" w:eastAsia="Batang" w:hAnsi="Times New Roman" w:cs="Times New Roman"/>
          <w:color w:val="212529"/>
          <w:sz w:val="24"/>
          <w:szCs w:val="24"/>
          <w:shd w:val="clear" w:color="auto" w:fill="FFFFFF"/>
          <w:lang w:eastAsia="ru-RU"/>
        </w:rPr>
        <w:t xml:space="preserve"> </w:t>
      </w:r>
      <w:r w:rsidRPr="000E3F02">
        <w:rPr>
          <w:rFonts w:ascii="Times New Roman" w:eastAsia="Times New Roman" w:hAnsi="Times New Roman" w:cs="Times New Roman"/>
          <w:sz w:val="24"/>
          <w:szCs w:val="24"/>
          <w:lang w:eastAsia="ru-RU"/>
        </w:rPr>
        <w:t xml:space="preserve">Венгеров, А. Б. Теория государства и права : учебное пособие для колледжей / А. Б. Венгеров. — е изд. — Москва : Дашков и К, 2019. — 238 c. — ISBN 036. — Текст : электронный // Электронный ресурс цифровой образовательной среды СПО </w:t>
      </w:r>
      <w:proofErr w:type="spellStart"/>
      <w:r w:rsidRPr="000E3F02">
        <w:rPr>
          <w:rFonts w:ascii="Times New Roman" w:eastAsia="Times New Roman" w:hAnsi="Times New Roman" w:cs="Times New Roman"/>
          <w:sz w:val="24"/>
          <w:szCs w:val="24"/>
          <w:lang w:eastAsia="ru-RU"/>
        </w:rPr>
        <w:t>PROFобразование</w:t>
      </w:r>
      <w:proofErr w:type="spellEnd"/>
      <w:r w:rsidRPr="000E3F02">
        <w:rPr>
          <w:rFonts w:ascii="Times New Roman" w:eastAsia="Times New Roman" w:hAnsi="Times New Roman" w:cs="Times New Roman"/>
          <w:sz w:val="24"/>
          <w:szCs w:val="24"/>
          <w:lang w:eastAsia="ru-RU"/>
        </w:rPr>
        <w:t xml:space="preserve"> : [сайт]. — URL: </w:t>
      </w:r>
      <w:hyperlink r:id="rId44" w:history="1">
        <w:r w:rsidRPr="000E3F02">
          <w:rPr>
            <w:rFonts w:ascii="Times New Roman" w:eastAsia="Times New Roman" w:hAnsi="Times New Roman" w:cs="Times New Roman"/>
            <w:color w:val="0000FF"/>
            <w:sz w:val="24"/>
            <w:szCs w:val="24"/>
            <w:u w:val="single"/>
            <w:lang w:eastAsia="ru-RU"/>
          </w:rPr>
          <w:t>https://profspo.ru/books/85460</w:t>
        </w:r>
      </w:hyperlink>
    </w:p>
    <w:p w14:paraId="056740D5" w14:textId="4788F3E2" w:rsidR="00CA5DF6" w:rsidRPr="000E3F02" w:rsidRDefault="000E3F02" w:rsidP="00CA5DF6">
      <w:pPr>
        <w:tabs>
          <w:tab w:val="left" w:pos="993"/>
        </w:tabs>
        <w:spacing w:line="276" w:lineRule="auto"/>
        <w:ind w:firstLine="709"/>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sz w:val="24"/>
          <w:szCs w:val="24"/>
          <w:lang w:eastAsia="ar-SA"/>
        </w:rPr>
        <w:t>4</w:t>
      </w:r>
      <w:r w:rsidR="00CA5DF6" w:rsidRPr="000E3F02">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CA5DF6" w:rsidRPr="000E3F02">
        <w:rPr>
          <w:rFonts w:ascii="Times New Roman" w:eastAsia="Times New Roman" w:hAnsi="Times New Roman" w:cs="Times New Roman"/>
          <w:sz w:val="24"/>
          <w:szCs w:val="24"/>
          <w:lang w:eastAsia="ar-SA"/>
        </w:rPr>
        <w:t xml:space="preserve">Малько, А. А. Теория государства и права: учебник для среднего профессионального образования / А.В. Малько, В.В. Нырков, К.В. </w:t>
      </w:r>
      <w:proofErr w:type="spellStart"/>
      <w:r w:rsidR="00CA5DF6" w:rsidRPr="000E3F02">
        <w:rPr>
          <w:rFonts w:ascii="Times New Roman" w:eastAsia="Times New Roman" w:hAnsi="Times New Roman" w:cs="Times New Roman"/>
          <w:sz w:val="24"/>
          <w:szCs w:val="24"/>
          <w:lang w:eastAsia="ar-SA"/>
        </w:rPr>
        <w:t>Шундиков</w:t>
      </w:r>
      <w:proofErr w:type="spellEnd"/>
      <w:r w:rsidR="00CA5DF6" w:rsidRPr="000E3F02">
        <w:rPr>
          <w:rFonts w:ascii="Times New Roman" w:eastAsia="Times New Roman" w:hAnsi="Times New Roman" w:cs="Times New Roman"/>
          <w:sz w:val="24"/>
          <w:szCs w:val="24"/>
          <w:lang w:eastAsia="ar-SA"/>
        </w:rPr>
        <w:t>. — Москва: Норма: ИНФРА-М, 2022. — 432 с. — (</w:t>
      </w:r>
      <w:proofErr w:type="spellStart"/>
      <w:r w:rsidR="00CA5DF6" w:rsidRPr="000E3F02">
        <w:rPr>
          <w:rFonts w:ascii="Times New Roman" w:eastAsia="Times New Roman" w:hAnsi="Times New Roman" w:cs="Times New Roman"/>
          <w:sz w:val="24"/>
          <w:szCs w:val="24"/>
          <w:lang w:eastAsia="ar-SA"/>
        </w:rPr>
        <w:t>Ab</w:t>
      </w:r>
      <w:proofErr w:type="spellEnd"/>
      <w:r w:rsidR="00CA5DF6" w:rsidRPr="000E3F02">
        <w:rPr>
          <w:rFonts w:ascii="Times New Roman" w:eastAsia="Times New Roman" w:hAnsi="Times New Roman" w:cs="Times New Roman"/>
          <w:sz w:val="24"/>
          <w:szCs w:val="24"/>
          <w:lang w:eastAsia="ar-SA"/>
        </w:rPr>
        <w:t xml:space="preserve"> </w:t>
      </w:r>
      <w:proofErr w:type="spellStart"/>
      <w:r w:rsidR="00CA5DF6" w:rsidRPr="000E3F02">
        <w:rPr>
          <w:rFonts w:ascii="Times New Roman" w:eastAsia="Times New Roman" w:hAnsi="Times New Roman" w:cs="Times New Roman"/>
          <w:sz w:val="24"/>
          <w:szCs w:val="24"/>
          <w:lang w:eastAsia="ar-SA"/>
        </w:rPr>
        <w:t>ovo</w:t>
      </w:r>
      <w:proofErr w:type="spellEnd"/>
      <w:r w:rsidR="00CA5DF6" w:rsidRPr="000E3F02">
        <w:rPr>
          <w:rFonts w:ascii="Times New Roman" w:eastAsia="Times New Roman" w:hAnsi="Times New Roman" w:cs="Times New Roman"/>
          <w:sz w:val="24"/>
          <w:szCs w:val="24"/>
          <w:lang w:eastAsia="ar-SA"/>
        </w:rPr>
        <w:t xml:space="preserve">). - ISBN 913. - Текст: электронный. - URL: </w:t>
      </w:r>
      <w:hyperlink r:id="rId45" w:history="1">
        <w:r w:rsidR="00CA5DF6" w:rsidRPr="000E3F02">
          <w:rPr>
            <w:rFonts w:ascii="Times New Roman" w:eastAsia="Times New Roman" w:hAnsi="Times New Roman" w:cs="Times New Roman"/>
            <w:color w:val="0000FF"/>
            <w:sz w:val="24"/>
            <w:szCs w:val="24"/>
            <w:u w:val="single"/>
            <w:lang w:eastAsia="ar-SA"/>
          </w:rPr>
          <w:t>https://znanium.com/catalog/product/1855780</w:t>
        </w:r>
      </w:hyperlink>
      <w:r w:rsidR="00CA5DF6" w:rsidRPr="000E3F02">
        <w:rPr>
          <w:rFonts w:ascii="Times New Roman" w:eastAsia="Times New Roman" w:hAnsi="Times New Roman" w:cs="Times New Roman"/>
          <w:sz w:val="24"/>
          <w:szCs w:val="24"/>
          <w:lang w:eastAsia="ar-SA"/>
        </w:rPr>
        <w:t xml:space="preserve"> </w:t>
      </w:r>
    </w:p>
    <w:p w14:paraId="652ED1A0" w14:textId="77777777" w:rsidR="00CA5DF6" w:rsidRPr="000E3F02" w:rsidRDefault="00CA5DF6" w:rsidP="00CA5DF6">
      <w:pPr>
        <w:tabs>
          <w:tab w:val="left" w:pos="993"/>
        </w:tabs>
        <w:spacing w:line="276" w:lineRule="auto"/>
        <w:ind w:firstLine="709"/>
        <w:jc w:val="both"/>
        <w:rPr>
          <w:rFonts w:ascii="Times New Roman" w:eastAsia="Times New Roman" w:hAnsi="Times New Roman" w:cs="Times New Roman"/>
          <w:bCs/>
          <w:sz w:val="24"/>
          <w:szCs w:val="24"/>
          <w:lang w:eastAsia="ar-SA"/>
        </w:rPr>
      </w:pPr>
    </w:p>
    <w:p w14:paraId="502CC210" w14:textId="6C00F62C" w:rsidR="00CA5DF6" w:rsidRPr="000E3F02" w:rsidRDefault="000E3F02" w:rsidP="00CA5DF6">
      <w:pPr>
        <w:spacing w:line="276" w:lineRule="auto"/>
        <w:ind w:firstLine="709"/>
        <w:jc w:val="both"/>
        <w:rPr>
          <w:rFonts w:ascii="Times New Roman" w:eastAsia="Times New Roman" w:hAnsi="Times New Roman" w:cs="Times New Roman"/>
          <w:bCs/>
          <w:sz w:val="24"/>
          <w:szCs w:val="24"/>
          <w:shd w:val="clear" w:color="auto" w:fill="FFFFFF"/>
          <w:lang w:eastAsia="ar-SA"/>
        </w:rPr>
      </w:pPr>
      <w:r>
        <w:rPr>
          <w:rFonts w:ascii="Times New Roman" w:eastAsia="Times New Roman" w:hAnsi="Times New Roman" w:cs="Times New Roman"/>
          <w:bCs/>
          <w:sz w:val="24"/>
          <w:szCs w:val="24"/>
          <w:shd w:val="clear" w:color="auto" w:fill="FFFFFF"/>
          <w:lang w:eastAsia="ar-SA"/>
        </w:rPr>
        <w:t>5</w:t>
      </w:r>
      <w:r w:rsidR="00CA5DF6" w:rsidRPr="000E3F02">
        <w:rPr>
          <w:rFonts w:ascii="Times New Roman" w:eastAsia="Times New Roman" w:hAnsi="Times New Roman" w:cs="Times New Roman"/>
          <w:bCs/>
          <w:sz w:val="24"/>
          <w:szCs w:val="24"/>
          <w:shd w:val="clear" w:color="auto" w:fill="FFFFFF"/>
          <w:lang w:eastAsia="ar-SA"/>
        </w:rPr>
        <w:t>.</w:t>
      </w:r>
      <w:r>
        <w:rPr>
          <w:rFonts w:ascii="Times New Roman" w:eastAsia="Times New Roman" w:hAnsi="Times New Roman" w:cs="Times New Roman"/>
          <w:bCs/>
          <w:sz w:val="24"/>
          <w:szCs w:val="24"/>
          <w:shd w:val="clear" w:color="auto" w:fill="FFFFFF"/>
          <w:lang w:eastAsia="ar-SA"/>
        </w:rPr>
        <w:t xml:space="preserve"> </w:t>
      </w:r>
      <w:r w:rsidR="00CA5DF6" w:rsidRPr="000E3F02">
        <w:rPr>
          <w:rFonts w:ascii="Times New Roman" w:eastAsia="Times New Roman" w:hAnsi="Times New Roman" w:cs="Times New Roman"/>
          <w:bCs/>
          <w:sz w:val="24"/>
          <w:szCs w:val="24"/>
          <w:shd w:val="clear" w:color="auto" w:fill="FFFFFF"/>
          <w:lang w:eastAsia="ar-SA"/>
        </w:rPr>
        <w:t xml:space="preserve">Смоленский, М. Б. Теория государства и Смоленский, М. Б. Теория государства и права: учебник / М.Б. Смоленский. — Москва: ИНФРА-М, 2022. — 272 с. — (Среднее </w:t>
      </w:r>
      <w:r w:rsidR="00CA5DF6" w:rsidRPr="000E3F02">
        <w:rPr>
          <w:rFonts w:ascii="Times New Roman" w:eastAsia="Times New Roman" w:hAnsi="Times New Roman" w:cs="Times New Roman"/>
          <w:bCs/>
          <w:sz w:val="24"/>
          <w:szCs w:val="24"/>
          <w:shd w:val="clear" w:color="auto" w:fill="FFFFFF"/>
          <w:lang w:eastAsia="ar-SA"/>
        </w:rPr>
        <w:lastRenderedPageBreak/>
        <w:t xml:space="preserve">профессиональное образование). - ISBN 0143. - Текст: электронный. - URL: </w:t>
      </w:r>
      <w:hyperlink r:id="rId46" w:history="1">
        <w:r w:rsidR="00CA5DF6" w:rsidRPr="000E3F02">
          <w:rPr>
            <w:rFonts w:ascii="Times New Roman" w:eastAsia="Times New Roman" w:hAnsi="Times New Roman" w:cs="Times New Roman"/>
            <w:bCs/>
            <w:color w:val="0000FF"/>
            <w:sz w:val="24"/>
            <w:szCs w:val="24"/>
            <w:u w:val="single"/>
            <w:shd w:val="clear" w:color="auto" w:fill="FFFFFF"/>
            <w:lang w:eastAsia="ar-SA"/>
          </w:rPr>
          <w:t>https://znanium.com/catalog/product/1864209</w:t>
        </w:r>
      </w:hyperlink>
    </w:p>
    <w:p w14:paraId="7261CB11" w14:textId="77777777" w:rsidR="00CA5DF6" w:rsidRPr="000E3F02" w:rsidRDefault="00CA5DF6" w:rsidP="00CA5DF6">
      <w:pPr>
        <w:tabs>
          <w:tab w:val="left" w:pos="993"/>
        </w:tabs>
        <w:spacing w:line="276" w:lineRule="auto"/>
        <w:ind w:firstLine="709"/>
        <w:jc w:val="both"/>
        <w:rPr>
          <w:rFonts w:ascii="Times New Roman" w:eastAsia="Times New Roman" w:hAnsi="Times New Roman" w:cs="Times New Roman"/>
          <w:bCs/>
          <w:sz w:val="24"/>
          <w:szCs w:val="24"/>
          <w:lang w:eastAsia="ar-SA"/>
        </w:rPr>
      </w:pPr>
    </w:p>
    <w:p w14:paraId="2CB83906" w14:textId="77777777" w:rsidR="00CA5DF6" w:rsidRPr="000E3F02" w:rsidRDefault="00CA5DF6" w:rsidP="00CA5DF6">
      <w:pPr>
        <w:tabs>
          <w:tab w:val="left" w:pos="993"/>
        </w:tabs>
        <w:spacing w:line="276" w:lineRule="auto"/>
        <w:ind w:firstLine="709"/>
        <w:jc w:val="both"/>
        <w:rPr>
          <w:rFonts w:ascii="Times New Roman" w:eastAsia="Times New Roman" w:hAnsi="Times New Roman" w:cs="Times New Roman"/>
          <w:b/>
          <w:bCs/>
          <w:sz w:val="24"/>
          <w:szCs w:val="24"/>
          <w:lang w:eastAsia="ar-SA"/>
        </w:rPr>
      </w:pPr>
      <w:r w:rsidRPr="000E3F02">
        <w:rPr>
          <w:rFonts w:ascii="Times New Roman" w:eastAsia="Times New Roman" w:hAnsi="Times New Roman" w:cs="Times New Roman"/>
          <w:b/>
          <w:bCs/>
          <w:sz w:val="24"/>
          <w:szCs w:val="24"/>
          <w:lang w:eastAsia="ar-SA"/>
        </w:rPr>
        <w:t>3.2.3. Дополнительные источники</w:t>
      </w:r>
    </w:p>
    <w:p w14:paraId="327059BF" w14:textId="7BF0E45A" w:rsidR="00CA5DF6" w:rsidRPr="000E3F02" w:rsidRDefault="00CA5DF6" w:rsidP="00CA5DF6">
      <w:pPr>
        <w:spacing w:line="276" w:lineRule="auto"/>
        <w:ind w:firstLine="709"/>
        <w:contextualSpacing/>
        <w:jc w:val="both"/>
        <w:rPr>
          <w:rFonts w:ascii="Times New Roman" w:eastAsia="Times New Roman" w:hAnsi="Times New Roman" w:cs="Times New Roman"/>
          <w:sz w:val="24"/>
          <w:szCs w:val="24"/>
          <w:lang w:eastAsia="ru-RU"/>
        </w:rPr>
      </w:pPr>
      <w:r w:rsidRPr="000E3F02">
        <w:rPr>
          <w:rFonts w:ascii="Times New Roman" w:eastAsia="Times New Roman" w:hAnsi="Times New Roman" w:cs="Times New Roman"/>
          <w:sz w:val="24"/>
          <w:szCs w:val="24"/>
          <w:lang w:eastAsia="ru-RU"/>
        </w:rPr>
        <w:t xml:space="preserve">1. </w:t>
      </w:r>
      <w:proofErr w:type="spellStart"/>
      <w:r w:rsidRPr="000E3F02">
        <w:rPr>
          <w:rFonts w:ascii="Times New Roman" w:eastAsia="Times New Roman" w:hAnsi="Times New Roman" w:cs="Times New Roman"/>
          <w:sz w:val="24"/>
          <w:szCs w:val="24"/>
          <w:lang w:eastAsia="ru-RU"/>
        </w:rPr>
        <w:t>Бялт</w:t>
      </w:r>
      <w:proofErr w:type="spellEnd"/>
      <w:r w:rsidRPr="000E3F02">
        <w:rPr>
          <w:rFonts w:ascii="Times New Roman" w:eastAsia="Times New Roman" w:hAnsi="Times New Roman" w:cs="Times New Roman"/>
          <w:sz w:val="24"/>
          <w:szCs w:val="24"/>
          <w:lang w:eastAsia="ru-RU"/>
        </w:rPr>
        <w:t>, В. С.  Теория государства и права в схемах : учебное пособие для среднего профессионального образования / В. С. </w:t>
      </w:r>
      <w:proofErr w:type="spellStart"/>
      <w:r w:rsidRPr="000E3F02">
        <w:rPr>
          <w:rFonts w:ascii="Times New Roman" w:eastAsia="Times New Roman" w:hAnsi="Times New Roman" w:cs="Times New Roman"/>
          <w:sz w:val="24"/>
          <w:szCs w:val="24"/>
          <w:lang w:eastAsia="ru-RU"/>
        </w:rPr>
        <w:t>Бялт</w:t>
      </w:r>
      <w:proofErr w:type="spellEnd"/>
      <w:r w:rsidRPr="000E3F02">
        <w:rPr>
          <w:rFonts w:ascii="Times New Roman" w:eastAsia="Times New Roman" w:hAnsi="Times New Roman" w:cs="Times New Roman"/>
          <w:sz w:val="24"/>
          <w:szCs w:val="24"/>
          <w:lang w:eastAsia="ru-RU"/>
        </w:rPr>
        <w:t xml:space="preserve">. — Москва : Издательство </w:t>
      </w:r>
      <w:proofErr w:type="spellStart"/>
      <w:r w:rsidRPr="000E3F02">
        <w:rPr>
          <w:rFonts w:ascii="Times New Roman" w:eastAsia="Times New Roman" w:hAnsi="Times New Roman" w:cs="Times New Roman"/>
          <w:sz w:val="24"/>
          <w:szCs w:val="24"/>
          <w:lang w:eastAsia="ru-RU"/>
        </w:rPr>
        <w:t>Юрайт</w:t>
      </w:r>
      <w:proofErr w:type="spellEnd"/>
      <w:r w:rsidRPr="000E3F02">
        <w:rPr>
          <w:rFonts w:ascii="Times New Roman" w:eastAsia="Times New Roman" w:hAnsi="Times New Roman" w:cs="Times New Roman"/>
          <w:sz w:val="24"/>
          <w:szCs w:val="24"/>
          <w:lang w:eastAsia="ru-RU"/>
        </w:rPr>
        <w:t xml:space="preserve">, 2023. — 447 с. — (Профессиональное образование). — ISBN 072. — Текст : электронный // Образовательная платформа </w:t>
      </w:r>
      <w:proofErr w:type="spellStart"/>
      <w:r w:rsidRPr="000E3F02">
        <w:rPr>
          <w:rFonts w:ascii="Times New Roman" w:eastAsia="Times New Roman" w:hAnsi="Times New Roman" w:cs="Times New Roman"/>
          <w:sz w:val="24"/>
          <w:szCs w:val="24"/>
          <w:lang w:eastAsia="ru-RU"/>
        </w:rPr>
        <w:t>Юрайт</w:t>
      </w:r>
      <w:proofErr w:type="spellEnd"/>
      <w:r w:rsidRPr="000E3F02">
        <w:rPr>
          <w:rFonts w:ascii="Times New Roman" w:eastAsia="Times New Roman" w:hAnsi="Times New Roman" w:cs="Times New Roman"/>
          <w:sz w:val="24"/>
          <w:szCs w:val="24"/>
          <w:lang w:eastAsia="ru-RU"/>
        </w:rPr>
        <w:t xml:space="preserve"> [сайт]. — URL: https://urait.ru/bcode/516174 </w:t>
      </w:r>
    </w:p>
    <w:p w14:paraId="552D0F24" w14:textId="77777777" w:rsidR="00735124" w:rsidRDefault="00735124" w:rsidP="00F10B34">
      <w:pPr>
        <w:spacing w:after="200"/>
        <w:ind w:firstLine="709"/>
        <w:contextualSpacing/>
        <w:jc w:val="both"/>
        <w:rPr>
          <w:rFonts w:ascii="Times New Roman" w:hAnsi="Times New Roman" w:cs="Times New Roman"/>
          <w:b/>
          <w:sz w:val="24"/>
          <w:szCs w:val="24"/>
        </w:rPr>
      </w:pPr>
    </w:p>
    <w:p w14:paraId="3CAAC134"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DC2BBA8" w14:textId="207850EC"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32A61F15"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A0336A2" w14:textId="77777777" w:rsidR="00735124" w:rsidRPr="00985111" w:rsidRDefault="0073512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35124" w:rsidRPr="00E00210" w14:paraId="7076EE5D" w14:textId="77777777" w:rsidTr="009C5D1D">
        <w:tc>
          <w:tcPr>
            <w:tcW w:w="1750" w:type="pct"/>
          </w:tcPr>
          <w:p w14:paraId="58539BB3" w14:textId="77777777" w:rsidR="00735124" w:rsidRPr="00E00210" w:rsidRDefault="00735124"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1A88FA5F"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13F9C7E9"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735124" w:rsidRPr="00E00210" w14:paraId="348EFDD6" w14:textId="77777777" w:rsidTr="009C5D1D">
        <w:tc>
          <w:tcPr>
            <w:tcW w:w="1750" w:type="pct"/>
          </w:tcPr>
          <w:p w14:paraId="536E1C9B" w14:textId="77777777" w:rsidR="00735124" w:rsidRDefault="00CA5DF6" w:rsidP="00F10B34">
            <w:pPr>
              <w:rPr>
                <w:rFonts w:ascii="Times New Roman" w:hAnsi="Times New Roman" w:cs="Times New Roman"/>
                <w:bCs/>
                <w:iCs/>
                <w:sz w:val="24"/>
                <w:szCs w:val="24"/>
              </w:rPr>
            </w:pPr>
            <w:r>
              <w:rPr>
                <w:rFonts w:ascii="Times New Roman" w:hAnsi="Times New Roman" w:cs="Times New Roman"/>
                <w:bCs/>
                <w:iCs/>
                <w:sz w:val="24"/>
                <w:szCs w:val="24"/>
              </w:rPr>
              <w:t>Знать:</w:t>
            </w:r>
          </w:p>
          <w:p w14:paraId="44F4186D"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понятие, типы и формы государства и права;</w:t>
            </w:r>
          </w:p>
          <w:p w14:paraId="6359FA18"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роль государства в политической системе общества;</w:t>
            </w:r>
          </w:p>
          <w:p w14:paraId="0DDC4529"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систему права Российской Федерации и ее элементы;</w:t>
            </w:r>
          </w:p>
          <w:p w14:paraId="5655F296"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формы реализации права;</w:t>
            </w:r>
          </w:p>
          <w:p w14:paraId="3A484347"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понятие и виды правоотношений;</w:t>
            </w:r>
          </w:p>
          <w:p w14:paraId="0149CC05"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виды правонарушений и юридической ответственности;</w:t>
            </w:r>
          </w:p>
          <w:p w14:paraId="07248B66"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основы правового государства и гражданского общества;</w:t>
            </w:r>
          </w:p>
          <w:p w14:paraId="200488A5"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основные типы современных правовых систем;</w:t>
            </w:r>
          </w:p>
          <w:p w14:paraId="68FAF6F2"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классификация социальных норм современного общества;</w:t>
            </w:r>
          </w:p>
          <w:p w14:paraId="1DA352E2" w14:textId="7EE091AB" w:rsidR="00CA5DF6" w:rsidRPr="00E00210"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структуру и классификацию норм права.</w:t>
            </w:r>
          </w:p>
        </w:tc>
        <w:tc>
          <w:tcPr>
            <w:tcW w:w="1507" w:type="pct"/>
          </w:tcPr>
          <w:p w14:paraId="71F79F26" w14:textId="13D1E303"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конструктивность взаимодействия с обучающимися, преподавателями в ходе обучения, руководителями учебной и производственной практик.</w:t>
            </w:r>
          </w:p>
          <w:p w14:paraId="43A17408" w14:textId="75FEA222"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соблюдение норм профессиональной этики;</w:t>
            </w:r>
          </w:p>
          <w:p w14:paraId="23ED413B" w14:textId="20088C21"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5FEC449B" w14:textId="7BD20479"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грамотность устной и письменной речи;</w:t>
            </w:r>
          </w:p>
          <w:p w14:paraId="135791E3" w14:textId="77777777" w:rsid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ясность формулирования и изложения мыслей;</w:t>
            </w:r>
          </w:p>
          <w:p w14:paraId="4EE653F0" w14:textId="3DA23853"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проявление толерантности в процессе общения.</w:t>
            </w:r>
          </w:p>
          <w:p w14:paraId="752F08CF" w14:textId="6D9A54CF"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соблюдение норм поведения во время учебных занятий;</w:t>
            </w:r>
          </w:p>
          <w:p w14:paraId="32A81D08" w14:textId="213FEF0E"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 соблюдение стандартов антикоррупционного поведения</w:t>
            </w:r>
            <w:r>
              <w:rPr>
                <w:rFonts w:ascii="Times New Roman" w:hAnsi="Times New Roman" w:cs="Times New Roman"/>
                <w:bCs/>
                <w:iCs/>
                <w:sz w:val="24"/>
                <w:szCs w:val="24"/>
              </w:rPr>
              <w:t>;</w:t>
            </w:r>
            <w:r w:rsidRPr="00CA5DF6">
              <w:rPr>
                <w:rFonts w:ascii="Times New Roman" w:hAnsi="Times New Roman" w:cs="Times New Roman"/>
                <w:bCs/>
                <w:iCs/>
                <w:sz w:val="24"/>
                <w:szCs w:val="24"/>
              </w:rPr>
              <w:t xml:space="preserve"> </w:t>
            </w:r>
          </w:p>
          <w:p w14:paraId="1DAF6D90" w14:textId="6B382423" w:rsidR="00735124" w:rsidRPr="00E00210"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эффективность использования в профессиональной деятельности необходимой документации, в том числе на иностранном языке.</w:t>
            </w:r>
          </w:p>
        </w:tc>
        <w:tc>
          <w:tcPr>
            <w:tcW w:w="1743" w:type="pct"/>
          </w:tcPr>
          <w:p w14:paraId="7C42B023" w14:textId="693900EA" w:rsidR="00CA5DF6" w:rsidRPr="00CA5DF6" w:rsidRDefault="00CA5DF6" w:rsidP="00CA5DF6">
            <w:pPr>
              <w:jc w:val="both"/>
              <w:rPr>
                <w:rFonts w:ascii="Times New Roman" w:hAnsi="Times New Roman" w:cs="Times New Roman"/>
                <w:bCs/>
                <w:sz w:val="24"/>
              </w:rPr>
            </w:pPr>
            <w:r w:rsidRPr="00CA5DF6">
              <w:rPr>
                <w:rFonts w:ascii="Times New Roman" w:hAnsi="Times New Roman" w:cs="Times New Roman"/>
                <w:bCs/>
                <w:sz w:val="24"/>
              </w:rPr>
              <w:t xml:space="preserve">Оценка по итогам устного опроса студентов, </w:t>
            </w:r>
          </w:p>
          <w:p w14:paraId="256C32BE" w14:textId="158FE9B3" w:rsidR="00CA5DF6" w:rsidRPr="00CA5DF6" w:rsidRDefault="00CA5DF6" w:rsidP="00CA5DF6">
            <w:pPr>
              <w:jc w:val="both"/>
              <w:rPr>
                <w:rFonts w:ascii="Times New Roman" w:hAnsi="Times New Roman" w:cs="Times New Roman"/>
                <w:bCs/>
                <w:sz w:val="24"/>
              </w:rPr>
            </w:pPr>
            <w:r>
              <w:rPr>
                <w:rFonts w:ascii="Times New Roman" w:hAnsi="Times New Roman" w:cs="Times New Roman"/>
                <w:bCs/>
                <w:sz w:val="24"/>
              </w:rPr>
              <w:t>О</w:t>
            </w:r>
            <w:r w:rsidRPr="00CA5DF6">
              <w:rPr>
                <w:rFonts w:ascii="Times New Roman" w:hAnsi="Times New Roman" w:cs="Times New Roman"/>
                <w:bCs/>
                <w:sz w:val="24"/>
              </w:rPr>
              <w:t>ценка по итогам выполнения индивидуальных письменных заданий,</w:t>
            </w:r>
          </w:p>
          <w:p w14:paraId="6E0AEF66" w14:textId="7ED350E3" w:rsidR="00735124" w:rsidRPr="00CA5DF6" w:rsidRDefault="00CA5DF6" w:rsidP="00CA5DF6">
            <w:pPr>
              <w:jc w:val="both"/>
              <w:rPr>
                <w:rFonts w:ascii="Times New Roman" w:hAnsi="Times New Roman" w:cs="Times New Roman"/>
                <w:bCs/>
                <w:sz w:val="24"/>
              </w:rPr>
            </w:pPr>
            <w:r>
              <w:rPr>
                <w:rFonts w:ascii="Times New Roman" w:hAnsi="Times New Roman" w:cs="Times New Roman"/>
                <w:bCs/>
                <w:sz w:val="24"/>
              </w:rPr>
              <w:t>Н</w:t>
            </w:r>
            <w:r w:rsidRPr="00CA5DF6">
              <w:rPr>
                <w:rFonts w:ascii="Times New Roman" w:hAnsi="Times New Roman" w:cs="Times New Roman"/>
                <w:bCs/>
                <w:sz w:val="24"/>
              </w:rPr>
              <w:t>аблюдение по итогам тестирования и выполнения контрольной работы, практических заданий</w:t>
            </w:r>
            <w:r>
              <w:rPr>
                <w:rFonts w:ascii="Times New Roman" w:hAnsi="Times New Roman" w:cs="Times New Roman"/>
                <w:bCs/>
                <w:sz w:val="24"/>
              </w:rPr>
              <w:t>.</w:t>
            </w:r>
          </w:p>
        </w:tc>
      </w:tr>
      <w:tr w:rsidR="00735124" w:rsidRPr="00E00210" w14:paraId="76FFAEF8" w14:textId="77777777" w:rsidTr="009C5D1D">
        <w:trPr>
          <w:trHeight w:val="896"/>
        </w:trPr>
        <w:tc>
          <w:tcPr>
            <w:tcW w:w="1750" w:type="pct"/>
          </w:tcPr>
          <w:p w14:paraId="6B8206C9" w14:textId="77777777" w:rsidR="00735124" w:rsidRDefault="00CA5DF6" w:rsidP="00F10B34">
            <w:pPr>
              <w:rPr>
                <w:rFonts w:ascii="Times New Roman" w:hAnsi="Times New Roman" w:cs="Times New Roman"/>
                <w:bCs/>
                <w:iCs/>
                <w:sz w:val="24"/>
                <w:szCs w:val="24"/>
              </w:rPr>
            </w:pPr>
            <w:r>
              <w:rPr>
                <w:rFonts w:ascii="Times New Roman" w:hAnsi="Times New Roman" w:cs="Times New Roman"/>
                <w:bCs/>
                <w:iCs/>
                <w:sz w:val="24"/>
                <w:szCs w:val="24"/>
              </w:rPr>
              <w:t>Уметь:</w:t>
            </w:r>
          </w:p>
          <w:p w14:paraId="084136EC"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применять теоретические положения при изучении специальных юридических дисциплин;</w:t>
            </w:r>
          </w:p>
          <w:p w14:paraId="48E4C17E"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lastRenderedPageBreak/>
              <w:t>оперировать юридическими понятиями и категориями;</w:t>
            </w:r>
          </w:p>
          <w:p w14:paraId="0ADFDCBD"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применять на практике нормы различных отраслей права;</w:t>
            </w:r>
          </w:p>
          <w:p w14:paraId="4923E998" w14:textId="7777777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работать с законодательными и иными нормативными правовыми актами, специальной литературой на государственном и иностранном языках;</w:t>
            </w:r>
          </w:p>
          <w:p w14:paraId="6CACD63A" w14:textId="01C54922" w:rsidR="00CA5DF6" w:rsidRPr="00E00210"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анализировать, делать выводы и обосновывать свою точку зрения по правовым отношениям</w:t>
            </w:r>
          </w:p>
        </w:tc>
        <w:tc>
          <w:tcPr>
            <w:tcW w:w="1507" w:type="pct"/>
          </w:tcPr>
          <w:p w14:paraId="6714DC9F" w14:textId="3538879C"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lastRenderedPageBreak/>
              <w:t>демонстрация навыков работы с нормативными правовыми актами, в т.ч. с использованием информационно-</w:t>
            </w:r>
            <w:r w:rsidRPr="00CA5DF6">
              <w:rPr>
                <w:rFonts w:ascii="Times New Roman" w:hAnsi="Times New Roman" w:cs="Times New Roman"/>
                <w:bCs/>
                <w:iCs/>
                <w:sz w:val="24"/>
                <w:szCs w:val="24"/>
              </w:rPr>
              <w:lastRenderedPageBreak/>
              <w:t>компьютерных технологий.</w:t>
            </w:r>
          </w:p>
          <w:p w14:paraId="634A969B" w14:textId="5D293DA7"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решение практических ситуаций с нормативным правовым обоснованием;</w:t>
            </w:r>
          </w:p>
          <w:p w14:paraId="463C41E5" w14:textId="15266D72" w:rsidR="00CA5DF6" w:rsidRPr="00CA5DF6"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обоснованность постановки цели, выбора и применения методов и способов решения профессиональных задач;</w:t>
            </w:r>
          </w:p>
          <w:p w14:paraId="3DA366F5" w14:textId="49DFA8D0" w:rsidR="00735124" w:rsidRPr="00E00210" w:rsidRDefault="00CA5DF6" w:rsidP="00CA5DF6">
            <w:pPr>
              <w:rPr>
                <w:rFonts w:ascii="Times New Roman" w:hAnsi="Times New Roman" w:cs="Times New Roman"/>
                <w:bCs/>
                <w:iCs/>
                <w:sz w:val="24"/>
                <w:szCs w:val="24"/>
              </w:rPr>
            </w:pPr>
            <w:r w:rsidRPr="00CA5DF6">
              <w:rPr>
                <w:rFonts w:ascii="Times New Roman" w:hAnsi="Times New Roman" w:cs="Times New Roman"/>
                <w:bCs/>
                <w:iCs/>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743" w:type="pct"/>
          </w:tcPr>
          <w:p w14:paraId="42BBF28B" w14:textId="77777777" w:rsidR="00CA5DF6" w:rsidRPr="00CA5DF6" w:rsidRDefault="00CA5DF6" w:rsidP="00CA5DF6">
            <w:pPr>
              <w:jc w:val="both"/>
              <w:rPr>
                <w:rFonts w:ascii="Times New Roman" w:hAnsi="Times New Roman" w:cs="Times New Roman"/>
                <w:bCs/>
                <w:sz w:val="24"/>
              </w:rPr>
            </w:pPr>
            <w:r w:rsidRPr="00CA5DF6">
              <w:rPr>
                <w:rFonts w:ascii="Times New Roman" w:hAnsi="Times New Roman" w:cs="Times New Roman"/>
                <w:bCs/>
                <w:sz w:val="24"/>
              </w:rPr>
              <w:lastRenderedPageBreak/>
              <w:t xml:space="preserve">Оценка по итогам устного опроса студентов, </w:t>
            </w:r>
          </w:p>
          <w:p w14:paraId="3F54A7FF" w14:textId="77777777" w:rsidR="00CA5DF6" w:rsidRPr="00CA5DF6" w:rsidRDefault="00CA5DF6" w:rsidP="00CA5DF6">
            <w:pPr>
              <w:jc w:val="both"/>
              <w:rPr>
                <w:rFonts w:ascii="Times New Roman" w:hAnsi="Times New Roman" w:cs="Times New Roman"/>
                <w:bCs/>
                <w:sz w:val="24"/>
              </w:rPr>
            </w:pPr>
            <w:r>
              <w:rPr>
                <w:rFonts w:ascii="Times New Roman" w:hAnsi="Times New Roman" w:cs="Times New Roman"/>
                <w:bCs/>
                <w:sz w:val="24"/>
              </w:rPr>
              <w:t>О</w:t>
            </w:r>
            <w:r w:rsidRPr="00CA5DF6">
              <w:rPr>
                <w:rFonts w:ascii="Times New Roman" w:hAnsi="Times New Roman" w:cs="Times New Roman"/>
                <w:bCs/>
                <w:sz w:val="24"/>
              </w:rPr>
              <w:t>ценка по итогам выполнения индивидуальных письменных заданий,</w:t>
            </w:r>
          </w:p>
          <w:p w14:paraId="40B19075" w14:textId="2DBDB1E3" w:rsidR="00735124" w:rsidRPr="00E00210" w:rsidRDefault="00CA5DF6" w:rsidP="00CA5DF6">
            <w:pPr>
              <w:rPr>
                <w:rFonts w:ascii="Times New Roman" w:hAnsi="Times New Roman" w:cs="Times New Roman"/>
                <w:bCs/>
                <w:iCs/>
                <w:sz w:val="24"/>
                <w:szCs w:val="24"/>
              </w:rPr>
            </w:pPr>
            <w:r>
              <w:rPr>
                <w:rFonts w:ascii="Times New Roman" w:hAnsi="Times New Roman" w:cs="Times New Roman"/>
                <w:bCs/>
                <w:sz w:val="24"/>
              </w:rPr>
              <w:lastRenderedPageBreak/>
              <w:t>Н</w:t>
            </w:r>
            <w:r w:rsidRPr="00CA5DF6">
              <w:rPr>
                <w:rFonts w:ascii="Times New Roman" w:hAnsi="Times New Roman" w:cs="Times New Roman"/>
                <w:bCs/>
                <w:sz w:val="24"/>
              </w:rPr>
              <w:t>аблюдение по итогам тестирования и выполнения контрольной работы, практических заданий</w:t>
            </w:r>
            <w:r>
              <w:rPr>
                <w:rFonts w:ascii="Times New Roman" w:hAnsi="Times New Roman" w:cs="Times New Roman"/>
                <w:bCs/>
                <w:sz w:val="24"/>
              </w:rPr>
              <w:t>.</w:t>
            </w:r>
          </w:p>
        </w:tc>
      </w:tr>
    </w:tbl>
    <w:p w14:paraId="49E85176"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22D6DED4"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8</w:t>
      </w:r>
    </w:p>
    <w:p w14:paraId="282F3DF7" w14:textId="065839CB"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3768E321" w14:textId="77777777" w:rsidR="00735124" w:rsidRDefault="00735124" w:rsidP="00F10B34">
      <w:pPr>
        <w:jc w:val="center"/>
        <w:rPr>
          <w:rFonts w:ascii="Times New Roman" w:hAnsi="Times New Roman" w:cs="Times New Roman"/>
          <w:i/>
          <w:sz w:val="24"/>
          <w:szCs w:val="24"/>
        </w:rPr>
      </w:pPr>
    </w:p>
    <w:p w14:paraId="4DDE3DE2" w14:textId="77777777" w:rsidR="00735124" w:rsidRPr="005F59C7" w:rsidRDefault="00735124" w:rsidP="00F10B34">
      <w:pPr>
        <w:jc w:val="center"/>
        <w:rPr>
          <w:rFonts w:ascii="Times New Roman" w:hAnsi="Times New Roman" w:cs="Times New Roman"/>
          <w:b/>
          <w:i/>
          <w:sz w:val="24"/>
          <w:szCs w:val="24"/>
        </w:rPr>
      </w:pPr>
    </w:p>
    <w:p w14:paraId="61F8D939" w14:textId="77777777" w:rsidR="00735124" w:rsidRPr="005F59C7" w:rsidRDefault="00735124" w:rsidP="00F10B34">
      <w:pPr>
        <w:jc w:val="center"/>
        <w:rPr>
          <w:rFonts w:ascii="Times New Roman" w:hAnsi="Times New Roman" w:cs="Times New Roman"/>
          <w:b/>
          <w:i/>
          <w:sz w:val="24"/>
          <w:szCs w:val="24"/>
        </w:rPr>
      </w:pPr>
    </w:p>
    <w:p w14:paraId="22B23C8C" w14:textId="77777777" w:rsidR="00735124" w:rsidRPr="005F59C7" w:rsidRDefault="00735124" w:rsidP="00F10B34">
      <w:pPr>
        <w:jc w:val="center"/>
        <w:rPr>
          <w:rFonts w:ascii="Times New Roman" w:hAnsi="Times New Roman" w:cs="Times New Roman"/>
          <w:b/>
          <w:i/>
          <w:sz w:val="24"/>
          <w:szCs w:val="24"/>
        </w:rPr>
      </w:pPr>
    </w:p>
    <w:p w14:paraId="2AC97C5C" w14:textId="77777777" w:rsidR="00735124" w:rsidRPr="005F59C7" w:rsidRDefault="00735124" w:rsidP="00F10B34">
      <w:pPr>
        <w:jc w:val="center"/>
        <w:rPr>
          <w:rFonts w:ascii="Times New Roman" w:hAnsi="Times New Roman" w:cs="Times New Roman"/>
          <w:b/>
          <w:i/>
          <w:sz w:val="24"/>
          <w:szCs w:val="24"/>
        </w:rPr>
      </w:pPr>
    </w:p>
    <w:p w14:paraId="0EB4A36D" w14:textId="77777777" w:rsidR="00735124" w:rsidRPr="005F59C7" w:rsidRDefault="00735124" w:rsidP="00F10B34">
      <w:pPr>
        <w:jc w:val="center"/>
        <w:rPr>
          <w:rFonts w:ascii="Times New Roman" w:hAnsi="Times New Roman" w:cs="Times New Roman"/>
          <w:b/>
          <w:i/>
          <w:sz w:val="24"/>
          <w:szCs w:val="24"/>
        </w:rPr>
      </w:pPr>
    </w:p>
    <w:p w14:paraId="42EE4372" w14:textId="77777777" w:rsidR="00735124" w:rsidRPr="005F59C7" w:rsidRDefault="00735124" w:rsidP="00F10B34">
      <w:pPr>
        <w:jc w:val="center"/>
        <w:rPr>
          <w:rFonts w:ascii="Times New Roman" w:hAnsi="Times New Roman" w:cs="Times New Roman"/>
          <w:b/>
          <w:i/>
          <w:sz w:val="24"/>
          <w:szCs w:val="24"/>
        </w:rPr>
      </w:pPr>
    </w:p>
    <w:p w14:paraId="499E44C1" w14:textId="77777777" w:rsidR="00735124" w:rsidRPr="005F59C7" w:rsidRDefault="00735124" w:rsidP="00F10B34">
      <w:pPr>
        <w:jc w:val="center"/>
        <w:rPr>
          <w:rFonts w:ascii="Times New Roman" w:hAnsi="Times New Roman" w:cs="Times New Roman"/>
          <w:b/>
          <w:i/>
          <w:sz w:val="24"/>
          <w:szCs w:val="24"/>
        </w:rPr>
      </w:pPr>
    </w:p>
    <w:p w14:paraId="57C07FDF" w14:textId="77777777" w:rsidR="00735124" w:rsidRPr="005F59C7" w:rsidRDefault="00735124" w:rsidP="00F10B34">
      <w:pPr>
        <w:jc w:val="center"/>
        <w:rPr>
          <w:rFonts w:ascii="Times New Roman" w:hAnsi="Times New Roman" w:cs="Times New Roman"/>
          <w:b/>
          <w:i/>
          <w:sz w:val="24"/>
          <w:szCs w:val="24"/>
        </w:rPr>
      </w:pPr>
    </w:p>
    <w:p w14:paraId="0EF66D19" w14:textId="77777777" w:rsidR="00735124" w:rsidRPr="005F59C7" w:rsidRDefault="00735124" w:rsidP="00F10B34">
      <w:pPr>
        <w:jc w:val="center"/>
        <w:rPr>
          <w:rFonts w:ascii="Times New Roman" w:hAnsi="Times New Roman" w:cs="Times New Roman"/>
          <w:b/>
          <w:i/>
          <w:sz w:val="24"/>
          <w:szCs w:val="24"/>
        </w:rPr>
      </w:pPr>
    </w:p>
    <w:p w14:paraId="1EC41ED1" w14:textId="77777777" w:rsidR="00735124" w:rsidRPr="005F59C7" w:rsidRDefault="00735124" w:rsidP="00F10B34">
      <w:pPr>
        <w:jc w:val="center"/>
        <w:rPr>
          <w:rFonts w:ascii="Times New Roman" w:hAnsi="Times New Roman" w:cs="Times New Roman"/>
          <w:b/>
          <w:i/>
          <w:sz w:val="24"/>
          <w:szCs w:val="24"/>
        </w:rPr>
      </w:pPr>
    </w:p>
    <w:p w14:paraId="64DEFD62" w14:textId="77777777" w:rsidR="00735124" w:rsidRPr="005F59C7" w:rsidRDefault="00735124" w:rsidP="00F10B34">
      <w:pPr>
        <w:jc w:val="center"/>
        <w:rPr>
          <w:rFonts w:ascii="Times New Roman" w:hAnsi="Times New Roman" w:cs="Times New Roman"/>
          <w:b/>
          <w:i/>
          <w:sz w:val="24"/>
          <w:szCs w:val="24"/>
        </w:rPr>
      </w:pPr>
    </w:p>
    <w:p w14:paraId="59AB810D" w14:textId="77777777" w:rsidR="00735124" w:rsidRPr="005F59C7" w:rsidRDefault="00735124" w:rsidP="00F10B34">
      <w:pPr>
        <w:jc w:val="center"/>
        <w:rPr>
          <w:rFonts w:ascii="Times New Roman" w:hAnsi="Times New Roman" w:cs="Times New Roman"/>
          <w:b/>
          <w:i/>
          <w:sz w:val="24"/>
          <w:szCs w:val="24"/>
        </w:rPr>
      </w:pPr>
    </w:p>
    <w:p w14:paraId="2382B182" w14:textId="77777777" w:rsidR="00735124" w:rsidRPr="005F59C7" w:rsidRDefault="00735124" w:rsidP="00F10B34">
      <w:pPr>
        <w:jc w:val="center"/>
        <w:rPr>
          <w:rFonts w:ascii="Times New Roman" w:hAnsi="Times New Roman" w:cs="Times New Roman"/>
          <w:b/>
          <w:i/>
          <w:sz w:val="24"/>
          <w:szCs w:val="24"/>
        </w:rPr>
      </w:pPr>
    </w:p>
    <w:p w14:paraId="67E07D46" w14:textId="77777777" w:rsidR="00735124" w:rsidRPr="005F59C7" w:rsidRDefault="00735124" w:rsidP="00F10B34">
      <w:pPr>
        <w:jc w:val="center"/>
        <w:rPr>
          <w:rFonts w:ascii="Times New Roman" w:hAnsi="Times New Roman" w:cs="Times New Roman"/>
          <w:b/>
          <w:i/>
          <w:sz w:val="24"/>
          <w:szCs w:val="24"/>
        </w:rPr>
      </w:pPr>
    </w:p>
    <w:p w14:paraId="2A32D759" w14:textId="77777777" w:rsidR="00735124" w:rsidRPr="005F59C7" w:rsidRDefault="00735124" w:rsidP="00F10B34">
      <w:pPr>
        <w:jc w:val="center"/>
        <w:rPr>
          <w:rFonts w:ascii="Times New Roman" w:hAnsi="Times New Roman" w:cs="Times New Roman"/>
          <w:b/>
          <w:i/>
          <w:sz w:val="24"/>
          <w:szCs w:val="24"/>
        </w:rPr>
      </w:pPr>
    </w:p>
    <w:p w14:paraId="7B7C40E7"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8D2DA5F" w14:textId="77777777" w:rsidR="00735124" w:rsidRPr="00314663" w:rsidRDefault="00735124" w:rsidP="00F10B34">
      <w:pPr>
        <w:jc w:val="center"/>
        <w:rPr>
          <w:rFonts w:ascii="Times New Roman" w:hAnsi="Times New Roman" w:cs="Times New Roman"/>
          <w:b/>
          <w:i/>
          <w:sz w:val="24"/>
          <w:szCs w:val="24"/>
          <w:u w:val="single"/>
        </w:rPr>
      </w:pPr>
    </w:p>
    <w:p w14:paraId="7C106379"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ОП.02</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Конституционное право России</w:t>
      </w:r>
    </w:p>
    <w:p w14:paraId="1BC5078E" w14:textId="77777777" w:rsidR="00735124" w:rsidRPr="005F59C7" w:rsidRDefault="00735124" w:rsidP="00F10B34">
      <w:pPr>
        <w:jc w:val="center"/>
        <w:rPr>
          <w:rFonts w:ascii="Times New Roman" w:hAnsi="Times New Roman" w:cs="Times New Roman"/>
          <w:b/>
          <w:i/>
          <w:sz w:val="24"/>
          <w:szCs w:val="24"/>
        </w:rPr>
      </w:pPr>
    </w:p>
    <w:p w14:paraId="70BF89F5" w14:textId="77777777" w:rsidR="00735124" w:rsidRPr="005F59C7" w:rsidRDefault="00735124" w:rsidP="00F10B34">
      <w:pPr>
        <w:rPr>
          <w:rFonts w:ascii="Times New Roman" w:hAnsi="Times New Roman" w:cs="Times New Roman"/>
          <w:b/>
          <w:i/>
          <w:sz w:val="24"/>
          <w:szCs w:val="24"/>
        </w:rPr>
      </w:pPr>
    </w:p>
    <w:p w14:paraId="7F1C5EC2" w14:textId="77777777" w:rsidR="00735124" w:rsidRPr="005F59C7" w:rsidRDefault="00735124" w:rsidP="00F10B34">
      <w:pPr>
        <w:rPr>
          <w:rFonts w:ascii="Times New Roman" w:hAnsi="Times New Roman" w:cs="Times New Roman"/>
          <w:b/>
          <w:i/>
          <w:sz w:val="24"/>
          <w:szCs w:val="24"/>
        </w:rPr>
      </w:pPr>
    </w:p>
    <w:p w14:paraId="7E6C21E6" w14:textId="77777777" w:rsidR="00735124" w:rsidRPr="005F59C7" w:rsidRDefault="00735124" w:rsidP="00F10B34">
      <w:pPr>
        <w:rPr>
          <w:rFonts w:ascii="Times New Roman" w:hAnsi="Times New Roman" w:cs="Times New Roman"/>
          <w:b/>
          <w:i/>
          <w:sz w:val="24"/>
          <w:szCs w:val="24"/>
        </w:rPr>
      </w:pPr>
    </w:p>
    <w:p w14:paraId="155D6447" w14:textId="77777777" w:rsidR="00735124" w:rsidRPr="005F59C7" w:rsidRDefault="00735124" w:rsidP="00F10B34">
      <w:pPr>
        <w:rPr>
          <w:rFonts w:ascii="Times New Roman" w:hAnsi="Times New Roman" w:cs="Times New Roman"/>
          <w:b/>
          <w:i/>
          <w:sz w:val="24"/>
          <w:szCs w:val="24"/>
        </w:rPr>
      </w:pPr>
    </w:p>
    <w:p w14:paraId="3ADCA4AD" w14:textId="77777777" w:rsidR="00735124" w:rsidRPr="005F59C7" w:rsidRDefault="00735124" w:rsidP="00F10B34">
      <w:pPr>
        <w:rPr>
          <w:rFonts w:ascii="Times New Roman" w:hAnsi="Times New Roman" w:cs="Times New Roman"/>
          <w:b/>
          <w:i/>
          <w:sz w:val="24"/>
          <w:szCs w:val="24"/>
        </w:rPr>
      </w:pPr>
    </w:p>
    <w:p w14:paraId="3DA6531F" w14:textId="77777777" w:rsidR="00735124" w:rsidRPr="005F59C7" w:rsidRDefault="00735124" w:rsidP="00F10B34">
      <w:pPr>
        <w:rPr>
          <w:rFonts w:ascii="Times New Roman" w:hAnsi="Times New Roman" w:cs="Times New Roman"/>
          <w:b/>
          <w:i/>
          <w:sz w:val="24"/>
          <w:szCs w:val="24"/>
        </w:rPr>
      </w:pPr>
    </w:p>
    <w:p w14:paraId="30CF90AC" w14:textId="77777777" w:rsidR="00735124" w:rsidRPr="005F59C7" w:rsidRDefault="00735124" w:rsidP="00F10B34">
      <w:pPr>
        <w:rPr>
          <w:rFonts w:ascii="Times New Roman" w:hAnsi="Times New Roman" w:cs="Times New Roman"/>
          <w:b/>
          <w:i/>
          <w:sz w:val="24"/>
          <w:szCs w:val="24"/>
        </w:rPr>
      </w:pPr>
    </w:p>
    <w:p w14:paraId="25EDEA1B" w14:textId="77777777" w:rsidR="00735124" w:rsidRPr="005F59C7" w:rsidRDefault="00735124" w:rsidP="00F10B34">
      <w:pPr>
        <w:rPr>
          <w:rFonts w:ascii="Times New Roman" w:hAnsi="Times New Roman" w:cs="Times New Roman"/>
          <w:b/>
          <w:i/>
          <w:sz w:val="24"/>
          <w:szCs w:val="24"/>
        </w:rPr>
      </w:pPr>
    </w:p>
    <w:p w14:paraId="333ADC8F" w14:textId="77777777" w:rsidR="00735124" w:rsidRPr="005F59C7" w:rsidRDefault="00735124" w:rsidP="00F10B34">
      <w:pPr>
        <w:rPr>
          <w:rFonts w:ascii="Times New Roman" w:hAnsi="Times New Roman" w:cs="Times New Roman"/>
          <w:b/>
          <w:i/>
          <w:sz w:val="24"/>
          <w:szCs w:val="24"/>
        </w:rPr>
      </w:pPr>
    </w:p>
    <w:p w14:paraId="742C301D" w14:textId="77777777" w:rsidR="00735124" w:rsidRPr="005F59C7" w:rsidRDefault="00735124" w:rsidP="00F10B34">
      <w:pPr>
        <w:rPr>
          <w:rFonts w:ascii="Times New Roman" w:hAnsi="Times New Roman" w:cs="Times New Roman"/>
          <w:b/>
          <w:i/>
          <w:sz w:val="24"/>
          <w:szCs w:val="24"/>
        </w:rPr>
      </w:pPr>
    </w:p>
    <w:p w14:paraId="5E3EC464" w14:textId="77777777" w:rsidR="00735124" w:rsidRPr="005F59C7" w:rsidRDefault="00735124" w:rsidP="00F10B34">
      <w:pPr>
        <w:rPr>
          <w:rFonts w:ascii="Times New Roman" w:hAnsi="Times New Roman" w:cs="Times New Roman"/>
          <w:b/>
          <w:i/>
          <w:sz w:val="24"/>
          <w:szCs w:val="24"/>
        </w:rPr>
      </w:pPr>
    </w:p>
    <w:p w14:paraId="290113E9" w14:textId="77777777" w:rsidR="00735124" w:rsidRPr="005F59C7" w:rsidRDefault="00735124" w:rsidP="00F10B34">
      <w:pPr>
        <w:rPr>
          <w:rFonts w:ascii="Times New Roman" w:hAnsi="Times New Roman" w:cs="Times New Roman"/>
          <w:b/>
          <w:i/>
          <w:sz w:val="24"/>
          <w:szCs w:val="24"/>
        </w:rPr>
      </w:pPr>
    </w:p>
    <w:p w14:paraId="2965947B" w14:textId="77777777" w:rsidR="00735124" w:rsidRPr="005F59C7" w:rsidRDefault="00735124" w:rsidP="00F10B34">
      <w:pPr>
        <w:rPr>
          <w:rFonts w:ascii="Times New Roman" w:hAnsi="Times New Roman" w:cs="Times New Roman"/>
          <w:b/>
          <w:i/>
          <w:sz w:val="24"/>
          <w:szCs w:val="24"/>
        </w:rPr>
      </w:pPr>
    </w:p>
    <w:p w14:paraId="38FE0D6C" w14:textId="77777777" w:rsidR="00735124" w:rsidRPr="005F59C7" w:rsidRDefault="00735124" w:rsidP="00F10B34">
      <w:pPr>
        <w:rPr>
          <w:rFonts w:ascii="Times New Roman" w:hAnsi="Times New Roman" w:cs="Times New Roman"/>
          <w:b/>
          <w:i/>
          <w:sz w:val="24"/>
          <w:szCs w:val="24"/>
        </w:rPr>
      </w:pPr>
    </w:p>
    <w:p w14:paraId="0555C0CE" w14:textId="77777777" w:rsidR="00735124" w:rsidRPr="005F59C7" w:rsidRDefault="00735124" w:rsidP="00F10B34">
      <w:pPr>
        <w:rPr>
          <w:rFonts w:ascii="Times New Roman" w:hAnsi="Times New Roman" w:cs="Times New Roman"/>
          <w:b/>
          <w:i/>
          <w:sz w:val="24"/>
          <w:szCs w:val="24"/>
        </w:rPr>
      </w:pPr>
    </w:p>
    <w:p w14:paraId="45D246C6" w14:textId="77777777" w:rsidR="00735124" w:rsidRPr="005F59C7" w:rsidRDefault="00735124" w:rsidP="00F10B34">
      <w:pPr>
        <w:rPr>
          <w:rFonts w:ascii="Times New Roman" w:hAnsi="Times New Roman" w:cs="Times New Roman"/>
          <w:b/>
          <w:i/>
          <w:sz w:val="24"/>
          <w:szCs w:val="24"/>
        </w:rPr>
      </w:pPr>
    </w:p>
    <w:p w14:paraId="2EF1ECA7" w14:textId="77777777" w:rsidR="00735124" w:rsidRPr="005F59C7" w:rsidRDefault="00735124" w:rsidP="00F10B34">
      <w:pPr>
        <w:rPr>
          <w:rFonts w:ascii="Times New Roman" w:hAnsi="Times New Roman" w:cs="Times New Roman"/>
          <w:b/>
          <w:i/>
          <w:sz w:val="24"/>
          <w:szCs w:val="24"/>
        </w:rPr>
      </w:pPr>
    </w:p>
    <w:p w14:paraId="12108A87" w14:textId="77777777" w:rsidR="00735124" w:rsidRPr="005F59C7" w:rsidRDefault="00735124" w:rsidP="00F10B34">
      <w:pPr>
        <w:rPr>
          <w:rFonts w:ascii="Times New Roman" w:hAnsi="Times New Roman" w:cs="Times New Roman"/>
          <w:b/>
          <w:i/>
          <w:sz w:val="24"/>
          <w:szCs w:val="24"/>
        </w:rPr>
      </w:pPr>
    </w:p>
    <w:p w14:paraId="1F9F17F0" w14:textId="77777777" w:rsidR="00735124" w:rsidRPr="005F59C7" w:rsidRDefault="00735124" w:rsidP="00F10B34">
      <w:pPr>
        <w:rPr>
          <w:rFonts w:ascii="Times New Roman" w:hAnsi="Times New Roman" w:cs="Times New Roman"/>
          <w:b/>
          <w:i/>
          <w:sz w:val="24"/>
          <w:szCs w:val="24"/>
        </w:rPr>
      </w:pPr>
    </w:p>
    <w:p w14:paraId="35662330" w14:textId="77777777" w:rsidR="00735124" w:rsidRPr="005F59C7" w:rsidRDefault="00735124" w:rsidP="00F10B34">
      <w:pPr>
        <w:rPr>
          <w:rFonts w:ascii="Times New Roman" w:hAnsi="Times New Roman" w:cs="Times New Roman"/>
          <w:b/>
          <w:i/>
          <w:sz w:val="24"/>
          <w:szCs w:val="24"/>
        </w:rPr>
      </w:pPr>
    </w:p>
    <w:p w14:paraId="2A60A97A" w14:textId="77777777" w:rsidR="00735124" w:rsidRPr="005F59C7" w:rsidRDefault="00735124" w:rsidP="00F10B34">
      <w:pPr>
        <w:rPr>
          <w:rFonts w:ascii="Times New Roman" w:hAnsi="Times New Roman" w:cs="Times New Roman"/>
          <w:b/>
          <w:i/>
          <w:sz w:val="24"/>
          <w:szCs w:val="24"/>
        </w:rPr>
      </w:pPr>
    </w:p>
    <w:p w14:paraId="59527A45" w14:textId="77777777" w:rsidR="00735124" w:rsidRPr="005F59C7" w:rsidRDefault="00735124" w:rsidP="00F10B34">
      <w:pPr>
        <w:rPr>
          <w:rFonts w:ascii="Times New Roman" w:hAnsi="Times New Roman" w:cs="Times New Roman"/>
          <w:b/>
          <w:i/>
          <w:sz w:val="24"/>
          <w:szCs w:val="24"/>
        </w:rPr>
      </w:pPr>
    </w:p>
    <w:p w14:paraId="4C2997CF" w14:textId="77777777" w:rsidR="00735124" w:rsidRPr="005F59C7" w:rsidRDefault="00735124" w:rsidP="00F10B34">
      <w:pPr>
        <w:rPr>
          <w:rFonts w:ascii="Times New Roman" w:hAnsi="Times New Roman" w:cs="Times New Roman"/>
          <w:b/>
          <w:i/>
          <w:sz w:val="24"/>
          <w:szCs w:val="24"/>
        </w:rPr>
      </w:pPr>
    </w:p>
    <w:p w14:paraId="72B1CBDE"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4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9E70487"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EA572B5"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5C62BBFE" w14:textId="77777777" w:rsidTr="009C5D1D">
        <w:tc>
          <w:tcPr>
            <w:tcW w:w="7501" w:type="dxa"/>
          </w:tcPr>
          <w:p w14:paraId="4C2E3E0E"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50F70AF" w14:textId="77777777" w:rsidR="00735124" w:rsidRPr="005F59C7" w:rsidRDefault="00735124" w:rsidP="00F10B34">
            <w:pPr>
              <w:rPr>
                <w:rFonts w:ascii="Times New Roman" w:hAnsi="Times New Roman" w:cs="Times New Roman"/>
                <w:b/>
                <w:sz w:val="24"/>
                <w:szCs w:val="24"/>
              </w:rPr>
            </w:pPr>
          </w:p>
        </w:tc>
      </w:tr>
      <w:tr w:rsidR="00735124" w:rsidRPr="00985111" w14:paraId="4BA234B5" w14:textId="77777777" w:rsidTr="009C5D1D">
        <w:tc>
          <w:tcPr>
            <w:tcW w:w="7501" w:type="dxa"/>
          </w:tcPr>
          <w:p w14:paraId="52D2F7FB"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28049EE"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EA0D89A" w14:textId="77777777" w:rsidR="00735124" w:rsidRPr="005F59C7" w:rsidRDefault="00735124" w:rsidP="00F10B34">
            <w:pPr>
              <w:rPr>
                <w:rFonts w:ascii="Times New Roman" w:hAnsi="Times New Roman" w:cs="Times New Roman"/>
                <w:b/>
                <w:sz w:val="24"/>
                <w:szCs w:val="24"/>
              </w:rPr>
            </w:pPr>
          </w:p>
        </w:tc>
      </w:tr>
      <w:tr w:rsidR="00735124" w:rsidRPr="00985111" w14:paraId="2B7A6A5B" w14:textId="77777777" w:rsidTr="009C5D1D">
        <w:tc>
          <w:tcPr>
            <w:tcW w:w="7501" w:type="dxa"/>
          </w:tcPr>
          <w:p w14:paraId="28CCED68"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8BC669A"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4EB90826" w14:textId="77777777" w:rsidR="00735124" w:rsidRPr="005F59C7" w:rsidRDefault="00735124" w:rsidP="00F10B34">
            <w:pPr>
              <w:rPr>
                <w:rFonts w:ascii="Times New Roman" w:hAnsi="Times New Roman" w:cs="Times New Roman"/>
                <w:b/>
                <w:sz w:val="24"/>
                <w:szCs w:val="24"/>
              </w:rPr>
            </w:pPr>
          </w:p>
        </w:tc>
      </w:tr>
    </w:tbl>
    <w:p w14:paraId="124EE2A7"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759DFFB"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ОП.02</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Конституционное право России</w:t>
      </w:r>
      <w:r w:rsidRPr="00985111">
        <w:rPr>
          <w:rFonts w:ascii="Times New Roman" w:eastAsia="Times New Roman" w:hAnsi="Times New Roman" w:cs="Times New Roman"/>
          <w:b/>
          <w:iCs/>
          <w:sz w:val="24"/>
          <w:szCs w:val="24"/>
          <w:lang w:eastAsia="ru-RU"/>
        </w:rPr>
        <w:t>»</w:t>
      </w:r>
    </w:p>
    <w:p w14:paraId="4DF28CAE"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D0BC9A6" w14:textId="208C3B4C"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ОП.02</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Конституционное право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7843C85B" w14:textId="23749CEA"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9F0D09">
        <w:rPr>
          <w:rFonts w:ascii="Times New Roman" w:eastAsia="Times New Roman" w:hAnsi="Times New Roman" w:cs="Times New Roman"/>
          <w:sz w:val="24"/>
          <w:szCs w:val="24"/>
          <w:lang w:eastAsia="ru-RU"/>
        </w:rPr>
        <w:t xml:space="preserve"> ОК 05</w:t>
      </w:r>
      <w:r w:rsidRPr="00A93EB5">
        <w:rPr>
          <w:rFonts w:ascii="Times New Roman" w:eastAsia="Times New Roman" w:hAnsi="Times New Roman" w:cs="Times New Roman"/>
          <w:noProof/>
          <w:sz w:val="24"/>
          <w:szCs w:val="24"/>
          <w:lang w:eastAsia="ru-RU"/>
        </w:rPr>
        <w:t>, ОК 06</w:t>
      </w:r>
      <w:r w:rsidRPr="00985111">
        <w:rPr>
          <w:rFonts w:ascii="Times New Roman" w:eastAsia="Times New Roman" w:hAnsi="Times New Roman" w:cs="Times New Roman"/>
          <w:i/>
          <w:sz w:val="24"/>
          <w:szCs w:val="24"/>
          <w:lang w:eastAsia="ru-RU"/>
        </w:rPr>
        <w:t>.</w:t>
      </w:r>
    </w:p>
    <w:p w14:paraId="5B6A505B"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899924C"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8E1BEA"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34378A" w:rsidRPr="00985111" w14:paraId="0224C63F" w14:textId="77777777" w:rsidTr="0034378A">
        <w:trPr>
          <w:trHeight w:val="649"/>
        </w:trPr>
        <w:tc>
          <w:tcPr>
            <w:tcW w:w="1271" w:type="dxa"/>
            <w:hideMark/>
          </w:tcPr>
          <w:p w14:paraId="24D1C397" w14:textId="77777777" w:rsidR="0034378A" w:rsidRPr="00985111" w:rsidRDefault="0034378A"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E493AB2" w14:textId="77777777" w:rsidR="0034378A" w:rsidRPr="00985111" w:rsidRDefault="0034378A"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253" w:type="dxa"/>
            <w:hideMark/>
          </w:tcPr>
          <w:p w14:paraId="6E131F32" w14:textId="77777777" w:rsidR="0034378A" w:rsidRPr="00985111" w:rsidRDefault="0034378A"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2672188E" w14:textId="77777777" w:rsidR="0034378A" w:rsidRPr="00985111" w:rsidRDefault="0034378A"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4378A" w:rsidRPr="00985111" w14:paraId="74C40050" w14:textId="77777777" w:rsidTr="0034378A">
        <w:trPr>
          <w:trHeight w:val="212"/>
        </w:trPr>
        <w:tc>
          <w:tcPr>
            <w:tcW w:w="1271" w:type="dxa"/>
            <w:vMerge w:val="restart"/>
          </w:tcPr>
          <w:p w14:paraId="57D61D60" w14:textId="048F9785" w:rsidR="0034378A" w:rsidRPr="00985111" w:rsidRDefault="0034378A" w:rsidP="00CA5DF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5BD25AED" w14:textId="11AC0C8A" w:rsidR="0034378A" w:rsidRPr="00985111" w:rsidRDefault="0034378A" w:rsidP="00CA5DF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1.2</w:t>
            </w:r>
          </w:p>
          <w:p w14:paraId="2FF7145C" w14:textId="54F545B8" w:rsidR="0034378A" w:rsidRDefault="0034378A" w:rsidP="00CA5DF6">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05</w:t>
            </w:r>
          </w:p>
          <w:p w14:paraId="60808FAA" w14:textId="4C6D8DA3" w:rsidR="0034378A" w:rsidRPr="00985111" w:rsidRDefault="0034378A" w:rsidP="00CA5DF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06</w:t>
            </w:r>
          </w:p>
          <w:p w14:paraId="4C31D873" w14:textId="77777777" w:rsidR="0034378A" w:rsidRPr="00985111" w:rsidRDefault="0034378A" w:rsidP="00CA5DF6">
            <w:pPr>
              <w:suppressAutoHyphens/>
              <w:jc w:val="center"/>
              <w:rPr>
                <w:rFonts w:ascii="Times New Roman" w:eastAsia="Times New Roman" w:hAnsi="Times New Roman" w:cs="Times New Roman"/>
                <w:b/>
                <w:bCs/>
                <w:i/>
                <w:sz w:val="24"/>
                <w:szCs w:val="24"/>
                <w:u w:val="single"/>
                <w:lang w:eastAsia="ru-RU"/>
              </w:rPr>
            </w:pPr>
          </w:p>
        </w:tc>
        <w:tc>
          <w:tcPr>
            <w:tcW w:w="4253" w:type="dxa"/>
          </w:tcPr>
          <w:p w14:paraId="329FC585" w14:textId="7D754CBD" w:rsidR="0034378A" w:rsidRPr="00985111" w:rsidRDefault="0034378A" w:rsidP="00CA5DF6">
            <w:pPr>
              <w:rPr>
                <w:rFonts w:ascii="Times New Roman" w:eastAsia="Times New Roman" w:hAnsi="Times New Roman" w:cs="Times New Roman"/>
                <w:i/>
                <w:sz w:val="24"/>
                <w:szCs w:val="24"/>
                <w:lang w:eastAsia="ru-RU"/>
              </w:rPr>
            </w:pPr>
            <w:r w:rsidRPr="002B1AAF">
              <w:rPr>
                <w:rFonts w:ascii="Times New Roman" w:hAnsi="Times New Roman"/>
              </w:rPr>
              <w:t>работать с законодательными и иными нормативными правовыми актами, специальной литературой;</w:t>
            </w:r>
          </w:p>
        </w:tc>
        <w:tc>
          <w:tcPr>
            <w:tcW w:w="4110" w:type="dxa"/>
          </w:tcPr>
          <w:p w14:paraId="0379DA9A" w14:textId="06D049A2" w:rsidR="0034378A" w:rsidRPr="00985111" w:rsidRDefault="0034378A" w:rsidP="00CA5DF6">
            <w:pPr>
              <w:rPr>
                <w:rFonts w:ascii="Times New Roman" w:eastAsia="Times New Roman" w:hAnsi="Times New Roman" w:cs="Times New Roman"/>
                <w:i/>
                <w:sz w:val="24"/>
                <w:szCs w:val="24"/>
                <w:lang w:eastAsia="ru-RU"/>
              </w:rPr>
            </w:pPr>
            <w:r w:rsidRPr="0004263E">
              <w:rPr>
                <w:rFonts w:ascii="Times New Roman" w:hAnsi="Times New Roman"/>
              </w:rPr>
              <w:t>основные теоретические понятия и положения конституционного права;</w:t>
            </w:r>
          </w:p>
        </w:tc>
      </w:tr>
      <w:tr w:rsidR="0034378A" w:rsidRPr="00985111" w14:paraId="3B70E0BE" w14:textId="77777777" w:rsidTr="0034378A">
        <w:trPr>
          <w:trHeight w:val="212"/>
        </w:trPr>
        <w:tc>
          <w:tcPr>
            <w:tcW w:w="1271" w:type="dxa"/>
            <w:vMerge/>
          </w:tcPr>
          <w:p w14:paraId="1E4CEA03" w14:textId="77777777" w:rsidR="0034378A" w:rsidRPr="00985111" w:rsidRDefault="0034378A" w:rsidP="00CA5DF6">
            <w:pPr>
              <w:suppressAutoHyphens/>
              <w:jc w:val="center"/>
              <w:rPr>
                <w:rFonts w:ascii="Times New Roman" w:eastAsia="Times New Roman" w:hAnsi="Times New Roman" w:cs="Times New Roman"/>
                <w:i/>
                <w:sz w:val="24"/>
                <w:szCs w:val="24"/>
                <w:lang w:eastAsia="ru-RU"/>
              </w:rPr>
            </w:pPr>
          </w:p>
        </w:tc>
        <w:tc>
          <w:tcPr>
            <w:tcW w:w="4253" w:type="dxa"/>
          </w:tcPr>
          <w:p w14:paraId="0C540D1C" w14:textId="180DF4DC" w:rsidR="0034378A" w:rsidRPr="00985111" w:rsidRDefault="0034378A" w:rsidP="00CA5DF6">
            <w:pPr>
              <w:rPr>
                <w:rFonts w:ascii="Times New Roman" w:eastAsia="Times New Roman" w:hAnsi="Times New Roman" w:cs="Times New Roman"/>
                <w:i/>
                <w:sz w:val="24"/>
                <w:szCs w:val="24"/>
                <w:lang w:eastAsia="ru-RU"/>
              </w:rPr>
            </w:pPr>
            <w:r w:rsidRPr="002B1AAF">
              <w:rPr>
                <w:rFonts w:ascii="Times New Roman" w:hAnsi="Times New Roman"/>
              </w:rPr>
              <w:t xml:space="preserve">анализировать, делать выводы и обосновывать свою точку зрения по конституционно-правовым отношениям; </w:t>
            </w:r>
          </w:p>
        </w:tc>
        <w:tc>
          <w:tcPr>
            <w:tcW w:w="4110" w:type="dxa"/>
          </w:tcPr>
          <w:p w14:paraId="60B5D9C9" w14:textId="7FA58D7C" w:rsidR="0034378A" w:rsidRPr="00985111" w:rsidRDefault="0034378A" w:rsidP="00CA5DF6">
            <w:pPr>
              <w:rPr>
                <w:rFonts w:ascii="Times New Roman" w:eastAsia="Times New Roman" w:hAnsi="Times New Roman" w:cs="Times New Roman"/>
                <w:i/>
                <w:sz w:val="24"/>
                <w:szCs w:val="24"/>
                <w:lang w:eastAsia="ru-RU"/>
              </w:rPr>
            </w:pPr>
            <w:r w:rsidRPr="0004263E">
              <w:rPr>
                <w:rFonts w:ascii="Times New Roman" w:hAnsi="Times New Roman"/>
              </w:rPr>
              <w:t>содержание Конституции Российской Федерации;</w:t>
            </w:r>
          </w:p>
        </w:tc>
      </w:tr>
      <w:tr w:rsidR="0034378A" w:rsidRPr="00985111" w14:paraId="1DC70472" w14:textId="77777777" w:rsidTr="0034378A">
        <w:trPr>
          <w:trHeight w:val="212"/>
        </w:trPr>
        <w:tc>
          <w:tcPr>
            <w:tcW w:w="1271" w:type="dxa"/>
            <w:vMerge/>
          </w:tcPr>
          <w:p w14:paraId="39D5D70E" w14:textId="77777777" w:rsidR="0034378A" w:rsidRPr="00985111" w:rsidRDefault="0034378A" w:rsidP="00CA5DF6">
            <w:pPr>
              <w:suppressAutoHyphens/>
              <w:jc w:val="center"/>
              <w:rPr>
                <w:rFonts w:ascii="Times New Roman" w:eastAsia="Times New Roman" w:hAnsi="Times New Roman" w:cs="Times New Roman"/>
                <w:b/>
                <w:bCs/>
                <w:i/>
                <w:sz w:val="24"/>
                <w:szCs w:val="24"/>
                <w:u w:val="single"/>
                <w:lang w:eastAsia="ru-RU"/>
              </w:rPr>
            </w:pPr>
          </w:p>
        </w:tc>
        <w:tc>
          <w:tcPr>
            <w:tcW w:w="4253" w:type="dxa"/>
          </w:tcPr>
          <w:p w14:paraId="5A16C42A" w14:textId="6A775BAF" w:rsidR="0034378A" w:rsidRPr="00985111" w:rsidRDefault="0034378A" w:rsidP="00CA5DF6">
            <w:pPr>
              <w:rPr>
                <w:rFonts w:ascii="Times New Roman" w:eastAsia="Times New Roman" w:hAnsi="Times New Roman" w:cs="Times New Roman"/>
                <w:i/>
                <w:sz w:val="24"/>
                <w:szCs w:val="24"/>
                <w:lang w:eastAsia="ru-RU"/>
              </w:rPr>
            </w:pPr>
            <w:r w:rsidRPr="002B1AAF">
              <w:rPr>
                <w:rFonts w:ascii="Times New Roman" w:hAnsi="Times New Roman"/>
              </w:rPr>
              <w:t>применять правовые нормы для решения разнообразных практических ситуаций</w:t>
            </w:r>
          </w:p>
        </w:tc>
        <w:tc>
          <w:tcPr>
            <w:tcW w:w="4110" w:type="dxa"/>
          </w:tcPr>
          <w:p w14:paraId="101F59DC" w14:textId="0D31D2C0" w:rsidR="0034378A" w:rsidRPr="00985111" w:rsidRDefault="0034378A" w:rsidP="00CA5DF6">
            <w:pPr>
              <w:rPr>
                <w:rFonts w:ascii="Times New Roman" w:eastAsia="Times New Roman" w:hAnsi="Times New Roman" w:cs="Times New Roman"/>
                <w:i/>
                <w:sz w:val="24"/>
                <w:szCs w:val="24"/>
                <w:lang w:eastAsia="ru-RU"/>
              </w:rPr>
            </w:pPr>
            <w:r w:rsidRPr="0004263E">
              <w:rPr>
                <w:rFonts w:ascii="Times New Roman" w:hAnsi="Times New Roman"/>
              </w:rPr>
              <w:t>особенности государственного устройства России и статуса субъектов Российской Федерации;</w:t>
            </w:r>
          </w:p>
        </w:tc>
      </w:tr>
      <w:tr w:rsidR="0034378A" w:rsidRPr="00985111" w14:paraId="3B3FCAC0" w14:textId="77777777" w:rsidTr="0034378A">
        <w:trPr>
          <w:trHeight w:val="212"/>
        </w:trPr>
        <w:tc>
          <w:tcPr>
            <w:tcW w:w="1271" w:type="dxa"/>
            <w:vMerge/>
          </w:tcPr>
          <w:p w14:paraId="770253BD" w14:textId="77777777" w:rsidR="0034378A" w:rsidRPr="00985111" w:rsidRDefault="0034378A" w:rsidP="00CA5DF6">
            <w:pPr>
              <w:suppressAutoHyphens/>
              <w:jc w:val="center"/>
              <w:rPr>
                <w:rFonts w:ascii="Times New Roman" w:eastAsia="Times New Roman" w:hAnsi="Times New Roman" w:cs="Times New Roman"/>
                <w:i/>
                <w:sz w:val="24"/>
                <w:szCs w:val="24"/>
                <w:lang w:eastAsia="ru-RU"/>
              </w:rPr>
            </w:pPr>
          </w:p>
        </w:tc>
        <w:tc>
          <w:tcPr>
            <w:tcW w:w="4253" w:type="dxa"/>
          </w:tcPr>
          <w:p w14:paraId="318AD89E" w14:textId="77777777" w:rsidR="0034378A" w:rsidRPr="00985111" w:rsidRDefault="0034378A" w:rsidP="00CA5DF6">
            <w:pPr>
              <w:rPr>
                <w:rFonts w:ascii="Times New Roman" w:eastAsia="Times New Roman" w:hAnsi="Times New Roman" w:cs="Times New Roman"/>
                <w:i/>
                <w:sz w:val="24"/>
                <w:szCs w:val="24"/>
                <w:lang w:eastAsia="ru-RU"/>
              </w:rPr>
            </w:pPr>
          </w:p>
        </w:tc>
        <w:tc>
          <w:tcPr>
            <w:tcW w:w="4110" w:type="dxa"/>
          </w:tcPr>
          <w:p w14:paraId="720EC245" w14:textId="4B6EB73D" w:rsidR="0034378A" w:rsidRPr="00985111" w:rsidRDefault="0034378A" w:rsidP="00CA5DF6">
            <w:pPr>
              <w:rPr>
                <w:rFonts w:ascii="Times New Roman" w:eastAsia="Times New Roman" w:hAnsi="Times New Roman" w:cs="Times New Roman"/>
                <w:i/>
                <w:sz w:val="24"/>
                <w:szCs w:val="24"/>
                <w:lang w:eastAsia="ru-RU"/>
              </w:rPr>
            </w:pPr>
            <w:r w:rsidRPr="0004263E">
              <w:rPr>
                <w:rFonts w:ascii="Times New Roman" w:hAnsi="Times New Roman"/>
              </w:rPr>
              <w:t>основные права, свободы и обязанности человека и гражданина;</w:t>
            </w:r>
          </w:p>
        </w:tc>
      </w:tr>
      <w:tr w:rsidR="0034378A" w:rsidRPr="00985111" w14:paraId="067F98DA" w14:textId="77777777" w:rsidTr="0034378A">
        <w:trPr>
          <w:trHeight w:val="212"/>
        </w:trPr>
        <w:tc>
          <w:tcPr>
            <w:tcW w:w="1271" w:type="dxa"/>
            <w:vMerge/>
          </w:tcPr>
          <w:p w14:paraId="79FCD08F" w14:textId="77777777" w:rsidR="0034378A" w:rsidRPr="00985111" w:rsidRDefault="0034378A" w:rsidP="00CA5DF6">
            <w:pPr>
              <w:suppressAutoHyphens/>
              <w:jc w:val="center"/>
              <w:rPr>
                <w:rFonts w:ascii="Times New Roman" w:eastAsia="Times New Roman" w:hAnsi="Times New Roman" w:cs="Times New Roman"/>
                <w:b/>
                <w:bCs/>
                <w:i/>
                <w:sz w:val="24"/>
                <w:szCs w:val="24"/>
                <w:u w:val="single"/>
                <w:lang w:eastAsia="ru-RU"/>
              </w:rPr>
            </w:pPr>
          </w:p>
        </w:tc>
        <w:tc>
          <w:tcPr>
            <w:tcW w:w="4253" w:type="dxa"/>
          </w:tcPr>
          <w:p w14:paraId="2F17BA01" w14:textId="77777777" w:rsidR="0034378A" w:rsidRPr="00985111" w:rsidRDefault="0034378A" w:rsidP="00CA5DF6">
            <w:pPr>
              <w:rPr>
                <w:rFonts w:ascii="Times New Roman" w:eastAsia="Times New Roman" w:hAnsi="Times New Roman" w:cs="Times New Roman"/>
                <w:i/>
                <w:sz w:val="24"/>
                <w:szCs w:val="24"/>
                <w:lang w:eastAsia="ru-RU"/>
              </w:rPr>
            </w:pPr>
          </w:p>
        </w:tc>
        <w:tc>
          <w:tcPr>
            <w:tcW w:w="4110" w:type="dxa"/>
          </w:tcPr>
          <w:p w14:paraId="1E2B844F" w14:textId="71786E6E" w:rsidR="0034378A" w:rsidRPr="00985111" w:rsidRDefault="0034378A" w:rsidP="00CA5DF6">
            <w:pPr>
              <w:rPr>
                <w:rFonts w:ascii="Times New Roman" w:eastAsia="Times New Roman" w:hAnsi="Times New Roman" w:cs="Times New Roman"/>
                <w:i/>
                <w:sz w:val="24"/>
                <w:szCs w:val="24"/>
                <w:lang w:eastAsia="ru-RU"/>
              </w:rPr>
            </w:pPr>
            <w:r w:rsidRPr="0004263E">
              <w:rPr>
                <w:rFonts w:ascii="Times New Roman" w:hAnsi="Times New Roman"/>
              </w:rPr>
              <w:t>избирательную систему Российской Федерации;</w:t>
            </w:r>
          </w:p>
        </w:tc>
      </w:tr>
    </w:tbl>
    <w:p w14:paraId="59EC90A1"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6375556A"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75AB70D"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2D7A4BE4" w14:textId="77777777" w:rsidTr="009C5D1D">
        <w:trPr>
          <w:trHeight w:val="490"/>
        </w:trPr>
        <w:tc>
          <w:tcPr>
            <w:tcW w:w="3685" w:type="pct"/>
            <w:vAlign w:val="center"/>
          </w:tcPr>
          <w:p w14:paraId="5E2D24A5"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4E3AD41"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378F2AEB" w14:textId="77777777" w:rsidTr="009C5D1D">
        <w:trPr>
          <w:trHeight w:val="490"/>
        </w:trPr>
        <w:tc>
          <w:tcPr>
            <w:tcW w:w="3685" w:type="pct"/>
            <w:vAlign w:val="center"/>
          </w:tcPr>
          <w:p w14:paraId="47BE22E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44EA14E" w14:textId="4A27B249"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72</w:t>
            </w:r>
          </w:p>
        </w:tc>
      </w:tr>
      <w:tr w:rsidR="00735124" w:rsidRPr="00985111" w14:paraId="54DBF833" w14:textId="77777777" w:rsidTr="009C5D1D">
        <w:trPr>
          <w:trHeight w:val="490"/>
        </w:trPr>
        <w:tc>
          <w:tcPr>
            <w:tcW w:w="3685" w:type="pct"/>
            <w:shd w:val="clear" w:color="auto" w:fill="auto"/>
            <w:vAlign w:val="center"/>
          </w:tcPr>
          <w:p w14:paraId="0A6E3D56"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233B60D" w14:textId="6FEF733B"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24</w:t>
            </w:r>
          </w:p>
        </w:tc>
      </w:tr>
      <w:tr w:rsidR="00735124" w:rsidRPr="00985111" w14:paraId="0A2B500A" w14:textId="77777777" w:rsidTr="009C5D1D">
        <w:trPr>
          <w:trHeight w:val="336"/>
        </w:trPr>
        <w:tc>
          <w:tcPr>
            <w:tcW w:w="5000" w:type="pct"/>
            <w:gridSpan w:val="2"/>
            <w:vAlign w:val="center"/>
          </w:tcPr>
          <w:p w14:paraId="15CD9073"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63C96D4A" w14:textId="77777777" w:rsidTr="009C5D1D">
        <w:trPr>
          <w:trHeight w:val="490"/>
        </w:trPr>
        <w:tc>
          <w:tcPr>
            <w:tcW w:w="3685" w:type="pct"/>
            <w:vAlign w:val="center"/>
          </w:tcPr>
          <w:p w14:paraId="3AAA5551"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397DB6B" w14:textId="5024A108"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48</w:t>
            </w:r>
          </w:p>
        </w:tc>
      </w:tr>
      <w:tr w:rsidR="00735124" w:rsidRPr="00985111" w14:paraId="285E2832" w14:textId="77777777" w:rsidTr="009C5D1D">
        <w:trPr>
          <w:trHeight w:val="490"/>
        </w:trPr>
        <w:tc>
          <w:tcPr>
            <w:tcW w:w="3685" w:type="pct"/>
            <w:vAlign w:val="center"/>
          </w:tcPr>
          <w:p w14:paraId="41728C6B"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281CB39" w14:textId="2842A0D3"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24</w:t>
            </w:r>
          </w:p>
        </w:tc>
      </w:tr>
      <w:tr w:rsidR="00735124" w:rsidRPr="00985111" w14:paraId="54A8B9E8" w14:textId="77777777" w:rsidTr="009C5D1D">
        <w:trPr>
          <w:trHeight w:val="267"/>
        </w:trPr>
        <w:tc>
          <w:tcPr>
            <w:tcW w:w="3685" w:type="pct"/>
            <w:vAlign w:val="center"/>
          </w:tcPr>
          <w:p w14:paraId="3F38BB83"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7E7E7703"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4D359E46" w14:textId="77777777" w:rsidTr="009C5D1D">
        <w:trPr>
          <w:trHeight w:val="331"/>
        </w:trPr>
        <w:tc>
          <w:tcPr>
            <w:tcW w:w="3685" w:type="pct"/>
            <w:vAlign w:val="center"/>
          </w:tcPr>
          <w:p w14:paraId="67F0D105"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C8FA18F"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1D05CD88"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02AA95AE"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653CDB52"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7554"/>
        <w:gridCol w:w="1977"/>
        <w:gridCol w:w="2498"/>
      </w:tblGrid>
      <w:tr w:rsidR="004E69A4" w:rsidRPr="004E69A4" w14:paraId="0FA76056" w14:textId="77777777" w:rsidTr="004E69A4">
        <w:trPr>
          <w:trHeight w:val="23"/>
        </w:trPr>
        <w:tc>
          <w:tcPr>
            <w:tcW w:w="869" w:type="pct"/>
            <w:vAlign w:val="center"/>
          </w:tcPr>
          <w:p w14:paraId="2D51B77E" w14:textId="77777777" w:rsidR="004E69A4" w:rsidRPr="004E69A4" w:rsidRDefault="004E69A4" w:rsidP="004E69A4">
            <w:pPr>
              <w:suppressAutoHyphens/>
              <w:jc w:val="center"/>
              <w:rPr>
                <w:rFonts w:ascii="Times New Roman" w:hAnsi="Times New Roman" w:cs="Times New Roman"/>
                <w:b/>
                <w:bCs/>
              </w:rPr>
            </w:pPr>
            <w:r w:rsidRPr="004E69A4">
              <w:rPr>
                <w:rFonts w:ascii="Times New Roman" w:hAnsi="Times New Roman" w:cs="Times New Roman"/>
                <w:b/>
                <w:bCs/>
              </w:rPr>
              <w:t>Наименование разделов и тем</w:t>
            </w:r>
          </w:p>
        </w:tc>
        <w:tc>
          <w:tcPr>
            <w:tcW w:w="2594" w:type="pct"/>
            <w:vAlign w:val="center"/>
          </w:tcPr>
          <w:p w14:paraId="32F91D5D" w14:textId="77777777" w:rsidR="004E69A4" w:rsidRPr="004E69A4" w:rsidRDefault="004E69A4" w:rsidP="004E69A4">
            <w:pPr>
              <w:suppressAutoHyphens/>
              <w:jc w:val="center"/>
              <w:rPr>
                <w:rFonts w:ascii="Times New Roman" w:hAnsi="Times New Roman" w:cs="Times New Roman"/>
                <w:b/>
                <w:bCs/>
              </w:rPr>
            </w:pPr>
            <w:r w:rsidRPr="004E69A4">
              <w:rPr>
                <w:rFonts w:ascii="Times New Roman" w:hAnsi="Times New Roman" w:cs="Times New Roman"/>
                <w:b/>
                <w:bCs/>
              </w:rPr>
              <w:t>Содержание учебного материала и формы организации деятельности обучающихся</w:t>
            </w:r>
          </w:p>
        </w:tc>
        <w:tc>
          <w:tcPr>
            <w:tcW w:w="679" w:type="pct"/>
            <w:vAlign w:val="center"/>
          </w:tcPr>
          <w:p w14:paraId="19E8424B" w14:textId="5C2CF5D9" w:rsidR="004E69A4" w:rsidRPr="004E69A4" w:rsidRDefault="004E69A4" w:rsidP="004E69A4">
            <w:pPr>
              <w:suppressAutoHyphens/>
              <w:jc w:val="center"/>
              <w:rPr>
                <w:rFonts w:ascii="Times New Roman" w:hAnsi="Times New Roman" w:cs="Times New Roman"/>
                <w:b/>
                <w:bCs/>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858" w:type="pct"/>
            <w:vAlign w:val="center"/>
          </w:tcPr>
          <w:p w14:paraId="7E43F1FD" w14:textId="27B15F09" w:rsidR="004E69A4" w:rsidRPr="004E69A4" w:rsidRDefault="004E69A4" w:rsidP="004E69A4">
            <w:pPr>
              <w:suppressAutoHyphens/>
              <w:jc w:val="center"/>
              <w:rPr>
                <w:rFonts w:ascii="Times New Roman" w:hAnsi="Times New Roman" w:cs="Times New Roman"/>
                <w:b/>
                <w:bCs/>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36C5EAAA" w14:textId="77777777" w:rsidTr="004E69A4">
        <w:trPr>
          <w:trHeight w:val="23"/>
        </w:trPr>
        <w:tc>
          <w:tcPr>
            <w:tcW w:w="869" w:type="pct"/>
          </w:tcPr>
          <w:p w14:paraId="23278C99" w14:textId="77777777"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1</w:t>
            </w:r>
          </w:p>
        </w:tc>
        <w:tc>
          <w:tcPr>
            <w:tcW w:w="2594" w:type="pct"/>
          </w:tcPr>
          <w:p w14:paraId="3F499CC1" w14:textId="77777777" w:rsidR="004E69A4" w:rsidRPr="004E69A4" w:rsidRDefault="004E69A4" w:rsidP="004E69A4">
            <w:pPr>
              <w:jc w:val="center"/>
              <w:rPr>
                <w:rFonts w:ascii="Times New Roman" w:hAnsi="Times New Roman" w:cs="Times New Roman"/>
                <w:b/>
                <w:bCs/>
                <w:iCs/>
              </w:rPr>
            </w:pPr>
            <w:r w:rsidRPr="004E69A4">
              <w:rPr>
                <w:rFonts w:ascii="Times New Roman" w:hAnsi="Times New Roman" w:cs="Times New Roman"/>
                <w:b/>
                <w:bCs/>
                <w:iCs/>
              </w:rPr>
              <w:t>2</w:t>
            </w:r>
          </w:p>
        </w:tc>
        <w:tc>
          <w:tcPr>
            <w:tcW w:w="679" w:type="pct"/>
          </w:tcPr>
          <w:p w14:paraId="060F636C" w14:textId="43E05A34" w:rsidR="004E69A4" w:rsidRPr="004E69A4" w:rsidRDefault="004E69A4" w:rsidP="004E69A4">
            <w:pPr>
              <w:jc w:val="center"/>
              <w:rPr>
                <w:rFonts w:ascii="Times New Roman" w:hAnsi="Times New Roman" w:cs="Times New Roman"/>
                <w:b/>
                <w:bCs/>
                <w:iCs/>
              </w:rPr>
            </w:pPr>
            <w:r w:rsidRPr="004E69A4">
              <w:rPr>
                <w:rFonts w:ascii="Times New Roman" w:hAnsi="Times New Roman" w:cs="Times New Roman"/>
                <w:b/>
                <w:bCs/>
                <w:iCs/>
              </w:rPr>
              <w:t>3</w:t>
            </w:r>
          </w:p>
        </w:tc>
        <w:tc>
          <w:tcPr>
            <w:tcW w:w="858" w:type="pct"/>
          </w:tcPr>
          <w:p w14:paraId="1765C868" w14:textId="77777777" w:rsidR="004E69A4" w:rsidRPr="004E69A4" w:rsidRDefault="004E69A4" w:rsidP="004E69A4">
            <w:pPr>
              <w:jc w:val="center"/>
              <w:rPr>
                <w:rFonts w:ascii="Times New Roman" w:hAnsi="Times New Roman" w:cs="Times New Roman"/>
                <w:b/>
                <w:bCs/>
                <w:iCs/>
              </w:rPr>
            </w:pPr>
            <w:r w:rsidRPr="004E69A4">
              <w:rPr>
                <w:rFonts w:ascii="Times New Roman" w:hAnsi="Times New Roman" w:cs="Times New Roman"/>
                <w:b/>
                <w:bCs/>
                <w:iCs/>
              </w:rPr>
              <w:t>4</w:t>
            </w:r>
          </w:p>
        </w:tc>
      </w:tr>
      <w:tr w:rsidR="004E69A4" w:rsidRPr="004E69A4" w14:paraId="533CE496" w14:textId="77777777" w:rsidTr="004E69A4">
        <w:trPr>
          <w:trHeight w:val="23"/>
        </w:trPr>
        <w:tc>
          <w:tcPr>
            <w:tcW w:w="3463" w:type="pct"/>
            <w:gridSpan w:val="2"/>
          </w:tcPr>
          <w:p w14:paraId="5C664D50" w14:textId="6F71C878" w:rsidR="004E69A4" w:rsidRPr="004E69A4" w:rsidRDefault="004E69A4" w:rsidP="004E69A4">
            <w:pPr>
              <w:jc w:val="both"/>
              <w:rPr>
                <w:rFonts w:ascii="Times New Roman" w:hAnsi="Times New Roman" w:cs="Times New Roman"/>
                <w:b/>
                <w:bCs/>
                <w:i/>
              </w:rPr>
            </w:pPr>
            <w:r w:rsidRPr="004E69A4">
              <w:rPr>
                <w:rFonts w:ascii="Times New Roman" w:hAnsi="Times New Roman" w:cs="Times New Roman"/>
                <w:b/>
                <w:bCs/>
              </w:rPr>
              <w:t>Раздел 1. Конституционное право – ведущая отрасль права Российской Федерации</w:t>
            </w:r>
          </w:p>
        </w:tc>
        <w:tc>
          <w:tcPr>
            <w:tcW w:w="679" w:type="pct"/>
          </w:tcPr>
          <w:p w14:paraId="5BB0F00B" w14:textId="6375579D"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iCs/>
              </w:rPr>
              <w:t>6/2</w:t>
            </w:r>
          </w:p>
        </w:tc>
        <w:tc>
          <w:tcPr>
            <w:tcW w:w="858" w:type="pct"/>
            <w:vMerge w:val="restart"/>
          </w:tcPr>
          <w:p w14:paraId="3D1308A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1E3EB53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66BB100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16342A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79552A18" w14:textId="77777777" w:rsidR="004E69A4" w:rsidRPr="004E69A4" w:rsidRDefault="004E69A4" w:rsidP="004E69A4">
            <w:pPr>
              <w:rPr>
                <w:rFonts w:ascii="Times New Roman" w:hAnsi="Times New Roman" w:cs="Times New Roman"/>
                <w:b/>
                <w:bCs/>
              </w:rPr>
            </w:pPr>
          </w:p>
        </w:tc>
      </w:tr>
      <w:tr w:rsidR="004E69A4" w:rsidRPr="004E69A4" w14:paraId="0A6319D9" w14:textId="77777777" w:rsidTr="004E69A4">
        <w:trPr>
          <w:trHeight w:val="23"/>
        </w:trPr>
        <w:tc>
          <w:tcPr>
            <w:tcW w:w="869" w:type="pct"/>
            <w:vMerge w:val="restart"/>
          </w:tcPr>
          <w:p w14:paraId="21CC0812" w14:textId="16B42B10"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1.1. Конституционное право Российской Федерации – ведущая отрасль российского права</w:t>
            </w:r>
          </w:p>
        </w:tc>
        <w:tc>
          <w:tcPr>
            <w:tcW w:w="2594" w:type="pct"/>
          </w:tcPr>
          <w:p w14:paraId="5BA483F8" w14:textId="178EFECA"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5167A86B" w14:textId="2B93AC42" w:rsidR="004E69A4" w:rsidRPr="004E69A4" w:rsidRDefault="004E69A4" w:rsidP="004E69A4">
            <w:pPr>
              <w:suppressAutoHyphens/>
              <w:jc w:val="center"/>
              <w:rPr>
                <w:rFonts w:ascii="Times New Roman" w:hAnsi="Times New Roman" w:cs="Times New Roman"/>
                <w:b/>
                <w:bCs/>
              </w:rPr>
            </w:pPr>
          </w:p>
        </w:tc>
        <w:tc>
          <w:tcPr>
            <w:tcW w:w="858" w:type="pct"/>
            <w:vMerge/>
          </w:tcPr>
          <w:p w14:paraId="10B4FD38" w14:textId="77777777" w:rsidR="004E69A4" w:rsidRPr="004E69A4" w:rsidRDefault="004E69A4" w:rsidP="004E69A4">
            <w:pPr>
              <w:rPr>
                <w:rFonts w:ascii="Times New Roman" w:hAnsi="Times New Roman" w:cs="Times New Roman"/>
                <w:b/>
                <w:i/>
              </w:rPr>
            </w:pPr>
          </w:p>
        </w:tc>
      </w:tr>
      <w:tr w:rsidR="004E69A4" w:rsidRPr="004E69A4" w14:paraId="05C53A2C" w14:textId="77777777" w:rsidTr="004E69A4">
        <w:trPr>
          <w:trHeight w:val="23"/>
        </w:trPr>
        <w:tc>
          <w:tcPr>
            <w:tcW w:w="869" w:type="pct"/>
            <w:vMerge/>
          </w:tcPr>
          <w:p w14:paraId="16E35EC5" w14:textId="77777777" w:rsidR="004E69A4" w:rsidRPr="004E69A4" w:rsidRDefault="004E69A4" w:rsidP="004E69A4">
            <w:pPr>
              <w:rPr>
                <w:rFonts w:ascii="Times New Roman" w:hAnsi="Times New Roman" w:cs="Times New Roman"/>
                <w:b/>
                <w:bCs/>
                <w:i/>
              </w:rPr>
            </w:pPr>
          </w:p>
        </w:tc>
        <w:tc>
          <w:tcPr>
            <w:tcW w:w="2594" w:type="pct"/>
          </w:tcPr>
          <w:p w14:paraId="2BB7633D" w14:textId="47C02AFE" w:rsidR="004E69A4" w:rsidRPr="004E69A4" w:rsidRDefault="004E69A4" w:rsidP="004E69A4">
            <w:pPr>
              <w:jc w:val="both"/>
              <w:rPr>
                <w:rFonts w:ascii="Times New Roman" w:hAnsi="Times New Roman" w:cs="Times New Roman"/>
              </w:rPr>
            </w:pPr>
            <w:r w:rsidRPr="004E69A4">
              <w:rPr>
                <w:rFonts w:ascii="Times New Roman" w:hAnsi="Times New Roman" w:cs="Times New Roman"/>
              </w:rPr>
              <w:t>1. Конституционное право Российской Федерации - ведущая отрасль российского права. Понятие, предмет и метод конституционного права Российской Федерации как отрасли права.</w:t>
            </w:r>
          </w:p>
        </w:tc>
        <w:tc>
          <w:tcPr>
            <w:tcW w:w="679" w:type="pct"/>
            <w:vMerge/>
            <w:vAlign w:val="center"/>
          </w:tcPr>
          <w:p w14:paraId="3566F36D" w14:textId="5B44243C" w:rsidR="004E69A4" w:rsidRPr="004E69A4" w:rsidRDefault="004E69A4" w:rsidP="004E69A4">
            <w:pPr>
              <w:suppressAutoHyphens/>
              <w:jc w:val="center"/>
              <w:rPr>
                <w:rFonts w:ascii="Times New Roman" w:hAnsi="Times New Roman" w:cs="Times New Roman"/>
                <w:bCs/>
              </w:rPr>
            </w:pPr>
          </w:p>
        </w:tc>
        <w:tc>
          <w:tcPr>
            <w:tcW w:w="858" w:type="pct"/>
            <w:vMerge/>
          </w:tcPr>
          <w:p w14:paraId="49957563" w14:textId="77777777" w:rsidR="004E69A4" w:rsidRPr="004E69A4" w:rsidRDefault="004E69A4" w:rsidP="004E69A4">
            <w:pPr>
              <w:rPr>
                <w:rFonts w:ascii="Times New Roman" w:hAnsi="Times New Roman" w:cs="Times New Roman"/>
                <w:b/>
                <w:bCs/>
                <w:i/>
              </w:rPr>
            </w:pPr>
          </w:p>
        </w:tc>
      </w:tr>
      <w:tr w:rsidR="004E69A4" w:rsidRPr="004E69A4" w14:paraId="16825FD2" w14:textId="77777777" w:rsidTr="004E69A4">
        <w:trPr>
          <w:trHeight w:val="23"/>
        </w:trPr>
        <w:tc>
          <w:tcPr>
            <w:tcW w:w="869" w:type="pct"/>
            <w:vMerge/>
          </w:tcPr>
          <w:p w14:paraId="7A557057" w14:textId="77777777" w:rsidR="004E69A4" w:rsidRPr="004E69A4" w:rsidRDefault="004E69A4" w:rsidP="004E69A4">
            <w:pPr>
              <w:rPr>
                <w:rFonts w:ascii="Times New Roman" w:hAnsi="Times New Roman" w:cs="Times New Roman"/>
                <w:b/>
                <w:bCs/>
                <w:i/>
              </w:rPr>
            </w:pPr>
          </w:p>
        </w:tc>
        <w:tc>
          <w:tcPr>
            <w:tcW w:w="2594" w:type="pct"/>
          </w:tcPr>
          <w:p w14:paraId="3AC3A8F3"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2</w:t>
            </w:r>
            <w:r w:rsidRPr="004E69A4">
              <w:rPr>
                <w:rFonts w:ascii="Times New Roman" w:hAnsi="Times New Roman" w:cs="Times New Roman"/>
                <w:i/>
              </w:rPr>
              <w:t>.</w:t>
            </w:r>
            <w:r w:rsidRPr="004E69A4">
              <w:rPr>
                <w:rFonts w:ascii="Times New Roman" w:hAnsi="Times New Roman" w:cs="Times New Roman"/>
              </w:rPr>
              <w:t xml:space="preserve"> Конституционно-правовые нормы: понятие, особенности и виды. Конституционно-правовые институты. Система конституционного права</w:t>
            </w:r>
          </w:p>
          <w:p w14:paraId="7F35491E" w14:textId="77777777" w:rsidR="004E69A4" w:rsidRPr="004E69A4" w:rsidRDefault="004E69A4" w:rsidP="004E69A4">
            <w:pPr>
              <w:jc w:val="both"/>
              <w:rPr>
                <w:rFonts w:ascii="Times New Roman" w:hAnsi="Times New Roman" w:cs="Times New Roman"/>
                <w:i/>
              </w:rPr>
            </w:pPr>
            <w:r w:rsidRPr="004E69A4">
              <w:rPr>
                <w:rFonts w:ascii="Times New Roman" w:hAnsi="Times New Roman" w:cs="Times New Roman"/>
              </w:rPr>
              <w:t>Российской Федерации.</w:t>
            </w:r>
          </w:p>
        </w:tc>
        <w:tc>
          <w:tcPr>
            <w:tcW w:w="679" w:type="pct"/>
            <w:vMerge/>
            <w:vAlign w:val="center"/>
          </w:tcPr>
          <w:p w14:paraId="3A42F1BE" w14:textId="78E970A0" w:rsidR="004E69A4" w:rsidRPr="004E69A4" w:rsidRDefault="004E69A4" w:rsidP="004E69A4">
            <w:pPr>
              <w:suppressAutoHyphens/>
              <w:jc w:val="center"/>
              <w:rPr>
                <w:rFonts w:ascii="Times New Roman" w:hAnsi="Times New Roman" w:cs="Times New Roman"/>
                <w:bCs/>
                <w:i/>
              </w:rPr>
            </w:pPr>
          </w:p>
        </w:tc>
        <w:tc>
          <w:tcPr>
            <w:tcW w:w="858" w:type="pct"/>
            <w:vMerge/>
          </w:tcPr>
          <w:p w14:paraId="3540EAF4" w14:textId="77777777" w:rsidR="004E69A4" w:rsidRPr="004E69A4" w:rsidRDefault="004E69A4" w:rsidP="004E69A4">
            <w:pPr>
              <w:rPr>
                <w:rFonts w:ascii="Times New Roman" w:hAnsi="Times New Roman" w:cs="Times New Roman"/>
                <w:b/>
                <w:bCs/>
                <w:i/>
              </w:rPr>
            </w:pPr>
          </w:p>
        </w:tc>
      </w:tr>
      <w:tr w:rsidR="004E69A4" w:rsidRPr="004E69A4" w14:paraId="26DC8BB0" w14:textId="77777777" w:rsidTr="004E69A4">
        <w:trPr>
          <w:trHeight w:val="23"/>
        </w:trPr>
        <w:tc>
          <w:tcPr>
            <w:tcW w:w="869" w:type="pct"/>
            <w:vMerge/>
          </w:tcPr>
          <w:p w14:paraId="22A2B237" w14:textId="77777777" w:rsidR="004E69A4" w:rsidRPr="004E69A4" w:rsidRDefault="004E69A4" w:rsidP="004E69A4">
            <w:pPr>
              <w:rPr>
                <w:rFonts w:ascii="Times New Roman" w:hAnsi="Times New Roman" w:cs="Times New Roman"/>
                <w:b/>
                <w:bCs/>
                <w:i/>
              </w:rPr>
            </w:pPr>
          </w:p>
        </w:tc>
        <w:tc>
          <w:tcPr>
            <w:tcW w:w="2594" w:type="pct"/>
          </w:tcPr>
          <w:p w14:paraId="569BA0ED"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3. Конституционно-правовые отношения.</w:t>
            </w:r>
          </w:p>
        </w:tc>
        <w:tc>
          <w:tcPr>
            <w:tcW w:w="679" w:type="pct"/>
            <w:vMerge/>
            <w:vAlign w:val="center"/>
          </w:tcPr>
          <w:p w14:paraId="2B797FBD" w14:textId="4BF65D42" w:rsidR="004E69A4" w:rsidRPr="004E69A4" w:rsidRDefault="004E69A4" w:rsidP="004E69A4">
            <w:pPr>
              <w:suppressAutoHyphens/>
              <w:jc w:val="center"/>
              <w:rPr>
                <w:rFonts w:ascii="Times New Roman" w:hAnsi="Times New Roman" w:cs="Times New Roman"/>
                <w:bCs/>
                <w:i/>
              </w:rPr>
            </w:pPr>
          </w:p>
        </w:tc>
        <w:tc>
          <w:tcPr>
            <w:tcW w:w="858" w:type="pct"/>
            <w:vMerge/>
          </w:tcPr>
          <w:p w14:paraId="6F262EC1" w14:textId="77777777" w:rsidR="004E69A4" w:rsidRPr="004E69A4" w:rsidRDefault="004E69A4" w:rsidP="004E69A4">
            <w:pPr>
              <w:rPr>
                <w:rFonts w:ascii="Times New Roman" w:hAnsi="Times New Roman" w:cs="Times New Roman"/>
                <w:b/>
                <w:bCs/>
                <w:i/>
              </w:rPr>
            </w:pPr>
          </w:p>
        </w:tc>
      </w:tr>
      <w:tr w:rsidR="004E69A4" w:rsidRPr="004E69A4" w14:paraId="60DD9F9D" w14:textId="77777777" w:rsidTr="004E69A4">
        <w:trPr>
          <w:trHeight w:val="23"/>
        </w:trPr>
        <w:tc>
          <w:tcPr>
            <w:tcW w:w="869" w:type="pct"/>
            <w:vMerge/>
          </w:tcPr>
          <w:p w14:paraId="75E7B63A" w14:textId="77777777" w:rsidR="004E69A4" w:rsidRPr="004E69A4" w:rsidRDefault="004E69A4" w:rsidP="004E69A4">
            <w:pPr>
              <w:rPr>
                <w:rFonts w:ascii="Times New Roman" w:hAnsi="Times New Roman" w:cs="Times New Roman"/>
                <w:b/>
                <w:bCs/>
                <w:i/>
              </w:rPr>
            </w:pPr>
          </w:p>
        </w:tc>
        <w:tc>
          <w:tcPr>
            <w:tcW w:w="2594" w:type="pct"/>
          </w:tcPr>
          <w:p w14:paraId="5546C05C"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4. Источники конституционного права Российской Федерации.</w:t>
            </w:r>
          </w:p>
        </w:tc>
        <w:tc>
          <w:tcPr>
            <w:tcW w:w="679" w:type="pct"/>
            <w:vMerge/>
            <w:vAlign w:val="center"/>
          </w:tcPr>
          <w:p w14:paraId="164E7BD7" w14:textId="3A4D4BDA" w:rsidR="004E69A4" w:rsidRPr="004E69A4" w:rsidRDefault="004E69A4" w:rsidP="004E69A4">
            <w:pPr>
              <w:suppressAutoHyphens/>
              <w:jc w:val="center"/>
              <w:rPr>
                <w:rFonts w:ascii="Times New Roman" w:hAnsi="Times New Roman" w:cs="Times New Roman"/>
                <w:bCs/>
                <w:i/>
              </w:rPr>
            </w:pPr>
          </w:p>
        </w:tc>
        <w:tc>
          <w:tcPr>
            <w:tcW w:w="858" w:type="pct"/>
            <w:vMerge/>
          </w:tcPr>
          <w:p w14:paraId="5BF1A897" w14:textId="77777777" w:rsidR="004E69A4" w:rsidRPr="004E69A4" w:rsidRDefault="004E69A4" w:rsidP="004E69A4">
            <w:pPr>
              <w:rPr>
                <w:rFonts w:ascii="Times New Roman" w:hAnsi="Times New Roman" w:cs="Times New Roman"/>
                <w:b/>
                <w:bCs/>
                <w:i/>
              </w:rPr>
            </w:pPr>
          </w:p>
        </w:tc>
      </w:tr>
      <w:tr w:rsidR="004E69A4" w:rsidRPr="004E69A4" w14:paraId="67958DAD" w14:textId="77777777" w:rsidTr="004E69A4">
        <w:trPr>
          <w:trHeight w:val="23"/>
        </w:trPr>
        <w:tc>
          <w:tcPr>
            <w:tcW w:w="869" w:type="pct"/>
            <w:vMerge/>
          </w:tcPr>
          <w:p w14:paraId="3141466B" w14:textId="77777777" w:rsidR="004E69A4" w:rsidRPr="004E69A4" w:rsidRDefault="004E69A4" w:rsidP="004E69A4">
            <w:pPr>
              <w:rPr>
                <w:rFonts w:ascii="Times New Roman" w:hAnsi="Times New Roman" w:cs="Times New Roman"/>
                <w:b/>
                <w:bCs/>
                <w:i/>
              </w:rPr>
            </w:pPr>
          </w:p>
        </w:tc>
        <w:tc>
          <w:tcPr>
            <w:tcW w:w="2594" w:type="pct"/>
          </w:tcPr>
          <w:p w14:paraId="30373E6E"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rPr>
              <w:t>5. Место конституционного права Российской Федерации в системе российского права.</w:t>
            </w:r>
          </w:p>
        </w:tc>
        <w:tc>
          <w:tcPr>
            <w:tcW w:w="679" w:type="pct"/>
            <w:vMerge/>
            <w:vAlign w:val="center"/>
          </w:tcPr>
          <w:p w14:paraId="5262C758" w14:textId="07368C86" w:rsidR="004E69A4" w:rsidRPr="004E69A4" w:rsidRDefault="004E69A4" w:rsidP="004E69A4">
            <w:pPr>
              <w:suppressAutoHyphens/>
              <w:jc w:val="center"/>
              <w:rPr>
                <w:rFonts w:ascii="Times New Roman" w:hAnsi="Times New Roman" w:cs="Times New Roman"/>
                <w:bCs/>
                <w:i/>
              </w:rPr>
            </w:pPr>
          </w:p>
        </w:tc>
        <w:tc>
          <w:tcPr>
            <w:tcW w:w="858" w:type="pct"/>
            <w:vMerge/>
          </w:tcPr>
          <w:p w14:paraId="32865C74" w14:textId="77777777" w:rsidR="004E69A4" w:rsidRPr="004E69A4" w:rsidRDefault="004E69A4" w:rsidP="004E69A4">
            <w:pPr>
              <w:rPr>
                <w:rFonts w:ascii="Times New Roman" w:hAnsi="Times New Roman" w:cs="Times New Roman"/>
                <w:b/>
                <w:bCs/>
                <w:i/>
              </w:rPr>
            </w:pPr>
          </w:p>
        </w:tc>
      </w:tr>
      <w:tr w:rsidR="004E69A4" w:rsidRPr="004E69A4" w14:paraId="2A35E426" w14:textId="77777777" w:rsidTr="004E69A4">
        <w:trPr>
          <w:trHeight w:val="23"/>
        </w:trPr>
        <w:tc>
          <w:tcPr>
            <w:tcW w:w="869" w:type="pct"/>
            <w:vMerge/>
          </w:tcPr>
          <w:p w14:paraId="6F69273F" w14:textId="77777777" w:rsidR="004E69A4" w:rsidRPr="004E69A4" w:rsidRDefault="004E69A4" w:rsidP="004E69A4">
            <w:pPr>
              <w:rPr>
                <w:rFonts w:ascii="Times New Roman" w:hAnsi="Times New Roman" w:cs="Times New Roman"/>
                <w:b/>
                <w:bCs/>
                <w:i/>
              </w:rPr>
            </w:pPr>
          </w:p>
        </w:tc>
        <w:tc>
          <w:tcPr>
            <w:tcW w:w="2594" w:type="pct"/>
          </w:tcPr>
          <w:p w14:paraId="30139054" w14:textId="77777777" w:rsidR="004E69A4" w:rsidRPr="004E69A4" w:rsidRDefault="004E69A4" w:rsidP="004E69A4">
            <w:pPr>
              <w:jc w:val="both"/>
              <w:rPr>
                <w:rFonts w:ascii="Times New Roman" w:hAnsi="Times New Roman" w:cs="Times New Roman"/>
                <w:b/>
                <w:i/>
              </w:rPr>
            </w:pPr>
            <w:r w:rsidRPr="004E69A4">
              <w:rPr>
                <w:rFonts w:ascii="Times New Roman" w:hAnsi="Times New Roman" w:cs="Times New Roman"/>
                <w:b/>
                <w:bCs/>
              </w:rPr>
              <w:t>В том числе практических занятий</w:t>
            </w:r>
          </w:p>
        </w:tc>
        <w:tc>
          <w:tcPr>
            <w:tcW w:w="679" w:type="pct"/>
          </w:tcPr>
          <w:p w14:paraId="7994A47A" w14:textId="602EFDD8" w:rsidR="004E69A4" w:rsidRPr="004E69A4" w:rsidRDefault="004E69A4" w:rsidP="004E69A4">
            <w:pPr>
              <w:suppressAutoHyphens/>
              <w:jc w:val="center"/>
              <w:rPr>
                <w:rFonts w:ascii="Times New Roman" w:hAnsi="Times New Roman" w:cs="Times New Roman"/>
              </w:rPr>
            </w:pPr>
          </w:p>
        </w:tc>
        <w:tc>
          <w:tcPr>
            <w:tcW w:w="858" w:type="pct"/>
          </w:tcPr>
          <w:p w14:paraId="5676E4D7" w14:textId="77777777" w:rsidR="004E69A4" w:rsidRPr="004E69A4" w:rsidRDefault="004E69A4" w:rsidP="004E69A4">
            <w:pPr>
              <w:rPr>
                <w:rFonts w:ascii="Times New Roman" w:hAnsi="Times New Roman" w:cs="Times New Roman"/>
                <w:b/>
                <w:i/>
              </w:rPr>
            </w:pPr>
          </w:p>
        </w:tc>
      </w:tr>
      <w:tr w:rsidR="004E69A4" w:rsidRPr="004E69A4" w14:paraId="674BB22D" w14:textId="77777777" w:rsidTr="004E69A4">
        <w:trPr>
          <w:trHeight w:val="23"/>
        </w:trPr>
        <w:tc>
          <w:tcPr>
            <w:tcW w:w="869" w:type="pct"/>
            <w:vMerge/>
          </w:tcPr>
          <w:p w14:paraId="707E49B0" w14:textId="77777777" w:rsidR="004E69A4" w:rsidRPr="004E69A4" w:rsidRDefault="004E69A4" w:rsidP="004E69A4">
            <w:pPr>
              <w:rPr>
                <w:rFonts w:ascii="Times New Roman" w:hAnsi="Times New Roman" w:cs="Times New Roman"/>
                <w:b/>
                <w:bCs/>
                <w:i/>
              </w:rPr>
            </w:pPr>
          </w:p>
        </w:tc>
        <w:tc>
          <w:tcPr>
            <w:tcW w:w="2594" w:type="pct"/>
          </w:tcPr>
          <w:p w14:paraId="37DDD482" w14:textId="77777777" w:rsidR="004E69A4" w:rsidRPr="004E69A4" w:rsidRDefault="004E69A4" w:rsidP="004E69A4">
            <w:pPr>
              <w:jc w:val="both"/>
              <w:rPr>
                <w:rFonts w:ascii="Times New Roman" w:hAnsi="Times New Roman" w:cs="Times New Roman"/>
              </w:rPr>
            </w:pPr>
            <w:r w:rsidRPr="004E69A4">
              <w:rPr>
                <w:rFonts w:ascii="Times New Roman" w:hAnsi="Times New Roman" w:cs="Times New Roman"/>
                <w:b/>
              </w:rPr>
              <w:t xml:space="preserve">Практическое занятие № 1. </w:t>
            </w:r>
            <w:r w:rsidRPr="004E69A4">
              <w:rPr>
                <w:rFonts w:ascii="Times New Roman" w:hAnsi="Times New Roman" w:cs="Times New Roman"/>
              </w:rPr>
              <w:t>Семинар по теме «Конституционное право Российской Федерации – ведущая отрасль российского права»</w:t>
            </w:r>
          </w:p>
        </w:tc>
        <w:tc>
          <w:tcPr>
            <w:tcW w:w="679" w:type="pct"/>
          </w:tcPr>
          <w:p w14:paraId="542E4489" w14:textId="05CD1E77" w:rsidR="004E69A4" w:rsidRPr="004E69A4" w:rsidRDefault="004E69A4" w:rsidP="004E69A4">
            <w:pPr>
              <w:suppressAutoHyphens/>
              <w:jc w:val="center"/>
              <w:rPr>
                <w:rFonts w:ascii="Times New Roman" w:hAnsi="Times New Roman" w:cs="Times New Roman"/>
              </w:rPr>
            </w:pPr>
          </w:p>
        </w:tc>
        <w:tc>
          <w:tcPr>
            <w:tcW w:w="858" w:type="pct"/>
          </w:tcPr>
          <w:p w14:paraId="2774EC3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4B96301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BC02B8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0E081649" w14:textId="757A17CA"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79F2A5DE" w14:textId="77777777" w:rsidTr="004E69A4">
        <w:trPr>
          <w:trHeight w:val="23"/>
        </w:trPr>
        <w:tc>
          <w:tcPr>
            <w:tcW w:w="869" w:type="pct"/>
            <w:vMerge/>
          </w:tcPr>
          <w:p w14:paraId="5DFF695F" w14:textId="77777777" w:rsidR="004E69A4" w:rsidRPr="004E69A4" w:rsidRDefault="004E69A4" w:rsidP="004E69A4">
            <w:pPr>
              <w:rPr>
                <w:rFonts w:ascii="Times New Roman" w:hAnsi="Times New Roman" w:cs="Times New Roman"/>
                <w:b/>
                <w:bCs/>
              </w:rPr>
            </w:pPr>
          </w:p>
        </w:tc>
        <w:tc>
          <w:tcPr>
            <w:tcW w:w="2594" w:type="pct"/>
          </w:tcPr>
          <w:p w14:paraId="2A7A5979"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32C74961" w14:textId="41B01C38" w:rsidR="004E69A4" w:rsidRPr="004E69A4" w:rsidRDefault="004E69A4" w:rsidP="004E69A4">
            <w:pPr>
              <w:suppressAutoHyphens/>
              <w:jc w:val="center"/>
              <w:rPr>
                <w:rFonts w:ascii="Times New Roman" w:hAnsi="Times New Roman" w:cs="Times New Roman"/>
                <w:b/>
                <w:bCs/>
              </w:rPr>
            </w:pPr>
          </w:p>
        </w:tc>
        <w:tc>
          <w:tcPr>
            <w:tcW w:w="858" w:type="pct"/>
          </w:tcPr>
          <w:p w14:paraId="2256E096" w14:textId="77777777" w:rsidR="004E69A4" w:rsidRPr="004E69A4" w:rsidRDefault="004E69A4" w:rsidP="004E69A4">
            <w:pPr>
              <w:rPr>
                <w:rFonts w:ascii="Times New Roman" w:hAnsi="Times New Roman" w:cs="Times New Roman"/>
                <w:b/>
              </w:rPr>
            </w:pPr>
          </w:p>
        </w:tc>
      </w:tr>
      <w:tr w:rsidR="004E69A4" w:rsidRPr="004E69A4" w14:paraId="727CFE61" w14:textId="77777777" w:rsidTr="004E69A4">
        <w:trPr>
          <w:trHeight w:val="23"/>
        </w:trPr>
        <w:tc>
          <w:tcPr>
            <w:tcW w:w="3463" w:type="pct"/>
            <w:gridSpan w:val="2"/>
          </w:tcPr>
          <w:p w14:paraId="55DC0FCA" w14:textId="6B55E94B"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Раздел 2. Конституция Российской Федерации и ее развитие</w:t>
            </w:r>
          </w:p>
        </w:tc>
        <w:tc>
          <w:tcPr>
            <w:tcW w:w="679" w:type="pct"/>
          </w:tcPr>
          <w:p w14:paraId="76569212" w14:textId="14368728" w:rsidR="004E69A4" w:rsidRPr="004E69A4" w:rsidRDefault="004E69A4" w:rsidP="004E69A4">
            <w:pPr>
              <w:suppressAutoHyphens/>
              <w:jc w:val="center"/>
              <w:rPr>
                <w:rFonts w:ascii="Times New Roman" w:hAnsi="Times New Roman" w:cs="Times New Roman"/>
                <w:b/>
              </w:rPr>
            </w:pPr>
            <w:r w:rsidRPr="004E69A4">
              <w:rPr>
                <w:rFonts w:ascii="Times New Roman" w:hAnsi="Times New Roman" w:cs="Times New Roman"/>
                <w:b/>
                <w:iCs/>
              </w:rPr>
              <w:t>8/4</w:t>
            </w:r>
          </w:p>
        </w:tc>
        <w:tc>
          <w:tcPr>
            <w:tcW w:w="858" w:type="pct"/>
          </w:tcPr>
          <w:p w14:paraId="02BB9CDA" w14:textId="77777777" w:rsidR="004E69A4" w:rsidRPr="004E69A4" w:rsidRDefault="004E69A4" w:rsidP="004E69A4">
            <w:pPr>
              <w:jc w:val="both"/>
              <w:rPr>
                <w:rFonts w:ascii="Times New Roman" w:hAnsi="Times New Roman" w:cs="Times New Roman"/>
                <w:b/>
              </w:rPr>
            </w:pPr>
          </w:p>
        </w:tc>
      </w:tr>
      <w:tr w:rsidR="004E69A4" w:rsidRPr="004E69A4" w14:paraId="6BF3B902" w14:textId="77777777" w:rsidTr="004E69A4">
        <w:trPr>
          <w:trHeight w:val="23"/>
        </w:trPr>
        <w:tc>
          <w:tcPr>
            <w:tcW w:w="869" w:type="pct"/>
            <w:vMerge w:val="restart"/>
          </w:tcPr>
          <w:p w14:paraId="054AC7E1" w14:textId="384F726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2.1. Конституция Российской Федерации - основной закон государства</w:t>
            </w:r>
          </w:p>
        </w:tc>
        <w:tc>
          <w:tcPr>
            <w:tcW w:w="2594" w:type="pct"/>
          </w:tcPr>
          <w:p w14:paraId="20E2A6EE" w14:textId="70A9C9F5"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Содержание </w:t>
            </w:r>
          </w:p>
        </w:tc>
        <w:tc>
          <w:tcPr>
            <w:tcW w:w="679" w:type="pct"/>
            <w:vMerge w:val="restart"/>
            <w:vAlign w:val="center"/>
          </w:tcPr>
          <w:p w14:paraId="2E48D75D" w14:textId="77777777" w:rsidR="004E69A4" w:rsidRPr="004E69A4" w:rsidRDefault="004E69A4" w:rsidP="004E69A4">
            <w:pPr>
              <w:jc w:val="center"/>
              <w:rPr>
                <w:rFonts w:ascii="Times New Roman" w:hAnsi="Times New Roman" w:cs="Times New Roman"/>
                <w:b/>
                <w:bCs/>
              </w:rPr>
            </w:pPr>
          </w:p>
        </w:tc>
        <w:tc>
          <w:tcPr>
            <w:tcW w:w="858" w:type="pct"/>
            <w:vMerge w:val="restart"/>
          </w:tcPr>
          <w:p w14:paraId="373E130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636DF32D"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0C16DF31"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647D061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72EF9352" w14:textId="77777777" w:rsidR="004E69A4" w:rsidRPr="004E69A4" w:rsidRDefault="004E69A4" w:rsidP="004E69A4">
            <w:pPr>
              <w:rPr>
                <w:rFonts w:ascii="Times New Roman" w:hAnsi="Times New Roman" w:cs="Times New Roman"/>
                <w:b/>
              </w:rPr>
            </w:pPr>
          </w:p>
        </w:tc>
      </w:tr>
      <w:tr w:rsidR="004E69A4" w:rsidRPr="004E69A4" w14:paraId="63EC768B" w14:textId="77777777" w:rsidTr="004E69A4">
        <w:trPr>
          <w:trHeight w:val="23"/>
        </w:trPr>
        <w:tc>
          <w:tcPr>
            <w:tcW w:w="869" w:type="pct"/>
            <w:vMerge/>
          </w:tcPr>
          <w:p w14:paraId="000D6443" w14:textId="77777777" w:rsidR="004E69A4" w:rsidRPr="004E69A4" w:rsidRDefault="004E69A4" w:rsidP="004E69A4">
            <w:pPr>
              <w:rPr>
                <w:rFonts w:ascii="Times New Roman" w:hAnsi="Times New Roman" w:cs="Times New Roman"/>
                <w:b/>
                <w:bCs/>
              </w:rPr>
            </w:pPr>
          </w:p>
        </w:tc>
        <w:tc>
          <w:tcPr>
            <w:tcW w:w="2594" w:type="pct"/>
          </w:tcPr>
          <w:p w14:paraId="1CCC0C6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 xml:space="preserve">1.  </w:t>
            </w:r>
            <w:r w:rsidRPr="004E69A4">
              <w:rPr>
                <w:rFonts w:ascii="Times New Roman" w:hAnsi="Times New Roman" w:cs="Times New Roman"/>
                <w:bCs/>
              </w:rPr>
              <w:t>Понятие, сущность, функции конституции.</w:t>
            </w:r>
          </w:p>
        </w:tc>
        <w:tc>
          <w:tcPr>
            <w:tcW w:w="679" w:type="pct"/>
            <w:vMerge/>
            <w:vAlign w:val="center"/>
          </w:tcPr>
          <w:p w14:paraId="5B0559E9" w14:textId="253A6BFC" w:rsidR="004E69A4" w:rsidRPr="004E69A4" w:rsidRDefault="004E69A4" w:rsidP="004E69A4">
            <w:pPr>
              <w:jc w:val="center"/>
              <w:rPr>
                <w:rFonts w:ascii="Times New Roman" w:hAnsi="Times New Roman" w:cs="Times New Roman"/>
                <w:bCs/>
              </w:rPr>
            </w:pPr>
          </w:p>
        </w:tc>
        <w:tc>
          <w:tcPr>
            <w:tcW w:w="858" w:type="pct"/>
            <w:vMerge/>
          </w:tcPr>
          <w:p w14:paraId="77571C7A" w14:textId="77777777" w:rsidR="004E69A4" w:rsidRPr="004E69A4" w:rsidRDefault="004E69A4" w:rsidP="004E69A4">
            <w:pPr>
              <w:rPr>
                <w:rFonts w:ascii="Times New Roman" w:hAnsi="Times New Roman" w:cs="Times New Roman"/>
                <w:b/>
                <w:bCs/>
              </w:rPr>
            </w:pPr>
          </w:p>
        </w:tc>
      </w:tr>
      <w:tr w:rsidR="004E69A4" w:rsidRPr="004E69A4" w14:paraId="6FAE366B" w14:textId="77777777" w:rsidTr="004E69A4">
        <w:trPr>
          <w:trHeight w:val="23"/>
        </w:trPr>
        <w:tc>
          <w:tcPr>
            <w:tcW w:w="869" w:type="pct"/>
            <w:vMerge/>
          </w:tcPr>
          <w:p w14:paraId="018CA704" w14:textId="77777777" w:rsidR="004E69A4" w:rsidRPr="004E69A4" w:rsidRDefault="004E69A4" w:rsidP="004E69A4">
            <w:pPr>
              <w:rPr>
                <w:rFonts w:ascii="Times New Roman" w:hAnsi="Times New Roman" w:cs="Times New Roman"/>
                <w:b/>
                <w:bCs/>
              </w:rPr>
            </w:pPr>
          </w:p>
        </w:tc>
        <w:tc>
          <w:tcPr>
            <w:tcW w:w="2594" w:type="pct"/>
          </w:tcPr>
          <w:p w14:paraId="0BEFE2E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2. </w:t>
            </w:r>
            <w:r w:rsidRPr="004E69A4">
              <w:rPr>
                <w:rFonts w:ascii="Times New Roman" w:hAnsi="Times New Roman" w:cs="Times New Roman"/>
                <w:bCs/>
              </w:rPr>
              <w:t>Виды конституций.</w:t>
            </w:r>
          </w:p>
        </w:tc>
        <w:tc>
          <w:tcPr>
            <w:tcW w:w="679" w:type="pct"/>
            <w:vMerge/>
            <w:vAlign w:val="center"/>
          </w:tcPr>
          <w:p w14:paraId="0CDF7B7A" w14:textId="53C57C42" w:rsidR="004E69A4" w:rsidRPr="004E69A4" w:rsidRDefault="004E69A4" w:rsidP="004E69A4">
            <w:pPr>
              <w:jc w:val="center"/>
              <w:rPr>
                <w:rFonts w:ascii="Times New Roman" w:hAnsi="Times New Roman" w:cs="Times New Roman"/>
                <w:bCs/>
              </w:rPr>
            </w:pPr>
          </w:p>
        </w:tc>
        <w:tc>
          <w:tcPr>
            <w:tcW w:w="858" w:type="pct"/>
            <w:vMerge/>
          </w:tcPr>
          <w:p w14:paraId="7490BCF7" w14:textId="77777777" w:rsidR="004E69A4" w:rsidRPr="004E69A4" w:rsidRDefault="004E69A4" w:rsidP="004E69A4">
            <w:pPr>
              <w:rPr>
                <w:rFonts w:ascii="Times New Roman" w:hAnsi="Times New Roman" w:cs="Times New Roman"/>
                <w:b/>
                <w:bCs/>
              </w:rPr>
            </w:pPr>
          </w:p>
        </w:tc>
      </w:tr>
      <w:tr w:rsidR="004E69A4" w:rsidRPr="004E69A4" w14:paraId="091B0EE2" w14:textId="77777777" w:rsidTr="004E69A4">
        <w:trPr>
          <w:trHeight w:val="23"/>
        </w:trPr>
        <w:tc>
          <w:tcPr>
            <w:tcW w:w="869" w:type="pct"/>
            <w:vMerge/>
          </w:tcPr>
          <w:p w14:paraId="096A91A6" w14:textId="77777777" w:rsidR="004E69A4" w:rsidRPr="004E69A4" w:rsidRDefault="004E69A4" w:rsidP="004E69A4">
            <w:pPr>
              <w:rPr>
                <w:rFonts w:ascii="Times New Roman" w:hAnsi="Times New Roman" w:cs="Times New Roman"/>
                <w:b/>
                <w:bCs/>
              </w:rPr>
            </w:pPr>
          </w:p>
        </w:tc>
        <w:tc>
          <w:tcPr>
            <w:tcW w:w="2594" w:type="pct"/>
          </w:tcPr>
          <w:p w14:paraId="58623AA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3. </w:t>
            </w:r>
            <w:r w:rsidRPr="004E69A4">
              <w:rPr>
                <w:rFonts w:ascii="Times New Roman" w:hAnsi="Times New Roman" w:cs="Times New Roman"/>
                <w:bCs/>
              </w:rPr>
              <w:t>Юридические свойства конституции.</w:t>
            </w:r>
          </w:p>
        </w:tc>
        <w:tc>
          <w:tcPr>
            <w:tcW w:w="679" w:type="pct"/>
            <w:vMerge/>
            <w:vAlign w:val="center"/>
          </w:tcPr>
          <w:p w14:paraId="4B7054EF" w14:textId="6BAF2AB9" w:rsidR="004E69A4" w:rsidRPr="004E69A4" w:rsidRDefault="004E69A4" w:rsidP="004E69A4">
            <w:pPr>
              <w:jc w:val="center"/>
              <w:rPr>
                <w:rFonts w:ascii="Times New Roman" w:hAnsi="Times New Roman" w:cs="Times New Roman"/>
                <w:bCs/>
              </w:rPr>
            </w:pPr>
          </w:p>
        </w:tc>
        <w:tc>
          <w:tcPr>
            <w:tcW w:w="858" w:type="pct"/>
            <w:vMerge/>
          </w:tcPr>
          <w:p w14:paraId="2F7726DF" w14:textId="77777777" w:rsidR="004E69A4" w:rsidRPr="004E69A4" w:rsidRDefault="004E69A4" w:rsidP="004E69A4">
            <w:pPr>
              <w:rPr>
                <w:rFonts w:ascii="Times New Roman" w:hAnsi="Times New Roman" w:cs="Times New Roman"/>
                <w:b/>
                <w:bCs/>
              </w:rPr>
            </w:pPr>
          </w:p>
        </w:tc>
      </w:tr>
      <w:tr w:rsidR="004E69A4" w:rsidRPr="004E69A4" w14:paraId="5A4786A7" w14:textId="77777777" w:rsidTr="004E69A4">
        <w:trPr>
          <w:trHeight w:val="23"/>
        </w:trPr>
        <w:tc>
          <w:tcPr>
            <w:tcW w:w="869" w:type="pct"/>
            <w:vMerge/>
          </w:tcPr>
          <w:p w14:paraId="6E16ADB8" w14:textId="77777777" w:rsidR="004E69A4" w:rsidRPr="004E69A4" w:rsidRDefault="004E69A4" w:rsidP="004E69A4">
            <w:pPr>
              <w:rPr>
                <w:rFonts w:ascii="Times New Roman" w:hAnsi="Times New Roman" w:cs="Times New Roman"/>
                <w:b/>
                <w:bCs/>
              </w:rPr>
            </w:pPr>
          </w:p>
        </w:tc>
        <w:tc>
          <w:tcPr>
            <w:tcW w:w="2594" w:type="pct"/>
          </w:tcPr>
          <w:p w14:paraId="77135FD4"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4.</w:t>
            </w:r>
            <w:r w:rsidRPr="004E69A4">
              <w:rPr>
                <w:rFonts w:ascii="Times New Roman" w:hAnsi="Times New Roman" w:cs="Times New Roman"/>
                <w:bCs/>
              </w:rPr>
              <w:t xml:space="preserve"> Порядок пересмотра Конституции Российской Федерации и принятия конституционных поправок. Толкование Конституции Российской Федерации.</w:t>
            </w:r>
          </w:p>
        </w:tc>
        <w:tc>
          <w:tcPr>
            <w:tcW w:w="679" w:type="pct"/>
            <w:vMerge/>
            <w:vAlign w:val="center"/>
          </w:tcPr>
          <w:p w14:paraId="3D504F1D" w14:textId="3427D386" w:rsidR="004E69A4" w:rsidRPr="004E69A4" w:rsidRDefault="004E69A4" w:rsidP="004E69A4">
            <w:pPr>
              <w:jc w:val="center"/>
              <w:rPr>
                <w:rFonts w:ascii="Times New Roman" w:hAnsi="Times New Roman" w:cs="Times New Roman"/>
                <w:bCs/>
              </w:rPr>
            </w:pPr>
          </w:p>
        </w:tc>
        <w:tc>
          <w:tcPr>
            <w:tcW w:w="858" w:type="pct"/>
            <w:vMerge/>
          </w:tcPr>
          <w:p w14:paraId="4CF7D231" w14:textId="77777777" w:rsidR="004E69A4" w:rsidRPr="004E69A4" w:rsidRDefault="004E69A4" w:rsidP="004E69A4">
            <w:pPr>
              <w:rPr>
                <w:rFonts w:ascii="Times New Roman" w:hAnsi="Times New Roman" w:cs="Times New Roman"/>
                <w:b/>
                <w:bCs/>
              </w:rPr>
            </w:pPr>
          </w:p>
        </w:tc>
      </w:tr>
      <w:tr w:rsidR="004E69A4" w:rsidRPr="004E69A4" w14:paraId="3086473B" w14:textId="77777777" w:rsidTr="004E69A4">
        <w:trPr>
          <w:trHeight w:val="23"/>
        </w:trPr>
        <w:tc>
          <w:tcPr>
            <w:tcW w:w="869" w:type="pct"/>
            <w:vMerge/>
          </w:tcPr>
          <w:p w14:paraId="0505A13E" w14:textId="77777777" w:rsidR="004E69A4" w:rsidRPr="004E69A4" w:rsidRDefault="004E69A4" w:rsidP="004E69A4">
            <w:pPr>
              <w:rPr>
                <w:rFonts w:ascii="Times New Roman" w:hAnsi="Times New Roman" w:cs="Times New Roman"/>
                <w:b/>
                <w:bCs/>
              </w:rPr>
            </w:pPr>
          </w:p>
        </w:tc>
        <w:tc>
          <w:tcPr>
            <w:tcW w:w="2594" w:type="pct"/>
          </w:tcPr>
          <w:p w14:paraId="4407829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5.</w:t>
            </w:r>
            <w:r w:rsidRPr="004E69A4">
              <w:rPr>
                <w:rFonts w:ascii="Times New Roman" w:hAnsi="Times New Roman" w:cs="Times New Roman"/>
                <w:bCs/>
              </w:rPr>
              <w:t xml:space="preserve"> Реализация Конституции Российской Федераций.</w:t>
            </w:r>
          </w:p>
        </w:tc>
        <w:tc>
          <w:tcPr>
            <w:tcW w:w="679" w:type="pct"/>
            <w:vMerge/>
            <w:vAlign w:val="center"/>
          </w:tcPr>
          <w:p w14:paraId="6F28D39B" w14:textId="1D2CA6E2" w:rsidR="004E69A4" w:rsidRPr="004E69A4" w:rsidRDefault="004E69A4" w:rsidP="004E69A4">
            <w:pPr>
              <w:jc w:val="center"/>
              <w:rPr>
                <w:rFonts w:ascii="Times New Roman" w:hAnsi="Times New Roman" w:cs="Times New Roman"/>
                <w:bCs/>
              </w:rPr>
            </w:pPr>
          </w:p>
        </w:tc>
        <w:tc>
          <w:tcPr>
            <w:tcW w:w="858" w:type="pct"/>
            <w:vMerge/>
          </w:tcPr>
          <w:p w14:paraId="0C4AE6D6" w14:textId="77777777" w:rsidR="004E69A4" w:rsidRPr="004E69A4" w:rsidRDefault="004E69A4" w:rsidP="004E69A4">
            <w:pPr>
              <w:rPr>
                <w:rFonts w:ascii="Times New Roman" w:hAnsi="Times New Roman" w:cs="Times New Roman"/>
                <w:b/>
                <w:bCs/>
              </w:rPr>
            </w:pPr>
          </w:p>
        </w:tc>
      </w:tr>
      <w:tr w:rsidR="004E69A4" w:rsidRPr="004E69A4" w14:paraId="76FA4ED1" w14:textId="77777777" w:rsidTr="004E69A4">
        <w:trPr>
          <w:trHeight w:val="23"/>
        </w:trPr>
        <w:tc>
          <w:tcPr>
            <w:tcW w:w="869" w:type="pct"/>
            <w:vMerge/>
          </w:tcPr>
          <w:p w14:paraId="2A6771B6" w14:textId="77777777" w:rsidR="004E69A4" w:rsidRPr="004E69A4" w:rsidRDefault="004E69A4" w:rsidP="004E69A4">
            <w:pPr>
              <w:rPr>
                <w:rFonts w:ascii="Times New Roman" w:hAnsi="Times New Roman" w:cs="Times New Roman"/>
                <w:b/>
                <w:bCs/>
              </w:rPr>
            </w:pPr>
          </w:p>
        </w:tc>
        <w:tc>
          <w:tcPr>
            <w:tcW w:w="2594" w:type="pct"/>
          </w:tcPr>
          <w:p w14:paraId="5D820D56"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6.</w:t>
            </w:r>
            <w:r w:rsidRPr="004E69A4">
              <w:rPr>
                <w:rFonts w:ascii="Times New Roman" w:hAnsi="Times New Roman" w:cs="Times New Roman"/>
                <w:bCs/>
              </w:rPr>
              <w:t xml:space="preserve"> Охрана Конституции Российской Федерации. Роль Конституционного Суда Российской Федерации в охране Конституции Российской Федерации.</w:t>
            </w:r>
          </w:p>
        </w:tc>
        <w:tc>
          <w:tcPr>
            <w:tcW w:w="679" w:type="pct"/>
            <w:vMerge/>
            <w:vAlign w:val="center"/>
          </w:tcPr>
          <w:p w14:paraId="61467B40" w14:textId="1FDC23A9" w:rsidR="004E69A4" w:rsidRPr="004E69A4" w:rsidRDefault="004E69A4" w:rsidP="004E69A4">
            <w:pPr>
              <w:jc w:val="center"/>
              <w:rPr>
                <w:rFonts w:ascii="Times New Roman" w:hAnsi="Times New Roman" w:cs="Times New Roman"/>
                <w:bCs/>
              </w:rPr>
            </w:pPr>
          </w:p>
        </w:tc>
        <w:tc>
          <w:tcPr>
            <w:tcW w:w="858" w:type="pct"/>
            <w:vMerge/>
          </w:tcPr>
          <w:p w14:paraId="67F32C60" w14:textId="77777777" w:rsidR="004E69A4" w:rsidRPr="004E69A4" w:rsidRDefault="004E69A4" w:rsidP="004E69A4">
            <w:pPr>
              <w:rPr>
                <w:rFonts w:ascii="Times New Roman" w:hAnsi="Times New Roman" w:cs="Times New Roman"/>
                <w:b/>
                <w:bCs/>
              </w:rPr>
            </w:pPr>
          </w:p>
        </w:tc>
      </w:tr>
      <w:tr w:rsidR="004E69A4" w:rsidRPr="004E69A4" w14:paraId="17524D33" w14:textId="77777777" w:rsidTr="004E69A4">
        <w:trPr>
          <w:trHeight w:val="23"/>
        </w:trPr>
        <w:tc>
          <w:tcPr>
            <w:tcW w:w="869" w:type="pct"/>
            <w:vMerge/>
          </w:tcPr>
          <w:p w14:paraId="3D5309DE" w14:textId="77777777" w:rsidR="004E69A4" w:rsidRPr="004E69A4" w:rsidRDefault="004E69A4" w:rsidP="004E69A4">
            <w:pPr>
              <w:rPr>
                <w:rFonts w:ascii="Times New Roman" w:hAnsi="Times New Roman" w:cs="Times New Roman"/>
                <w:b/>
                <w:bCs/>
              </w:rPr>
            </w:pPr>
          </w:p>
        </w:tc>
        <w:tc>
          <w:tcPr>
            <w:tcW w:w="2594" w:type="pct"/>
          </w:tcPr>
          <w:p w14:paraId="35AE5F5E" w14:textId="2540C1A4"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В том числе практических занятий</w:t>
            </w:r>
          </w:p>
        </w:tc>
        <w:tc>
          <w:tcPr>
            <w:tcW w:w="679" w:type="pct"/>
            <w:vAlign w:val="center"/>
          </w:tcPr>
          <w:p w14:paraId="35563308" w14:textId="77777777" w:rsidR="004E69A4" w:rsidRPr="004E69A4" w:rsidRDefault="004E69A4" w:rsidP="004E69A4">
            <w:pPr>
              <w:jc w:val="center"/>
              <w:rPr>
                <w:rFonts w:ascii="Times New Roman" w:hAnsi="Times New Roman" w:cs="Times New Roman"/>
                <w:b/>
                <w:bCs/>
              </w:rPr>
            </w:pPr>
          </w:p>
        </w:tc>
        <w:tc>
          <w:tcPr>
            <w:tcW w:w="858" w:type="pct"/>
          </w:tcPr>
          <w:p w14:paraId="46F09A0A" w14:textId="77777777" w:rsidR="004E69A4" w:rsidRPr="004E69A4" w:rsidRDefault="004E69A4" w:rsidP="004E69A4">
            <w:pPr>
              <w:rPr>
                <w:rFonts w:ascii="Times New Roman" w:hAnsi="Times New Roman" w:cs="Times New Roman"/>
                <w:b/>
                <w:bCs/>
              </w:rPr>
            </w:pPr>
          </w:p>
        </w:tc>
      </w:tr>
      <w:tr w:rsidR="004E69A4" w:rsidRPr="004E69A4" w14:paraId="285BE210" w14:textId="77777777" w:rsidTr="004E69A4">
        <w:trPr>
          <w:trHeight w:val="23"/>
        </w:trPr>
        <w:tc>
          <w:tcPr>
            <w:tcW w:w="869" w:type="pct"/>
            <w:vMerge/>
          </w:tcPr>
          <w:p w14:paraId="6F2F6481" w14:textId="77777777" w:rsidR="004E69A4" w:rsidRPr="004E69A4" w:rsidRDefault="004E69A4" w:rsidP="004E69A4">
            <w:pPr>
              <w:rPr>
                <w:rFonts w:ascii="Times New Roman" w:hAnsi="Times New Roman" w:cs="Times New Roman"/>
                <w:b/>
                <w:bCs/>
              </w:rPr>
            </w:pPr>
          </w:p>
        </w:tc>
        <w:tc>
          <w:tcPr>
            <w:tcW w:w="2594" w:type="pct"/>
          </w:tcPr>
          <w:p w14:paraId="082F8EC5" w14:textId="40516A46"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Практическое занятие № 2. </w:t>
            </w:r>
            <w:r w:rsidRPr="004E69A4">
              <w:rPr>
                <w:rFonts w:ascii="Times New Roman" w:hAnsi="Times New Roman" w:cs="Times New Roman"/>
                <w:bCs/>
              </w:rPr>
              <w:t>Семинар по теме «Сущность и юридические свойства Конституции Российской Федерации»</w:t>
            </w:r>
          </w:p>
        </w:tc>
        <w:tc>
          <w:tcPr>
            <w:tcW w:w="679" w:type="pct"/>
            <w:vAlign w:val="center"/>
          </w:tcPr>
          <w:p w14:paraId="3935A899" w14:textId="77777777" w:rsidR="004E69A4" w:rsidRPr="004E69A4" w:rsidRDefault="004E69A4" w:rsidP="004E69A4">
            <w:pPr>
              <w:jc w:val="center"/>
              <w:rPr>
                <w:rFonts w:ascii="Times New Roman" w:hAnsi="Times New Roman" w:cs="Times New Roman"/>
                <w:b/>
                <w:bCs/>
              </w:rPr>
            </w:pPr>
          </w:p>
        </w:tc>
        <w:tc>
          <w:tcPr>
            <w:tcW w:w="858" w:type="pct"/>
          </w:tcPr>
          <w:p w14:paraId="67EF900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6C7528E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65AEB68D"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5A91D9C3" w14:textId="51229AB8"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1E8CC6B5" w14:textId="77777777" w:rsidTr="004E69A4">
        <w:trPr>
          <w:trHeight w:val="23"/>
        </w:trPr>
        <w:tc>
          <w:tcPr>
            <w:tcW w:w="869" w:type="pct"/>
            <w:vMerge/>
          </w:tcPr>
          <w:p w14:paraId="3F5BBCA7" w14:textId="77777777" w:rsidR="004E69A4" w:rsidRPr="004E69A4" w:rsidRDefault="004E69A4" w:rsidP="004E69A4">
            <w:pPr>
              <w:rPr>
                <w:rFonts w:ascii="Times New Roman" w:hAnsi="Times New Roman" w:cs="Times New Roman"/>
                <w:b/>
                <w:bCs/>
              </w:rPr>
            </w:pPr>
          </w:p>
        </w:tc>
        <w:tc>
          <w:tcPr>
            <w:tcW w:w="2594" w:type="pct"/>
          </w:tcPr>
          <w:p w14:paraId="3D613772" w14:textId="629196E0"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6822DCFB" w14:textId="77777777" w:rsidR="004E69A4" w:rsidRPr="004E69A4" w:rsidRDefault="004E69A4" w:rsidP="004E69A4">
            <w:pPr>
              <w:jc w:val="center"/>
              <w:rPr>
                <w:rFonts w:ascii="Times New Roman" w:hAnsi="Times New Roman" w:cs="Times New Roman"/>
                <w:b/>
                <w:bCs/>
              </w:rPr>
            </w:pPr>
          </w:p>
        </w:tc>
        <w:tc>
          <w:tcPr>
            <w:tcW w:w="858" w:type="pct"/>
          </w:tcPr>
          <w:p w14:paraId="1C8467BF" w14:textId="77777777" w:rsidR="004E69A4" w:rsidRPr="004E69A4" w:rsidRDefault="004E69A4" w:rsidP="004E69A4">
            <w:pPr>
              <w:rPr>
                <w:rFonts w:ascii="Times New Roman" w:hAnsi="Times New Roman" w:cs="Times New Roman"/>
                <w:b/>
                <w:bCs/>
              </w:rPr>
            </w:pPr>
          </w:p>
        </w:tc>
      </w:tr>
      <w:tr w:rsidR="004E69A4" w:rsidRPr="004E69A4" w14:paraId="2B250483" w14:textId="77777777" w:rsidTr="004E69A4">
        <w:trPr>
          <w:trHeight w:val="23"/>
        </w:trPr>
        <w:tc>
          <w:tcPr>
            <w:tcW w:w="869" w:type="pct"/>
            <w:vMerge w:val="restart"/>
          </w:tcPr>
          <w:p w14:paraId="673A08E5" w14:textId="11B5488D"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2.2. Развитие конституционного законодательства в России</w:t>
            </w:r>
          </w:p>
        </w:tc>
        <w:tc>
          <w:tcPr>
            <w:tcW w:w="2594" w:type="pct"/>
          </w:tcPr>
          <w:p w14:paraId="38741C06" w14:textId="217280E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Содержание </w:t>
            </w:r>
          </w:p>
        </w:tc>
        <w:tc>
          <w:tcPr>
            <w:tcW w:w="679" w:type="pct"/>
            <w:vMerge w:val="restart"/>
          </w:tcPr>
          <w:p w14:paraId="66FE0908" w14:textId="77777777" w:rsidR="004E69A4" w:rsidRPr="004E69A4" w:rsidRDefault="004E69A4" w:rsidP="004E69A4">
            <w:pPr>
              <w:jc w:val="center"/>
              <w:rPr>
                <w:rFonts w:ascii="Times New Roman" w:hAnsi="Times New Roman" w:cs="Times New Roman"/>
                <w:b/>
                <w:bCs/>
              </w:rPr>
            </w:pPr>
          </w:p>
        </w:tc>
        <w:tc>
          <w:tcPr>
            <w:tcW w:w="858" w:type="pct"/>
            <w:vMerge w:val="restart"/>
          </w:tcPr>
          <w:p w14:paraId="6A7304F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599250A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D2DA14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A906BD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3AAD7317" w14:textId="77777777" w:rsidR="004E69A4" w:rsidRPr="004E69A4" w:rsidRDefault="004E69A4" w:rsidP="004E69A4">
            <w:pPr>
              <w:rPr>
                <w:rFonts w:ascii="Times New Roman" w:hAnsi="Times New Roman" w:cs="Times New Roman"/>
                <w:b/>
                <w:bCs/>
              </w:rPr>
            </w:pPr>
          </w:p>
        </w:tc>
      </w:tr>
      <w:tr w:rsidR="004E69A4" w:rsidRPr="004E69A4" w14:paraId="587838A1" w14:textId="77777777" w:rsidTr="004E69A4">
        <w:trPr>
          <w:trHeight w:val="23"/>
        </w:trPr>
        <w:tc>
          <w:tcPr>
            <w:tcW w:w="869" w:type="pct"/>
            <w:vMerge/>
          </w:tcPr>
          <w:p w14:paraId="462AD02F" w14:textId="77777777" w:rsidR="004E69A4" w:rsidRPr="004E69A4" w:rsidRDefault="004E69A4" w:rsidP="004E69A4">
            <w:pPr>
              <w:rPr>
                <w:rFonts w:ascii="Times New Roman" w:hAnsi="Times New Roman" w:cs="Times New Roman"/>
                <w:b/>
                <w:bCs/>
              </w:rPr>
            </w:pPr>
          </w:p>
        </w:tc>
        <w:tc>
          <w:tcPr>
            <w:tcW w:w="2594" w:type="pct"/>
          </w:tcPr>
          <w:p w14:paraId="7381768F" w14:textId="77777777" w:rsidR="004E69A4" w:rsidRPr="004E69A4" w:rsidRDefault="004E69A4" w:rsidP="004E69A4">
            <w:pPr>
              <w:rPr>
                <w:rFonts w:ascii="Times New Roman" w:hAnsi="Times New Roman" w:cs="Times New Roman"/>
                <w:bCs/>
              </w:rPr>
            </w:pPr>
            <w:r w:rsidRPr="004E69A4">
              <w:rPr>
                <w:rFonts w:ascii="Times New Roman" w:hAnsi="Times New Roman" w:cs="Times New Roman"/>
                <w:bCs/>
              </w:rPr>
              <w:t>1. Основные этапы развития Конституций СССР и России. Документы конституционного значения, принятые до октября   1917 года. Конституция РСФСР 1918 года. Конституция СССР 1924 года и Конституция РСФСР 1925 года. Конституция СССР 1936 года и Конституция РСФСР 1937 года. Конституция СССР 1977 года и Конституция РСФСР 1978 года.</w:t>
            </w:r>
          </w:p>
        </w:tc>
        <w:tc>
          <w:tcPr>
            <w:tcW w:w="679" w:type="pct"/>
            <w:vMerge/>
            <w:vAlign w:val="center"/>
          </w:tcPr>
          <w:p w14:paraId="48AE43D6" w14:textId="55B27B67" w:rsidR="004E69A4" w:rsidRPr="004E69A4" w:rsidRDefault="004E69A4" w:rsidP="004E69A4">
            <w:pPr>
              <w:jc w:val="center"/>
              <w:rPr>
                <w:rFonts w:ascii="Times New Roman" w:hAnsi="Times New Roman" w:cs="Times New Roman"/>
                <w:bCs/>
              </w:rPr>
            </w:pPr>
          </w:p>
        </w:tc>
        <w:tc>
          <w:tcPr>
            <w:tcW w:w="858" w:type="pct"/>
            <w:vMerge/>
          </w:tcPr>
          <w:p w14:paraId="606D3431" w14:textId="77777777" w:rsidR="004E69A4" w:rsidRPr="004E69A4" w:rsidRDefault="004E69A4" w:rsidP="004E69A4">
            <w:pPr>
              <w:rPr>
                <w:rFonts w:ascii="Times New Roman" w:hAnsi="Times New Roman" w:cs="Times New Roman"/>
                <w:b/>
                <w:bCs/>
              </w:rPr>
            </w:pPr>
          </w:p>
        </w:tc>
      </w:tr>
      <w:tr w:rsidR="004E69A4" w:rsidRPr="004E69A4" w14:paraId="60735B16" w14:textId="77777777" w:rsidTr="004E69A4">
        <w:trPr>
          <w:trHeight w:val="23"/>
        </w:trPr>
        <w:tc>
          <w:tcPr>
            <w:tcW w:w="869" w:type="pct"/>
            <w:vMerge/>
          </w:tcPr>
          <w:p w14:paraId="172169DC" w14:textId="77777777" w:rsidR="004E69A4" w:rsidRPr="004E69A4" w:rsidRDefault="004E69A4" w:rsidP="004E69A4">
            <w:pPr>
              <w:rPr>
                <w:rFonts w:ascii="Times New Roman" w:hAnsi="Times New Roman" w:cs="Times New Roman"/>
                <w:b/>
                <w:bCs/>
              </w:rPr>
            </w:pPr>
          </w:p>
        </w:tc>
        <w:tc>
          <w:tcPr>
            <w:tcW w:w="2594" w:type="pct"/>
          </w:tcPr>
          <w:p w14:paraId="77E6C993"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Cs/>
              </w:rPr>
              <w:t>2. Конституционная реформа в Российской Федерации.</w:t>
            </w:r>
          </w:p>
        </w:tc>
        <w:tc>
          <w:tcPr>
            <w:tcW w:w="679" w:type="pct"/>
            <w:vMerge/>
            <w:vAlign w:val="center"/>
          </w:tcPr>
          <w:p w14:paraId="6BD0167E" w14:textId="66B6ED00" w:rsidR="004E69A4" w:rsidRPr="004E69A4" w:rsidRDefault="004E69A4" w:rsidP="004E69A4">
            <w:pPr>
              <w:jc w:val="center"/>
              <w:rPr>
                <w:rFonts w:ascii="Times New Roman" w:hAnsi="Times New Roman" w:cs="Times New Roman"/>
                <w:bCs/>
              </w:rPr>
            </w:pPr>
          </w:p>
        </w:tc>
        <w:tc>
          <w:tcPr>
            <w:tcW w:w="858" w:type="pct"/>
            <w:vMerge/>
          </w:tcPr>
          <w:p w14:paraId="28FBD6FC" w14:textId="77777777" w:rsidR="004E69A4" w:rsidRPr="004E69A4" w:rsidRDefault="004E69A4" w:rsidP="004E69A4">
            <w:pPr>
              <w:rPr>
                <w:rFonts w:ascii="Times New Roman" w:hAnsi="Times New Roman" w:cs="Times New Roman"/>
                <w:b/>
                <w:bCs/>
              </w:rPr>
            </w:pPr>
          </w:p>
        </w:tc>
      </w:tr>
      <w:tr w:rsidR="004E69A4" w:rsidRPr="004E69A4" w14:paraId="7DF53807" w14:textId="77777777" w:rsidTr="004E69A4">
        <w:trPr>
          <w:trHeight w:val="23"/>
        </w:trPr>
        <w:tc>
          <w:tcPr>
            <w:tcW w:w="869" w:type="pct"/>
            <w:vMerge/>
          </w:tcPr>
          <w:p w14:paraId="447A3727" w14:textId="77777777" w:rsidR="004E69A4" w:rsidRPr="004E69A4" w:rsidRDefault="004E69A4" w:rsidP="004E69A4">
            <w:pPr>
              <w:rPr>
                <w:rFonts w:ascii="Times New Roman" w:hAnsi="Times New Roman" w:cs="Times New Roman"/>
                <w:b/>
                <w:bCs/>
              </w:rPr>
            </w:pPr>
          </w:p>
        </w:tc>
        <w:tc>
          <w:tcPr>
            <w:tcW w:w="2594" w:type="pct"/>
          </w:tcPr>
          <w:p w14:paraId="1FA2BD0B"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Cs/>
              </w:rPr>
              <w:t>3. Основные черты Конституции Российской Федерации 1993 года.</w:t>
            </w:r>
          </w:p>
        </w:tc>
        <w:tc>
          <w:tcPr>
            <w:tcW w:w="679" w:type="pct"/>
            <w:vMerge/>
            <w:vAlign w:val="center"/>
          </w:tcPr>
          <w:p w14:paraId="413B1BB9" w14:textId="61E83740" w:rsidR="004E69A4" w:rsidRPr="004E69A4" w:rsidRDefault="004E69A4" w:rsidP="004E69A4">
            <w:pPr>
              <w:jc w:val="center"/>
              <w:rPr>
                <w:rFonts w:ascii="Times New Roman" w:hAnsi="Times New Roman" w:cs="Times New Roman"/>
                <w:bCs/>
              </w:rPr>
            </w:pPr>
          </w:p>
        </w:tc>
        <w:tc>
          <w:tcPr>
            <w:tcW w:w="858" w:type="pct"/>
            <w:vMerge/>
          </w:tcPr>
          <w:p w14:paraId="13A3620D" w14:textId="77777777" w:rsidR="004E69A4" w:rsidRPr="004E69A4" w:rsidRDefault="004E69A4" w:rsidP="004E69A4">
            <w:pPr>
              <w:rPr>
                <w:rFonts w:ascii="Times New Roman" w:hAnsi="Times New Roman" w:cs="Times New Roman"/>
                <w:b/>
                <w:bCs/>
              </w:rPr>
            </w:pPr>
          </w:p>
        </w:tc>
      </w:tr>
      <w:tr w:rsidR="004E69A4" w:rsidRPr="004E69A4" w14:paraId="59F9AB9E" w14:textId="77777777" w:rsidTr="004E69A4">
        <w:trPr>
          <w:trHeight w:val="23"/>
        </w:trPr>
        <w:tc>
          <w:tcPr>
            <w:tcW w:w="869" w:type="pct"/>
            <w:vMerge/>
          </w:tcPr>
          <w:p w14:paraId="4373644C" w14:textId="77777777" w:rsidR="004E69A4" w:rsidRPr="004E69A4" w:rsidRDefault="004E69A4" w:rsidP="004E69A4">
            <w:pPr>
              <w:rPr>
                <w:rFonts w:ascii="Times New Roman" w:hAnsi="Times New Roman" w:cs="Times New Roman"/>
                <w:b/>
                <w:bCs/>
              </w:rPr>
            </w:pPr>
          </w:p>
        </w:tc>
        <w:tc>
          <w:tcPr>
            <w:tcW w:w="2594" w:type="pct"/>
          </w:tcPr>
          <w:p w14:paraId="3CDB85E9"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В том числе практических занятий</w:t>
            </w:r>
          </w:p>
        </w:tc>
        <w:tc>
          <w:tcPr>
            <w:tcW w:w="679" w:type="pct"/>
            <w:vAlign w:val="center"/>
          </w:tcPr>
          <w:p w14:paraId="4CAD0E5D" w14:textId="3B3511A9" w:rsidR="004E69A4" w:rsidRPr="004E69A4" w:rsidRDefault="004E69A4" w:rsidP="004E69A4">
            <w:pPr>
              <w:jc w:val="center"/>
              <w:rPr>
                <w:rFonts w:ascii="Times New Roman" w:hAnsi="Times New Roman" w:cs="Times New Roman"/>
                <w:bCs/>
              </w:rPr>
            </w:pPr>
          </w:p>
        </w:tc>
        <w:tc>
          <w:tcPr>
            <w:tcW w:w="858" w:type="pct"/>
          </w:tcPr>
          <w:p w14:paraId="260CF402" w14:textId="77777777" w:rsidR="004E69A4" w:rsidRPr="004E69A4" w:rsidRDefault="004E69A4" w:rsidP="004E69A4">
            <w:pPr>
              <w:rPr>
                <w:rFonts w:ascii="Times New Roman" w:hAnsi="Times New Roman" w:cs="Times New Roman"/>
                <w:b/>
                <w:bCs/>
              </w:rPr>
            </w:pPr>
          </w:p>
        </w:tc>
      </w:tr>
      <w:tr w:rsidR="004E69A4" w:rsidRPr="004E69A4" w14:paraId="4CF5E8C1" w14:textId="77777777" w:rsidTr="004E69A4">
        <w:trPr>
          <w:trHeight w:val="23"/>
        </w:trPr>
        <w:tc>
          <w:tcPr>
            <w:tcW w:w="869" w:type="pct"/>
            <w:vMerge/>
          </w:tcPr>
          <w:p w14:paraId="5A39C3C2" w14:textId="77777777" w:rsidR="004E69A4" w:rsidRPr="004E69A4" w:rsidRDefault="004E69A4" w:rsidP="004E69A4">
            <w:pPr>
              <w:rPr>
                <w:rFonts w:ascii="Times New Roman" w:hAnsi="Times New Roman" w:cs="Times New Roman"/>
                <w:b/>
                <w:bCs/>
              </w:rPr>
            </w:pPr>
          </w:p>
        </w:tc>
        <w:tc>
          <w:tcPr>
            <w:tcW w:w="2594" w:type="pct"/>
          </w:tcPr>
          <w:p w14:paraId="7517D0E0"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№3. </w:t>
            </w:r>
            <w:r w:rsidRPr="004E69A4">
              <w:rPr>
                <w:rFonts w:ascii="Times New Roman" w:hAnsi="Times New Roman" w:cs="Times New Roman"/>
                <w:bCs/>
              </w:rPr>
              <w:t>Семинар по теме «Развитие конституционного законодательства в России»</w:t>
            </w:r>
          </w:p>
        </w:tc>
        <w:tc>
          <w:tcPr>
            <w:tcW w:w="679" w:type="pct"/>
          </w:tcPr>
          <w:p w14:paraId="2DB514B1" w14:textId="7DF341CE" w:rsidR="004E69A4" w:rsidRPr="004E69A4" w:rsidRDefault="004E69A4" w:rsidP="004E69A4">
            <w:pPr>
              <w:jc w:val="center"/>
              <w:rPr>
                <w:rFonts w:ascii="Times New Roman" w:hAnsi="Times New Roman" w:cs="Times New Roman"/>
                <w:bCs/>
              </w:rPr>
            </w:pPr>
          </w:p>
        </w:tc>
        <w:tc>
          <w:tcPr>
            <w:tcW w:w="858" w:type="pct"/>
          </w:tcPr>
          <w:p w14:paraId="37965E8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1EB5718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31D0437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16E792C2" w14:textId="0A4E55D6"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09B52C15" w14:textId="77777777" w:rsidTr="004E69A4">
        <w:trPr>
          <w:trHeight w:val="23"/>
        </w:trPr>
        <w:tc>
          <w:tcPr>
            <w:tcW w:w="869" w:type="pct"/>
            <w:vMerge/>
          </w:tcPr>
          <w:p w14:paraId="10EF0A82" w14:textId="77777777" w:rsidR="004E69A4" w:rsidRPr="004E69A4" w:rsidRDefault="004E69A4" w:rsidP="004E69A4">
            <w:pPr>
              <w:rPr>
                <w:rFonts w:ascii="Times New Roman" w:hAnsi="Times New Roman" w:cs="Times New Roman"/>
                <w:b/>
                <w:bCs/>
              </w:rPr>
            </w:pPr>
          </w:p>
        </w:tc>
        <w:tc>
          <w:tcPr>
            <w:tcW w:w="2594" w:type="pct"/>
          </w:tcPr>
          <w:p w14:paraId="3D72E143"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Самостоятельная работа обучающихся </w:t>
            </w:r>
          </w:p>
        </w:tc>
        <w:tc>
          <w:tcPr>
            <w:tcW w:w="679" w:type="pct"/>
            <w:vAlign w:val="center"/>
          </w:tcPr>
          <w:p w14:paraId="7B389E7A" w14:textId="7262920D" w:rsidR="004E69A4" w:rsidRPr="004E69A4" w:rsidRDefault="004E69A4" w:rsidP="004E69A4">
            <w:pPr>
              <w:jc w:val="center"/>
              <w:rPr>
                <w:rFonts w:ascii="Times New Roman" w:hAnsi="Times New Roman" w:cs="Times New Roman"/>
                <w:b/>
                <w:bCs/>
              </w:rPr>
            </w:pPr>
          </w:p>
        </w:tc>
        <w:tc>
          <w:tcPr>
            <w:tcW w:w="858" w:type="pct"/>
          </w:tcPr>
          <w:p w14:paraId="4624B80A" w14:textId="77777777" w:rsidR="004E69A4" w:rsidRPr="004E69A4" w:rsidRDefault="004E69A4" w:rsidP="004E69A4">
            <w:pPr>
              <w:rPr>
                <w:rFonts w:ascii="Times New Roman" w:hAnsi="Times New Roman" w:cs="Times New Roman"/>
                <w:b/>
                <w:bCs/>
              </w:rPr>
            </w:pPr>
          </w:p>
        </w:tc>
      </w:tr>
      <w:tr w:rsidR="004E69A4" w:rsidRPr="004E69A4" w14:paraId="5A8CCEEA" w14:textId="77777777" w:rsidTr="004E69A4">
        <w:trPr>
          <w:trHeight w:val="23"/>
        </w:trPr>
        <w:tc>
          <w:tcPr>
            <w:tcW w:w="3463" w:type="pct"/>
            <w:gridSpan w:val="2"/>
          </w:tcPr>
          <w:p w14:paraId="0668C9F2" w14:textId="5D9788A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Раздел 3. Понятие основ конституционного строя Российской Федерации</w:t>
            </w:r>
          </w:p>
        </w:tc>
        <w:tc>
          <w:tcPr>
            <w:tcW w:w="679" w:type="pct"/>
          </w:tcPr>
          <w:p w14:paraId="7D17F1BF" w14:textId="2B095E3A"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16/4</w:t>
            </w:r>
          </w:p>
        </w:tc>
        <w:tc>
          <w:tcPr>
            <w:tcW w:w="858" w:type="pct"/>
          </w:tcPr>
          <w:p w14:paraId="1AA22C5E" w14:textId="20FAEBBD" w:rsidR="004E69A4" w:rsidRPr="004E69A4" w:rsidRDefault="004E69A4" w:rsidP="004E69A4">
            <w:pPr>
              <w:rPr>
                <w:rFonts w:ascii="Times New Roman" w:hAnsi="Times New Roman" w:cs="Times New Roman"/>
                <w:b/>
                <w:bCs/>
              </w:rPr>
            </w:pPr>
          </w:p>
        </w:tc>
      </w:tr>
      <w:tr w:rsidR="004E69A4" w:rsidRPr="004E69A4" w14:paraId="08F15CFC" w14:textId="77777777" w:rsidTr="004E69A4">
        <w:trPr>
          <w:trHeight w:val="23"/>
        </w:trPr>
        <w:tc>
          <w:tcPr>
            <w:tcW w:w="869" w:type="pct"/>
            <w:vMerge w:val="restart"/>
          </w:tcPr>
          <w:p w14:paraId="6AAD5813" w14:textId="488F93C6"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3.1.</w:t>
            </w:r>
            <w:r w:rsidRPr="004E69A4">
              <w:rPr>
                <w:rFonts w:ascii="Times New Roman" w:hAnsi="Times New Roman" w:cs="Times New Roman"/>
              </w:rPr>
              <w:t xml:space="preserve"> </w:t>
            </w:r>
            <w:r w:rsidRPr="004E69A4">
              <w:rPr>
                <w:rFonts w:ascii="Times New Roman" w:hAnsi="Times New Roman" w:cs="Times New Roman"/>
                <w:b/>
                <w:bCs/>
              </w:rPr>
              <w:t>Понятие основ конституционного строя Российской Федерации</w:t>
            </w:r>
          </w:p>
        </w:tc>
        <w:tc>
          <w:tcPr>
            <w:tcW w:w="2594" w:type="pct"/>
          </w:tcPr>
          <w:p w14:paraId="1718D288" w14:textId="5202C473"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Содержание </w:t>
            </w:r>
          </w:p>
        </w:tc>
        <w:tc>
          <w:tcPr>
            <w:tcW w:w="679" w:type="pct"/>
            <w:vMerge w:val="restart"/>
          </w:tcPr>
          <w:p w14:paraId="2E516806" w14:textId="55F29106" w:rsidR="004E69A4" w:rsidRPr="004E69A4" w:rsidRDefault="004E69A4" w:rsidP="004E69A4">
            <w:pPr>
              <w:jc w:val="center"/>
              <w:rPr>
                <w:rFonts w:ascii="Times New Roman" w:hAnsi="Times New Roman" w:cs="Times New Roman"/>
                <w:b/>
                <w:bCs/>
              </w:rPr>
            </w:pPr>
          </w:p>
        </w:tc>
        <w:tc>
          <w:tcPr>
            <w:tcW w:w="858" w:type="pct"/>
            <w:vMerge w:val="restart"/>
          </w:tcPr>
          <w:p w14:paraId="71E56E0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09BB58F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7351B65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20CD8FB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04108600" w14:textId="49B2F81E" w:rsidR="004E69A4" w:rsidRPr="004E69A4" w:rsidRDefault="004E69A4" w:rsidP="004E69A4">
            <w:pPr>
              <w:rPr>
                <w:rFonts w:ascii="Times New Roman" w:hAnsi="Times New Roman" w:cs="Times New Roman"/>
                <w:b/>
                <w:bCs/>
              </w:rPr>
            </w:pPr>
          </w:p>
        </w:tc>
      </w:tr>
      <w:tr w:rsidR="004E69A4" w:rsidRPr="004E69A4" w14:paraId="2B5D1C91" w14:textId="77777777" w:rsidTr="004E69A4">
        <w:trPr>
          <w:trHeight w:val="23"/>
        </w:trPr>
        <w:tc>
          <w:tcPr>
            <w:tcW w:w="869" w:type="pct"/>
            <w:vMerge/>
          </w:tcPr>
          <w:p w14:paraId="2E88DEC1" w14:textId="77777777" w:rsidR="004E69A4" w:rsidRPr="004E69A4" w:rsidRDefault="004E69A4" w:rsidP="004E69A4">
            <w:pPr>
              <w:rPr>
                <w:rFonts w:ascii="Times New Roman" w:hAnsi="Times New Roman" w:cs="Times New Roman"/>
                <w:b/>
                <w:bCs/>
              </w:rPr>
            </w:pPr>
          </w:p>
        </w:tc>
        <w:tc>
          <w:tcPr>
            <w:tcW w:w="2594" w:type="pct"/>
          </w:tcPr>
          <w:p w14:paraId="53D65639" w14:textId="77777777" w:rsidR="004E69A4" w:rsidRPr="004E69A4" w:rsidRDefault="004E69A4" w:rsidP="004E69A4">
            <w:pPr>
              <w:rPr>
                <w:rFonts w:ascii="Times New Roman" w:hAnsi="Times New Roman" w:cs="Times New Roman"/>
                <w:bCs/>
              </w:rPr>
            </w:pPr>
            <w:r w:rsidRPr="004E69A4">
              <w:rPr>
                <w:rFonts w:ascii="Times New Roman" w:hAnsi="Times New Roman" w:cs="Times New Roman"/>
                <w:bCs/>
              </w:rPr>
              <w:t>1. Понятие и содержание основ конституционного строя Российской Федерации. Гуманистические основы конституционного строя.</w:t>
            </w:r>
          </w:p>
        </w:tc>
        <w:tc>
          <w:tcPr>
            <w:tcW w:w="679" w:type="pct"/>
            <w:vMerge/>
            <w:vAlign w:val="center"/>
          </w:tcPr>
          <w:p w14:paraId="60B6A6D1" w14:textId="2C9439A2" w:rsidR="004E69A4" w:rsidRPr="004E69A4" w:rsidRDefault="004E69A4" w:rsidP="004E69A4">
            <w:pPr>
              <w:jc w:val="center"/>
              <w:rPr>
                <w:rFonts w:ascii="Times New Roman" w:hAnsi="Times New Roman" w:cs="Times New Roman"/>
                <w:bCs/>
              </w:rPr>
            </w:pPr>
          </w:p>
        </w:tc>
        <w:tc>
          <w:tcPr>
            <w:tcW w:w="858" w:type="pct"/>
            <w:vMerge/>
          </w:tcPr>
          <w:p w14:paraId="5A2A7F29" w14:textId="77777777" w:rsidR="004E69A4" w:rsidRPr="004E69A4" w:rsidRDefault="004E69A4" w:rsidP="004E69A4">
            <w:pPr>
              <w:rPr>
                <w:rFonts w:ascii="Times New Roman" w:hAnsi="Times New Roman" w:cs="Times New Roman"/>
                <w:b/>
                <w:bCs/>
              </w:rPr>
            </w:pPr>
          </w:p>
        </w:tc>
      </w:tr>
      <w:tr w:rsidR="004E69A4" w:rsidRPr="004E69A4" w14:paraId="0D923783" w14:textId="77777777" w:rsidTr="004E69A4">
        <w:trPr>
          <w:trHeight w:val="23"/>
        </w:trPr>
        <w:tc>
          <w:tcPr>
            <w:tcW w:w="869" w:type="pct"/>
            <w:vMerge/>
          </w:tcPr>
          <w:p w14:paraId="2E1DA3E5" w14:textId="77777777" w:rsidR="004E69A4" w:rsidRPr="004E69A4" w:rsidRDefault="004E69A4" w:rsidP="004E69A4">
            <w:pPr>
              <w:rPr>
                <w:rFonts w:ascii="Times New Roman" w:hAnsi="Times New Roman" w:cs="Times New Roman"/>
                <w:b/>
                <w:bCs/>
              </w:rPr>
            </w:pPr>
          </w:p>
        </w:tc>
        <w:tc>
          <w:tcPr>
            <w:tcW w:w="2594" w:type="pct"/>
          </w:tcPr>
          <w:p w14:paraId="42254B07"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2. Человек, его права и свободы как высшая ценность конституционного строя.</w:t>
            </w:r>
          </w:p>
        </w:tc>
        <w:tc>
          <w:tcPr>
            <w:tcW w:w="679" w:type="pct"/>
            <w:vMerge/>
            <w:vAlign w:val="center"/>
          </w:tcPr>
          <w:p w14:paraId="2BBC2648" w14:textId="289AB9DA" w:rsidR="004E69A4" w:rsidRPr="004E69A4" w:rsidRDefault="004E69A4" w:rsidP="004E69A4">
            <w:pPr>
              <w:jc w:val="center"/>
              <w:rPr>
                <w:rFonts w:ascii="Times New Roman" w:hAnsi="Times New Roman" w:cs="Times New Roman"/>
                <w:bCs/>
              </w:rPr>
            </w:pPr>
          </w:p>
        </w:tc>
        <w:tc>
          <w:tcPr>
            <w:tcW w:w="858" w:type="pct"/>
            <w:vMerge/>
          </w:tcPr>
          <w:p w14:paraId="6C1570B8" w14:textId="77777777" w:rsidR="004E69A4" w:rsidRPr="004E69A4" w:rsidRDefault="004E69A4" w:rsidP="004E69A4">
            <w:pPr>
              <w:rPr>
                <w:rFonts w:ascii="Times New Roman" w:hAnsi="Times New Roman" w:cs="Times New Roman"/>
                <w:b/>
                <w:bCs/>
              </w:rPr>
            </w:pPr>
          </w:p>
        </w:tc>
      </w:tr>
      <w:tr w:rsidR="004E69A4" w:rsidRPr="004E69A4" w14:paraId="6E456EE3" w14:textId="77777777" w:rsidTr="004E69A4">
        <w:trPr>
          <w:trHeight w:val="23"/>
        </w:trPr>
        <w:tc>
          <w:tcPr>
            <w:tcW w:w="869" w:type="pct"/>
            <w:vMerge/>
          </w:tcPr>
          <w:p w14:paraId="3D684906" w14:textId="77777777" w:rsidR="004E69A4" w:rsidRPr="004E69A4" w:rsidRDefault="004E69A4" w:rsidP="004E69A4">
            <w:pPr>
              <w:rPr>
                <w:rFonts w:ascii="Times New Roman" w:hAnsi="Times New Roman" w:cs="Times New Roman"/>
                <w:b/>
                <w:bCs/>
              </w:rPr>
            </w:pPr>
          </w:p>
        </w:tc>
        <w:tc>
          <w:tcPr>
            <w:tcW w:w="2594" w:type="pct"/>
          </w:tcPr>
          <w:p w14:paraId="64C63A01"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Cs/>
              </w:rPr>
              <w:t xml:space="preserve">3. Формы государственного устройства. </w:t>
            </w:r>
          </w:p>
        </w:tc>
        <w:tc>
          <w:tcPr>
            <w:tcW w:w="679" w:type="pct"/>
            <w:vMerge/>
            <w:vAlign w:val="center"/>
          </w:tcPr>
          <w:p w14:paraId="23AC1580" w14:textId="5B01CF82" w:rsidR="004E69A4" w:rsidRPr="004E69A4" w:rsidRDefault="004E69A4" w:rsidP="004E69A4">
            <w:pPr>
              <w:jc w:val="center"/>
              <w:rPr>
                <w:rFonts w:ascii="Times New Roman" w:hAnsi="Times New Roman" w:cs="Times New Roman"/>
                <w:bCs/>
              </w:rPr>
            </w:pPr>
          </w:p>
        </w:tc>
        <w:tc>
          <w:tcPr>
            <w:tcW w:w="858" w:type="pct"/>
            <w:vMerge/>
          </w:tcPr>
          <w:p w14:paraId="1BC1A0E0" w14:textId="77777777" w:rsidR="004E69A4" w:rsidRPr="004E69A4" w:rsidRDefault="004E69A4" w:rsidP="004E69A4">
            <w:pPr>
              <w:rPr>
                <w:rFonts w:ascii="Times New Roman" w:hAnsi="Times New Roman" w:cs="Times New Roman"/>
                <w:b/>
                <w:bCs/>
              </w:rPr>
            </w:pPr>
          </w:p>
        </w:tc>
      </w:tr>
      <w:tr w:rsidR="004E69A4" w:rsidRPr="004E69A4" w14:paraId="23A3DA2E" w14:textId="77777777" w:rsidTr="004E69A4">
        <w:trPr>
          <w:trHeight w:val="23"/>
        </w:trPr>
        <w:tc>
          <w:tcPr>
            <w:tcW w:w="869" w:type="pct"/>
            <w:vMerge/>
          </w:tcPr>
          <w:p w14:paraId="78BBFF89" w14:textId="77777777" w:rsidR="004E69A4" w:rsidRPr="004E69A4" w:rsidRDefault="004E69A4" w:rsidP="004E69A4">
            <w:pPr>
              <w:rPr>
                <w:rFonts w:ascii="Times New Roman" w:hAnsi="Times New Roman" w:cs="Times New Roman"/>
                <w:b/>
                <w:bCs/>
              </w:rPr>
            </w:pPr>
          </w:p>
        </w:tc>
        <w:tc>
          <w:tcPr>
            <w:tcW w:w="2594" w:type="pct"/>
          </w:tcPr>
          <w:p w14:paraId="5F471B6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 xml:space="preserve">4. Россия - демократическое, федеративное, правовое государство с республиканской формой правления. </w:t>
            </w:r>
          </w:p>
        </w:tc>
        <w:tc>
          <w:tcPr>
            <w:tcW w:w="679" w:type="pct"/>
            <w:vMerge/>
            <w:vAlign w:val="center"/>
          </w:tcPr>
          <w:p w14:paraId="45F27F1B" w14:textId="7D9C667E" w:rsidR="004E69A4" w:rsidRPr="004E69A4" w:rsidRDefault="004E69A4" w:rsidP="004E69A4">
            <w:pPr>
              <w:jc w:val="center"/>
              <w:rPr>
                <w:rFonts w:ascii="Times New Roman" w:hAnsi="Times New Roman" w:cs="Times New Roman"/>
                <w:bCs/>
              </w:rPr>
            </w:pPr>
          </w:p>
        </w:tc>
        <w:tc>
          <w:tcPr>
            <w:tcW w:w="858" w:type="pct"/>
            <w:vMerge/>
          </w:tcPr>
          <w:p w14:paraId="0302F5FF" w14:textId="77777777" w:rsidR="004E69A4" w:rsidRPr="004E69A4" w:rsidRDefault="004E69A4" w:rsidP="004E69A4">
            <w:pPr>
              <w:rPr>
                <w:rFonts w:ascii="Times New Roman" w:hAnsi="Times New Roman" w:cs="Times New Roman"/>
                <w:b/>
                <w:bCs/>
              </w:rPr>
            </w:pPr>
          </w:p>
        </w:tc>
      </w:tr>
      <w:tr w:rsidR="004E69A4" w:rsidRPr="004E69A4" w14:paraId="71BBE81D" w14:textId="77777777" w:rsidTr="004E69A4">
        <w:trPr>
          <w:trHeight w:val="23"/>
        </w:trPr>
        <w:tc>
          <w:tcPr>
            <w:tcW w:w="869" w:type="pct"/>
            <w:vMerge/>
          </w:tcPr>
          <w:p w14:paraId="5FF5E66F" w14:textId="77777777" w:rsidR="004E69A4" w:rsidRPr="004E69A4" w:rsidRDefault="004E69A4" w:rsidP="004E69A4">
            <w:pPr>
              <w:rPr>
                <w:rFonts w:ascii="Times New Roman" w:hAnsi="Times New Roman" w:cs="Times New Roman"/>
                <w:b/>
                <w:bCs/>
              </w:rPr>
            </w:pPr>
          </w:p>
        </w:tc>
        <w:tc>
          <w:tcPr>
            <w:tcW w:w="2594" w:type="pct"/>
          </w:tcPr>
          <w:p w14:paraId="77962B5A"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Cs/>
              </w:rPr>
              <w:t>5. Россия -светское, суверенное социальное государство.</w:t>
            </w:r>
          </w:p>
        </w:tc>
        <w:tc>
          <w:tcPr>
            <w:tcW w:w="679" w:type="pct"/>
            <w:vMerge/>
            <w:vAlign w:val="center"/>
          </w:tcPr>
          <w:p w14:paraId="570A25A3" w14:textId="5F8F7ADD" w:rsidR="004E69A4" w:rsidRPr="004E69A4" w:rsidRDefault="004E69A4" w:rsidP="004E69A4">
            <w:pPr>
              <w:jc w:val="center"/>
              <w:rPr>
                <w:rFonts w:ascii="Times New Roman" w:hAnsi="Times New Roman" w:cs="Times New Roman"/>
                <w:bCs/>
              </w:rPr>
            </w:pPr>
          </w:p>
        </w:tc>
        <w:tc>
          <w:tcPr>
            <w:tcW w:w="858" w:type="pct"/>
            <w:vMerge/>
          </w:tcPr>
          <w:p w14:paraId="3B52C77D" w14:textId="77777777" w:rsidR="004E69A4" w:rsidRPr="004E69A4" w:rsidRDefault="004E69A4" w:rsidP="004E69A4">
            <w:pPr>
              <w:rPr>
                <w:rFonts w:ascii="Times New Roman" w:hAnsi="Times New Roman" w:cs="Times New Roman"/>
                <w:b/>
                <w:bCs/>
              </w:rPr>
            </w:pPr>
          </w:p>
        </w:tc>
      </w:tr>
      <w:tr w:rsidR="004E69A4" w:rsidRPr="004E69A4" w14:paraId="01B751A3" w14:textId="77777777" w:rsidTr="004E69A4">
        <w:trPr>
          <w:trHeight w:val="23"/>
        </w:trPr>
        <w:tc>
          <w:tcPr>
            <w:tcW w:w="869" w:type="pct"/>
            <w:vMerge/>
          </w:tcPr>
          <w:p w14:paraId="50C49B58" w14:textId="77777777" w:rsidR="004E69A4" w:rsidRPr="004E69A4" w:rsidRDefault="004E69A4" w:rsidP="004E69A4">
            <w:pPr>
              <w:rPr>
                <w:rFonts w:ascii="Times New Roman" w:hAnsi="Times New Roman" w:cs="Times New Roman"/>
                <w:b/>
                <w:bCs/>
              </w:rPr>
            </w:pPr>
          </w:p>
        </w:tc>
        <w:tc>
          <w:tcPr>
            <w:tcW w:w="2594" w:type="pct"/>
          </w:tcPr>
          <w:p w14:paraId="21884DB8"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 xml:space="preserve">6. Экономические основы конституционного строя. </w:t>
            </w:r>
          </w:p>
        </w:tc>
        <w:tc>
          <w:tcPr>
            <w:tcW w:w="679" w:type="pct"/>
            <w:vMerge/>
            <w:vAlign w:val="center"/>
          </w:tcPr>
          <w:p w14:paraId="051A6204" w14:textId="4944B42D" w:rsidR="004E69A4" w:rsidRPr="004E69A4" w:rsidRDefault="004E69A4" w:rsidP="004E69A4">
            <w:pPr>
              <w:jc w:val="center"/>
              <w:rPr>
                <w:rFonts w:ascii="Times New Roman" w:hAnsi="Times New Roman" w:cs="Times New Roman"/>
                <w:bCs/>
              </w:rPr>
            </w:pPr>
          </w:p>
        </w:tc>
        <w:tc>
          <w:tcPr>
            <w:tcW w:w="858" w:type="pct"/>
            <w:vMerge/>
          </w:tcPr>
          <w:p w14:paraId="602EE295" w14:textId="77777777" w:rsidR="004E69A4" w:rsidRPr="004E69A4" w:rsidRDefault="004E69A4" w:rsidP="004E69A4">
            <w:pPr>
              <w:rPr>
                <w:rFonts w:ascii="Times New Roman" w:hAnsi="Times New Roman" w:cs="Times New Roman"/>
                <w:b/>
                <w:bCs/>
              </w:rPr>
            </w:pPr>
          </w:p>
        </w:tc>
      </w:tr>
      <w:tr w:rsidR="004E69A4" w:rsidRPr="004E69A4" w14:paraId="17B2D2DB" w14:textId="77777777" w:rsidTr="004E69A4">
        <w:trPr>
          <w:trHeight w:val="23"/>
        </w:trPr>
        <w:tc>
          <w:tcPr>
            <w:tcW w:w="869" w:type="pct"/>
            <w:vMerge/>
          </w:tcPr>
          <w:p w14:paraId="70C39614" w14:textId="77777777" w:rsidR="004E69A4" w:rsidRPr="004E69A4" w:rsidRDefault="004E69A4" w:rsidP="004E69A4">
            <w:pPr>
              <w:rPr>
                <w:rFonts w:ascii="Times New Roman" w:hAnsi="Times New Roman" w:cs="Times New Roman"/>
                <w:b/>
                <w:bCs/>
              </w:rPr>
            </w:pPr>
          </w:p>
        </w:tc>
        <w:tc>
          <w:tcPr>
            <w:tcW w:w="2594" w:type="pct"/>
          </w:tcPr>
          <w:p w14:paraId="1A61827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7. Формы собственности в Российской Федерации. Конституционные гарантии развития в Российской Федерации рыночной экономики.</w:t>
            </w:r>
          </w:p>
        </w:tc>
        <w:tc>
          <w:tcPr>
            <w:tcW w:w="679" w:type="pct"/>
            <w:vMerge/>
            <w:vAlign w:val="center"/>
          </w:tcPr>
          <w:p w14:paraId="29D7E4AE" w14:textId="64279FA9" w:rsidR="004E69A4" w:rsidRPr="004E69A4" w:rsidRDefault="004E69A4" w:rsidP="004E69A4">
            <w:pPr>
              <w:jc w:val="center"/>
              <w:rPr>
                <w:rFonts w:ascii="Times New Roman" w:hAnsi="Times New Roman" w:cs="Times New Roman"/>
                <w:bCs/>
              </w:rPr>
            </w:pPr>
          </w:p>
        </w:tc>
        <w:tc>
          <w:tcPr>
            <w:tcW w:w="858" w:type="pct"/>
            <w:vMerge/>
          </w:tcPr>
          <w:p w14:paraId="5A6CB6EF" w14:textId="77777777" w:rsidR="004E69A4" w:rsidRPr="004E69A4" w:rsidRDefault="004E69A4" w:rsidP="004E69A4">
            <w:pPr>
              <w:rPr>
                <w:rFonts w:ascii="Times New Roman" w:hAnsi="Times New Roman" w:cs="Times New Roman"/>
                <w:b/>
                <w:bCs/>
              </w:rPr>
            </w:pPr>
          </w:p>
        </w:tc>
      </w:tr>
      <w:tr w:rsidR="004E69A4" w:rsidRPr="004E69A4" w14:paraId="1D1C1DAA" w14:textId="77777777" w:rsidTr="004E69A4">
        <w:trPr>
          <w:trHeight w:val="23"/>
        </w:trPr>
        <w:tc>
          <w:tcPr>
            <w:tcW w:w="869" w:type="pct"/>
            <w:vMerge/>
          </w:tcPr>
          <w:p w14:paraId="424FE1D7" w14:textId="77777777" w:rsidR="004E69A4" w:rsidRPr="004E69A4" w:rsidRDefault="004E69A4" w:rsidP="004E69A4">
            <w:pPr>
              <w:rPr>
                <w:rFonts w:ascii="Times New Roman" w:hAnsi="Times New Roman" w:cs="Times New Roman"/>
                <w:b/>
                <w:bCs/>
              </w:rPr>
            </w:pPr>
          </w:p>
        </w:tc>
        <w:tc>
          <w:tcPr>
            <w:tcW w:w="2594" w:type="pct"/>
          </w:tcPr>
          <w:p w14:paraId="0D97DD7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8. Политическое многообразие, многопартийность, равенство всех общественных объединений перед законом</w:t>
            </w:r>
          </w:p>
        </w:tc>
        <w:tc>
          <w:tcPr>
            <w:tcW w:w="679" w:type="pct"/>
            <w:vMerge/>
            <w:vAlign w:val="center"/>
          </w:tcPr>
          <w:p w14:paraId="16189280" w14:textId="2B654E54" w:rsidR="004E69A4" w:rsidRPr="004E69A4" w:rsidRDefault="004E69A4" w:rsidP="004E69A4">
            <w:pPr>
              <w:jc w:val="center"/>
              <w:rPr>
                <w:rFonts w:ascii="Times New Roman" w:hAnsi="Times New Roman" w:cs="Times New Roman"/>
                <w:bCs/>
              </w:rPr>
            </w:pPr>
          </w:p>
        </w:tc>
        <w:tc>
          <w:tcPr>
            <w:tcW w:w="858" w:type="pct"/>
            <w:vMerge/>
          </w:tcPr>
          <w:p w14:paraId="47B8F1AC" w14:textId="77777777" w:rsidR="004E69A4" w:rsidRPr="004E69A4" w:rsidRDefault="004E69A4" w:rsidP="004E69A4">
            <w:pPr>
              <w:rPr>
                <w:rFonts w:ascii="Times New Roman" w:hAnsi="Times New Roman" w:cs="Times New Roman"/>
                <w:b/>
                <w:bCs/>
              </w:rPr>
            </w:pPr>
          </w:p>
        </w:tc>
      </w:tr>
      <w:tr w:rsidR="004E69A4" w:rsidRPr="004E69A4" w14:paraId="6D74D18F" w14:textId="77777777" w:rsidTr="004E69A4">
        <w:trPr>
          <w:trHeight w:val="23"/>
        </w:trPr>
        <w:tc>
          <w:tcPr>
            <w:tcW w:w="869" w:type="pct"/>
            <w:vMerge/>
          </w:tcPr>
          <w:p w14:paraId="4544DABF" w14:textId="77777777" w:rsidR="004E69A4" w:rsidRPr="004E69A4" w:rsidRDefault="004E69A4" w:rsidP="004E69A4">
            <w:pPr>
              <w:rPr>
                <w:rFonts w:ascii="Times New Roman" w:hAnsi="Times New Roman" w:cs="Times New Roman"/>
                <w:b/>
                <w:bCs/>
              </w:rPr>
            </w:pPr>
          </w:p>
        </w:tc>
        <w:tc>
          <w:tcPr>
            <w:tcW w:w="2594" w:type="pct"/>
          </w:tcPr>
          <w:p w14:paraId="7D88B0D8" w14:textId="5B8DD4EB"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В том числе практических занятий</w:t>
            </w:r>
          </w:p>
        </w:tc>
        <w:tc>
          <w:tcPr>
            <w:tcW w:w="679" w:type="pct"/>
            <w:vAlign w:val="center"/>
          </w:tcPr>
          <w:p w14:paraId="7D73D549" w14:textId="77777777" w:rsidR="004E69A4" w:rsidRPr="004E69A4" w:rsidRDefault="004E69A4" w:rsidP="004E69A4">
            <w:pPr>
              <w:jc w:val="center"/>
              <w:rPr>
                <w:rFonts w:ascii="Times New Roman" w:hAnsi="Times New Roman" w:cs="Times New Roman"/>
                <w:b/>
                <w:bCs/>
              </w:rPr>
            </w:pPr>
          </w:p>
        </w:tc>
        <w:tc>
          <w:tcPr>
            <w:tcW w:w="858" w:type="pct"/>
          </w:tcPr>
          <w:p w14:paraId="5FCA42E2" w14:textId="77777777" w:rsidR="004E69A4" w:rsidRPr="004E69A4" w:rsidRDefault="004E69A4" w:rsidP="004E69A4">
            <w:pPr>
              <w:rPr>
                <w:rFonts w:ascii="Times New Roman" w:hAnsi="Times New Roman" w:cs="Times New Roman"/>
                <w:b/>
                <w:bCs/>
              </w:rPr>
            </w:pPr>
          </w:p>
        </w:tc>
      </w:tr>
      <w:tr w:rsidR="004E69A4" w:rsidRPr="004E69A4" w14:paraId="043DEA13" w14:textId="77777777" w:rsidTr="004E69A4">
        <w:trPr>
          <w:trHeight w:val="23"/>
        </w:trPr>
        <w:tc>
          <w:tcPr>
            <w:tcW w:w="869" w:type="pct"/>
            <w:vMerge/>
          </w:tcPr>
          <w:p w14:paraId="0F35F9F7" w14:textId="77777777" w:rsidR="004E69A4" w:rsidRPr="004E69A4" w:rsidRDefault="004E69A4" w:rsidP="004E69A4">
            <w:pPr>
              <w:rPr>
                <w:rFonts w:ascii="Times New Roman" w:hAnsi="Times New Roman" w:cs="Times New Roman"/>
                <w:b/>
                <w:bCs/>
              </w:rPr>
            </w:pPr>
          </w:p>
        </w:tc>
        <w:tc>
          <w:tcPr>
            <w:tcW w:w="2594" w:type="pct"/>
          </w:tcPr>
          <w:p w14:paraId="24C332BA" w14:textId="6B2E23E5"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Практическое занятие №4. </w:t>
            </w:r>
            <w:r w:rsidRPr="004E69A4">
              <w:rPr>
                <w:rFonts w:ascii="Times New Roman" w:hAnsi="Times New Roman" w:cs="Times New Roman"/>
                <w:bCs/>
              </w:rPr>
              <w:t>Семинар по теме «Анализ содержания основ конституционного строя применительно к современным условиям»</w:t>
            </w:r>
          </w:p>
        </w:tc>
        <w:tc>
          <w:tcPr>
            <w:tcW w:w="679" w:type="pct"/>
            <w:vAlign w:val="center"/>
          </w:tcPr>
          <w:p w14:paraId="492E5FF9" w14:textId="77777777" w:rsidR="004E69A4" w:rsidRPr="004E69A4" w:rsidRDefault="004E69A4" w:rsidP="004E69A4">
            <w:pPr>
              <w:jc w:val="center"/>
              <w:rPr>
                <w:rFonts w:ascii="Times New Roman" w:hAnsi="Times New Roman" w:cs="Times New Roman"/>
                <w:b/>
                <w:bCs/>
              </w:rPr>
            </w:pPr>
          </w:p>
        </w:tc>
        <w:tc>
          <w:tcPr>
            <w:tcW w:w="858" w:type="pct"/>
          </w:tcPr>
          <w:p w14:paraId="7A3F9B3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7531F70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18DE98F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ОК 05</w:t>
            </w:r>
          </w:p>
          <w:p w14:paraId="1324C247" w14:textId="4D1928EF"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6852C556" w14:textId="77777777" w:rsidTr="004E69A4">
        <w:trPr>
          <w:trHeight w:val="23"/>
        </w:trPr>
        <w:tc>
          <w:tcPr>
            <w:tcW w:w="869" w:type="pct"/>
            <w:vMerge/>
          </w:tcPr>
          <w:p w14:paraId="2891FB1C" w14:textId="77777777" w:rsidR="004E69A4" w:rsidRPr="004E69A4" w:rsidRDefault="004E69A4" w:rsidP="004E69A4">
            <w:pPr>
              <w:rPr>
                <w:rFonts w:ascii="Times New Roman" w:hAnsi="Times New Roman" w:cs="Times New Roman"/>
                <w:b/>
                <w:bCs/>
              </w:rPr>
            </w:pPr>
          </w:p>
        </w:tc>
        <w:tc>
          <w:tcPr>
            <w:tcW w:w="2594" w:type="pct"/>
          </w:tcPr>
          <w:p w14:paraId="035B389E" w14:textId="02A7ABBD"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2076DCBB" w14:textId="77777777" w:rsidR="004E69A4" w:rsidRPr="004E69A4" w:rsidRDefault="004E69A4" w:rsidP="004E69A4">
            <w:pPr>
              <w:jc w:val="center"/>
              <w:rPr>
                <w:rFonts w:ascii="Times New Roman" w:hAnsi="Times New Roman" w:cs="Times New Roman"/>
                <w:b/>
                <w:bCs/>
              </w:rPr>
            </w:pPr>
          </w:p>
        </w:tc>
        <w:tc>
          <w:tcPr>
            <w:tcW w:w="858" w:type="pct"/>
          </w:tcPr>
          <w:p w14:paraId="0AFEB42C" w14:textId="77777777" w:rsidR="004E69A4" w:rsidRPr="004E69A4" w:rsidRDefault="004E69A4" w:rsidP="004E69A4">
            <w:pPr>
              <w:rPr>
                <w:rFonts w:ascii="Times New Roman" w:hAnsi="Times New Roman" w:cs="Times New Roman"/>
                <w:b/>
                <w:bCs/>
              </w:rPr>
            </w:pPr>
          </w:p>
        </w:tc>
      </w:tr>
      <w:tr w:rsidR="004E69A4" w:rsidRPr="004E69A4" w14:paraId="32790FD8" w14:textId="77777777" w:rsidTr="004E69A4">
        <w:trPr>
          <w:trHeight w:val="23"/>
        </w:trPr>
        <w:tc>
          <w:tcPr>
            <w:tcW w:w="869" w:type="pct"/>
            <w:vMerge w:val="restart"/>
          </w:tcPr>
          <w:p w14:paraId="40B50AAA"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3.2. </w:t>
            </w:r>
          </w:p>
          <w:p w14:paraId="40245727" w14:textId="41B25D9B"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Избирательное право и право на участие в референдуме</w:t>
            </w:r>
          </w:p>
        </w:tc>
        <w:tc>
          <w:tcPr>
            <w:tcW w:w="2594" w:type="pct"/>
          </w:tcPr>
          <w:p w14:paraId="4D304F54" w14:textId="1951CA14" w:rsidR="004E69A4" w:rsidRPr="004E69A4" w:rsidRDefault="004E69A4" w:rsidP="004E69A4">
            <w:pPr>
              <w:rPr>
                <w:rFonts w:ascii="Times New Roman" w:hAnsi="Times New Roman" w:cs="Times New Roman"/>
                <w:bCs/>
              </w:rPr>
            </w:pPr>
            <w:r w:rsidRPr="004E69A4">
              <w:rPr>
                <w:rFonts w:ascii="Times New Roman" w:hAnsi="Times New Roman" w:cs="Times New Roman"/>
                <w:b/>
                <w:bCs/>
              </w:rPr>
              <w:t xml:space="preserve">Содержание </w:t>
            </w:r>
          </w:p>
        </w:tc>
        <w:tc>
          <w:tcPr>
            <w:tcW w:w="679" w:type="pct"/>
            <w:vMerge w:val="restart"/>
          </w:tcPr>
          <w:p w14:paraId="51603363" w14:textId="04F8706D" w:rsidR="004E69A4" w:rsidRPr="004E69A4" w:rsidRDefault="004E69A4" w:rsidP="004E69A4">
            <w:pPr>
              <w:jc w:val="center"/>
              <w:rPr>
                <w:rFonts w:ascii="Times New Roman" w:hAnsi="Times New Roman" w:cs="Times New Roman"/>
                <w:b/>
                <w:bCs/>
              </w:rPr>
            </w:pPr>
          </w:p>
        </w:tc>
        <w:tc>
          <w:tcPr>
            <w:tcW w:w="858" w:type="pct"/>
            <w:vMerge w:val="restart"/>
          </w:tcPr>
          <w:p w14:paraId="01986D8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4FAE17F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64D9AB8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0D97499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0B2C02EE" w14:textId="77777777" w:rsidR="004E69A4" w:rsidRPr="004E69A4" w:rsidRDefault="004E69A4" w:rsidP="004E69A4">
            <w:pPr>
              <w:rPr>
                <w:rFonts w:ascii="Times New Roman" w:hAnsi="Times New Roman" w:cs="Times New Roman"/>
                <w:b/>
                <w:bCs/>
              </w:rPr>
            </w:pPr>
          </w:p>
        </w:tc>
      </w:tr>
      <w:tr w:rsidR="004E69A4" w:rsidRPr="004E69A4" w14:paraId="2F07244C" w14:textId="77777777" w:rsidTr="004E69A4">
        <w:trPr>
          <w:trHeight w:val="23"/>
        </w:trPr>
        <w:tc>
          <w:tcPr>
            <w:tcW w:w="869" w:type="pct"/>
            <w:vMerge/>
          </w:tcPr>
          <w:p w14:paraId="6961B1D3" w14:textId="77777777" w:rsidR="004E69A4" w:rsidRPr="004E69A4" w:rsidRDefault="004E69A4" w:rsidP="004E69A4">
            <w:pPr>
              <w:rPr>
                <w:rFonts w:ascii="Times New Roman" w:hAnsi="Times New Roman" w:cs="Times New Roman"/>
                <w:b/>
                <w:bCs/>
              </w:rPr>
            </w:pPr>
          </w:p>
        </w:tc>
        <w:tc>
          <w:tcPr>
            <w:tcW w:w="2594" w:type="pct"/>
          </w:tcPr>
          <w:p w14:paraId="63EFDC1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избирательной системы и избирательного права.</w:t>
            </w:r>
          </w:p>
        </w:tc>
        <w:tc>
          <w:tcPr>
            <w:tcW w:w="679" w:type="pct"/>
            <w:vMerge/>
            <w:vAlign w:val="center"/>
          </w:tcPr>
          <w:p w14:paraId="03DC5D65" w14:textId="49FDA8E3" w:rsidR="004E69A4" w:rsidRPr="004E69A4" w:rsidRDefault="004E69A4" w:rsidP="004E69A4">
            <w:pPr>
              <w:jc w:val="center"/>
              <w:rPr>
                <w:rFonts w:ascii="Times New Roman" w:hAnsi="Times New Roman" w:cs="Times New Roman"/>
                <w:bCs/>
              </w:rPr>
            </w:pPr>
          </w:p>
        </w:tc>
        <w:tc>
          <w:tcPr>
            <w:tcW w:w="858" w:type="pct"/>
            <w:vMerge/>
          </w:tcPr>
          <w:p w14:paraId="37F78DC9" w14:textId="77777777" w:rsidR="004E69A4" w:rsidRPr="004E69A4" w:rsidRDefault="004E69A4" w:rsidP="004E69A4">
            <w:pPr>
              <w:rPr>
                <w:rFonts w:ascii="Times New Roman" w:hAnsi="Times New Roman" w:cs="Times New Roman"/>
                <w:b/>
                <w:bCs/>
              </w:rPr>
            </w:pPr>
          </w:p>
        </w:tc>
      </w:tr>
      <w:tr w:rsidR="004E69A4" w:rsidRPr="004E69A4" w14:paraId="3EDD5FC3" w14:textId="77777777" w:rsidTr="004E69A4">
        <w:trPr>
          <w:trHeight w:val="23"/>
        </w:trPr>
        <w:tc>
          <w:tcPr>
            <w:tcW w:w="869" w:type="pct"/>
            <w:vMerge/>
          </w:tcPr>
          <w:p w14:paraId="40084E01" w14:textId="77777777" w:rsidR="004E69A4" w:rsidRPr="004E69A4" w:rsidRDefault="004E69A4" w:rsidP="004E69A4">
            <w:pPr>
              <w:rPr>
                <w:rFonts w:ascii="Times New Roman" w:hAnsi="Times New Roman" w:cs="Times New Roman"/>
                <w:b/>
                <w:bCs/>
              </w:rPr>
            </w:pPr>
          </w:p>
        </w:tc>
        <w:tc>
          <w:tcPr>
            <w:tcW w:w="2594" w:type="pct"/>
          </w:tcPr>
          <w:p w14:paraId="19A5406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2.Принципы избирательного права.</w:t>
            </w:r>
          </w:p>
        </w:tc>
        <w:tc>
          <w:tcPr>
            <w:tcW w:w="679" w:type="pct"/>
            <w:vMerge/>
            <w:vAlign w:val="center"/>
          </w:tcPr>
          <w:p w14:paraId="73A46032" w14:textId="2E1EBE6C" w:rsidR="004E69A4" w:rsidRPr="004E69A4" w:rsidRDefault="004E69A4" w:rsidP="004E69A4">
            <w:pPr>
              <w:jc w:val="center"/>
              <w:rPr>
                <w:rFonts w:ascii="Times New Roman" w:hAnsi="Times New Roman" w:cs="Times New Roman"/>
                <w:bCs/>
              </w:rPr>
            </w:pPr>
          </w:p>
        </w:tc>
        <w:tc>
          <w:tcPr>
            <w:tcW w:w="858" w:type="pct"/>
            <w:vMerge/>
          </w:tcPr>
          <w:p w14:paraId="040B4186" w14:textId="77777777" w:rsidR="004E69A4" w:rsidRPr="004E69A4" w:rsidRDefault="004E69A4" w:rsidP="004E69A4">
            <w:pPr>
              <w:rPr>
                <w:rFonts w:ascii="Times New Roman" w:hAnsi="Times New Roman" w:cs="Times New Roman"/>
                <w:b/>
                <w:bCs/>
              </w:rPr>
            </w:pPr>
          </w:p>
        </w:tc>
      </w:tr>
      <w:tr w:rsidR="004E69A4" w:rsidRPr="004E69A4" w14:paraId="330929C6" w14:textId="77777777" w:rsidTr="004E69A4">
        <w:trPr>
          <w:trHeight w:val="23"/>
        </w:trPr>
        <w:tc>
          <w:tcPr>
            <w:tcW w:w="869" w:type="pct"/>
            <w:vMerge/>
          </w:tcPr>
          <w:p w14:paraId="4DAF8A84" w14:textId="77777777" w:rsidR="004E69A4" w:rsidRPr="004E69A4" w:rsidRDefault="004E69A4" w:rsidP="004E69A4">
            <w:pPr>
              <w:rPr>
                <w:rFonts w:ascii="Times New Roman" w:hAnsi="Times New Roman" w:cs="Times New Roman"/>
                <w:b/>
                <w:bCs/>
              </w:rPr>
            </w:pPr>
          </w:p>
        </w:tc>
        <w:tc>
          <w:tcPr>
            <w:tcW w:w="2594" w:type="pct"/>
          </w:tcPr>
          <w:p w14:paraId="6261B92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Источники избирательного права.</w:t>
            </w:r>
          </w:p>
        </w:tc>
        <w:tc>
          <w:tcPr>
            <w:tcW w:w="679" w:type="pct"/>
            <w:vMerge/>
            <w:vAlign w:val="center"/>
          </w:tcPr>
          <w:p w14:paraId="5A08E6C8" w14:textId="6DFC41D7" w:rsidR="004E69A4" w:rsidRPr="004E69A4" w:rsidRDefault="004E69A4" w:rsidP="004E69A4">
            <w:pPr>
              <w:jc w:val="center"/>
              <w:rPr>
                <w:rFonts w:ascii="Times New Roman" w:hAnsi="Times New Roman" w:cs="Times New Roman"/>
                <w:bCs/>
              </w:rPr>
            </w:pPr>
          </w:p>
        </w:tc>
        <w:tc>
          <w:tcPr>
            <w:tcW w:w="858" w:type="pct"/>
            <w:vMerge/>
          </w:tcPr>
          <w:p w14:paraId="228A69CA" w14:textId="77777777" w:rsidR="004E69A4" w:rsidRPr="004E69A4" w:rsidRDefault="004E69A4" w:rsidP="004E69A4">
            <w:pPr>
              <w:rPr>
                <w:rFonts w:ascii="Times New Roman" w:hAnsi="Times New Roman" w:cs="Times New Roman"/>
                <w:b/>
                <w:bCs/>
              </w:rPr>
            </w:pPr>
          </w:p>
        </w:tc>
      </w:tr>
      <w:tr w:rsidR="004E69A4" w:rsidRPr="004E69A4" w14:paraId="6F7EF3FC" w14:textId="77777777" w:rsidTr="004E69A4">
        <w:trPr>
          <w:trHeight w:val="23"/>
        </w:trPr>
        <w:tc>
          <w:tcPr>
            <w:tcW w:w="869" w:type="pct"/>
            <w:vMerge/>
          </w:tcPr>
          <w:p w14:paraId="01945E09" w14:textId="77777777" w:rsidR="004E69A4" w:rsidRPr="004E69A4" w:rsidRDefault="004E69A4" w:rsidP="004E69A4">
            <w:pPr>
              <w:rPr>
                <w:rFonts w:ascii="Times New Roman" w:hAnsi="Times New Roman" w:cs="Times New Roman"/>
                <w:b/>
                <w:bCs/>
              </w:rPr>
            </w:pPr>
          </w:p>
        </w:tc>
        <w:tc>
          <w:tcPr>
            <w:tcW w:w="2594" w:type="pct"/>
          </w:tcPr>
          <w:p w14:paraId="33E82F3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4. Порядок организации и проведения выборов. Избирательные комиссии. Избирательные округа и избирательные участки.</w:t>
            </w:r>
          </w:p>
        </w:tc>
        <w:tc>
          <w:tcPr>
            <w:tcW w:w="679" w:type="pct"/>
            <w:vMerge/>
            <w:vAlign w:val="center"/>
          </w:tcPr>
          <w:p w14:paraId="6D688123" w14:textId="4435E83A" w:rsidR="004E69A4" w:rsidRPr="004E69A4" w:rsidRDefault="004E69A4" w:rsidP="004E69A4">
            <w:pPr>
              <w:jc w:val="center"/>
              <w:rPr>
                <w:rFonts w:ascii="Times New Roman" w:hAnsi="Times New Roman" w:cs="Times New Roman"/>
                <w:bCs/>
              </w:rPr>
            </w:pPr>
          </w:p>
        </w:tc>
        <w:tc>
          <w:tcPr>
            <w:tcW w:w="858" w:type="pct"/>
            <w:vMerge/>
          </w:tcPr>
          <w:p w14:paraId="5D2F027A" w14:textId="77777777" w:rsidR="004E69A4" w:rsidRPr="004E69A4" w:rsidRDefault="004E69A4" w:rsidP="004E69A4">
            <w:pPr>
              <w:rPr>
                <w:rFonts w:ascii="Times New Roman" w:hAnsi="Times New Roman" w:cs="Times New Roman"/>
                <w:b/>
                <w:bCs/>
              </w:rPr>
            </w:pPr>
          </w:p>
        </w:tc>
      </w:tr>
      <w:tr w:rsidR="004E69A4" w:rsidRPr="004E69A4" w14:paraId="29A7691A" w14:textId="77777777" w:rsidTr="004E69A4">
        <w:trPr>
          <w:trHeight w:val="23"/>
        </w:trPr>
        <w:tc>
          <w:tcPr>
            <w:tcW w:w="869" w:type="pct"/>
            <w:vMerge/>
          </w:tcPr>
          <w:p w14:paraId="7462F970" w14:textId="77777777" w:rsidR="004E69A4" w:rsidRPr="004E69A4" w:rsidRDefault="004E69A4" w:rsidP="004E69A4">
            <w:pPr>
              <w:rPr>
                <w:rFonts w:ascii="Times New Roman" w:hAnsi="Times New Roman" w:cs="Times New Roman"/>
                <w:b/>
                <w:bCs/>
              </w:rPr>
            </w:pPr>
          </w:p>
        </w:tc>
        <w:tc>
          <w:tcPr>
            <w:tcW w:w="2594" w:type="pct"/>
          </w:tcPr>
          <w:p w14:paraId="1408374D"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5. Списки избирателей.</w:t>
            </w:r>
          </w:p>
        </w:tc>
        <w:tc>
          <w:tcPr>
            <w:tcW w:w="679" w:type="pct"/>
            <w:vMerge/>
            <w:vAlign w:val="center"/>
          </w:tcPr>
          <w:p w14:paraId="1A3E30F5" w14:textId="1596033E" w:rsidR="004E69A4" w:rsidRPr="004E69A4" w:rsidRDefault="004E69A4" w:rsidP="004E69A4">
            <w:pPr>
              <w:jc w:val="center"/>
              <w:rPr>
                <w:rFonts w:ascii="Times New Roman" w:hAnsi="Times New Roman" w:cs="Times New Roman"/>
                <w:bCs/>
              </w:rPr>
            </w:pPr>
          </w:p>
        </w:tc>
        <w:tc>
          <w:tcPr>
            <w:tcW w:w="858" w:type="pct"/>
            <w:vMerge/>
          </w:tcPr>
          <w:p w14:paraId="5EE8F261" w14:textId="77777777" w:rsidR="004E69A4" w:rsidRPr="004E69A4" w:rsidRDefault="004E69A4" w:rsidP="004E69A4">
            <w:pPr>
              <w:rPr>
                <w:rFonts w:ascii="Times New Roman" w:hAnsi="Times New Roman" w:cs="Times New Roman"/>
                <w:b/>
                <w:bCs/>
              </w:rPr>
            </w:pPr>
          </w:p>
        </w:tc>
      </w:tr>
      <w:tr w:rsidR="004E69A4" w:rsidRPr="004E69A4" w14:paraId="06D6BF88" w14:textId="77777777" w:rsidTr="004E69A4">
        <w:trPr>
          <w:trHeight w:val="23"/>
        </w:trPr>
        <w:tc>
          <w:tcPr>
            <w:tcW w:w="869" w:type="pct"/>
            <w:vMerge/>
          </w:tcPr>
          <w:p w14:paraId="1677D993" w14:textId="77777777" w:rsidR="004E69A4" w:rsidRPr="004E69A4" w:rsidRDefault="004E69A4" w:rsidP="004E69A4">
            <w:pPr>
              <w:rPr>
                <w:rFonts w:ascii="Times New Roman" w:hAnsi="Times New Roman" w:cs="Times New Roman"/>
                <w:b/>
                <w:bCs/>
              </w:rPr>
            </w:pPr>
          </w:p>
        </w:tc>
        <w:tc>
          <w:tcPr>
            <w:tcW w:w="2594" w:type="pct"/>
          </w:tcPr>
          <w:p w14:paraId="0EE288B0"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6. Выдвижение и регистрация списков кандидатов, гарантии    деятельности кандидатов.</w:t>
            </w:r>
          </w:p>
        </w:tc>
        <w:tc>
          <w:tcPr>
            <w:tcW w:w="679" w:type="pct"/>
            <w:vMerge/>
            <w:vAlign w:val="center"/>
          </w:tcPr>
          <w:p w14:paraId="23A288D4" w14:textId="275B600D" w:rsidR="004E69A4" w:rsidRPr="004E69A4" w:rsidRDefault="004E69A4" w:rsidP="004E69A4">
            <w:pPr>
              <w:jc w:val="center"/>
              <w:rPr>
                <w:rFonts w:ascii="Times New Roman" w:hAnsi="Times New Roman" w:cs="Times New Roman"/>
                <w:bCs/>
              </w:rPr>
            </w:pPr>
          </w:p>
        </w:tc>
        <w:tc>
          <w:tcPr>
            <w:tcW w:w="858" w:type="pct"/>
            <w:vMerge/>
          </w:tcPr>
          <w:p w14:paraId="2D67EC08" w14:textId="77777777" w:rsidR="004E69A4" w:rsidRPr="004E69A4" w:rsidRDefault="004E69A4" w:rsidP="004E69A4">
            <w:pPr>
              <w:rPr>
                <w:rFonts w:ascii="Times New Roman" w:hAnsi="Times New Roman" w:cs="Times New Roman"/>
                <w:b/>
                <w:bCs/>
              </w:rPr>
            </w:pPr>
          </w:p>
        </w:tc>
      </w:tr>
      <w:tr w:rsidR="004E69A4" w:rsidRPr="004E69A4" w14:paraId="71DCC01E" w14:textId="77777777" w:rsidTr="004E69A4">
        <w:trPr>
          <w:trHeight w:val="23"/>
        </w:trPr>
        <w:tc>
          <w:tcPr>
            <w:tcW w:w="869" w:type="pct"/>
            <w:vMerge/>
          </w:tcPr>
          <w:p w14:paraId="777E88F6" w14:textId="77777777" w:rsidR="004E69A4" w:rsidRPr="004E69A4" w:rsidRDefault="004E69A4" w:rsidP="004E69A4">
            <w:pPr>
              <w:rPr>
                <w:rFonts w:ascii="Times New Roman" w:hAnsi="Times New Roman" w:cs="Times New Roman"/>
                <w:b/>
                <w:bCs/>
              </w:rPr>
            </w:pPr>
          </w:p>
        </w:tc>
        <w:tc>
          <w:tcPr>
            <w:tcW w:w="2594" w:type="pct"/>
          </w:tcPr>
          <w:p w14:paraId="4C594D4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7. Предвыборная агитация и финансирование выборов.</w:t>
            </w:r>
          </w:p>
        </w:tc>
        <w:tc>
          <w:tcPr>
            <w:tcW w:w="679" w:type="pct"/>
            <w:vMerge/>
            <w:vAlign w:val="center"/>
          </w:tcPr>
          <w:p w14:paraId="18F6D68B" w14:textId="1BA5C1CD" w:rsidR="004E69A4" w:rsidRPr="004E69A4" w:rsidRDefault="004E69A4" w:rsidP="004E69A4">
            <w:pPr>
              <w:jc w:val="center"/>
              <w:rPr>
                <w:rFonts w:ascii="Times New Roman" w:hAnsi="Times New Roman" w:cs="Times New Roman"/>
                <w:bCs/>
              </w:rPr>
            </w:pPr>
          </w:p>
        </w:tc>
        <w:tc>
          <w:tcPr>
            <w:tcW w:w="858" w:type="pct"/>
            <w:vMerge/>
          </w:tcPr>
          <w:p w14:paraId="509150FC" w14:textId="77777777" w:rsidR="004E69A4" w:rsidRPr="004E69A4" w:rsidRDefault="004E69A4" w:rsidP="004E69A4">
            <w:pPr>
              <w:rPr>
                <w:rFonts w:ascii="Times New Roman" w:hAnsi="Times New Roman" w:cs="Times New Roman"/>
                <w:b/>
                <w:bCs/>
              </w:rPr>
            </w:pPr>
          </w:p>
        </w:tc>
      </w:tr>
      <w:tr w:rsidR="004E69A4" w:rsidRPr="004E69A4" w14:paraId="06248445" w14:textId="77777777" w:rsidTr="004E69A4">
        <w:trPr>
          <w:trHeight w:val="23"/>
        </w:trPr>
        <w:tc>
          <w:tcPr>
            <w:tcW w:w="869" w:type="pct"/>
            <w:vMerge/>
          </w:tcPr>
          <w:p w14:paraId="3CC3204E" w14:textId="77777777" w:rsidR="004E69A4" w:rsidRPr="004E69A4" w:rsidRDefault="004E69A4" w:rsidP="004E69A4">
            <w:pPr>
              <w:rPr>
                <w:rFonts w:ascii="Times New Roman" w:hAnsi="Times New Roman" w:cs="Times New Roman"/>
                <w:b/>
                <w:bCs/>
              </w:rPr>
            </w:pPr>
          </w:p>
        </w:tc>
        <w:tc>
          <w:tcPr>
            <w:tcW w:w="2594" w:type="pct"/>
          </w:tcPr>
          <w:p w14:paraId="24BB2F46"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8. Порядок голосования, подсчет голосов избирателей, установление результатов выборов и их опубликование.</w:t>
            </w:r>
          </w:p>
        </w:tc>
        <w:tc>
          <w:tcPr>
            <w:tcW w:w="679" w:type="pct"/>
            <w:vMerge/>
            <w:vAlign w:val="center"/>
          </w:tcPr>
          <w:p w14:paraId="3C11493A" w14:textId="01DC0889" w:rsidR="004E69A4" w:rsidRPr="004E69A4" w:rsidRDefault="004E69A4" w:rsidP="004E69A4">
            <w:pPr>
              <w:jc w:val="center"/>
              <w:rPr>
                <w:rFonts w:ascii="Times New Roman" w:hAnsi="Times New Roman" w:cs="Times New Roman"/>
                <w:bCs/>
              </w:rPr>
            </w:pPr>
          </w:p>
        </w:tc>
        <w:tc>
          <w:tcPr>
            <w:tcW w:w="858" w:type="pct"/>
            <w:vMerge/>
          </w:tcPr>
          <w:p w14:paraId="7E3303C4" w14:textId="77777777" w:rsidR="004E69A4" w:rsidRPr="004E69A4" w:rsidRDefault="004E69A4" w:rsidP="004E69A4">
            <w:pPr>
              <w:rPr>
                <w:rFonts w:ascii="Times New Roman" w:hAnsi="Times New Roman" w:cs="Times New Roman"/>
                <w:b/>
                <w:bCs/>
              </w:rPr>
            </w:pPr>
          </w:p>
        </w:tc>
      </w:tr>
      <w:tr w:rsidR="004E69A4" w:rsidRPr="004E69A4" w14:paraId="08A84CFB" w14:textId="77777777" w:rsidTr="004E69A4">
        <w:trPr>
          <w:trHeight w:val="23"/>
        </w:trPr>
        <w:tc>
          <w:tcPr>
            <w:tcW w:w="869" w:type="pct"/>
            <w:vMerge/>
          </w:tcPr>
          <w:p w14:paraId="41F30D87" w14:textId="77777777" w:rsidR="004E69A4" w:rsidRPr="004E69A4" w:rsidRDefault="004E69A4" w:rsidP="004E69A4">
            <w:pPr>
              <w:rPr>
                <w:rFonts w:ascii="Times New Roman" w:hAnsi="Times New Roman" w:cs="Times New Roman"/>
                <w:b/>
                <w:bCs/>
              </w:rPr>
            </w:pPr>
          </w:p>
        </w:tc>
        <w:tc>
          <w:tcPr>
            <w:tcW w:w="2594" w:type="pct"/>
          </w:tcPr>
          <w:p w14:paraId="245AD24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9. Становление и развитие института референдума в Российской Федерации.</w:t>
            </w:r>
          </w:p>
        </w:tc>
        <w:tc>
          <w:tcPr>
            <w:tcW w:w="679" w:type="pct"/>
            <w:vMerge/>
            <w:vAlign w:val="center"/>
          </w:tcPr>
          <w:p w14:paraId="4B42C125" w14:textId="45D12B56" w:rsidR="004E69A4" w:rsidRPr="004E69A4" w:rsidRDefault="004E69A4" w:rsidP="004E69A4">
            <w:pPr>
              <w:jc w:val="center"/>
              <w:rPr>
                <w:rFonts w:ascii="Times New Roman" w:hAnsi="Times New Roman" w:cs="Times New Roman"/>
                <w:bCs/>
              </w:rPr>
            </w:pPr>
          </w:p>
        </w:tc>
        <w:tc>
          <w:tcPr>
            <w:tcW w:w="858" w:type="pct"/>
            <w:vMerge/>
          </w:tcPr>
          <w:p w14:paraId="5AF874DE" w14:textId="77777777" w:rsidR="004E69A4" w:rsidRPr="004E69A4" w:rsidRDefault="004E69A4" w:rsidP="004E69A4">
            <w:pPr>
              <w:rPr>
                <w:rFonts w:ascii="Times New Roman" w:hAnsi="Times New Roman" w:cs="Times New Roman"/>
                <w:b/>
                <w:bCs/>
              </w:rPr>
            </w:pPr>
          </w:p>
        </w:tc>
      </w:tr>
      <w:tr w:rsidR="004E69A4" w:rsidRPr="004E69A4" w14:paraId="77D7E5B3" w14:textId="77777777" w:rsidTr="004E69A4">
        <w:trPr>
          <w:trHeight w:val="23"/>
        </w:trPr>
        <w:tc>
          <w:tcPr>
            <w:tcW w:w="869" w:type="pct"/>
            <w:vMerge/>
          </w:tcPr>
          <w:p w14:paraId="3B9DF4FA" w14:textId="77777777" w:rsidR="004E69A4" w:rsidRPr="004E69A4" w:rsidRDefault="004E69A4" w:rsidP="004E69A4">
            <w:pPr>
              <w:rPr>
                <w:rFonts w:ascii="Times New Roman" w:hAnsi="Times New Roman" w:cs="Times New Roman"/>
                <w:b/>
                <w:bCs/>
              </w:rPr>
            </w:pPr>
          </w:p>
        </w:tc>
        <w:tc>
          <w:tcPr>
            <w:tcW w:w="2594" w:type="pct"/>
          </w:tcPr>
          <w:p w14:paraId="35CBF2B6"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10. Понятие референдума, предмет и виды референдумов.</w:t>
            </w:r>
          </w:p>
        </w:tc>
        <w:tc>
          <w:tcPr>
            <w:tcW w:w="679" w:type="pct"/>
            <w:vMerge/>
            <w:vAlign w:val="center"/>
          </w:tcPr>
          <w:p w14:paraId="6C2B0C6D" w14:textId="1723F24E" w:rsidR="004E69A4" w:rsidRPr="004E69A4" w:rsidRDefault="004E69A4" w:rsidP="004E69A4">
            <w:pPr>
              <w:jc w:val="center"/>
              <w:rPr>
                <w:rFonts w:ascii="Times New Roman" w:hAnsi="Times New Roman" w:cs="Times New Roman"/>
                <w:bCs/>
              </w:rPr>
            </w:pPr>
          </w:p>
        </w:tc>
        <w:tc>
          <w:tcPr>
            <w:tcW w:w="858" w:type="pct"/>
            <w:vMerge/>
          </w:tcPr>
          <w:p w14:paraId="4A88A968" w14:textId="77777777" w:rsidR="004E69A4" w:rsidRPr="004E69A4" w:rsidRDefault="004E69A4" w:rsidP="004E69A4">
            <w:pPr>
              <w:rPr>
                <w:rFonts w:ascii="Times New Roman" w:hAnsi="Times New Roman" w:cs="Times New Roman"/>
                <w:b/>
                <w:bCs/>
              </w:rPr>
            </w:pPr>
          </w:p>
        </w:tc>
      </w:tr>
      <w:tr w:rsidR="004E69A4" w:rsidRPr="004E69A4" w14:paraId="350EC75B" w14:textId="77777777" w:rsidTr="004E69A4">
        <w:trPr>
          <w:trHeight w:val="23"/>
        </w:trPr>
        <w:tc>
          <w:tcPr>
            <w:tcW w:w="869" w:type="pct"/>
            <w:vMerge/>
          </w:tcPr>
          <w:p w14:paraId="30940BF3" w14:textId="77777777" w:rsidR="004E69A4" w:rsidRPr="004E69A4" w:rsidRDefault="004E69A4" w:rsidP="004E69A4">
            <w:pPr>
              <w:rPr>
                <w:rFonts w:ascii="Times New Roman" w:hAnsi="Times New Roman" w:cs="Times New Roman"/>
                <w:b/>
                <w:bCs/>
              </w:rPr>
            </w:pPr>
          </w:p>
        </w:tc>
        <w:tc>
          <w:tcPr>
            <w:tcW w:w="2594" w:type="pct"/>
          </w:tcPr>
          <w:p w14:paraId="3A9B2FEF" w14:textId="19625F10"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11. Общие принципы проведения референдума.</w:t>
            </w:r>
          </w:p>
        </w:tc>
        <w:tc>
          <w:tcPr>
            <w:tcW w:w="679" w:type="pct"/>
            <w:vMerge/>
            <w:vAlign w:val="center"/>
          </w:tcPr>
          <w:p w14:paraId="6E8AC8AD" w14:textId="5732187D" w:rsidR="004E69A4" w:rsidRPr="004E69A4" w:rsidRDefault="004E69A4" w:rsidP="004E69A4">
            <w:pPr>
              <w:jc w:val="center"/>
              <w:rPr>
                <w:rFonts w:ascii="Times New Roman" w:hAnsi="Times New Roman" w:cs="Times New Roman"/>
                <w:bCs/>
              </w:rPr>
            </w:pPr>
          </w:p>
        </w:tc>
        <w:tc>
          <w:tcPr>
            <w:tcW w:w="858" w:type="pct"/>
            <w:vMerge/>
          </w:tcPr>
          <w:p w14:paraId="5D41816B" w14:textId="77777777" w:rsidR="004E69A4" w:rsidRPr="004E69A4" w:rsidRDefault="004E69A4" w:rsidP="004E69A4">
            <w:pPr>
              <w:rPr>
                <w:rFonts w:ascii="Times New Roman" w:hAnsi="Times New Roman" w:cs="Times New Roman"/>
                <w:b/>
                <w:bCs/>
              </w:rPr>
            </w:pPr>
          </w:p>
        </w:tc>
      </w:tr>
      <w:tr w:rsidR="004E69A4" w:rsidRPr="004E69A4" w14:paraId="2D3FC0F5" w14:textId="77777777" w:rsidTr="004E69A4">
        <w:trPr>
          <w:trHeight w:val="23"/>
        </w:trPr>
        <w:tc>
          <w:tcPr>
            <w:tcW w:w="869" w:type="pct"/>
            <w:vMerge/>
          </w:tcPr>
          <w:p w14:paraId="1302AD9A" w14:textId="77777777" w:rsidR="004E69A4" w:rsidRPr="004E69A4" w:rsidRDefault="004E69A4" w:rsidP="004E69A4">
            <w:pPr>
              <w:rPr>
                <w:rFonts w:ascii="Times New Roman" w:hAnsi="Times New Roman" w:cs="Times New Roman"/>
                <w:b/>
                <w:bCs/>
              </w:rPr>
            </w:pPr>
          </w:p>
        </w:tc>
        <w:tc>
          <w:tcPr>
            <w:tcW w:w="2594" w:type="pct"/>
          </w:tcPr>
          <w:p w14:paraId="68CAA19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12. Назначение референдума.</w:t>
            </w:r>
          </w:p>
        </w:tc>
        <w:tc>
          <w:tcPr>
            <w:tcW w:w="679" w:type="pct"/>
            <w:vMerge/>
            <w:vAlign w:val="center"/>
          </w:tcPr>
          <w:p w14:paraId="40A71ED6" w14:textId="01584F4E" w:rsidR="004E69A4" w:rsidRPr="004E69A4" w:rsidRDefault="004E69A4" w:rsidP="004E69A4">
            <w:pPr>
              <w:jc w:val="center"/>
              <w:rPr>
                <w:rFonts w:ascii="Times New Roman" w:hAnsi="Times New Roman" w:cs="Times New Roman"/>
                <w:bCs/>
              </w:rPr>
            </w:pPr>
          </w:p>
        </w:tc>
        <w:tc>
          <w:tcPr>
            <w:tcW w:w="858" w:type="pct"/>
            <w:vMerge/>
          </w:tcPr>
          <w:p w14:paraId="6656DBEB" w14:textId="77777777" w:rsidR="004E69A4" w:rsidRPr="004E69A4" w:rsidRDefault="004E69A4" w:rsidP="004E69A4">
            <w:pPr>
              <w:rPr>
                <w:rFonts w:ascii="Times New Roman" w:hAnsi="Times New Roman" w:cs="Times New Roman"/>
                <w:b/>
                <w:bCs/>
              </w:rPr>
            </w:pPr>
          </w:p>
        </w:tc>
      </w:tr>
      <w:tr w:rsidR="004E69A4" w:rsidRPr="004E69A4" w14:paraId="2FA19D69" w14:textId="77777777" w:rsidTr="004E69A4">
        <w:trPr>
          <w:trHeight w:val="23"/>
        </w:trPr>
        <w:tc>
          <w:tcPr>
            <w:tcW w:w="869" w:type="pct"/>
            <w:vMerge/>
          </w:tcPr>
          <w:p w14:paraId="01DA30C7" w14:textId="77777777" w:rsidR="004E69A4" w:rsidRPr="004E69A4" w:rsidRDefault="004E69A4" w:rsidP="004E69A4">
            <w:pPr>
              <w:rPr>
                <w:rFonts w:ascii="Times New Roman" w:hAnsi="Times New Roman" w:cs="Times New Roman"/>
                <w:b/>
                <w:bCs/>
              </w:rPr>
            </w:pPr>
          </w:p>
        </w:tc>
        <w:tc>
          <w:tcPr>
            <w:tcW w:w="2594" w:type="pct"/>
          </w:tcPr>
          <w:p w14:paraId="2A8DF77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13. Голосование на референдуме и определение его результатов. Ответственность за нарушение законодательства о референдуме.</w:t>
            </w:r>
          </w:p>
        </w:tc>
        <w:tc>
          <w:tcPr>
            <w:tcW w:w="679" w:type="pct"/>
            <w:vMerge/>
            <w:vAlign w:val="center"/>
          </w:tcPr>
          <w:p w14:paraId="235C7545" w14:textId="409FDB0D" w:rsidR="004E69A4" w:rsidRPr="004E69A4" w:rsidRDefault="004E69A4" w:rsidP="004E69A4">
            <w:pPr>
              <w:jc w:val="center"/>
              <w:rPr>
                <w:rFonts w:ascii="Times New Roman" w:hAnsi="Times New Roman" w:cs="Times New Roman"/>
                <w:bCs/>
              </w:rPr>
            </w:pPr>
          </w:p>
        </w:tc>
        <w:tc>
          <w:tcPr>
            <w:tcW w:w="858" w:type="pct"/>
            <w:vMerge/>
          </w:tcPr>
          <w:p w14:paraId="2D0B900A" w14:textId="77777777" w:rsidR="004E69A4" w:rsidRPr="004E69A4" w:rsidRDefault="004E69A4" w:rsidP="004E69A4">
            <w:pPr>
              <w:rPr>
                <w:rFonts w:ascii="Times New Roman" w:hAnsi="Times New Roman" w:cs="Times New Roman"/>
                <w:b/>
                <w:bCs/>
              </w:rPr>
            </w:pPr>
          </w:p>
        </w:tc>
      </w:tr>
      <w:tr w:rsidR="004E69A4" w:rsidRPr="004E69A4" w14:paraId="3595C020" w14:textId="77777777" w:rsidTr="004E69A4">
        <w:trPr>
          <w:trHeight w:val="23"/>
        </w:trPr>
        <w:tc>
          <w:tcPr>
            <w:tcW w:w="869" w:type="pct"/>
            <w:vMerge/>
          </w:tcPr>
          <w:p w14:paraId="05B616A1" w14:textId="77777777" w:rsidR="004E69A4" w:rsidRPr="004E69A4" w:rsidRDefault="004E69A4" w:rsidP="004E69A4">
            <w:pPr>
              <w:rPr>
                <w:rFonts w:ascii="Times New Roman" w:hAnsi="Times New Roman" w:cs="Times New Roman"/>
                <w:b/>
                <w:bCs/>
              </w:rPr>
            </w:pPr>
          </w:p>
        </w:tc>
        <w:tc>
          <w:tcPr>
            <w:tcW w:w="2594" w:type="pct"/>
          </w:tcPr>
          <w:p w14:paraId="358EC215" w14:textId="56866D88"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w:t>
            </w:r>
          </w:p>
        </w:tc>
        <w:tc>
          <w:tcPr>
            <w:tcW w:w="679" w:type="pct"/>
            <w:vAlign w:val="center"/>
          </w:tcPr>
          <w:p w14:paraId="7BF411FC" w14:textId="77777777" w:rsidR="004E69A4" w:rsidRPr="004E69A4" w:rsidRDefault="004E69A4" w:rsidP="004E69A4">
            <w:pPr>
              <w:jc w:val="center"/>
              <w:rPr>
                <w:rFonts w:ascii="Times New Roman" w:hAnsi="Times New Roman" w:cs="Times New Roman"/>
                <w:b/>
                <w:bCs/>
              </w:rPr>
            </w:pPr>
          </w:p>
        </w:tc>
        <w:tc>
          <w:tcPr>
            <w:tcW w:w="858" w:type="pct"/>
          </w:tcPr>
          <w:p w14:paraId="5D62E270" w14:textId="77777777" w:rsidR="004E69A4" w:rsidRPr="004E69A4" w:rsidRDefault="004E69A4" w:rsidP="004E69A4">
            <w:pPr>
              <w:rPr>
                <w:rFonts w:ascii="Times New Roman" w:hAnsi="Times New Roman" w:cs="Times New Roman"/>
                <w:b/>
                <w:bCs/>
              </w:rPr>
            </w:pPr>
          </w:p>
        </w:tc>
      </w:tr>
      <w:tr w:rsidR="004E69A4" w:rsidRPr="004E69A4" w14:paraId="4F619E68" w14:textId="77777777" w:rsidTr="004E69A4">
        <w:trPr>
          <w:trHeight w:val="23"/>
        </w:trPr>
        <w:tc>
          <w:tcPr>
            <w:tcW w:w="869" w:type="pct"/>
            <w:vMerge/>
          </w:tcPr>
          <w:p w14:paraId="2AA728D8" w14:textId="77777777" w:rsidR="004E69A4" w:rsidRPr="004E69A4" w:rsidRDefault="004E69A4" w:rsidP="004E69A4">
            <w:pPr>
              <w:rPr>
                <w:rFonts w:ascii="Times New Roman" w:hAnsi="Times New Roman" w:cs="Times New Roman"/>
                <w:b/>
                <w:bCs/>
              </w:rPr>
            </w:pPr>
          </w:p>
        </w:tc>
        <w:tc>
          <w:tcPr>
            <w:tcW w:w="2594" w:type="pct"/>
          </w:tcPr>
          <w:p w14:paraId="69D6B9DD" w14:textId="7E24CE19"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Практическое занятие №5. Семинар по теме «Избирательное право и право на участие в референдуме». Решение практических ситуаций</w:t>
            </w:r>
          </w:p>
        </w:tc>
        <w:tc>
          <w:tcPr>
            <w:tcW w:w="679" w:type="pct"/>
            <w:vAlign w:val="center"/>
          </w:tcPr>
          <w:p w14:paraId="75B54B4D" w14:textId="77777777" w:rsidR="004E69A4" w:rsidRPr="004E69A4" w:rsidRDefault="004E69A4" w:rsidP="004E69A4">
            <w:pPr>
              <w:jc w:val="center"/>
              <w:rPr>
                <w:rFonts w:ascii="Times New Roman" w:hAnsi="Times New Roman" w:cs="Times New Roman"/>
                <w:b/>
                <w:bCs/>
              </w:rPr>
            </w:pPr>
          </w:p>
        </w:tc>
        <w:tc>
          <w:tcPr>
            <w:tcW w:w="858" w:type="pct"/>
          </w:tcPr>
          <w:p w14:paraId="4716C3C8" w14:textId="77777777" w:rsidR="004E69A4" w:rsidRPr="004E69A4" w:rsidRDefault="004E69A4" w:rsidP="004E69A4">
            <w:pPr>
              <w:rPr>
                <w:rFonts w:ascii="Times New Roman" w:hAnsi="Times New Roman" w:cs="Times New Roman"/>
                <w:b/>
                <w:bCs/>
              </w:rPr>
            </w:pPr>
          </w:p>
        </w:tc>
      </w:tr>
      <w:tr w:rsidR="004E69A4" w:rsidRPr="004E69A4" w14:paraId="404C1FA0" w14:textId="77777777" w:rsidTr="004E69A4">
        <w:trPr>
          <w:trHeight w:val="23"/>
        </w:trPr>
        <w:tc>
          <w:tcPr>
            <w:tcW w:w="869" w:type="pct"/>
            <w:vMerge/>
          </w:tcPr>
          <w:p w14:paraId="52A548C0" w14:textId="77777777" w:rsidR="004E69A4" w:rsidRPr="004E69A4" w:rsidRDefault="004E69A4" w:rsidP="004E69A4">
            <w:pPr>
              <w:rPr>
                <w:rFonts w:ascii="Times New Roman" w:hAnsi="Times New Roman" w:cs="Times New Roman"/>
                <w:b/>
                <w:bCs/>
              </w:rPr>
            </w:pPr>
          </w:p>
        </w:tc>
        <w:tc>
          <w:tcPr>
            <w:tcW w:w="2594" w:type="pct"/>
          </w:tcPr>
          <w:p w14:paraId="29E4DEAB" w14:textId="7CB86BEA"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2B3023C2" w14:textId="77777777" w:rsidR="004E69A4" w:rsidRPr="004E69A4" w:rsidRDefault="004E69A4" w:rsidP="004E69A4">
            <w:pPr>
              <w:jc w:val="center"/>
              <w:rPr>
                <w:rFonts w:ascii="Times New Roman" w:hAnsi="Times New Roman" w:cs="Times New Roman"/>
                <w:b/>
                <w:bCs/>
              </w:rPr>
            </w:pPr>
          </w:p>
        </w:tc>
        <w:tc>
          <w:tcPr>
            <w:tcW w:w="858" w:type="pct"/>
          </w:tcPr>
          <w:p w14:paraId="70D89800" w14:textId="77777777" w:rsidR="004E69A4" w:rsidRPr="004E69A4" w:rsidRDefault="004E69A4" w:rsidP="004E69A4">
            <w:pPr>
              <w:rPr>
                <w:rFonts w:ascii="Times New Roman" w:hAnsi="Times New Roman" w:cs="Times New Roman"/>
                <w:b/>
                <w:bCs/>
              </w:rPr>
            </w:pPr>
          </w:p>
        </w:tc>
      </w:tr>
      <w:tr w:rsidR="004E69A4" w:rsidRPr="004E69A4" w14:paraId="5FF0F24C" w14:textId="77777777" w:rsidTr="004E69A4">
        <w:trPr>
          <w:trHeight w:val="23"/>
        </w:trPr>
        <w:tc>
          <w:tcPr>
            <w:tcW w:w="869" w:type="pct"/>
            <w:vMerge w:val="restart"/>
          </w:tcPr>
          <w:p w14:paraId="665A669E"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3.3. Общественные объединения</w:t>
            </w:r>
          </w:p>
        </w:tc>
        <w:tc>
          <w:tcPr>
            <w:tcW w:w="2594" w:type="pct"/>
          </w:tcPr>
          <w:p w14:paraId="351FA439" w14:textId="3FEA1471"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Содержание </w:t>
            </w:r>
          </w:p>
        </w:tc>
        <w:tc>
          <w:tcPr>
            <w:tcW w:w="679" w:type="pct"/>
            <w:vMerge w:val="restart"/>
          </w:tcPr>
          <w:p w14:paraId="19EBFCF8" w14:textId="26FE052D" w:rsidR="004E69A4" w:rsidRPr="004E69A4" w:rsidRDefault="004E69A4" w:rsidP="004E69A4">
            <w:pPr>
              <w:jc w:val="center"/>
              <w:rPr>
                <w:rFonts w:ascii="Times New Roman" w:hAnsi="Times New Roman" w:cs="Times New Roman"/>
                <w:b/>
                <w:bCs/>
              </w:rPr>
            </w:pPr>
          </w:p>
        </w:tc>
        <w:tc>
          <w:tcPr>
            <w:tcW w:w="858" w:type="pct"/>
            <w:vMerge w:val="restart"/>
          </w:tcPr>
          <w:p w14:paraId="0AFAF41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58731B8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2F2F51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4DB122E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7D487657" w14:textId="77777777" w:rsidR="004E69A4" w:rsidRPr="004E69A4" w:rsidRDefault="004E69A4" w:rsidP="004E69A4">
            <w:pPr>
              <w:rPr>
                <w:rFonts w:ascii="Times New Roman" w:hAnsi="Times New Roman" w:cs="Times New Roman"/>
                <w:b/>
                <w:bCs/>
              </w:rPr>
            </w:pPr>
          </w:p>
        </w:tc>
      </w:tr>
      <w:tr w:rsidR="004E69A4" w:rsidRPr="004E69A4" w14:paraId="55DE01E9" w14:textId="77777777" w:rsidTr="004E69A4">
        <w:trPr>
          <w:trHeight w:val="23"/>
        </w:trPr>
        <w:tc>
          <w:tcPr>
            <w:tcW w:w="869" w:type="pct"/>
            <w:vMerge/>
          </w:tcPr>
          <w:p w14:paraId="398C2FD7" w14:textId="77777777" w:rsidR="004E69A4" w:rsidRPr="004E69A4" w:rsidRDefault="004E69A4" w:rsidP="004E69A4">
            <w:pPr>
              <w:rPr>
                <w:rFonts w:ascii="Times New Roman" w:hAnsi="Times New Roman" w:cs="Times New Roman"/>
                <w:b/>
                <w:bCs/>
              </w:rPr>
            </w:pPr>
          </w:p>
        </w:tc>
        <w:tc>
          <w:tcPr>
            <w:tcW w:w="2594" w:type="pct"/>
          </w:tcPr>
          <w:p w14:paraId="521429F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общественных объединений, их организационно-правовые формы.</w:t>
            </w:r>
          </w:p>
        </w:tc>
        <w:tc>
          <w:tcPr>
            <w:tcW w:w="679" w:type="pct"/>
            <w:vMerge/>
            <w:vAlign w:val="center"/>
          </w:tcPr>
          <w:p w14:paraId="6A9AC0EB" w14:textId="7A195481" w:rsidR="004E69A4" w:rsidRPr="004E69A4" w:rsidRDefault="004E69A4" w:rsidP="004E69A4">
            <w:pPr>
              <w:jc w:val="center"/>
              <w:rPr>
                <w:rFonts w:ascii="Times New Roman" w:hAnsi="Times New Roman" w:cs="Times New Roman"/>
                <w:bCs/>
              </w:rPr>
            </w:pPr>
          </w:p>
        </w:tc>
        <w:tc>
          <w:tcPr>
            <w:tcW w:w="858" w:type="pct"/>
            <w:vMerge/>
          </w:tcPr>
          <w:p w14:paraId="4DE7EF8E" w14:textId="77777777" w:rsidR="004E69A4" w:rsidRPr="004E69A4" w:rsidRDefault="004E69A4" w:rsidP="004E69A4">
            <w:pPr>
              <w:rPr>
                <w:rFonts w:ascii="Times New Roman" w:hAnsi="Times New Roman" w:cs="Times New Roman"/>
                <w:b/>
                <w:bCs/>
              </w:rPr>
            </w:pPr>
          </w:p>
        </w:tc>
      </w:tr>
      <w:tr w:rsidR="004E69A4" w:rsidRPr="004E69A4" w14:paraId="12545514" w14:textId="77777777" w:rsidTr="004E69A4">
        <w:trPr>
          <w:trHeight w:val="23"/>
        </w:trPr>
        <w:tc>
          <w:tcPr>
            <w:tcW w:w="869" w:type="pct"/>
            <w:vMerge/>
          </w:tcPr>
          <w:p w14:paraId="40FC33FE" w14:textId="77777777" w:rsidR="004E69A4" w:rsidRPr="004E69A4" w:rsidRDefault="004E69A4" w:rsidP="004E69A4">
            <w:pPr>
              <w:rPr>
                <w:rFonts w:ascii="Times New Roman" w:hAnsi="Times New Roman" w:cs="Times New Roman"/>
                <w:b/>
                <w:bCs/>
              </w:rPr>
            </w:pPr>
          </w:p>
        </w:tc>
        <w:tc>
          <w:tcPr>
            <w:tcW w:w="2594" w:type="pct"/>
          </w:tcPr>
          <w:p w14:paraId="266363C7"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2. Принципы создания и деятельности общественных объединений.</w:t>
            </w:r>
          </w:p>
        </w:tc>
        <w:tc>
          <w:tcPr>
            <w:tcW w:w="679" w:type="pct"/>
            <w:vMerge/>
            <w:vAlign w:val="center"/>
          </w:tcPr>
          <w:p w14:paraId="4DF78E3A" w14:textId="2BB89A35" w:rsidR="004E69A4" w:rsidRPr="004E69A4" w:rsidRDefault="004E69A4" w:rsidP="004E69A4">
            <w:pPr>
              <w:jc w:val="center"/>
              <w:rPr>
                <w:rFonts w:ascii="Times New Roman" w:hAnsi="Times New Roman" w:cs="Times New Roman"/>
                <w:b/>
                <w:bCs/>
              </w:rPr>
            </w:pPr>
          </w:p>
        </w:tc>
        <w:tc>
          <w:tcPr>
            <w:tcW w:w="858" w:type="pct"/>
            <w:vMerge/>
          </w:tcPr>
          <w:p w14:paraId="2D18251B" w14:textId="77777777" w:rsidR="004E69A4" w:rsidRPr="004E69A4" w:rsidRDefault="004E69A4" w:rsidP="004E69A4">
            <w:pPr>
              <w:rPr>
                <w:rFonts w:ascii="Times New Roman" w:hAnsi="Times New Roman" w:cs="Times New Roman"/>
                <w:b/>
                <w:bCs/>
              </w:rPr>
            </w:pPr>
          </w:p>
        </w:tc>
      </w:tr>
      <w:tr w:rsidR="004E69A4" w:rsidRPr="004E69A4" w14:paraId="5F8297A6" w14:textId="77777777" w:rsidTr="004E69A4">
        <w:trPr>
          <w:trHeight w:val="23"/>
        </w:trPr>
        <w:tc>
          <w:tcPr>
            <w:tcW w:w="869" w:type="pct"/>
            <w:vMerge/>
          </w:tcPr>
          <w:p w14:paraId="485092B1" w14:textId="77777777" w:rsidR="004E69A4" w:rsidRPr="004E69A4" w:rsidRDefault="004E69A4" w:rsidP="004E69A4">
            <w:pPr>
              <w:rPr>
                <w:rFonts w:ascii="Times New Roman" w:hAnsi="Times New Roman" w:cs="Times New Roman"/>
                <w:b/>
                <w:bCs/>
              </w:rPr>
            </w:pPr>
          </w:p>
        </w:tc>
        <w:tc>
          <w:tcPr>
            <w:tcW w:w="2594" w:type="pct"/>
          </w:tcPr>
          <w:p w14:paraId="5618738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3. Создание общественных объединений, политических партий, их реорганизация и ликвидация.</w:t>
            </w:r>
          </w:p>
        </w:tc>
        <w:tc>
          <w:tcPr>
            <w:tcW w:w="679" w:type="pct"/>
            <w:vMerge/>
            <w:vAlign w:val="center"/>
          </w:tcPr>
          <w:p w14:paraId="03140897" w14:textId="08D0D103" w:rsidR="004E69A4" w:rsidRPr="004E69A4" w:rsidRDefault="004E69A4" w:rsidP="004E69A4">
            <w:pPr>
              <w:jc w:val="center"/>
              <w:rPr>
                <w:rFonts w:ascii="Times New Roman" w:hAnsi="Times New Roman" w:cs="Times New Roman"/>
                <w:b/>
                <w:bCs/>
              </w:rPr>
            </w:pPr>
          </w:p>
        </w:tc>
        <w:tc>
          <w:tcPr>
            <w:tcW w:w="858" w:type="pct"/>
            <w:vMerge/>
          </w:tcPr>
          <w:p w14:paraId="329A2B79" w14:textId="77777777" w:rsidR="004E69A4" w:rsidRPr="004E69A4" w:rsidRDefault="004E69A4" w:rsidP="004E69A4">
            <w:pPr>
              <w:rPr>
                <w:rFonts w:ascii="Times New Roman" w:hAnsi="Times New Roman" w:cs="Times New Roman"/>
                <w:b/>
                <w:bCs/>
              </w:rPr>
            </w:pPr>
          </w:p>
        </w:tc>
      </w:tr>
      <w:tr w:rsidR="004E69A4" w:rsidRPr="004E69A4" w14:paraId="47B66013" w14:textId="77777777" w:rsidTr="004E69A4">
        <w:trPr>
          <w:trHeight w:val="23"/>
        </w:trPr>
        <w:tc>
          <w:tcPr>
            <w:tcW w:w="869" w:type="pct"/>
            <w:vMerge/>
          </w:tcPr>
          <w:p w14:paraId="3000B238" w14:textId="77777777" w:rsidR="004E69A4" w:rsidRPr="004E69A4" w:rsidRDefault="004E69A4" w:rsidP="004E69A4">
            <w:pPr>
              <w:rPr>
                <w:rFonts w:ascii="Times New Roman" w:hAnsi="Times New Roman" w:cs="Times New Roman"/>
                <w:b/>
                <w:bCs/>
              </w:rPr>
            </w:pPr>
          </w:p>
        </w:tc>
        <w:tc>
          <w:tcPr>
            <w:tcW w:w="2594" w:type="pct"/>
          </w:tcPr>
          <w:p w14:paraId="25C1CBF0"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4. Права и обязанности общественных объединений, политических партий.</w:t>
            </w:r>
          </w:p>
        </w:tc>
        <w:tc>
          <w:tcPr>
            <w:tcW w:w="679" w:type="pct"/>
            <w:vMerge/>
            <w:vAlign w:val="center"/>
          </w:tcPr>
          <w:p w14:paraId="16B97581" w14:textId="656FEEA2" w:rsidR="004E69A4" w:rsidRPr="004E69A4" w:rsidRDefault="004E69A4" w:rsidP="004E69A4">
            <w:pPr>
              <w:jc w:val="center"/>
              <w:rPr>
                <w:rFonts w:ascii="Times New Roman" w:hAnsi="Times New Roman" w:cs="Times New Roman"/>
                <w:b/>
                <w:bCs/>
              </w:rPr>
            </w:pPr>
          </w:p>
        </w:tc>
        <w:tc>
          <w:tcPr>
            <w:tcW w:w="858" w:type="pct"/>
            <w:vMerge/>
          </w:tcPr>
          <w:p w14:paraId="63DD9BFF" w14:textId="77777777" w:rsidR="004E69A4" w:rsidRPr="004E69A4" w:rsidRDefault="004E69A4" w:rsidP="004E69A4">
            <w:pPr>
              <w:rPr>
                <w:rFonts w:ascii="Times New Roman" w:hAnsi="Times New Roman" w:cs="Times New Roman"/>
                <w:b/>
                <w:bCs/>
              </w:rPr>
            </w:pPr>
          </w:p>
        </w:tc>
      </w:tr>
      <w:tr w:rsidR="004E69A4" w:rsidRPr="004E69A4" w14:paraId="516E0833" w14:textId="77777777" w:rsidTr="004E69A4">
        <w:trPr>
          <w:trHeight w:val="23"/>
        </w:trPr>
        <w:tc>
          <w:tcPr>
            <w:tcW w:w="869" w:type="pct"/>
            <w:vMerge/>
          </w:tcPr>
          <w:p w14:paraId="3A909BF5" w14:textId="77777777" w:rsidR="004E69A4" w:rsidRPr="004E69A4" w:rsidRDefault="004E69A4" w:rsidP="004E69A4">
            <w:pPr>
              <w:rPr>
                <w:rFonts w:ascii="Times New Roman" w:hAnsi="Times New Roman" w:cs="Times New Roman"/>
                <w:b/>
                <w:bCs/>
              </w:rPr>
            </w:pPr>
          </w:p>
        </w:tc>
        <w:tc>
          <w:tcPr>
            <w:tcW w:w="2594" w:type="pct"/>
          </w:tcPr>
          <w:p w14:paraId="58BBE4C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5. Ответственность за нарушение законов об общественных объединениях.</w:t>
            </w:r>
          </w:p>
        </w:tc>
        <w:tc>
          <w:tcPr>
            <w:tcW w:w="679" w:type="pct"/>
            <w:vMerge/>
            <w:vAlign w:val="center"/>
          </w:tcPr>
          <w:p w14:paraId="3B44EA9B" w14:textId="57BECAA6" w:rsidR="004E69A4" w:rsidRPr="004E69A4" w:rsidRDefault="004E69A4" w:rsidP="004E69A4">
            <w:pPr>
              <w:jc w:val="center"/>
              <w:rPr>
                <w:rFonts w:ascii="Times New Roman" w:hAnsi="Times New Roman" w:cs="Times New Roman"/>
                <w:b/>
                <w:bCs/>
              </w:rPr>
            </w:pPr>
          </w:p>
        </w:tc>
        <w:tc>
          <w:tcPr>
            <w:tcW w:w="858" w:type="pct"/>
            <w:vMerge/>
          </w:tcPr>
          <w:p w14:paraId="5DE91240" w14:textId="77777777" w:rsidR="004E69A4" w:rsidRPr="004E69A4" w:rsidRDefault="004E69A4" w:rsidP="004E69A4">
            <w:pPr>
              <w:rPr>
                <w:rFonts w:ascii="Times New Roman" w:hAnsi="Times New Roman" w:cs="Times New Roman"/>
                <w:b/>
                <w:bCs/>
              </w:rPr>
            </w:pPr>
          </w:p>
        </w:tc>
      </w:tr>
      <w:tr w:rsidR="004E69A4" w:rsidRPr="004E69A4" w14:paraId="031C09EE" w14:textId="77777777" w:rsidTr="004E69A4">
        <w:trPr>
          <w:trHeight w:val="23"/>
        </w:trPr>
        <w:tc>
          <w:tcPr>
            <w:tcW w:w="869" w:type="pct"/>
            <w:vMerge/>
          </w:tcPr>
          <w:p w14:paraId="053D7C66" w14:textId="77777777" w:rsidR="004E69A4" w:rsidRPr="004E69A4" w:rsidRDefault="004E69A4" w:rsidP="004E69A4">
            <w:pPr>
              <w:rPr>
                <w:rFonts w:ascii="Times New Roman" w:hAnsi="Times New Roman" w:cs="Times New Roman"/>
                <w:b/>
                <w:bCs/>
              </w:rPr>
            </w:pPr>
          </w:p>
        </w:tc>
        <w:tc>
          <w:tcPr>
            <w:tcW w:w="2594" w:type="pct"/>
          </w:tcPr>
          <w:p w14:paraId="22DA0FCD"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Самостоятельная работа обучающихся </w:t>
            </w:r>
          </w:p>
        </w:tc>
        <w:tc>
          <w:tcPr>
            <w:tcW w:w="679" w:type="pct"/>
            <w:vAlign w:val="center"/>
          </w:tcPr>
          <w:p w14:paraId="229CEE89" w14:textId="075468FD" w:rsidR="004E69A4" w:rsidRPr="004E69A4" w:rsidRDefault="004E69A4" w:rsidP="004E69A4">
            <w:pPr>
              <w:jc w:val="center"/>
              <w:rPr>
                <w:rFonts w:ascii="Times New Roman" w:hAnsi="Times New Roman" w:cs="Times New Roman"/>
                <w:b/>
                <w:bCs/>
              </w:rPr>
            </w:pPr>
          </w:p>
        </w:tc>
        <w:tc>
          <w:tcPr>
            <w:tcW w:w="858" w:type="pct"/>
          </w:tcPr>
          <w:p w14:paraId="7977C70C" w14:textId="77777777" w:rsidR="004E69A4" w:rsidRPr="004E69A4" w:rsidRDefault="004E69A4" w:rsidP="004E69A4">
            <w:pPr>
              <w:rPr>
                <w:rFonts w:ascii="Times New Roman" w:hAnsi="Times New Roman" w:cs="Times New Roman"/>
                <w:b/>
                <w:bCs/>
              </w:rPr>
            </w:pPr>
          </w:p>
        </w:tc>
      </w:tr>
      <w:tr w:rsidR="004E69A4" w:rsidRPr="004E69A4" w14:paraId="0224269C" w14:textId="77777777" w:rsidTr="004E69A4">
        <w:trPr>
          <w:trHeight w:val="23"/>
        </w:trPr>
        <w:tc>
          <w:tcPr>
            <w:tcW w:w="3463" w:type="pct"/>
            <w:gridSpan w:val="2"/>
          </w:tcPr>
          <w:p w14:paraId="65B59898" w14:textId="5F2D6B81"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Раздел 4. Основы правового статуса личности в Российской Федерации</w:t>
            </w:r>
          </w:p>
        </w:tc>
        <w:tc>
          <w:tcPr>
            <w:tcW w:w="679" w:type="pct"/>
          </w:tcPr>
          <w:p w14:paraId="02ABF4B6" w14:textId="292B0087"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12/4</w:t>
            </w:r>
          </w:p>
        </w:tc>
        <w:tc>
          <w:tcPr>
            <w:tcW w:w="858" w:type="pct"/>
          </w:tcPr>
          <w:p w14:paraId="19D7AD68" w14:textId="27BF6025" w:rsidR="004E69A4" w:rsidRPr="004E69A4" w:rsidRDefault="004E69A4" w:rsidP="004E69A4">
            <w:pPr>
              <w:rPr>
                <w:rFonts w:ascii="Times New Roman" w:hAnsi="Times New Roman" w:cs="Times New Roman"/>
                <w:b/>
                <w:bCs/>
              </w:rPr>
            </w:pPr>
          </w:p>
        </w:tc>
      </w:tr>
      <w:tr w:rsidR="004E69A4" w:rsidRPr="004E69A4" w14:paraId="5D1487D2" w14:textId="77777777" w:rsidTr="004E69A4">
        <w:trPr>
          <w:trHeight w:val="23"/>
        </w:trPr>
        <w:tc>
          <w:tcPr>
            <w:tcW w:w="869" w:type="pct"/>
            <w:vMerge w:val="restart"/>
          </w:tcPr>
          <w:p w14:paraId="3FE9DF27"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4.1. Гражданство </w:t>
            </w:r>
          </w:p>
          <w:p w14:paraId="0A22A2A8"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lastRenderedPageBreak/>
              <w:t xml:space="preserve">Российской </w:t>
            </w:r>
          </w:p>
          <w:p w14:paraId="6DC6B615"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Федерации</w:t>
            </w:r>
          </w:p>
        </w:tc>
        <w:tc>
          <w:tcPr>
            <w:tcW w:w="2594" w:type="pct"/>
          </w:tcPr>
          <w:p w14:paraId="7B444686" w14:textId="4D4C8C58"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lastRenderedPageBreak/>
              <w:t xml:space="preserve">Содержание </w:t>
            </w:r>
          </w:p>
        </w:tc>
        <w:tc>
          <w:tcPr>
            <w:tcW w:w="679" w:type="pct"/>
          </w:tcPr>
          <w:p w14:paraId="05528F79" w14:textId="58B36B4B" w:rsidR="004E69A4" w:rsidRPr="004E69A4" w:rsidRDefault="004E69A4" w:rsidP="004E69A4">
            <w:pPr>
              <w:jc w:val="center"/>
              <w:rPr>
                <w:rFonts w:ascii="Times New Roman" w:hAnsi="Times New Roman" w:cs="Times New Roman"/>
                <w:b/>
                <w:bCs/>
              </w:rPr>
            </w:pPr>
          </w:p>
        </w:tc>
        <w:tc>
          <w:tcPr>
            <w:tcW w:w="858" w:type="pct"/>
            <w:vMerge w:val="restart"/>
          </w:tcPr>
          <w:p w14:paraId="1C3D7D1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7DF39A9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ПК 1.2</w:t>
            </w:r>
          </w:p>
          <w:p w14:paraId="057D78A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98A7FB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4B56D41F" w14:textId="369C10CE" w:rsidR="004E69A4" w:rsidRPr="004E69A4" w:rsidRDefault="004E69A4" w:rsidP="004E69A4">
            <w:pPr>
              <w:rPr>
                <w:rFonts w:ascii="Times New Roman" w:hAnsi="Times New Roman" w:cs="Times New Roman"/>
                <w:b/>
                <w:bCs/>
              </w:rPr>
            </w:pPr>
          </w:p>
        </w:tc>
      </w:tr>
      <w:tr w:rsidR="004E69A4" w:rsidRPr="004E69A4" w14:paraId="0DBC3369" w14:textId="77777777" w:rsidTr="004E69A4">
        <w:trPr>
          <w:trHeight w:val="23"/>
        </w:trPr>
        <w:tc>
          <w:tcPr>
            <w:tcW w:w="869" w:type="pct"/>
            <w:vMerge/>
          </w:tcPr>
          <w:p w14:paraId="77AB65F7" w14:textId="77777777" w:rsidR="004E69A4" w:rsidRPr="004E69A4" w:rsidRDefault="004E69A4" w:rsidP="004E69A4">
            <w:pPr>
              <w:rPr>
                <w:rFonts w:ascii="Times New Roman" w:hAnsi="Times New Roman" w:cs="Times New Roman"/>
                <w:b/>
                <w:bCs/>
              </w:rPr>
            </w:pPr>
          </w:p>
        </w:tc>
        <w:tc>
          <w:tcPr>
            <w:tcW w:w="2594" w:type="pct"/>
          </w:tcPr>
          <w:p w14:paraId="0573BD6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гражданства Российской Федерации.  Гражданство как правовой институт.</w:t>
            </w:r>
          </w:p>
          <w:p w14:paraId="4435D7E2"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Принципы гражданства Российской Федерации.</w:t>
            </w:r>
          </w:p>
          <w:p w14:paraId="60A7CD2B"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Основания и порядок приобретения гражданства Российской Федерации.</w:t>
            </w:r>
          </w:p>
          <w:p w14:paraId="2076E32F"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4. Приобретение гражданства по рождению. Приобретение гражданства в результате приема в общем и упрощенном порядке. Приобретение гражданства в результате восстановления. Иные основания приобретения гражданства.</w:t>
            </w:r>
          </w:p>
          <w:p w14:paraId="0BF63F85"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5. Основания прекращения гражданства Российской Федерации. Выход из гражданства. Иные основания прекращения гражданства Российской Федерации. Отмена решения по вопросам гражданства Российской Федерации. </w:t>
            </w:r>
          </w:p>
          <w:p w14:paraId="00EF82B3"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6. Гражданство детей при изменении гражданства родителей, опекунов и попечителей, гражданство недееспособных лиц.</w:t>
            </w:r>
          </w:p>
          <w:p w14:paraId="7F75B50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7. Полномочные органы, ведающие делами о гражданстве, их компетенция.</w:t>
            </w:r>
          </w:p>
          <w:p w14:paraId="61AF1A52"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8. Производство по делам о гражданстве Российской Федерации.</w:t>
            </w:r>
          </w:p>
          <w:p w14:paraId="1153630E" w14:textId="46F5BA39"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9. Обжалование решений по вопросам гражданства Российской Федерации.</w:t>
            </w:r>
          </w:p>
        </w:tc>
        <w:tc>
          <w:tcPr>
            <w:tcW w:w="679" w:type="pct"/>
            <w:vAlign w:val="center"/>
          </w:tcPr>
          <w:p w14:paraId="470BC49C" w14:textId="5A2A00A4" w:rsidR="004E69A4" w:rsidRPr="004E69A4" w:rsidRDefault="004E69A4" w:rsidP="004E69A4">
            <w:pPr>
              <w:jc w:val="center"/>
              <w:rPr>
                <w:rFonts w:ascii="Times New Roman" w:hAnsi="Times New Roman" w:cs="Times New Roman"/>
                <w:bCs/>
              </w:rPr>
            </w:pPr>
          </w:p>
        </w:tc>
        <w:tc>
          <w:tcPr>
            <w:tcW w:w="858" w:type="pct"/>
            <w:vMerge/>
          </w:tcPr>
          <w:p w14:paraId="29827B2D" w14:textId="77777777" w:rsidR="004E69A4" w:rsidRPr="004E69A4" w:rsidRDefault="004E69A4" w:rsidP="004E69A4">
            <w:pPr>
              <w:rPr>
                <w:rFonts w:ascii="Times New Roman" w:hAnsi="Times New Roman" w:cs="Times New Roman"/>
                <w:b/>
                <w:bCs/>
              </w:rPr>
            </w:pPr>
          </w:p>
        </w:tc>
      </w:tr>
      <w:tr w:rsidR="004E69A4" w:rsidRPr="004E69A4" w14:paraId="421C1D24" w14:textId="77777777" w:rsidTr="004E69A4">
        <w:trPr>
          <w:trHeight w:val="23"/>
        </w:trPr>
        <w:tc>
          <w:tcPr>
            <w:tcW w:w="869" w:type="pct"/>
            <w:vMerge/>
          </w:tcPr>
          <w:p w14:paraId="080CF041" w14:textId="77777777" w:rsidR="004E69A4" w:rsidRPr="004E69A4" w:rsidRDefault="004E69A4" w:rsidP="004E69A4">
            <w:pPr>
              <w:rPr>
                <w:rFonts w:ascii="Times New Roman" w:hAnsi="Times New Roman" w:cs="Times New Roman"/>
                <w:b/>
                <w:bCs/>
              </w:rPr>
            </w:pPr>
          </w:p>
        </w:tc>
        <w:tc>
          <w:tcPr>
            <w:tcW w:w="2594" w:type="pct"/>
          </w:tcPr>
          <w:p w14:paraId="7369AE6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В том числе практических занятий</w:t>
            </w:r>
          </w:p>
        </w:tc>
        <w:tc>
          <w:tcPr>
            <w:tcW w:w="679" w:type="pct"/>
            <w:vAlign w:val="center"/>
          </w:tcPr>
          <w:p w14:paraId="38556A02" w14:textId="18677B35" w:rsidR="004E69A4" w:rsidRPr="004E69A4" w:rsidRDefault="004E69A4" w:rsidP="004E69A4">
            <w:pPr>
              <w:jc w:val="center"/>
              <w:rPr>
                <w:rFonts w:ascii="Times New Roman" w:hAnsi="Times New Roman" w:cs="Times New Roman"/>
                <w:bCs/>
              </w:rPr>
            </w:pPr>
          </w:p>
        </w:tc>
        <w:tc>
          <w:tcPr>
            <w:tcW w:w="858" w:type="pct"/>
          </w:tcPr>
          <w:p w14:paraId="3FD0A379" w14:textId="77777777" w:rsidR="004E69A4" w:rsidRPr="004E69A4" w:rsidRDefault="004E69A4" w:rsidP="004E69A4">
            <w:pPr>
              <w:rPr>
                <w:rFonts w:ascii="Times New Roman" w:hAnsi="Times New Roman" w:cs="Times New Roman"/>
                <w:b/>
                <w:bCs/>
              </w:rPr>
            </w:pPr>
          </w:p>
        </w:tc>
      </w:tr>
      <w:tr w:rsidR="004E69A4" w:rsidRPr="004E69A4" w14:paraId="79AF3B6B" w14:textId="77777777" w:rsidTr="004E69A4">
        <w:trPr>
          <w:trHeight w:val="23"/>
        </w:trPr>
        <w:tc>
          <w:tcPr>
            <w:tcW w:w="869" w:type="pct"/>
            <w:vMerge/>
          </w:tcPr>
          <w:p w14:paraId="4B96D328" w14:textId="77777777" w:rsidR="004E69A4" w:rsidRPr="004E69A4" w:rsidRDefault="004E69A4" w:rsidP="004E69A4">
            <w:pPr>
              <w:rPr>
                <w:rFonts w:ascii="Times New Roman" w:hAnsi="Times New Roman" w:cs="Times New Roman"/>
                <w:b/>
                <w:bCs/>
              </w:rPr>
            </w:pPr>
          </w:p>
        </w:tc>
        <w:tc>
          <w:tcPr>
            <w:tcW w:w="2594" w:type="pct"/>
          </w:tcPr>
          <w:p w14:paraId="5D670EFC" w14:textId="73D82AFA"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№6. </w:t>
            </w:r>
            <w:r w:rsidRPr="004E69A4">
              <w:rPr>
                <w:rFonts w:ascii="Times New Roman" w:hAnsi="Times New Roman" w:cs="Times New Roman"/>
                <w:bCs/>
              </w:rPr>
              <w:t>Семинар по теме «Гражданство Российской Федерации»</w:t>
            </w:r>
          </w:p>
        </w:tc>
        <w:tc>
          <w:tcPr>
            <w:tcW w:w="679" w:type="pct"/>
          </w:tcPr>
          <w:p w14:paraId="55B6B9AE" w14:textId="54EE5BBF" w:rsidR="004E69A4" w:rsidRPr="004E69A4" w:rsidRDefault="004E69A4" w:rsidP="004E69A4">
            <w:pPr>
              <w:jc w:val="center"/>
              <w:rPr>
                <w:rFonts w:ascii="Times New Roman" w:hAnsi="Times New Roman" w:cs="Times New Roman"/>
                <w:bCs/>
              </w:rPr>
            </w:pPr>
          </w:p>
        </w:tc>
        <w:tc>
          <w:tcPr>
            <w:tcW w:w="858" w:type="pct"/>
          </w:tcPr>
          <w:p w14:paraId="687947D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0FC6B98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5C884D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5DFE23C6" w14:textId="06197F8B"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70ED2F11" w14:textId="77777777" w:rsidTr="004E69A4">
        <w:trPr>
          <w:trHeight w:val="23"/>
        </w:trPr>
        <w:tc>
          <w:tcPr>
            <w:tcW w:w="869" w:type="pct"/>
            <w:vMerge/>
          </w:tcPr>
          <w:p w14:paraId="52876591" w14:textId="77777777" w:rsidR="004E69A4" w:rsidRPr="004E69A4" w:rsidRDefault="004E69A4" w:rsidP="004E69A4">
            <w:pPr>
              <w:rPr>
                <w:rFonts w:ascii="Times New Roman" w:hAnsi="Times New Roman" w:cs="Times New Roman"/>
                <w:b/>
                <w:bCs/>
              </w:rPr>
            </w:pPr>
          </w:p>
        </w:tc>
        <w:tc>
          <w:tcPr>
            <w:tcW w:w="2594" w:type="pct"/>
          </w:tcPr>
          <w:p w14:paraId="2F504285"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Самостоятельная работа обучающихся </w:t>
            </w:r>
          </w:p>
        </w:tc>
        <w:tc>
          <w:tcPr>
            <w:tcW w:w="679" w:type="pct"/>
            <w:vAlign w:val="center"/>
          </w:tcPr>
          <w:p w14:paraId="3514AFCD" w14:textId="01E4708A" w:rsidR="004E69A4" w:rsidRPr="004E69A4" w:rsidRDefault="004E69A4" w:rsidP="004E69A4">
            <w:pPr>
              <w:jc w:val="center"/>
              <w:rPr>
                <w:rFonts w:ascii="Times New Roman" w:hAnsi="Times New Roman" w:cs="Times New Roman"/>
                <w:b/>
                <w:bCs/>
              </w:rPr>
            </w:pPr>
          </w:p>
        </w:tc>
        <w:tc>
          <w:tcPr>
            <w:tcW w:w="858" w:type="pct"/>
          </w:tcPr>
          <w:p w14:paraId="75A909E3" w14:textId="77777777" w:rsidR="004E69A4" w:rsidRPr="004E69A4" w:rsidRDefault="004E69A4" w:rsidP="004E69A4">
            <w:pPr>
              <w:rPr>
                <w:rFonts w:ascii="Times New Roman" w:hAnsi="Times New Roman" w:cs="Times New Roman"/>
                <w:b/>
                <w:bCs/>
              </w:rPr>
            </w:pPr>
          </w:p>
        </w:tc>
      </w:tr>
      <w:tr w:rsidR="004E69A4" w:rsidRPr="004E69A4" w14:paraId="618B8A7B" w14:textId="77777777" w:rsidTr="004E69A4">
        <w:trPr>
          <w:trHeight w:val="23"/>
        </w:trPr>
        <w:tc>
          <w:tcPr>
            <w:tcW w:w="869" w:type="pct"/>
            <w:vMerge w:val="restart"/>
          </w:tcPr>
          <w:p w14:paraId="563384B4"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 xml:space="preserve">Тема 4.2. </w:t>
            </w:r>
          </w:p>
          <w:p w14:paraId="1176CC07" w14:textId="77777777" w:rsidR="004E69A4" w:rsidRPr="004E69A4" w:rsidRDefault="004E69A4" w:rsidP="004E69A4">
            <w:pPr>
              <w:rPr>
                <w:rFonts w:ascii="Times New Roman" w:hAnsi="Times New Roman" w:cs="Times New Roman"/>
                <w:b/>
                <w:bCs/>
              </w:rPr>
            </w:pPr>
            <w:r w:rsidRPr="004E69A4">
              <w:rPr>
                <w:rFonts w:ascii="Times New Roman" w:eastAsia="Batang" w:hAnsi="Times New Roman" w:cs="Times New Roman"/>
                <w:b/>
                <w:bCs/>
              </w:rPr>
              <w:t>Конституционные права, свободы и обязанности человека и гражданина</w:t>
            </w:r>
          </w:p>
        </w:tc>
        <w:tc>
          <w:tcPr>
            <w:tcW w:w="2594" w:type="pct"/>
          </w:tcPr>
          <w:p w14:paraId="157DEBD5" w14:textId="78CC0F1C"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Содержание </w:t>
            </w:r>
          </w:p>
        </w:tc>
        <w:tc>
          <w:tcPr>
            <w:tcW w:w="679" w:type="pct"/>
          </w:tcPr>
          <w:p w14:paraId="1ACD0234" w14:textId="574290C4" w:rsidR="004E69A4" w:rsidRPr="004E69A4" w:rsidRDefault="004E69A4" w:rsidP="004E69A4">
            <w:pPr>
              <w:jc w:val="center"/>
              <w:rPr>
                <w:rFonts w:ascii="Times New Roman" w:hAnsi="Times New Roman" w:cs="Times New Roman"/>
                <w:b/>
                <w:bCs/>
              </w:rPr>
            </w:pPr>
          </w:p>
        </w:tc>
        <w:tc>
          <w:tcPr>
            <w:tcW w:w="858" w:type="pct"/>
            <w:vMerge w:val="restart"/>
          </w:tcPr>
          <w:p w14:paraId="2EE7577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7C12C78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777E077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8F2717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45DA44BB" w14:textId="767984C4" w:rsidR="004E69A4" w:rsidRPr="004E69A4" w:rsidRDefault="004E69A4" w:rsidP="004E69A4">
            <w:pPr>
              <w:rPr>
                <w:rFonts w:ascii="Times New Roman" w:hAnsi="Times New Roman" w:cs="Times New Roman"/>
                <w:b/>
                <w:bCs/>
              </w:rPr>
            </w:pPr>
          </w:p>
        </w:tc>
      </w:tr>
      <w:tr w:rsidR="004E69A4" w:rsidRPr="004E69A4" w14:paraId="5B7859B6" w14:textId="77777777" w:rsidTr="004E69A4">
        <w:trPr>
          <w:trHeight w:val="23"/>
        </w:trPr>
        <w:tc>
          <w:tcPr>
            <w:tcW w:w="869" w:type="pct"/>
            <w:vMerge/>
          </w:tcPr>
          <w:p w14:paraId="414C74A3" w14:textId="77777777" w:rsidR="004E69A4" w:rsidRPr="004E69A4" w:rsidRDefault="004E69A4" w:rsidP="004E69A4">
            <w:pPr>
              <w:rPr>
                <w:rFonts w:ascii="Times New Roman" w:hAnsi="Times New Roman" w:cs="Times New Roman"/>
                <w:b/>
                <w:bCs/>
              </w:rPr>
            </w:pPr>
          </w:p>
        </w:tc>
        <w:tc>
          <w:tcPr>
            <w:tcW w:w="2594" w:type="pct"/>
          </w:tcPr>
          <w:p w14:paraId="2D2376E5"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и структура основ правового статуса личности в Российской Федерации.</w:t>
            </w:r>
          </w:p>
          <w:p w14:paraId="4494F553"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Принципы правового статуса личности.</w:t>
            </w:r>
          </w:p>
          <w:p w14:paraId="21944B98"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Понятие прав человека и прав гражданина.</w:t>
            </w:r>
          </w:p>
          <w:p w14:paraId="5124C2E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4. Международно-правовые акты о правах человека и их значение для России. </w:t>
            </w:r>
          </w:p>
          <w:p w14:paraId="0A56436F"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5. Декларация прав и свобод человека и гражданина 1991 года: общая характеристика.</w:t>
            </w:r>
          </w:p>
          <w:p w14:paraId="2A65A42F"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6. </w:t>
            </w:r>
            <w:r w:rsidRPr="004E69A4">
              <w:rPr>
                <w:rFonts w:ascii="Times New Roman" w:eastAsia="Batang" w:hAnsi="Times New Roman" w:cs="Times New Roman"/>
                <w:bCs/>
              </w:rPr>
              <w:t xml:space="preserve">Понятие конституционных (основных) прав, свобод и обязанностей человека и гражданина, их классификация. </w:t>
            </w:r>
            <w:r w:rsidRPr="004E69A4">
              <w:rPr>
                <w:rFonts w:ascii="Times New Roman" w:hAnsi="Times New Roman" w:cs="Times New Roman"/>
                <w:bCs/>
              </w:rPr>
              <w:t>Система прав и свобод человека и гражданина в Конституции Российской Федерации.</w:t>
            </w:r>
          </w:p>
          <w:p w14:paraId="18587505"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7. Гражданские (личные) права и свободы человека и гражданина.  </w:t>
            </w:r>
          </w:p>
          <w:p w14:paraId="148E0168"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8. Политические права граждан Российской Федерации.  </w:t>
            </w:r>
          </w:p>
          <w:p w14:paraId="26D8BC4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lastRenderedPageBreak/>
              <w:t xml:space="preserve">9. Социально-экономические, культурные права и свободы человека и гражданина. </w:t>
            </w:r>
          </w:p>
          <w:p w14:paraId="63BC1DA0"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10. Конституционные обязанности человека и гражданина</w:t>
            </w:r>
          </w:p>
          <w:p w14:paraId="42C96C8D"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11.Конституционные гарантии прав и свобод человека и гражданина.</w:t>
            </w:r>
          </w:p>
          <w:p w14:paraId="4456268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12. Защита основных прав и свобод. Деятельность государственных органов по обеспечению прав и свобод человека и гражданина. Уполномоченный по правам человека. </w:t>
            </w:r>
          </w:p>
          <w:p w14:paraId="380FEF11" w14:textId="77777777" w:rsidR="004E69A4" w:rsidRPr="004E69A4" w:rsidRDefault="004E69A4" w:rsidP="004E69A4">
            <w:pPr>
              <w:jc w:val="both"/>
              <w:rPr>
                <w:rFonts w:ascii="Times New Roman" w:eastAsia="Batang" w:hAnsi="Times New Roman" w:cs="Times New Roman"/>
                <w:bCs/>
              </w:rPr>
            </w:pPr>
            <w:r w:rsidRPr="004E69A4">
              <w:rPr>
                <w:rFonts w:ascii="Times New Roman" w:hAnsi="Times New Roman" w:cs="Times New Roman"/>
                <w:bCs/>
              </w:rPr>
              <w:t xml:space="preserve">13. </w:t>
            </w:r>
            <w:r w:rsidRPr="004E69A4">
              <w:rPr>
                <w:rFonts w:ascii="Times New Roman" w:eastAsia="Batang" w:hAnsi="Times New Roman" w:cs="Times New Roman"/>
                <w:bCs/>
              </w:rPr>
              <w:t xml:space="preserve">Правовое положение иностранных граждан и лиц без гражданства в РФ. Правовой статус беженцев и вынужденных переселенцев в РФ. </w:t>
            </w:r>
          </w:p>
          <w:p w14:paraId="56532E9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14.Правовой статус беженцев и вынужденных переселенцев.</w:t>
            </w:r>
          </w:p>
          <w:p w14:paraId="4C04C636" w14:textId="57D1AD6E"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15. Проблемы обеспечения прав и свобод человека и гражданина в РФ. Возможность ограничения прав и свобод человека и гражданина. </w:t>
            </w:r>
          </w:p>
        </w:tc>
        <w:tc>
          <w:tcPr>
            <w:tcW w:w="679" w:type="pct"/>
            <w:vAlign w:val="center"/>
          </w:tcPr>
          <w:p w14:paraId="6E34EC7E" w14:textId="2FB89C00" w:rsidR="004E69A4" w:rsidRPr="004E69A4" w:rsidRDefault="004E69A4" w:rsidP="004E69A4">
            <w:pPr>
              <w:jc w:val="center"/>
              <w:rPr>
                <w:rFonts w:ascii="Times New Roman" w:hAnsi="Times New Roman" w:cs="Times New Roman"/>
                <w:bCs/>
              </w:rPr>
            </w:pPr>
          </w:p>
        </w:tc>
        <w:tc>
          <w:tcPr>
            <w:tcW w:w="858" w:type="pct"/>
            <w:vMerge/>
          </w:tcPr>
          <w:p w14:paraId="7F6186AB" w14:textId="77777777" w:rsidR="004E69A4" w:rsidRPr="004E69A4" w:rsidRDefault="004E69A4" w:rsidP="004E69A4">
            <w:pPr>
              <w:rPr>
                <w:rFonts w:ascii="Times New Roman" w:hAnsi="Times New Roman" w:cs="Times New Roman"/>
                <w:b/>
                <w:bCs/>
              </w:rPr>
            </w:pPr>
          </w:p>
        </w:tc>
      </w:tr>
      <w:tr w:rsidR="004E69A4" w:rsidRPr="004E69A4" w14:paraId="38041412" w14:textId="77777777" w:rsidTr="004E69A4">
        <w:trPr>
          <w:trHeight w:val="23"/>
        </w:trPr>
        <w:tc>
          <w:tcPr>
            <w:tcW w:w="869" w:type="pct"/>
            <w:vMerge/>
          </w:tcPr>
          <w:p w14:paraId="3316843E" w14:textId="77777777" w:rsidR="004E69A4" w:rsidRPr="004E69A4" w:rsidRDefault="004E69A4" w:rsidP="004E69A4">
            <w:pPr>
              <w:rPr>
                <w:rFonts w:ascii="Times New Roman" w:hAnsi="Times New Roman" w:cs="Times New Roman"/>
                <w:b/>
                <w:bCs/>
              </w:rPr>
            </w:pPr>
          </w:p>
        </w:tc>
        <w:tc>
          <w:tcPr>
            <w:tcW w:w="2594" w:type="pct"/>
          </w:tcPr>
          <w:p w14:paraId="01DC124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В том числе практических занятий</w:t>
            </w:r>
          </w:p>
        </w:tc>
        <w:tc>
          <w:tcPr>
            <w:tcW w:w="679" w:type="pct"/>
            <w:vAlign w:val="center"/>
          </w:tcPr>
          <w:p w14:paraId="72B6A3EE" w14:textId="58457BF3" w:rsidR="004E69A4" w:rsidRPr="004E69A4" w:rsidRDefault="004E69A4" w:rsidP="004E69A4">
            <w:pPr>
              <w:jc w:val="center"/>
              <w:rPr>
                <w:rFonts w:ascii="Times New Roman" w:hAnsi="Times New Roman" w:cs="Times New Roman"/>
                <w:bCs/>
              </w:rPr>
            </w:pPr>
          </w:p>
        </w:tc>
        <w:tc>
          <w:tcPr>
            <w:tcW w:w="858" w:type="pct"/>
          </w:tcPr>
          <w:p w14:paraId="63BBD5C0" w14:textId="77777777" w:rsidR="004E69A4" w:rsidRPr="004E69A4" w:rsidRDefault="004E69A4" w:rsidP="004E69A4">
            <w:pPr>
              <w:rPr>
                <w:rFonts w:ascii="Times New Roman" w:hAnsi="Times New Roman" w:cs="Times New Roman"/>
                <w:b/>
                <w:bCs/>
              </w:rPr>
            </w:pPr>
          </w:p>
        </w:tc>
      </w:tr>
      <w:tr w:rsidR="004E69A4" w:rsidRPr="004E69A4" w14:paraId="6EFD588B" w14:textId="77777777" w:rsidTr="004E69A4">
        <w:trPr>
          <w:trHeight w:val="23"/>
        </w:trPr>
        <w:tc>
          <w:tcPr>
            <w:tcW w:w="869" w:type="pct"/>
            <w:vMerge/>
          </w:tcPr>
          <w:p w14:paraId="0F82D0E8" w14:textId="77777777" w:rsidR="004E69A4" w:rsidRPr="004E69A4" w:rsidRDefault="004E69A4" w:rsidP="004E69A4">
            <w:pPr>
              <w:rPr>
                <w:rFonts w:ascii="Times New Roman" w:hAnsi="Times New Roman" w:cs="Times New Roman"/>
                <w:b/>
                <w:bCs/>
              </w:rPr>
            </w:pPr>
          </w:p>
        </w:tc>
        <w:tc>
          <w:tcPr>
            <w:tcW w:w="2594" w:type="pct"/>
          </w:tcPr>
          <w:p w14:paraId="28950A02"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№7. </w:t>
            </w:r>
            <w:r w:rsidRPr="004E69A4">
              <w:rPr>
                <w:rFonts w:ascii="Times New Roman" w:hAnsi="Times New Roman" w:cs="Times New Roman"/>
                <w:bCs/>
              </w:rPr>
              <w:t xml:space="preserve">Семинар по теме «Права, свободы и обязанности человека и гражданина в Российской Федерации» </w:t>
            </w:r>
          </w:p>
        </w:tc>
        <w:tc>
          <w:tcPr>
            <w:tcW w:w="679" w:type="pct"/>
          </w:tcPr>
          <w:p w14:paraId="78ADAB44" w14:textId="7CB0EBD8" w:rsidR="004E69A4" w:rsidRPr="004E69A4" w:rsidRDefault="004E69A4" w:rsidP="004E69A4">
            <w:pPr>
              <w:jc w:val="center"/>
              <w:rPr>
                <w:rFonts w:ascii="Times New Roman" w:hAnsi="Times New Roman" w:cs="Times New Roman"/>
                <w:bCs/>
              </w:rPr>
            </w:pPr>
          </w:p>
        </w:tc>
        <w:tc>
          <w:tcPr>
            <w:tcW w:w="858" w:type="pct"/>
          </w:tcPr>
          <w:p w14:paraId="1B3EB9A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50654AC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8F2B1F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99046EA" w14:textId="782A702C"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0CA426AF" w14:textId="77777777" w:rsidTr="004E69A4">
        <w:trPr>
          <w:trHeight w:val="23"/>
        </w:trPr>
        <w:tc>
          <w:tcPr>
            <w:tcW w:w="869" w:type="pct"/>
            <w:vMerge/>
          </w:tcPr>
          <w:p w14:paraId="083ACF06" w14:textId="77777777" w:rsidR="004E69A4" w:rsidRPr="004E69A4" w:rsidRDefault="004E69A4" w:rsidP="004E69A4">
            <w:pPr>
              <w:rPr>
                <w:rFonts w:ascii="Times New Roman" w:hAnsi="Times New Roman" w:cs="Times New Roman"/>
                <w:b/>
                <w:bCs/>
              </w:rPr>
            </w:pPr>
          </w:p>
        </w:tc>
        <w:tc>
          <w:tcPr>
            <w:tcW w:w="2594" w:type="pct"/>
          </w:tcPr>
          <w:p w14:paraId="5324DCD7"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Самостоятельная работа обучающихся </w:t>
            </w:r>
          </w:p>
        </w:tc>
        <w:tc>
          <w:tcPr>
            <w:tcW w:w="679" w:type="pct"/>
            <w:vAlign w:val="center"/>
          </w:tcPr>
          <w:p w14:paraId="4838FEC5" w14:textId="40F66EAB" w:rsidR="004E69A4" w:rsidRPr="004E69A4" w:rsidRDefault="004E69A4" w:rsidP="004E69A4">
            <w:pPr>
              <w:jc w:val="center"/>
              <w:rPr>
                <w:rFonts w:ascii="Times New Roman" w:hAnsi="Times New Roman" w:cs="Times New Roman"/>
                <w:b/>
                <w:bCs/>
              </w:rPr>
            </w:pPr>
          </w:p>
        </w:tc>
        <w:tc>
          <w:tcPr>
            <w:tcW w:w="858" w:type="pct"/>
          </w:tcPr>
          <w:p w14:paraId="4D929D2A" w14:textId="77777777" w:rsidR="004E69A4" w:rsidRPr="004E69A4" w:rsidRDefault="004E69A4" w:rsidP="004E69A4">
            <w:pPr>
              <w:rPr>
                <w:rFonts w:ascii="Times New Roman" w:hAnsi="Times New Roman" w:cs="Times New Roman"/>
                <w:b/>
                <w:bCs/>
              </w:rPr>
            </w:pPr>
          </w:p>
        </w:tc>
      </w:tr>
      <w:tr w:rsidR="004E69A4" w:rsidRPr="004E69A4" w14:paraId="51A71E69" w14:textId="77777777" w:rsidTr="004E69A4">
        <w:trPr>
          <w:trHeight w:val="23"/>
        </w:trPr>
        <w:tc>
          <w:tcPr>
            <w:tcW w:w="3463" w:type="pct"/>
            <w:gridSpan w:val="2"/>
          </w:tcPr>
          <w:p w14:paraId="106CB38F" w14:textId="2162114D"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Раздел 5. Федеративное устройство</w:t>
            </w:r>
          </w:p>
        </w:tc>
        <w:tc>
          <w:tcPr>
            <w:tcW w:w="679" w:type="pct"/>
          </w:tcPr>
          <w:p w14:paraId="35314054" w14:textId="2EA09B63"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6/2</w:t>
            </w:r>
          </w:p>
        </w:tc>
        <w:tc>
          <w:tcPr>
            <w:tcW w:w="858" w:type="pct"/>
          </w:tcPr>
          <w:p w14:paraId="1856B695" w14:textId="77777777" w:rsidR="004E69A4" w:rsidRPr="004E69A4" w:rsidRDefault="004E69A4" w:rsidP="004E69A4">
            <w:pPr>
              <w:rPr>
                <w:rFonts w:ascii="Times New Roman" w:hAnsi="Times New Roman" w:cs="Times New Roman"/>
                <w:b/>
                <w:bCs/>
              </w:rPr>
            </w:pPr>
          </w:p>
        </w:tc>
      </w:tr>
      <w:tr w:rsidR="004E69A4" w:rsidRPr="004E69A4" w14:paraId="5972958E" w14:textId="77777777" w:rsidTr="004E69A4">
        <w:trPr>
          <w:trHeight w:val="23"/>
        </w:trPr>
        <w:tc>
          <w:tcPr>
            <w:tcW w:w="869" w:type="pct"/>
            <w:vMerge w:val="restart"/>
          </w:tcPr>
          <w:p w14:paraId="13468966"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5.1. Федеративное устройство Российской Федерации</w:t>
            </w:r>
          </w:p>
        </w:tc>
        <w:tc>
          <w:tcPr>
            <w:tcW w:w="2594" w:type="pct"/>
          </w:tcPr>
          <w:p w14:paraId="1411CD13" w14:textId="2E16E55D"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09F4FC2A" w14:textId="670035FF" w:rsidR="004E69A4" w:rsidRPr="004E69A4" w:rsidRDefault="004E69A4" w:rsidP="004E69A4">
            <w:pPr>
              <w:jc w:val="center"/>
              <w:rPr>
                <w:rFonts w:ascii="Times New Roman" w:hAnsi="Times New Roman" w:cs="Times New Roman"/>
                <w:b/>
                <w:bCs/>
              </w:rPr>
            </w:pPr>
          </w:p>
        </w:tc>
        <w:tc>
          <w:tcPr>
            <w:tcW w:w="858" w:type="pct"/>
            <w:vMerge w:val="restart"/>
          </w:tcPr>
          <w:p w14:paraId="0F1E50F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19147BF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41E50FC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0B9ACC4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78B8827B" w14:textId="77777777" w:rsidR="004E69A4" w:rsidRPr="004E69A4" w:rsidRDefault="004E69A4" w:rsidP="004E69A4">
            <w:pPr>
              <w:rPr>
                <w:rFonts w:ascii="Times New Roman" w:hAnsi="Times New Roman" w:cs="Times New Roman"/>
                <w:b/>
                <w:bCs/>
              </w:rPr>
            </w:pPr>
          </w:p>
        </w:tc>
      </w:tr>
      <w:tr w:rsidR="004E69A4" w:rsidRPr="004E69A4" w14:paraId="4D480229" w14:textId="77777777" w:rsidTr="004E69A4">
        <w:trPr>
          <w:trHeight w:val="23"/>
        </w:trPr>
        <w:tc>
          <w:tcPr>
            <w:tcW w:w="869" w:type="pct"/>
            <w:vMerge/>
          </w:tcPr>
          <w:p w14:paraId="1BE03F95" w14:textId="77777777" w:rsidR="004E69A4" w:rsidRPr="004E69A4" w:rsidRDefault="004E69A4" w:rsidP="004E69A4">
            <w:pPr>
              <w:rPr>
                <w:rFonts w:ascii="Times New Roman" w:hAnsi="Times New Roman" w:cs="Times New Roman"/>
                <w:b/>
                <w:bCs/>
              </w:rPr>
            </w:pPr>
          </w:p>
        </w:tc>
        <w:tc>
          <w:tcPr>
            <w:tcW w:w="2594" w:type="pct"/>
          </w:tcPr>
          <w:p w14:paraId="04F3E630"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1. Понятие и принципы федеративного устройства. </w:t>
            </w:r>
          </w:p>
          <w:p w14:paraId="1BD2759D"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Конституционно-правовой статус Российской Федерации. Предметы ведения Российской Федерации: исключительные и совместные.</w:t>
            </w:r>
          </w:p>
          <w:p w14:paraId="73F6C805"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Виды и статус субъектов Российской Федерации.</w:t>
            </w:r>
          </w:p>
          <w:p w14:paraId="5D646CA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4. Понятие и принципы административно-территориального устройства. Виды административно - территориальных единиц. Договор о создании Союзного государства Российской Федерации и Республики Беларусь.</w:t>
            </w:r>
          </w:p>
        </w:tc>
        <w:tc>
          <w:tcPr>
            <w:tcW w:w="679" w:type="pct"/>
            <w:vMerge/>
            <w:vAlign w:val="center"/>
          </w:tcPr>
          <w:p w14:paraId="70A9918B" w14:textId="0E24712C" w:rsidR="004E69A4" w:rsidRPr="004E69A4" w:rsidRDefault="004E69A4" w:rsidP="004E69A4">
            <w:pPr>
              <w:jc w:val="center"/>
              <w:rPr>
                <w:rFonts w:ascii="Times New Roman" w:hAnsi="Times New Roman" w:cs="Times New Roman"/>
                <w:bCs/>
              </w:rPr>
            </w:pPr>
          </w:p>
        </w:tc>
        <w:tc>
          <w:tcPr>
            <w:tcW w:w="858" w:type="pct"/>
            <w:vMerge/>
          </w:tcPr>
          <w:p w14:paraId="34416EE4" w14:textId="77777777" w:rsidR="004E69A4" w:rsidRPr="004E69A4" w:rsidRDefault="004E69A4" w:rsidP="004E69A4">
            <w:pPr>
              <w:rPr>
                <w:rFonts w:ascii="Times New Roman" w:hAnsi="Times New Roman" w:cs="Times New Roman"/>
                <w:b/>
                <w:bCs/>
              </w:rPr>
            </w:pPr>
          </w:p>
        </w:tc>
      </w:tr>
      <w:tr w:rsidR="004E69A4" w:rsidRPr="004E69A4" w14:paraId="5840BC08" w14:textId="77777777" w:rsidTr="004E69A4">
        <w:trPr>
          <w:trHeight w:val="23"/>
        </w:trPr>
        <w:tc>
          <w:tcPr>
            <w:tcW w:w="869" w:type="pct"/>
            <w:vMerge/>
          </w:tcPr>
          <w:p w14:paraId="5E87B6DC" w14:textId="77777777" w:rsidR="004E69A4" w:rsidRPr="004E69A4" w:rsidRDefault="004E69A4" w:rsidP="004E69A4">
            <w:pPr>
              <w:rPr>
                <w:rFonts w:ascii="Times New Roman" w:hAnsi="Times New Roman" w:cs="Times New Roman"/>
                <w:b/>
                <w:bCs/>
              </w:rPr>
            </w:pPr>
          </w:p>
        </w:tc>
        <w:tc>
          <w:tcPr>
            <w:tcW w:w="2594" w:type="pct"/>
          </w:tcPr>
          <w:p w14:paraId="177EF934" w14:textId="7739F1D3"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В том числе практических занятий и лабораторных работ</w:t>
            </w:r>
          </w:p>
        </w:tc>
        <w:tc>
          <w:tcPr>
            <w:tcW w:w="679" w:type="pct"/>
            <w:vAlign w:val="center"/>
          </w:tcPr>
          <w:p w14:paraId="7D2B0D37" w14:textId="2716704A" w:rsidR="004E69A4" w:rsidRPr="004E69A4" w:rsidRDefault="004E69A4" w:rsidP="004E69A4">
            <w:pPr>
              <w:jc w:val="center"/>
              <w:rPr>
                <w:rFonts w:ascii="Times New Roman" w:hAnsi="Times New Roman" w:cs="Times New Roman"/>
                <w:bCs/>
              </w:rPr>
            </w:pPr>
          </w:p>
        </w:tc>
        <w:tc>
          <w:tcPr>
            <w:tcW w:w="858" w:type="pct"/>
          </w:tcPr>
          <w:p w14:paraId="77A6E233" w14:textId="77777777" w:rsidR="004E69A4" w:rsidRPr="004E69A4" w:rsidRDefault="004E69A4" w:rsidP="004E69A4">
            <w:pPr>
              <w:rPr>
                <w:rFonts w:ascii="Times New Roman" w:hAnsi="Times New Roman" w:cs="Times New Roman"/>
                <w:b/>
                <w:bCs/>
              </w:rPr>
            </w:pPr>
          </w:p>
        </w:tc>
      </w:tr>
      <w:tr w:rsidR="004E69A4" w:rsidRPr="004E69A4" w14:paraId="13B74ADE" w14:textId="77777777" w:rsidTr="004E69A4">
        <w:trPr>
          <w:trHeight w:val="23"/>
        </w:trPr>
        <w:tc>
          <w:tcPr>
            <w:tcW w:w="869" w:type="pct"/>
            <w:vMerge/>
          </w:tcPr>
          <w:p w14:paraId="467A6256" w14:textId="77777777" w:rsidR="004E69A4" w:rsidRPr="004E69A4" w:rsidRDefault="004E69A4" w:rsidP="004E69A4">
            <w:pPr>
              <w:rPr>
                <w:rFonts w:ascii="Times New Roman" w:hAnsi="Times New Roman" w:cs="Times New Roman"/>
                <w:b/>
                <w:bCs/>
              </w:rPr>
            </w:pPr>
          </w:p>
        </w:tc>
        <w:tc>
          <w:tcPr>
            <w:tcW w:w="2594" w:type="pct"/>
          </w:tcPr>
          <w:p w14:paraId="601B588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 xml:space="preserve">Практическое занятие №8. </w:t>
            </w:r>
            <w:r w:rsidRPr="004E69A4">
              <w:rPr>
                <w:rFonts w:ascii="Times New Roman" w:hAnsi="Times New Roman" w:cs="Times New Roman"/>
                <w:bCs/>
              </w:rPr>
              <w:t>Семинар по теме «Федеративное устройство Российской Федерации»</w:t>
            </w:r>
          </w:p>
        </w:tc>
        <w:tc>
          <w:tcPr>
            <w:tcW w:w="679" w:type="pct"/>
          </w:tcPr>
          <w:p w14:paraId="141F2FD9" w14:textId="22DE8F6A" w:rsidR="004E69A4" w:rsidRPr="004E69A4" w:rsidRDefault="004E69A4" w:rsidP="004E69A4">
            <w:pPr>
              <w:jc w:val="center"/>
              <w:rPr>
                <w:rFonts w:ascii="Times New Roman" w:hAnsi="Times New Roman" w:cs="Times New Roman"/>
                <w:bCs/>
              </w:rPr>
            </w:pPr>
          </w:p>
        </w:tc>
        <w:tc>
          <w:tcPr>
            <w:tcW w:w="858" w:type="pct"/>
          </w:tcPr>
          <w:p w14:paraId="33BD027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751415A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1E90592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0B7B494A" w14:textId="623C0485"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7F2EB8AD" w14:textId="77777777" w:rsidTr="004E69A4">
        <w:trPr>
          <w:trHeight w:val="23"/>
        </w:trPr>
        <w:tc>
          <w:tcPr>
            <w:tcW w:w="869" w:type="pct"/>
            <w:vMerge/>
          </w:tcPr>
          <w:p w14:paraId="79BFD5DA" w14:textId="77777777" w:rsidR="004E69A4" w:rsidRPr="004E69A4" w:rsidRDefault="004E69A4" w:rsidP="004E69A4">
            <w:pPr>
              <w:rPr>
                <w:rFonts w:ascii="Times New Roman" w:hAnsi="Times New Roman" w:cs="Times New Roman"/>
                <w:b/>
                <w:bCs/>
              </w:rPr>
            </w:pPr>
          </w:p>
        </w:tc>
        <w:tc>
          <w:tcPr>
            <w:tcW w:w="2594" w:type="pct"/>
          </w:tcPr>
          <w:p w14:paraId="4F7BF6AB"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Самостоятельная работа обучающихся</w:t>
            </w:r>
          </w:p>
        </w:tc>
        <w:tc>
          <w:tcPr>
            <w:tcW w:w="679" w:type="pct"/>
            <w:vAlign w:val="center"/>
          </w:tcPr>
          <w:p w14:paraId="61B2DC4E" w14:textId="5143A1B8" w:rsidR="004E69A4" w:rsidRPr="004E69A4" w:rsidRDefault="004E69A4" w:rsidP="004E69A4">
            <w:pPr>
              <w:jc w:val="center"/>
              <w:rPr>
                <w:rFonts w:ascii="Times New Roman" w:hAnsi="Times New Roman" w:cs="Times New Roman"/>
                <w:b/>
                <w:bCs/>
              </w:rPr>
            </w:pPr>
          </w:p>
        </w:tc>
        <w:tc>
          <w:tcPr>
            <w:tcW w:w="858" w:type="pct"/>
          </w:tcPr>
          <w:p w14:paraId="25BA828A" w14:textId="77777777" w:rsidR="004E69A4" w:rsidRPr="004E69A4" w:rsidRDefault="004E69A4" w:rsidP="004E69A4">
            <w:pPr>
              <w:rPr>
                <w:rFonts w:ascii="Times New Roman" w:hAnsi="Times New Roman" w:cs="Times New Roman"/>
                <w:b/>
                <w:bCs/>
              </w:rPr>
            </w:pPr>
          </w:p>
        </w:tc>
      </w:tr>
      <w:tr w:rsidR="004E69A4" w:rsidRPr="004E69A4" w14:paraId="77669C87" w14:textId="77777777" w:rsidTr="004E69A4">
        <w:trPr>
          <w:trHeight w:val="23"/>
        </w:trPr>
        <w:tc>
          <w:tcPr>
            <w:tcW w:w="3463" w:type="pct"/>
            <w:gridSpan w:val="2"/>
          </w:tcPr>
          <w:p w14:paraId="3E6FCF2A" w14:textId="3CC67D9A"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Раздел 6. Органы государственной власти и органы местного самоуправления</w:t>
            </w:r>
          </w:p>
        </w:tc>
        <w:tc>
          <w:tcPr>
            <w:tcW w:w="679" w:type="pct"/>
          </w:tcPr>
          <w:p w14:paraId="626B6415" w14:textId="56CB8E1A"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22/8</w:t>
            </w:r>
          </w:p>
        </w:tc>
        <w:tc>
          <w:tcPr>
            <w:tcW w:w="858" w:type="pct"/>
          </w:tcPr>
          <w:p w14:paraId="7FD05C01" w14:textId="77777777" w:rsidR="004E69A4" w:rsidRPr="004E69A4" w:rsidRDefault="004E69A4" w:rsidP="004E69A4">
            <w:pPr>
              <w:jc w:val="center"/>
              <w:rPr>
                <w:rFonts w:ascii="Times New Roman" w:hAnsi="Times New Roman" w:cs="Times New Roman"/>
                <w:b/>
                <w:bCs/>
              </w:rPr>
            </w:pPr>
          </w:p>
        </w:tc>
      </w:tr>
      <w:tr w:rsidR="004E69A4" w:rsidRPr="004E69A4" w14:paraId="15A00BFC" w14:textId="77777777" w:rsidTr="004E69A4">
        <w:trPr>
          <w:trHeight w:val="23"/>
        </w:trPr>
        <w:tc>
          <w:tcPr>
            <w:tcW w:w="869" w:type="pct"/>
            <w:vMerge w:val="restart"/>
          </w:tcPr>
          <w:p w14:paraId="368FE526"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Тема 6.1.</w:t>
            </w:r>
          </w:p>
          <w:p w14:paraId="4956B14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Президент Российской Федерации</w:t>
            </w:r>
          </w:p>
        </w:tc>
        <w:tc>
          <w:tcPr>
            <w:tcW w:w="2594" w:type="pct"/>
          </w:tcPr>
          <w:p w14:paraId="1DDAEB46" w14:textId="5F7E80C5"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72809C0B" w14:textId="15382812" w:rsidR="004E69A4" w:rsidRPr="004E69A4" w:rsidRDefault="004E69A4" w:rsidP="004E69A4">
            <w:pPr>
              <w:jc w:val="center"/>
              <w:rPr>
                <w:rFonts w:ascii="Times New Roman" w:hAnsi="Times New Roman" w:cs="Times New Roman"/>
                <w:b/>
                <w:bCs/>
              </w:rPr>
            </w:pPr>
          </w:p>
        </w:tc>
        <w:tc>
          <w:tcPr>
            <w:tcW w:w="858" w:type="pct"/>
            <w:vMerge w:val="restart"/>
          </w:tcPr>
          <w:p w14:paraId="3386422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40A491D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047C678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39CB89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ОК 06</w:t>
            </w:r>
          </w:p>
          <w:p w14:paraId="55AAD451" w14:textId="77777777" w:rsidR="004E69A4" w:rsidRPr="004E69A4" w:rsidRDefault="004E69A4" w:rsidP="004E69A4">
            <w:pPr>
              <w:rPr>
                <w:rFonts w:ascii="Times New Roman" w:hAnsi="Times New Roman" w:cs="Times New Roman"/>
                <w:b/>
                <w:bCs/>
              </w:rPr>
            </w:pPr>
          </w:p>
        </w:tc>
      </w:tr>
      <w:tr w:rsidR="004E69A4" w:rsidRPr="004E69A4" w14:paraId="51454D47" w14:textId="77777777" w:rsidTr="004E69A4">
        <w:trPr>
          <w:trHeight w:val="23"/>
        </w:trPr>
        <w:tc>
          <w:tcPr>
            <w:tcW w:w="869" w:type="pct"/>
            <w:vMerge/>
          </w:tcPr>
          <w:p w14:paraId="37F86CE2" w14:textId="77777777" w:rsidR="004E69A4" w:rsidRPr="004E69A4" w:rsidRDefault="004E69A4" w:rsidP="004E69A4">
            <w:pPr>
              <w:rPr>
                <w:rFonts w:ascii="Times New Roman" w:hAnsi="Times New Roman" w:cs="Times New Roman"/>
                <w:b/>
                <w:bCs/>
              </w:rPr>
            </w:pPr>
          </w:p>
        </w:tc>
        <w:tc>
          <w:tcPr>
            <w:tcW w:w="2594" w:type="pct"/>
          </w:tcPr>
          <w:p w14:paraId="5075E5A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Правовой статус Президента Российской Федерации.</w:t>
            </w:r>
          </w:p>
          <w:p w14:paraId="55F72EE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Выборы Президента Российской Федерации.</w:t>
            </w:r>
          </w:p>
          <w:p w14:paraId="06D000F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lastRenderedPageBreak/>
              <w:t>3. Компетенция Президента Российской Федерации.</w:t>
            </w:r>
          </w:p>
          <w:p w14:paraId="74C27093"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4. Досрочное прекращение полномочий Президента Российской Федерации.</w:t>
            </w:r>
          </w:p>
        </w:tc>
        <w:tc>
          <w:tcPr>
            <w:tcW w:w="679" w:type="pct"/>
            <w:vMerge/>
            <w:vAlign w:val="center"/>
          </w:tcPr>
          <w:p w14:paraId="6265BDF9" w14:textId="2666076B" w:rsidR="004E69A4" w:rsidRPr="004E69A4" w:rsidRDefault="004E69A4" w:rsidP="004E69A4">
            <w:pPr>
              <w:jc w:val="center"/>
              <w:rPr>
                <w:rFonts w:ascii="Times New Roman" w:hAnsi="Times New Roman" w:cs="Times New Roman"/>
                <w:bCs/>
              </w:rPr>
            </w:pPr>
          </w:p>
        </w:tc>
        <w:tc>
          <w:tcPr>
            <w:tcW w:w="858" w:type="pct"/>
            <w:vMerge/>
          </w:tcPr>
          <w:p w14:paraId="7435DBFC" w14:textId="77777777" w:rsidR="004E69A4" w:rsidRPr="004E69A4" w:rsidRDefault="004E69A4" w:rsidP="004E69A4">
            <w:pPr>
              <w:rPr>
                <w:rFonts w:ascii="Times New Roman" w:hAnsi="Times New Roman" w:cs="Times New Roman"/>
                <w:b/>
                <w:bCs/>
              </w:rPr>
            </w:pPr>
          </w:p>
        </w:tc>
      </w:tr>
      <w:tr w:rsidR="004E69A4" w:rsidRPr="004E69A4" w14:paraId="69E72B52" w14:textId="77777777" w:rsidTr="004E69A4">
        <w:trPr>
          <w:trHeight w:val="23"/>
        </w:trPr>
        <w:tc>
          <w:tcPr>
            <w:tcW w:w="869" w:type="pct"/>
            <w:vMerge/>
          </w:tcPr>
          <w:p w14:paraId="6AB28B03" w14:textId="77777777" w:rsidR="004E69A4" w:rsidRPr="004E69A4" w:rsidRDefault="004E69A4" w:rsidP="004E69A4">
            <w:pPr>
              <w:rPr>
                <w:rFonts w:ascii="Times New Roman" w:hAnsi="Times New Roman" w:cs="Times New Roman"/>
                <w:b/>
                <w:bCs/>
              </w:rPr>
            </w:pPr>
          </w:p>
        </w:tc>
        <w:tc>
          <w:tcPr>
            <w:tcW w:w="2594" w:type="pct"/>
          </w:tcPr>
          <w:p w14:paraId="5E8BD358" w14:textId="4B64EC57"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В том числе практических занятий и лабораторных работ</w:t>
            </w:r>
          </w:p>
        </w:tc>
        <w:tc>
          <w:tcPr>
            <w:tcW w:w="679" w:type="pct"/>
            <w:vAlign w:val="center"/>
          </w:tcPr>
          <w:p w14:paraId="3537CE55" w14:textId="33375549" w:rsidR="004E69A4" w:rsidRPr="004E69A4" w:rsidRDefault="004E69A4" w:rsidP="004E69A4">
            <w:pPr>
              <w:jc w:val="center"/>
              <w:rPr>
                <w:rFonts w:ascii="Times New Roman" w:hAnsi="Times New Roman" w:cs="Times New Roman"/>
                <w:bCs/>
              </w:rPr>
            </w:pPr>
          </w:p>
        </w:tc>
        <w:tc>
          <w:tcPr>
            <w:tcW w:w="858" w:type="pct"/>
          </w:tcPr>
          <w:p w14:paraId="38F353EB" w14:textId="77777777" w:rsidR="004E69A4" w:rsidRPr="004E69A4" w:rsidRDefault="004E69A4" w:rsidP="004E69A4">
            <w:pPr>
              <w:rPr>
                <w:rFonts w:ascii="Times New Roman" w:hAnsi="Times New Roman" w:cs="Times New Roman"/>
                <w:b/>
                <w:bCs/>
              </w:rPr>
            </w:pPr>
          </w:p>
        </w:tc>
      </w:tr>
      <w:tr w:rsidR="004E69A4" w:rsidRPr="004E69A4" w14:paraId="7BB1B316" w14:textId="77777777" w:rsidTr="004E69A4">
        <w:trPr>
          <w:trHeight w:val="23"/>
        </w:trPr>
        <w:tc>
          <w:tcPr>
            <w:tcW w:w="869" w:type="pct"/>
            <w:vMerge/>
          </w:tcPr>
          <w:p w14:paraId="6475D788" w14:textId="77777777" w:rsidR="004E69A4" w:rsidRPr="004E69A4" w:rsidRDefault="004E69A4" w:rsidP="004E69A4">
            <w:pPr>
              <w:rPr>
                <w:rFonts w:ascii="Times New Roman" w:hAnsi="Times New Roman" w:cs="Times New Roman"/>
                <w:b/>
                <w:bCs/>
              </w:rPr>
            </w:pPr>
          </w:p>
        </w:tc>
        <w:tc>
          <w:tcPr>
            <w:tcW w:w="2594" w:type="pct"/>
          </w:tcPr>
          <w:p w14:paraId="17DA6815"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№9. </w:t>
            </w:r>
            <w:r w:rsidRPr="004E69A4">
              <w:rPr>
                <w:rFonts w:ascii="Times New Roman" w:hAnsi="Times New Roman" w:cs="Times New Roman"/>
                <w:bCs/>
              </w:rPr>
              <w:t>Семинар по теме «Президент Российской Федерации»</w:t>
            </w:r>
          </w:p>
        </w:tc>
        <w:tc>
          <w:tcPr>
            <w:tcW w:w="679" w:type="pct"/>
          </w:tcPr>
          <w:p w14:paraId="30D7A1C8" w14:textId="6CCF9AF2" w:rsidR="004E69A4" w:rsidRPr="004E69A4" w:rsidRDefault="004E69A4" w:rsidP="004E69A4">
            <w:pPr>
              <w:jc w:val="center"/>
              <w:rPr>
                <w:rFonts w:ascii="Times New Roman" w:hAnsi="Times New Roman" w:cs="Times New Roman"/>
                <w:bCs/>
              </w:rPr>
            </w:pPr>
          </w:p>
        </w:tc>
        <w:tc>
          <w:tcPr>
            <w:tcW w:w="858" w:type="pct"/>
          </w:tcPr>
          <w:p w14:paraId="54E106D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57D10CD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09E7B6E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5B663951" w14:textId="48FB17F3"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5BF78805" w14:textId="77777777" w:rsidTr="004E69A4">
        <w:trPr>
          <w:trHeight w:val="23"/>
        </w:trPr>
        <w:tc>
          <w:tcPr>
            <w:tcW w:w="869" w:type="pct"/>
            <w:vMerge/>
          </w:tcPr>
          <w:p w14:paraId="6B304AF3" w14:textId="77777777" w:rsidR="004E69A4" w:rsidRPr="004E69A4" w:rsidRDefault="004E69A4" w:rsidP="004E69A4">
            <w:pPr>
              <w:rPr>
                <w:rFonts w:ascii="Times New Roman" w:hAnsi="Times New Roman" w:cs="Times New Roman"/>
                <w:b/>
                <w:bCs/>
              </w:rPr>
            </w:pPr>
          </w:p>
        </w:tc>
        <w:tc>
          <w:tcPr>
            <w:tcW w:w="2594" w:type="pct"/>
          </w:tcPr>
          <w:p w14:paraId="36B8452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5641291A" w14:textId="70C6EC4A" w:rsidR="004E69A4" w:rsidRPr="004E69A4" w:rsidRDefault="004E69A4" w:rsidP="004E69A4">
            <w:pPr>
              <w:jc w:val="center"/>
              <w:rPr>
                <w:rFonts w:ascii="Times New Roman" w:hAnsi="Times New Roman" w:cs="Times New Roman"/>
                <w:b/>
                <w:bCs/>
              </w:rPr>
            </w:pPr>
          </w:p>
        </w:tc>
        <w:tc>
          <w:tcPr>
            <w:tcW w:w="858" w:type="pct"/>
          </w:tcPr>
          <w:p w14:paraId="1CD2BF09" w14:textId="77777777" w:rsidR="004E69A4" w:rsidRPr="004E69A4" w:rsidRDefault="004E69A4" w:rsidP="004E69A4">
            <w:pPr>
              <w:rPr>
                <w:rFonts w:ascii="Times New Roman" w:hAnsi="Times New Roman" w:cs="Times New Roman"/>
                <w:b/>
                <w:bCs/>
              </w:rPr>
            </w:pPr>
          </w:p>
        </w:tc>
      </w:tr>
      <w:tr w:rsidR="004E69A4" w:rsidRPr="004E69A4" w14:paraId="370F2429" w14:textId="77777777" w:rsidTr="004E69A4">
        <w:trPr>
          <w:trHeight w:val="23"/>
        </w:trPr>
        <w:tc>
          <w:tcPr>
            <w:tcW w:w="869" w:type="pct"/>
            <w:vMerge w:val="restart"/>
          </w:tcPr>
          <w:p w14:paraId="422A1A28"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6.2.</w:t>
            </w:r>
          </w:p>
          <w:p w14:paraId="643A5169"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Федеральное Собрание Российской Федерации</w:t>
            </w:r>
          </w:p>
        </w:tc>
        <w:tc>
          <w:tcPr>
            <w:tcW w:w="2594" w:type="pct"/>
          </w:tcPr>
          <w:p w14:paraId="2C522407" w14:textId="2510EC10"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663CF62F" w14:textId="7378366A" w:rsidR="004E69A4" w:rsidRPr="004E69A4" w:rsidRDefault="004E69A4" w:rsidP="004E69A4">
            <w:pPr>
              <w:jc w:val="center"/>
              <w:rPr>
                <w:rFonts w:ascii="Times New Roman" w:hAnsi="Times New Roman" w:cs="Times New Roman"/>
                <w:b/>
                <w:bCs/>
              </w:rPr>
            </w:pPr>
          </w:p>
        </w:tc>
        <w:tc>
          <w:tcPr>
            <w:tcW w:w="858" w:type="pct"/>
            <w:vMerge w:val="restart"/>
          </w:tcPr>
          <w:p w14:paraId="63D2A01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225471E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1CA2020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0E33D9D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3A4653F1" w14:textId="77777777" w:rsidR="004E69A4" w:rsidRPr="004E69A4" w:rsidRDefault="004E69A4" w:rsidP="004E69A4">
            <w:pPr>
              <w:rPr>
                <w:rFonts w:ascii="Times New Roman" w:hAnsi="Times New Roman" w:cs="Times New Roman"/>
                <w:b/>
                <w:bCs/>
              </w:rPr>
            </w:pPr>
          </w:p>
        </w:tc>
      </w:tr>
      <w:tr w:rsidR="004E69A4" w:rsidRPr="004E69A4" w14:paraId="50E65FBF" w14:textId="77777777" w:rsidTr="004E69A4">
        <w:trPr>
          <w:trHeight w:val="23"/>
        </w:trPr>
        <w:tc>
          <w:tcPr>
            <w:tcW w:w="869" w:type="pct"/>
            <w:vMerge/>
          </w:tcPr>
          <w:p w14:paraId="5AEB0A0A" w14:textId="77777777" w:rsidR="004E69A4" w:rsidRPr="004E69A4" w:rsidRDefault="004E69A4" w:rsidP="004E69A4">
            <w:pPr>
              <w:rPr>
                <w:rFonts w:ascii="Times New Roman" w:hAnsi="Times New Roman" w:cs="Times New Roman"/>
                <w:b/>
                <w:bCs/>
              </w:rPr>
            </w:pPr>
          </w:p>
        </w:tc>
        <w:tc>
          <w:tcPr>
            <w:tcW w:w="2594" w:type="pct"/>
          </w:tcPr>
          <w:p w14:paraId="05ED16F9"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1. Федеральное собрание - Парламент Российской Федерации. Структура, порядок образования Парламента РФ. </w:t>
            </w:r>
          </w:p>
          <w:p w14:paraId="7397132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2. Совет Федерации: структура и компетенция, порядок работы. </w:t>
            </w:r>
          </w:p>
          <w:p w14:paraId="05C721C1"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 xml:space="preserve">3. Государственная Дума: структура и компетенция. Основные формы работы. Законодательный процесс. Порядок роспуска Государственной Думы. </w:t>
            </w:r>
          </w:p>
          <w:p w14:paraId="4366A76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4. Статус депутатов. Основные гарантии депутатской деятельности. Государственный Совет Российской Федерации</w:t>
            </w:r>
          </w:p>
        </w:tc>
        <w:tc>
          <w:tcPr>
            <w:tcW w:w="679" w:type="pct"/>
            <w:vMerge/>
            <w:vAlign w:val="center"/>
          </w:tcPr>
          <w:p w14:paraId="54300BE7" w14:textId="65CC6E20" w:rsidR="004E69A4" w:rsidRPr="004E69A4" w:rsidRDefault="004E69A4" w:rsidP="004E69A4">
            <w:pPr>
              <w:jc w:val="center"/>
              <w:rPr>
                <w:rFonts w:ascii="Times New Roman" w:hAnsi="Times New Roman" w:cs="Times New Roman"/>
                <w:bCs/>
              </w:rPr>
            </w:pPr>
          </w:p>
        </w:tc>
        <w:tc>
          <w:tcPr>
            <w:tcW w:w="858" w:type="pct"/>
            <w:vMerge/>
          </w:tcPr>
          <w:p w14:paraId="52458AB0" w14:textId="77777777" w:rsidR="004E69A4" w:rsidRPr="004E69A4" w:rsidRDefault="004E69A4" w:rsidP="004E69A4">
            <w:pPr>
              <w:rPr>
                <w:rFonts w:ascii="Times New Roman" w:hAnsi="Times New Roman" w:cs="Times New Roman"/>
                <w:b/>
                <w:bCs/>
              </w:rPr>
            </w:pPr>
          </w:p>
        </w:tc>
      </w:tr>
      <w:tr w:rsidR="004E69A4" w:rsidRPr="004E69A4" w14:paraId="5372EA47" w14:textId="77777777" w:rsidTr="004E69A4">
        <w:trPr>
          <w:trHeight w:val="23"/>
        </w:trPr>
        <w:tc>
          <w:tcPr>
            <w:tcW w:w="869" w:type="pct"/>
            <w:vMerge/>
          </w:tcPr>
          <w:p w14:paraId="30F40C1D" w14:textId="77777777" w:rsidR="004E69A4" w:rsidRPr="004E69A4" w:rsidRDefault="004E69A4" w:rsidP="004E69A4">
            <w:pPr>
              <w:rPr>
                <w:rFonts w:ascii="Times New Roman" w:hAnsi="Times New Roman" w:cs="Times New Roman"/>
                <w:b/>
                <w:bCs/>
              </w:rPr>
            </w:pPr>
          </w:p>
        </w:tc>
        <w:tc>
          <w:tcPr>
            <w:tcW w:w="2594" w:type="pct"/>
          </w:tcPr>
          <w:p w14:paraId="1D817354" w14:textId="1185E30D"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79" w:type="pct"/>
            <w:vAlign w:val="center"/>
          </w:tcPr>
          <w:p w14:paraId="0A32193D" w14:textId="6EA9B7EF" w:rsidR="004E69A4" w:rsidRPr="004E69A4" w:rsidRDefault="004E69A4" w:rsidP="004E69A4">
            <w:pPr>
              <w:jc w:val="center"/>
              <w:rPr>
                <w:rFonts w:ascii="Times New Roman" w:hAnsi="Times New Roman" w:cs="Times New Roman"/>
                <w:bCs/>
              </w:rPr>
            </w:pPr>
          </w:p>
        </w:tc>
        <w:tc>
          <w:tcPr>
            <w:tcW w:w="858" w:type="pct"/>
          </w:tcPr>
          <w:p w14:paraId="3EFEE3B8" w14:textId="77777777" w:rsidR="004E69A4" w:rsidRPr="004E69A4" w:rsidRDefault="004E69A4" w:rsidP="004E69A4">
            <w:pPr>
              <w:rPr>
                <w:rFonts w:ascii="Times New Roman" w:hAnsi="Times New Roman" w:cs="Times New Roman"/>
                <w:b/>
                <w:bCs/>
              </w:rPr>
            </w:pPr>
          </w:p>
        </w:tc>
      </w:tr>
      <w:tr w:rsidR="004E69A4" w:rsidRPr="004E69A4" w14:paraId="7F4CABAC" w14:textId="77777777" w:rsidTr="004E69A4">
        <w:trPr>
          <w:trHeight w:val="23"/>
        </w:trPr>
        <w:tc>
          <w:tcPr>
            <w:tcW w:w="869" w:type="pct"/>
            <w:vMerge/>
          </w:tcPr>
          <w:p w14:paraId="7A9276DD" w14:textId="77777777" w:rsidR="004E69A4" w:rsidRPr="004E69A4" w:rsidRDefault="004E69A4" w:rsidP="004E69A4">
            <w:pPr>
              <w:rPr>
                <w:rFonts w:ascii="Times New Roman" w:hAnsi="Times New Roman" w:cs="Times New Roman"/>
                <w:b/>
                <w:bCs/>
              </w:rPr>
            </w:pPr>
          </w:p>
        </w:tc>
        <w:tc>
          <w:tcPr>
            <w:tcW w:w="2594" w:type="pct"/>
          </w:tcPr>
          <w:p w14:paraId="5FE6EAA7"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№10. </w:t>
            </w:r>
            <w:r w:rsidRPr="004E69A4">
              <w:rPr>
                <w:rFonts w:ascii="Times New Roman" w:hAnsi="Times New Roman" w:cs="Times New Roman"/>
                <w:bCs/>
              </w:rPr>
              <w:t>Семинар по теме «Федеральное Собрание Российской Федерации»</w:t>
            </w:r>
          </w:p>
        </w:tc>
        <w:tc>
          <w:tcPr>
            <w:tcW w:w="679" w:type="pct"/>
          </w:tcPr>
          <w:p w14:paraId="38C4F7F0" w14:textId="000244C3" w:rsidR="004E69A4" w:rsidRPr="004E69A4" w:rsidRDefault="004E69A4" w:rsidP="004E69A4">
            <w:pPr>
              <w:jc w:val="center"/>
              <w:rPr>
                <w:rFonts w:ascii="Times New Roman" w:hAnsi="Times New Roman" w:cs="Times New Roman"/>
                <w:bCs/>
              </w:rPr>
            </w:pPr>
          </w:p>
        </w:tc>
        <w:tc>
          <w:tcPr>
            <w:tcW w:w="858" w:type="pct"/>
          </w:tcPr>
          <w:p w14:paraId="776881E8" w14:textId="77777777" w:rsidR="004E69A4" w:rsidRPr="004E69A4" w:rsidRDefault="004E69A4" w:rsidP="004E69A4">
            <w:pPr>
              <w:rPr>
                <w:rFonts w:ascii="Times New Roman" w:hAnsi="Times New Roman" w:cs="Times New Roman"/>
                <w:b/>
                <w:bCs/>
              </w:rPr>
            </w:pPr>
          </w:p>
        </w:tc>
      </w:tr>
      <w:tr w:rsidR="004E69A4" w:rsidRPr="004E69A4" w14:paraId="3C6D37A6" w14:textId="77777777" w:rsidTr="004E69A4">
        <w:trPr>
          <w:trHeight w:val="23"/>
        </w:trPr>
        <w:tc>
          <w:tcPr>
            <w:tcW w:w="869" w:type="pct"/>
            <w:vMerge/>
          </w:tcPr>
          <w:p w14:paraId="3B62D235" w14:textId="77777777" w:rsidR="004E69A4" w:rsidRPr="004E69A4" w:rsidRDefault="004E69A4" w:rsidP="004E69A4">
            <w:pPr>
              <w:rPr>
                <w:rFonts w:ascii="Times New Roman" w:hAnsi="Times New Roman" w:cs="Times New Roman"/>
                <w:b/>
                <w:bCs/>
              </w:rPr>
            </w:pPr>
          </w:p>
        </w:tc>
        <w:tc>
          <w:tcPr>
            <w:tcW w:w="2594" w:type="pct"/>
          </w:tcPr>
          <w:p w14:paraId="5927044F"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48DD285C" w14:textId="78554AFC" w:rsidR="004E69A4" w:rsidRPr="004E69A4" w:rsidRDefault="004E69A4" w:rsidP="004E69A4">
            <w:pPr>
              <w:jc w:val="center"/>
              <w:rPr>
                <w:rFonts w:ascii="Times New Roman" w:hAnsi="Times New Roman" w:cs="Times New Roman"/>
                <w:b/>
                <w:bCs/>
              </w:rPr>
            </w:pPr>
          </w:p>
        </w:tc>
        <w:tc>
          <w:tcPr>
            <w:tcW w:w="858" w:type="pct"/>
          </w:tcPr>
          <w:p w14:paraId="67622D35" w14:textId="77777777" w:rsidR="004E69A4" w:rsidRPr="004E69A4" w:rsidRDefault="004E69A4" w:rsidP="004E69A4">
            <w:pPr>
              <w:rPr>
                <w:rFonts w:ascii="Times New Roman" w:hAnsi="Times New Roman" w:cs="Times New Roman"/>
                <w:b/>
                <w:bCs/>
              </w:rPr>
            </w:pPr>
          </w:p>
        </w:tc>
      </w:tr>
      <w:tr w:rsidR="004E69A4" w:rsidRPr="004E69A4" w14:paraId="6805B82C" w14:textId="77777777" w:rsidTr="004E69A4">
        <w:trPr>
          <w:trHeight w:val="23"/>
        </w:trPr>
        <w:tc>
          <w:tcPr>
            <w:tcW w:w="869" w:type="pct"/>
            <w:vMerge w:val="restart"/>
          </w:tcPr>
          <w:p w14:paraId="44FCBCA3"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6.3.</w:t>
            </w:r>
          </w:p>
          <w:p w14:paraId="2EDD912F"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Правительство Российской Федерации</w:t>
            </w:r>
          </w:p>
        </w:tc>
        <w:tc>
          <w:tcPr>
            <w:tcW w:w="2594" w:type="pct"/>
          </w:tcPr>
          <w:p w14:paraId="051774FF" w14:textId="5E167848"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6FF00199" w14:textId="7214A6E8" w:rsidR="004E69A4" w:rsidRPr="004E69A4" w:rsidRDefault="004E69A4" w:rsidP="004E69A4">
            <w:pPr>
              <w:jc w:val="center"/>
              <w:rPr>
                <w:rFonts w:ascii="Times New Roman" w:hAnsi="Times New Roman" w:cs="Times New Roman"/>
                <w:b/>
                <w:bCs/>
              </w:rPr>
            </w:pPr>
          </w:p>
        </w:tc>
        <w:tc>
          <w:tcPr>
            <w:tcW w:w="858" w:type="pct"/>
            <w:vMerge w:val="restart"/>
          </w:tcPr>
          <w:p w14:paraId="5BBFBDD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65E2DB7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4B0A2F7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60CB836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1C6EF6FB" w14:textId="77777777" w:rsidR="004E69A4" w:rsidRPr="004E69A4" w:rsidRDefault="004E69A4" w:rsidP="004E69A4">
            <w:pPr>
              <w:rPr>
                <w:rFonts w:ascii="Times New Roman" w:hAnsi="Times New Roman" w:cs="Times New Roman"/>
                <w:b/>
                <w:bCs/>
              </w:rPr>
            </w:pPr>
          </w:p>
        </w:tc>
      </w:tr>
      <w:tr w:rsidR="004E69A4" w:rsidRPr="004E69A4" w14:paraId="45947181" w14:textId="77777777" w:rsidTr="004E69A4">
        <w:trPr>
          <w:trHeight w:val="23"/>
        </w:trPr>
        <w:tc>
          <w:tcPr>
            <w:tcW w:w="869" w:type="pct"/>
            <w:vMerge/>
          </w:tcPr>
          <w:p w14:paraId="3E776AA4" w14:textId="77777777" w:rsidR="004E69A4" w:rsidRPr="004E69A4" w:rsidRDefault="004E69A4" w:rsidP="004E69A4">
            <w:pPr>
              <w:rPr>
                <w:rFonts w:ascii="Times New Roman" w:hAnsi="Times New Roman" w:cs="Times New Roman"/>
                <w:b/>
                <w:bCs/>
              </w:rPr>
            </w:pPr>
          </w:p>
        </w:tc>
        <w:tc>
          <w:tcPr>
            <w:tcW w:w="2594" w:type="pct"/>
          </w:tcPr>
          <w:p w14:paraId="0642FCAF"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Правительство Российской Федерации: состав и порядок его формирования.</w:t>
            </w:r>
          </w:p>
          <w:p w14:paraId="52E476A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Компетенция Правительства Российской Федерации.</w:t>
            </w:r>
          </w:p>
          <w:p w14:paraId="21A8BD89"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3. Отставка Правительства Российской Федерации.</w:t>
            </w:r>
          </w:p>
        </w:tc>
        <w:tc>
          <w:tcPr>
            <w:tcW w:w="679" w:type="pct"/>
            <w:vMerge/>
            <w:vAlign w:val="center"/>
          </w:tcPr>
          <w:p w14:paraId="617BF494" w14:textId="1D5409B9" w:rsidR="004E69A4" w:rsidRPr="004E69A4" w:rsidRDefault="004E69A4" w:rsidP="004E69A4">
            <w:pPr>
              <w:jc w:val="center"/>
              <w:rPr>
                <w:rFonts w:ascii="Times New Roman" w:hAnsi="Times New Roman" w:cs="Times New Roman"/>
                <w:bCs/>
              </w:rPr>
            </w:pPr>
          </w:p>
        </w:tc>
        <w:tc>
          <w:tcPr>
            <w:tcW w:w="858" w:type="pct"/>
            <w:vMerge/>
          </w:tcPr>
          <w:p w14:paraId="6B62BA5D" w14:textId="77777777" w:rsidR="004E69A4" w:rsidRPr="004E69A4" w:rsidRDefault="004E69A4" w:rsidP="004E69A4">
            <w:pPr>
              <w:rPr>
                <w:rFonts w:ascii="Times New Roman" w:hAnsi="Times New Roman" w:cs="Times New Roman"/>
                <w:b/>
                <w:bCs/>
              </w:rPr>
            </w:pPr>
          </w:p>
        </w:tc>
      </w:tr>
      <w:tr w:rsidR="004E69A4" w:rsidRPr="004E69A4" w14:paraId="199043F7" w14:textId="77777777" w:rsidTr="004E69A4">
        <w:trPr>
          <w:trHeight w:val="23"/>
        </w:trPr>
        <w:tc>
          <w:tcPr>
            <w:tcW w:w="869" w:type="pct"/>
            <w:vMerge/>
          </w:tcPr>
          <w:p w14:paraId="6AD3351B" w14:textId="77777777" w:rsidR="004E69A4" w:rsidRPr="004E69A4" w:rsidRDefault="004E69A4" w:rsidP="004E69A4">
            <w:pPr>
              <w:rPr>
                <w:rFonts w:ascii="Times New Roman" w:hAnsi="Times New Roman" w:cs="Times New Roman"/>
                <w:b/>
                <w:bCs/>
              </w:rPr>
            </w:pPr>
          </w:p>
        </w:tc>
        <w:tc>
          <w:tcPr>
            <w:tcW w:w="2594" w:type="pct"/>
          </w:tcPr>
          <w:p w14:paraId="43A94571" w14:textId="1228D191" w:rsidR="004E69A4" w:rsidRPr="004E69A4" w:rsidRDefault="004E69A4" w:rsidP="004E69A4">
            <w:pPr>
              <w:jc w:val="both"/>
              <w:rPr>
                <w:rFonts w:ascii="Times New Roman" w:hAnsi="Times New Roman" w:cs="Times New Roman"/>
                <w:bCs/>
              </w:rPr>
            </w:pPr>
            <w:r w:rsidRPr="004E69A4">
              <w:rPr>
                <w:rFonts w:ascii="Times New Roman" w:hAnsi="Times New Roman" w:cs="Times New Roman"/>
                <w:b/>
                <w:bCs/>
              </w:rPr>
              <w:t>В том числе практических занятий и лабораторных работ</w:t>
            </w:r>
          </w:p>
        </w:tc>
        <w:tc>
          <w:tcPr>
            <w:tcW w:w="679" w:type="pct"/>
            <w:vAlign w:val="center"/>
          </w:tcPr>
          <w:p w14:paraId="4FD9EAF9" w14:textId="3C05ADC9" w:rsidR="004E69A4" w:rsidRPr="004E69A4" w:rsidRDefault="004E69A4" w:rsidP="004E69A4">
            <w:pPr>
              <w:jc w:val="center"/>
              <w:rPr>
                <w:rFonts w:ascii="Times New Roman" w:hAnsi="Times New Roman" w:cs="Times New Roman"/>
                <w:bCs/>
              </w:rPr>
            </w:pPr>
          </w:p>
        </w:tc>
        <w:tc>
          <w:tcPr>
            <w:tcW w:w="858" w:type="pct"/>
          </w:tcPr>
          <w:p w14:paraId="76183403" w14:textId="77777777" w:rsidR="004E69A4" w:rsidRPr="004E69A4" w:rsidRDefault="004E69A4" w:rsidP="004E69A4">
            <w:pPr>
              <w:rPr>
                <w:rFonts w:ascii="Times New Roman" w:hAnsi="Times New Roman" w:cs="Times New Roman"/>
                <w:b/>
                <w:bCs/>
              </w:rPr>
            </w:pPr>
          </w:p>
        </w:tc>
      </w:tr>
      <w:tr w:rsidR="004E69A4" w:rsidRPr="004E69A4" w14:paraId="77A622D0" w14:textId="77777777" w:rsidTr="004E69A4">
        <w:trPr>
          <w:trHeight w:val="23"/>
        </w:trPr>
        <w:tc>
          <w:tcPr>
            <w:tcW w:w="869" w:type="pct"/>
            <w:vMerge/>
          </w:tcPr>
          <w:p w14:paraId="4E8C0B5C" w14:textId="77777777" w:rsidR="004E69A4" w:rsidRPr="004E69A4" w:rsidRDefault="004E69A4" w:rsidP="004E69A4">
            <w:pPr>
              <w:rPr>
                <w:rFonts w:ascii="Times New Roman" w:hAnsi="Times New Roman" w:cs="Times New Roman"/>
                <w:b/>
                <w:bCs/>
              </w:rPr>
            </w:pPr>
          </w:p>
        </w:tc>
        <w:tc>
          <w:tcPr>
            <w:tcW w:w="2594" w:type="pct"/>
          </w:tcPr>
          <w:p w14:paraId="6D9C9DD6"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№11. </w:t>
            </w:r>
            <w:r w:rsidRPr="004E69A4">
              <w:rPr>
                <w:rFonts w:ascii="Times New Roman" w:hAnsi="Times New Roman" w:cs="Times New Roman"/>
                <w:bCs/>
              </w:rPr>
              <w:t>Семинар по теме «Правительство Российской Федерации»</w:t>
            </w:r>
          </w:p>
        </w:tc>
        <w:tc>
          <w:tcPr>
            <w:tcW w:w="679" w:type="pct"/>
          </w:tcPr>
          <w:p w14:paraId="2C601DA5" w14:textId="40E8DEF9" w:rsidR="004E69A4" w:rsidRPr="004E69A4" w:rsidRDefault="004E69A4" w:rsidP="004E69A4">
            <w:pPr>
              <w:jc w:val="center"/>
              <w:rPr>
                <w:rFonts w:ascii="Times New Roman" w:hAnsi="Times New Roman" w:cs="Times New Roman"/>
                <w:bCs/>
              </w:rPr>
            </w:pPr>
          </w:p>
        </w:tc>
        <w:tc>
          <w:tcPr>
            <w:tcW w:w="858" w:type="pct"/>
          </w:tcPr>
          <w:p w14:paraId="60E3ED2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230E180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6EBCD87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7E5E0300" w14:textId="3CF56BDE"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7AFFE153" w14:textId="77777777" w:rsidTr="004E69A4">
        <w:trPr>
          <w:trHeight w:val="23"/>
        </w:trPr>
        <w:tc>
          <w:tcPr>
            <w:tcW w:w="869" w:type="pct"/>
            <w:vMerge/>
          </w:tcPr>
          <w:p w14:paraId="3B9283AB" w14:textId="77777777" w:rsidR="004E69A4" w:rsidRPr="004E69A4" w:rsidRDefault="004E69A4" w:rsidP="004E69A4">
            <w:pPr>
              <w:rPr>
                <w:rFonts w:ascii="Times New Roman" w:hAnsi="Times New Roman" w:cs="Times New Roman"/>
                <w:b/>
                <w:bCs/>
              </w:rPr>
            </w:pPr>
          </w:p>
        </w:tc>
        <w:tc>
          <w:tcPr>
            <w:tcW w:w="2594" w:type="pct"/>
          </w:tcPr>
          <w:p w14:paraId="7ED2059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5A2C92B2" w14:textId="5FC1CD3A" w:rsidR="004E69A4" w:rsidRPr="004E69A4" w:rsidRDefault="004E69A4" w:rsidP="004E69A4">
            <w:pPr>
              <w:jc w:val="center"/>
              <w:rPr>
                <w:rFonts w:ascii="Times New Roman" w:hAnsi="Times New Roman" w:cs="Times New Roman"/>
                <w:b/>
                <w:bCs/>
              </w:rPr>
            </w:pPr>
          </w:p>
        </w:tc>
        <w:tc>
          <w:tcPr>
            <w:tcW w:w="858" w:type="pct"/>
          </w:tcPr>
          <w:p w14:paraId="7B049CCA" w14:textId="77777777" w:rsidR="004E69A4" w:rsidRPr="004E69A4" w:rsidRDefault="004E69A4" w:rsidP="004E69A4">
            <w:pPr>
              <w:rPr>
                <w:rFonts w:ascii="Times New Roman" w:hAnsi="Times New Roman" w:cs="Times New Roman"/>
                <w:b/>
                <w:bCs/>
              </w:rPr>
            </w:pPr>
          </w:p>
        </w:tc>
      </w:tr>
      <w:tr w:rsidR="004E69A4" w:rsidRPr="004E69A4" w14:paraId="5BC2779C" w14:textId="77777777" w:rsidTr="004E69A4">
        <w:trPr>
          <w:trHeight w:val="23"/>
        </w:trPr>
        <w:tc>
          <w:tcPr>
            <w:tcW w:w="869" w:type="pct"/>
            <w:vMerge w:val="restart"/>
          </w:tcPr>
          <w:p w14:paraId="45741561"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6.4.</w:t>
            </w:r>
          </w:p>
          <w:p w14:paraId="1164F731" w14:textId="5A21B226"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Судебная власть и прокуратура в Российской Федерации</w:t>
            </w:r>
          </w:p>
        </w:tc>
        <w:tc>
          <w:tcPr>
            <w:tcW w:w="2594" w:type="pct"/>
          </w:tcPr>
          <w:p w14:paraId="696BDB2E" w14:textId="7390934C"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69C45F61" w14:textId="40BEBFF6" w:rsidR="004E69A4" w:rsidRPr="004E69A4" w:rsidRDefault="004E69A4" w:rsidP="004E69A4">
            <w:pPr>
              <w:jc w:val="center"/>
              <w:rPr>
                <w:rFonts w:ascii="Times New Roman" w:hAnsi="Times New Roman" w:cs="Times New Roman"/>
                <w:b/>
                <w:bCs/>
              </w:rPr>
            </w:pPr>
          </w:p>
        </w:tc>
        <w:tc>
          <w:tcPr>
            <w:tcW w:w="858" w:type="pct"/>
            <w:vMerge w:val="restart"/>
          </w:tcPr>
          <w:p w14:paraId="6AA3D73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2A8412E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27D5EB0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54A7485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70DFFB8E" w14:textId="77777777" w:rsidR="004E69A4" w:rsidRPr="004E69A4" w:rsidRDefault="004E69A4" w:rsidP="004E69A4">
            <w:pPr>
              <w:rPr>
                <w:rFonts w:ascii="Times New Roman" w:hAnsi="Times New Roman" w:cs="Times New Roman"/>
                <w:b/>
                <w:bCs/>
              </w:rPr>
            </w:pPr>
          </w:p>
        </w:tc>
      </w:tr>
      <w:tr w:rsidR="004E69A4" w:rsidRPr="004E69A4" w14:paraId="1BE92317" w14:textId="77777777" w:rsidTr="004E69A4">
        <w:trPr>
          <w:trHeight w:val="23"/>
        </w:trPr>
        <w:tc>
          <w:tcPr>
            <w:tcW w:w="869" w:type="pct"/>
            <w:vMerge/>
          </w:tcPr>
          <w:p w14:paraId="4E7393C8" w14:textId="77777777" w:rsidR="004E69A4" w:rsidRPr="004E69A4" w:rsidRDefault="004E69A4" w:rsidP="004E69A4">
            <w:pPr>
              <w:rPr>
                <w:rFonts w:ascii="Times New Roman" w:hAnsi="Times New Roman" w:cs="Times New Roman"/>
                <w:b/>
                <w:bCs/>
              </w:rPr>
            </w:pPr>
          </w:p>
        </w:tc>
        <w:tc>
          <w:tcPr>
            <w:tcW w:w="2594" w:type="pct"/>
          </w:tcPr>
          <w:p w14:paraId="42F94004"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Конституционные принципы правосудия. Судебная система.</w:t>
            </w:r>
          </w:p>
          <w:p w14:paraId="6F19A38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Предупреждение и противодействие коррупции в сфере судебной деятельности.</w:t>
            </w:r>
          </w:p>
          <w:p w14:paraId="45A47114"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Конституционный суд Российской Федерации: состав, компетенция.</w:t>
            </w:r>
          </w:p>
          <w:p w14:paraId="5092D4B8"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4. Прокуратура Российской Федерации.</w:t>
            </w:r>
          </w:p>
        </w:tc>
        <w:tc>
          <w:tcPr>
            <w:tcW w:w="679" w:type="pct"/>
            <w:vMerge/>
            <w:vAlign w:val="center"/>
          </w:tcPr>
          <w:p w14:paraId="2BF7897C" w14:textId="70D72179" w:rsidR="004E69A4" w:rsidRPr="004E69A4" w:rsidRDefault="004E69A4" w:rsidP="004E69A4">
            <w:pPr>
              <w:jc w:val="center"/>
              <w:rPr>
                <w:rFonts w:ascii="Times New Roman" w:hAnsi="Times New Roman" w:cs="Times New Roman"/>
                <w:bCs/>
              </w:rPr>
            </w:pPr>
          </w:p>
        </w:tc>
        <w:tc>
          <w:tcPr>
            <w:tcW w:w="858" w:type="pct"/>
            <w:vMerge/>
          </w:tcPr>
          <w:p w14:paraId="52623070" w14:textId="77777777" w:rsidR="004E69A4" w:rsidRPr="004E69A4" w:rsidRDefault="004E69A4" w:rsidP="004E69A4">
            <w:pPr>
              <w:rPr>
                <w:rFonts w:ascii="Times New Roman" w:hAnsi="Times New Roman" w:cs="Times New Roman"/>
                <w:b/>
                <w:bCs/>
              </w:rPr>
            </w:pPr>
          </w:p>
        </w:tc>
      </w:tr>
      <w:tr w:rsidR="004E69A4" w:rsidRPr="004E69A4" w14:paraId="3CC9E22E" w14:textId="77777777" w:rsidTr="004E69A4">
        <w:trPr>
          <w:trHeight w:val="23"/>
        </w:trPr>
        <w:tc>
          <w:tcPr>
            <w:tcW w:w="869" w:type="pct"/>
            <w:vMerge/>
          </w:tcPr>
          <w:p w14:paraId="59F3DA22" w14:textId="77777777" w:rsidR="004E69A4" w:rsidRPr="004E69A4" w:rsidRDefault="004E69A4" w:rsidP="004E69A4">
            <w:pPr>
              <w:rPr>
                <w:rFonts w:ascii="Times New Roman" w:hAnsi="Times New Roman" w:cs="Times New Roman"/>
                <w:b/>
                <w:bCs/>
              </w:rPr>
            </w:pPr>
          </w:p>
        </w:tc>
        <w:tc>
          <w:tcPr>
            <w:tcW w:w="2594" w:type="pct"/>
          </w:tcPr>
          <w:p w14:paraId="7B042DB4" w14:textId="67A628CD"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В том числе практических занятий и лабораторных работ</w:t>
            </w:r>
          </w:p>
        </w:tc>
        <w:tc>
          <w:tcPr>
            <w:tcW w:w="679" w:type="pct"/>
            <w:vAlign w:val="center"/>
          </w:tcPr>
          <w:p w14:paraId="6A5A4D0C" w14:textId="082C0863" w:rsidR="004E69A4" w:rsidRPr="004E69A4" w:rsidRDefault="004E69A4" w:rsidP="004E69A4">
            <w:pPr>
              <w:jc w:val="center"/>
              <w:rPr>
                <w:rFonts w:ascii="Times New Roman" w:hAnsi="Times New Roman" w:cs="Times New Roman"/>
                <w:bCs/>
              </w:rPr>
            </w:pPr>
          </w:p>
        </w:tc>
        <w:tc>
          <w:tcPr>
            <w:tcW w:w="858" w:type="pct"/>
          </w:tcPr>
          <w:p w14:paraId="254AAC8A" w14:textId="77777777" w:rsidR="004E69A4" w:rsidRPr="004E69A4" w:rsidRDefault="004E69A4" w:rsidP="004E69A4">
            <w:pPr>
              <w:rPr>
                <w:rFonts w:ascii="Times New Roman" w:hAnsi="Times New Roman" w:cs="Times New Roman"/>
                <w:b/>
                <w:bCs/>
              </w:rPr>
            </w:pPr>
          </w:p>
        </w:tc>
      </w:tr>
      <w:tr w:rsidR="004E69A4" w:rsidRPr="004E69A4" w14:paraId="5F629FB8" w14:textId="77777777" w:rsidTr="004E69A4">
        <w:trPr>
          <w:trHeight w:val="23"/>
        </w:trPr>
        <w:tc>
          <w:tcPr>
            <w:tcW w:w="869" w:type="pct"/>
            <w:vMerge/>
          </w:tcPr>
          <w:p w14:paraId="27F6D375" w14:textId="77777777" w:rsidR="004E69A4" w:rsidRPr="004E69A4" w:rsidRDefault="004E69A4" w:rsidP="004E69A4">
            <w:pPr>
              <w:rPr>
                <w:rFonts w:ascii="Times New Roman" w:hAnsi="Times New Roman" w:cs="Times New Roman"/>
                <w:b/>
                <w:bCs/>
              </w:rPr>
            </w:pPr>
          </w:p>
        </w:tc>
        <w:tc>
          <w:tcPr>
            <w:tcW w:w="2594" w:type="pct"/>
          </w:tcPr>
          <w:p w14:paraId="431AF3B0"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 xml:space="preserve">Практическое занятие №12. </w:t>
            </w:r>
            <w:r w:rsidRPr="004E69A4">
              <w:rPr>
                <w:rFonts w:ascii="Times New Roman" w:hAnsi="Times New Roman" w:cs="Times New Roman"/>
                <w:bCs/>
              </w:rPr>
              <w:t>Семинар по теме «Судебная власть в Российской Федерации»</w:t>
            </w:r>
          </w:p>
        </w:tc>
        <w:tc>
          <w:tcPr>
            <w:tcW w:w="679" w:type="pct"/>
          </w:tcPr>
          <w:p w14:paraId="7C038C03" w14:textId="1C4A60F5" w:rsidR="004E69A4" w:rsidRPr="004E69A4" w:rsidRDefault="004E69A4" w:rsidP="004E69A4">
            <w:pPr>
              <w:jc w:val="center"/>
              <w:rPr>
                <w:rFonts w:ascii="Times New Roman" w:hAnsi="Times New Roman" w:cs="Times New Roman"/>
                <w:bCs/>
              </w:rPr>
            </w:pPr>
          </w:p>
        </w:tc>
        <w:tc>
          <w:tcPr>
            <w:tcW w:w="858" w:type="pct"/>
          </w:tcPr>
          <w:p w14:paraId="5951475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1E2A21E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51628FB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2F1F5091" w14:textId="05C035D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58A67932" w14:textId="77777777" w:rsidTr="004E69A4">
        <w:trPr>
          <w:trHeight w:val="23"/>
        </w:trPr>
        <w:tc>
          <w:tcPr>
            <w:tcW w:w="869" w:type="pct"/>
            <w:vMerge/>
          </w:tcPr>
          <w:p w14:paraId="659635E6" w14:textId="77777777" w:rsidR="004E69A4" w:rsidRPr="004E69A4" w:rsidRDefault="004E69A4" w:rsidP="004E69A4">
            <w:pPr>
              <w:rPr>
                <w:rFonts w:ascii="Times New Roman" w:hAnsi="Times New Roman" w:cs="Times New Roman"/>
                <w:b/>
                <w:bCs/>
              </w:rPr>
            </w:pPr>
          </w:p>
        </w:tc>
        <w:tc>
          <w:tcPr>
            <w:tcW w:w="2594" w:type="pct"/>
          </w:tcPr>
          <w:p w14:paraId="4E9EB383"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39598534" w14:textId="28F81D6F" w:rsidR="004E69A4" w:rsidRPr="004E69A4" w:rsidRDefault="004E69A4" w:rsidP="004E69A4">
            <w:pPr>
              <w:jc w:val="center"/>
              <w:rPr>
                <w:rFonts w:ascii="Times New Roman" w:hAnsi="Times New Roman" w:cs="Times New Roman"/>
                <w:b/>
                <w:bCs/>
              </w:rPr>
            </w:pPr>
          </w:p>
        </w:tc>
        <w:tc>
          <w:tcPr>
            <w:tcW w:w="858" w:type="pct"/>
          </w:tcPr>
          <w:p w14:paraId="3A57E2D9" w14:textId="77777777" w:rsidR="004E69A4" w:rsidRPr="004E69A4" w:rsidRDefault="004E69A4" w:rsidP="004E69A4">
            <w:pPr>
              <w:rPr>
                <w:rFonts w:ascii="Times New Roman" w:hAnsi="Times New Roman" w:cs="Times New Roman"/>
                <w:b/>
                <w:bCs/>
              </w:rPr>
            </w:pPr>
          </w:p>
        </w:tc>
      </w:tr>
      <w:tr w:rsidR="004E69A4" w:rsidRPr="004E69A4" w14:paraId="6E42E1F9" w14:textId="77777777" w:rsidTr="004E69A4">
        <w:trPr>
          <w:trHeight w:val="23"/>
        </w:trPr>
        <w:tc>
          <w:tcPr>
            <w:tcW w:w="869" w:type="pct"/>
            <w:vMerge w:val="restart"/>
          </w:tcPr>
          <w:p w14:paraId="05844F41"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6.5.</w:t>
            </w:r>
          </w:p>
          <w:p w14:paraId="3FE12D28"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Государственные органы субъектов Российской Федерации</w:t>
            </w:r>
          </w:p>
        </w:tc>
        <w:tc>
          <w:tcPr>
            <w:tcW w:w="2594" w:type="pct"/>
          </w:tcPr>
          <w:p w14:paraId="3C8E2861" w14:textId="35CD55DE"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34AFEAB4" w14:textId="6C766A2C" w:rsidR="004E69A4" w:rsidRPr="004E69A4" w:rsidRDefault="004E69A4" w:rsidP="004E69A4">
            <w:pPr>
              <w:jc w:val="center"/>
              <w:rPr>
                <w:rFonts w:ascii="Times New Roman" w:hAnsi="Times New Roman" w:cs="Times New Roman"/>
                <w:b/>
                <w:bCs/>
              </w:rPr>
            </w:pPr>
          </w:p>
        </w:tc>
        <w:tc>
          <w:tcPr>
            <w:tcW w:w="858" w:type="pct"/>
            <w:vMerge w:val="restart"/>
          </w:tcPr>
          <w:p w14:paraId="7AD28E31"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7AA5E861"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49D0D7B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6BF122E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p w14:paraId="350DD220" w14:textId="77777777" w:rsidR="004E69A4" w:rsidRPr="004E69A4" w:rsidRDefault="004E69A4" w:rsidP="004E69A4">
            <w:pPr>
              <w:rPr>
                <w:rFonts w:ascii="Times New Roman" w:hAnsi="Times New Roman" w:cs="Times New Roman"/>
                <w:b/>
                <w:bCs/>
              </w:rPr>
            </w:pPr>
          </w:p>
        </w:tc>
      </w:tr>
      <w:tr w:rsidR="004E69A4" w:rsidRPr="004E69A4" w14:paraId="3E66B2F7" w14:textId="77777777" w:rsidTr="004E69A4">
        <w:trPr>
          <w:trHeight w:val="23"/>
        </w:trPr>
        <w:tc>
          <w:tcPr>
            <w:tcW w:w="869" w:type="pct"/>
            <w:vMerge/>
          </w:tcPr>
          <w:p w14:paraId="16E4112F" w14:textId="77777777" w:rsidR="004E69A4" w:rsidRPr="004E69A4" w:rsidRDefault="004E69A4" w:rsidP="004E69A4">
            <w:pPr>
              <w:rPr>
                <w:rFonts w:ascii="Times New Roman" w:hAnsi="Times New Roman" w:cs="Times New Roman"/>
                <w:b/>
                <w:bCs/>
              </w:rPr>
            </w:pPr>
          </w:p>
        </w:tc>
        <w:tc>
          <w:tcPr>
            <w:tcW w:w="2594" w:type="pct"/>
            <w:tcBorders>
              <w:bottom w:val="single" w:sz="4" w:space="0" w:color="auto"/>
            </w:tcBorders>
          </w:tcPr>
          <w:p w14:paraId="4673F823"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Представительные (законодательные) органы государственной власти субъектов Российской Федерации: состав, принципы и организационные основы деятельности. Статус депутатов представительных органов субъектов Российской Федерации.</w:t>
            </w:r>
          </w:p>
          <w:p w14:paraId="6A033C2A"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Компетенция и правовые акты государственных органов субъектов Федерации.</w:t>
            </w:r>
          </w:p>
          <w:p w14:paraId="19281537"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4. Государственные органы исполнительной власти субъектов Федерации.</w:t>
            </w:r>
          </w:p>
          <w:p w14:paraId="31C29F6C"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5. Глава субъекта Федерации: правовой статус, компетенция.</w:t>
            </w:r>
          </w:p>
        </w:tc>
        <w:tc>
          <w:tcPr>
            <w:tcW w:w="679" w:type="pct"/>
            <w:vMerge/>
            <w:tcBorders>
              <w:bottom w:val="single" w:sz="4" w:space="0" w:color="auto"/>
            </w:tcBorders>
            <w:vAlign w:val="center"/>
          </w:tcPr>
          <w:p w14:paraId="126AADCE" w14:textId="15D40BA7" w:rsidR="004E69A4" w:rsidRPr="004E69A4" w:rsidRDefault="004E69A4" w:rsidP="004E69A4">
            <w:pPr>
              <w:jc w:val="center"/>
              <w:rPr>
                <w:rFonts w:ascii="Times New Roman" w:hAnsi="Times New Roman" w:cs="Times New Roman"/>
                <w:bCs/>
              </w:rPr>
            </w:pPr>
          </w:p>
        </w:tc>
        <w:tc>
          <w:tcPr>
            <w:tcW w:w="858" w:type="pct"/>
            <w:vMerge/>
            <w:tcBorders>
              <w:bottom w:val="single" w:sz="4" w:space="0" w:color="auto"/>
            </w:tcBorders>
          </w:tcPr>
          <w:p w14:paraId="219A7AD3" w14:textId="77777777" w:rsidR="004E69A4" w:rsidRPr="004E69A4" w:rsidRDefault="004E69A4" w:rsidP="004E69A4">
            <w:pPr>
              <w:rPr>
                <w:rFonts w:ascii="Times New Roman" w:hAnsi="Times New Roman" w:cs="Times New Roman"/>
                <w:b/>
                <w:bCs/>
              </w:rPr>
            </w:pPr>
          </w:p>
        </w:tc>
      </w:tr>
      <w:tr w:rsidR="004E69A4" w:rsidRPr="004E69A4" w14:paraId="384C971A" w14:textId="77777777" w:rsidTr="004E69A4">
        <w:trPr>
          <w:trHeight w:val="23"/>
        </w:trPr>
        <w:tc>
          <w:tcPr>
            <w:tcW w:w="869" w:type="pct"/>
            <w:vMerge/>
          </w:tcPr>
          <w:p w14:paraId="48F251D5" w14:textId="77777777" w:rsidR="004E69A4" w:rsidRPr="004E69A4" w:rsidRDefault="004E69A4" w:rsidP="004E69A4">
            <w:pPr>
              <w:rPr>
                <w:rFonts w:ascii="Times New Roman" w:hAnsi="Times New Roman" w:cs="Times New Roman"/>
                <w:b/>
                <w:bCs/>
              </w:rPr>
            </w:pPr>
          </w:p>
        </w:tc>
        <w:tc>
          <w:tcPr>
            <w:tcW w:w="2594" w:type="pct"/>
          </w:tcPr>
          <w:p w14:paraId="133A325F"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3AAB1FC2" w14:textId="1E483A4F" w:rsidR="004E69A4" w:rsidRPr="004E69A4" w:rsidRDefault="004E69A4" w:rsidP="004E69A4">
            <w:pPr>
              <w:jc w:val="center"/>
              <w:rPr>
                <w:rFonts w:ascii="Times New Roman" w:hAnsi="Times New Roman" w:cs="Times New Roman"/>
                <w:b/>
                <w:bCs/>
              </w:rPr>
            </w:pPr>
          </w:p>
        </w:tc>
        <w:tc>
          <w:tcPr>
            <w:tcW w:w="858" w:type="pct"/>
          </w:tcPr>
          <w:p w14:paraId="51EE26A0" w14:textId="77777777" w:rsidR="004E69A4" w:rsidRPr="004E69A4" w:rsidRDefault="004E69A4" w:rsidP="004E69A4">
            <w:pPr>
              <w:rPr>
                <w:rFonts w:ascii="Times New Roman" w:hAnsi="Times New Roman" w:cs="Times New Roman"/>
                <w:b/>
                <w:bCs/>
              </w:rPr>
            </w:pPr>
          </w:p>
        </w:tc>
      </w:tr>
      <w:tr w:rsidR="004E69A4" w:rsidRPr="004E69A4" w14:paraId="2845DA24" w14:textId="77777777" w:rsidTr="004E69A4">
        <w:trPr>
          <w:trHeight w:val="23"/>
        </w:trPr>
        <w:tc>
          <w:tcPr>
            <w:tcW w:w="869" w:type="pct"/>
            <w:vMerge w:val="restart"/>
          </w:tcPr>
          <w:p w14:paraId="6D4D8527"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Тема 6.6.</w:t>
            </w:r>
          </w:p>
          <w:p w14:paraId="51FA18A9"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Местное самоуправление в Российской Федерации</w:t>
            </w:r>
          </w:p>
        </w:tc>
        <w:tc>
          <w:tcPr>
            <w:tcW w:w="2594" w:type="pct"/>
          </w:tcPr>
          <w:p w14:paraId="0290F007" w14:textId="1313DE2E"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Содержание</w:t>
            </w:r>
          </w:p>
        </w:tc>
        <w:tc>
          <w:tcPr>
            <w:tcW w:w="679" w:type="pct"/>
            <w:vMerge w:val="restart"/>
          </w:tcPr>
          <w:p w14:paraId="0D54EDD9" w14:textId="79292DA4" w:rsidR="004E69A4" w:rsidRPr="004E69A4" w:rsidRDefault="004E69A4" w:rsidP="004E69A4">
            <w:pPr>
              <w:jc w:val="center"/>
              <w:rPr>
                <w:rFonts w:ascii="Times New Roman" w:hAnsi="Times New Roman" w:cs="Times New Roman"/>
                <w:b/>
                <w:bCs/>
              </w:rPr>
            </w:pPr>
          </w:p>
        </w:tc>
        <w:tc>
          <w:tcPr>
            <w:tcW w:w="858" w:type="pct"/>
            <w:vMerge w:val="restart"/>
          </w:tcPr>
          <w:p w14:paraId="39DE2D0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1.1</w:t>
            </w:r>
          </w:p>
          <w:p w14:paraId="1B72610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ПК 1.2</w:t>
            </w:r>
          </w:p>
          <w:p w14:paraId="0E010A3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05</w:t>
            </w:r>
          </w:p>
          <w:p w14:paraId="3179C9F7" w14:textId="528FD666"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ОК 06</w:t>
            </w:r>
          </w:p>
        </w:tc>
      </w:tr>
      <w:tr w:rsidR="004E69A4" w:rsidRPr="004E69A4" w14:paraId="7C20ADE2" w14:textId="77777777" w:rsidTr="004E69A4">
        <w:trPr>
          <w:trHeight w:val="23"/>
        </w:trPr>
        <w:tc>
          <w:tcPr>
            <w:tcW w:w="869" w:type="pct"/>
            <w:vMerge/>
          </w:tcPr>
          <w:p w14:paraId="1ACE6B43" w14:textId="77777777" w:rsidR="004E69A4" w:rsidRPr="004E69A4" w:rsidRDefault="004E69A4" w:rsidP="004E69A4">
            <w:pPr>
              <w:rPr>
                <w:rFonts w:ascii="Times New Roman" w:hAnsi="Times New Roman" w:cs="Times New Roman"/>
                <w:b/>
                <w:bCs/>
              </w:rPr>
            </w:pPr>
          </w:p>
        </w:tc>
        <w:tc>
          <w:tcPr>
            <w:tcW w:w="2594" w:type="pct"/>
          </w:tcPr>
          <w:p w14:paraId="7BF5B2CE"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1. Понятие местного самоуправления.</w:t>
            </w:r>
          </w:p>
          <w:p w14:paraId="1BD979A5"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2. Система местного самоуправления в Российской Федерации.</w:t>
            </w:r>
          </w:p>
          <w:p w14:paraId="011C60EC" w14:textId="77777777" w:rsidR="004E69A4" w:rsidRPr="004E69A4" w:rsidRDefault="004E69A4" w:rsidP="004E69A4">
            <w:pPr>
              <w:jc w:val="both"/>
              <w:rPr>
                <w:rFonts w:ascii="Times New Roman" w:hAnsi="Times New Roman" w:cs="Times New Roman"/>
                <w:bCs/>
              </w:rPr>
            </w:pPr>
            <w:r w:rsidRPr="004E69A4">
              <w:rPr>
                <w:rFonts w:ascii="Times New Roman" w:hAnsi="Times New Roman" w:cs="Times New Roman"/>
                <w:bCs/>
              </w:rPr>
              <w:t>3. Полномочия местного самоуправления.</w:t>
            </w:r>
          </w:p>
          <w:p w14:paraId="38BEF721"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Cs/>
              </w:rPr>
              <w:t>4. Гарантии местного самоуправления</w:t>
            </w:r>
          </w:p>
        </w:tc>
        <w:tc>
          <w:tcPr>
            <w:tcW w:w="679" w:type="pct"/>
            <w:vMerge/>
            <w:vAlign w:val="center"/>
          </w:tcPr>
          <w:p w14:paraId="111B8C14" w14:textId="3BC8E118" w:rsidR="004E69A4" w:rsidRPr="004E69A4" w:rsidRDefault="004E69A4" w:rsidP="004E69A4">
            <w:pPr>
              <w:jc w:val="center"/>
              <w:rPr>
                <w:rFonts w:ascii="Times New Roman" w:hAnsi="Times New Roman" w:cs="Times New Roman"/>
                <w:bCs/>
              </w:rPr>
            </w:pPr>
          </w:p>
        </w:tc>
        <w:tc>
          <w:tcPr>
            <w:tcW w:w="858" w:type="pct"/>
            <w:vMerge/>
          </w:tcPr>
          <w:p w14:paraId="68D98719" w14:textId="77777777" w:rsidR="004E69A4" w:rsidRPr="004E69A4" w:rsidRDefault="004E69A4" w:rsidP="004E69A4">
            <w:pPr>
              <w:rPr>
                <w:rFonts w:ascii="Times New Roman" w:hAnsi="Times New Roman" w:cs="Times New Roman"/>
                <w:b/>
                <w:bCs/>
              </w:rPr>
            </w:pPr>
          </w:p>
        </w:tc>
      </w:tr>
      <w:tr w:rsidR="004E69A4" w:rsidRPr="004E69A4" w14:paraId="433C268C" w14:textId="77777777" w:rsidTr="004E69A4">
        <w:trPr>
          <w:trHeight w:val="23"/>
        </w:trPr>
        <w:tc>
          <w:tcPr>
            <w:tcW w:w="869" w:type="pct"/>
            <w:vMerge/>
          </w:tcPr>
          <w:p w14:paraId="02377635" w14:textId="77777777" w:rsidR="004E69A4" w:rsidRPr="004E69A4" w:rsidRDefault="004E69A4" w:rsidP="004E69A4">
            <w:pPr>
              <w:rPr>
                <w:rFonts w:ascii="Times New Roman" w:hAnsi="Times New Roman" w:cs="Times New Roman"/>
                <w:b/>
                <w:bCs/>
              </w:rPr>
            </w:pPr>
          </w:p>
        </w:tc>
        <w:tc>
          <w:tcPr>
            <w:tcW w:w="2594" w:type="pct"/>
          </w:tcPr>
          <w:p w14:paraId="24BE8D72" w14:textId="77777777" w:rsidR="004E69A4" w:rsidRPr="004E69A4" w:rsidRDefault="004E69A4" w:rsidP="004E69A4">
            <w:pPr>
              <w:jc w:val="both"/>
              <w:rPr>
                <w:rFonts w:ascii="Times New Roman" w:hAnsi="Times New Roman" w:cs="Times New Roman"/>
                <w:b/>
                <w:bCs/>
              </w:rPr>
            </w:pPr>
            <w:r w:rsidRPr="004E69A4">
              <w:rPr>
                <w:rFonts w:ascii="Times New Roman" w:hAnsi="Times New Roman" w:cs="Times New Roman"/>
                <w:b/>
                <w:bCs/>
              </w:rPr>
              <w:t>Самостоятельная работа обучающихся</w:t>
            </w:r>
          </w:p>
        </w:tc>
        <w:tc>
          <w:tcPr>
            <w:tcW w:w="679" w:type="pct"/>
            <w:vAlign w:val="center"/>
          </w:tcPr>
          <w:p w14:paraId="3D451F1D" w14:textId="1D4675BB" w:rsidR="004E69A4" w:rsidRPr="004E69A4" w:rsidRDefault="004E69A4" w:rsidP="004E69A4">
            <w:pPr>
              <w:jc w:val="center"/>
              <w:rPr>
                <w:rFonts w:ascii="Times New Roman" w:hAnsi="Times New Roman" w:cs="Times New Roman"/>
                <w:b/>
                <w:bCs/>
              </w:rPr>
            </w:pPr>
          </w:p>
        </w:tc>
        <w:tc>
          <w:tcPr>
            <w:tcW w:w="858" w:type="pct"/>
          </w:tcPr>
          <w:p w14:paraId="1FC77E11" w14:textId="77777777" w:rsidR="004E69A4" w:rsidRPr="004E69A4" w:rsidRDefault="004E69A4" w:rsidP="004E69A4">
            <w:pPr>
              <w:rPr>
                <w:rFonts w:ascii="Times New Roman" w:hAnsi="Times New Roman" w:cs="Times New Roman"/>
                <w:b/>
                <w:bCs/>
              </w:rPr>
            </w:pPr>
          </w:p>
        </w:tc>
      </w:tr>
      <w:tr w:rsidR="004E69A4" w:rsidRPr="004E69A4" w14:paraId="38CC7007" w14:textId="77777777" w:rsidTr="004E69A4">
        <w:trPr>
          <w:trHeight w:val="23"/>
        </w:trPr>
        <w:tc>
          <w:tcPr>
            <w:tcW w:w="3463" w:type="pct"/>
            <w:gridSpan w:val="2"/>
          </w:tcPr>
          <w:p w14:paraId="759F9090" w14:textId="77777777" w:rsidR="004E69A4" w:rsidRPr="004E69A4" w:rsidRDefault="004E69A4" w:rsidP="004E69A4">
            <w:pPr>
              <w:suppressAutoHyphens/>
              <w:rPr>
                <w:rFonts w:ascii="Times New Roman" w:hAnsi="Times New Roman" w:cs="Times New Roman"/>
                <w:b/>
              </w:rPr>
            </w:pPr>
            <w:r w:rsidRPr="004E69A4">
              <w:rPr>
                <w:rFonts w:ascii="Times New Roman" w:hAnsi="Times New Roman" w:cs="Times New Roman"/>
                <w:b/>
              </w:rPr>
              <w:t>Промежуточная аттестация</w:t>
            </w:r>
          </w:p>
        </w:tc>
        <w:tc>
          <w:tcPr>
            <w:tcW w:w="679" w:type="pct"/>
            <w:vAlign w:val="center"/>
          </w:tcPr>
          <w:p w14:paraId="0579DE00" w14:textId="5415B184" w:rsidR="004E69A4" w:rsidRPr="004E69A4" w:rsidRDefault="004E69A4" w:rsidP="004E69A4">
            <w:pPr>
              <w:jc w:val="center"/>
              <w:rPr>
                <w:rFonts w:ascii="Times New Roman" w:hAnsi="Times New Roman" w:cs="Times New Roman"/>
                <w:b/>
              </w:rPr>
            </w:pPr>
          </w:p>
        </w:tc>
        <w:tc>
          <w:tcPr>
            <w:tcW w:w="858" w:type="pct"/>
          </w:tcPr>
          <w:p w14:paraId="2F4658E1" w14:textId="77777777" w:rsidR="004E69A4" w:rsidRPr="004E69A4" w:rsidRDefault="004E69A4" w:rsidP="004E69A4">
            <w:pPr>
              <w:rPr>
                <w:rFonts w:ascii="Times New Roman" w:hAnsi="Times New Roman" w:cs="Times New Roman"/>
                <w:b/>
                <w:i/>
              </w:rPr>
            </w:pPr>
          </w:p>
        </w:tc>
      </w:tr>
      <w:tr w:rsidR="004E69A4" w:rsidRPr="004E69A4" w14:paraId="52EC4BB3" w14:textId="77777777" w:rsidTr="004E69A4">
        <w:trPr>
          <w:trHeight w:val="23"/>
        </w:trPr>
        <w:tc>
          <w:tcPr>
            <w:tcW w:w="3463" w:type="pct"/>
            <w:gridSpan w:val="2"/>
          </w:tcPr>
          <w:p w14:paraId="15F2908A" w14:textId="77777777" w:rsidR="004E69A4" w:rsidRPr="004E69A4" w:rsidRDefault="004E69A4" w:rsidP="004E69A4">
            <w:pPr>
              <w:rPr>
                <w:rFonts w:ascii="Times New Roman" w:hAnsi="Times New Roman" w:cs="Times New Roman"/>
                <w:b/>
                <w:bCs/>
              </w:rPr>
            </w:pPr>
            <w:r w:rsidRPr="004E69A4">
              <w:rPr>
                <w:rFonts w:ascii="Times New Roman" w:hAnsi="Times New Roman" w:cs="Times New Roman"/>
                <w:b/>
                <w:bCs/>
              </w:rPr>
              <w:t>Всего:</w:t>
            </w:r>
          </w:p>
        </w:tc>
        <w:tc>
          <w:tcPr>
            <w:tcW w:w="679" w:type="pct"/>
            <w:vAlign w:val="center"/>
          </w:tcPr>
          <w:p w14:paraId="159FC95D" w14:textId="68AE903D" w:rsidR="004E69A4" w:rsidRPr="004E69A4" w:rsidRDefault="004E69A4" w:rsidP="004E69A4">
            <w:pPr>
              <w:jc w:val="center"/>
              <w:rPr>
                <w:rFonts w:ascii="Times New Roman" w:hAnsi="Times New Roman" w:cs="Times New Roman"/>
                <w:b/>
                <w:bCs/>
              </w:rPr>
            </w:pPr>
            <w:r w:rsidRPr="004E69A4">
              <w:rPr>
                <w:rFonts w:ascii="Times New Roman" w:hAnsi="Times New Roman" w:cs="Times New Roman"/>
                <w:b/>
                <w:bCs/>
              </w:rPr>
              <w:t>72</w:t>
            </w:r>
          </w:p>
        </w:tc>
        <w:tc>
          <w:tcPr>
            <w:tcW w:w="858" w:type="pct"/>
          </w:tcPr>
          <w:p w14:paraId="2DFCB659" w14:textId="77777777" w:rsidR="004E69A4" w:rsidRPr="004E69A4" w:rsidRDefault="004E69A4" w:rsidP="004E69A4">
            <w:pPr>
              <w:rPr>
                <w:rFonts w:ascii="Times New Roman" w:hAnsi="Times New Roman" w:cs="Times New Roman"/>
                <w:b/>
                <w:bCs/>
                <w:i/>
              </w:rPr>
            </w:pPr>
          </w:p>
        </w:tc>
      </w:tr>
    </w:tbl>
    <w:p w14:paraId="6CB75B45" w14:textId="77777777" w:rsidR="00735124" w:rsidRPr="00985111" w:rsidRDefault="00735124" w:rsidP="00F10B34">
      <w:pPr>
        <w:ind w:firstLine="709"/>
        <w:rPr>
          <w:rFonts w:ascii="Times New Roman" w:hAnsi="Times New Roman" w:cs="Times New Roman"/>
          <w:b/>
          <w:bCs/>
          <w:sz w:val="24"/>
          <w:szCs w:val="24"/>
        </w:rPr>
      </w:pPr>
    </w:p>
    <w:p w14:paraId="51355CC1"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0734272B"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76CF41EF"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8215933"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0267B83F"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013FDA2"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Конституционного права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9F62B42"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73E67A09"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BE49D3C"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70EB47"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52FECC99" w14:textId="77777777" w:rsidR="00735124" w:rsidRPr="00811730" w:rsidRDefault="00735124" w:rsidP="00811730">
      <w:pPr>
        <w:suppressAutoHyphens/>
        <w:spacing w:line="276" w:lineRule="auto"/>
        <w:ind w:firstLine="709"/>
        <w:contextualSpacing/>
        <w:jc w:val="both"/>
        <w:rPr>
          <w:rFonts w:ascii="Times New Roman" w:hAnsi="Times New Roman" w:cs="Times New Roman"/>
          <w:b/>
          <w:sz w:val="24"/>
          <w:szCs w:val="24"/>
        </w:rPr>
      </w:pPr>
      <w:r w:rsidRPr="00811730">
        <w:rPr>
          <w:rFonts w:ascii="Times New Roman" w:hAnsi="Times New Roman" w:cs="Times New Roman"/>
          <w:b/>
          <w:sz w:val="24"/>
          <w:szCs w:val="24"/>
        </w:rPr>
        <w:t>3.2.1. Основные печатные издания</w:t>
      </w:r>
    </w:p>
    <w:p w14:paraId="2C88B63B" w14:textId="2423B688" w:rsidR="00811730" w:rsidRPr="00811730" w:rsidRDefault="00811730" w:rsidP="000B58BC">
      <w:pPr>
        <w:pStyle w:val="a4"/>
        <w:numPr>
          <w:ilvl w:val="0"/>
          <w:numId w:val="15"/>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Комкова</w:t>
      </w:r>
      <w:proofErr w:type="spellEnd"/>
      <w:r w:rsidRPr="00811730">
        <w:rPr>
          <w:rFonts w:ascii="Times New Roman" w:hAnsi="Times New Roman" w:cs="Times New Roman"/>
          <w:iCs/>
          <w:sz w:val="24"/>
          <w:szCs w:val="24"/>
        </w:rPr>
        <w:t>, Г. Н.  Конституционное право : учебник для среднего профессионального образования / Г. Н. </w:t>
      </w:r>
      <w:proofErr w:type="spellStart"/>
      <w:r w:rsidRPr="00811730">
        <w:rPr>
          <w:rFonts w:ascii="Times New Roman" w:hAnsi="Times New Roman" w:cs="Times New Roman"/>
          <w:iCs/>
          <w:sz w:val="24"/>
          <w:szCs w:val="24"/>
        </w:rPr>
        <w:t>Комкова</w:t>
      </w:r>
      <w:proofErr w:type="spellEnd"/>
      <w:r w:rsidRPr="00811730">
        <w:rPr>
          <w:rFonts w:ascii="Times New Roman" w:hAnsi="Times New Roman" w:cs="Times New Roman"/>
          <w:iCs/>
          <w:sz w:val="24"/>
          <w:szCs w:val="24"/>
        </w:rPr>
        <w:t>, Е. В. Колесников, М. А. </w:t>
      </w:r>
      <w:proofErr w:type="spellStart"/>
      <w:r w:rsidRPr="00811730">
        <w:rPr>
          <w:rFonts w:ascii="Times New Roman" w:hAnsi="Times New Roman" w:cs="Times New Roman"/>
          <w:iCs/>
          <w:sz w:val="24"/>
          <w:szCs w:val="24"/>
        </w:rPr>
        <w:t>Липчанская</w:t>
      </w:r>
      <w:proofErr w:type="spellEnd"/>
      <w:r w:rsidRPr="00811730">
        <w:rPr>
          <w:rFonts w:ascii="Times New Roman" w:hAnsi="Times New Roman" w:cs="Times New Roman"/>
          <w:iCs/>
          <w:sz w:val="24"/>
          <w:szCs w:val="24"/>
        </w:rPr>
        <w:t xml:space="preserve">. — е изд., </w:t>
      </w:r>
      <w:proofErr w:type="spellStart"/>
      <w:r w:rsidRPr="00811730">
        <w:rPr>
          <w:rFonts w:ascii="Times New Roman" w:hAnsi="Times New Roman" w:cs="Times New Roman"/>
          <w:iCs/>
          <w:sz w:val="24"/>
          <w:szCs w:val="24"/>
        </w:rPr>
        <w:t>перераб</w:t>
      </w:r>
      <w:proofErr w:type="spellEnd"/>
      <w:r w:rsidRPr="00811730">
        <w:rPr>
          <w:rFonts w:ascii="Times New Roman" w:hAnsi="Times New Roman" w:cs="Times New Roman"/>
          <w:iCs/>
          <w:sz w:val="24"/>
          <w:szCs w:val="24"/>
        </w:rPr>
        <w:t xml:space="preserve">. и доп. — Москва : Издательство </w:t>
      </w:r>
      <w:proofErr w:type="spellStart"/>
      <w:r w:rsidRPr="00811730">
        <w:rPr>
          <w:rFonts w:ascii="Times New Roman" w:hAnsi="Times New Roman" w:cs="Times New Roman"/>
          <w:iCs/>
          <w:sz w:val="24"/>
          <w:szCs w:val="24"/>
        </w:rPr>
        <w:t>Юрайт</w:t>
      </w:r>
      <w:proofErr w:type="spellEnd"/>
      <w:r w:rsidRPr="00811730">
        <w:rPr>
          <w:rFonts w:ascii="Times New Roman" w:hAnsi="Times New Roman" w:cs="Times New Roman"/>
          <w:iCs/>
          <w:sz w:val="24"/>
          <w:szCs w:val="24"/>
        </w:rPr>
        <w:t xml:space="preserve">, 2023. — 448 с. — (Профессиональное образование). — ISBN 168. </w:t>
      </w:r>
    </w:p>
    <w:p w14:paraId="40D4DD78" w14:textId="77777777" w:rsidR="00735124" w:rsidRPr="00811730" w:rsidRDefault="00735124" w:rsidP="00811730">
      <w:pPr>
        <w:spacing w:line="276" w:lineRule="auto"/>
        <w:ind w:firstLine="709"/>
        <w:contextualSpacing/>
        <w:jc w:val="both"/>
        <w:rPr>
          <w:rFonts w:ascii="Times New Roman" w:hAnsi="Times New Roman" w:cs="Times New Roman"/>
          <w:b/>
          <w:sz w:val="24"/>
          <w:szCs w:val="24"/>
        </w:rPr>
      </w:pPr>
    </w:p>
    <w:p w14:paraId="41410F5F" w14:textId="77777777" w:rsidR="00735124" w:rsidRPr="00811730" w:rsidRDefault="00735124" w:rsidP="00FF3D65">
      <w:pPr>
        <w:spacing w:line="276" w:lineRule="auto"/>
        <w:ind w:firstLine="709"/>
        <w:contextualSpacing/>
        <w:jc w:val="both"/>
        <w:rPr>
          <w:rFonts w:ascii="Times New Roman" w:hAnsi="Times New Roman" w:cs="Times New Roman"/>
          <w:b/>
          <w:sz w:val="24"/>
          <w:szCs w:val="24"/>
        </w:rPr>
      </w:pPr>
      <w:r w:rsidRPr="00811730">
        <w:rPr>
          <w:rFonts w:ascii="Times New Roman" w:hAnsi="Times New Roman" w:cs="Times New Roman"/>
          <w:b/>
          <w:sz w:val="24"/>
          <w:szCs w:val="24"/>
        </w:rPr>
        <w:t xml:space="preserve">3.2.2. Основные электронные издания </w:t>
      </w:r>
    </w:p>
    <w:p w14:paraId="7EC63DF3" w14:textId="69251C28"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Комкова</w:t>
      </w:r>
      <w:proofErr w:type="spellEnd"/>
      <w:r w:rsidRPr="00811730">
        <w:rPr>
          <w:rFonts w:ascii="Times New Roman" w:hAnsi="Times New Roman" w:cs="Times New Roman"/>
          <w:iCs/>
          <w:sz w:val="24"/>
          <w:szCs w:val="24"/>
        </w:rPr>
        <w:t>, Г. Н. </w:t>
      </w:r>
      <w:r w:rsidRPr="00811730">
        <w:rPr>
          <w:rFonts w:ascii="Times New Roman" w:hAnsi="Times New Roman" w:cs="Times New Roman"/>
          <w:sz w:val="24"/>
          <w:szCs w:val="24"/>
        </w:rPr>
        <w:t xml:space="preserve"> Конституционное право : учебник для среднего профессионального образования / Г. Н. </w:t>
      </w:r>
      <w:proofErr w:type="spellStart"/>
      <w:r w:rsidRPr="00811730">
        <w:rPr>
          <w:rFonts w:ascii="Times New Roman" w:hAnsi="Times New Roman" w:cs="Times New Roman"/>
          <w:sz w:val="24"/>
          <w:szCs w:val="24"/>
        </w:rPr>
        <w:t>Комкова</w:t>
      </w:r>
      <w:proofErr w:type="spellEnd"/>
      <w:r w:rsidRPr="00811730">
        <w:rPr>
          <w:rFonts w:ascii="Times New Roman" w:hAnsi="Times New Roman" w:cs="Times New Roman"/>
          <w:sz w:val="24"/>
          <w:szCs w:val="24"/>
        </w:rPr>
        <w:t>, Е. В. Колесников, М. А. </w:t>
      </w:r>
      <w:proofErr w:type="spellStart"/>
      <w:r w:rsidRPr="00811730">
        <w:rPr>
          <w:rFonts w:ascii="Times New Roman" w:hAnsi="Times New Roman" w:cs="Times New Roman"/>
          <w:sz w:val="24"/>
          <w:szCs w:val="24"/>
        </w:rPr>
        <w:t>Липчанская</w:t>
      </w:r>
      <w:proofErr w:type="spellEnd"/>
      <w:r w:rsidRPr="00811730">
        <w:rPr>
          <w:rFonts w:ascii="Times New Roman" w:hAnsi="Times New Roman" w:cs="Times New Roman"/>
          <w:sz w:val="24"/>
          <w:szCs w:val="24"/>
        </w:rPr>
        <w:t xml:space="preserve">. — е изд., </w:t>
      </w:r>
      <w:proofErr w:type="spellStart"/>
      <w:r w:rsidRPr="00811730">
        <w:rPr>
          <w:rFonts w:ascii="Times New Roman" w:hAnsi="Times New Roman" w:cs="Times New Roman"/>
          <w:sz w:val="24"/>
          <w:szCs w:val="24"/>
        </w:rPr>
        <w:t>перераб</w:t>
      </w:r>
      <w:proofErr w:type="spellEnd"/>
      <w:r w:rsidRPr="00811730">
        <w:rPr>
          <w:rFonts w:ascii="Times New Roman" w:hAnsi="Times New Roman" w:cs="Times New Roman"/>
          <w:sz w:val="24"/>
          <w:szCs w:val="24"/>
        </w:rPr>
        <w:t xml:space="preserve">. и доп.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449 с. — (Профессиональное образование). — ISBN 145.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48" w:tgtFrame="_blank" w:history="1">
        <w:r w:rsidRPr="00811730">
          <w:rPr>
            <w:rStyle w:val="af0"/>
            <w:rFonts w:ascii="Times New Roman" w:hAnsi="Times New Roman" w:cs="Times New Roman"/>
            <w:sz w:val="24"/>
            <w:szCs w:val="24"/>
          </w:rPr>
          <w:t>https://urait.ru/bcode/490197</w:t>
        </w:r>
      </w:hyperlink>
      <w:r w:rsidRPr="00811730">
        <w:rPr>
          <w:rFonts w:ascii="Times New Roman" w:hAnsi="Times New Roman" w:cs="Times New Roman"/>
          <w:sz w:val="24"/>
          <w:szCs w:val="24"/>
        </w:rPr>
        <w:t xml:space="preserve"> (дата обращения: 10.05.2022).</w:t>
      </w:r>
    </w:p>
    <w:p w14:paraId="164384B9" w14:textId="170E8873"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r w:rsidRPr="00811730">
        <w:rPr>
          <w:rFonts w:ascii="Times New Roman" w:hAnsi="Times New Roman" w:cs="Times New Roman"/>
          <w:sz w:val="24"/>
          <w:szCs w:val="24"/>
        </w:rPr>
        <w:t xml:space="preserve">Конституционное право. Практикум : учебное пособие для среднего профессионального образования / Н. Н. Аверьянова [и др.] ; под общей редакцией Г. Н. Комковой. — е изд., </w:t>
      </w:r>
      <w:proofErr w:type="spellStart"/>
      <w:r w:rsidRPr="00811730">
        <w:rPr>
          <w:rFonts w:ascii="Times New Roman" w:hAnsi="Times New Roman" w:cs="Times New Roman"/>
          <w:sz w:val="24"/>
          <w:szCs w:val="24"/>
        </w:rPr>
        <w:t>испр</w:t>
      </w:r>
      <w:proofErr w:type="spellEnd"/>
      <w:r w:rsidRPr="00811730">
        <w:rPr>
          <w:rFonts w:ascii="Times New Roman" w:hAnsi="Times New Roman" w:cs="Times New Roman"/>
          <w:sz w:val="24"/>
          <w:szCs w:val="24"/>
        </w:rPr>
        <w:t xml:space="preserve">. и доп.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207 с. — (Профессиональное образование). — ISBN 037.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49" w:tgtFrame="_blank" w:history="1">
        <w:r w:rsidRPr="00811730">
          <w:rPr>
            <w:rFonts w:ascii="Times New Roman" w:hAnsi="Times New Roman" w:cs="Times New Roman"/>
            <w:sz w:val="24"/>
            <w:szCs w:val="24"/>
          </w:rPr>
          <w:t>https://urait.ru/bcode/497754</w:t>
        </w:r>
      </w:hyperlink>
      <w:r w:rsidRPr="00811730">
        <w:rPr>
          <w:rFonts w:ascii="Times New Roman" w:hAnsi="Times New Roman" w:cs="Times New Roman"/>
          <w:sz w:val="24"/>
          <w:szCs w:val="24"/>
        </w:rPr>
        <w:t xml:space="preserve"> (дата обращения: 10.05.2022). </w:t>
      </w:r>
    </w:p>
    <w:p w14:paraId="374760FC" w14:textId="36C4E1CF"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Нудненко</w:t>
      </w:r>
      <w:proofErr w:type="spellEnd"/>
      <w:r w:rsidRPr="00811730">
        <w:rPr>
          <w:rFonts w:ascii="Times New Roman" w:hAnsi="Times New Roman" w:cs="Times New Roman"/>
          <w:iCs/>
          <w:sz w:val="24"/>
          <w:szCs w:val="24"/>
        </w:rPr>
        <w:t>, Л. А. </w:t>
      </w:r>
      <w:r w:rsidRPr="00811730">
        <w:rPr>
          <w:rFonts w:ascii="Times New Roman" w:hAnsi="Times New Roman" w:cs="Times New Roman"/>
          <w:sz w:val="24"/>
          <w:szCs w:val="24"/>
        </w:rPr>
        <w:t xml:space="preserve"> Конституционное право : учебник для среднего профессионального образования / Л. А. </w:t>
      </w:r>
      <w:proofErr w:type="spellStart"/>
      <w:r w:rsidRPr="00811730">
        <w:rPr>
          <w:rFonts w:ascii="Times New Roman" w:hAnsi="Times New Roman" w:cs="Times New Roman"/>
          <w:sz w:val="24"/>
          <w:szCs w:val="24"/>
        </w:rPr>
        <w:t>Нудненко</w:t>
      </w:r>
      <w:proofErr w:type="spellEnd"/>
      <w:r w:rsidRPr="00811730">
        <w:rPr>
          <w:rFonts w:ascii="Times New Roman" w:hAnsi="Times New Roman" w:cs="Times New Roman"/>
          <w:sz w:val="24"/>
          <w:szCs w:val="24"/>
        </w:rPr>
        <w:t xml:space="preserve">. — е изд., </w:t>
      </w:r>
      <w:proofErr w:type="spellStart"/>
      <w:r w:rsidRPr="00811730">
        <w:rPr>
          <w:rFonts w:ascii="Times New Roman" w:hAnsi="Times New Roman" w:cs="Times New Roman"/>
          <w:sz w:val="24"/>
          <w:szCs w:val="24"/>
        </w:rPr>
        <w:t>перераб</w:t>
      </w:r>
      <w:proofErr w:type="spellEnd"/>
      <w:r w:rsidRPr="00811730">
        <w:rPr>
          <w:rFonts w:ascii="Times New Roman" w:hAnsi="Times New Roman" w:cs="Times New Roman"/>
          <w:sz w:val="24"/>
          <w:szCs w:val="24"/>
        </w:rPr>
        <w:t xml:space="preserve">. и доп.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531 с. — (Профессиональное образование). — ISBN 144.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0" w:tgtFrame="_blank" w:history="1">
        <w:r w:rsidRPr="00811730">
          <w:rPr>
            <w:rStyle w:val="af0"/>
            <w:rFonts w:ascii="Times New Roman" w:hAnsi="Times New Roman" w:cs="Times New Roman"/>
            <w:sz w:val="24"/>
            <w:szCs w:val="24"/>
          </w:rPr>
          <w:t>https://urait.ru/bcode/490195</w:t>
        </w:r>
      </w:hyperlink>
      <w:r w:rsidRPr="00811730">
        <w:rPr>
          <w:rFonts w:ascii="Times New Roman" w:hAnsi="Times New Roman" w:cs="Times New Roman"/>
          <w:sz w:val="24"/>
          <w:szCs w:val="24"/>
        </w:rPr>
        <w:t xml:space="preserve"> (дата обращения: 10.05.2022).</w:t>
      </w:r>
    </w:p>
    <w:p w14:paraId="48606ABB" w14:textId="3323C756"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Нудненко</w:t>
      </w:r>
      <w:proofErr w:type="spellEnd"/>
      <w:r w:rsidRPr="00811730">
        <w:rPr>
          <w:rFonts w:ascii="Times New Roman" w:hAnsi="Times New Roman" w:cs="Times New Roman"/>
          <w:iCs/>
          <w:sz w:val="24"/>
          <w:szCs w:val="24"/>
        </w:rPr>
        <w:t>, Л. А. </w:t>
      </w:r>
      <w:r w:rsidRPr="00811730">
        <w:rPr>
          <w:rFonts w:ascii="Times New Roman" w:hAnsi="Times New Roman" w:cs="Times New Roman"/>
          <w:sz w:val="24"/>
          <w:szCs w:val="24"/>
        </w:rPr>
        <w:t xml:space="preserve"> Конституционное право. Практикум : учебное пособие для среднего профессионального образования / Л. А. </w:t>
      </w:r>
      <w:proofErr w:type="spellStart"/>
      <w:r w:rsidRPr="00811730">
        <w:rPr>
          <w:rFonts w:ascii="Times New Roman" w:hAnsi="Times New Roman" w:cs="Times New Roman"/>
          <w:sz w:val="24"/>
          <w:szCs w:val="24"/>
        </w:rPr>
        <w:t>Нудненко</w:t>
      </w:r>
      <w:proofErr w:type="spellEnd"/>
      <w:r w:rsidRPr="00811730">
        <w:rPr>
          <w:rFonts w:ascii="Times New Roman" w:hAnsi="Times New Roman" w:cs="Times New Roman"/>
          <w:sz w:val="24"/>
          <w:szCs w:val="24"/>
        </w:rPr>
        <w:t xml:space="preserve">. — е изд.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278 с. — (Профессиональное образование). — ISBN 137.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1" w:tgtFrame="_blank" w:history="1">
        <w:r w:rsidRPr="00811730">
          <w:rPr>
            <w:rFonts w:ascii="Times New Roman" w:hAnsi="Times New Roman" w:cs="Times New Roman"/>
            <w:sz w:val="24"/>
            <w:szCs w:val="24"/>
          </w:rPr>
          <w:t>https://urait.ru/bcode/490196</w:t>
        </w:r>
      </w:hyperlink>
      <w:r w:rsidRPr="00811730">
        <w:rPr>
          <w:rFonts w:ascii="Times New Roman" w:hAnsi="Times New Roman" w:cs="Times New Roman"/>
          <w:sz w:val="24"/>
          <w:szCs w:val="24"/>
        </w:rPr>
        <w:t xml:space="preserve"> (дата обращения: 10.05.2022). </w:t>
      </w:r>
    </w:p>
    <w:p w14:paraId="35EB50D7" w14:textId="4EE745E5"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Стрекозов</w:t>
      </w:r>
      <w:proofErr w:type="spellEnd"/>
      <w:r w:rsidRPr="00811730">
        <w:rPr>
          <w:rFonts w:ascii="Times New Roman" w:hAnsi="Times New Roman" w:cs="Times New Roman"/>
          <w:iCs/>
          <w:sz w:val="24"/>
          <w:szCs w:val="24"/>
        </w:rPr>
        <w:t>, В. Г. </w:t>
      </w:r>
      <w:r w:rsidRPr="00811730">
        <w:rPr>
          <w:rFonts w:ascii="Times New Roman" w:hAnsi="Times New Roman" w:cs="Times New Roman"/>
          <w:sz w:val="24"/>
          <w:szCs w:val="24"/>
        </w:rPr>
        <w:t xml:space="preserve"> Конституционное право : учебник для среднего профессионального образования / В. Г. </w:t>
      </w:r>
      <w:proofErr w:type="spellStart"/>
      <w:r w:rsidRPr="00811730">
        <w:rPr>
          <w:rFonts w:ascii="Times New Roman" w:hAnsi="Times New Roman" w:cs="Times New Roman"/>
          <w:sz w:val="24"/>
          <w:szCs w:val="24"/>
        </w:rPr>
        <w:t>Стрекозов</w:t>
      </w:r>
      <w:proofErr w:type="spellEnd"/>
      <w:r w:rsidRPr="00811730">
        <w:rPr>
          <w:rFonts w:ascii="Times New Roman" w:hAnsi="Times New Roman" w:cs="Times New Roman"/>
          <w:sz w:val="24"/>
          <w:szCs w:val="24"/>
        </w:rPr>
        <w:t xml:space="preserve">. — е изд., </w:t>
      </w:r>
      <w:proofErr w:type="spellStart"/>
      <w:r w:rsidRPr="00811730">
        <w:rPr>
          <w:rFonts w:ascii="Times New Roman" w:hAnsi="Times New Roman" w:cs="Times New Roman"/>
          <w:sz w:val="24"/>
          <w:szCs w:val="24"/>
        </w:rPr>
        <w:t>перераб</w:t>
      </w:r>
      <w:proofErr w:type="spellEnd"/>
      <w:r w:rsidRPr="00811730">
        <w:rPr>
          <w:rFonts w:ascii="Times New Roman" w:hAnsi="Times New Roman" w:cs="Times New Roman"/>
          <w:sz w:val="24"/>
          <w:szCs w:val="24"/>
        </w:rPr>
        <w:t xml:space="preserve">. и доп.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279 с. — (Профессиональное образование). — ISBN 159. — </w:t>
      </w:r>
      <w:r w:rsidRPr="00811730">
        <w:rPr>
          <w:rFonts w:ascii="Times New Roman" w:hAnsi="Times New Roman" w:cs="Times New Roman"/>
          <w:sz w:val="24"/>
          <w:szCs w:val="24"/>
        </w:rPr>
        <w:lastRenderedPageBreak/>
        <w:t xml:space="preserve">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2" w:tgtFrame="_blank" w:history="1">
        <w:r w:rsidRPr="00811730">
          <w:rPr>
            <w:rStyle w:val="af0"/>
            <w:rFonts w:ascii="Times New Roman" w:hAnsi="Times New Roman" w:cs="Times New Roman"/>
            <w:sz w:val="24"/>
            <w:szCs w:val="24"/>
          </w:rPr>
          <w:t>https://urait.ru/bcode/489598</w:t>
        </w:r>
      </w:hyperlink>
      <w:r w:rsidRPr="00811730">
        <w:rPr>
          <w:rFonts w:ascii="Times New Roman" w:hAnsi="Times New Roman" w:cs="Times New Roman"/>
          <w:sz w:val="24"/>
          <w:szCs w:val="24"/>
        </w:rPr>
        <w:t xml:space="preserve"> (дата обращения: 10.05.2022).</w:t>
      </w:r>
    </w:p>
    <w:p w14:paraId="1F8917D5" w14:textId="19714E04"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r w:rsidRPr="00811730">
        <w:rPr>
          <w:rFonts w:ascii="Times New Roman" w:hAnsi="Times New Roman" w:cs="Times New Roman"/>
          <w:iCs/>
          <w:sz w:val="24"/>
          <w:szCs w:val="24"/>
        </w:rPr>
        <w:t>Чашин, А. Н. </w:t>
      </w:r>
      <w:r w:rsidRPr="00811730">
        <w:rPr>
          <w:rFonts w:ascii="Times New Roman" w:hAnsi="Times New Roman" w:cs="Times New Roman"/>
          <w:sz w:val="24"/>
          <w:szCs w:val="24"/>
        </w:rPr>
        <w:t xml:space="preserve"> Конституционное право : учебное пособие для среднего профессионального образования / А. Н. Чашин.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255 с. — (Профессиональное образование). — ISBN 122.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3" w:tgtFrame="_blank" w:history="1">
        <w:r w:rsidRPr="00811730">
          <w:rPr>
            <w:rStyle w:val="af0"/>
            <w:rFonts w:ascii="Times New Roman" w:hAnsi="Times New Roman" w:cs="Times New Roman"/>
            <w:sz w:val="24"/>
            <w:szCs w:val="24"/>
          </w:rPr>
          <w:t>https://urait.ru/bcode/495165</w:t>
        </w:r>
      </w:hyperlink>
      <w:r w:rsidRPr="00811730">
        <w:rPr>
          <w:rFonts w:ascii="Times New Roman" w:hAnsi="Times New Roman" w:cs="Times New Roman"/>
          <w:sz w:val="24"/>
          <w:szCs w:val="24"/>
        </w:rPr>
        <w:t xml:space="preserve"> (дата обращения: 10.05.2022).</w:t>
      </w:r>
    </w:p>
    <w:p w14:paraId="6964040B" w14:textId="2ACAB18B"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Нечкин</w:t>
      </w:r>
      <w:proofErr w:type="spellEnd"/>
      <w:r w:rsidRPr="00811730">
        <w:rPr>
          <w:rFonts w:ascii="Times New Roman" w:hAnsi="Times New Roman" w:cs="Times New Roman"/>
          <w:iCs/>
          <w:sz w:val="24"/>
          <w:szCs w:val="24"/>
        </w:rPr>
        <w:t>, А. В. </w:t>
      </w:r>
      <w:r w:rsidRPr="00811730">
        <w:rPr>
          <w:rFonts w:ascii="Times New Roman" w:hAnsi="Times New Roman" w:cs="Times New Roman"/>
          <w:sz w:val="24"/>
          <w:szCs w:val="24"/>
        </w:rPr>
        <w:t xml:space="preserve"> Конституционное право. Практика высших судебных инстанций России с комментариями : учебное пособие для среднего профессионального образования / А. В. </w:t>
      </w:r>
      <w:proofErr w:type="spellStart"/>
      <w:r w:rsidRPr="00811730">
        <w:rPr>
          <w:rFonts w:ascii="Times New Roman" w:hAnsi="Times New Roman" w:cs="Times New Roman"/>
          <w:sz w:val="24"/>
          <w:szCs w:val="24"/>
        </w:rPr>
        <w:t>Нечкин</w:t>
      </w:r>
      <w:proofErr w:type="spellEnd"/>
      <w:r w:rsidRPr="00811730">
        <w:rPr>
          <w:rFonts w:ascii="Times New Roman" w:hAnsi="Times New Roman" w:cs="Times New Roman"/>
          <w:sz w:val="24"/>
          <w:szCs w:val="24"/>
        </w:rPr>
        <w:t xml:space="preserve">, О. А. Кожевников.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373 с. — (Профессиональное образование). — ISBN 134.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4" w:tgtFrame="_blank" w:history="1">
        <w:r w:rsidRPr="00811730">
          <w:rPr>
            <w:rStyle w:val="af0"/>
            <w:rFonts w:ascii="Times New Roman" w:hAnsi="Times New Roman" w:cs="Times New Roman"/>
            <w:sz w:val="24"/>
            <w:szCs w:val="24"/>
          </w:rPr>
          <w:t>https://urait.ru/bcode/496250</w:t>
        </w:r>
      </w:hyperlink>
      <w:r w:rsidRPr="00811730">
        <w:rPr>
          <w:rFonts w:ascii="Times New Roman" w:hAnsi="Times New Roman" w:cs="Times New Roman"/>
          <w:sz w:val="24"/>
          <w:szCs w:val="24"/>
        </w:rPr>
        <w:t xml:space="preserve"> (дата обращения: 10.05.2022).</w:t>
      </w:r>
    </w:p>
    <w:p w14:paraId="3CFC06A5" w14:textId="3D09DCEA" w:rsidR="009F0D09" w:rsidRPr="00811730" w:rsidRDefault="009F0D09" w:rsidP="000B58BC">
      <w:pPr>
        <w:pStyle w:val="a4"/>
        <w:numPr>
          <w:ilvl w:val="0"/>
          <w:numId w:val="27"/>
        </w:numPr>
        <w:spacing w:line="276" w:lineRule="auto"/>
        <w:ind w:left="0" w:firstLine="709"/>
        <w:jc w:val="both"/>
        <w:rPr>
          <w:rFonts w:ascii="Times New Roman" w:hAnsi="Times New Roman" w:cs="Times New Roman"/>
          <w:sz w:val="24"/>
          <w:szCs w:val="24"/>
        </w:rPr>
      </w:pPr>
      <w:proofErr w:type="spellStart"/>
      <w:r w:rsidRPr="00811730">
        <w:rPr>
          <w:rFonts w:ascii="Times New Roman" w:hAnsi="Times New Roman" w:cs="Times New Roman"/>
          <w:iCs/>
          <w:sz w:val="24"/>
          <w:szCs w:val="24"/>
        </w:rPr>
        <w:t>Нечкин</w:t>
      </w:r>
      <w:proofErr w:type="spellEnd"/>
      <w:r w:rsidRPr="00811730">
        <w:rPr>
          <w:rFonts w:ascii="Times New Roman" w:hAnsi="Times New Roman" w:cs="Times New Roman"/>
          <w:iCs/>
          <w:sz w:val="24"/>
          <w:szCs w:val="24"/>
        </w:rPr>
        <w:t>, А. В. </w:t>
      </w:r>
      <w:r w:rsidRPr="00811730">
        <w:rPr>
          <w:rFonts w:ascii="Times New Roman" w:hAnsi="Times New Roman" w:cs="Times New Roman"/>
          <w:sz w:val="24"/>
          <w:szCs w:val="24"/>
        </w:rPr>
        <w:t xml:space="preserve"> Организация государственной власти в субъектах Российской Федерации : учебник для среднего профессионального образования / А. В. </w:t>
      </w:r>
      <w:proofErr w:type="spellStart"/>
      <w:r w:rsidRPr="00811730">
        <w:rPr>
          <w:rFonts w:ascii="Times New Roman" w:hAnsi="Times New Roman" w:cs="Times New Roman"/>
          <w:sz w:val="24"/>
          <w:szCs w:val="24"/>
        </w:rPr>
        <w:t>Нечкин</w:t>
      </w:r>
      <w:proofErr w:type="spellEnd"/>
      <w:r w:rsidRPr="00811730">
        <w:rPr>
          <w:rFonts w:ascii="Times New Roman" w:hAnsi="Times New Roman" w:cs="Times New Roman"/>
          <w:sz w:val="24"/>
          <w:szCs w:val="24"/>
        </w:rPr>
        <w:t xml:space="preserve">. — Москва : Издательство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2022. — 130 с. — (Профессиональное образование). — ISBN 114. — Текст : электронный // Образовательная платформа </w:t>
      </w:r>
      <w:proofErr w:type="spellStart"/>
      <w:r w:rsidRPr="00811730">
        <w:rPr>
          <w:rFonts w:ascii="Times New Roman" w:hAnsi="Times New Roman" w:cs="Times New Roman"/>
          <w:sz w:val="24"/>
          <w:szCs w:val="24"/>
        </w:rPr>
        <w:t>Юрайт</w:t>
      </w:r>
      <w:proofErr w:type="spellEnd"/>
      <w:r w:rsidRPr="00811730">
        <w:rPr>
          <w:rFonts w:ascii="Times New Roman" w:hAnsi="Times New Roman" w:cs="Times New Roman"/>
          <w:sz w:val="24"/>
          <w:szCs w:val="24"/>
        </w:rPr>
        <w:t xml:space="preserve"> [сайт]. — URL: </w:t>
      </w:r>
      <w:hyperlink r:id="rId55" w:tgtFrame="_blank" w:history="1">
        <w:r w:rsidRPr="00811730">
          <w:rPr>
            <w:rStyle w:val="af0"/>
            <w:rFonts w:ascii="Times New Roman" w:hAnsi="Times New Roman" w:cs="Times New Roman"/>
            <w:sz w:val="24"/>
            <w:szCs w:val="24"/>
          </w:rPr>
          <w:t>https://urait.ru/bcode/495600</w:t>
        </w:r>
      </w:hyperlink>
      <w:r w:rsidRPr="00811730">
        <w:rPr>
          <w:rFonts w:ascii="Times New Roman" w:hAnsi="Times New Roman" w:cs="Times New Roman"/>
          <w:sz w:val="24"/>
          <w:szCs w:val="24"/>
        </w:rPr>
        <w:t xml:space="preserve"> (дата обращения: 10.05.2022).</w:t>
      </w:r>
    </w:p>
    <w:p w14:paraId="6FF54100" w14:textId="77777777" w:rsidR="00735124" w:rsidRPr="00811730" w:rsidRDefault="00735124" w:rsidP="00811730">
      <w:pPr>
        <w:spacing w:line="276" w:lineRule="auto"/>
        <w:ind w:firstLine="709"/>
        <w:contextualSpacing/>
        <w:jc w:val="both"/>
        <w:rPr>
          <w:rFonts w:ascii="Times New Roman" w:hAnsi="Times New Roman" w:cs="Times New Roman"/>
          <w:b/>
          <w:bCs/>
          <w:i/>
          <w:sz w:val="24"/>
          <w:szCs w:val="24"/>
        </w:rPr>
      </w:pPr>
    </w:p>
    <w:p w14:paraId="2ECB9303" w14:textId="77777777" w:rsidR="00735124" w:rsidRPr="00811730" w:rsidRDefault="00735124" w:rsidP="00811730">
      <w:pPr>
        <w:spacing w:line="276" w:lineRule="auto"/>
        <w:ind w:firstLine="709"/>
        <w:contextualSpacing/>
        <w:jc w:val="both"/>
        <w:rPr>
          <w:rFonts w:ascii="Times New Roman" w:hAnsi="Times New Roman" w:cs="Times New Roman"/>
          <w:bCs/>
          <w:i/>
          <w:sz w:val="24"/>
          <w:szCs w:val="24"/>
        </w:rPr>
      </w:pPr>
      <w:r w:rsidRPr="00811730">
        <w:rPr>
          <w:rFonts w:ascii="Times New Roman" w:hAnsi="Times New Roman" w:cs="Times New Roman"/>
          <w:b/>
          <w:bCs/>
          <w:sz w:val="24"/>
          <w:szCs w:val="24"/>
        </w:rPr>
        <w:t xml:space="preserve">3.2.3. Дополнительные источники </w:t>
      </w:r>
    </w:p>
    <w:p w14:paraId="58867B91" w14:textId="77777777"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Конституция Российской Федерации: принята всенародным голосованием 12 дек. </w:t>
      </w:r>
      <w:smartTag w:uri="urn:schemas-microsoft-com:office:smarttags" w:element="metricconverter">
        <w:smartTagPr>
          <w:attr w:name="ProductID" w:val="1993 г"/>
        </w:smartTagPr>
        <w:r w:rsidRPr="00811730">
          <w:rPr>
            <w:rFonts w:ascii="Times New Roman" w:hAnsi="Times New Roman"/>
            <w:sz w:val="24"/>
            <w:szCs w:val="24"/>
          </w:rPr>
          <w:t>1993 г</w:t>
        </w:r>
      </w:smartTag>
      <w:r w:rsidRPr="00811730">
        <w:rPr>
          <w:rFonts w:ascii="Times New Roman" w:hAnsi="Times New Roman"/>
          <w:sz w:val="24"/>
          <w:szCs w:val="24"/>
        </w:rPr>
        <w:t>. //</w:t>
      </w:r>
      <w:hyperlink r:id="rId56" w:tgtFrame="_blank" w:history="1">
        <w:r w:rsidRPr="00811730">
          <w:rPr>
            <w:rStyle w:val="af0"/>
            <w:rFonts w:ascii="Times New Roman" w:hAnsi="Times New Roman"/>
            <w:sz w:val="24"/>
            <w:szCs w:val="24"/>
          </w:rPr>
          <w:t>pravo.gov.ru</w:t>
        </w:r>
      </w:hyperlink>
    </w:p>
    <w:p w14:paraId="3A3F519A" w14:textId="2556085F"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Всеобщая декларация прав человека: Принята Генерал. Ассамб</w:t>
      </w:r>
      <w:r w:rsidRPr="00811730">
        <w:rPr>
          <w:rFonts w:ascii="Times New Roman" w:hAnsi="Times New Roman"/>
          <w:sz w:val="24"/>
          <w:szCs w:val="24"/>
        </w:rPr>
        <w:softHyphen/>
        <w:t>леей ООН: от 10.12.1948 // Рос. газ.- 1995.- 5 апр.</w:t>
      </w:r>
    </w:p>
    <w:p w14:paraId="2A2A5850" w14:textId="7252CADE"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Декларация прав и свобод человека и гражданина: Принята Верхов. Советом РСФСР: от 22.11.1991 // Ведомости СНД и ВС РСФСР.- 1991.- №52.- Ст. 1865.</w:t>
      </w:r>
    </w:p>
    <w:p w14:paraId="358AC6F6" w14:textId="6D3DA55A"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Декларация о государственном суверенитете России: Принята 12.06.1990 // Ведомости СНД РСФСР.- 1990.- №2.- Ст.22.</w:t>
      </w:r>
    </w:p>
    <w:p w14:paraId="27FF934D" w14:textId="70FD4D87"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Европейская Конвенция о защите прав человека и основных свобод: </w:t>
      </w:r>
      <w:smartTag w:uri="urn:schemas-microsoft-com:office:smarttags" w:element="metricconverter">
        <w:smartTagPr>
          <w:attr w:name="ProductID" w:val="1950 г"/>
        </w:smartTagPr>
        <w:r w:rsidRPr="00811730">
          <w:rPr>
            <w:rFonts w:ascii="Times New Roman" w:hAnsi="Times New Roman"/>
            <w:sz w:val="24"/>
            <w:szCs w:val="24"/>
          </w:rPr>
          <w:t>1950 г</w:t>
        </w:r>
      </w:smartTag>
      <w:r w:rsidRPr="00811730">
        <w:rPr>
          <w:rFonts w:ascii="Times New Roman" w:hAnsi="Times New Roman"/>
          <w:sz w:val="24"/>
          <w:szCs w:val="24"/>
        </w:rPr>
        <w:t>. // Рос. газ.- 1995.- 5 апр.</w:t>
      </w:r>
    </w:p>
    <w:p w14:paraId="12C2B2D6" w14:textId="1F208E3B"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Федеральный закон от 31.05.2002 N ФЗ "О гражданстве Российской Федерации" //</w:t>
      </w:r>
      <w:hyperlink r:id="rId57" w:tgtFrame="_blank" w:history="1">
        <w:r w:rsidRPr="00811730">
          <w:rPr>
            <w:rStyle w:val="af0"/>
            <w:rFonts w:ascii="Times New Roman" w:hAnsi="Times New Roman"/>
            <w:sz w:val="24"/>
            <w:szCs w:val="24"/>
          </w:rPr>
          <w:t>pravo.gov.ru</w:t>
        </w:r>
      </w:hyperlink>
    </w:p>
    <w:p w14:paraId="6A48BA27" w14:textId="2BBA32F7" w:rsidR="00020705" w:rsidRPr="00811730" w:rsidRDefault="009F0D09" w:rsidP="000B58BC">
      <w:pPr>
        <w:pStyle w:val="a4"/>
        <w:numPr>
          <w:ilvl w:val="0"/>
          <w:numId w:val="16"/>
        </w:numPr>
        <w:autoSpaceDE w:val="0"/>
        <w:autoSpaceDN w:val="0"/>
        <w:adjustRightInd w:val="0"/>
        <w:spacing w:line="276" w:lineRule="auto"/>
        <w:ind w:left="0" w:firstLine="709"/>
        <w:jc w:val="both"/>
        <w:rPr>
          <w:rFonts w:ascii="Times New Roman" w:hAnsi="Times New Roman" w:cs="Times New Roman"/>
          <w:sz w:val="24"/>
          <w:szCs w:val="24"/>
        </w:rPr>
      </w:pPr>
      <w:r w:rsidRPr="00811730">
        <w:rPr>
          <w:rFonts w:ascii="Times New Roman" w:hAnsi="Times New Roman" w:cs="Times New Roman"/>
          <w:sz w:val="24"/>
          <w:szCs w:val="24"/>
        </w:rPr>
        <w:t xml:space="preserve">Федеральный </w:t>
      </w:r>
      <w:hyperlink r:id="rId58" w:history="1">
        <w:r w:rsidRPr="00811730">
          <w:rPr>
            <w:rFonts w:ascii="Times New Roman" w:hAnsi="Times New Roman" w:cs="Times New Roman"/>
            <w:color w:val="0000FF"/>
            <w:sz w:val="24"/>
            <w:szCs w:val="24"/>
          </w:rPr>
          <w:t>закон</w:t>
        </w:r>
      </w:hyperlink>
      <w:r w:rsidRPr="00811730">
        <w:rPr>
          <w:rFonts w:ascii="Times New Roman" w:hAnsi="Times New Roman" w:cs="Times New Roman"/>
          <w:sz w:val="24"/>
          <w:szCs w:val="24"/>
        </w:rPr>
        <w:t xml:space="preserve"> от 19 февраля 1993 г. N 41  "О беженцах" // </w:t>
      </w:r>
      <w:hyperlink r:id="rId59" w:tgtFrame="_blank" w:history="1">
        <w:r w:rsidRPr="00811730">
          <w:rPr>
            <w:rStyle w:val="af0"/>
            <w:rFonts w:ascii="Times New Roman" w:hAnsi="Times New Roman" w:cs="Times New Roman"/>
            <w:sz w:val="24"/>
            <w:szCs w:val="24"/>
          </w:rPr>
          <w:t>pravo.gov.ru</w:t>
        </w:r>
      </w:hyperlink>
    </w:p>
    <w:p w14:paraId="6A3E4FE1" w14:textId="2141EFD2" w:rsidR="00020705" w:rsidRPr="00811730" w:rsidRDefault="009F0D09" w:rsidP="000B58BC">
      <w:pPr>
        <w:pStyle w:val="a4"/>
        <w:numPr>
          <w:ilvl w:val="0"/>
          <w:numId w:val="16"/>
        </w:numPr>
        <w:autoSpaceDE w:val="0"/>
        <w:autoSpaceDN w:val="0"/>
        <w:adjustRightInd w:val="0"/>
        <w:spacing w:line="276" w:lineRule="auto"/>
        <w:ind w:left="0" w:firstLine="709"/>
        <w:jc w:val="both"/>
        <w:rPr>
          <w:rFonts w:ascii="Times New Roman" w:hAnsi="Times New Roman" w:cs="Times New Roman"/>
          <w:sz w:val="24"/>
          <w:szCs w:val="24"/>
        </w:rPr>
      </w:pPr>
      <w:r w:rsidRPr="00811730">
        <w:rPr>
          <w:rFonts w:ascii="Times New Roman" w:hAnsi="Times New Roman" w:cs="Times New Roman"/>
          <w:sz w:val="24"/>
          <w:szCs w:val="24"/>
        </w:rPr>
        <w:t>Закон РФ от 19.02.1993 N 41 "О вынужденных переселенцах"</w:t>
      </w:r>
      <w:r w:rsidRPr="00811730">
        <w:rPr>
          <w:rFonts w:ascii="Times New Roman" w:hAnsi="Times New Roman" w:cs="Times New Roman"/>
          <w:sz w:val="24"/>
          <w:szCs w:val="24"/>
        </w:rPr>
        <w:tab/>
        <w:t>// СПС "Консультант Плюс".</w:t>
      </w:r>
    </w:p>
    <w:p w14:paraId="6964D29A" w14:textId="3EFD1D2A" w:rsidR="00020705" w:rsidRPr="00811730" w:rsidRDefault="009F0D09" w:rsidP="000B58BC">
      <w:pPr>
        <w:pStyle w:val="a4"/>
        <w:numPr>
          <w:ilvl w:val="0"/>
          <w:numId w:val="16"/>
        </w:numPr>
        <w:autoSpaceDE w:val="0"/>
        <w:autoSpaceDN w:val="0"/>
        <w:adjustRightInd w:val="0"/>
        <w:spacing w:line="276" w:lineRule="auto"/>
        <w:ind w:left="0" w:firstLine="709"/>
        <w:jc w:val="both"/>
        <w:rPr>
          <w:rFonts w:ascii="Times New Roman" w:hAnsi="Times New Roman" w:cs="Times New Roman"/>
          <w:sz w:val="24"/>
          <w:szCs w:val="24"/>
        </w:rPr>
      </w:pPr>
      <w:r w:rsidRPr="00811730">
        <w:rPr>
          <w:rFonts w:ascii="Times New Roman" w:hAnsi="Times New Roman" w:cs="Times New Roman"/>
          <w:sz w:val="24"/>
          <w:szCs w:val="24"/>
        </w:rPr>
        <w:t>Федеральный закон от 12.06.2002 N ФЗ "Об основных гарантиях избирательных прав и права на участие в референдуме граждан Российской Федерации"//</w:t>
      </w:r>
      <w:hyperlink r:id="rId60" w:tgtFrame="_blank" w:history="1">
        <w:r w:rsidRPr="00811730">
          <w:rPr>
            <w:rStyle w:val="af0"/>
            <w:rFonts w:ascii="Times New Roman" w:hAnsi="Times New Roman" w:cs="Times New Roman"/>
            <w:sz w:val="24"/>
            <w:szCs w:val="24"/>
          </w:rPr>
          <w:t>pravo.gov.ru</w:t>
        </w:r>
      </w:hyperlink>
    </w:p>
    <w:p w14:paraId="09C1A523" w14:textId="0F54A2C9" w:rsidR="009F0D09" w:rsidRPr="00811730" w:rsidRDefault="009F0D09" w:rsidP="000B58BC">
      <w:pPr>
        <w:pStyle w:val="a4"/>
        <w:numPr>
          <w:ilvl w:val="0"/>
          <w:numId w:val="16"/>
        </w:numPr>
        <w:autoSpaceDE w:val="0"/>
        <w:autoSpaceDN w:val="0"/>
        <w:adjustRightInd w:val="0"/>
        <w:spacing w:line="276" w:lineRule="auto"/>
        <w:ind w:left="0" w:firstLine="709"/>
        <w:jc w:val="both"/>
        <w:rPr>
          <w:rFonts w:ascii="Times New Roman" w:hAnsi="Times New Roman" w:cs="Times New Roman"/>
          <w:sz w:val="24"/>
          <w:szCs w:val="24"/>
        </w:rPr>
      </w:pPr>
      <w:r w:rsidRPr="00811730">
        <w:rPr>
          <w:rFonts w:ascii="Times New Roman" w:hAnsi="Times New Roman" w:cs="Times New Roman"/>
          <w:sz w:val="24"/>
          <w:szCs w:val="24"/>
        </w:rPr>
        <w:t xml:space="preserve">Федеральный закон от 10.01.2003 N ФЗ "О выборах Президента Российской Федерации" // </w:t>
      </w:r>
      <w:hyperlink r:id="rId61" w:tgtFrame="_blank" w:history="1">
        <w:r w:rsidRPr="00811730">
          <w:rPr>
            <w:rStyle w:val="af0"/>
            <w:rFonts w:ascii="Times New Roman" w:hAnsi="Times New Roman" w:cs="Times New Roman"/>
            <w:sz w:val="24"/>
            <w:szCs w:val="24"/>
          </w:rPr>
          <w:t>pravo.gov.ru</w:t>
        </w:r>
      </w:hyperlink>
    </w:p>
    <w:p w14:paraId="64E8D926" w14:textId="3CF5BA48"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Федеральный закон от 22.02.2014 N ФЗ "О выборах депутатов Государственной Думы Федерального Собрания Российской Федерации"// </w:t>
      </w:r>
      <w:hyperlink r:id="rId62" w:tgtFrame="_blank" w:history="1">
        <w:r w:rsidRPr="00811730">
          <w:rPr>
            <w:rStyle w:val="af0"/>
            <w:rFonts w:ascii="Times New Roman" w:hAnsi="Times New Roman"/>
            <w:sz w:val="24"/>
            <w:szCs w:val="24"/>
          </w:rPr>
          <w:t>pravo.gov.ru</w:t>
        </w:r>
      </w:hyperlink>
    </w:p>
    <w:p w14:paraId="53DF71CD" w14:textId="799A06B4"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Федеральный закон от 22.12.2020 N ФЗ "О порядке формирования Совета Федерации Федерального Собрания Российской Федерации" // </w:t>
      </w:r>
      <w:hyperlink r:id="rId63" w:tgtFrame="_blank" w:history="1">
        <w:r w:rsidRPr="00811730">
          <w:rPr>
            <w:rStyle w:val="af0"/>
            <w:rFonts w:ascii="Times New Roman" w:hAnsi="Times New Roman"/>
            <w:sz w:val="24"/>
            <w:szCs w:val="24"/>
          </w:rPr>
          <w:t>pravo.gov.ru</w:t>
        </w:r>
      </w:hyperlink>
    </w:p>
    <w:p w14:paraId="3E1DAE00" w14:textId="3E6CD86C"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Федеральный конституционный закон от 21.07.1994 N ФКЗ "О Конституционном Суде Российской Федерации"// </w:t>
      </w:r>
      <w:hyperlink r:id="rId64" w:tgtFrame="_blank" w:history="1">
        <w:r w:rsidRPr="00811730">
          <w:rPr>
            <w:rStyle w:val="af0"/>
            <w:rFonts w:ascii="Times New Roman" w:hAnsi="Times New Roman"/>
            <w:sz w:val="24"/>
            <w:szCs w:val="24"/>
          </w:rPr>
          <w:t>pravo.gov.ru</w:t>
        </w:r>
      </w:hyperlink>
      <w:r w:rsidRPr="00811730">
        <w:rPr>
          <w:rFonts w:ascii="Times New Roman" w:hAnsi="Times New Roman"/>
          <w:sz w:val="24"/>
          <w:szCs w:val="24"/>
        </w:rPr>
        <w:tab/>
      </w:r>
    </w:p>
    <w:p w14:paraId="13A8F864" w14:textId="70B771C9"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t xml:space="preserve">Федеральный конституционный закон от 31.12.1996 N ФКЗ "О судебной системе Российской Федерации"// </w:t>
      </w:r>
      <w:hyperlink r:id="rId65" w:tgtFrame="_blank" w:history="1">
        <w:r w:rsidRPr="00811730">
          <w:rPr>
            <w:rStyle w:val="af0"/>
            <w:rFonts w:ascii="Times New Roman" w:hAnsi="Times New Roman"/>
            <w:sz w:val="24"/>
            <w:szCs w:val="24"/>
          </w:rPr>
          <w:t>pravo.gov.ru</w:t>
        </w:r>
      </w:hyperlink>
      <w:r w:rsidRPr="00811730">
        <w:rPr>
          <w:rFonts w:ascii="Times New Roman" w:hAnsi="Times New Roman"/>
          <w:sz w:val="24"/>
          <w:szCs w:val="24"/>
        </w:rPr>
        <w:tab/>
      </w:r>
    </w:p>
    <w:p w14:paraId="544DC541" w14:textId="489521F5" w:rsidR="009F0D09" w:rsidRPr="00811730" w:rsidRDefault="009F0D09" w:rsidP="000B58BC">
      <w:pPr>
        <w:pStyle w:val="affffff3"/>
        <w:numPr>
          <w:ilvl w:val="0"/>
          <w:numId w:val="16"/>
        </w:numPr>
        <w:spacing w:line="276" w:lineRule="auto"/>
        <w:ind w:left="0" w:firstLine="709"/>
        <w:jc w:val="both"/>
        <w:rPr>
          <w:rFonts w:ascii="Times New Roman" w:hAnsi="Times New Roman"/>
          <w:sz w:val="24"/>
          <w:szCs w:val="24"/>
        </w:rPr>
      </w:pPr>
      <w:r w:rsidRPr="00811730">
        <w:rPr>
          <w:rFonts w:ascii="Times New Roman" w:hAnsi="Times New Roman"/>
          <w:sz w:val="24"/>
          <w:szCs w:val="24"/>
        </w:rPr>
        <w:lastRenderedPageBreak/>
        <w:t xml:space="preserve">О Правительстве РФ: федерал. </w:t>
      </w:r>
      <w:proofErr w:type="spellStart"/>
      <w:r w:rsidRPr="00811730">
        <w:rPr>
          <w:rFonts w:ascii="Times New Roman" w:hAnsi="Times New Roman"/>
          <w:sz w:val="24"/>
          <w:szCs w:val="24"/>
        </w:rPr>
        <w:t>конституц</w:t>
      </w:r>
      <w:proofErr w:type="spellEnd"/>
      <w:r w:rsidRPr="00811730">
        <w:rPr>
          <w:rFonts w:ascii="Times New Roman" w:hAnsi="Times New Roman"/>
          <w:sz w:val="24"/>
          <w:szCs w:val="24"/>
        </w:rPr>
        <w:t xml:space="preserve">. закон: от 06.11.2020, №ФКЗ (с изменениями и дополнениями) // </w:t>
      </w:r>
      <w:hyperlink r:id="rId66" w:tgtFrame="_blank" w:history="1">
        <w:r w:rsidRPr="00811730">
          <w:rPr>
            <w:rFonts w:ascii="Times New Roman" w:hAnsi="Times New Roman"/>
            <w:sz w:val="24"/>
            <w:szCs w:val="24"/>
          </w:rPr>
          <w:t>pravo.gov.ru</w:t>
        </w:r>
      </w:hyperlink>
      <w:r w:rsidRPr="00811730">
        <w:rPr>
          <w:rFonts w:ascii="Times New Roman" w:hAnsi="Times New Roman"/>
          <w:sz w:val="24"/>
          <w:szCs w:val="24"/>
        </w:rPr>
        <w:t xml:space="preserve"> .</w:t>
      </w:r>
    </w:p>
    <w:p w14:paraId="1F28FD72" w14:textId="2500292B" w:rsidR="00735124" w:rsidRPr="00811730" w:rsidRDefault="009F0D09" w:rsidP="000B58BC">
      <w:pPr>
        <w:pStyle w:val="affffff3"/>
        <w:numPr>
          <w:ilvl w:val="0"/>
          <w:numId w:val="16"/>
        </w:numPr>
        <w:spacing w:line="276" w:lineRule="auto"/>
        <w:ind w:left="0" w:firstLine="709"/>
        <w:jc w:val="both"/>
        <w:rPr>
          <w:rFonts w:ascii="Times New Roman" w:hAnsi="Times New Roman"/>
          <w:b/>
          <w:sz w:val="24"/>
          <w:szCs w:val="24"/>
        </w:rPr>
      </w:pPr>
      <w:r w:rsidRPr="00811730">
        <w:rPr>
          <w:rFonts w:ascii="Times New Roman" w:hAnsi="Times New Roman"/>
          <w:sz w:val="24"/>
          <w:szCs w:val="24"/>
        </w:rPr>
        <w:t xml:space="preserve">Федеральный закон от 06.10.2003 N ФЗ "Об общих принципах организации местного самоуправления в Российской Федерации"// </w:t>
      </w:r>
      <w:hyperlink r:id="rId67" w:tgtFrame="_blank" w:history="1">
        <w:r w:rsidRPr="00811730">
          <w:rPr>
            <w:rStyle w:val="af0"/>
            <w:rFonts w:ascii="Times New Roman" w:hAnsi="Times New Roman"/>
            <w:sz w:val="24"/>
            <w:szCs w:val="24"/>
          </w:rPr>
          <w:t>pravo.gov.ru</w:t>
        </w:r>
      </w:hyperlink>
    </w:p>
    <w:p w14:paraId="028FBBEF"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F29782B" w14:textId="25D1B2E4"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54F3FA3D"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ED3E73A" w14:textId="77777777" w:rsidR="00735124" w:rsidRPr="00985111" w:rsidRDefault="00735124" w:rsidP="00F10B3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4094"/>
        <w:gridCol w:w="2537"/>
      </w:tblGrid>
      <w:tr w:rsidR="00735124" w:rsidRPr="00E00210" w14:paraId="1AB5EB17" w14:textId="77777777" w:rsidTr="00B45DAC">
        <w:tc>
          <w:tcPr>
            <w:tcW w:w="0" w:type="auto"/>
          </w:tcPr>
          <w:p w14:paraId="125A7995" w14:textId="77777777" w:rsidR="00735124" w:rsidRPr="00E00210" w:rsidRDefault="00735124"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0" w:type="auto"/>
          </w:tcPr>
          <w:p w14:paraId="33F716FB"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0" w:type="auto"/>
          </w:tcPr>
          <w:p w14:paraId="29396A76"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735124" w:rsidRPr="00E00210" w14:paraId="693ED9E6" w14:textId="77777777" w:rsidTr="00B45DAC">
        <w:tc>
          <w:tcPr>
            <w:tcW w:w="0" w:type="auto"/>
          </w:tcPr>
          <w:p w14:paraId="1B7B4CC2"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Знания:</w:t>
            </w:r>
          </w:p>
          <w:p w14:paraId="643C6B64"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основные теоретические понятия и положения конституционного права;</w:t>
            </w:r>
          </w:p>
          <w:p w14:paraId="3D42B7AD"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содержание Конституции Российской Федерации;</w:t>
            </w:r>
          </w:p>
          <w:p w14:paraId="1CB65344"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особенности государственного устройства России и статуса субъектов федерации;</w:t>
            </w:r>
          </w:p>
          <w:p w14:paraId="7095BCBC"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основные права, свободы и обязанности человека и гражданина;</w:t>
            </w:r>
          </w:p>
          <w:p w14:paraId="4A9D9C63"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избирательную систему Российской Федерации;</w:t>
            </w:r>
          </w:p>
          <w:p w14:paraId="50088A00" w14:textId="55B99397" w:rsidR="00735124" w:rsidRPr="00E00210"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xml:space="preserve">- систему органов государственной власти и местного самоуправления в Российской Федерации. </w:t>
            </w:r>
          </w:p>
        </w:tc>
        <w:tc>
          <w:tcPr>
            <w:tcW w:w="0" w:type="auto"/>
          </w:tcPr>
          <w:p w14:paraId="5AE0087A"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наличие аналитического мышления;</w:t>
            </w:r>
          </w:p>
          <w:p w14:paraId="5FB212B3"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владение категориальным аппаратом;</w:t>
            </w:r>
          </w:p>
          <w:p w14:paraId="4D8449D3"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умение применять теоретические знания для анализа конкретных процессов;</w:t>
            </w:r>
          </w:p>
          <w:p w14:paraId="6710F399"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общий (культурный) и специальный (профессиональный) язык ответа.</w:t>
            </w:r>
          </w:p>
          <w:p w14:paraId="0805013D"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6F01E7DB"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xml:space="preserve">- знание учебного материала; </w:t>
            </w:r>
          </w:p>
          <w:p w14:paraId="3728AB01"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наличие аналитического мышления;</w:t>
            </w:r>
          </w:p>
          <w:p w14:paraId="2E351550"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владение категориальным аппаратом;</w:t>
            </w:r>
          </w:p>
          <w:p w14:paraId="457F70A2"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умение применять теоретические знания для анализа конкретных процессов;</w:t>
            </w:r>
          </w:p>
          <w:p w14:paraId="4510D722"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общий (культурный) и специальный (профессиональный) язык ответа.</w:t>
            </w:r>
          </w:p>
          <w:p w14:paraId="2ED1A772"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осуществление профессионального толкования норм права;</w:t>
            </w:r>
          </w:p>
          <w:p w14:paraId="3C11887F"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применение норм права для решения задач в профессиональной деятельности;</w:t>
            </w:r>
          </w:p>
          <w:p w14:paraId="42D79ED2"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64F4C6D0"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решение практических ситуаций с нормативным правовым обоснованием</w:t>
            </w:r>
          </w:p>
          <w:p w14:paraId="1D7C0251"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осуществление профессионального толкования норм права;</w:t>
            </w:r>
          </w:p>
          <w:p w14:paraId="72A30820" w14:textId="546F03FC" w:rsidR="00735124" w:rsidRPr="00E00210"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применение норм права для решения задач в профессиональной деятельности;</w:t>
            </w:r>
          </w:p>
        </w:tc>
        <w:tc>
          <w:tcPr>
            <w:tcW w:w="0" w:type="auto"/>
          </w:tcPr>
          <w:p w14:paraId="633AD20A" w14:textId="77777777" w:rsidR="00BE54DB" w:rsidRPr="00BE54DB"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t xml:space="preserve">- оценка по итогам устного опроса, </w:t>
            </w:r>
          </w:p>
          <w:p w14:paraId="6298C231" w14:textId="77777777" w:rsidR="00BE54DB" w:rsidRPr="00BE54DB"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t xml:space="preserve">- наблюдение по итогам тестирования и выполнения практических заданий; </w:t>
            </w:r>
          </w:p>
          <w:p w14:paraId="737BA391" w14:textId="05BD4FAB" w:rsidR="00735124" w:rsidRPr="00E00210"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t>- контроль самостоятельной работы студентов (в письменной или устной форме</w:t>
            </w:r>
            <w:r>
              <w:rPr>
                <w:rFonts w:ascii="Times New Roman" w:hAnsi="Times New Roman" w:cs="Times New Roman"/>
                <w:bCs/>
                <w:iCs/>
                <w:sz w:val="24"/>
                <w:szCs w:val="24"/>
              </w:rPr>
              <w:t>)</w:t>
            </w:r>
            <w:r w:rsidRPr="00BE54DB">
              <w:rPr>
                <w:rFonts w:ascii="Times New Roman" w:hAnsi="Times New Roman" w:cs="Times New Roman"/>
                <w:bCs/>
                <w:iCs/>
                <w:sz w:val="24"/>
                <w:szCs w:val="24"/>
              </w:rPr>
              <w:t xml:space="preserve"> </w:t>
            </w:r>
          </w:p>
        </w:tc>
      </w:tr>
      <w:tr w:rsidR="00735124" w:rsidRPr="00E00210" w14:paraId="5EE86896" w14:textId="77777777" w:rsidTr="00B45DAC">
        <w:trPr>
          <w:trHeight w:val="896"/>
        </w:trPr>
        <w:tc>
          <w:tcPr>
            <w:tcW w:w="0" w:type="auto"/>
          </w:tcPr>
          <w:p w14:paraId="3BED52E4"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Умения:</w:t>
            </w:r>
          </w:p>
          <w:p w14:paraId="67955D93" w14:textId="6903435B"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работать с законодательными и иными нормативными правовыми актами, специальной литературой;</w:t>
            </w:r>
          </w:p>
          <w:p w14:paraId="23F99CF6" w14:textId="3D3BEFFF"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xml:space="preserve">- анализировать, делать выводы и обосновывать </w:t>
            </w:r>
            <w:r w:rsidRPr="009F0D09">
              <w:rPr>
                <w:rFonts w:ascii="Times New Roman" w:hAnsi="Times New Roman" w:cs="Times New Roman"/>
                <w:bCs/>
                <w:iCs/>
                <w:sz w:val="24"/>
                <w:szCs w:val="24"/>
              </w:rPr>
              <w:lastRenderedPageBreak/>
              <w:t>свою точку зрения по конституционно-правовым отношениям;</w:t>
            </w:r>
          </w:p>
          <w:p w14:paraId="44E682EC" w14:textId="3F72DFBB"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применять правовые нормы для решения разнообразных практических ситуаций;</w:t>
            </w:r>
          </w:p>
          <w:p w14:paraId="2B3A3FDF" w14:textId="34FDD776" w:rsidR="00735124" w:rsidRPr="00E00210"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xml:space="preserve">- анализировать решения Конституционного Суда Российской Федерации. </w:t>
            </w:r>
          </w:p>
        </w:tc>
        <w:tc>
          <w:tcPr>
            <w:tcW w:w="0" w:type="auto"/>
          </w:tcPr>
          <w:p w14:paraId="1A5B980F"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lastRenderedPageBreak/>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6310DC39"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наличие аналитического мышления;</w:t>
            </w:r>
          </w:p>
          <w:p w14:paraId="18DD54AB"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lastRenderedPageBreak/>
              <w:t>-владение категориальным аппаратом;</w:t>
            </w:r>
          </w:p>
          <w:p w14:paraId="7E05F56A"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умение применять теоретические знания для анализа конкретных процессов;</w:t>
            </w:r>
          </w:p>
          <w:p w14:paraId="45A4E6C8"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общий (культурный) и специальный (профессиональный) язык ответа.</w:t>
            </w:r>
          </w:p>
          <w:p w14:paraId="5C79AA4A"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4512EE6A"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наличие аналитического мышления;</w:t>
            </w:r>
          </w:p>
          <w:p w14:paraId="025123AA"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-владение категориальным аппаратом;</w:t>
            </w:r>
          </w:p>
          <w:p w14:paraId="7DD1EB59" w14:textId="77777777" w:rsidR="009F0D09" w:rsidRPr="009F0D09"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умение применять теоретические знания для анализа конкретных процессов;</w:t>
            </w:r>
          </w:p>
          <w:p w14:paraId="74B11664" w14:textId="76066E99" w:rsidR="00735124" w:rsidRPr="00E00210" w:rsidRDefault="009F0D09" w:rsidP="009F0D09">
            <w:pPr>
              <w:rPr>
                <w:rFonts w:ascii="Times New Roman" w:hAnsi="Times New Roman" w:cs="Times New Roman"/>
                <w:bCs/>
                <w:iCs/>
                <w:sz w:val="24"/>
                <w:szCs w:val="24"/>
              </w:rPr>
            </w:pPr>
            <w:r w:rsidRPr="009F0D09">
              <w:rPr>
                <w:rFonts w:ascii="Times New Roman" w:hAnsi="Times New Roman" w:cs="Times New Roman"/>
                <w:bCs/>
                <w:iCs/>
                <w:sz w:val="24"/>
                <w:szCs w:val="24"/>
              </w:rPr>
              <w:t>- общий (культурный) и специальный (профессиональный) язык ответа.</w:t>
            </w:r>
          </w:p>
        </w:tc>
        <w:tc>
          <w:tcPr>
            <w:tcW w:w="0" w:type="auto"/>
          </w:tcPr>
          <w:p w14:paraId="29349EF3" w14:textId="77777777" w:rsidR="00BE54DB" w:rsidRPr="00BE54DB"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lastRenderedPageBreak/>
              <w:t xml:space="preserve">- оценка по итогам устного опроса, </w:t>
            </w:r>
          </w:p>
          <w:p w14:paraId="62C29D60" w14:textId="77777777" w:rsidR="00BE54DB" w:rsidRPr="00BE54DB"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t xml:space="preserve">- наблюдение по итогам тестирования и выполнения практических заданий; </w:t>
            </w:r>
          </w:p>
          <w:p w14:paraId="48B4E600" w14:textId="46EEBBB7" w:rsidR="00735124" w:rsidRPr="00E00210" w:rsidRDefault="00BE54DB" w:rsidP="00BE54DB">
            <w:pPr>
              <w:rPr>
                <w:rFonts w:ascii="Times New Roman" w:hAnsi="Times New Roman" w:cs="Times New Roman"/>
                <w:bCs/>
                <w:iCs/>
                <w:sz w:val="24"/>
                <w:szCs w:val="24"/>
              </w:rPr>
            </w:pPr>
            <w:r w:rsidRPr="00BE54DB">
              <w:rPr>
                <w:rFonts w:ascii="Times New Roman" w:hAnsi="Times New Roman" w:cs="Times New Roman"/>
                <w:bCs/>
                <w:iCs/>
                <w:sz w:val="24"/>
                <w:szCs w:val="24"/>
              </w:rPr>
              <w:lastRenderedPageBreak/>
              <w:t xml:space="preserve">- контроль самостоятельной работы студентов (в письменной или устной форме) </w:t>
            </w:r>
          </w:p>
        </w:tc>
      </w:tr>
    </w:tbl>
    <w:p w14:paraId="1501337D"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6E80FFEA"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9</w:t>
      </w:r>
    </w:p>
    <w:p w14:paraId="65E6981C" w14:textId="6F0582EB"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5A665DC9" w14:textId="77777777" w:rsidR="00735124" w:rsidRDefault="00735124" w:rsidP="00F10B34">
      <w:pPr>
        <w:jc w:val="center"/>
        <w:rPr>
          <w:rFonts w:ascii="Times New Roman" w:hAnsi="Times New Roman" w:cs="Times New Roman"/>
          <w:i/>
          <w:sz w:val="24"/>
          <w:szCs w:val="24"/>
        </w:rPr>
      </w:pPr>
    </w:p>
    <w:p w14:paraId="2428CC47" w14:textId="77777777" w:rsidR="00735124" w:rsidRPr="005F59C7" w:rsidRDefault="00735124" w:rsidP="00F10B34">
      <w:pPr>
        <w:jc w:val="center"/>
        <w:rPr>
          <w:rFonts w:ascii="Times New Roman" w:hAnsi="Times New Roman" w:cs="Times New Roman"/>
          <w:b/>
          <w:i/>
          <w:sz w:val="24"/>
          <w:szCs w:val="24"/>
        </w:rPr>
      </w:pPr>
    </w:p>
    <w:p w14:paraId="4C31749E" w14:textId="77777777" w:rsidR="00735124" w:rsidRPr="005F59C7" w:rsidRDefault="00735124" w:rsidP="00F10B34">
      <w:pPr>
        <w:jc w:val="center"/>
        <w:rPr>
          <w:rFonts w:ascii="Times New Roman" w:hAnsi="Times New Roman" w:cs="Times New Roman"/>
          <w:b/>
          <w:i/>
          <w:sz w:val="24"/>
          <w:szCs w:val="24"/>
        </w:rPr>
      </w:pPr>
    </w:p>
    <w:p w14:paraId="2053AD6A" w14:textId="77777777" w:rsidR="00735124" w:rsidRPr="005F59C7" w:rsidRDefault="00735124" w:rsidP="00F10B34">
      <w:pPr>
        <w:jc w:val="center"/>
        <w:rPr>
          <w:rFonts w:ascii="Times New Roman" w:hAnsi="Times New Roman" w:cs="Times New Roman"/>
          <w:b/>
          <w:i/>
          <w:sz w:val="24"/>
          <w:szCs w:val="24"/>
        </w:rPr>
      </w:pPr>
    </w:p>
    <w:p w14:paraId="45307115" w14:textId="77777777" w:rsidR="00735124" w:rsidRPr="005F59C7" w:rsidRDefault="00735124" w:rsidP="00F10B34">
      <w:pPr>
        <w:jc w:val="center"/>
        <w:rPr>
          <w:rFonts w:ascii="Times New Roman" w:hAnsi="Times New Roman" w:cs="Times New Roman"/>
          <w:b/>
          <w:i/>
          <w:sz w:val="24"/>
          <w:szCs w:val="24"/>
        </w:rPr>
      </w:pPr>
    </w:p>
    <w:p w14:paraId="6E6F0798" w14:textId="77777777" w:rsidR="00735124" w:rsidRPr="005F59C7" w:rsidRDefault="00735124" w:rsidP="00F10B34">
      <w:pPr>
        <w:jc w:val="center"/>
        <w:rPr>
          <w:rFonts w:ascii="Times New Roman" w:hAnsi="Times New Roman" w:cs="Times New Roman"/>
          <w:b/>
          <w:i/>
          <w:sz w:val="24"/>
          <w:szCs w:val="24"/>
        </w:rPr>
      </w:pPr>
    </w:p>
    <w:p w14:paraId="348351AC" w14:textId="77777777" w:rsidR="00735124" w:rsidRPr="005F59C7" w:rsidRDefault="00735124" w:rsidP="00F10B34">
      <w:pPr>
        <w:jc w:val="center"/>
        <w:rPr>
          <w:rFonts w:ascii="Times New Roman" w:hAnsi="Times New Roman" w:cs="Times New Roman"/>
          <w:b/>
          <w:i/>
          <w:sz w:val="24"/>
          <w:szCs w:val="24"/>
        </w:rPr>
      </w:pPr>
    </w:p>
    <w:p w14:paraId="2CE10C47" w14:textId="77777777" w:rsidR="00735124" w:rsidRPr="005F59C7" w:rsidRDefault="00735124" w:rsidP="00F10B34">
      <w:pPr>
        <w:jc w:val="center"/>
        <w:rPr>
          <w:rFonts w:ascii="Times New Roman" w:hAnsi="Times New Roman" w:cs="Times New Roman"/>
          <w:b/>
          <w:i/>
          <w:sz w:val="24"/>
          <w:szCs w:val="24"/>
        </w:rPr>
      </w:pPr>
    </w:p>
    <w:p w14:paraId="50A0BCA2" w14:textId="77777777" w:rsidR="00735124" w:rsidRPr="005F59C7" w:rsidRDefault="00735124" w:rsidP="00F10B34">
      <w:pPr>
        <w:jc w:val="center"/>
        <w:rPr>
          <w:rFonts w:ascii="Times New Roman" w:hAnsi="Times New Roman" w:cs="Times New Roman"/>
          <w:b/>
          <w:i/>
          <w:sz w:val="24"/>
          <w:szCs w:val="24"/>
        </w:rPr>
      </w:pPr>
    </w:p>
    <w:p w14:paraId="41717F93" w14:textId="77777777" w:rsidR="00735124" w:rsidRPr="005F59C7" w:rsidRDefault="00735124" w:rsidP="00F10B34">
      <w:pPr>
        <w:jc w:val="center"/>
        <w:rPr>
          <w:rFonts w:ascii="Times New Roman" w:hAnsi="Times New Roman" w:cs="Times New Roman"/>
          <w:b/>
          <w:i/>
          <w:sz w:val="24"/>
          <w:szCs w:val="24"/>
        </w:rPr>
      </w:pPr>
    </w:p>
    <w:p w14:paraId="3A37F362" w14:textId="77777777" w:rsidR="00735124" w:rsidRPr="005F59C7" w:rsidRDefault="00735124" w:rsidP="00F10B34">
      <w:pPr>
        <w:jc w:val="center"/>
        <w:rPr>
          <w:rFonts w:ascii="Times New Roman" w:hAnsi="Times New Roman" w:cs="Times New Roman"/>
          <w:b/>
          <w:i/>
          <w:sz w:val="24"/>
          <w:szCs w:val="24"/>
        </w:rPr>
      </w:pPr>
    </w:p>
    <w:p w14:paraId="0F80CD4C" w14:textId="77777777" w:rsidR="00735124" w:rsidRPr="005F59C7" w:rsidRDefault="00735124" w:rsidP="00F10B34">
      <w:pPr>
        <w:jc w:val="center"/>
        <w:rPr>
          <w:rFonts w:ascii="Times New Roman" w:hAnsi="Times New Roman" w:cs="Times New Roman"/>
          <w:b/>
          <w:i/>
          <w:sz w:val="24"/>
          <w:szCs w:val="24"/>
        </w:rPr>
      </w:pPr>
    </w:p>
    <w:p w14:paraId="5B509627" w14:textId="77777777" w:rsidR="00735124" w:rsidRPr="005F59C7" w:rsidRDefault="00735124" w:rsidP="00F10B34">
      <w:pPr>
        <w:jc w:val="center"/>
        <w:rPr>
          <w:rFonts w:ascii="Times New Roman" w:hAnsi="Times New Roman" w:cs="Times New Roman"/>
          <w:b/>
          <w:i/>
          <w:sz w:val="24"/>
          <w:szCs w:val="24"/>
        </w:rPr>
      </w:pPr>
    </w:p>
    <w:p w14:paraId="3D9D4330" w14:textId="77777777" w:rsidR="00735124" w:rsidRPr="005F59C7" w:rsidRDefault="00735124" w:rsidP="00F10B34">
      <w:pPr>
        <w:jc w:val="center"/>
        <w:rPr>
          <w:rFonts w:ascii="Times New Roman" w:hAnsi="Times New Roman" w:cs="Times New Roman"/>
          <w:b/>
          <w:i/>
          <w:sz w:val="24"/>
          <w:szCs w:val="24"/>
        </w:rPr>
      </w:pPr>
    </w:p>
    <w:p w14:paraId="55276D4A" w14:textId="77777777" w:rsidR="00735124" w:rsidRPr="005F59C7" w:rsidRDefault="00735124" w:rsidP="00F10B34">
      <w:pPr>
        <w:jc w:val="center"/>
        <w:rPr>
          <w:rFonts w:ascii="Times New Roman" w:hAnsi="Times New Roman" w:cs="Times New Roman"/>
          <w:b/>
          <w:i/>
          <w:sz w:val="24"/>
          <w:szCs w:val="24"/>
        </w:rPr>
      </w:pPr>
    </w:p>
    <w:p w14:paraId="64989C74" w14:textId="77777777" w:rsidR="00735124" w:rsidRPr="005F59C7" w:rsidRDefault="00735124" w:rsidP="00F10B34">
      <w:pPr>
        <w:jc w:val="center"/>
        <w:rPr>
          <w:rFonts w:ascii="Times New Roman" w:hAnsi="Times New Roman" w:cs="Times New Roman"/>
          <w:b/>
          <w:i/>
          <w:sz w:val="24"/>
          <w:szCs w:val="24"/>
        </w:rPr>
      </w:pPr>
    </w:p>
    <w:p w14:paraId="4DB6EF8C"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E10ACCA" w14:textId="77777777" w:rsidR="00735124" w:rsidRPr="00314663" w:rsidRDefault="00735124" w:rsidP="00F10B34">
      <w:pPr>
        <w:jc w:val="center"/>
        <w:rPr>
          <w:rFonts w:ascii="Times New Roman" w:hAnsi="Times New Roman" w:cs="Times New Roman"/>
          <w:b/>
          <w:i/>
          <w:sz w:val="24"/>
          <w:szCs w:val="24"/>
          <w:u w:val="single"/>
        </w:rPr>
      </w:pPr>
    </w:p>
    <w:p w14:paraId="60C1C6E7"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ОП.03</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Административное право</w:t>
      </w:r>
    </w:p>
    <w:p w14:paraId="04F88023" w14:textId="77777777" w:rsidR="00735124" w:rsidRPr="005F59C7" w:rsidRDefault="00735124" w:rsidP="00F10B34">
      <w:pPr>
        <w:jc w:val="center"/>
        <w:rPr>
          <w:rFonts w:ascii="Times New Roman" w:hAnsi="Times New Roman" w:cs="Times New Roman"/>
          <w:b/>
          <w:i/>
          <w:sz w:val="24"/>
          <w:szCs w:val="24"/>
        </w:rPr>
      </w:pPr>
    </w:p>
    <w:p w14:paraId="4C5867A0" w14:textId="77777777" w:rsidR="00735124" w:rsidRPr="005F59C7" w:rsidRDefault="00735124" w:rsidP="00F10B34">
      <w:pPr>
        <w:rPr>
          <w:rFonts w:ascii="Times New Roman" w:hAnsi="Times New Roman" w:cs="Times New Roman"/>
          <w:b/>
          <w:i/>
          <w:sz w:val="24"/>
          <w:szCs w:val="24"/>
        </w:rPr>
      </w:pPr>
    </w:p>
    <w:p w14:paraId="768C45B4" w14:textId="77777777" w:rsidR="00735124" w:rsidRPr="005F59C7" w:rsidRDefault="00735124" w:rsidP="00F10B34">
      <w:pPr>
        <w:rPr>
          <w:rFonts w:ascii="Times New Roman" w:hAnsi="Times New Roman" w:cs="Times New Roman"/>
          <w:b/>
          <w:i/>
          <w:sz w:val="24"/>
          <w:szCs w:val="24"/>
        </w:rPr>
      </w:pPr>
    </w:p>
    <w:p w14:paraId="7E5B0FC2" w14:textId="77777777" w:rsidR="00735124" w:rsidRPr="005F59C7" w:rsidRDefault="00735124" w:rsidP="00F10B34">
      <w:pPr>
        <w:rPr>
          <w:rFonts w:ascii="Times New Roman" w:hAnsi="Times New Roman" w:cs="Times New Roman"/>
          <w:b/>
          <w:i/>
          <w:sz w:val="24"/>
          <w:szCs w:val="24"/>
        </w:rPr>
      </w:pPr>
    </w:p>
    <w:p w14:paraId="067891F9" w14:textId="77777777" w:rsidR="00735124" w:rsidRPr="005F59C7" w:rsidRDefault="00735124" w:rsidP="00F10B34">
      <w:pPr>
        <w:rPr>
          <w:rFonts w:ascii="Times New Roman" w:hAnsi="Times New Roman" w:cs="Times New Roman"/>
          <w:b/>
          <w:i/>
          <w:sz w:val="24"/>
          <w:szCs w:val="24"/>
        </w:rPr>
      </w:pPr>
    </w:p>
    <w:p w14:paraId="5A84A0BF" w14:textId="77777777" w:rsidR="00735124" w:rsidRPr="005F59C7" w:rsidRDefault="00735124" w:rsidP="00F10B34">
      <w:pPr>
        <w:rPr>
          <w:rFonts w:ascii="Times New Roman" w:hAnsi="Times New Roman" w:cs="Times New Roman"/>
          <w:b/>
          <w:i/>
          <w:sz w:val="24"/>
          <w:szCs w:val="24"/>
        </w:rPr>
      </w:pPr>
    </w:p>
    <w:p w14:paraId="2D17AE6F" w14:textId="77777777" w:rsidR="00735124" w:rsidRPr="005F59C7" w:rsidRDefault="00735124" w:rsidP="00F10B34">
      <w:pPr>
        <w:rPr>
          <w:rFonts w:ascii="Times New Roman" w:hAnsi="Times New Roman" w:cs="Times New Roman"/>
          <w:b/>
          <w:i/>
          <w:sz w:val="24"/>
          <w:szCs w:val="24"/>
        </w:rPr>
      </w:pPr>
    </w:p>
    <w:p w14:paraId="008B9326" w14:textId="77777777" w:rsidR="00735124" w:rsidRPr="005F59C7" w:rsidRDefault="00735124" w:rsidP="00F10B34">
      <w:pPr>
        <w:rPr>
          <w:rFonts w:ascii="Times New Roman" w:hAnsi="Times New Roman" w:cs="Times New Roman"/>
          <w:b/>
          <w:i/>
          <w:sz w:val="24"/>
          <w:szCs w:val="24"/>
        </w:rPr>
      </w:pPr>
    </w:p>
    <w:p w14:paraId="0598BC79" w14:textId="77777777" w:rsidR="00735124" w:rsidRPr="005F59C7" w:rsidRDefault="00735124" w:rsidP="00F10B34">
      <w:pPr>
        <w:rPr>
          <w:rFonts w:ascii="Times New Roman" w:hAnsi="Times New Roman" w:cs="Times New Roman"/>
          <w:b/>
          <w:i/>
          <w:sz w:val="24"/>
          <w:szCs w:val="24"/>
        </w:rPr>
      </w:pPr>
    </w:p>
    <w:p w14:paraId="4F83331E" w14:textId="77777777" w:rsidR="00735124" w:rsidRPr="005F59C7" w:rsidRDefault="00735124" w:rsidP="00F10B34">
      <w:pPr>
        <w:rPr>
          <w:rFonts w:ascii="Times New Roman" w:hAnsi="Times New Roman" w:cs="Times New Roman"/>
          <w:b/>
          <w:i/>
          <w:sz w:val="24"/>
          <w:szCs w:val="24"/>
        </w:rPr>
      </w:pPr>
    </w:p>
    <w:p w14:paraId="774CDDF8" w14:textId="77777777" w:rsidR="00735124" w:rsidRPr="005F59C7" w:rsidRDefault="00735124" w:rsidP="00F10B34">
      <w:pPr>
        <w:rPr>
          <w:rFonts w:ascii="Times New Roman" w:hAnsi="Times New Roman" w:cs="Times New Roman"/>
          <w:b/>
          <w:i/>
          <w:sz w:val="24"/>
          <w:szCs w:val="24"/>
        </w:rPr>
      </w:pPr>
    </w:p>
    <w:p w14:paraId="5AEC6C67" w14:textId="77777777" w:rsidR="00735124" w:rsidRPr="005F59C7" w:rsidRDefault="00735124" w:rsidP="00F10B34">
      <w:pPr>
        <w:rPr>
          <w:rFonts w:ascii="Times New Roman" w:hAnsi="Times New Roman" w:cs="Times New Roman"/>
          <w:b/>
          <w:i/>
          <w:sz w:val="24"/>
          <w:szCs w:val="24"/>
        </w:rPr>
      </w:pPr>
    </w:p>
    <w:p w14:paraId="3B078841" w14:textId="77777777" w:rsidR="00735124" w:rsidRPr="005F59C7" w:rsidRDefault="00735124" w:rsidP="00F10B34">
      <w:pPr>
        <w:rPr>
          <w:rFonts w:ascii="Times New Roman" w:hAnsi="Times New Roman" w:cs="Times New Roman"/>
          <w:b/>
          <w:i/>
          <w:sz w:val="24"/>
          <w:szCs w:val="24"/>
        </w:rPr>
      </w:pPr>
    </w:p>
    <w:p w14:paraId="2B03017A" w14:textId="77777777" w:rsidR="00735124" w:rsidRPr="005F59C7" w:rsidRDefault="00735124" w:rsidP="00F10B34">
      <w:pPr>
        <w:rPr>
          <w:rFonts w:ascii="Times New Roman" w:hAnsi="Times New Roman" w:cs="Times New Roman"/>
          <w:b/>
          <w:i/>
          <w:sz w:val="24"/>
          <w:szCs w:val="24"/>
        </w:rPr>
      </w:pPr>
    </w:p>
    <w:p w14:paraId="2D5C7352" w14:textId="77777777" w:rsidR="00735124" w:rsidRPr="005F59C7" w:rsidRDefault="00735124" w:rsidP="00F10B34">
      <w:pPr>
        <w:rPr>
          <w:rFonts w:ascii="Times New Roman" w:hAnsi="Times New Roman" w:cs="Times New Roman"/>
          <w:b/>
          <w:i/>
          <w:sz w:val="24"/>
          <w:szCs w:val="24"/>
        </w:rPr>
      </w:pPr>
    </w:p>
    <w:p w14:paraId="4EC0EE00" w14:textId="77777777" w:rsidR="00735124" w:rsidRPr="005F59C7" w:rsidRDefault="00735124" w:rsidP="00F10B34">
      <w:pPr>
        <w:rPr>
          <w:rFonts w:ascii="Times New Roman" w:hAnsi="Times New Roman" w:cs="Times New Roman"/>
          <w:b/>
          <w:i/>
          <w:sz w:val="24"/>
          <w:szCs w:val="24"/>
        </w:rPr>
      </w:pPr>
    </w:p>
    <w:p w14:paraId="5A774E57" w14:textId="77777777" w:rsidR="00735124" w:rsidRPr="005F59C7" w:rsidRDefault="00735124" w:rsidP="00F10B34">
      <w:pPr>
        <w:rPr>
          <w:rFonts w:ascii="Times New Roman" w:hAnsi="Times New Roman" w:cs="Times New Roman"/>
          <w:b/>
          <w:i/>
          <w:sz w:val="24"/>
          <w:szCs w:val="24"/>
        </w:rPr>
      </w:pPr>
    </w:p>
    <w:p w14:paraId="2E053F5E" w14:textId="77777777" w:rsidR="00735124" w:rsidRPr="005F59C7" w:rsidRDefault="00735124" w:rsidP="00F10B34">
      <w:pPr>
        <w:rPr>
          <w:rFonts w:ascii="Times New Roman" w:hAnsi="Times New Roman" w:cs="Times New Roman"/>
          <w:b/>
          <w:i/>
          <w:sz w:val="24"/>
          <w:szCs w:val="24"/>
        </w:rPr>
      </w:pPr>
    </w:p>
    <w:p w14:paraId="1A5CB1DF" w14:textId="77777777" w:rsidR="00735124" w:rsidRPr="005F59C7" w:rsidRDefault="00735124" w:rsidP="00F10B34">
      <w:pPr>
        <w:rPr>
          <w:rFonts w:ascii="Times New Roman" w:hAnsi="Times New Roman" w:cs="Times New Roman"/>
          <w:b/>
          <w:i/>
          <w:sz w:val="24"/>
          <w:szCs w:val="24"/>
        </w:rPr>
      </w:pPr>
    </w:p>
    <w:p w14:paraId="71207EBE" w14:textId="77777777" w:rsidR="00735124" w:rsidRPr="005F59C7" w:rsidRDefault="00735124" w:rsidP="00F10B34">
      <w:pPr>
        <w:rPr>
          <w:rFonts w:ascii="Times New Roman" w:hAnsi="Times New Roman" w:cs="Times New Roman"/>
          <w:b/>
          <w:i/>
          <w:sz w:val="24"/>
          <w:szCs w:val="24"/>
        </w:rPr>
      </w:pPr>
    </w:p>
    <w:p w14:paraId="06AB2AD9" w14:textId="77777777" w:rsidR="00735124" w:rsidRPr="005F59C7" w:rsidRDefault="00735124" w:rsidP="00F10B34">
      <w:pPr>
        <w:rPr>
          <w:rFonts w:ascii="Times New Roman" w:hAnsi="Times New Roman" w:cs="Times New Roman"/>
          <w:b/>
          <w:i/>
          <w:sz w:val="24"/>
          <w:szCs w:val="24"/>
        </w:rPr>
      </w:pPr>
    </w:p>
    <w:p w14:paraId="6F9788FE" w14:textId="77777777" w:rsidR="00735124" w:rsidRPr="005F59C7" w:rsidRDefault="00735124" w:rsidP="00F10B34">
      <w:pPr>
        <w:rPr>
          <w:rFonts w:ascii="Times New Roman" w:hAnsi="Times New Roman" w:cs="Times New Roman"/>
          <w:b/>
          <w:i/>
          <w:sz w:val="24"/>
          <w:szCs w:val="24"/>
        </w:rPr>
      </w:pPr>
    </w:p>
    <w:p w14:paraId="236F6106" w14:textId="77777777" w:rsidR="00735124" w:rsidRPr="005F59C7" w:rsidRDefault="00735124" w:rsidP="00F10B34">
      <w:pPr>
        <w:rPr>
          <w:rFonts w:ascii="Times New Roman" w:hAnsi="Times New Roman" w:cs="Times New Roman"/>
          <w:b/>
          <w:i/>
          <w:sz w:val="24"/>
          <w:szCs w:val="24"/>
        </w:rPr>
      </w:pPr>
    </w:p>
    <w:p w14:paraId="02E9FAA0" w14:textId="77777777" w:rsidR="00735124" w:rsidRPr="005F59C7" w:rsidRDefault="00735124" w:rsidP="00F10B34">
      <w:pPr>
        <w:rPr>
          <w:rFonts w:ascii="Times New Roman" w:hAnsi="Times New Roman" w:cs="Times New Roman"/>
          <w:b/>
          <w:i/>
          <w:sz w:val="24"/>
          <w:szCs w:val="24"/>
        </w:rPr>
      </w:pPr>
    </w:p>
    <w:p w14:paraId="65407EA0"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6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646AA4C"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0002537"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020C6116" w14:textId="77777777" w:rsidTr="009C5D1D">
        <w:tc>
          <w:tcPr>
            <w:tcW w:w="7501" w:type="dxa"/>
          </w:tcPr>
          <w:p w14:paraId="70A06F57"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5DC5DEE" w14:textId="77777777" w:rsidR="00735124" w:rsidRPr="005F59C7" w:rsidRDefault="00735124" w:rsidP="00F10B34">
            <w:pPr>
              <w:rPr>
                <w:rFonts w:ascii="Times New Roman" w:hAnsi="Times New Roman" w:cs="Times New Roman"/>
                <w:b/>
                <w:sz w:val="24"/>
                <w:szCs w:val="24"/>
              </w:rPr>
            </w:pPr>
          </w:p>
        </w:tc>
      </w:tr>
      <w:tr w:rsidR="00735124" w:rsidRPr="00985111" w14:paraId="20E9F75A" w14:textId="77777777" w:rsidTr="009C5D1D">
        <w:tc>
          <w:tcPr>
            <w:tcW w:w="7501" w:type="dxa"/>
          </w:tcPr>
          <w:p w14:paraId="2FF53281"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C9F4A77"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5F8B2A3" w14:textId="77777777" w:rsidR="00735124" w:rsidRPr="005F59C7" w:rsidRDefault="00735124" w:rsidP="00F10B34">
            <w:pPr>
              <w:rPr>
                <w:rFonts w:ascii="Times New Roman" w:hAnsi="Times New Roman" w:cs="Times New Roman"/>
                <w:b/>
                <w:sz w:val="24"/>
                <w:szCs w:val="24"/>
              </w:rPr>
            </w:pPr>
          </w:p>
        </w:tc>
      </w:tr>
      <w:tr w:rsidR="00735124" w:rsidRPr="00985111" w14:paraId="44D56820" w14:textId="77777777" w:rsidTr="009C5D1D">
        <w:tc>
          <w:tcPr>
            <w:tcW w:w="7501" w:type="dxa"/>
          </w:tcPr>
          <w:p w14:paraId="4AC2ECE5"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306E5AF"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2AA631E8" w14:textId="77777777" w:rsidR="00735124" w:rsidRPr="005F59C7" w:rsidRDefault="00735124" w:rsidP="00F10B34">
            <w:pPr>
              <w:rPr>
                <w:rFonts w:ascii="Times New Roman" w:hAnsi="Times New Roman" w:cs="Times New Roman"/>
                <w:b/>
                <w:sz w:val="24"/>
                <w:szCs w:val="24"/>
              </w:rPr>
            </w:pPr>
          </w:p>
        </w:tc>
      </w:tr>
    </w:tbl>
    <w:p w14:paraId="4A085B1B"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D9BFF96"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ОП.03</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Административное право</w:t>
      </w:r>
      <w:r w:rsidRPr="00985111">
        <w:rPr>
          <w:rFonts w:ascii="Times New Roman" w:eastAsia="Times New Roman" w:hAnsi="Times New Roman" w:cs="Times New Roman"/>
          <w:b/>
          <w:iCs/>
          <w:sz w:val="24"/>
          <w:szCs w:val="24"/>
          <w:lang w:eastAsia="ru-RU"/>
        </w:rPr>
        <w:t>»</w:t>
      </w:r>
    </w:p>
    <w:p w14:paraId="24A90319"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2E89540" w14:textId="44E7930B"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ОП.03</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Административное право</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2FB27073" w14:textId="0401AA4E"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7E2C72" w:rsidRPr="007E2C72">
        <w:rPr>
          <w:rFonts w:ascii="Times New Roman" w:eastAsia="Times New Roman" w:hAnsi="Times New Roman" w:cs="Times New Roman"/>
          <w:noProof/>
          <w:sz w:val="24"/>
          <w:szCs w:val="24"/>
          <w:lang w:eastAsia="ru-RU"/>
        </w:rPr>
        <w:t>ОК 02, ОК 05, ОК 09</w:t>
      </w:r>
      <w:r w:rsidRPr="00985111">
        <w:rPr>
          <w:rFonts w:ascii="Times New Roman" w:eastAsia="Times New Roman" w:hAnsi="Times New Roman" w:cs="Times New Roman"/>
          <w:i/>
          <w:sz w:val="24"/>
          <w:szCs w:val="24"/>
          <w:lang w:eastAsia="ru-RU"/>
        </w:rPr>
        <w:t>.</w:t>
      </w:r>
    </w:p>
    <w:p w14:paraId="6B90A818"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78D9A08"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E5ADB60"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7E2C72" w:rsidRPr="00C0708D" w14:paraId="750A8D8C" w14:textId="77777777" w:rsidTr="007E2C72">
        <w:trPr>
          <w:trHeight w:val="649"/>
        </w:trPr>
        <w:tc>
          <w:tcPr>
            <w:tcW w:w="1271" w:type="dxa"/>
            <w:hideMark/>
          </w:tcPr>
          <w:p w14:paraId="33075799" w14:textId="1A82AAF2" w:rsidR="007E2C72" w:rsidRPr="00C0708D" w:rsidRDefault="00C0708D"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ПК, ОК</w:t>
            </w:r>
          </w:p>
        </w:tc>
        <w:tc>
          <w:tcPr>
            <w:tcW w:w="4111" w:type="dxa"/>
            <w:hideMark/>
          </w:tcPr>
          <w:p w14:paraId="287FBF1F" w14:textId="77777777" w:rsidR="007E2C72" w:rsidRPr="00C0708D" w:rsidRDefault="007E2C72" w:rsidP="00F10B34">
            <w:pPr>
              <w:suppressAutoHyphens/>
              <w:jc w:val="center"/>
              <w:rPr>
                <w:rFonts w:ascii="Times New Roman" w:eastAsia="Times New Roman" w:hAnsi="Times New Roman" w:cs="Times New Roman"/>
                <w:sz w:val="24"/>
                <w:szCs w:val="24"/>
                <w:lang w:eastAsia="ru-RU"/>
              </w:rPr>
            </w:pPr>
            <w:r w:rsidRPr="00C0708D">
              <w:rPr>
                <w:rFonts w:ascii="Times New Roman" w:eastAsia="Times New Roman" w:hAnsi="Times New Roman" w:cs="Times New Roman"/>
                <w:sz w:val="24"/>
                <w:szCs w:val="24"/>
                <w:lang w:eastAsia="ru-RU"/>
              </w:rPr>
              <w:t>Умения</w:t>
            </w:r>
          </w:p>
        </w:tc>
        <w:tc>
          <w:tcPr>
            <w:tcW w:w="4252" w:type="dxa"/>
            <w:hideMark/>
          </w:tcPr>
          <w:p w14:paraId="2137CEF0" w14:textId="77777777" w:rsidR="007E2C72" w:rsidRPr="00C0708D" w:rsidRDefault="007E2C72" w:rsidP="00F10B34">
            <w:pPr>
              <w:suppressAutoHyphens/>
              <w:jc w:val="center"/>
              <w:rPr>
                <w:rFonts w:ascii="Times New Roman" w:eastAsia="Times New Roman" w:hAnsi="Times New Roman" w:cs="Times New Roman"/>
                <w:sz w:val="24"/>
                <w:szCs w:val="24"/>
                <w:lang w:eastAsia="ru-RU"/>
              </w:rPr>
            </w:pPr>
            <w:r w:rsidRPr="00C0708D">
              <w:rPr>
                <w:rFonts w:ascii="Times New Roman" w:eastAsia="Times New Roman" w:hAnsi="Times New Roman" w:cs="Times New Roman"/>
                <w:sz w:val="24"/>
                <w:szCs w:val="24"/>
                <w:lang w:eastAsia="ru-RU"/>
              </w:rPr>
              <w:t>Знания</w:t>
            </w:r>
          </w:p>
        </w:tc>
      </w:tr>
      <w:tr w:rsidR="000D75DC" w:rsidRPr="00C0708D" w14:paraId="3FD5E5F0" w14:textId="77777777" w:rsidTr="007E2C72">
        <w:trPr>
          <w:trHeight w:val="212"/>
        </w:trPr>
        <w:tc>
          <w:tcPr>
            <w:tcW w:w="1271" w:type="dxa"/>
            <w:vMerge w:val="restart"/>
          </w:tcPr>
          <w:p w14:paraId="30E53530" w14:textId="7A9B065E" w:rsidR="000D75DC" w:rsidRPr="00C0708D"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ПК 1.1</w:t>
            </w:r>
          </w:p>
          <w:p w14:paraId="1DA0DE94" w14:textId="123E1440" w:rsidR="000D75DC" w:rsidRPr="00C0708D"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ПК 1.2</w:t>
            </w:r>
          </w:p>
          <w:p w14:paraId="24ABA95F" w14:textId="5595C568" w:rsidR="000D75DC"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ПК 1.3</w:t>
            </w:r>
          </w:p>
          <w:p w14:paraId="6DC2F980" w14:textId="0E0A3230" w:rsidR="000D75DC" w:rsidRPr="00C0708D" w:rsidRDefault="000D75DC" w:rsidP="00C0708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01</w:t>
            </w:r>
          </w:p>
          <w:p w14:paraId="3F879062" w14:textId="2897B6D3" w:rsidR="000D75DC" w:rsidRPr="00C0708D"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ОК 02</w:t>
            </w:r>
          </w:p>
          <w:p w14:paraId="4EBAD76B" w14:textId="7390DDA5" w:rsidR="000D75DC" w:rsidRPr="00C0708D"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ОК 05</w:t>
            </w:r>
          </w:p>
          <w:p w14:paraId="1793FAC1" w14:textId="1D12436A" w:rsidR="000D75DC" w:rsidRPr="00C0708D" w:rsidRDefault="000D75DC" w:rsidP="00C0708D">
            <w:pPr>
              <w:rPr>
                <w:rFonts w:ascii="Times New Roman" w:eastAsia="Times New Roman" w:hAnsi="Times New Roman" w:cs="Times New Roman"/>
                <w:b/>
                <w:bCs/>
                <w:sz w:val="24"/>
                <w:szCs w:val="24"/>
                <w:lang w:eastAsia="ru-RU"/>
              </w:rPr>
            </w:pPr>
            <w:r w:rsidRPr="00C0708D">
              <w:rPr>
                <w:rFonts w:ascii="Times New Roman" w:eastAsia="Times New Roman" w:hAnsi="Times New Roman" w:cs="Times New Roman"/>
                <w:b/>
                <w:bCs/>
                <w:sz w:val="24"/>
                <w:szCs w:val="24"/>
                <w:lang w:eastAsia="ru-RU"/>
              </w:rPr>
              <w:t>ОК 09</w:t>
            </w:r>
          </w:p>
          <w:p w14:paraId="643639B1" w14:textId="77777777" w:rsidR="000D75DC" w:rsidRPr="00C0708D" w:rsidRDefault="000D75DC" w:rsidP="00C0708D">
            <w:pPr>
              <w:suppressAutoHyphens/>
              <w:jc w:val="center"/>
              <w:rPr>
                <w:rFonts w:ascii="Times New Roman" w:eastAsia="Times New Roman" w:hAnsi="Times New Roman" w:cs="Times New Roman"/>
                <w:b/>
                <w:bCs/>
                <w:i/>
                <w:sz w:val="24"/>
                <w:szCs w:val="24"/>
                <w:u w:val="single"/>
                <w:lang w:eastAsia="ru-RU"/>
              </w:rPr>
            </w:pPr>
          </w:p>
        </w:tc>
        <w:tc>
          <w:tcPr>
            <w:tcW w:w="4111" w:type="dxa"/>
          </w:tcPr>
          <w:p w14:paraId="128946BD" w14:textId="2CFFF82D"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отграничивать исполнительную (административную) деятельность от иных видов государственной деятельности</w:t>
            </w:r>
          </w:p>
        </w:tc>
        <w:tc>
          <w:tcPr>
            <w:tcW w:w="4252" w:type="dxa"/>
          </w:tcPr>
          <w:p w14:paraId="31E88227" w14:textId="3214CD32"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понятия государственного управления и государственной службы;</w:t>
            </w:r>
          </w:p>
        </w:tc>
      </w:tr>
      <w:tr w:rsidR="000D75DC" w:rsidRPr="00C0708D" w14:paraId="7AF1E7ED" w14:textId="77777777" w:rsidTr="007E2C72">
        <w:trPr>
          <w:trHeight w:val="212"/>
        </w:trPr>
        <w:tc>
          <w:tcPr>
            <w:tcW w:w="1271" w:type="dxa"/>
            <w:vMerge/>
          </w:tcPr>
          <w:p w14:paraId="0BE304E1" w14:textId="77777777" w:rsidR="000D75DC" w:rsidRPr="00C0708D" w:rsidRDefault="000D75DC" w:rsidP="00C0708D">
            <w:pPr>
              <w:suppressAutoHyphens/>
              <w:jc w:val="center"/>
              <w:rPr>
                <w:rFonts w:ascii="Times New Roman" w:eastAsia="Times New Roman" w:hAnsi="Times New Roman" w:cs="Times New Roman"/>
                <w:i/>
                <w:sz w:val="24"/>
                <w:szCs w:val="24"/>
                <w:lang w:eastAsia="ru-RU"/>
              </w:rPr>
            </w:pPr>
          </w:p>
        </w:tc>
        <w:tc>
          <w:tcPr>
            <w:tcW w:w="4111" w:type="dxa"/>
          </w:tcPr>
          <w:p w14:paraId="483D0737" w14:textId="3E63667B"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составлять различные административно-правовые документы</w:t>
            </w:r>
          </w:p>
        </w:tc>
        <w:tc>
          <w:tcPr>
            <w:tcW w:w="4252" w:type="dxa"/>
          </w:tcPr>
          <w:p w14:paraId="12B9BF70" w14:textId="17F25C3E"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noProof/>
                <w:color w:val="000000"/>
                <w:sz w:val="24"/>
                <w:szCs w:val="24"/>
              </w:rPr>
              <w:t>законодательство</w:t>
            </w:r>
            <w:r w:rsidRPr="00C0708D">
              <w:rPr>
                <w:rFonts w:ascii="Times New Roman" w:hAnsi="Times New Roman" w:cs="Times New Roman"/>
                <w:spacing w:val="448"/>
                <w:w w:val="110"/>
                <w:sz w:val="24"/>
                <w:szCs w:val="24"/>
              </w:rPr>
              <w:t xml:space="preserve"> </w:t>
            </w:r>
            <w:r w:rsidRPr="00C0708D">
              <w:rPr>
                <w:rFonts w:ascii="Times New Roman" w:hAnsi="Times New Roman" w:cs="Times New Roman"/>
                <w:noProof/>
                <w:color w:val="000000"/>
                <w:sz w:val="24"/>
                <w:szCs w:val="24"/>
              </w:rPr>
              <w:t>Российской</w:t>
            </w:r>
            <w:r w:rsidRPr="00C0708D">
              <w:rPr>
                <w:rFonts w:ascii="Times New Roman" w:hAnsi="Times New Roman" w:cs="Times New Roman"/>
                <w:spacing w:val="448"/>
                <w:w w:val="110"/>
                <w:sz w:val="24"/>
                <w:szCs w:val="24"/>
              </w:rPr>
              <w:t xml:space="preserve"> </w:t>
            </w:r>
            <w:r w:rsidRPr="00C0708D">
              <w:rPr>
                <w:rFonts w:ascii="Times New Roman" w:hAnsi="Times New Roman" w:cs="Times New Roman"/>
                <w:noProof/>
                <w:color w:val="000000"/>
                <w:sz w:val="24"/>
                <w:szCs w:val="24"/>
              </w:rPr>
              <w:t>Федерации</w:t>
            </w:r>
            <w:r w:rsidRPr="00C0708D">
              <w:rPr>
                <w:rFonts w:ascii="Times New Roman" w:hAnsi="Times New Roman" w:cs="Times New Roman"/>
                <w:spacing w:val="441"/>
                <w:w w:val="110"/>
                <w:sz w:val="24"/>
                <w:szCs w:val="24"/>
              </w:rPr>
              <w:t xml:space="preserve"> </w:t>
            </w:r>
            <w:r w:rsidRPr="00C0708D">
              <w:rPr>
                <w:rFonts w:ascii="Times New Roman" w:hAnsi="Times New Roman" w:cs="Times New Roman"/>
                <w:noProof/>
                <w:color w:val="000000"/>
                <w:sz w:val="24"/>
                <w:szCs w:val="24"/>
              </w:rPr>
              <w:t>об</w:t>
            </w:r>
            <w:r w:rsidRPr="00C0708D">
              <w:rPr>
                <w:rFonts w:ascii="Times New Roman" w:hAnsi="Times New Roman" w:cs="Times New Roman"/>
                <w:spacing w:val="437"/>
                <w:w w:val="110"/>
                <w:sz w:val="24"/>
                <w:szCs w:val="24"/>
              </w:rPr>
              <w:t xml:space="preserve"> </w:t>
            </w:r>
            <w:r w:rsidRPr="00C0708D">
              <w:rPr>
                <w:rFonts w:ascii="Times New Roman" w:hAnsi="Times New Roman" w:cs="Times New Roman"/>
                <w:noProof/>
                <w:color w:val="000000"/>
                <w:sz w:val="24"/>
                <w:szCs w:val="24"/>
              </w:rPr>
              <w:t>административных</w:t>
            </w:r>
            <w:r w:rsidRPr="00C0708D">
              <w:rPr>
                <w:rFonts w:ascii="Times New Roman" w:hAnsi="Times New Roman" w:cs="Times New Roman"/>
                <w:spacing w:val="80"/>
                <w:sz w:val="24"/>
                <w:szCs w:val="24"/>
                <w:rtl/>
              </w:rPr>
              <w:t xml:space="preserve"> </w:t>
            </w:r>
            <w:r w:rsidRPr="00C0708D">
              <w:rPr>
                <w:rFonts w:ascii="Times New Roman" w:hAnsi="Times New Roman" w:cs="Times New Roman"/>
                <w:noProof/>
                <w:color w:val="000000"/>
                <w:sz w:val="24"/>
                <w:szCs w:val="24"/>
              </w:rPr>
              <w:t>правонарушениях</w:t>
            </w:r>
          </w:p>
        </w:tc>
      </w:tr>
      <w:tr w:rsidR="000D75DC" w:rsidRPr="00C0708D" w14:paraId="7935BCC2" w14:textId="77777777" w:rsidTr="007E2C72">
        <w:trPr>
          <w:trHeight w:val="212"/>
        </w:trPr>
        <w:tc>
          <w:tcPr>
            <w:tcW w:w="1271" w:type="dxa"/>
            <w:vMerge/>
          </w:tcPr>
          <w:p w14:paraId="28032C22" w14:textId="77777777" w:rsidR="000D75DC" w:rsidRPr="00C0708D" w:rsidRDefault="000D75DC" w:rsidP="00C0708D">
            <w:pPr>
              <w:suppressAutoHyphens/>
              <w:jc w:val="center"/>
              <w:rPr>
                <w:rFonts w:ascii="Times New Roman" w:eastAsia="Times New Roman" w:hAnsi="Times New Roman" w:cs="Times New Roman"/>
                <w:b/>
                <w:bCs/>
                <w:i/>
                <w:sz w:val="24"/>
                <w:szCs w:val="24"/>
                <w:u w:val="single"/>
                <w:lang w:eastAsia="ru-RU"/>
              </w:rPr>
            </w:pPr>
          </w:p>
        </w:tc>
        <w:tc>
          <w:tcPr>
            <w:tcW w:w="4111" w:type="dxa"/>
          </w:tcPr>
          <w:p w14:paraId="309E3E0D" w14:textId="13817666"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выделять субъекты исполнительно-распорядительной деятельности из числа иных</w:t>
            </w:r>
          </w:p>
        </w:tc>
        <w:tc>
          <w:tcPr>
            <w:tcW w:w="4252" w:type="dxa"/>
          </w:tcPr>
          <w:p w14:paraId="62B29CC9" w14:textId="24CFF1C9" w:rsidR="000D75DC" w:rsidRPr="00C0708D" w:rsidRDefault="000D75DC" w:rsidP="00C0708D">
            <w:pPr>
              <w:rPr>
                <w:rFonts w:ascii="Times New Roman" w:eastAsia="Times New Roman" w:hAnsi="Times New Roman" w:cs="Times New Roman"/>
                <w:iCs/>
                <w:sz w:val="24"/>
                <w:szCs w:val="24"/>
                <w:lang w:eastAsia="ru-RU"/>
              </w:rPr>
            </w:pPr>
            <w:r w:rsidRPr="00C0708D">
              <w:rPr>
                <w:rFonts w:ascii="Times New Roman" w:eastAsia="Times New Roman" w:hAnsi="Times New Roman" w:cs="Times New Roman"/>
                <w:iCs/>
                <w:sz w:val="24"/>
                <w:szCs w:val="24"/>
                <w:lang w:eastAsia="ru-RU"/>
              </w:rPr>
              <w:t>состав административного правонарушения, порядок привлечения к административной ответственности, виды административных наказаний</w:t>
            </w:r>
          </w:p>
        </w:tc>
      </w:tr>
      <w:tr w:rsidR="000D75DC" w:rsidRPr="00C0708D" w14:paraId="73CB2A5E" w14:textId="77777777" w:rsidTr="007E2C72">
        <w:trPr>
          <w:trHeight w:val="212"/>
        </w:trPr>
        <w:tc>
          <w:tcPr>
            <w:tcW w:w="1271" w:type="dxa"/>
            <w:vMerge/>
          </w:tcPr>
          <w:p w14:paraId="1D975457" w14:textId="77777777" w:rsidR="000D75DC" w:rsidRPr="00C0708D" w:rsidRDefault="000D75DC" w:rsidP="00C0708D">
            <w:pPr>
              <w:suppressAutoHyphens/>
              <w:jc w:val="center"/>
              <w:rPr>
                <w:rFonts w:ascii="Times New Roman" w:eastAsia="Times New Roman" w:hAnsi="Times New Roman" w:cs="Times New Roman"/>
                <w:i/>
                <w:sz w:val="24"/>
                <w:szCs w:val="24"/>
                <w:lang w:eastAsia="ru-RU"/>
              </w:rPr>
            </w:pPr>
          </w:p>
        </w:tc>
        <w:tc>
          <w:tcPr>
            <w:tcW w:w="4111" w:type="dxa"/>
          </w:tcPr>
          <w:p w14:paraId="6A742473" w14:textId="4866FA52"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выделять административно-правовые отношения из числа иных правоотношений</w:t>
            </w:r>
          </w:p>
        </w:tc>
        <w:tc>
          <w:tcPr>
            <w:tcW w:w="4252" w:type="dxa"/>
          </w:tcPr>
          <w:p w14:paraId="1D58D409" w14:textId="25F44950" w:rsidR="000D75DC" w:rsidRPr="00C0708D" w:rsidRDefault="000D75DC" w:rsidP="00C0708D">
            <w:pPr>
              <w:rPr>
                <w:rFonts w:ascii="Times New Roman" w:eastAsia="Times New Roman" w:hAnsi="Times New Roman" w:cs="Times New Roman"/>
                <w:iCs/>
                <w:sz w:val="24"/>
                <w:szCs w:val="24"/>
                <w:lang w:eastAsia="ru-RU"/>
              </w:rPr>
            </w:pPr>
            <w:r w:rsidRPr="00C0708D">
              <w:rPr>
                <w:rFonts w:ascii="Times New Roman" w:hAnsi="Times New Roman" w:cs="Times New Roman"/>
                <w:iCs/>
                <w:sz w:val="24"/>
                <w:szCs w:val="24"/>
              </w:rPr>
              <w:t>понятие и виды субъектов административного права</w:t>
            </w:r>
          </w:p>
        </w:tc>
      </w:tr>
      <w:tr w:rsidR="000D75DC" w:rsidRPr="00C0708D" w14:paraId="413481C7" w14:textId="77777777" w:rsidTr="007E2C72">
        <w:trPr>
          <w:trHeight w:val="212"/>
        </w:trPr>
        <w:tc>
          <w:tcPr>
            <w:tcW w:w="1271" w:type="dxa"/>
            <w:vMerge/>
          </w:tcPr>
          <w:p w14:paraId="37342C72" w14:textId="77777777" w:rsidR="000D75DC" w:rsidRPr="00C0708D" w:rsidRDefault="000D75DC" w:rsidP="00C0708D">
            <w:pPr>
              <w:suppressAutoHyphens/>
              <w:jc w:val="center"/>
              <w:rPr>
                <w:rFonts w:ascii="Times New Roman" w:eastAsia="Times New Roman" w:hAnsi="Times New Roman" w:cs="Times New Roman"/>
                <w:b/>
                <w:bCs/>
                <w:i/>
                <w:sz w:val="24"/>
                <w:szCs w:val="24"/>
                <w:u w:val="single"/>
                <w:lang w:eastAsia="ru-RU"/>
              </w:rPr>
            </w:pPr>
          </w:p>
        </w:tc>
        <w:tc>
          <w:tcPr>
            <w:tcW w:w="4111" w:type="dxa"/>
          </w:tcPr>
          <w:p w14:paraId="17198BD5" w14:textId="72BF7CE5"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анализировать и применять на практике нормы административного законодательства</w:t>
            </w:r>
          </w:p>
        </w:tc>
        <w:tc>
          <w:tcPr>
            <w:tcW w:w="4252" w:type="dxa"/>
          </w:tcPr>
          <w:p w14:paraId="4D368FB9" w14:textId="48BF00C2" w:rsidR="000D75DC" w:rsidRPr="00C0708D" w:rsidRDefault="000D75DC" w:rsidP="00C0708D">
            <w:pPr>
              <w:rPr>
                <w:rFonts w:ascii="Times New Roman" w:eastAsia="Times New Roman" w:hAnsi="Times New Roman" w:cs="Times New Roman"/>
                <w:iCs/>
                <w:sz w:val="24"/>
                <w:szCs w:val="24"/>
                <w:lang w:eastAsia="ru-RU"/>
              </w:rPr>
            </w:pPr>
            <w:r w:rsidRPr="00C0708D">
              <w:rPr>
                <w:rFonts w:ascii="Times New Roman" w:hAnsi="Times New Roman" w:cs="Times New Roman"/>
                <w:iCs/>
                <w:sz w:val="24"/>
                <w:szCs w:val="24"/>
              </w:rPr>
              <w:t>административно-правовой статус субъектов административного права</w:t>
            </w:r>
          </w:p>
        </w:tc>
      </w:tr>
      <w:tr w:rsidR="000D75DC" w:rsidRPr="00C0708D" w14:paraId="05A2FDDD" w14:textId="77777777" w:rsidTr="007E2C72">
        <w:trPr>
          <w:trHeight w:val="212"/>
        </w:trPr>
        <w:tc>
          <w:tcPr>
            <w:tcW w:w="1271" w:type="dxa"/>
            <w:vMerge/>
          </w:tcPr>
          <w:p w14:paraId="16637368" w14:textId="77777777" w:rsidR="000D75DC" w:rsidRPr="00C0708D" w:rsidRDefault="000D75DC" w:rsidP="00C0708D">
            <w:pPr>
              <w:suppressAutoHyphens/>
              <w:jc w:val="center"/>
              <w:rPr>
                <w:rFonts w:ascii="Times New Roman" w:eastAsia="Times New Roman" w:hAnsi="Times New Roman" w:cs="Times New Roman"/>
                <w:i/>
                <w:sz w:val="24"/>
                <w:szCs w:val="24"/>
                <w:lang w:eastAsia="ru-RU"/>
              </w:rPr>
            </w:pPr>
          </w:p>
        </w:tc>
        <w:tc>
          <w:tcPr>
            <w:tcW w:w="4111" w:type="dxa"/>
          </w:tcPr>
          <w:p w14:paraId="74D35E46" w14:textId="41223ECE" w:rsidR="000D75DC" w:rsidRPr="00C0708D" w:rsidRDefault="000D75DC" w:rsidP="00C0708D">
            <w:pPr>
              <w:rPr>
                <w:rFonts w:ascii="Times New Roman" w:eastAsia="Times New Roman" w:hAnsi="Times New Roman" w:cs="Times New Roman"/>
                <w:i/>
                <w:sz w:val="24"/>
                <w:szCs w:val="24"/>
                <w:lang w:eastAsia="ru-RU"/>
              </w:rPr>
            </w:pPr>
            <w:r w:rsidRPr="00C0708D">
              <w:rPr>
                <w:rFonts w:ascii="Times New Roman" w:hAnsi="Times New Roman" w:cs="Times New Roman"/>
                <w:sz w:val="24"/>
                <w:szCs w:val="24"/>
              </w:rPr>
              <w:t>оказывать консультационную помощь субъектам административных правоотношений</w:t>
            </w:r>
          </w:p>
        </w:tc>
        <w:tc>
          <w:tcPr>
            <w:tcW w:w="4252" w:type="dxa"/>
          </w:tcPr>
          <w:p w14:paraId="56D006D5" w14:textId="77D4D490" w:rsidR="000D75DC" w:rsidRPr="00C0708D" w:rsidRDefault="000D75DC" w:rsidP="00C0708D">
            <w:pPr>
              <w:rPr>
                <w:rFonts w:ascii="Times New Roman" w:eastAsia="Times New Roman" w:hAnsi="Times New Roman" w:cs="Times New Roman"/>
                <w:iCs/>
                <w:sz w:val="24"/>
                <w:szCs w:val="24"/>
                <w:lang w:eastAsia="ru-RU"/>
              </w:rPr>
            </w:pPr>
            <w:r w:rsidRPr="00C0708D">
              <w:rPr>
                <w:rFonts w:ascii="Times New Roman" w:hAnsi="Times New Roman" w:cs="Times New Roman"/>
                <w:iCs/>
                <w:sz w:val="24"/>
                <w:szCs w:val="24"/>
              </w:rPr>
              <w:t>административный процесс</w:t>
            </w:r>
          </w:p>
        </w:tc>
      </w:tr>
      <w:tr w:rsidR="000D75DC" w:rsidRPr="00C0708D" w14:paraId="2E17664D" w14:textId="77777777" w:rsidTr="007E2C72">
        <w:trPr>
          <w:trHeight w:val="212"/>
        </w:trPr>
        <w:tc>
          <w:tcPr>
            <w:tcW w:w="1271" w:type="dxa"/>
            <w:vMerge/>
          </w:tcPr>
          <w:p w14:paraId="70769822" w14:textId="77777777" w:rsidR="000D75DC" w:rsidRPr="00C0708D" w:rsidRDefault="000D75DC" w:rsidP="00C0708D">
            <w:pPr>
              <w:suppressAutoHyphens/>
              <w:jc w:val="center"/>
              <w:rPr>
                <w:rFonts w:ascii="Times New Roman" w:eastAsia="Times New Roman" w:hAnsi="Times New Roman" w:cs="Times New Roman"/>
                <w:i/>
                <w:sz w:val="24"/>
                <w:szCs w:val="24"/>
                <w:lang w:eastAsia="ru-RU"/>
              </w:rPr>
            </w:pPr>
          </w:p>
        </w:tc>
        <w:tc>
          <w:tcPr>
            <w:tcW w:w="4111" w:type="dxa"/>
          </w:tcPr>
          <w:p w14:paraId="10B75341" w14:textId="64AFF6C9" w:rsidR="000D75DC" w:rsidRPr="00C0708D" w:rsidRDefault="000D75DC" w:rsidP="00C0708D">
            <w:pPr>
              <w:rPr>
                <w:rFonts w:ascii="Times New Roman" w:hAnsi="Times New Roman" w:cs="Times New Roman"/>
                <w:sz w:val="24"/>
                <w:szCs w:val="24"/>
              </w:rPr>
            </w:pPr>
            <w:r w:rsidRPr="00C0708D">
              <w:rPr>
                <w:rFonts w:ascii="Times New Roman" w:hAnsi="Times New Roman" w:cs="Times New Roman"/>
                <w:sz w:val="24"/>
                <w:szCs w:val="24"/>
              </w:rPr>
              <w:t>логично и грамотно выражать и обосновывать свою точку зрения по административно-правовой проблематике</w:t>
            </w:r>
          </w:p>
        </w:tc>
        <w:tc>
          <w:tcPr>
            <w:tcW w:w="4252" w:type="dxa"/>
          </w:tcPr>
          <w:p w14:paraId="6401A4AD" w14:textId="77777777" w:rsidR="000D75DC" w:rsidRPr="00C0708D" w:rsidRDefault="000D75DC" w:rsidP="00C0708D">
            <w:pPr>
              <w:rPr>
                <w:rFonts w:ascii="Times New Roman" w:hAnsi="Times New Roman" w:cs="Times New Roman"/>
                <w:iCs/>
                <w:sz w:val="24"/>
                <w:szCs w:val="24"/>
              </w:rPr>
            </w:pPr>
          </w:p>
        </w:tc>
      </w:tr>
      <w:tr w:rsidR="000D75DC" w:rsidRPr="00C0708D" w14:paraId="6A44990A" w14:textId="77777777" w:rsidTr="007E2C72">
        <w:trPr>
          <w:trHeight w:val="212"/>
        </w:trPr>
        <w:tc>
          <w:tcPr>
            <w:tcW w:w="1271" w:type="dxa"/>
            <w:vMerge/>
          </w:tcPr>
          <w:p w14:paraId="08CFFB1E" w14:textId="77777777" w:rsidR="000D75DC" w:rsidRPr="00C0708D" w:rsidRDefault="000D75DC" w:rsidP="00C0708D">
            <w:pPr>
              <w:suppressAutoHyphens/>
              <w:jc w:val="center"/>
              <w:rPr>
                <w:rFonts w:ascii="Times New Roman" w:eastAsia="Times New Roman" w:hAnsi="Times New Roman" w:cs="Times New Roman"/>
                <w:i/>
                <w:sz w:val="24"/>
                <w:szCs w:val="24"/>
                <w:lang w:eastAsia="ru-RU"/>
              </w:rPr>
            </w:pPr>
          </w:p>
        </w:tc>
        <w:tc>
          <w:tcPr>
            <w:tcW w:w="4111" w:type="dxa"/>
          </w:tcPr>
          <w:p w14:paraId="2DE174B5" w14:textId="7AF199A3" w:rsidR="000D75DC" w:rsidRPr="00C0708D" w:rsidRDefault="000D75DC" w:rsidP="00C0708D">
            <w:pPr>
              <w:rPr>
                <w:rFonts w:ascii="Times New Roman" w:hAnsi="Times New Roman" w:cs="Times New Roman"/>
                <w:sz w:val="24"/>
                <w:szCs w:val="24"/>
              </w:rPr>
            </w:pPr>
            <w:r w:rsidRPr="00C0708D">
              <w:rPr>
                <w:rFonts w:ascii="Times New Roman" w:hAnsi="Times New Roman" w:cs="Times New Roman"/>
                <w:sz w:val="24"/>
                <w:szCs w:val="24"/>
              </w:rPr>
              <w:t>решать сложные практические ситуации с целью применения административных наказаний</w:t>
            </w:r>
          </w:p>
        </w:tc>
        <w:tc>
          <w:tcPr>
            <w:tcW w:w="4252" w:type="dxa"/>
          </w:tcPr>
          <w:p w14:paraId="3D47102E" w14:textId="77777777" w:rsidR="000D75DC" w:rsidRPr="00C0708D" w:rsidRDefault="000D75DC" w:rsidP="00C0708D">
            <w:pPr>
              <w:rPr>
                <w:rFonts w:ascii="Times New Roman" w:hAnsi="Times New Roman" w:cs="Times New Roman"/>
                <w:iCs/>
                <w:sz w:val="24"/>
                <w:szCs w:val="24"/>
              </w:rPr>
            </w:pPr>
          </w:p>
        </w:tc>
      </w:tr>
    </w:tbl>
    <w:p w14:paraId="707D67BE"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1601D40B"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F3072C0"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5A89908C" w14:textId="77777777" w:rsidTr="009C5D1D">
        <w:trPr>
          <w:trHeight w:val="490"/>
        </w:trPr>
        <w:tc>
          <w:tcPr>
            <w:tcW w:w="3685" w:type="pct"/>
            <w:vAlign w:val="center"/>
          </w:tcPr>
          <w:p w14:paraId="60AF17E6"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834BED4"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4A60A4ED" w14:textId="77777777" w:rsidTr="009C5D1D">
        <w:trPr>
          <w:trHeight w:val="490"/>
        </w:trPr>
        <w:tc>
          <w:tcPr>
            <w:tcW w:w="3685" w:type="pct"/>
            <w:vAlign w:val="center"/>
          </w:tcPr>
          <w:p w14:paraId="6A7B3A47"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4779375" w14:textId="39F83E03"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72</w:t>
            </w:r>
          </w:p>
        </w:tc>
      </w:tr>
      <w:tr w:rsidR="00735124" w:rsidRPr="00985111" w14:paraId="3805A7DA" w14:textId="77777777" w:rsidTr="009C5D1D">
        <w:trPr>
          <w:trHeight w:val="490"/>
        </w:trPr>
        <w:tc>
          <w:tcPr>
            <w:tcW w:w="3685" w:type="pct"/>
            <w:shd w:val="clear" w:color="auto" w:fill="auto"/>
            <w:vAlign w:val="center"/>
          </w:tcPr>
          <w:p w14:paraId="78A4057D"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в т.ч. в форме практической подготовки</w:t>
            </w:r>
          </w:p>
        </w:tc>
        <w:tc>
          <w:tcPr>
            <w:tcW w:w="1315" w:type="pct"/>
            <w:shd w:val="clear" w:color="auto" w:fill="auto"/>
            <w:vAlign w:val="center"/>
          </w:tcPr>
          <w:p w14:paraId="4773941B" w14:textId="036FDB7A"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7AC660D5" w14:textId="77777777" w:rsidTr="009C5D1D">
        <w:trPr>
          <w:trHeight w:val="336"/>
        </w:trPr>
        <w:tc>
          <w:tcPr>
            <w:tcW w:w="5000" w:type="pct"/>
            <w:gridSpan w:val="2"/>
            <w:vAlign w:val="center"/>
          </w:tcPr>
          <w:p w14:paraId="4C051A14"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0E6DA5EF" w14:textId="77777777" w:rsidTr="009C5D1D">
        <w:trPr>
          <w:trHeight w:val="490"/>
        </w:trPr>
        <w:tc>
          <w:tcPr>
            <w:tcW w:w="3685" w:type="pct"/>
            <w:vAlign w:val="center"/>
          </w:tcPr>
          <w:p w14:paraId="277DB6FA"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CE1685E" w14:textId="75437763"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3CBEFAAD" w14:textId="77777777" w:rsidTr="009C5D1D">
        <w:trPr>
          <w:trHeight w:val="490"/>
        </w:trPr>
        <w:tc>
          <w:tcPr>
            <w:tcW w:w="3685" w:type="pct"/>
            <w:vAlign w:val="center"/>
          </w:tcPr>
          <w:p w14:paraId="1F8375C0"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1491BDF" w14:textId="38480747"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0DEFAABB" w14:textId="77777777" w:rsidTr="009C5D1D">
        <w:trPr>
          <w:trHeight w:val="267"/>
        </w:trPr>
        <w:tc>
          <w:tcPr>
            <w:tcW w:w="3685" w:type="pct"/>
            <w:vAlign w:val="center"/>
          </w:tcPr>
          <w:p w14:paraId="05A38F53"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6EBE19C6"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57A2E4A3" w14:textId="77777777" w:rsidTr="009C5D1D">
        <w:trPr>
          <w:trHeight w:val="331"/>
        </w:trPr>
        <w:tc>
          <w:tcPr>
            <w:tcW w:w="3685" w:type="pct"/>
            <w:vAlign w:val="center"/>
          </w:tcPr>
          <w:p w14:paraId="3E758DB1"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EC99D43"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1F2A1E21"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2DD29475"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02961663"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7615"/>
        <w:gridCol w:w="1986"/>
        <w:gridCol w:w="2158"/>
      </w:tblGrid>
      <w:tr w:rsidR="004E69A4" w:rsidRPr="004E69A4" w14:paraId="36D64726" w14:textId="77777777" w:rsidTr="004E69A4">
        <w:trPr>
          <w:trHeight w:val="23"/>
        </w:trPr>
        <w:tc>
          <w:tcPr>
            <w:tcW w:w="962" w:type="pct"/>
            <w:vAlign w:val="center"/>
            <w:hideMark/>
          </w:tcPr>
          <w:p w14:paraId="45F1E1E4" w14:textId="30FF0A5D"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Наименование разделов и тем</w:t>
            </w:r>
          </w:p>
        </w:tc>
        <w:tc>
          <w:tcPr>
            <w:tcW w:w="2615" w:type="pct"/>
            <w:vAlign w:val="center"/>
            <w:hideMark/>
          </w:tcPr>
          <w:p w14:paraId="6B73BFF1" w14:textId="26E0A49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82" w:type="pct"/>
            <w:vAlign w:val="center"/>
          </w:tcPr>
          <w:p w14:paraId="529771C4" w14:textId="4FD62E1B"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741" w:type="pct"/>
            <w:vAlign w:val="center"/>
            <w:hideMark/>
          </w:tcPr>
          <w:p w14:paraId="16F457BA" w14:textId="122EA3B8"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016EF3C7" w14:textId="77777777" w:rsidTr="004E69A4">
        <w:trPr>
          <w:trHeight w:val="23"/>
        </w:trPr>
        <w:tc>
          <w:tcPr>
            <w:tcW w:w="962" w:type="pct"/>
            <w:tcBorders>
              <w:top w:val="single" w:sz="4" w:space="0" w:color="auto"/>
              <w:left w:val="single" w:sz="4" w:space="0" w:color="auto"/>
              <w:bottom w:val="single" w:sz="4" w:space="0" w:color="auto"/>
              <w:right w:val="single" w:sz="4" w:space="0" w:color="auto"/>
            </w:tcBorders>
            <w:hideMark/>
          </w:tcPr>
          <w:p w14:paraId="557448B5"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w:t>
            </w:r>
          </w:p>
        </w:tc>
        <w:tc>
          <w:tcPr>
            <w:tcW w:w="2615" w:type="pct"/>
            <w:tcBorders>
              <w:top w:val="single" w:sz="4" w:space="0" w:color="auto"/>
              <w:left w:val="single" w:sz="4" w:space="0" w:color="auto"/>
              <w:bottom w:val="single" w:sz="4" w:space="0" w:color="auto"/>
              <w:right w:val="single" w:sz="4" w:space="0" w:color="auto"/>
            </w:tcBorders>
            <w:hideMark/>
          </w:tcPr>
          <w:p w14:paraId="691621AA"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w:t>
            </w:r>
          </w:p>
        </w:tc>
        <w:tc>
          <w:tcPr>
            <w:tcW w:w="682" w:type="pct"/>
            <w:tcBorders>
              <w:top w:val="single" w:sz="4" w:space="0" w:color="auto"/>
              <w:left w:val="single" w:sz="4" w:space="0" w:color="auto"/>
              <w:bottom w:val="single" w:sz="4" w:space="0" w:color="auto"/>
              <w:right w:val="single" w:sz="4" w:space="0" w:color="auto"/>
            </w:tcBorders>
          </w:tcPr>
          <w:p w14:paraId="111675C4" w14:textId="66B3AAA2"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w:t>
            </w:r>
          </w:p>
        </w:tc>
        <w:tc>
          <w:tcPr>
            <w:tcW w:w="741" w:type="pct"/>
            <w:tcBorders>
              <w:top w:val="single" w:sz="4" w:space="0" w:color="auto"/>
              <w:left w:val="single" w:sz="4" w:space="0" w:color="auto"/>
              <w:bottom w:val="single" w:sz="4" w:space="0" w:color="auto"/>
              <w:right w:val="single" w:sz="4" w:space="0" w:color="auto"/>
            </w:tcBorders>
            <w:vAlign w:val="center"/>
            <w:hideMark/>
          </w:tcPr>
          <w:p w14:paraId="25B08F1C"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w:t>
            </w:r>
          </w:p>
        </w:tc>
      </w:tr>
      <w:tr w:rsidR="004E69A4" w:rsidRPr="004E69A4" w14:paraId="3DE7BFF2"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hideMark/>
          </w:tcPr>
          <w:p w14:paraId="188ABB2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1. Административное право. Административные правоотношения. </w:t>
            </w:r>
          </w:p>
        </w:tc>
        <w:tc>
          <w:tcPr>
            <w:tcW w:w="682" w:type="pct"/>
            <w:tcBorders>
              <w:top w:val="single" w:sz="4" w:space="0" w:color="auto"/>
              <w:left w:val="single" w:sz="4" w:space="0" w:color="auto"/>
              <w:bottom w:val="single" w:sz="4" w:space="0" w:color="auto"/>
              <w:right w:val="single" w:sz="4" w:space="0" w:color="auto"/>
            </w:tcBorders>
            <w:vAlign w:val="center"/>
            <w:hideMark/>
          </w:tcPr>
          <w:p w14:paraId="1D3AF1A2" w14:textId="004BBC28"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12/6</w:t>
            </w:r>
          </w:p>
        </w:tc>
        <w:tc>
          <w:tcPr>
            <w:tcW w:w="741" w:type="pct"/>
            <w:tcBorders>
              <w:top w:val="single" w:sz="4" w:space="0" w:color="auto"/>
              <w:left w:val="single" w:sz="4" w:space="0" w:color="auto"/>
              <w:bottom w:val="single" w:sz="4" w:space="0" w:color="auto"/>
              <w:right w:val="single" w:sz="4" w:space="0" w:color="auto"/>
            </w:tcBorders>
            <w:vAlign w:val="center"/>
          </w:tcPr>
          <w:p w14:paraId="79549BBE" w14:textId="77777777" w:rsidR="004E69A4" w:rsidRPr="004E69A4" w:rsidRDefault="004E69A4" w:rsidP="004E69A4">
            <w:pPr>
              <w:jc w:val="center"/>
              <w:rPr>
                <w:rFonts w:ascii="Times New Roman" w:eastAsia="Times New Roman" w:hAnsi="Times New Roman" w:cs="Times New Roman"/>
                <w:bCs/>
                <w:iCs/>
                <w:lang w:eastAsia="ru-RU"/>
              </w:rPr>
            </w:pPr>
          </w:p>
        </w:tc>
      </w:tr>
      <w:tr w:rsidR="004E69A4" w:rsidRPr="004E69A4" w14:paraId="094A3380"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tcPr>
          <w:p w14:paraId="7EBB892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1.1. Административное право как отрасль российского права и как наука</w:t>
            </w:r>
          </w:p>
          <w:p w14:paraId="7B892F4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8E87550" w14:textId="4B80F373" w:rsidR="004E69A4" w:rsidRPr="004E69A4" w:rsidRDefault="004E69A4" w:rsidP="004E69A4">
            <w:pPr>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Содержание</w:t>
            </w:r>
          </w:p>
        </w:tc>
        <w:tc>
          <w:tcPr>
            <w:tcW w:w="682" w:type="pct"/>
            <w:vMerge w:val="restart"/>
            <w:tcBorders>
              <w:top w:val="single" w:sz="4" w:space="0" w:color="auto"/>
              <w:left w:val="single" w:sz="4" w:space="0" w:color="auto"/>
              <w:right w:val="single" w:sz="4" w:space="0" w:color="auto"/>
            </w:tcBorders>
            <w:vAlign w:val="center"/>
          </w:tcPr>
          <w:p w14:paraId="68E95DE5" w14:textId="67E121AB" w:rsidR="004E69A4" w:rsidRPr="004E69A4" w:rsidRDefault="004E69A4" w:rsidP="004E69A4">
            <w:pPr>
              <w:suppressAutoHyphens/>
              <w:jc w:val="center"/>
              <w:rPr>
                <w:rFonts w:ascii="Times New Roman" w:eastAsia="Times New Roman" w:hAnsi="Times New Roman" w:cs="Times New Roman"/>
                <w:b/>
                <w:i/>
                <w:i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5BC4003E" w14:textId="7777777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ПК 1.1</w:t>
            </w:r>
          </w:p>
        </w:tc>
      </w:tr>
      <w:tr w:rsidR="004E69A4" w:rsidRPr="004E69A4" w14:paraId="4CE1201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EA67B5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3D650CE"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1. Предмет административного права. Понятие и функции управления. Государственное управление как форма деятельности органов исполнительной власти. </w:t>
            </w:r>
          </w:p>
        </w:tc>
        <w:tc>
          <w:tcPr>
            <w:tcW w:w="682" w:type="pct"/>
            <w:vMerge/>
            <w:tcBorders>
              <w:left w:val="single" w:sz="4" w:space="0" w:color="auto"/>
              <w:right w:val="single" w:sz="4" w:space="0" w:color="auto"/>
            </w:tcBorders>
            <w:vAlign w:val="center"/>
          </w:tcPr>
          <w:p w14:paraId="5FE6E273" w14:textId="42D58B31" w:rsidR="004E69A4" w:rsidRPr="004E69A4" w:rsidRDefault="004E69A4" w:rsidP="004E69A4">
            <w:pPr>
              <w:suppressAutoHyphens/>
              <w:jc w:val="cente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78A3A0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6A2CE0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39914B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2BD25DF" w14:textId="77777777" w:rsidR="004E69A4" w:rsidRPr="004E69A4" w:rsidRDefault="004E69A4" w:rsidP="004E69A4">
            <w:pPr>
              <w:jc w:val="both"/>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2. Особенности и виды общественных отношений, регулируемых нормами административного права.</w:t>
            </w:r>
          </w:p>
        </w:tc>
        <w:tc>
          <w:tcPr>
            <w:tcW w:w="682" w:type="pct"/>
            <w:vMerge/>
            <w:tcBorders>
              <w:left w:val="single" w:sz="4" w:space="0" w:color="auto"/>
              <w:right w:val="single" w:sz="4" w:space="0" w:color="auto"/>
            </w:tcBorders>
            <w:vAlign w:val="center"/>
          </w:tcPr>
          <w:p w14:paraId="3D62B10E" w14:textId="6A8EA10D" w:rsidR="004E69A4" w:rsidRPr="004E69A4" w:rsidRDefault="004E69A4" w:rsidP="004E69A4">
            <w:pP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E2F462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A828D1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EC70BE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51FA40F"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3. Методы и средства регулирующего административно-правового воздействия на общественные отношения. Метод административного права.</w:t>
            </w:r>
          </w:p>
        </w:tc>
        <w:tc>
          <w:tcPr>
            <w:tcW w:w="682" w:type="pct"/>
            <w:vMerge/>
            <w:tcBorders>
              <w:left w:val="single" w:sz="4" w:space="0" w:color="auto"/>
              <w:right w:val="single" w:sz="4" w:space="0" w:color="auto"/>
            </w:tcBorders>
            <w:vAlign w:val="center"/>
          </w:tcPr>
          <w:p w14:paraId="09E5ADE4" w14:textId="38A69F59" w:rsidR="004E69A4" w:rsidRPr="004E69A4" w:rsidRDefault="004E69A4" w:rsidP="004E69A4">
            <w:pP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B4CC08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1BEA1D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D6BEFA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0D6491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4. Система административного права. Общая и особенная части; их основные институты, соотношение и взаимосвязь. </w:t>
            </w:r>
          </w:p>
        </w:tc>
        <w:tc>
          <w:tcPr>
            <w:tcW w:w="682" w:type="pct"/>
            <w:vMerge/>
            <w:tcBorders>
              <w:left w:val="single" w:sz="4" w:space="0" w:color="auto"/>
              <w:right w:val="single" w:sz="4" w:space="0" w:color="auto"/>
            </w:tcBorders>
            <w:vAlign w:val="center"/>
          </w:tcPr>
          <w:p w14:paraId="07BDD1C5" w14:textId="72045DA9" w:rsidR="004E69A4" w:rsidRPr="004E69A4" w:rsidRDefault="004E69A4" w:rsidP="004E69A4">
            <w:pP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82515B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E680DA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9545E5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4B4459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5. Место административного права в системе российского права. Отграничение административного права от конституционного, гражданского, трудового, уголовного, финансового, земельного и других отраслей права.</w:t>
            </w:r>
          </w:p>
        </w:tc>
        <w:tc>
          <w:tcPr>
            <w:tcW w:w="682" w:type="pct"/>
            <w:vMerge/>
            <w:tcBorders>
              <w:left w:val="single" w:sz="4" w:space="0" w:color="auto"/>
              <w:right w:val="single" w:sz="4" w:space="0" w:color="auto"/>
            </w:tcBorders>
            <w:vAlign w:val="center"/>
          </w:tcPr>
          <w:p w14:paraId="72DF643C" w14:textId="45E014B7" w:rsidR="004E69A4" w:rsidRPr="004E69A4" w:rsidRDefault="004E69A4" w:rsidP="004E69A4">
            <w:pP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F15479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730DC5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8E0702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53B295C"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 xml:space="preserve">6. Административное право как наука. </w:t>
            </w:r>
          </w:p>
        </w:tc>
        <w:tc>
          <w:tcPr>
            <w:tcW w:w="682" w:type="pct"/>
            <w:vMerge/>
            <w:tcBorders>
              <w:left w:val="single" w:sz="4" w:space="0" w:color="auto"/>
              <w:bottom w:val="single" w:sz="4" w:space="0" w:color="auto"/>
              <w:right w:val="single" w:sz="4" w:space="0" w:color="auto"/>
            </w:tcBorders>
            <w:vAlign w:val="center"/>
          </w:tcPr>
          <w:p w14:paraId="09AE9A2C" w14:textId="28347B98" w:rsidR="004E69A4" w:rsidRPr="004E69A4" w:rsidRDefault="004E69A4" w:rsidP="004E69A4">
            <w:pPr>
              <w:rPr>
                <w:rFonts w:ascii="Times New Roman" w:eastAsia="Times New Roman" w:hAnsi="Times New Roman" w:cs="Times New Roman"/>
                <w:bCs/>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A5D451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170788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8821D5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2AD9396" w14:textId="3254D944"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82" w:type="pct"/>
            <w:tcBorders>
              <w:top w:val="single" w:sz="4" w:space="0" w:color="auto"/>
              <w:left w:val="single" w:sz="4" w:space="0" w:color="auto"/>
              <w:bottom w:val="single" w:sz="4" w:space="0" w:color="auto"/>
              <w:right w:val="single" w:sz="4" w:space="0" w:color="auto"/>
            </w:tcBorders>
            <w:vAlign w:val="center"/>
          </w:tcPr>
          <w:p w14:paraId="3803C5AC" w14:textId="1549AA20" w:rsidR="004E69A4" w:rsidRPr="004E69A4" w:rsidRDefault="004E69A4" w:rsidP="004E69A4">
            <w:pPr>
              <w:suppressAutoHyphens/>
              <w:jc w:val="center"/>
              <w:rPr>
                <w:rFonts w:ascii="Times New Roman" w:eastAsia="Times New Roman" w:hAnsi="Times New Roman" w:cs="Times New Roman"/>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3C32BB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10EF657"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2CC883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B938B29" w14:textId="77777777" w:rsidR="004E69A4" w:rsidRPr="004E69A4" w:rsidRDefault="004E69A4" w:rsidP="004E69A4">
            <w:pPr>
              <w:rPr>
                <w:rFonts w:ascii="Times New Roman" w:eastAsia="Times New Roman" w:hAnsi="Times New Roman" w:cs="Times New Roman"/>
                <w:b/>
                <w:i/>
                <w:lang w:eastAsia="ru-RU"/>
              </w:rPr>
            </w:pPr>
            <w:r w:rsidRPr="004E69A4">
              <w:rPr>
                <w:rFonts w:ascii="Times New Roman" w:eastAsia="Times New Roman" w:hAnsi="Times New Roman" w:cs="Times New Roman"/>
                <w:iCs/>
                <w:lang w:eastAsia="ru-RU"/>
              </w:rPr>
              <w:t>Практическое занятие №1. Семинар: Предмет административного права. Административно-правовые отношения. Система административного права.</w:t>
            </w:r>
          </w:p>
        </w:tc>
        <w:tc>
          <w:tcPr>
            <w:tcW w:w="682" w:type="pct"/>
            <w:tcBorders>
              <w:top w:val="single" w:sz="4" w:space="0" w:color="auto"/>
              <w:left w:val="single" w:sz="4" w:space="0" w:color="auto"/>
              <w:bottom w:val="single" w:sz="4" w:space="0" w:color="auto"/>
              <w:right w:val="single" w:sz="4" w:space="0" w:color="auto"/>
            </w:tcBorders>
            <w:vAlign w:val="center"/>
          </w:tcPr>
          <w:p w14:paraId="664E9F87" w14:textId="46104080" w:rsidR="004E69A4" w:rsidRPr="004E69A4" w:rsidRDefault="004E69A4" w:rsidP="004E69A4">
            <w:pPr>
              <w:suppressAutoHyphens/>
              <w:jc w:val="center"/>
              <w:rPr>
                <w:rFonts w:ascii="Times New Roman" w:eastAsia="Times New Roman" w:hAnsi="Times New Roman" w:cs="Times New Roman"/>
                <w:i/>
                <w:i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14AE3B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2C255B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60D420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5AB830E" w14:textId="68B3EA9B"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p>
        </w:tc>
        <w:tc>
          <w:tcPr>
            <w:tcW w:w="682" w:type="pct"/>
            <w:tcBorders>
              <w:top w:val="single" w:sz="4" w:space="0" w:color="auto"/>
              <w:left w:val="single" w:sz="4" w:space="0" w:color="auto"/>
              <w:bottom w:val="single" w:sz="4" w:space="0" w:color="auto"/>
              <w:right w:val="single" w:sz="4" w:space="0" w:color="auto"/>
            </w:tcBorders>
            <w:vAlign w:val="center"/>
          </w:tcPr>
          <w:p w14:paraId="6FCF6881" w14:textId="5A947A10" w:rsidR="004E69A4" w:rsidRPr="004E69A4" w:rsidRDefault="004E69A4" w:rsidP="004E69A4">
            <w:pPr>
              <w:rPr>
                <w:rFonts w:ascii="Times New Roman" w:eastAsia="Times New Roman" w:hAnsi="Times New Roman" w:cs="Times New Roman"/>
                <w:b/>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2E9147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35F66EE"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345F5AC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№1.2. Нормы и источники административного права</w:t>
            </w:r>
          </w:p>
        </w:tc>
        <w:tc>
          <w:tcPr>
            <w:tcW w:w="2615" w:type="pct"/>
            <w:tcBorders>
              <w:top w:val="single" w:sz="4" w:space="0" w:color="auto"/>
              <w:left w:val="single" w:sz="4" w:space="0" w:color="auto"/>
              <w:bottom w:val="single" w:sz="4" w:space="0" w:color="auto"/>
              <w:right w:val="single" w:sz="4" w:space="0" w:color="auto"/>
            </w:tcBorders>
            <w:hideMark/>
          </w:tcPr>
          <w:p w14:paraId="492B249E" w14:textId="3723308F"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0B9347F0"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2C3B8B65" w14:textId="7777777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ПК 1.1</w:t>
            </w:r>
          </w:p>
        </w:tc>
      </w:tr>
      <w:tr w:rsidR="004E69A4" w:rsidRPr="004E69A4" w14:paraId="309C266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DFC65A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6D432B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1. Понятие и особенности административно-правовых норм. Структура административно-правовой нормы. Особенности закрепления административно-правовых норм в нормативных правовых актах. Классификация административно-правовых норм. Способы реализации административно-правовых норм. Действие административно-правовых норм во времени и в пространстве. </w:t>
            </w:r>
          </w:p>
        </w:tc>
        <w:tc>
          <w:tcPr>
            <w:tcW w:w="682" w:type="pct"/>
            <w:vMerge/>
            <w:tcBorders>
              <w:left w:val="single" w:sz="4" w:space="0" w:color="auto"/>
              <w:right w:val="single" w:sz="4" w:space="0" w:color="auto"/>
            </w:tcBorders>
            <w:vAlign w:val="center"/>
          </w:tcPr>
          <w:p w14:paraId="25AABDA6" w14:textId="78875526"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23A460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A0C34D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17ACE7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F4F3473"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2. Понятие и система источников административного права. Федеральные нормативные правовые акты. Нормативные правовые акты субъектов </w:t>
            </w:r>
            <w:r w:rsidRPr="004E69A4">
              <w:rPr>
                <w:rFonts w:ascii="Times New Roman" w:eastAsia="Times New Roman" w:hAnsi="Times New Roman" w:cs="Times New Roman"/>
                <w:lang w:eastAsia="ru-RU"/>
              </w:rPr>
              <w:lastRenderedPageBreak/>
              <w:t>Российской Федерации и нормативные правовые акты органов местного самоуправления как источники административного права.</w:t>
            </w:r>
          </w:p>
        </w:tc>
        <w:tc>
          <w:tcPr>
            <w:tcW w:w="682" w:type="pct"/>
            <w:vMerge/>
            <w:tcBorders>
              <w:left w:val="single" w:sz="4" w:space="0" w:color="auto"/>
              <w:right w:val="single" w:sz="4" w:space="0" w:color="auto"/>
            </w:tcBorders>
            <w:vAlign w:val="center"/>
          </w:tcPr>
          <w:p w14:paraId="6C9BE070" w14:textId="6FA7C92D"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2FE1F8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DFCF90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153074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94BD27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3. Систематизация и кодификация норм административного права России. </w:t>
            </w:r>
          </w:p>
        </w:tc>
        <w:tc>
          <w:tcPr>
            <w:tcW w:w="682" w:type="pct"/>
            <w:vMerge/>
            <w:tcBorders>
              <w:left w:val="single" w:sz="4" w:space="0" w:color="auto"/>
              <w:right w:val="single" w:sz="4" w:space="0" w:color="auto"/>
            </w:tcBorders>
            <w:vAlign w:val="center"/>
          </w:tcPr>
          <w:p w14:paraId="3CD6E41F" w14:textId="5F36BA5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AFA438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573058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CE9F50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66A00EE" w14:textId="6D56EE99"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82" w:type="pct"/>
            <w:vMerge/>
            <w:tcBorders>
              <w:left w:val="single" w:sz="4" w:space="0" w:color="auto"/>
              <w:right w:val="single" w:sz="4" w:space="0" w:color="auto"/>
            </w:tcBorders>
            <w:vAlign w:val="center"/>
          </w:tcPr>
          <w:p w14:paraId="5BB2A02C" w14:textId="7ADA8D29"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EB79F9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99354F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8A7EE9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D7851C5"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№2. Семинар: Выявление особенностей административно-правовых норм, определение структуры административно-правовых норм на основе работы с актами административного законодательства.</w:t>
            </w:r>
          </w:p>
        </w:tc>
        <w:tc>
          <w:tcPr>
            <w:tcW w:w="682" w:type="pct"/>
            <w:vMerge/>
            <w:tcBorders>
              <w:left w:val="single" w:sz="4" w:space="0" w:color="auto"/>
              <w:bottom w:val="single" w:sz="4" w:space="0" w:color="auto"/>
              <w:right w:val="single" w:sz="4" w:space="0" w:color="auto"/>
            </w:tcBorders>
            <w:vAlign w:val="center"/>
          </w:tcPr>
          <w:p w14:paraId="6BE5E0C9" w14:textId="2D664F90"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CED604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1F3223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42E709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4A28FA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3B6CB222" w14:textId="49070FEB"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3FAA75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89E122C"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7773FE0D"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№1.3. Административно-правовые отношения</w:t>
            </w:r>
          </w:p>
        </w:tc>
        <w:tc>
          <w:tcPr>
            <w:tcW w:w="2615" w:type="pct"/>
            <w:tcBorders>
              <w:top w:val="single" w:sz="4" w:space="0" w:color="auto"/>
              <w:left w:val="single" w:sz="4" w:space="0" w:color="auto"/>
              <w:bottom w:val="single" w:sz="4" w:space="0" w:color="auto"/>
              <w:right w:val="single" w:sz="4" w:space="0" w:color="auto"/>
            </w:tcBorders>
            <w:hideMark/>
          </w:tcPr>
          <w:p w14:paraId="37E63EC5" w14:textId="2208B44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64E85B4C"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410359F0" w14:textId="7777777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ПК 1.1</w:t>
            </w:r>
          </w:p>
        </w:tc>
      </w:tr>
      <w:tr w:rsidR="004E69A4" w:rsidRPr="004E69A4" w14:paraId="19990B4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32BEE7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768F65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Понятие и основные черты административно-правовых отношений. Структура административно-правовых отношений.</w:t>
            </w:r>
          </w:p>
        </w:tc>
        <w:tc>
          <w:tcPr>
            <w:tcW w:w="682" w:type="pct"/>
            <w:vMerge/>
            <w:tcBorders>
              <w:left w:val="single" w:sz="4" w:space="0" w:color="auto"/>
              <w:right w:val="single" w:sz="4" w:space="0" w:color="auto"/>
            </w:tcBorders>
            <w:vAlign w:val="center"/>
          </w:tcPr>
          <w:p w14:paraId="40BF6C01" w14:textId="2EFA8496"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A9F3AA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49A661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F52860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BEB745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Субъекты административно-правовых отношений. Индивидуальные и коллективные субъекты административно-правовых отношений. Административная правоспособность и дееспособность субъектов административно-правовых отношений.</w:t>
            </w:r>
          </w:p>
        </w:tc>
        <w:tc>
          <w:tcPr>
            <w:tcW w:w="682" w:type="pct"/>
            <w:vMerge/>
            <w:tcBorders>
              <w:left w:val="single" w:sz="4" w:space="0" w:color="auto"/>
              <w:right w:val="single" w:sz="4" w:space="0" w:color="auto"/>
            </w:tcBorders>
            <w:vAlign w:val="center"/>
          </w:tcPr>
          <w:p w14:paraId="52DBB667" w14:textId="722CDCB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1F1641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C2E373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24AFA4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170A76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Особенности юридических фактов, с которыми связаны возникновение, изменение и прекращение административно-правовых отношений.</w:t>
            </w:r>
          </w:p>
        </w:tc>
        <w:tc>
          <w:tcPr>
            <w:tcW w:w="682" w:type="pct"/>
            <w:vMerge/>
            <w:tcBorders>
              <w:left w:val="single" w:sz="4" w:space="0" w:color="auto"/>
              <w:right w:val="single" w:sz="4" w:space="0" w:color="auto"/>
            </w:tcBorders>
            <w:vAlign w:val="center"/>
          </w:tcPr>
          <w:p w14:paraId="49D1D415" w14:textId="49EB8786"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1C20B0A"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565187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408A50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AB0B16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4. Критерии классификации и виды административно-правовых отношений. </w:t>
            </w:r>
          </w:p>
        </w:tc>
        <w:tc>
          <w:tcPr>
            <w:tcW w:w="682" w:type="pct"/>
            <w:vMerge/>
            <w:tcBorders>
              <w:left w:val="single" w:sz="4" w:space="0" w:color="auto"/>
              <w:bottom w:val="single" w:sz="4" w:space="0" w:color="auto"/>
              <w:right w:val="single" w:sz="4" w:space="0" w:color="auto"/>
            </w:tcBorders>
            <w:vAlign w:val="center"/>
          </w:tcPr>
          <w:p w14:paraId="37936403" w14:textId="00C0C0F2"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C70908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5125E2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26807B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BFBB3FE" w14:textId="627D08DF"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82" w:type="pct"/>
            <w:tcBorders>
              <w:top w:val="single" w:sz="4" w:space="0" w:color="auto"/>
              <w:left w:val="single" w:sz="4" w:space="0" w:color="auto"/>
              <w:bottom w:val="single" w:sz="4" w:space="0" w:color="auto"/>
              <w:right w:val="single" w:sz="4" w:space="0" w:color="auto"/>
            </w:tcBorders>
            <w:vAlign w:val="center"/>
          </w:tcPr>
          <w:p w14:paraId="7234F4EE" w14:textId="5BBD3CA4"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4A5509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556752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CB2737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50403F4"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Практическое занятие №3. Семинар: Моделирование и разбор по классификационным критериям административно-правовых отношений. Определение их структуры.</w:t>
            </w:r>
          </w:p>
        </w:tc>
        <w:tc>
          <w:tcPr>
            <w:tcW w:w="682" w:type="pct"/>
            <w:tcBorders>
              <w:top w:val="single" w:sz="4" w:space="0" w:color="auto"/>
              <w:left w:val="single" w:sz="4" w:space="0" w:color="auto"/>
              <w:bottom w:val="single" w:sz="4" w:space="0" w:color="auto"/>
              <w:right w:val="single" w:sz="4" w:space="0" w:color="auto"/>
            </w:tcBorders>
            <w:vAlign w:val="center"/>
          </w:tcPr>
          <w:p w14:paraId="1618872D" w14:textId="05CC4ABB"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606938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314D76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0D8AA6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30E712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0C1804C5" w14:textId="095B91AC"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07BA92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4EA1A69"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vAlign w:val="center"/>
            <w:hideMark/>
          </w:tcPr>
          <w:p w14:paraId="0198073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2. Субъекты административного права и их правовой статус.</w:t>
            </w:r>
          </w:p>
        </w:tc>
        <w:tc>
          <w:tcPr>
            <w:tcW w:w="682" w:type="pct"/>
            <w:tcBorders>
              <w:top w:val="single" w:sz="4" w:space="0" w:color="auto"/>
              <w:left w:val="single" w:sz="4" w:space="0" w:color="auto"/>
              <w:bottom w:val="single" w:sz="4" w:space="0" w:color="auto"/>
              <w:right w:val="single" w:sz="4" w:space="0" w:color="auto"/>
            </w:tcBorders>
            <w:vAlign w:val="center"/>
            <w:hideMark/>
          </w:tcPr>
          <w:p w14:paraId="4058EA59" w14:textId="54B0DCD2"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20/10</w:t>
            </w:r>
          </w:p>
        </w:tc>
        <w:tc>
          <w:tcPr>
            <w:tcW w:w="741" w:type="pct"/>
            <w:tcBorders>
              <w:top w:val="single" w:sz="4" w:space="0" w:color="auto"/>
              <w:left w:val="single" w:sz="4" w:space="0" w:color="auto"/>
              <w:bottom w:val="single" w:sz="4" w:space="0" w:color="auto"/>
              <w:right w:val="single" w:sz="4" w:space="0" w:color="auto"/>
            </w:tcBorders>
            <w:vAlign w:val="center"/>
          </w:tcPr>
          <w:p w14:paraId="2E23225D" w14:textId="77777777" w:rsidR="004E69A4" w:rsidRPr="004E69A4" w:rsidRDefault="004E69A4" w:rsidP="004E69A4">
            <w:pPr>
              <w:jc w:val="center"/>
              <w:rPr>
                <w:rFonts w:ascii="Times New Roman" w:eastAsia="Times New Roman" w:hAnsi="Times New Roman" w:cs="Times New Roman"/>
                <w:lang w:eastAsia="ru-RU"/>
              </w:rPr>
            </w:pPr>
          </w:p>
        </w:tc>
      </w:tr>
      <w:tr w:rsidR="004E69A4" w:rsidRPr="004E69A4" w14:paraId="59689018"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7403F2B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№2.1. Административно-правовой статус гражданина</w:t>
            </w:r>
          </w:p>
        </w:tc>
        <w:tc>
          <w:tcPr>
            <w:tcW w:w="2615" w:type="pct"/>
            <w:tcBorders>
              <w:top w:val="single" w:sz="4" w:space="0" w:color="auto"/>
              <w:left w:val="single" w:sz="4" w:space="0" w:color="auto"/>
              <w:bottom w:val="single" w:sz="4" w:space="0" w:color="auto"/>
              <w:right w:val="single" w:sz="4" w:space="0" w:color="auto"/>
            </w:tcBorders>
            <w:hideMark/>
          </w:tcPr>
          <w:p w14:paraId="5682C4F2" w14:textId="3D654F19"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7C8F09AD"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16731E92" w14:textId="7C9FCF71"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w:t>
            </w:r>
          </w:p>
        </w:tc>
      </w:tr>
      <w:tr w:rsidR="004E69A4" w:rsidRPr="004E69A4" w14:paraId="19D1964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B6CC66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703530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1. Понятие и элементы административно-правового статуса гражданина.  Административно-правовой статус личности, административно-правовой статус гражданина Российской Федерации, социальные и специальные статусы граждан. </w:t>
            </w:r>
          </w:p>
        </w:tc>
        <w:tc>
          <w:tcPr>
            <w:tcW w:w="682" w:type="pct"/>
            <w:vMerge/>
            <w:tcBorders>
              <w:left w:val="single" w:sz="4" w:space="0" w:color="auto"/>
              <w:right w:val="single" w:sz="4" w:space="0" w:color="auto"/>
            </w:tcBorders>
            <w:vAlign w:val="center"/>
          </w:tcPr>
          <w:p w14:paraId="1594FA94" w14:textId="18F02DA2"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F5DBAB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8ECF8B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87E6B9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4F3801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Роль органов исполнительной власти в формировании и реализации правового статуса гражданина Российской Федерации.</w:t>
            </w:r>
          </w:p>
        </w:tc>
        <w:tc>
          <w:tcPr>
            <w:tcW w:w="682" w:type="pct"/>
            <w:vMerge/>
            <w:tcBorders>
              <w:left w:val="single" w:sz="4" w:space="0" w:color="auto"/>
              <w:right w:val="single" w:sz="4" w:space="0" w:color="auto"/>
            </w:tcBorders>
            <w:vAlign w:val="center"/>
          </w:tcPr>
          <w:p w14:paraId="4C85B737" w14:textId="22B86F92"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0D2900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CCDF8C7"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60F8FC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E0C923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3. Права граждан Российской Федерации в сфере государственного управления. Основания и порядок возможных ограничений прав граждан. Обязанности граждан Российской Федерации в сфере государственного управления. Гарантии прав и свобод граждан Российской Федерации в сфере государственного управления. </w:t>
            </w:r>
          </w:p>
        </w:tc>
        <w:tc>
          <w:tcPr>
            <w:tcW w:w="682" w:type="pct"/>
            <w:vMerge/>
            <w:tcBorders>
              <w:left w:val="single" w:sz="4" w:space="0" w:color="auto"/>
              <w:right w:val="single" w:sz="4" w:space="0" w:color="auto"/>
            </w:tcBorders>
            <w:vAlign w:val="center"/>
          </w:tcPr>
          <w:p w14:paraId="4351897E" w14:textId="5830B03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A146E0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2B0D75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4CDDC43"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887B47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Административный порядок защиты прав и свобод граждан от незаконных действий органов исполнительной власти, органов местного самоуправления и их должностных лиц. Виды обращений граждан, порядок и сроки их подачи и рассмотрения.</w:t>
            </w:r>
          </w:p>
          <w:p w14:paraId="6922B63B"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Судебный порядок защиты прав и свобод граждан от незаконных действий органов исполнительной власти, органов местного самоуправления и их должностных лиц. </w:t>
            </w:r>
          </w:p>
          <w:p w14:paraId="73B5EB7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Полномочия Президента РФ и органов, образуемых Президентом РФ, в сфере защиты прав и свобод граждан как субъектов административного права. </w:t>
            </w:r>
          </w:p>
          <w:p w14:paraId="2516517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Защита прав и свобод граждан Уполномоченным по правам человека в Российской Федерации, Уполномоченным по правам ребенка, Уполномоченным по защите прав предпринимателей и т.п. </w:t>
            </w:r>
          </w:p>
        </w:tc>
        <w:tc>
          <w:tcPr>
            <w:tcW w:w="682" w:type="pct"/>
            <w:vMerge/>
            <w:tcBorders>
              <w:left w:val="single" w:sz="4" w:space="0" w:color="auto"/>
              <w:right w:val="single" w:sz="4" w:space="0" w:color="auto"/>
            </w:tcBorders>
            <w:vAlign w:val="center"/>
          </w:tcPr>
          <w:p w14:paraId="64407FDF" w14:textId="71026136"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97683F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2361A3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543260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BA3490D" w14:textId="22650D0A"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5. Административно-правовой статус иностранных граждан и лиц без гражданства. Принцип национального режима. </w:t>
            </w:r>
          </w:p>
        </w:tc>
        <w:tc>
          <w:tcPr>
            <w:tcW w:w="682" w:type="pct"/>
            <w:vMerge/>
            <w:tcBorders>
              <w:left w:val="single" w:sz="4" w:space="0" w:color="auto"/>
              <w:bottom w:val="single" w:sz="4" w:space="0" w:color="auto"/>
              <w:right w:val="single" w:sz="4" w:space="0" w:color="auto"/>
            </w:tcBorders>
            <w:vAlign w:val="center"/>
          </w:tcPr>
          <w:p w14:paraId="623633E3" w14:textId="6F78857F"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471863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750D0AB"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099431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2B0AF2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2F3BB85E" w14:textId="51135187"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11CC22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C3E93E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262180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8415BB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Практическое занятие №4. Изучение нормативных правовых актов, закрепляющих статус граждан Российской Федерации, иностранных граждан и лиц без гражданства. Составление обращений граждан в органы исполнительной власти.</w:t>
            </w:r>
          </w:p>
        </w:tc>
        <w:tc>
          <w:tcPr>
            <w:tcW w:w="682" w:type="pct"/>
            <w:tcBorders>
              <w:top w:val="single" w:sz="4" w:space="0" w:color="auto"/>
              <w:left w:val="single" w:sz="4" w:space="0" w:color="auto"/>
              <w:bottom w:val="single" w:sz="4" w:space="0" w:color="auto"/>
              <w:right w:val="single" w:sz="4" w:space="0" w:color="auto"/>
            </w:tcBorders>
            <w:vAlign w:val="center"/>
          </w:tcPr>
          <w:p w14:paraId="6E68C077" w14:textId="6D2B924A"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3AC838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F636B3F"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7BCF82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788FE4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6D90E620" w14:textId="340DFFF5"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AD95A2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E36AE9F"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14161FD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№2.2. Административно-правовой статус органов исполнительной власти</w:t>
            </w:r>
          </w:p>
        </w:tc>
        <w:tc>
          <w:tcPr>
            <w:tcW w:w="2615" w:type="pct"/>
            <w:tcBorders>
              <w:top w:val="single" w:sz="4" w:space="0" w:color="auto"/>
              <w:left w:val="single" w:sz="4" w:space="0" w:color="auto"/>
              <w:bottom w:val="single" w:sz="4" w:space="0" w:color="auto"/>
              <w:right w:val="single" w:sz="4" w:space="0" w:color="auto"/>
            </w:tcBorders>
            <w:hideMark/>
          </w:tcPr>
          <w:p w14:paraId="2FD02751" w14:textId="58C2019A"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742A0177"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0A8728D8" w14:textId="2CA8CA31"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w:t>
            </w:r>
          </w:p>
        </w:tc>
      </w:tr>
      <w:tr w:rsidR="004E69A4" w:rsidRPr="004E69A4" w14:paraId="784AF4A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2D606E5"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7D33FDB"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Понятие и характерные черты органа исполнительной власти.</w:t>
            </w:r>
          </w:p>
        </w:tc>
        <w:tc>
          <w:tcPr>
            <w:tcW w:w="682" w:type="pct"/>
            <w:vMerge/>
            <w:tcBorders>
              <w:left w:val="single" w:sz="4" w:space="0" w:color="auto"/>
              <w:right w:val="single" w:sz="4" w:space="0" w:color="auto"/>
            </w:tcBorders>
            <w:vAlign w:val="center"/>
          </w:tcPr>
          <w:p w14:paraId="3E458508" w14:textId="3B981074"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C0D60E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081A0A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E978A3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69F70E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2. Понятие и элементы правового статуса органов исполнительной власти как субъектов административного права: цели, задачи и функции; порядок формирования, структура, штат государственных служащих; компетенция и ответственность.  </w:t>
            </w:r>
          </w:p>
        </w:tc>
        <w:tc>
          <w:tcPr>
            <w:tcW w:w="682" w:type="pct"/>
            <w:vMerge/>
            <w:tcBorders>
              <w:left w:val="single" w:sz="4" w:space="0" w:color="auto"/>
              <w:right w:val="single" w:sz="4" w:space="0" w:color="auto"/>
            </w:tcBorders>
            <w:vAlign w:val="center"/>
          </w:tcPr>
          <w:p w14:paraId="6DBBE613" w14:textId="75EE3A8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C7646A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EE38CD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7FC152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CC4831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Принципы организации и деятельности органов исполнительной власти.</w:t>
            </w:r>
          </w:p>
        </w:tc>
        <w:tc>
          <w:tcPr>
            <w:tcW w:w="682" w:type="pct"/>
            <w:vMerge/>
            <w:tcBorders>
              <w:left w:val="single" w:sz="4" w:space="0" w:color="auto"/>
              <w:right w:val="single" w:sz="4" w:space="0" w:color="auto"/>
            </w:tcBorders>
            <w:vAlign w:val="center"/>
          </w:tcPr>
          <w:p w14:paraId="09E6B260" w14:textId="0BF1AE1F"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255C13F"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B7B817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A9DFC6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9E7CF8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4. Классификация органов исполнительной власти по территориальному масштабу деятельности, компетенции, порядку принятия решений. Система органов исполнительной власти в Российской Федерации. Система и структура федеральных органов исполнительной власти, их правовые основы.  </w:t>
            </w:r>
          </w:p>
        </w:tc>
        <w:tc>
          <w:tcPr>
            <w:tcW w:w="682" w:type="pct"/>
            <w:vMerge/>
            <w:tcBorders>
              <w:left w:val="single" w:sz="4" w:space="0" w:color="auto"/>
              <w:right w:val="single" w:sz="4" w:space="0" w:color="auto"/>
            </w:tcBorders>
            <w:vAlign w:val="center"/>
          </w:tcPr>
          <w:p w14:paraId="4D117A62" w14:textId="23FFD75C"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290E3AF"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230277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C23C59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35F433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5. Правительство РФ как высший орган исполнительной власти Российской Федерации. Порядок образования и состав Правительства РФ. Взаимодействие Правительства РФ с Президентом РФ, Федеральным Собранием РФ и судебными органами. Основные сферы деятельности, полномочия, акты и организация работы Правительства РФ. </w:t>
            </w:r>
          </w:p>
        </w:tc>
        <w:tc>
          <w:tcPr>
            <w:tcW w:w="682" w:type="pct"/>
            <w:vMerge/>
            <w:tcBorders>
              <w:left w:val="single" w:sz="4" w:space="0" w:color="auto"/>
              <w:right w:val="single" w:sz="4" w:space="0" w:color="auto"/>
            </w:tcBorders>
            <w:vAlign w:val="center"/>
          </w:tcPr>
          <w:p w14:paraId="48A15769" w14:textId="73CAE1F4"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0A3423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B20346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C67319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DE61F2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6. Федеральные министерства: порядок образования, функции и подведомственность. Полномочия федерального министра. Структура центрального аппарата федерального министерства. </w:t>
            </w:r>
          </w:p>
        </w:tc>
        <w:tc>
          <w:tcPr>
            <w:tcW w:w="682" w:type="pct"/>
            <w:vMerge/>
            <w:tcBorders>
              <w:left w:val="single" w:sz="4" w:space="0" w:color="auto"/>
              <w:right w:val="single" w:sz="4" w:space="0" w:color="auto"/>
            </w:tcBorders>
            <w:vAlign w:val="center"/>
          </w:tcPr>
          <w:p w14:paraId="70462F4C" w14:textId="6635E8F9"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F917AC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6EC6ABF"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D86526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513A86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7. Федеральные службы: порядок образования, функции и подведомственность. Структура центрального аппарата федеральной службы. </w:t>
            </w:r>
          </w:p>
        </w:tc>
        <w:tc>
          <w:tcPr>
            <w:tcW w:w="682" w:type="pct"/>
            <w:vMerge/>
            <w:tcBorders>
              <w:left w:val="single" w:sz="4" w:space="0" w:color="auto"/>
              <w:right w:val="single" w:sz="4" w:space="0" w:color="auto"/>
            </w:tcBorders>
            <w:vAlign w:val="center"/>
          </w:tcPr>
          <w:p w14:paraId="3E309511" w14:textId="170292ED"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8D38D9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A64853A"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6C7E96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E51908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8. Федеральные агентства: порядок образования, функции и подведомственность. Структура центрального аппарата федерального агентства. </w:t>
            </w:r>
          </w:p>
        </w:tc>
        <w:tc>
          <w:tcPr>
            <w:tcW w:w="682" w:type="pct"/>
            <w:vMerge/>
            <w:tcBorders>
              <w:left w:val="single" w:sz="4" w:space="0" w:color="auto"/>
              <w:right w:val="single" w:sz="4" w:space="0" w:color="auto"/>
            </w:tcBorders>
            <w:vAlign w:val="center"/>
          </w:tcPr>
          <w:p w14:paraId="5A222D6F" w14:textId="09714CA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C35E37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C352E3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D57EE0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153EC0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9. Организация работы федеральных органов исполнительной власти. Административные регламенты федеральных органов исполнительной власти, их виды, значение и регулятивные свойства.</w:t>
            </w:r>
          </w:p>
        </w:tc>
        <w:tc>
          <w:tcPr>
            <w:tcW w:w="682" w:type="pct"/>
            <w:vMerge/>
            <w:tcBorders>
              <w:left w:val="single" w:sz="4" w:space="0" w:color="auto"/>
              <w:right w:val="single" w:sz="4" w:space="0" w:color="auto"/>
            </w:tcBorders>
            <w:vAlign w:val="center"/>
          </w:tcPr>
          <w:p w14:paraId="2B92555B" w14:textId="3E4C3A46"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7E1603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367C26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F3AE71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1BF776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10. Территориальные органы федеральных органов исполнительной власти. Правовые основы их деятельности, виды, порядок образования и особенности размещения. </w:t>
            </w:r>
          </w:p>
        </w:tc>
        <w:tc>
          <w:tcPr>
            <w:tcW w:w="682" w:type="pct"/>
            <w:vMerge/>
            <w:tcBorders>
              <w:left w:val="single" w:sz="4" w:space="0" w:color="auto"/>
              <w:right w:val="single" w:sz="4" w:space="0" w:color="auto"/>
            </w:tcBorders>
            <w:vAlign w:val="center"/>
          </w:tcPr>
          <w:p w14:paraId="695395FC" w14:textId="5FC2B24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6ADC4E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EF75D5A"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E991C1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2D78D2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11. Система органов исполнительной власти субъектов РФ.  Формы и методы взаимодействия федеральных органов исполнительной власти и органов исполнительной власти субъектов РФ. Порядок разрешения разногласий.</w:t>
            </w:r>
          </w:p>
        </w:tc>
        <w:tc>
          <w:tcPr>
            <w:tcW w:w="682" w:type="pct"/>
            <w:vMerge/>
            <w:tcBorders>
              <w:left w:val="single" w:sz="4" w:space="0" w:color="auto"/>
              <w:bottom w:val="single" w:sz="4" w:space="0" w:color="auto"/>
              <w:right w:val="single" w:sz="4" w:space="0" w:color="auto"/>
            </w:tcBorders>
            <w:vAlign w:val="center"/>
          </w:tcPr>
          <w:p w14:paraId="424FC3A0" w14:textId="17D13ADB"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910A78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1F7C32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2C51CD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EF0211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0D329061" w14:textId="53BBF773"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7D99A0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5E7119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905C41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D40B745"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№5. Составление схем по системе и структуре федеральных органов исполнительной власти и органов исполнительной власти субъектов Российской Федерации; составление таблиц сравнения статуса федеральных министерств, федеральных служб и агентств.</w:t>
            </w:r>
          </w:p>
        </w:tc>
        <w:tc>
          <w:tcPr>
            <w:tcW w:w="682" w:type="pct"/>
            <w:tcBorders>
              <w:top w:val="single" w:sz="4" w:space="0" w:color="auto"/>
              <w:left w:val="single" w:sz="4" w:space="0" w:color="auto"/>
              <w:bottom w:val="single" w:sz="4" w:space="0" w:color="auto"/>
              <w:right w:val="single" w:sz="4" w:space="0" w:color="auto"/>
            </w:tcBorders>
            <w:vAlign w:val="center"/>
          </w:tcPr>
          <w:p w14:paraId="26C390C9" w14:textId="6D10D14A"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79623C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1DF5946"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C9B6DB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1CD738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51D5DEA7" w14:textId="4650BEBA"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4CB99FE"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C15B3D2"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5070AE8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№2.3. Административно-правовой статус коммерческих и некоммерческих организаций.</w:t>
            </w:r>
          </w:p>
        </w:tc>
        <w:tc>
          <w:tcPr>
            <w:tcW w:w="2615" w:type="pct"/>
            <w:tcBorders>
              <w:top w:val="single" w:sz="4" w:space="0" w:color="auto"/>
              <w:left w:val="single" w:sz="4" w:space="0" w:color="auto"/>
              <w:bottom w:val="single" w:sz="4" w:space="0" w:color="auto"/>
              <w:right w:val="single" w:sz="4" w:space="0" w:color="auto"/>
            </w:tcBorders>
            <w:hideMark/>
          </w:tcPr>
          <w:p w14:paraId="0DE3E0DD" w14:textId="7880FB2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0AC6E709"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0B99F341" w14:textId="2F38892F"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05, ОК 09, ПК 1.1, ПК 1.2</w:t>
            </w:r>
          </w:p>
        </w:tc>
      </w:tr>
      <w:tr w:rsidR="004E69A4" w:rsidRPr="004E69A4" w14:paraId="788560A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7A0436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A467E2A" w14:textId="54A5C85F"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1. Понятие и виды организаций. Коммерческие и некоммерческие организации. Предприятия, учреждения и общественные объединения. Правовые основы взаимоотношений организаций с органами исполнительной власти. Общий административно-правовой статус организаций. </w:t>
            </w:r>
          </w:p>
        </w:tc>
        <w:tc>
          <w:tcPr>
            <w:tcW w:w="682" w:type="pct"/>
            <w:vMerge/>
            <w:tcBorders>
              <w:left w:val="single" w:sz="4" w:space="0" w:color="auto"/>
              <w:right w:val="single" w:sz="4" w:space="0" w:color="auto"/>
            </w:tcBorders>
            <w:vAlign w:val="center"/>
          </w:tcPr>
          <w:p w14:paraId="3D62F07E" w14:textId="3939EDE8"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7B0E67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382CFE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FD8E9B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F89DFAD" w14:textId="7704DA12"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Государственные и муниципальные предприятия. Унитарные предприятия и их виды. Частные предприятия. Правовые основы административно-правового статуса предприятий.</w:t>
            </w:r>
          </w:p>
        </w:tc>
        <w:tc>
          <w:tcPr>
            <w:tcW w:w="682" w:type="pct"/>
            <w:vMerge/>
            <w:tcBorders>
              <w:left w:val="single" w:sz="4" w:space="0" w:color="auto"/>
              <w:right w:val="single" w:sz="4" w:space="0" w:color="auto"/>
            </w:tcBorders>
            <w:vAlign w:val="center"/>
          </w:tcPr>
          <w:p w14:paraId="5756C869" w14:textId="018EEA97"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75358CF"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8446D1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C6F589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6A67A1C" w14:textId="102EE485"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Учреждения и организации как субъекты административного права, их права и обязанности во взаимоотношениях с органами исполнительной власти. Виды организаций. Правовые основы их административно-правового статуса.</w:t>
            </w:r>
          </w:p>
        </w:tc>
        <w:tc>
          <w:tcPr>
            <w:tcW w:w="682" w:type="pct"/>
            <w:vMerge/>
            <w:tcBorders>
              <w:left w:val="single" w:sz="4" w:space="0" w:color="auto"/>
              <w:right w:val="single" w:sz="4" w:space="0" w:color="auto"/>
            </w:tcBorders>
            <w:vAlign w:val="center"/>
          </w:tcPr>
          <w:p w14:paraId="6BA77B88" w14:textId="0950162F"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33AF7E3"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AC8F76B"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41A234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9C975A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4. Общественные объединения как субъекты административного права, их права и обязанности во взаимоотношениях с органами исполнительной власти. </w:t>
            </w:r>
            <w:r w:rsidRPr="004E69A4">
              <w:rPr>
                <w:rFonts w:ascii="Times New Roman" w:eastAsia="Times New Roman" w:hAnsi="Times New Roman" w:cs="Times New Roman"/>
                <w:lang w:eastAsia="ru-RU"/>
              </w:rPr>
              <w:lastRenderedPageBreak/>
              <w:t xml:space="preserve">Виды общественных объединений. Основы административно-правового статуса общественных объединений. </w:t>
            </w:r>
          </w:p>
        </w:tc>
        <w:tc>
          <w:tcPr>
            <w:tcW w:w="682" w:type="pct"/>
            <w:vMerge/>
            <w:tcBorders>
              <w:left w:val="single" w:sz="4" w:space="0" w:color="auto"/>
              <w:right w:val="single" w:sz="4" w:space="0" w:color="auto"/>
            </w:tcBorders>
            <w:vAlign w:val="center"/>
          </w:tcPr>
          <w:p w14:paraId="10B2527F" w14:textId="37EC528E"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4137DA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E44143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AC885B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9BF4A2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5. Религиозные объединения как субъекты административного права, их права и обязанности во взаимоотношениях с органами исполнительной власти. Формы религиозных объединений: религиозная группа и религиозная организация. Местные и централизованные религиозные организации. Особенности административно-правового статуса религиозных объединений. </w:t>
            </w:r>
          </w:p>
        </w:tc>
        <w:tc>
          <w:tcPr>
            <w:tcW w:w="682" w:type="pct"/>
            <w:vMerge/>
            <w:tcBorders>
              <w:left w:val="single" w:sz="4" w:space="0" w:color="auto"/>
              <w:bottom w:val="single" w:sz="4" w:space="0" w:color="auto"/>
              <w:right w:val="single" w:sz="4" w:space="0" w:color="auto"/>
            </w:tcBorders>
            <w:vAlign w:val="center"/>
          </w:tcPr>
          <w:p w14:paraId="6A8D61C2" w14:textId="12917389"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CEC3F4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249CE7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4C7FC7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72C1D97" w14:textId="78016C8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82" w:type="pct"/>
            <w:tcBorders>
              <w:top w:val="single" w:sz="4" w:space="0" w:color="auto"/>
              <w:left w:val="single" w:sz="4" w:space="0" w:color="auto"/>
              <w:bottom w:val="single" w:sz="4" w:space="0" w:color="auto"/>
              <w:right w:val="single" w:sz="4" w:space="0" w:color="auto"/>
            </w:tcBorders>
            <w:vAlign w:val="center"/>
          </w:tcPr>
          <w:p w14:paraId="72781FF1" w14:textId="7E68B804"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56E449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B00F45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4835A65"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E2F852C"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Практическое занятие №6. Сравнение административно-правового статуса коммерческих и некоммерческих организаций, предприятий общественных объединений.</w:t>
            </w:r>
          </w:p>
        </w:tc>
        <w:tc>
          <w:tcPr>
            <w:tcW w:w="682" w:type="pct"/>
            <w:tcBorders>
              <w:top w:val="single" w:sz="4" w:space="0" w:color="auto"/>
              <w:left w:val="single" w:sz="4" w:space="0" w:color="auto"/>
              <w:bottom w:val="single" w:sz="4" w:space="0" w:color="auto"/>
              <w:right w:val="single" w:sz="4" w:space="0" w:color="auto"/>
            </w:tcBorders>
            <w:vAlign w:val="center"/>
          </w:tcPr>
          <w:p w14:paraId="5014B077" w14:textId="12687063"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4C2AA0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3D581C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EAA200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F9C24A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74361E36" w14:textId="16076A86"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B31E2C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CD37DEE"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vAlign w:val="center"/>
            <w:hideMark/>
          </w:tcPr>
          <w:p w14:paraId="50E14DF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3. Государственная служба. Формы и методы деятельности органов исполнительной власти</w:t>
            </w:r>
          </w:p>
        </w:tc>
        <w:tc>
          <w:tcPr>
            <w:tcW w:w="682" w:type="pct"/>
            <w:tcBorders>
              <w:top w:val="single" w:sz="4" w:space="0" w:color="auto"/>
              <w:left w:val="single" w:sz="4" w:space="0" w:color="auto"/>
              <w:bottom w:val="single" w:sz="4" w:space="0" w:color="auto"/>
              <w:right w:val="single" w:sz="4" w:space="0" w:color="auto"/>
            </w:tcBorders>
            <w:vAlign w:val="center"/>
            <w:hideMark/>
          </w:tcPr>
          <w:p w14:paraId="6E78FB48" w14:textId="2E9D33C2"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12/6</w:t>
            </w:r>
          </w:p>
        </w:tc>
        <w:tc>
          <w:tcPr>
            <w:tcW w:w="741" w:type="pct"/>
            <w:tcBorders>
              <w:top w:val="single" w:sz="4" w:space="0" w:color="auto"/>
              <w:left w:val="single" w:sz="4" w:space="0" w:color="auto"/>
              <w:bottom w:val="single" w:sz="4" w:space="0" w:color="auto"/>
              <w:right w:val="single" w:sz="4" w:space="0" w:color="auto"/>
            </w:tcBorders>
            <w:vAlign w:val="center"/>
          </w:tcPr>
          <w:p w14:paraId="324CF158" w14:textId="77777777" w:rsidR="004E69A4" w:rsidRPr="004E69A4" w:rsidRDefault="004E69A4" w:rsidP="004E69A4">
            <w:pPr>
              <w:jc w:val="center"/>
              <w:rPr>
                <w:rFonts w:ascii="Times New Roman" w:eastAsia="Times New Roman" w:hAnsi="Times New Roman" w:cs="Times New Roman"/>
                <w:lang w:eastAsia="ru-RU"/>
              </w:rPr>
            </w:pPr>
          </w:p>
        </w:tc>
      </w:tr>
      <w:tr w:rsidR="004E69A4" w:rsidRPr="004E69A4" w14:paraId="0B11D1B5"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6892FFC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№3.1. Государственная служба.</w:t>
            </w:r>
          </w:p>
        </w:tc>
        <w:tc>
          <w:tcPr>
            <w:tcW w:w="2615" w:type="pct"/>
            <w:tcBorders>
              <w:top w:val="single" w:sz="4" w:space="0" w:color="auto"/>
              <w:left w:val="single" w:sz="4" w:space="0" w:color="auto"/>
              <w:bottom w:val="single" w:sz="4" w:space="0" w:color="auto"/>
              <w:right w:val="single" w:sz="4" w:space="0" w:color="auto"/>
            </w:tcBorders>
            <w:hideMark/>
          </w:tcPr>
          <w:p w14:paraId="6A6C74B3" w14:textId="555BBE8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5DC5E253" w14:textId="4BAC2E0D" w:rsidR="004E69A4" w:rsidRPr="004E69A4" w:rsidRDefault="004E69A4" w:rsidP="004E69A4">
            <w:pPr>
              <w:jc w:val="center"/>
              <w:rPr>
                <w:rFonts w:ascii="Times New Roman" w:eastAsia="Times New Roman" w:hAnsi="Times New Roman" w:cs="Times New Roman"/>
                <w:b/>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0B886831" w14:textId="6954EF83"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w:t>
            </w:r>
          </w:p>
        </w:tc>
      </w:tr>
      <w:tr w:rsidR="004E69A4" w:rsidRPr="004E69A4" w14:paraId="64E334B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5A6BF2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9012AEB"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Понятие государственной службы. Особенности правового регулирования государственно-служебных отношений. Принципы построения и функционирования государственной службы.</w:t>
            </w:r>
          </w:p>
        </w:tc>
        <w:tc>
          <w:tcPr>
            <w:tcW w:w="682" w:type="pct"/>
            <w:vMerge/>
            <w:tcBorders>
              <w:left w:val="single" w:sz="4" w:space="0" w:color="auto"/>
              <w:right w:val="single" w:sz="4" w:space="0" w:color="auto"/>
            </w:tcBorders>
            <w:vAlign w:val="center"/>
          </w:tcPr>
          <w:p w14:paraId="2CD83FBB" w14:textId="276F8962"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F11B1E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511E23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B69970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CD31BB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2. Система государственной службы Российской Федерации. Виды государственной службы. Понятие, особенности и правовое регулирование государственной гражданской, военной и иных видов служб; федеральной государственной службы и государственной службы субъекта РФ. </w:t>
            </w:r>
          </w:p>
        </w:tc>
        <w:tc>
          <w:tcPr>
            <w:tcW w:w="682" w:type="pct"/>
            <w:vMerge/>
            <w:tcBorders>
              <w:left w:val="single" w:sz="4" w:space="0" w:color="auto"/>
              <w:right w:val="single" w:sz="4" w:space="0" w:color="auto"/>
            </w:tcBorders>
            <w:vAlign w:val="center"/>
          </w:tcPr>
          <w:p w14:paraId="69DB1C36" w14:textId="1EC27F9D"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5D63091"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91F600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A1F88D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6D21A9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3. Должности государственной службы и их отграничение от государственных должностей Российской Федерации и государственных должностей субъектов Российской Федерации. Классификация должностей государственной гражданской службы. </w:t>
            </w:r>
          </w:p>
        </w:tc>
        <w:tc>
          <w:tcPr>
            <w:tcW w:w="682" w:type="pct"/>
            <w:vMerge/>
            <w:tcBorders>
              <w:left w:val="single" w:sz="4" w:space="0" w:color="auto"/>
              <w:right w:val="single" w:sz="4" w:space="0" w:color="auto"/>
            </w:tcBorders>
            <w:vAlign w:val="center"/>
          </w:tcPr>
          <w:p w14:paraId="1552F550" w14:textId="580AB480"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A99CB7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062E7D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3B4F26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FC3E973"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Поступление на государственную службу. Требования, предъявляемые к претенденту на замещение должности государственной службы. Способы замещения вакантных должностей государственной службы. Понятие, стороны, содержание и форма служебного контракта государственного служащего. Виды служебных контрактов. Должностной регламент. Испытание при приеме на государственную службу.</w:t>
            </w:r>
          </w:p>
        </w:tc>
        <w:tc>
          <w:tcPr>
            <w:tcW w:w="682" w:type="pct"/>
            <w:vMerge/>
            <w:tcBorders>
              <w:left w:val="single" w:sz="4" w:space="0" w:color="auto"/>
              <w:right w:val="single" w:sz="4" w:space="0" w:color="auto"/>
            </w:tcBorders>
            <w:vAlign w:val="center"/>
          </w:tcPr>
          <w:p w14:paraId="19DFDC30" w14:textId="0D573354"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C0ED73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7649C1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D64156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396713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5. Правовой статус государственного служащего. Ограничения и запреты, связанные с государственной службой. Обязанности государственных служащих. Права государственных служащих. Классификация государственных служащих. Должностные лица. </w:t>
            </w:r>
          </w:p>
        </w:tc>
        <w:tc>
          <w:tcPr>
            <w:tcW w:w="682" w:type="pct"/>
            <w:vMerge/>
            <w:tcBorders>
              <w:left w:val="single" w:sz="4" w:space="0" w:color="auto"/>
              <w:right w:val="single" w:sz="4" w:space="0" w:color="auto"/>
            </w:tcBorders>
            <w:vAlign w:val="center"/>
          </w:tcPr>
          <w:p w14:paraId="4D81AEBB" w14:textId="1C0E69AC"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31929C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49388C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9C4442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97715B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6. Прохождение государственной службы. Аттестация государственного служащего. Квалификационный экзамен. Присвоение классного чина, </w:t>
            </w:r>
            <w:r w:rsidRPr="004E69A4">
              <w:rPr>
                <w:rFonts w:ascii="Times New Roman" w:eastAsia="Times New Roman" w:hAnsi="Times New Roman" w:cs="Times New Roman"/>
                <w:lang w:eastAsia="ru-RU"/>
              </w:rPr>
              <w:lastRenderedPageBreak/>
              <w:t>дипломатического ранга, воинского или специального звания.  Повышение квалификации. Поощрения и награждения государственного служащего. Служебная дисциплина.</w:t>
            </w:r>
          </w:p>
          <w:p w14:paraId="5887B709"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7. Особенности прохождения государственной гражданской службы в судах и органах Судебного департамента при Верховном Суде Российской Федерации.</w:t>
            </w:r>
          </w:p>
        </w:tc>
        <w:tc>
          <w:tcPr>
            <w:tcW w:w="682" w:type="pct"/>
            <w:vMerge/>
            <w:tcBorders>
              <w:left w:val="single" w:sz="4" w:space="0" w:color="auto"/>
              <w:right w:val="single" w:sz="4" w:space="0" w:color="auto"/>
            </w:tcBorders>
            <w:vAlign w:val="center"/>
          </w:tcPr>
          <w:p w14:paraId="6985B3A7" w14:textId="309DCD8A"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949F04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F2A160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AF2B12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B82F8D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8. Ответственность государственных служащих. Дисциплинарный проступок. Дисциплинарная ответственность государственных служащих. Порядок привлечения к дисциплинарной ответственности, дисциплинарные взыскания. Особенности административной, материальной и уголовной ответственности государственных служащих. Противодействие коррупции в системе государственной службы.</w:t>
            </w:r>
          </w:p>
        </w:tc>
        <w:tc>
          <w:tcPr>
            <w:tcW w:w="682" w:type="pct"/>
            <w:vMerge/>
            <w:tcBorders>
              <w:left w:val="single" w:sz="4" w:space="0" w:color="auto"/>
              <w:right w:val="single" w:sz="4" w:space="0" w:color="auto"/>
            </w:tcBorders>
            <w:vAlign w:val="center"/>
          </w:tcPr>
          <w:p w14:paraId="1A920C01" w14:textId="0E44B22B"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FE3546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B15383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C9B513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D87D35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9. Прекращение государственно-служебных отношений: основания и последствия.</w:t>
            </w:r>
          </w:p>
        </w:tc>
        <w:tc>
          <w:tcPr>
            <w:tcW w:w="682" w:type="pct"/>
            <w:vMerge/>
            <w:tcBorders>
              <w:left w:val="single" w:sz="4" w:space="0" w:color="auto"/>
              <w:right w:val="single" w:sz="4" w:space="0" w:color="auto"/>
            </w:tcBorders>
            <w:vAlign w:val="center"/>
          </w:tcPr>
          <w:p w14:paraId="1EC3B66E" w14:textId="03A2EF5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53A5D2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FA5389F"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819E6D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4BA095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10. Государственно-служебные споры. Порядок и сроки их рассмотрения.</w:t>
            </w:r>
          </w:p>
        </w:tc>
        <w:tc>
          <w:tcPr>
            <w:tcW w:w="682" w:type="pct"/>
            <w:vMerge/>
            <w:tcBorders>
              <w:left w:val="single" w:sz="4" w:space="0" w:color="auto"/>
              <w:right w:val="single" w:sz="4" w:space="0" w:color="auto"/>
            </w:tcBorders>
            <w:vAlign w:val="center"/>
          </w:tcPr>
          <w:p w14:paraId="000642A1" w14:textId="24F04F2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B36C80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C9FC81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079FF1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33C59D2"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11. Правовые основы подбора кадров государственных служащих. Формирование кадрового резерва государственных служащих.</w:t>
            </w:r>
          </w:p>
        </w:tc>
        <w:tc>
          <w:tcPr>
            <w:tcW w:w="682" w:type="pct"/>
            <w:vMerge/>
            <w:tcBorders>
              <w:left w:val="single" w:sz="4" w:space="0" w:color="auto"/>
              <w:bottom w:val="single" w:sz="4" w:space="0" w:color="auto"/>
              <w:right w:val="single" w:sz="4" w:space="0" w:color="auto"/>
            </w:tcBorders>
            <w:vAlign w:val="center"/>
          </w:tcPr>
          <w:p w14:paraId="2D4E8ACF" w14:textId="6BC4565D"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92FDF8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1EA5D9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8CCDA9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5EB065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245DDFAA" w14:textId="7CF63436"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05A43D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ECADA3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7151755"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F2D21E5"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№7. Проведение деловой игры «Поступление на государственную службу», составление проектов служебных контрактов, аттестационных листов, обсуждение вопросов классификации должностей государственных гражданских служащих, прав и обязанностей, ответственности государственных гражданских служащих.</w:t>
            </w:r>
          </w:p>
        </w:tc>
        <w:tc>
          <w:tcPr>
            <w:tcW w:w="682" w:type="pct"/>
            <w:tcBorders>
              <w:top w:val="single" w:sz="4" w:space="0" w:color="auto"/>
              <w:left w:val="single" w:sz="4" w:space="0" w:color="auto"/>
              <w:bottom w:val="single" w:sz="4" w:space="0" w:color="auto"/>
              <w:right w:val="single" w:sz="4" w:space="0" w:color="auto"/>
            </w:tcBorders>
            <w:vAlign w:val="center"/>
          </w:tcPr>
          <w:p w14:paraId="017A3E83" w14:textId="0C3E03FD"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9BCE5D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3C3150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722B5F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9AAB47F"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74DB2CCC" w14:textId="246A7456"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75284F3"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86EEB19"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7E0B651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№3.2. Формы и методы деятельности органов исполнительной власти.</w:t>
            </w:r>
          </w:p>
        </w:tc>
        <w:tc>
          <w:tcPr>
            <w:tcW w:w="2615" w:type="pct"/>
            <w:tcBorders>
              <w:top w:val="single" w:sz="4" w:space="0" w:color="auto"/>
              <w:left w:val="single" w:sz="4" w:space="0" w:color="auto"/>
              <w:bottom w:val="single" w:sz="4" w:space="0" w:color="auto"/>
              <w:right w:val="single" w:sz="4" w:space="0" w:color="auto"/>
            </w:tcBorders>
            <w:hideMark/>
          </w:tcPr>
          <w:p w14:paraId="16322D9A" w14:textId="3F98C7F3"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5302585F"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1C050A75" w14:textId="01BBDEB9"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w:t>
            </w:r>
          </w:p>
        </w:tc>
      </w:tr>
      <w:tr w:rsidR="004E69A4" w:rsidRPr="004E69A4" w14:paraId="3085870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23DC13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62A88D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1. Понятие и классификация административно-правовых форм деятельности органа исполнительной власти. </w:t>
            </w:r>
          </w:p>
        </w:tc>
        <w:tc>
          <w:tcPr>
            <w:tcW w:w="682" w:type="pct"/>
            <w:vMerge/>
            <w:tcBorders>
              <w:left w:val="single" w:sz="4" w:space="0" w:color="auto"/>
              <w:right w:val="single" w:sz="4" w:space="0" w:color="auto"/>
            </w:tcBorders>
            <w:vAlign w:val="center"/>
          </w:tcPr>
          <w:p w14:paraId="18CF7CFD" w14:textId="422BCADD"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AFABF3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B94476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D9900D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1C2ED6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Понятие и признаки административно-правового акта как правовой формы деятельности органа исполнительной власти. Виды административно-правовых актов.</w:t>
            </w:r>
          </w:p>
        </w:tc>
        <w:tc>
          <w:tcPr>
            <w:tcW w:w="682" w:type="pct"/>
            <w:vMerge/>
            <w:tcBorders>
              <w:left w:val="single" w:sz="4" w:space="0" w:color="auto"/>
              <w:right w:val="single" w:sz="4" w:space="0" w:color="auto"/>
            </w:tcBorders>
            <w:vAlign w:val="center"/>
          </w:tcPr>
          <w:p w14:paraId="6E1AA7CA" w14:textId="26B75B3E"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FA3D7A3"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30BF94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28332C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E409ECB"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Требования, предъявляемые к содержанию и форме административно-правовых актов, к их подготовке и принятию.</w:t>
            </w:r>
          </w:p>
        </w:tc>
        <w:tc>
          <w:tcPr>
            <w:tcW w:w="682" w:type="pct"/>
            <w:vMerge/>
            <w:tcBorders>
              <w:left w:val="single" w:sz="4" w:space="0" w:color="auto"/>
              <w:right w:val="single" w:sz="4" w:space="0" w:color="auto"/>
            </w:tcBorders>
            <w:vAlign w:val="center"/>
          </w:tcPr>
          <w:p w14:paraId="30188DB1" w14:textId="60001DDE"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9007EC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C7B066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D66C4A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A9211E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Вступление в силу административно-правовых актов. Действие, прекращение и приостановление действия административно-правовых актов. Прекращение действия административно-правовых актов в административном и судебном порядке.</w:t>
            </w:r>
          </w:p>
        </w:tc>
        <w:tc>
          <w:tcPr>
            <w:tcW w:w="682" w:type="pct"/>
            <w:vMerge/>
            <w:tcBorders>
              <w:left w:val="single" w:sz="4" w:space="0" w:color="auto"/>
              <w:right w:val="single" w:sz="4" w:space="0" w:color="auto"/>
            </w:tcBorders>
            <w:vAlign w:val="center"/>
          </w:tcPr>
          <w:p w14:paraId="60C6AF33" w14:textId="6DDC80AC"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13C2C4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0BC91E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6B1146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2697B3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5. Административно-правовые действия как административно-правовая форма деятельности органов исполнительной власти. Виды административно-правовых действий.</w:t>
            </w:r>
          </w:p>
        </w:tc>
        <w:tc>
          <w:tcPr>
            <w:tcW w:w="682" w:type="pct"/>
            <w:vMerge/>
            <w:tcBorders>
              <w:left w:val="single" w:sz="4" w:space="0" w:color="auto"/>
              <w:right w:val="single" w:sz="4" w:space="0" w:color="auto"/>
            </w:tcBorders>
            <w:vAlign w:val="center"/>
          </w:tcPr>
          <w:p w14:paraId="03A953EA" w14:textId="43A6BDB0"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204E47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37038D6"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D351B83"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96D41F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6. Административный договор как форма деятельности органов исполнительной власти.</w:t>
            </w:r>
          </w:p>
        </w:tc>
        <w:tc>
          <w:tcPr>
            <w:tcW w:w="682" w:type="pct"/>
            <w:vMerge/>
            <w:tcBorders>
              <w:left w:val="single" w:sz="4" w:space="0" w:color="auto"/>
              <w:right w:val="single" w:sz="4" w:space="0" w:color="auto"/>
            </w:tcBorders>
            <w:vAlign w:val="center"/>
          </w:tcPr>
          <w:p w14:paraId="2F885E3F" w14:textId="05DAD7E4"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D94759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3CFF47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34143C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9D31C6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7. Понятие и характерные черты методов деятельности органов исполнительной власти.  Методы управляющего воздействия, организации работы аппарата управления, процессуальные методы. Методы административно-правового регулирования. Общие и специальные методы деятельности органов исполнительной власти.</w:t>
            </w:r>
          </w:p>
        </w:tc>
        <w:tc>
          <w:tcPr>
            <w:tcW w:w="682" w:type="pct"/>
            <w:vMerge/>
            <w:tcBorders>
              <w:left w:val="single" w:sz="4" w:space="0" w:color="auto"/>
              <w:right w:val="single" w:sz="4" w:space="0" w:color="auto"/>
            </w:tcBorders>
            <w:vAlign w:val="center"/>
          </w:tcPr>
          <w:p w14:paraId="12F5DB8A" w14:textId="024ABAE4"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CF3E61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218E09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BE1BAD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DC8B20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8. Административное принуждение как вид государственного принуждения, его характерные черты. Цели, основания и виды административного принуждения.</w:t>
            </w:r>
          </w:p>
        </w:tc>
        <w:tc>
          <w:tcPr>
            <w:tcW w:w="682" w:type="pct"/>
            <w:vMerge/>
            <w:tcBorders>
              <w:left w:val="single" w:sz="4" w:space="0" w:color="auto"/>
              <w:bottom w:val="single" w:sz="4" w:space="0" w:color="auto"/>
              <w:right w:val="single" w:sz="4" w:space="0" w:color="auto"/>
            </w:tcBorders>
            <w:vAlign w:val="center"/>
          </w:tcPr>
          <w:p w14:paraId="07618E2F" w14:textId="2F47A40B"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4984EEE"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D928E6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F6D02C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4108B2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09B6F824" w14:textId="251264D7"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B5A2D8E"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59FFFC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A6EF6B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DFC9643"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Практическое занятие №8: изучение административно-правовых актов управления, анализ их формы, структуры, реквизитов; изучение особенностей административных договоров как формы деятельности органов исполнительной власти, виды, порядок принятия и исполнения административных договоров.</w:t>
            </w:r>
          </w:p>
        </w:tc>
        <w:tc>
          <w:tcPr>
            <w:tcW w:w="682" w:type="pct"/>
            <w:tcBorders>
              <w:top w:val="single" w:sz="4" w:space="0" w:color="auto"/>
              <w:left w:val="single" w:sz="4" w:space="0" w:color="auto"/>
              <w:bottom w:val="single" w:sz="4" w:space="0" w:color="auto"/>
              <w:right w:val="single" w:sz="4" w:space="0" w:color="auto"/>
            </w:tcBorders>
            <w:vAlign w:val="center"/>
          </w:tcPr>
          <w:p w14:paraId="0E1D6DDF" w14:textId="4DB35CCD"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A0CBC4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493DD8A"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625600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2E1861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10E21E3D" w14:textId="4BB1D03C"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DAEC3A1"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324216D"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vAlign w:val="center"/>
            <w:hideMark/>
          </w:tcPr>
          <w:p w14:paraId="77A6E01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4. Административная ответственность. Административный процесс. </w:t>
            </w:r>
          </w:p>
        </w:tc>
        <w:tc>
          <w:tcPr>
            <w:tcW w:w="682" w:type="pct"/>
            <w:tcBorders>
              <w:top w:val="single" w:sz="4" w:space="0" w:color="auto"/>
              <w:left w:val="single" w:sz="4" w:space="0" w:color="auto"/>
              <w:bottom w:val="single" w:sz="4" w:space="0" w:color="auto"/>
              <w:right w:val="single" w:sz="4" w:space="0" w:color="auto"/>
            </w:tcBorders>
            <w:vAlign w:val="center"/>
            <w:hideMark/>
          </w:tcPr>
          <w:p w14:paraId="57F05801" w14:textId="13619E74"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16/8</w:t>
            </w:r>
          </w:p>
        </w:tc>
        <w:tc>
          <w:tcPr>
            <w:tcW w:w="741" w:type="pct"/>
            <w:tcBorders>
              <w:top w:val="single" w:sz="4" w:space="0" w:color="auto"/>
              <w:left w:val="single" w:sz="4" w:space="0" w:color="auto"/>
              <w:bottom w:val="single" w:sz="4" w:space="0" w:color="auto"/>
              <w:right w:val="single" w:sz="4" w:space="0" w:color="auto"/>
            </w:tcBorders>
            <w:vAlign w:val="center"/>
          </w:tcPr>
          <w:p w14:paraId="3A6D034B" w14:textId="77777777" w:rsidR="004E69A4" w:rsidRPr="004E69A4" w:rsidRDefault="004E69A4" w:rsidP="004E69A4">
            <w:pPr>
              <w:jc w:val="center"/>
              <w:rPr>
                <w:rFonts w:ascii="Times New Roman" w:eastAsia="Times New Roman" w:hAnsi="Times New Roman" w:cs="Times New Roman"/>
                <w:lang w:eastAsia="ru-RU"/>
              </w:rPr>
            </w:pPr>
          </w:p>
        </w:tc>
      </w:tr>
      <w:tr w:rsidR="004E69A4" w:rsidRPr="004E69A4" w14:paraId="0D0CC802"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1C23098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№4.1. Административная ответственность</w:t>
            </w:r>
          </w:p>
        </w:tc>
        <w:tc>
          <w:tcPr>
            <w:tcW w:w="2615" w:type="pct"/>
            <w:tcBorders>
              <w:top w:val="single" w:sz="4" w:space="0" w:color="auto"/>
              <w:left w:val="single" w:sz="4" w:space="0" w:color="auto"/>
              <w:bottom w:val="single" w:sz="4" w:space="0" w:color="auto"/>
              <w:right w:val="single" w:sz="4" w:space="0" w:color="auto"/>
            </w:tcBorders>
            <w:hideMark/>
          </w:tcPr>
          <w:p w14:paraId="073112A2" w14:textId="7F641E44"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406D1399"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3395989F" w14:textId="1F5C0F17"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 ПК 1.1, ПК 1.2, ПК 1.3</w:t>
            </w:r>
          </w:p>
        </w:tc>
      </w:tr>
      <w:tr w:rsidR="004E69A4" w:rsidRPr="004E69A4" w14:paraId="5DCC608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E61A9B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3B821F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Административная ответственность как вид юридической ответственности. Ее характерные черты и особенности. Законодательное регулирование административной ответственности. Принципы административной ответственности.</w:t>
            </w:r>
          </w:p>
        </w:tc>
        <w:tc>
          <w:tcPr>
            <w:tcW w:w="682" w:type="pct"/>
            <w:vMerge/>
            <w:tcBorders>
              <w:left w:val="single" w:sz="4" w:space="0" w:color="auto"/>
              <w:right w:val="single" w:sz="4" w:space="0" w:color="auto"/>
            </w:tcBorders>
            <w:vAlign w:val="center"/>
          </w:tcPr>
          <w:p w14:paraId="09FC4785" w14:textId="74FC165C"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E5068A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2144F9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4A01747"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CA9B86B"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Административное правонарушение как основание административной ответственности. Понятие и признаки административного правонарушения. Состав административного правонарушения. Формальные и материальные составы административных правонарушений.</w:t>
            </w:r>
          </w:p>
        </w:tc>
        <w:tc>
          <w:tcPr>
            <w:tcW w:w="682" w:type="pct"/>
            <w:vMerge/>
            <w:tcBorders>
              <w:left w:val="single" w:sz="4" w:space="0" w:color="auto"/>
              <w:right w:val="single" w:sz="4" w:space="0" w:color="auto"/>
            </w:tcBorders>
            <w:vAlign w:val="center"/>
          </w:tcPr>
          <w:p w14:paraId="66148822" w14:textId="58C3D6E9"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CB7611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5ECB53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03D984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608193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Административная ответственность физических лиц. Особенности административной ответственности несовершеннолетних, должностных лиц, военнослужащих, индивидуальных предпринимателей. Особенности административной ответственности иностранных граждан и лиц без гражданства. Административная ответственность юридических лиц.</w:t>
            </w:r>
          </w:p>
        </w:tc>
        <w:tc>
          <w:tcPr>
            <w:tcW w:w="682" w:type="pct"/>
            <w:vMerge/>
            <w:tcBorders>
              <w:left w:val="single" w:sz="4" w:space="0" w:color="auto"/>
              <w:right w:val="single" w:sz="4" w:space="0" w:color="auto"/>
            </w:tcBorders>
            <w:vAlign w:val="center"/>
          </w:tcPr>
          <w:p w14:paraId="4FBC0DA6" w14:textId="02FC649A"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C647BC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E5C802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4F1D76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CE24A83"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4. Понятие административного наказания. Административные наказания, установленные КоАП РФ. Административные наказания, которые могут </w:t>
            </w:r>
            <w:r w:rsidRPr="004E69A4">
              <w:rPr>
                <w:rFonts w:ascii="Times New Roman" w:eastAsia="Times New Roman" w:hAnsi="Times New Roman" w:cs="Times New Roman"/>
                <w:lang w:eastAsia="ru-RU"/>
              </w:rPr>
              <w:lastRenderedPageBreak/>
              <w:t>устанавливаться законами субъектов РФ. Административные наказания, применяемые в отношении физических и юридических лиц; назначаемые в судебном и во внесудебном порядке; имущественного и неимущественного характера. Основные и дополнительные наказания. Принципы и порядок назначения административного наказания.</w:t>
            </w:r>
          </w:p>
        </w:tc>
        <w:tc>
          <w:tcPr>
            <w:tcW w:w="682" w:type="pct"/>
            <w:vMerge/>
            <w:tcBorders>
              <w:left w:val="single" w:sz="4" w:space="0" w:color="auto"/>
              <w:right w:val="single" w:sz="4" w:space="0" w:color="auto"/>
            </w:tcBorders>
            <w:vAlign w:val="center"/>
          </w:tcPr>
          <w:p w14:paraId="70515C3A" w14:textId="11DB41F2"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C4C18B3"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7E457D7"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DACBB53"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69B154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5. Основания освобождения от административной ответственности. Обстоятельства, смягчающие и отягчающие административную ответственность.</w:t>
            </w:r>
          </w:p>
        </w:tc>
        <w:tc>
          <w:tcPr>
            <w:tcW w:w="682" w:type="pct"/>
            <w:vMerge/>
            <w:tcBorders>
              <w:left w:val="single" w:sz="4" w:space="0" w:color="auto"/>
              <w:right w:val="single" w:sz="4" w:space="0" w:color="auto"/>
            </w:tcBorders>
            <w:vAlign w:val="center"/>
          </w:tcPr>
          <w:p w14:paraId="768B17A1" w14:textId="239E72E8"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116847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AF5BE9A"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E0ABD0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D0395C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6. Давность привлечения к административной ответственности. Общий и специальные сроки давности привлечения к административной ответственности. Основание приостановления срока давности привлечения к административной ответственности.</w:t>
            </w:r>
          </w:p>
        </w:tc>
        <w:tc>
          <w:tcPr>
            <w:tcW w:w="682" w:type="pct"/>
            <w:vMerge/>
            <w:tcBorders>
              <w:left w:val="single" w:sz="4" w:space="0" w:color="auto"/>
              <w:right w:val="single" w:sz="4" w:space="0" w:color="auto"/>
            </w:tcBorders>
            <w:vAlign w:val="center"/>
          </w:tcPr>
          <w:p w14:paraId="4D95EF60" w14:textId="0AE5102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C0D07E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518CB0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09DF9E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789ED2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7. Субъекты административной юрисдикции, уполномоченные рассматривать дела об административных правонарушениях. Место рассмотрения дела об административном правонарушении. Подведомственность дел об административных правонарушениях.</w:t>
            </w:r>
          </w:p>
        </w:tc>
        <w:tc>
          <w:tcPr>
            <w:tcW w:w="682" w:type="pct"/>
            <w:vMerge/>
            <w:tcBorders>
              <w:left w:val="single" w:sz="4" w:space="0" w:color="auto"/>
              <w:bottom w:val="single" w:sz="4" w:space="0" w:color="auto"/>
              <w:right w:val="single" w:sz="4" w:space="0" w:color="auto"/>
            </w:tcBorders>
            <w:vAlign w:val="center"/>
          </w:tcPr>
          <w:p w14:paraId="015C25AD" w14:textId="36C3F13D"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71E00FD"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9DCB76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3314D5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570EA3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27D6BB4B" w14:textId="05F2CB3A"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3DBFF4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8F009B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375EE2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E3EE772"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Практическое занятие №9: изучение основных понятий института административной ответственности, работа с текстом КоАП РФ, решение задач.</w:t>
            </w:r>
          </w:p>
        </w:tc>
        <w:tc>
          <w:tcPr>
            <w:tcW w:w="682" w:type="pct"/>
            <w:tcBorders>
              <w:top w:val="single" w:sz="4" w:space="0" w:color="auto"/>
              <w:left w:val="single" w:sz="4" w:space="0" w:color="auto"/>
              <w:bottom w:val="single" w:sz="4" w:space="0" w:color="auto"/>
              <w:right w:val="single" w:sz="4" w:space="0" w:color="auto"/>
            </w:tcBorders>
            <w:vAlign w:val="center"/>
          </w:tcPr>
          <w:p w14:paraId="2E41FBF9" w14:textId="4E6B10AA"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46C471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1058506"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BB1421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A4238D1"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298A5B28" w14:textId="14D77896"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BD7CDF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3CA7C44"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2BCD2088"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№4.2. Производство по делам об административных правонарушениях.</w:t>
            </w:r>
          </w:p>
        </w:tc>
        <w:tc>
          <w:tcPr>
            <w:tcW w:w="2615" w:type="pct"/>
            <w:tcBorders>
              <w:top w:val="single" w:sz="4" w:space="0" w:color="auto"/>
              <w:left w:val="single" w:sz="4" w:space="0" w:color="auto"/>
              <w:bottom w:val="single" w:sz="4" w:space="0" w:color="auto"/>
              <w:right w:val="single" w:sz="4" w:space="0" w:color="auto"/>
            </w:tcBorders>
            <w:hideMark/>
          </w:tcPr>
          <w:p w14:paraId="7765C3B7" w14:textId="33194FA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544E52AB"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5BC65C29" w14:textId="5BAC934A"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 ПК 1.3</w:t>
            </w:r>
          </w:p>
        </w:tc>
      </w:tr>
      <w:tr w:rsidR="004E69A4" w:rsidRPr="004E69A4" w14:paraId="5B63FD2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A0E21B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B2FF0E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Понятие производства по делам об административных правонарушениях, его задачи, принципы и правовое регулирование. Виды производств по делам об административных правонарушениях.</w:t>
            </w:r>
          </w:p>
        </w:tc>
        <w:tc>
          <w:tcPr>
            <w:tcW w:w="682" w:type="pct"/>
            <w:vMerge/>
            <w:tcBorders>
              <w:left w:val="single" w:sz="4" w:space="0" w:color="auto"/>
              <w:right w:val="single" w:sz="4" w:space="0" w:color="auto"/>
            </w:tcBorders>
            <w:vAlign w:val="center"/>
          </w:tcPr>
          <w:p w14:paraId="393980B8" w14:textId="7C6B241E"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E0BF28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688E16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5F3D8C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6CF02D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Участники производства по делам об административных правонарушениях, их правовой статус. Обстоятельства, исключающие возможность участия в производстве по делу об административном правонарушении. Особенности правового статуса прокурора как участника производства по делу об административном правонарушении.</w:t>
            </w:r>
          </w:p>
        </w:tc>
        <w:tc>
          <w:tcPr>
            <w:tcW w:w="682" w:type="pct"/>
            <w:vMerge/>
            <w:tcBorders>
              <w:left w:val="single" w:sz="4" w:space="0" w:color="auto"/>
              <w:right w:val="single" w:sz="4" w:space="0" w:color="auto"/>
            </w:tcBorders>
            <w:vAlign w:val="center"/>
          </w:tcPr>
          <w:p w14:paraId="1EAC915A" w14:textId="1286EFA8"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D50F9B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22A5C6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C3B48C3"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9634AB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3. Понятие и классификация доказательств по делам об административных правонарушениях. Доказывание по делам об административных правонарушениях. </w:t>
            </w:r>
          </w:p>
        </w:tc>
        <w:tc>
          <w:tcPr>
            <w:tcW w:w="682" w:type="pct"/>
            <w:vMerge/>
            <w:tcBorders>
              <w:left w:val="single" w:sz="4" w:space="0" w:color="auto"/>
              <w:right w:val="single" w:sz="4" w:space="0" w:color="auto"/>
            </w:tcBorders>
            <w:vAlign w:val="center"/>
          </w:tcPr>
          <w:p w14:paraId="11361B36" w14:textId="11EEFAC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3BE9A1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51B9496"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E2741B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310FE1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Понятие и виды мер обеспечения производства по делам об административных правонарушениях.</w:t>
            </w:r>
          </w:p>
        </w:tc>
        <w:tc>
          <w:tcPr>
            <w:tcW w:w="682" w:type="pct"/>
            <w:vMerge/>
            <w:tcBorders>
              <w:left w:val="single" w:sz="4" w:space="0" w:color="auto"/>
              <w:right w:val="single" w:sz="4" w:space="0" w:color="auto"/>
            </w:tcBorders>
            <w:vAlign w:val="center"/>
          </w:tcPr>
          <w:p w14:paraId="4DEFC44B" w14:textId="33FBB265"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24A3D3A"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25B9F0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E20396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546049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5. Стадии производства по делу об административном правонарушении. Возбуждение дела об административном правонарушении. Протокол об </w:t>
            </w:r>
            <w:r w:rsidRPr="004E69A4">
              <w:rPr>
                <w:rFonts w:ascii="Times New Roman" w:eastAsia="Times New Roman" w:hAnsi="Times New Roman" w:cs="Times New Roman"/>
                <w:lang w:eastAsia="ru-RU"/>
              </w:rPr>
              <w:lastRenderedPageBreak/>
              <w:t>административном правонарушении. Обстоятельства, исключающие производство по делу об административном правонарушении. Рассмотрение дела об административном правонарушении. Подготовка к рассмотрению дела. Решения, принимаемые на стадии рассмотрения дела. Постановление по делу об административном правонарушении. Пересмотр не вступивших в силу и вступивших в силу постановлений и решений по делу об административном правонарушении. Исполнение постановлений и решений по делу об административном правонарушении.</w:t>
            </w:r>
          </w:p>
        </w:tc>
        <w:tc>
          <w:tcPr>
            <w:tcW w:w="682" w:type="pct"/>
            <w:vMerge/>
            <w:tcBorders>
              <w:left w:val="single" w:sz="4" w:space="0" w:color="auto"/>
              <w:bottom w:val="single" w:sz="4" w:space="0" w:color="auto"/>
              <w:right w:val="single" w:sz="4" w:space="0" w:color="auto"/>
            </w:tcBorders>
            <w:vAlign w:val="center"/>
          </w:tcPr>
          <w:p w14:paraId="1A2B2A91" w14:textId="09D9C252"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50CAD2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634E5E0"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FF01AD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9439C40"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11CE28C8" w14:textId="35559559"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CFF38D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2E5C91C"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663A4A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7B18D09"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Практическое занятие №10: изучение процессуальных норм КоАП РФ, моделирование стадий производства по делам об административных правонарушениях, решение задач. Проведение деловой игры «Возбуждение дела об административном правонарушении».</w:t>
            </w:r>
          </w:p>
        </w:tc>
        <w:tc>
          <w:tcPr>
            <w:tcW w:w="682" w:type="pct"/>
            <w:tcBorders>
              <w:top w:val="single" w:sz="4" w:space="0" w:color="auto"/>
              <w:left w:val="single" w:sz="4" w:space="0" w:color="auto"/>
              <w:bottom w:val="single" w:sz="4" w:space="0" w:color="auto"/>
              <w:right w:val="single" w:sz="4" w:space="0" w:color="auto"/>
            </w:tcBorders>
            <w:vAlign w:val="center"/>
          </w:tcPr>
          <w:p w14:paraId="717C8CB3" w14:textId="2F4F5A50"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22EA7B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2B4488B"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461340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4014D55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7A4A4A2A" w14:textId="175931C3"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F0C375B"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8213C3E"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394FD5F6"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№4.3. Административный процесс</w:t>
            </w:r>
          </w:p>
        </w:tc>
        <w:tc>
          <w:tcPr>
            <w:tcW w:w="2615" w:type="pct"/>
            <w:tcBorders>
              <w:top w:val="single" w:sz="4" w:space="0" w:color="auto"/>
              <w:left w:val="single" w:sz="4" w:space="0" w:color="auto"/>
              <w:bottom w:val="single" w:sz="4" w:space="0" w:color="auto"/>
              <w:right w:val="single" w:sz="4" w:space="0" w:color="auto"/>
            </w:tcBorders>
            <w:hideMark/>
          </w:tcPr>
          <w:p w14:paraId="46D01390" w14:textId="51EB06B9"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74940A43"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6E5AB010" w14:textId="0F04859C"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 ПК 1.3</w:t>
            </w:r>
          </w:p>
        </w:tc>
      </w:tr>
      <w:tr w:rsidR="004E69A4" w:rsidRPr="004E69A4" w14:paraId="3752764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E10D5B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6E29F80"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Понятие и характерные черты административного процесса. Административный процесс как вид юридического процесса. Виды административного процесса: административные процедуры, административно-юрисдикционный процесс, административное судопроизводство.  Структура административного процесса. Индивидуальное административное дело как основание административно-процессуальной деятельности. Административные производства.</w:t>
            </w:r>
          </w:p>
        </w:tc>
        <w:tc>
          <w:tcPr>
            <w:tcW w:w="682" w:type="pct"/>
            <w:vMerge/>
            <w:tcBorders>
              <w:left w:val="single" w:sz="4" w:space="0" w:color="auto"/>
              <w:right w:val="single" w:sz="4" w:space="0" w:color="auto"/>
            </w:tcBorders>
            <w:vAlign w:val="center"/>
          </w:tcPr>
          <w:p w14:paraId="3F0DADD1" w14:textId="124886E2"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AD20D3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A77FABB"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18FBC6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23BDA58"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Понятие и характерные черты административных процедур.  Предмет, субъекты, цели и результаты административных процедур. Виды административных процедур: регистрационные, лицензионно- разрешительные, по рассмотрению предложений и заявлений граждан, контрольно-надзорные, государственно-поощрительные, по предоставлению государственных услуг и осуществлению государственных функций, по подготовке и принятию актов управления.</w:t>
            </w:r>
          </w:p>
        </w:tc>
        <w:tc>
          <w:tcPr>
            <w:tcW w:w="682" w:type="pct"/>
            <w:vMerge/>
            <w:tcBorders>
              <w:left w:val="single" w:sz="4" w:space="0" w:color="auto"/>
              <w:right w:val="single" w:sz="4" w:space="0" w:color="auto"/>
            </w:tcBorders>
            <w:vAlign w:val="center"/>
          </w:tcPr>
          <w:p w14:paraId="3D341F7C" w14:textId="5EBF5954"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3A8B6C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54F0B5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7DAB1FF"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BEB6A37"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Понятие и характерные черты административно-юрисдикционного процесса.  Предмет, субъекты, цели и результаты административно-юрисдикционного процесса. Виды административно-юрисдикционных производств: производство по жалобам; дисциплинарное производство; по применению мер административного принуждения, не являющихся мерами административной ответственности; по делам об административных правонарушениях.</w:t>
            </w:r>
          </w:p>
        </w:tc>
        <w:tc>
          <w:tcPr>
            <w:tcW w:w="682" w:type="pct"/>
            <w:vMerge/>
            <w:tcBorders>
              <w:left w:val="single" w:sz="4" w:space="0" w:color="auto"/>
              <w:right w:val="single" w:sz="4" w:space="0" w:color="auto"/>
            </w:tcBorders>
            <w:vAlign w:val="center"/>
          </w:tcPr>
          <w:p w14:paraId="31568D15" w14:textId="4A31E27F"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06F34F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219C4C7"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64730A3B"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C5C5C6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Понятие и характерные черты административного судопроизводства. Кодекс административного судопроизводства Российской Федерации.</w:t>
            </w:r>
          </w:p>
        </w:tc>
        <w:tc>
          <w:tcPr>
            <w:tcW w:w="682" w:type="pct"/>
            <w:vMerge/>
            <w:tcBorders>
              <w:left w:val="single" w:sz="4" w:space="0" w:color="auto"/>
              <w:bottom w:val="single" w:sz="4" w:space="0" w:color="auto"/>
              <w:right w:val="single" w:sz="4" w:space="0" w:color="auto"/>
            </w:tcBorders>
            <w:vAlign w:val="center"/>
          </w:tcPr>
          <w:p w14:paraId="6E522652" w14:textId="65F1E35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095137E"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C5FF9B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19EF7BC"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A92C14A" w14:textId="1D1AC15B"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82" w:type="pct"/>
            <w:tcBorders>
              <w:top w:val="single" w:sz="4" w:space="0" w:color="auto"/>
              <w:left w:val="single" w:sz="4" w:space="0" w:color="auto"/>
              <w:bottom w:val="single" w:sz="4" w:space="0" w:color="auto"/>
              <w:right w:val="single" w:sz="4" w:space="0" w:color="auto"/>
            </w:tcBorders>
            <w:vAlign w:val="center"/>
          </w:tcPr>
          <w:p w14:paraId="3B0DED21" w14:textId="036B3B16"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04EDC23"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A308F07"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8FAC00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6A4FC39"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lang w:eastAsia="ru-RU"/>
              </w:rPr>
              <w:t>Практическое занятие №11: рассмотрение структуры административного процесса, отдельных его видов; особенностей целей, задач, правового регулирования, субъектного состава, стадий и процессуальных документов административно-процедурного и административно-юрисдикционного процессов, а также административного судопроизводства.</w:t>
            </w:r>
          </w:p>
        </w:tc>
        <w:tc>
          <w:tcPr>
            <w:tcW w:w="682" w:type="pct"/>
            <w:tcBorders>
              <w:top w:val="single" w:sz="4" w:space="0" w:color="auto"/>
              <w:left w:val="single" w:sz="4" w:space="0" w:color="auto"/>
              <w:bottom w:val="single" w:sz="4" w:space="0" w:color="auto"/>
              <w:right w:val="single" w:sz="4" w:space="0" w:color="auto"/>
            </w:tcBorders>
            <w:vAlign w:val="center"/>
          </w:tcPr>
          <w:p w14:paraId="226CD4F9" w14:textId="43C66A32"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4332C2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692979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3EC03B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0576D3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3505490B" w14:textId="11B2E4BC"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6D00D15"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383DDAD"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vAlign w:val="center"/>
            <w:hideMark/>
          </w:tcPr>
          <w:p w14:paraId="10CDBE0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5. Обеспечение законности в деятельности органов исполнительной власти</w:t>
            </w:r>
          </w:p>
        </w:tc>
        <w:tc>
          <w:tcPr>
            <w:tcW w:w="682" w:type="pct"/>
            <w:tcBorders>
              <w:top w:val="single" w:sz="4" w:space="0" w:color="auto"/>
              <w:left w:val="single" w:sz="4" w:space="0" w:color="auto"/>
              <w:bottom w:val="single" w:sz="4" w:space="0" w:color="auto"/>
              <w:right w:val="single" w:sz="4" w:space="0" w:color="auto"/>
            </w:tcBorders>
            <w:vAlign w:val="center"/>
            <w:hideMark/>
          </w:tcPr>
          <w:p w14:paraId="40006517" w14:textId="1E25C1C2"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4/2</w:t>
            </w:r>
          </w:p>
        </w:tc>
        <w:tc>
          <w:tcPr>
            <w:tcW w:w="741" w:type="pct"/>
            <w:tcBorders>
              <w:top w:val="single" w:sz="4" w:space="0" w:color="auto"/>
              <w:left w:val="single" w:sz="4" w:space="0" w:color="auto"/>
              <w:bottom w:val="single" w:sz="4" w:space="0" w:color="auto"/>
              <w:right w:val="single" w:sz="4" w:space="0" w:color="auto"/>
            </w:tcBorders>
            <w:vAlign w:val="center"/>
          </w:tcPr>
          <w:p w14:paraId="6A330CED" w14:textId="77777777" w:rsidR="004E69A4" w:rsidRPr="004E69A4" w:rsidRDefault="004E69A4" w:rsidP="004E69A4">
            <w:pPr>
              <w:jc w:val="center"/>
              <w:rPr>
                <w:rFonts w:ascii="Times New Roman" w:eastAsia="Times New Roman" w:hAnsi="Times New Roman" w:cs="Times New Roman"/>
                <w:lang w:eastAsia="ru-RU"/>
              </w:rPr>
            </w:pPr>
          </w:p>
        </w:tc>
      </w:tr>
      <w:tr w:rsidR="004E69A4" w:rsidRPr="004E69A4" w14:paraId="6863A43F"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34DC202C"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№5.1. Обеспечение законности в деятельности органов исполнительной власти</w:t>
            </w:r>
          </w:p>
        </w:tc>
        <w:tc>
          <w:tcPr>
            <w:tcW w:w="2615" w:type="pct"/>
            <w:tcBorders>
              <w:top w:val="single" w:sz="4" w:space="0" w:color="auto"/>
              <w:left w:val="single" w:sz="4" w:space="0" w:color="auto"/>
              <w:bottom w:val="single" w:sz="4" w:space="0" w:color="auto"/>
              <w:right w:val="single" w:sz="4" w:space="0" w:color="auto"/>
            </w:tcBorders>
            <w:hideMark/>
          </w:tcPr>
          <w:p w14:paraId="7BCB0828" w14:textId="4EC46D52"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4E5FF6B8"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5288E26F" w14:textId="47475E26"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 ПК 1.3</w:t>
            </w:r>
          </w:p>
        </w:tc>
      </w:tr>
      <w:tr w:rsidR="004E69A4" w:rsidRPr="004E69A4" w14:paraId="0979F44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1A1029E"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8EE394C"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Законность как принцип государственной деятельности и метод государственного руководства обществом. Режим законности. Особенности обеспечения законности в государственном управлении.</w:t>
            </w:r>
          </w:p>
        </w:tc>
        <w:tc>
          <w:tcPr>
            <w:tcW w:w="682" w:type="pct"/>
            <w:vMerge/>
            <w:tcBorders>
              <w:left w:val="single" w:sz="4" w:space="0" w:color="auto"/>
              <w:right w:val="single" w:sz="4" w:space="0" w:color="auto"/>
            </w:tcBorders>
            <w:vAlign w:val="center"/>
          </w:tcPr>
          <w:p w14:paraId="5618E08A" w14:textId="2DE4EAA3"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136AF65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DAB1D3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69DEF63"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3F5726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Контроль, надзор и обжалование как способы обеспечения законности в государственном управлении.</w:t>
            </w:r>
          </w:p>
        </w:tc>
        <w:tc>
          <w:tcPr>
            <w:tcW w:w="682" w:type="pct"/>
            <w:vMerge/>
            <w:tcBorders>
              <w:left w:val="single" w:sz="4" w:space="0" w:color="auto"/>
              <w:right w:val="single" w:sz="4" w:space="0" w:color="auto"/>
            </w:tcBorders>
            <w:vAlign w:val="center"/>
          </w:tcPr>
          <w:p w14:paraId="4A3266D4" w14:textId="1392E2F6"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A9FC09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5F54255"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88CBD12"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A3E193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Понятие, содержание и субъекты контроля. Государственный и общественный контроль. Содержание государственного контроля за законностью в государственном управлении. Предварительный, текущий и последующий; внутренний и внешний; общий и специализированный; фактический и документальный виды государственного контроля.</w:t>
            </w:r>
          </w:p>
        </w:tc>
        <w:tc>
          <w:tcPr>
            <w:tcW w:w="682" w:type="pct"/>
            <w:vMerge/>
            <w:tcBorders>
              <w:left w:val="single" w:sz="4" w:space="0" w:color="auto"/>
              <w:right w:val="single" w:sz="4" w:space="0" w:color="auto"/>
            </w:tcBorders>
            <w:vAlign w:val="center"/>
          </w:tcPr>
          <w:p w14:paraId="6B59CC89" w14:textId="43A23ED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F088C24"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1082C4B9"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CFE7718"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92BA0B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4. Президентский контроль за деятельностью органов исполнительной власти. Парламентский контроль за деятельностью органов исполнительной власти.  Счетная палата РФ, ее полномочия. Уполномоченный по правам человека в РФ, его функции и полномочия. Аналогичные институты в субъектах РФ.</w:t>
            </w:r>
          </w:p>
        </w:tc>
        <w:tc>
          <w:tcPr>
            <w:tcW w:w="682" w:type="pct"/>
            <w:vMerge/>
            <w:tcBorders>
              <w:left w:val="single" w:sz="4" w:space="0" w:color="auto"/>
              <w:right w:val="single" w:sz="4" w:space="0" w:color="auto"/>
            </w:tcBorders>
            <w:vAlign w:val="center"/>
          </w:tcPr>
          <w:p w14:paraId="49C28EBC" w14:textId="29F79DF3"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7EAA9D9"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E9D13E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03C1AD5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3823F56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5. Общий, надведомственный и ведомственный контроль в системе органов исполнительной власти. Административный надзор.</w:t>
            </w:r>
          </w:p>
        </w:tc>
        <w:tc>
          <w:tcPr>
            <w:tcW w:w="682" w:type="pct"/>
            <w:vMerge/>
            <w:tcBorders>
              <w:left w:val="single" w:sz="4" w:space="0" w:color="auto"/>
              <w:right w:val="single" w:sz="4" w:space="0" w:color="auto"/>
            </w:tcBorders>
            <w:vAlign w:val="center"/>
          </w:tcPr>
          <w:p w14:paraId="5689D0CC" w14:textId="2F402225"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01C094A"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5EB9A92E"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B126634"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BE7D1D4"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6. Прокурорский надзор. Формы реагирования прокурора на незаконные акты органов исполнительной власти, действия и бездействие их должностных лиц.</w:t>
            </w:r>
          </w:p>
        </w:tc>
        <w:tc>
          <w:tcPr>
            <w:tcW w:w="682" w:type="pct"/>
            <w:vMerge/>
            <w:tcBorders>
              <w:left w:val="single" w:sz="4" w:space="0" w:color="auto"/>
              <w:right w:val="single" w:sz="4" w:space="0" w:color="auto"/>
            </w:tcBorders>
            <w:vAlign w:val="center"/>
          </w:tcPr>
          <w:p w14:paraId="57696C15" w14:textId="78C3A6A8"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264591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AD1E218"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39C38E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B3FFC0A"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7. Судебный контроль за деятельностью органов исполнительной власти. Роль Конституционного Суда РФ в оценке конституционности актов органов исполнительной власти и в разрешении споров с участием этих органов. Роль судов общей юрисдикции и арбитражных судов в обеспечении законности в деятельности органов исполнительной власти.</w:t>
            </w:r>
          </w:p>
        </w:tc>
        <w:tc>
          <w:tcPr>
            <w:tcW w:w="682" w:type="pct"/>
            <w:vMerge/>
            <w:tcBorders>
              <w:left w:val="single" w:sz="4" w:space="0" w:color="auto"/>
              <w:bottom w:val="single" w:sz="4" w:space="0" w:color="auto"/>
              <w:right w:val="single" w:sz="4" w:space="0" w:color="auto"/>
            </w:tcBorders>
            <w:vAlign w:val="center"/>
          </w:tcPr>
          <w:p w14:paraId="10B4EAB8" w14:textId="403AB9A1"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079D5BA8"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A75601B"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0DB970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233E898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312E64D8" w14:textId="420A4D53"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BDF8EC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BA61AF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73F4B04A"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0D1C07D6"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№12: рассмотрение системы и особенностей способов обеспечения законности в государственном управлении.</w:t>
            </w:r>
          </w:p>
        </w:tc>
        <w:tc>
          <w:tcPr>
            <w:tcW w:w="682" w:type="pct"/>
            <w:tcBorders>
              <w:top w:val="single" w:sz="4" w:space="0" w:color="auto"/>
              <w:left w:val="single" w:sz="4" w:space="0" w:color="auto"/>
              <w:bottom w:val="single" w:sz="4" w:space="0" w:color="auto"/>
              <w:right w:val="single" w:sz="4" w:space="0" w:color="auto"/>
            </w:tcBorders>
            <w:vAlign w:val="center"/>
          </w:tcPr>
          <w:p w14:paraId="07656773" w14:textId="20454863"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583E5DE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895109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E64AB8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571620F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06FB1D97" w14:textId="728B388F"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6AAAE16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626D65A4"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vAlign w:val="center"/>
            <w:hideMark/>
          </w:tcPr>
          <w:p w14:paraId="49A96BB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6. Административно-правовое регулирование и государственное управление в отдельных сферах общественной жизни</w:t>
            </w:r>
          </w:p>
        </w:tc>
        <w:tc>
          <w:tcPr>
            <w:tcW w:w="682" w:type="pct"/>
            <w:tcBorders>
              <w:top w:val="single" w:sz="4" w:space="0" w:color="auto"/>
              <w:left w:val="single" w:sz="4" w:space="0" w:color="auto"/>
              <w:bottom w:val="single" w:sz="4" w:space="0" w:color="auto"/>
              <w:right w:val="single" w:sz="4" w:space="0" w:color="auto"/>
            </w:tcBorders>
            <w:vAlign w:val="center"/>
            <w:hideMark/>
          </w:tcPr>
          <w:p w14:paraId="0395E137" w14:textId="0F0340C9"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6/4</w:t>
            </w:r>
          </w:p>
        </w:tc>
        <w:tc>
          <w:tcPr>
            <w:tcW w:w="741" w:type="pct"/>
            <w:tcBorders>
              <w:top w:val="single" w:sz="4" w:space="0" w:color="auto"/>
              <w:left w:val="single" w:sz="4" w:space="0" w:color="auto"/>
              <w:bottom w:val="single" w:sz="4" w:space="0" w:color="auto"/>
              <w:right w:val="single" w:sz="4" w:space="0" w:color="auto"/>
            </w:tcBorders>
            <w:vAlign w:val="center"/>
          </w:tcPr>
          <w:p w14:paraId="27EDA205" w14:textId="77777777" w:rsidR="004E69A4" w:rsidRPr="004E69A4" w:rsidRDefault="004E69A4" w:rsidP="004E69A4">
            <w:pPr>
              <w:jc w:val="center"/>
              <w:rPr>
                <w:rFonts w:ascii="Times New Roman" w:eastAsia="Times New Roman" w:hAnsi="Times New Roman" w:cs="Times New Roman"/>
                <w:bCs/>
                <w:lang w:eastAsia="ru-RU"/>
              </w:rPr>
            </w:pPr>
          </w:p>
        </w:tc>
      </w:tr>
      <w:tr w:rsidR="004E69A4" w:rsidRPr="004E69A4" w14:paraId="32E1E0A9" w14:textId="77777777" w:rsidTr="004E69A4">
        <w:trPr>
          <w:trHeight w:val="23"/>
        </w:trPr>
        <w:tc>
          <w:tcPr>
            <w:tcW w:w="962" w:type="pct"/>
            <w:vMerge w:val="restart"/>
            <w:tcBorders>
              <w:top w:val="single" w:sz="4" w:space="0" w:color="auto"/>
              <w:left w:val="single" w:sz="4" w:space="0" w:color="auto"/>
              <w:bottom w:val="single" w:sz="4" w:space="0" w:color="auto"/>
              <w:right w:val="single" w:sz="4" w:space="0" w:color="auto"/>
            </w:tcBorders>
            <w:hideMark/>
          </w:tcPr>
          <w:p w14:paraId="19E13DE4"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№6.1. Административно-правовое регулирование и государственное управление в отдельных сферах общественной жизни</w:t>
            </w:r>
          </w:p>
        </w:tc>
        <w:tc>
          <w:tcPr>
            <w:tcW w:w="2615" w:type="pct"/>
            <w:tcBorders>
              <w:top w:val="single" w:sz="4" w:space="0" w:color="auto"/>
              <w:left w:val="single" w:sz="4" w:space="0" w:color="auto"/>
              <w:bottom w:val="single" w:sz="4" w:space="0" w:color="auto"/>
              <w:right w:val="single" w:sz="4" w:space="0" w:color="auto"/>
            </w:tcBorders>
            <w:hideMark/>
          </w:tcPr>
          <w:p w14:paraId="71100A39" w14:textId="61A09653"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82" w:type="pct"/>
            <w:vMerge w:val="restart"/>
            <w:tcBorders>
              <w:top w:val="single" w:sz="4" w:space="0" w:color="auto"/>
              <w:left w:val="single" w:sz="4" w:space="0" w:color="auto"/>
              <w:right w:val="single" w:sz="4" w:space="0" w:color="auto"/>
            </w:tcBorders>
            <w:vAlign w:val="center"/>
          </w:tcPr>
          <w:p w14:paraId="36BB00ED" w14:textId="77777777" w:rsidR="004E69A4" w:rsidRPr="004E69A4" w:rsidRDefault="004E69A4" w:rsidP="004E69A4">
            <w:pPr>
              <w:jc w:val="center"/>
              <w:rPr>
                <w:rFonts w:ascii="Times New Roman" w:eastAsia="Times New Roman" w:hAnsi="Times New Roman" w:cs="Times New Roman"/>
                <w:bCs/>
                <w:lang w:eastAsia="ru-RU"/>
              </w:rPr>
            </w:pPr>
          </w:p>
        </w:tc>
        <w:tc>
          <w:tcPr>
            <w:tcW w:w="741" w:type="pct"/>
            <w:vMerge w:val="restart"/>
            <w:tcBorders>
              <w:top w:val="single" w:sz="4" w:space="0" w:color="auto"/>
              <w:left w:val="single" w:sz="4" w:space="0" w:color="auto"/>
              <w:bottom w:val="single" w:sz="4" w:space="0" w:color="auto"/>
              <w:right w:val="single" w:sz="4" w:space="0" w:color="auto"/>
            </w:tcBorders>
            <w:vAlign w:val="center"/>
            <w:hideMark/>
          </w:tcPr>
          <w:p w14:paraId="3F1F67E7" w14:textId="78FBCF3E" w:rsidR="004E69A4" w:rsidRPr="004E69A4" w:rsidRDefault="004E69A4" w:rsidP="004E69A4">
            <w:pPr>
              <w:jc w:val="cente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 ОК 05, ОК 09, ПК 1.1, ПК 1.2</w:t>
            </w:r>
          </w:p>
        </w:tc>
      </w:tr>
      <w:tr w:rsidR="004E69A4" w:rsidRPr="004E69A4" w14:paraId="51AE094D"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E7481C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76A33C41"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1. Особенности административно-правового регулирования и государственного управления в сфере экономики.</w:t>
            </w:r>
          </w:p>
        </w:tc>
        <w:tc>
          <w:tcPr>
            <w:tcW w:w="682" w:type="pct"/>
            <w:vMerge/>
            <w:tcBorders>
              <w:left w:val="single" w:sz="4" w:space="0" w:color="auto"/>
              <w:right w:val="single" w:sz="4" w:space="0" w:color="auto"/>
            </w:tcBorders>
            <w:vAlign w:val="center"/>
          </w:tcPr>
          <w:p w14:paraId="6F4B73B6" w14:textId="1CF6D2A3"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3CA2EEC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757FF923"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1CA7A8BD"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701255D"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2. Особенности административно-правового регулирования и государственного управления в социально-культурной сфере.</w:t>
            </w:r>
          </w:p>
        </w:tc>
        <w:tc>
          <w:tcPr>
            <w:tcW w:w="682" w:type="pct"/>
            <w:vMerge/>
            <w:tcBorders>
              <w:left w:val="single" w:sz="4" w:space="0" w:color="auto"/>
              <w:right w:val="single" w:sz="4" w:space="0" w:color="auto"/>
            </w:tcBorders>
            <w:vAlign w:val="center"/>
          </w:tcPr>
          <w:p w14:paraId="32033E4C" w14:textId="52CAC40F"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179B776"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0D927684"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985BAA9"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tcPr>
          <w:p w14:paraId="5DBC696A" w14:textId="0AA7BE86"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3. Особенности административно-правового регулирования и государственного управления в административно-политической сфере.</w:t>
            </w:r>
          </w:p>
        </w:tc>
        <w:tc>
          <w:tcPr>
            <w:tcW w:w="682" w:type="pct"/>
            <w:vMerge/>
            <w:tcBorders>
              <w:left w:val="single" w:sz="4" w:space="0" w:color="auto"/>
              <w:bottom w:val="single" w:sz="4" w:space="0" w:color="auto"/>
              <w:right w:val="single" w:sz="4" w:space="0" w:color="auto"/>
            </w:tcBorders>
            <w:vAlign w:val="center"/>
          </w:tcPr>
          <w:p w14:paraId="2024F355" w14:textId="1D90BD4A" w:rsidR="004E69A4" w:rsidRPr="004E69A4" w:rsidRDefault="004E69A4" w:rsidP="004E69A4">
            <w:pP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497C5F7"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AB33E41"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46D95B01"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1B84FFE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vAlign w:val="center"/>
          </w:tcPr>
          <w:p w14:paraId="585AA9F2" w14:textId="43FB746E"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29367F02"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2C9A155F"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96804E0"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68FE73B"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Практическое занятие №13: Изучение особенностей административно-правового регулирования и государственного управления в хозяйственно-экономической, социально-культурной и административно-политической сферах управления.</w:t>
            </w:r>
          </w:p>
        </w:tc>
        <w:tc>
          <w:tcPr>
            <w:tcW w:w="682" w:type="pct"/>
            <w:tcBorders>
              <w:top w:val="single" w:sz="4" w:space="0" w:color="auto"/>
              <w:left w:val="single" w:sz="4" w:space="0" w:color="auto"/>
              <w:bottom w:val="single" w:sz="4" w:space="0" w:color="auto"/>
              <w:right w:val="single" w:sz="4" w:space="0" w:color="auto"/>
            </w:tcBorders>
            <w:vAlign w:val="center"/>
          </w:tcPr>
          <w:p w14:paraId="39A6A4D1" w14:textId="20AE892A" w:rsidR="004E69A4" w:rsidRPr="004E69A4" w:rsidRDefault="004E69A4" w:rsidP="004E69A4">
            <w:pPr>
              <w:jc w:val="center"/>
              <w:rPr>
                <w:rFonts w:ascii="Times New Roman" w:eastAsia="Times New Roman" w:hAnsi="Times New Roman" w:cs="Times New Roman"/>
                <w:bCs/>
                <w:i/>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490DAC5C"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44CF9A62" w14:textId="77777777" w:rsidTr="004E69A4">
        <w:trPr>
          <w:trHeight w:val="23"/>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E32B016" w14:textId="77777777" w:rsidR="004E69A4" w:rsidRPr="004E69A4" w:rsidRDefault="004E69A4" w:rsidP="004E69A4">
            <w:pPr>
              <w:rPr>
                <w:rFonts w:ascii="Times New Roman" w:eastAsia="Times New Roman" w:hAnsi="Times New Roman" w:cs="Times New Roman"/>
                <w:b/>
                <w:bCs/>
                <w:lang w:eastAsia="ru-RU"/>
              </w:rPr>
            </w:pPr>
          </w:p>
        </w:tc>
        <w:tc>
          <w:tcPr>
            <w:tcW w:w="2615" w:type="pct"/>
            <w:tcBorders>
              <w:top w:val="single" w:sz="4" w:space="0" w:color="auto"/>
              <w:left w:val="single" w:sz="4" w:space="0" w:color="auto"/>
              <w:bottom w:val="single" w:sz="4" w:space="0" w:color="auto"/>
              <w:right w:val="single" w:sz="4" w:space="0" w:color="auto"/>
            </w:tcBorders>
            <w:hideMark/>
          </w:tcPr>
          <w:p w14:paraId="6999F5E9"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82" w:type="pct"/>
            <w:tcBorders>
              <w:top w:val="single" w:sz="4" w:space="0" w:color="auto"/>
              <w:left w:val="single" w:sz="4" w:space="0" w:color="auto"/>
              <w:bottom w:val="single" w:sz="4" w:space="0" w:color="auto"/>
              <w:right w:val="single" w:sz="4" w:space="0" w:color="auto"/>
            </w:tcBorders>
            <w:vAlign w:val="center"/>
          </w:tcPr>
          <w:p w14:paraId="527BD525" w14:textId="31E5A517" w:rsidR="004E69A4" w:rsidRPr="004E69A4" w:rsidRDefault="004E69A4" w:rsidP="004E69A4">
            <w:pPr>
              <w:jc w:val="center"/>
              <w:rPr>
                <w:rFonts w:ascii="Times New Roman" w:eastAsia="Times New Roman" w:hAnsi="Times New Roman" w:cs="Times New Roman"/>
                <w:bCs/>
                <w:lang w:eastAsia="ru-RU"/>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14:paraId="73ACBCB0" w14:textId="77777777" w:rsidR="004E69A4" w:rsidRPr="004E69A4" w:rsidRDefault="004E69A4" w:rsidP="004E69A4">
            <w:pPr>
              <w:rPr>
                <w:rFonts w:ascii="Times New Roman" w:eastAsia="Times New Roman" w:hAnsi="Times New Roman" w:cs="Times New Roman"/>
                <w:lang w:eastAsia="ru-RU"/>
              </w:rPr>
            </w:pPr>
          </w:p>
        </w:tc>
      </w:tr>
      <w:tr w:rsidR="004E69A4" w:rsidRPr="004E69A4" w14:paraId="365951C9"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hideMark/>
          </w:tcPr>
          <w:p w14:paraId="6B62718C" w14:textId="77777777" w:rsidR="004E69A4" w:rsidRPr="004E69A4" w:rsidRDefault="004E69A4" w:rsidP="004E69A4">
            <w:pPr>
              <w:suppressAutoHyphens/>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Промежуточная аттестация</w:t>
            </w:r>
          </w:p>
        </w:tc>
        <w:tc>
          <w:tcPr>
            <w:tcW w:w="682" w:type="pct"/>
            <w:tcBorders>
              <w:top w:val="single" w:sz="4" w:space="0" w:color="auto"/>
              <w:left w:val="single" w:sz="4" w:space="0" w:color="auto"/>
              <w:bottom w:val="single" w:sz="4" w:space="0" w:color="auto"/>
              <w:right w:val="single" w:sz="4" w:space="0" w:color="auto"/>
            </w:tcBorders>
            <w:vAlign w:val="center"/>
          </w:tcPr>
          <w:p w14:paraId="3AAB00CB" w14:textId="62D0C4A2" w:rsidR="004E69A4" w:rsidRPr="004E69A4" w:rsidRDefault="004E69A4" w:rsidP="004E69A4">
            <w:pPr>
              <w:jc w:val="center"/>
              <w:rPr>
                <w:rFonts w:ascii="Times New Roman" w:eastAsia="Times New Roman" w:hAnsi="Times New Roman" w:cs="Times New Roman"/>
                <w:i/>
                <w:lang w:eastAsia="ru-RU"/>
              </w:rPr>
            </w:pPr>
          </w:p>
        </w:tc>
        <w:tc>
          <w:tcPr>
            <w:tcW w:w="741" w:type="pct"/>
            <w:tcBorders>
              <w:top w:val="single" w:sz="4" w:space="0" w:color="auto"/>
              <w:left w:val="single" w:sz="4" w:space="0" w:color="auto"/>
              <w:bottom w:val="single" w:sz="4" w:space="0" w:color="auto"/>
              <w:right w:val="single" w:sz="4" w:space="0" w:color="auto"/>
            </w:tcBorders>
            <w:vAlign w:val="center"/>
          </w:tcPr>
          <w:p w14:paraId="4D4A4C2E" w14:textId="77777777" w:rsidR="004E69A4" w:rsidRPr="004E69A4" w:rsidRDefault="004E69A4" w:rsidP="004E69A4">
            <w:pPr>
              <w:jc w:val="center"/>
              <w:rPr>
                <w:rFonts w:ascii="Times New Roman" w:eastAsia="Times New Roman" w:hAnsi="Times New Roman" w:cs="Times New Roman"/>
                <w:lang w:eastAsia="ru-RU"/>
              </w:rPr>
            </w:pPr>
          </w:p>
        </w:tc>
      </w:tr>
      <w:tr w:rsidR="004E69A4" w:rsidRPr="004E69A4" w14:paraId="3B5388A4" w14:textId="77777777" w:rsidTr="004E69A4">
        <w:trPr>
          <w:trHeight w:val="23"/>
        </w:trPr>
        <w:tc>
          <w:tcPr>
            <w:tcW w:w="3577" w:type="pct"/>
            <w:gridSpan w:val="2"/>
            <w:tcBorders>
              <w:top w:val="single" w:sz="4" w:space="0" w:color="auto"/>
              <w:left w:val="single" w:sz="4" w:space="0" w:color="auto"/>
              <w:bottom w:val="single" w:sz="4" w:space="0" w:color="auto"/>
              <w:right w:val="single" w:sz="4" w:space="0" w:color="auto"/>
            </w:tcBorders>
            <w:hideMark/>
          </w:tcPr>
          <w:p w14:paraId="1BA35407"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Всего:</w:t>
            </w:r>
          </w:p>
        </w:tc>
        <w:tc>
          <w:tcPr>
            <w:tcW w:w="682" w:type="pct"/>
            <w:tcBorders>
              <w:top w:val="single" w:sz="4" w:space="0" w:color="auto"/>
              <w:left w:val="single" w:sz="4" w:space="0" w:color="auto"/>
              <w:bottom w:val="single" w:sz="4" w:space="0" w:color="auto"/>
              <w:right w:val="single" w:sz="4" w:space="0" w:color="auto"/>
            </w:tcBorders>
            <w:vAlign w:val="center"/>
            <w:hideMark/>
          </w:tcPr>
          <w:p w14:paraId="63DB595F" w14:textId="140F9776" w:rsidR="004E69A4" w:rsidRPr="004E69A4" w:rsidRDefault="004E69A4" w:rsidP="004E69A4">
            <w:pPr>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72</w:t>
            </w:r>
          </w:p>
        </w:tc>
        <w:tc>
          <w:tcPr>
            <w:tcW w:w="741" w:type="pct"/>
            <w:tcBorders>
              <w:top w:val="single" w:sz="4" w:space="0" w:color="auto"/>
              <w:left w:val="single" w:sz="4" w:space="0" w:color="auto"/>
              <w:bottom w:val="single" w:sz="4" w:space="0" w:color="auto"/>
              <w:right w:val="single" w:sz="4" w:space="0" w:color="auto"/>
            </w:tcBorders>
            <w:vAlign w:val="center"/>
          </w:tcPr>
          <w:p w14:paraId="710080A1" w14:textId="77777777" w:rsidR="004E69A4" w:rsidRPr="004E69A4" w:rsidRDefault="004E69A4" w:rsidP="004E69A4">
            <w:pPr>
              <w:jc w:val="center"/>
              <w:rPr>
                <w:rFonts w:ascii="Times New Roman" w:eastAsia="Times New Roman" w:hAnsi="Times New Roman" w:cs="Times New Roman"/>
                <w:bCs/>
                <w:lang w:eastAsia="ru-RU"/>
              </w:rPr>
            </w:pPr>
          </w:p>
        </w:tc>
      </w:tr>
    </w:tbl>
    <w:p w14:paraId="2E4823EA" w14:textId="77777777" w:rsidR="00735124" w:rsidRPr="00985111" w:rsidRDefault="00735124" w:rsidP="00F10B34">
      <w:pPr>
        <w:ind w:firstLine="709"/>
        <w:rPr>
          <w:rFonts w:ascii="Times New Roman" w:hAnsi="Times New Roman" w:cs="Times New Roman"/>
          <w:b/>
          <w:bCs/>
          <w:sz w:val="24"/>
          <w:szCs w:val="24"/>
        </w:rPr>
      </w:pPr>
    </w:p>
    <w:p w14:paraId="2096A167"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4DBAA2AA"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0BFF4115"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A7076A1"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2783DA94"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8651C50"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Административного права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29FBD38C"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3CEF7B53"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A5AF458"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5CC1F7"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6789ED15" w14:textId="77777777" w:rsidR="00735124" w:rsidRPr="00985111" w:rsidRDefault="0073512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E4B0304" w14:textId="1C448A40" w:rsidR="00C0708D" w:rsidRPr="0074696A" w:rsidRDefault="00C0708D" w:rsidP="00C0708D">
      <w:pPr>
        <w:suppressAutoHyphens/>
        <w:spacing w:line="276"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w:t>
      </w:r>
      <w:r w:rsidRPr="0074696A">
        <w:rPr>
          <w:rFonts w:ascii="Times New Roman" w:eastAsia="Calibri" w:hAnsi="Times New Roman"/>
          <w:sz w:val="24"/>
          <w:szCs w:val="24"/>
        </w:rPr>
        <w:t xml:space="preserve">Мигачев Ю.И. Административное право: учебник для СПО/ Ю. И. </w:t>
      </w:r>
      <w:proofErr w:type="spellStart"/>
      <w:r w:rsidRPr="0074696A">
        <w:rPr>
          <w:rFonts w:ascii="Times New Roman" w:eastAsia="Calibri" w:hAnsi="Times New Roman"/>
          <w:sz w:val="24"/>
          <w:szCs w:val="24"/>
        </w:rPr>
        <w:t>Мигачёв</w:t>
      </w:r>
      <w:proofErr w:type="spellEnd"/>
      <w:r w:rsidRPr="0074696A">
        <w:rPr>
          <w:rFonts w:ascii="Times New Roman" w:eastAsia="Calibri" w:hAnsi="Times New Roman"/>
          <w:sz w:val="24"/>
          <w:szCs w:val="24"/>
        </w:rPr>
        <w:t xml:space="preserve">, </w:t>
      </w:r>
      <w:proofErr w:type="spellStart"/>
      <w:r w:rsidRPr="0074696A">
        <w:rPr>
          <w:rFonts w:ascii="Times New Roman" w:eastAsia="Calibri" w:hAnsi="Times New Roman"/>
          <w:sz w:val="24"/>
          <w:szCs w:val="24"/>
        </w:rPr>
        <w:t>Л.Л.Попов,С</w:t>
      </w:r>
      <w:proofErr w:type="spellEnd"/>
      <w:r w:rsidRPr="0074696A">
        <w:rPr>
          <w:rFonts w:ascii="Times New Roman" w:eastAsia="Calibri" w:hAnsi="Times New Roman"/>
          <w:sz w:val="24"/>
          <w:szCs w:val="24"/>
        </w:rPr>
        <w:t xml:space="preserve">. В. Тихомиров; под ред. Л.Л. Попова.- е изд., </w:t>
      </w:r>
      <w:proofErr w:type="spellStart"/>
      <w:r w:rsidRPr="0074696A">
        <w:rPr>
          <w:rFonts w:ascii="Times New Roman" w:eastAsia="Calibri" w:hAnsi="Times New Roman"/>
          <w:sz w:val="24"/>
          <w:szCs w:val="24"/>
        </w:rPr>
        <w:t>перераб</w:t>
      </w:r>
      <w:proofErr w:type="spellEnd"/>
      <w:r w:rsidRPr="0074696A">
        <w:rPr>
          <w:rFonts w:ascii="Times New Roman" w:eastAsia="Calibri" w:hAnsi="Times New Roman"/>
          <w:sz w:val="24"/>
          <w:szCs w:val="24"/>
        </w:rPr>
        <w:t xml:space="preserve">. и. </w:t>
      </w:r>
      <w:proofErr w:type="gramStart"/>
      <w:r w:rsidRPr="0074696A">
        <w:rPr>
          <w:rFonts w:ascii="Times New Roman" w:eastAsia="Calibri" w:hAnsi="Times New Roman"/>
          <w:sz w:val="24"/>
          <w:szCs w:val="24"/>
        </w:rPr>
        <w:t>доп..</w:t>
      </w:r>
      <w:proofErr w:type="gramEnd"/>
      <w:r w:rsidRPr="0074696A">
        <w:rPr>
          <w:rFonts w:ascii="Times New Roman" w:eastAsia="Calibri" w:hAnsi="Times New Roman"/>
          <w:sz w:val="24"/>
          <w:szCs w:val="24"/>
        </w:rPr>
        <w:t xml:space="preserve"> - М.: Издательство </w:t>
      </w:r>
      <w:proofErr w:type="spellStart"/>
      <w:r w:rsidRPr="0074696A">
        <w:rPr>
          <w:rFonts w:ascii="Times New Roman" w:eastAsia="Calibri" w:hAnsi="Times New Roman"/>
          <w:sz w:val="24"/>
          <w:szCs w:val="24"/>
        </w:rPr>
        <w:t>Юрайт</w:t>
      </w:r>
      <w:proofErr w:type="spellEnd"/>
      <w:r w:rsidRPr="0074696A">
        <w:rPr>
          <w:rFonts w:ascii="Times New Roman" w:eastAsia="Calibri" w:hAnsi="Times New Roman"/>
          <w:sz w:val="24"/>
          <w:szCs w:val="24"/>
        </w:rPr>
        <w:t>, 2022.- 396 с.</w:t>
      </w:r>
    </w:p>
    <w:p w14:paraId="42939F30" w14:textId="77777777" w:rsidR="00735124" w:rsidRPr="00985111" w:rsidRDefault="00735124" w:rsidP="00F10B34">
      <w:pPr>
        <w:spacing w:line="276" w:lineRule="auto"/>
        <w:ind w:firstLine="709"/>
        <w:contextualSpacing/>
        <w:jc w:val="both"/>
        <w:rPr>
          <w:rFonts w:ascii="Times New Roman" w:hAnsi="Times New Roman" w:cs="Times New Roman"/>
          <w:b/>
          <w:sz w:val="24"/>
          <w:szCs w:val="24"/>
        </w:rPr>
      </w:pPr>
    </w:p>
    <w:p w14:paraId="344ECBF4" w14:textId="77777777" w:rsidR="00735124" w:rsidRPr="00985111" w:rsidRDefault="00735124" w:rsidP="00C0708D">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118D8DB" w14:textId="0C786F5A"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sz w:val="24"/>
          <w:szCs w:val="24"/>
        </w:rPr>
        <w:t>Административное право : учебник для среднего профессионального образования / А. В. </w:t>
      </w:r>
      <w:proofErr w:type="spellStart"/>
      <w:r w:rsidRPr="00C0708D">
        <w:rPr>
          <w:rFonts w:ascii="Times New Roman" w:hAnsi="Times New Roman" w:cs="Times New Roman"/>
          <w:sz w:val="24"/>
          <w:szCs w:val="24"/>
        </w:rPr>
        <w:t>Зубач</w:t>
      </w:r>
      <w:proofErr w:type="spellEnd"/>
      <w:r w:rsidRPr="00C0708D">
        <w:rPr>
          <w:rFonts w:ascii="Times New Roman" w:hAnsi="Times New Roman" w:cs="Times New Roman"/>
          <w:sz w:val="24"/>
          <w:szCs w:val="24"/>
        </w:rPr>
        <w:t xml:space="preserve"> [и др.] ; под общей редакцией А. В. </w:t>
      </w:r>
      <w:proofErr w:type="spellStart"/>
      <w:r w:rsidRPr="00C0708D">
        <w:rPr>
          <w:rFonts w:ascii="Times New Roman" w:hAnsi="Times New Roman" w:cs="Times New Roman"/>
          <w:sz w:val="24"/>
          <w:szCs w:val="24"/>
        </w:rPr>
        <w:t>Зубача</w:t>
      </w:r>
      <w:proofErr w:type="spellEnd"/>
      <w:r w:rsidRPr="00C0708D">
        <w:rPr>
          <w:rFonts w:ascii="Times New Roman" w:hAnsi="Times New Roman" w:cs="Times New Roman"/>
          <w:sz w:val="24"/>
          <w:szCs w:val="24"/>
        </w:rPr>
        <w:t xml:space="preserve">.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530 с. — (Профессиональное образование). — ISBN 115.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69" w:tgtFrame="_blank" w:history="1">
        <w:r w:rsidRPr="00C0708D">
          <w:rPr>
            <w:rStyle w:val="af0"/>
            <w:rFonts w:ascii="Times New Roman" w:hAnsi="Times New Roman" w:cs="Times New Roman"/>
            <w:sz w:val="24"/>
            <w:szCs w:val="24"/>
          </w:rPr>
          <w:t>https://urait.ru/bcode/494972</w:t>
        </w:r>
      </w:hyperlink>
      <w:r w:rsidRPr="00C0708D">
        <w:rPr>
          <w:rFonts w:ascii="Times New Roman" w:hAnsi="Times New Roman" w:cs="Times New Roman"/>
          <w:sz w:val="24"/>
          <w:szCs w:val="24"/>
        </w:rPr>
        <w:t xml:space="preserve"> (дата обращения: 08.05.2022).</w:t>
      </w:r>
    </w:p>
    <w:p w14:paraId="6144390D" w14:textId="035488B8"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sz w:val="24"/>
          <w:szCs w:val="24"/>
        </w:rPr>
        <w:t xml:space="preserve">Административное право : учебник и практикум для среднего профессионального образования / А. И. Стахов [и др.] ; под редакцией А. И. Стахова.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439 с. — (Профессиональное образование). — ISBN 095.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0" w:tgtFrame="_blank" w:history="1">
        <w:r w:rsidRPr="00C0708D">
          <w:rPr>
            <w:rStyle w:val="af0"/>
            <w:rFonts w:ascii="Times New Roman" w:hAnsi="Times New Roman" w:cs="Times New Roman"/>
            <w:sz w:val="24"/>
            <w:szCs w:val="24"/>
          </w:rPr>
          <w:t>https://urait.ru/bcode/498952</w:t>
        </w:r>
      </w:hyperlink>
      <w:r w:rsidRPr="00C0708D">
        <w:rPr>
          <w:rFonts w:ascii="Times New Roman" w:hAnsi="Times New Roman" w:cs="Times New Roman"/>
          <w:sz w:val="24"/>
          <w:szCs w:val="24"/>
        </w:rPr>
        <w:t xml:space="preserve"> (дата обращения: 07.05.2022).</w:t>
      </w:r>
    </w:p>
    <w:p w14:paraId="114D8C5B" w14:textId="5D0DB716"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Волков, А. М. </w:t>
      </w:r>
      <w:r w:rsidRPr="00C0708D">
        <w:rPr>
          <w:rFonts w:ascii="Times New Roman" w:hAnsi="Times New Roman" w:cs="Times New Roman"/>
          <w:sz w:val="24"/>
          <w:szCs w:val="24"/>
        </w:rPr>
        <w:t xml:space="preserve"> Административное право : учебник для среднего профессионального образования / А. М. Волков.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457 с. — (Профессиональное образование). — ISBN 134.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1" w:tgtFrame="_blank" w:history="1">
        <w:r w:rsidRPr="00C0708D">
          <w:rPr>
            <w:rStyle w:val="af0"/>
            <w:rFonts w:ascii="Times New Roman" w:hAnsi="Times New Roman" w:cs="Times New Roman"/>
            <w:sz w:val="24"/>
            <w:szCs w:val="24"/>
          </w:rPr>
          <w:t>https://urait.ru/bcode/497350</w:t>
        </w:r>
      </w:hyperlink>
      <w:r w:rsidRPr="00C0708D">
        <w:rPr>
          <w:rFonts w:ascii="Times New Roman" w:hAnsi="Times New Roman" w:cs="Times New Roman"/>
          <w:sz w:val="24"/>
          <w:szCs w:val="24"/>
        </w:rPr>
        <w:t xml:space="preserve"> (дата обращения: 07.05.2022).</w:t>
      </w:r>
    </w:p>
    <w:p w14:paraId="670E305C" w14:textId="0EA17178"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Конин, Н. М. </w:t>
      </w:r>
      <w:r w:rsidRPr="00C0708D">
        <w:rPr>
          <w:rFonts w:ascii="Times New Roman" w:hAnsi="Times New Roman" w:cs="Times New Roman"/>
          <w:sz w:val="24"/>
          <w:szCs w:val="24"/>
        </w:rPr>
        <w:t xml:space="preserve"> Административное право : учебник для среднего профессионального образования / Н. М. Конин, Е. И. </w:t>
      </w:r>
      <w:proofErr w:type="spellStart"/>
      <w:r w:rsidRPr="00C0708D">
        <w:rPr>
          <w:rFonts w:ascii="Times New Roman" w:hAnsi="Times New Roman" w:cs="Times New Roman"/>
          <w:sz w:val="24"/>
          <w:szCs w:val="24"/>
        </w:rPr>
        <w:t>Маторина</w:t>
      </w:r>
      <w:proofErr w:type="spellEnd"/>
      <w:r w:rsidRPr="00C0708D">
        <w:rPr>
          <w:rFonts w:ascii="Times New Roman" w:hAnsi="Times New Roman" w:cs="Times New Roman"/>
          <w:sz w:val="24"/>
          <w:szCs w:val="24"/>
        </w:rPr>
        <w:t xml:space="preserve">. — е изд., </w:t>
      </w:r>
      <w:proofErr w:type="spellStart"/>
      <w:r w:rsidRPr="00C0708D">
        <w:rPr>
          <w:rFonts w:ascii="Times New Roman" w:hAnsi="Times New Roman" w:cs="Times New Roman"/>
          <w:sz w:val="24"/>
          <w:szCs w:val="24"/>
        </w:rPr>
        <w:t>перераб</w:t>
      </w:r>
      <w:proofErr w:type="spellEnd"/>
      <w:r w:rsidRPr="00C0708D">
        <w:rPr>
          <w:rFonts w:ascii="Times New Roman" w:hAnsi="Times New Roman" w:cs="Times New Roman"/>
          <w:sz w:val="24"/>
          <w:szCs w:val="24"/>
        </w:rPr>
        <w:t xml:space="preserve">. и доп.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431 с. — (Профессиональное образование). — ISBN 116.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2" w:tgtFrame="_blank" w:history="1">
        <w:r w:rsidRPr="00C0708D">
          <w:rPr>
            <w:rStyle w:val="af0"/>
            <w:rFonts w:ascii="Times New Roman" w:hAnsi="Times New Roman" w:cs="Times New Roman"/>
            <w:sz w:val="24"/>
            <w:szCs w:val="24"/>
          </w:rPr>
          <w:t>https://urait.ru/bcode/491404</w:t>
        </w:r>
      </w:hyperlink>
      <w:r w:rsidRPr="00C0708D">
        <w:rPr>
          <w:rFonts w:ascii="Times New Roman" w:hAnsi="Times New Roman" w:cs="Times New Roman"/>
          <w:sz w:val="24"/>
          <w:szCs w:val="24"/>
        </w:rPr>
        <w:t xml:space="preserve"> (дата обращения: 08.05.2022).</w:t>
      </w:r>
    </w:p>
    <w:p w14:paraId="26622732" w14:textId="02D8E820"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Мигачев, Ю. И. </w:t>
      </w:r>
      <w:r w:rsidRPr="00C0708D">
        <w:rPr>
          <w:rFonts w:ascii="Times New Roman" w:hAnsi="Times New Roman" w:cs="Times New Roman"/>
          <w:sz w:val="24"/>
          <w:szCs w:val="24"/>
        </w:rPr>
        <w:t xml:space="preserve"> Административное право : учебник для среднего профессионального образования / Ю. И. Мигачев, Л. Л. Попов, С. В. Тихомиров ; под редакцией Л. Л. Попова. — е изд., </w:t>
      </w:r>
      <w:proofErr w:type="spellStart"/>
      <w:r w:rsidRPr="00C0708D">
        <w:rPr>
          <w:rFonts w:ascii="Times New Roman" w:hAnsi="Times New Roman" w:cs="Times New Roman"/>
          <w:sz w:val="24"/>
          <w:szCs w:val="24"/>
        </w:rPr>
        <w:t>перераб</w:t>
      </w:r>
      <w:proofErr w:type="spellEnd"/>
      <w:r w:rsidRPr="00C0708D">
        <w:rPr>
          <w:rFonts w:ascii="Times New Roman" w:hAnsi="Times New Roman" w:cs="Times New Roman"/>
          <w:sz w:val="24"/>
          <w:szCs w:val="24"/>
        </w:rPr>
        <w:t xml:space="preserve">. и доп.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456 с. — (Профессиональное образование). — ISBN 098. — Текст : электронный // </w:t>
      </w:r>
      <w:r w:rsidRPr="00C0708D">
        <w:rPr>
          <w:rFonts w:ascii="Times New Roman" w:hAnsi="Times New Roman" w:cs="Times New Roman"/>
          <w:sz w:val="24"/>
          <w:szCs w:val="24"/>
        </w:rPr>
        <w:lastRenderedPageBreak/>
        <w:t xml:space="preserve">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3" w:tgtFrame="_blank" w:history="1">
        <w:r w:rsidRPr="00C0708D">
          <w:rPr>
            <w:rStyle w:val="af0"/>
            <w:rFonts w:ascii="Times New Roman" w:hAnsi="Times New Roman" w:cs="Times New Roman"/>
            <w:sz w:val="24"/>
            <w:szCs w:val="24"/>
          </w:rPr>
          <w:t>https://urait.ru/bcode/489669</w:t>
        </w:r>
      </w:hyperlink>
      <w:r w:rsidRPr="00C0708D">
        <w:rPr>
          <w:rFonts w:ascii="Times New Roman" w:hAnsi="Times New Roman" w:cs="Times New Roman"/>
          <w:sz w:val="24"/>
          <w:szCs w:val="24"/>
        </w:rPr>
        <w:t xml:space="preserve"> (дата обращения: 08.05.2022).</w:t>
      </w:r>
    </w:p>
    <w:p w14:paraId="1E86609D" w14:textId="77777777" w:rsidR="00C0708D" w:rsidRPr="00C0708D" w:rsidRDefault="00C0708D" w:rsidP="00C0708D">
      <w:pPr>
        <w:suppressAutoHyphens/>
        <w:spacing w:line="276" w:lineRule="auto"/>
        <w:ind w:firstLine="709"/>
        <w:contextualSpacing/>
        <w:rPr>
          <w:rFonts w:ascii="Times New Roman" w:hAnsi="Times New Roman" w:cs="Times New Roman"/>
          <w:b/>
          <w:bCs/>
          <w:sz w:val="24"/>
          <w:szCs w:val="24"/>
        </w:rPr>
      </w:pPr>
    </w:p>
    <w:p w14:paraId="24352A66" w14:textId="7F1016CF"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sz w:val="24"/>
          <w:szCs w:val="24"/>
        </w:rPr>
        <w:t xml:space="preserve">Административное право : учебное пособие для среднего профессионального образования / А. И. Стахов [и др.] ; под редакцией А. И. Стахова, П. И. Кононова. — е изд., </w:t>
      </w:r>
      <w:proofErr w:type="spellStart"/>
      <w:r w:rsidRPr="00C0708D">
        <w:rPr>
          <w:rFonts w:ascii="Times New Roman" w:hAnsi="Times New Roman" w:cs="Times New Roman"/>
          <w:sz w:val="24"/>
          <w:szCs w:val="24"/>
        </w:rPr>
        <w:t>перераб</w:t>
      </w:r>
      <w:proofErr w:type="spellEnd"/>
      <w:r w:rsidRPr="00C0708D">
        <w:rPr>
          <w:rFonts w:ascii="Times New Roman" w:hAnsi="Times New Roman" w:cs="Times New Roman"/>
          <w:sz w:val="24"/>
          <w:szCs w:val="24"/>
        </w:rPr>
        <w:t xml:space="preserve">. и доп.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367 с. — (Профессиональное образование). — ISBN 126.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4" w:tgtFrame="_blank" w:history="1">
        <w:r w:rsidRPr="00C0708D">
          <w:rPr>
            <w:rStyle w:val="af0"/>
            <w:rFonts w:ascii="Times New Roman" w:hAnsi="Times New Roman" w:cs="Times New Roman"/>
            <w:sz w:val="24"/>
            <w:szCs w:val="24"/>
          </w:rPr>
          <w:t>https://urait.ru/bcode/498871</w:t>
        </w:r>
      </w:hyperlink>
      <w:r w:rsidRPr="00C0708D">
        <w:rPr>
          <w:rFonts w:ascii="Times New Roman" w:hAnsi="Times New Roman" w:cs="Times New Roman"/>
          <w:sz w:val="24"/>
          <w:szCs w:val="24"/>
        </w:rPr>
        <w:t xml:space="preserve"> (дата обращения: 08.05.2022).</w:t>
      </w:r>
    </w:p>
    <w:p w14:paraId="26A849D9" w14:textId="2747FAC9"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Ветошкин, С. А. </w:t>
      </w:r>
      <w:r w:rsidRPr="00C0708D">
        <w:rPr>
          <w:rFonts w:ascii="Times New Roman" w:hAnsi="Times New Roman" w:cs="Times New Roman"/>
          <w:sz w:val="24"/>
          <w:szCs w:val="24"/>
        </w:rPr>
        <w:t xml:space="preserve"> Профилактика безнадзорности и правонарушений несовершеннолетних : учебное пособие для среднего профессионального образования / С. А. Ветошкин.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242 с. — (Профессиональное образование). — ISBN 123.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5" w:tgtFrame="_blank" w:history="1">
        <w:r w:rsidRPr="00C0708D">
          <w:rPr>
            <w:rStyle w:val="af0"/>
            <w:rFonts w:ascii="Times New Roman" w:hAnsi="Times New Roman" w:cs="Times New Roman"/>
            <w:sz w:val="24"/>
            <w:szCs w:val="24"/>
          </w:rPr>
          <w:t>https://urait.ru/bcode/495113</w:t>
        </w:r>
      </w:hyperlink>
      <w:r w:rsidRPr="00C0708D">
        <w:rPr>
          <w:rFonts w:ascii="Times New Roman" w:hAnsi="Times New Roman" w:cs="Times New Roman"/>
          <w:sz w:val="24"/>
          <w:szCs w:val="24"/>
        </w:rPr>
        <w:t xml:space="preserve"> (дата обращения: 08.05.2022).</w:t>
      </w:r>
    </w:p>
    <w:p w14:paraId="2125C58D" w14:textId="0F6CC6F7" w:rsidR="00C0708D" w:rsidRPr="00C0708D" w:rsidRDefault="00C0708D" w:rsidP="000B58BC">
      <w:pPr>
        <w:pStyle w:val="a4"/>
        <w:numPr>
          <w:ilvl w:val="1"/>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Волков, А. М. </w:t>
      </w:r>
      <w:r w:rsidRPr="00C0708D">
        <w:rPr>
          <w:rFonts w:ascii="Times New Roman" w:hAnsi="Times New Roman" w:cs="Times New Roman"/>
          <w:sz w:val="24"/>
          <w:szCs w:val="24"/>
        </w:rPr>
        <w:t xml:space="preserve"> Административно-процессуальное право : учебник для среднего профессионального образования / А. М. Волков, Е. А. Лютягина.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299 с. — (Профессиональное образование). — ISBN 156.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6" w:tgtFrame="_blank" w:history="1">
        <w:r w:rsidRPr="00C0708D">
          <w:rPr>
            <w:rStyle w:val="af0"/>
            <w:rFonts w:ascii="Times New Roman" w:hAnsi="Times New Roman" w:cs="Times New Roman"/>
            <w:sz w:val="24"/>
            <w:szCs w:val="24"/>
          </w:rPr>
          <w:t>https://urait.ru/bcode/497200</w:t>
        </w:r>
      </w:hyperlink>
      <w:r w:rsidRPr="00C0708D">
        <w:rPr>
          <w:rFonts w:ascii="Times New Roman" w:hAnsi="Times New Roman" w:cs="Times New Roman"/>
          <w:sz w:val="24"/>
          <w:szCs w:val="24"/>
        </w:rPr>
        <w:t xml:space="preserve"> (дата обращения: 07.05.2022).</w:t>
      </w:r>
    </w:p>
    <w:p w14:paraId="41188325" w14:textId="5B19B251"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Жеребцов, А. Н. </w:t>
      </w:r>
      <w:r w:rsidRPr="00C0708D">
        <w:rPr>
          <w:rFonts w:ascii="Times New Roman" w:hAnsi="Times New Roman" w:cs="Times New Roman"/>
          <w:sz w:val="24"/>
          <w:szCs w:val="24"/>
        </w:rPr>
        <w:t xml:space="preserve"> Расследование административных правонарушений в области дорожного движения : учебное пособие для среднего профессионального образования / А. Н. Жеребцов, А. Н. Булгаков, Н. В. Павлов.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116 с. — (Профессиональное образование). — ISBN 133.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7" w:tgtFrame="_blank" w:history="1">
        <w:r w:rsidRPr="00C0708D">
          <w:rPr>
            <w:rStyle w:val="af0"/>
            <w:rFonts w:ascii="Times New Roman" w:hAnsi="Times New Roman" w:cs="Times New Roman"/>
            <w:sz w:val="24"/>
            <w:szCs w:val="24"/>
          </w:rPr>
          <w:t>https://urait.ru/bcode/497306</w:t>
        </w:r>
      </w:hyperlink>
      <w:r w:rsidRPr="00C0708D">
        <w:rPr>
          <w:rFonts w:ascii="Times New Roman" w:hAnsi="Times New Roman" w:cs="Times New Roman"/>
          <w:sz w:val="24"/>
          <w:szCs w:val="24"/>
        </w:rPr>
        <w:t xml:space="preserve"> (дата обращения: 08.05.2022).</w:t>
      </w:r>
    </w:p>
    <w:p w14:paraId="646C02DF" w14:textId="03DABD4C"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Зуева, Л. Ю. </w:t>
      </w:r>
      <w:r w:rsidRPr="00C0708D">
        <w:rPr>
          <w:rFonts w:ascii="Times New Roman" w:hAnsi="Times New Roman" w:cs="Times New Roman"/>
          <w:sz w:val="24"/>
          <w:szCs w:val="24"/>
        </w:rPr>
        <w:t xml:space="preserve"> Административное право. Судопроизводство по делам об обязательном судебном контроле : учебное пособие для среднего профессионального образования / Л. Ю. Зуева.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171 с. — (Профессиональное образование). — ISBN 106.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8" w:tgtFrame="_blank" w:history="1">
        <w:r w:rsidRPr="00C0708D">
          <w:rPr>
            <w:rStyle w:val="af0"/>
            <w:rFonts w:ascii="Times New Roman" w:hAnsi="Times New Roman" w:cs="Times New Roman"/>
            <w:sz w:val="24"/>
            <w:szCs w:val="24"/>
          </w:rPr>
          <w:t>https://urait.ru/bcode/494913</w:t>
        </w:r>
      </w:hyperlink>
      <w:r w:rsidRPr="00C0708D">
        <w:rPr>
          <w:rFonts w:ascii="Times New Roman" w:hAnsi="Times New Roman" w:cs="Times New Roman"/>
          <w:sz w:val="24"/>
          <w:szCs w:val="24"/>
        </w:rPr>
        <w:t xml:space="preserve"> (дата обращения: 08.05.2022).</w:t>
      </w:r>
    </w:p>
    <w:p w14:paraId="1EB71C73" w14:textId="799CC75A"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proofErr w:type="spellStart"/>
      <w:r w:rsidRPr="00C0708D">
        <w:rPr>
          <w:rFonts w:ascii="Times New Roman" w:hAnsi="Times New Roman" w:cs="Times New Roman"/>
          <w:iCs/>
          <w:sz w:val="24"/>
          <w:szCs w:val="24"/>
        </w:rPr>
        <w:t>Макарейко</w:t>
      </w:r>
      <w:proofErr w:type="spellEnd"/>
      <w:r w:rsidRPr="00C0708D">
        <w:rPr>
          <w:rFonts w:ascii="Times New Roman" w:hAnsi="Times New Roman" w:cs="Times New Roman"/>
          <w:iCs/>
          <w:sz w:val="24"/>
          <w:szCs w:val="24"/>
        </w:rPr>
        <w:t>, Н. В. </w:t>
      </w:r>
      <w:r w:rsidRPr="00C0708D">
        <w:rPr>
          <w:rFonts w:ascii="Times New Roman" w:hAnsi="Times New Roman" w:cs="Times New Roman"/>
          <w:sz w:val="24"/>
          <w:szCs w:val="24"/>
        </w:rPr>
        <w:t xml:space="preserve"> Административное право : учебное пособие для среднего профессионального образования / Н. В. </w:t>
      </w:r>
      <w:proofErr w:type="spellStart"/>
      <w:r w:rsidRPr="00C0708D">
        <w:rPr>
          <w:rFonts w:ascii="Times New Roman" w:hAnsi="Times New Roman" w:cs="Times New Roman"/>
          <w:sz w:val="24"/>
          <w:szCs w:val="24"/>
        </w:rPr>
        <w:t>Макарейко</w:t>
      </w:r>
      <w:proofErr w:type="spellEnd"/>
      <w:r w:rsidRPr="00C0708D">
        <w:rPr>
          <w:rFonts w:ascii="Times New Roman" w:hAnsi="Times New Roman" w:cs="Times New Roman"/>
          <w:sz w:val="24"/>
          <w:szCs w:val="24"/>
        </w:rPr>
        <w:t xml:space="preserve">. — е изд., </w:t>
      </w:r>
      <w:proofErr w:type="spellStart"/>
      <w:r w:rsidRPr="00C0708D">
        <w:rPr>
          <w:rFonts w:ascii="Times New Roman" w:hAnsi="Times New Roman" w:cs="Times New Roman"/>
          <w:sz w:val="24"/>
          <w:szCs w:val="24"/>
        </w:rPr>
        <w:t>перераб</w:t>
      </w:r>
      <w:proofErr w:type="spellEnd"/>
      <w:r w:rsidRPr="00C0708D">
        <w:rPr>
          <w:rFonts w:ascii="Times New Roman" w:hAnsi="Times New Roman" w:cs="Times New Roman"/>
          <w:sz w:val="24"/>
          <w:szCs w:val="24"/>
        </w:rPr>
        <w:t xml:space="preserve">. и доп.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280 с. — (Профессиональное образование). — ISBN 128.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79" w:tgtFrame="_blank" w:history="1">
        <w:r w:rsidRPr="00C0708D">
          <w:rPr>
            <w:rStyle w:val="af0"/>
            <w:rFonts w:ascii="Times New Roman" w:hAnsi="Times New Roman" w:cs="Times New Roman"/>
            <w:sz w:val="24"/>
            <w:szCs w:val="24"/>
          </w:rPr>
          <w:t>https://urait.ru/bcode/488659</w:t>
        </w:r>
      </w:hyperlink>
      <w:r w:rsidRPr="00C0708D">
        <w:rPr>
          <w:rFonts w:ascii="Times New Roman" w:hAnsi="Times New Roman" w:cs="Times New Roman"/>
          <w:sz w:val="24"/>
          <w:szCs w:val="24"/>
        </w:rPr>
        <w:t xml:space="preserve"> (дата обращения: 08.05.2022).</w:t>
      </w:r>
    </w:p>
    <w:p w14:paraId="71CB2FC8" w14:textId="12CFBB9F" w:rsidR="00C0708D" w:rsidRPr="00C0708D" w:rsidRDefault="00C0708D" w:rsidP="000B58BC">
      <w:pPr>
        <w:pStyle w:val="a4"/>
        <w:numPr>
          <w:ilvl w:val="0"/>
          <w:numId w:val="17"/>
        </w:numPr>
        <w:spacing w:line="276" w:lineRule="auto"/>
        <w:ind w:left="0" w:firstLine="709"/>
        <w:jc w:val="both"/>
        <w:rPr>
          <w:rFonts w:ascii="Times New Roman" w:hAnsi="Times New Roman" w:cs="Times New Roman"/>
          <w:sz w:val="24"/>
          <w:szCs w:val="24"/>
        </w:rPr>
      </w:pPr>
      <w:r w:rsidRPr="00C0708D">
        <w:rPr>
          <w:rFonts w:ascii="Times New Roman" w:hAnsi="Times New Roman" w:cs="Times New Roman"/>
          <w:iCs/>
          <w:sz w:val="24"/>
          <w:szCs w:val="24"/>
        </w:rPr>
        <w:t>Попова, Н. Ф. </w:t>
      </w:r>
      <w:r w:rsidRPr="00C0708D">
        <w:rPr>
          <w:rFonts w:ascii="Times New Roman" w:hAnsi="Times New Roman" w:cs="Times New Roman"/>
          <w:sz w:val="24"/>
          <w:szCs w:val="24"/>
        </w:rPr>
        <w:t xml:space="preserve"> Административное право : учебник и практикум для среднего профессионального образования / Н. Ф. Попова. — е изд., </w:t>
      </w:r>
      <w:proofErr w:type="spellStart"/>
      <w:r w:rsidRPr="00C0708D">
        <w:rPr>
          <w:rFonts w:ascii="Times New Roman" w:hAnsi="Times New Roman" w:cs="Times New Roman"/>
          <w:sz w:val="24"/>
          <w:szCs w:val="24"/>
        </w:rPr>
        <w:t>испр</w:t>
      </w:r>
      <w:proofErr w:type="spellEnd"/>
      <w:r w:rsidRPr="00C0708D">
        <w:rPr>
          <w:rFonts w:ascii="Times New Roman" w:hAnsi="Times New Roman" w:cs="Times New Roman"/>
          <w:sz w:val="24"/>
          <w:szCs w:val="24"/>
        </w:rPr>
        <w:t xml:space="preserve">. и доп. — Москва : Издательство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2022. — 333 с. — (Профессиональное образование). — ISBN 133. — Текст : электронный // Образовательная платформа </w:t>
      </w:r>
      <w:proofErr w:type="spellStart"/>
      <w:r w:rsidRPr="00C0708D">
        <w:rPr>
          <w:rFonts w:ascii="Times New Roman" w:hAnsi="Times New Roman" w:cs="Times New Roman"/>
          <w:sz w:val="24"/>
          <w:szCs w:val="24"/>
        </w:rPr>
        <w:t>Юрайт</w:t>
      </w:r>
      <w:proofErr w:type="spellEnd"/>
      <w:r w:rsidRPr="00C0708D">
        <w:rPr>
          <w:rFonts w:ascii="Times New Roman" w:hAnsi="Times New Roman" w:cs="Times New Roman"/>
          <w:sz w:val="24"/>
          <w:szCs w:val="24"/>
        </w:rPr>
        <w:t xml:space="preserve"> [сайт]. — URL: </w:t>
      </w:r>
      <w:hyperlink r:id="rId80" w:tgtFrame="_blank" w:history="1">
        <w:r w:rsidRPr="00C0708D">
          <w:rPr>
            <w:rStyle w:val="af0"/>
            <w:rFonts w:ascii="Times New Roman" w:hAnsi="Times New Roman" w:cs="Times New Roman"/>
            <w:sz w:val="24"/>
            <w:szCs w:val="24"/>
          </w:rPr>
          <w:t>https://urait.ru/bcode/491022</w:t>
        </w:r>
      </w:hyperlink>
      <w:r w:rsidRPr="00C0708D">
        <w:rPr>
          <w:rFonts w:ascii="Times New Roman" w:hAnsi="Times New Roman" w:cs="Times New Roman"/>
          <w:sz w:val="24"/>
          <w:szCs w:val="24"/>
        </w:rPr>
        <w:t xml:space="preserve"> (дата обращения: 08.05.2022).</w:t>
      </w:r>
    </w:p>
    <w:p w14:paraId="05711B03" w14:textId="77777777" w:rsidR="00735124" w:rsidRPr="00985111" w:rsidRDefault="00735124" w:rsidP="00F10B34">
      <w:pPr>
        <w:spacing w:line="276" w:lineRule="auto"/>
        <w:ind w:firstLine="709"/>
        <w:contextualSpacing/>
        <w:jc w:val="both"/>
        <w:rPr>
          <w:rFonts w:ascii="Times New Roman" w:hAnsi="Times New Roman" w:cs="Times New Roman"/>
          <w:b/>
          <w:bCs/>
          <w:i/>
          <w:sz w:val="24"/>
          <w:szCs w:val="24"/>
        </w:rPr>
      </w:pPr>
    </w:p>
    <w:p w14:paraId="5F2604B3" w14:textId="77777777" w:rsidR="00735124" w:rsidRPr="00C0708D" w:rsidRDefault="00735124" w:rsidP="00C0708D">
      <w:pPr>
        <w:spacing w:line="276" w:lineRule="auto"/>
        <w:ind w:firstLine="709"/>
        <w:contextualSpacing/>
        <w:jc w:val="both"/>
        <w:rPr>
          <w:rFonts w:ascii="Times New Roman" w:hAnsi="Times New Roman" w:cs="Times New Roman"/>
          <w:bCs/>
          <w:i/>
          <w:sz w:val="24"/>
          <w:szCs w:val="24"/>
        </w:rPr>
      </w:pPr>
      <w:r w:rsidRPr="00C0708D">
        <w:rPr>
          <w:rFonts w:ascii="Times New Roman" w:hAnsi="Times New Roman" w:cs="Times New Roman"/>
          <w:b/>
          <w:bCs/>
          <w:sz w:val="24"/>
          <w:szCs w:val="24"/>
        </w:rPr>
        <w:t xml:space="preserve">3.2.3. Дополнительные источники </w:t>
      </w:r>
    </w:p>
    <w:p w14:paraId="234148F1" w14:textId="465D6F92"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 xml:space="preserve">Конституция Российской Федерации: принята всенародным голосованием 12 дек. </w:t>
      </w:r>
      <w:smartTag w:uri="urn:schemas-microsoft-com:office:smarttags" w:element="metricconverter">
        <w:smartTagPr>
          <w:attr w:name="ProductID" w:val="1993 г"/>
        </w:smartTagPr>
        <w:r w:rsidRPr="00C0708D">
          <w:rPr>
            <w:rFonts w:ascii="Times New Roman" w:hAnsi="Times New Roman"/>
            <w:sz w:val="24"/>
            <w:szCs w:val="24"/>
          </w:rPr>
          <w:t>1993 г</w:t>
        </w:r>
      </w:smartTag>
      <w:r w:rsidRPr="00C0708D">
        <w:rPr>
          <w:rFonts w:ascii="Times New Roman" w:hAnsi="Times New Roman"/>
          <w:sz w:val="24"/>
          <w:szCs w:val="24"/>
        </w:rPr>
        <w:t>. (с учётом поправок, внесённых Законами о поправках к Конституции Российской Федерации от 30.12.2008 г. №ФКЗ,  от 5.02.2014г., 21.07.2014 г., 14.03.2020 г.// Российская газета.- 2020.- 4 июля.</w:t>
      </w:r>
    </w:p>
    <w:p w14:paraId="1A980DA2" w14:textId="3F56B5C3"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lastRenderedPageBreak/>
        <w:t>Кодекс Российской Федерации об административных правонарушениях от 30 декабря 2001 №ФЗ</w:t>
      </w:r>
    </w:p>
    <w:p w14:paraId="564FCFA6" w14:textId="04E00CF1"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Кодекс административного судопроизводства Российской Федерации от 8 марта 2015 № ФЗ</w:t>
      </w:r>
    </w:p>
    <w:p w14:paraId="4EDDFE4D" w14:textId="225D3891"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Федеральный закон от 27.05.2003 N ФЗ "О системе государственной службы Российской Федерации"</w:t>
      </w:r>
    </w:p>
    <w:p w14:paraId="3571B880" w14:textId="6D4FE34C"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Федеральный закон от 27 июля 2004 г. № ФЗ «О государственной гражданской службе Российской Федерации»</w:t>
      </w:r>
    </w:p>
    <w:p w14:paraId="66BFC8E2" w14:textId="7C87DFBD"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Федеральный закон от 25 июня 2002 г. № ФЗ «О правовом положении иностранных граждан в Российской Федерации»</w:t>
      </w:r>
    </w:p>
    <w:p w14:paraId="668A83C1" w14:textId="2CCFC589"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Федеральный закон от 31.05.2002 N ФЗ "О гражданстве Российской Федерации"</w:t>
      </w:r>
    </w:p>
    <w:p w14:paraId="6AED7467" w14:textId="039F5711"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Федеральный закон от 15.08.1996 N ФЗ "О порядке выезда из Российской Федерации и въезда в Российскую Федерацию"</w:t>
      </w:r>
    </w:p>
    <w:p w14:paraId="329785D6" w14:textId="12DBCEF7"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Закон РФ от 25.06.1993 N 51 "О праве граждан Российской Федерации на свободу передвижения, выбор места пребывания и жительства в пределах Российской Федерации"</w:t>
      </w:r>
    </w:p>
    <w:p w14:paraId="79F6244D" w14:textId="77777777"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 xml:space="preserve">Указ Президента РФ от 23.05.1996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w:t>
      </w:r>
    </w:p>
    <w:p w14:paraId="72DB9BB3" w14:textId="77777777" w:rsidR="00C0708D" w:rsidRPr="00C0708D" w:rsidRDefault="00C0708D" w:rsidP="000B58BC">
      <w:pPr>
        <w:pStyle w:val="affffff3"/>
        <w:numPr>
          <w:ilvl w:val="0"/>
          <w:numId w:val="18"/>
        </w:numPr>
        <w:spacing w:line="276" w:lineRule="auto"/>
        <w:ind w:left="0" w:firstLine="709"/>
        <w:jc w:val="both"/>
        <w:rPr>
          <w:rFonts w:ascii="Times New Roman" w:hAnsi="Times New Roman"/>
          <w:sz w:val="24"/>
          <w:szCs w:val="24"/>
        </w:rPr>
      </w:pPr>
      <w:r w:rsidRPr="00C0708D">
        <w:rPr>
          <w:rFonts w:ascii="Times New Roman" w:hAnsi="Times New Roman"/>
          <w:sz w:val="24"/>
          <w:szCs w:val="24"/>
        </w:rPr>
        <w:t xml:space="preserve">Указ Президента РФ от 21.01.2020 N 21 "О структуре федеральных органов исполнительной власти" </w:t>
      </w:r>
    </w:p>
    <w:p w14:paraId="508F3339" w14:textId="77777777" w:rsidR="00735124" w:rsidRDefault="00735124" w:rsidP="00F10B34">
      <w:pPr>
        <w:spacing w:after="200"/>
        <w:ind w:firstLine="709"/>
        <w:contextualSpacing/>
        <w:jc w:val="both"/>
        <w:rPr>
          <w:rFonts w:ascii="Times New Roman" w:hAnsi="Times New Roman" w:cs="Times New Roman"/>
          <w:b/>
          <w:sz w:val="24"/>
          <w:szCs w:val="24"/>
        </w:rPr>
      </w:pPr>
    </w:p>
    <w:p w14:paraId="20ACF6A3" w14:textId="77777777" w:rsidR="00735124" w:rsidRDefault="00735124" w:rsidP="00F10B34">
      <w:pPr>
        <w:spacing w:after="200"/>
        <w:ind w:firstLine="709"/>
        <w:contextualSpacing/>
        <w:jc w:val="both"/>
        <w:rPr>
          <w:rFonts w:ascii="Times New Roman" w:hAnsi="Times New Roman" w:cs="Times New Roman"/>
          <w:b/>
          <w:sz w:val="24"/>
          <w:szCs w:val="24"/>
        </w:rPr>
      </w:pPr>
    </w:p>
    <w:p w14:paraId="267E9865"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61A9119D" w14:textId="5692DB2B"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2E159358"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CC2729C" w14:textId="77777777" w:rsidR="00735124" w:rsidRPr="00985111" w:rsidRDefault="00735124" w:rsidP="00F10B3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4047"/>
        <w:gridCol w:w="2151"/>
      </w:tblGrid>
      <w:tr w:rsidR="00735124" w:rsidRPr="00E00210" w14:paraId="4EE9E18D" w14:textId="77777777" w:rsidTr="007B3486">
        <w:tc>
          <w:tcPr>
            <w:tcW w:w="0" w:type="auto"/>
          </w:tcPr>
          <w:p w14:paraId="1AB383C5" w14:textId="77777777" w:rsidR="00735124" w:rsidRPr="00E00210" w:rsidRDefault="00735124"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0" w:type="auto"/>
          </w:tcPr>
          <w:p w14:paraId="73D2DFC6"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0" w:type="auto"/>
          </w:tcPr>
          <w:p w14:paraId="7BDFAC82"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735124" w:rsidRPr="00E00210" w14:paraId="1880F9C7" w14:textId="77777777" w:rsidTr="007B3486">
        <w:tc>
          <w:tcPr>
            <w:tcW w:w="0" w:type="auto"/>
          </w:tcPr>
          <w:p w14:paraId="4B9E524A"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Знания:</w:t>
            </w:r>
          </w:p>
          <w:p w14:paraId="13C7C152"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понятия государственного управления и государственной службы</w:t>
            </w:r>
          </w:p>
          <w:p w14:paraId="27BC2382"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-законодательство Российской Федерации об административных правонарушениях</w:t>
            </w:r>
          </w:p>
          <w:p w14:paraId="77AAFB21"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состав административного правонарушения, порядок привлечения к административной ответственности, виды административных наказаний,</w:t>
            </w:r>
          </w:p>
          <w:p w14:paraId="75711713"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понятие и виды субъектов административного права;</w:t>
            </w:r>
          </w:p>
          <w:p w14:paraId="2295F22F"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административно-правовой статус субъектов административного права;</w:t>
            </w:r>
          </w:p>
          <w:p w14:paraId="7D7EAE78" w14:textId="4C1FF5C7" w:rsidR="00735124" w:rsidRPr="00E00210"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административный процесс</w:t>
            </w:r>
          </w:p>
        </w:tc>
        <w:tc>
          <w:tcPr>
            <w:tcW w:w="0" w:type="auto"/>
          </w:tcPr>
          <w:p w14:paraId="0D96A47D"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знание учебного материала;</w:t>
            </w:r>
          </w:p>
          <w:p w14:paraId="6730F792"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наличие аналитического мышления;</w:t>
            </w:r>
          </w:p>
          <w:p w14:paraId="5C9683AA"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владение категориальным аппаратом;</w:t>
            </w:r>
          </w:p>
          <w:p w14:paraId="1545F29E"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умение применять теоретические знания для анализа конкретных процессов;</w:t>
            </w:r>
          </w:p>
          <w:p w14:paraId="3779536B"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общий (культурный) и специальный (профессиональный) язык ответа.</w:t>
            </w:r>
          </w:p>
          <w:p w14:paraId="48D2DE49"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771A77A3"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решение практических ситуаций с нормативным правовым обоснованием;</w:t>
            </w:r>
          </w:p>
          <w:p w14:paraId="591EE9BA"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xml:space="preserve">- знание учебного материала; </w:t>
            </w:r>
          </w:p>
          <w:p w14:paraId="11F97305"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наличие аналитического мышления;</w:t>
            </w:r>
          </w:p>
          <w:p w14:paraId="29BE3041"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владение категориальным аппаратом;</w:t>
            </w:r>
          </w:p>
          <w:p w14:paraId="004DF240"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умение применять теоретические знания для анализа конкретных процессов;</w:t>
            </w:r>
          </w:p>
          <w:p w14:paraId="49534369"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общий (культурный) и специальный (профессиональный) язык ответа.</w:t>
            </w:r>
          </w:p>
          <w:p w14:paraId="3CC565DF"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демонстрация навыков работы с нормативными правовыми актами, в т. ч. с использованием информационно-компьютерных технологий</w:t>
            </w:r>
          </w:p>
          <w:p w14:paraId="7BE1E224"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решение практических ситуаций с нормативным правовым обоснованием;</w:t>
            </w:r>
          </w:p>
          <w:p w14:paraId="520FBDDE"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демонстрация навыков работы с нормативными правовыми актами, в т. ч. с использованием информационно-компьютерных технологий</w:t>
            </w:r>
          </w:p>
          <w:p w14:paraId="7FF82009" w14:textId="6501E384" w:rsidR="00735124" w:rsidRPr="00E00210"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решение практических ситуаций с нормативным правовым обоснованием;</w:t>
            </w:r>
          </w:p>
        </w:tc>
        <w:tc>
          <w:tcPr>
            <w:tcW w:w="0" w:type="auto"/>
          </w:tcPr>
          <w:p w14:paraId="7BEBE4B0"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экспертное наблюдение выполнения практических заданий.</w:t>
            </w:r>
          </w:p>
          <w:p w14:paraId="23B13411"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оценка по итогам устного опроса студентов, </w:t>
            </w:r>
          </w:p>
          <w:p w14:paraId="60273B07"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наблюдение по итогам тестирования и выполнения контрольной работы, </w:t>
            </w:r>
          </w:p>
          <w:p w14:paraId="5C1066FD"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оценка в процессе проведения экзамена  </w:t>
            </w:r>
          </w:p>
          <w:p w14:paraId="6CF1EF94" w14:textId="77777777" w:rsidR="00735124" w:rsidRPr="00E00210" w:rsidRDefault="00735124" w:rsidP="00F10B34">
            <w:pPr>
              <w:rPr>
                <w:rFonts w:ascii="Times New Roman" w:hAnsi="Times New Roman" w:cs="Times New Roman"/>
                <w:bCs/>
                <w:iCs/>
                <w:sz w:val="24"/>
                <w:szCs w:val="24"/>
              </w:rPr>
            </w:pPr>
          </w:p>
        </w:tc>
      </w:tr>
      <w:tr w:rsidR="00735124" w:rsidRPr="00E00210" w14:paraId="6B056DF2" w14:textId="77777777" w:rsidTr="007B3486">
        <w:trPr>
          <w:trHeight w:val="896"/>
        </w:trPr>
        <w:tc>
          <w:tcPr>
            <w:tcW w:w="0" w:type="auto"/>
          </w:tcPr>
          <w:p w14:paraId="0BFD4D3C"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lastRenderedPageBreak/>
              <w:t>Умения:</w:t>
            </w:r>
          </w:p>
          <w:p w14:paraId="7908A39F" w14:textId="0C280A25"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-отграничивать исполнительную (административную) деятельность от иных видов государственной деятельности;</w:t>
            </w:r>
          </w:p>
          <w:p w14:paraId="5B7A1348"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составлять различные административно-правовые документы;</w:t>
            </w:r>
          </w:p>
          <w:p w14:paraId="14962D6A"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выделять субъекты исполнительно-распорядительной деятельности из числа иных;</w:t>
            </w:r>
          </w:p>
          <w:p w14:paraId="521C6574"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выделять административно-правовые отношения из числа иных правоотношений;</w:t>
            </w:r>
          </w:p>
          <w:p w14:paraId="3F5E41BB"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анализировать и применять на практике нормы административного законодательства;</w:t>
            </w:r>
          </w:p>
          <w:p w14:paraId="5F1E94FB"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оказывать консультационную помощь субъектам административных правоотношений;</w:t>
            </w:r>
          </w:p>
          <w:p w14:paraId="2ADCC9A0"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логично и грамотно выражать и обосновывать свою точку зрения по административно-правовой проблематике;</w:t>
            </w:r>
          </w:p>
          <w:p w14:paraId="26FB0842" w14:textId="7719D227" w:rsidR="00735124" w:rsidRPr="00E00210"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решать сложные практические ситуации с целью применения административных наказаний.</w:t>
            </w:r>
          </w:p>
        </w:tc>
        <w:tc>
          <w:tcPr>
            <w:tcW w:w="0" w:type="auto"/>
          </w:tcPr>
          <w:p w14:paraId="19A3587F"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демонстрация навыков работы с нормативными правовыми актами, в т. ч. с использованием информационно-компьютерных технологий.</w:t>
            </w:r>
          </w:p>
          <w:p w14:paraId="10C17060" w14:textId="47CF9509"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определение пакета документов, необходимых для оказания правовой помощи в конкретной ситуации</w:t>
            </w:r>
          </w:p>
          <w:p w14:paraId="6800E020"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-определение недостающих документов и сроков их предоставления</w:t>
            </w:r>
          </w:p>
          <w:p w14:paraId="04A30FE2"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xml:space="preserve">- правильность оформления документов </w:t>
            </w:r>
          </w:p>
          <w:p w14:paraId="7EA505EC"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наличие аналитического мышления;</w:t>
            </w:r>
          </w:p>
          <w:p w14:paraId="1BE1311D"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-владение категориальным аппаратом;</w:t>
            </w:r>
          </w:p>
          <w:p w14:paraId="2925DB1C"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умение применять теоретические знания для анализа конкретных процессов;</w:t>
            </w:r>
          </w:p>
          <w:p w14:paraId="2C539624"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общий (культурный) и специальный (профессиональный) язык ответа.</w:t>
            </w:r>
          </w:p>
          <w:p w14:paraId="13469657"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наличие аналитического мышления;</w:t>
            </w:r>
          </w:p>
          <w:p w14:paraId="16023D7B"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-владение категориальным аппаратом;</w:t>
            </w:r>
          </w:p>
          <w:p w14:paraId="6EFD6229"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умение применять теоретические знания для анализа конкретных процессов;</w:t>
            </w:r>
          </w:p>
          <w:p w14:paraId="09ABADDE"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общий (культурный) и специальный (профессиональный) язык ответа.</w:t>
            </w:r>
          </w:p>
          <w:p w14:paraId="3729C986"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75D93270"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грамотность устной и письменной речи;</w:t>
            </w:r>
          </w:p>
          <w:p w14:paraId="2870F60A"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ясность формулирования и изложения мыслей;</w:t>
            </w:r>
          </w:p>
          <w:p w14:paraId="109BA125"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проявление толерантности в процессе общения.</w:t>
            </w:r>
          </w:p>
          <w:p w14:paraId="3D81D52B"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грамотность устной и письменной речи;</w:t>
            </w:r>
          </w:p>
          <w:p w14:paraId="38DBAC76" w14:textId="77777777"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ясность формулирования и изложения мыслей;</w:t>
            </w:r>
          </w:p>
          <w:p w14:paraId="22AC1386" w14:textId="69116681" w:rsidR="007B3486" w:rsidRPr="007B3486"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xml:space="preserve">-проявление толерантности в процессе общения. - демонстрация </w:t>
            </w:r>
            <w:r w:rsidRPr="007B3486">
              <w:rPr>
                <w:rFonts w:ascii="Times New Roman" w:hAnsi="Times New Roman" w:cs="Times New Roman"/>
                <w:bCs/>
                <w:iCs/>
                <w:sz w:val="24"/>
                <w:szCs w:val="24"/>
              </w:rPr>
              <w:lastRenderedPageBreak/>
              <w:t>ответственности за принятые решения, обоснованность самоанализа и коррекция результатов собственной работы.</w:t>
            </w:r>
          </w:p>
          <w:p w14:paraId="077891F7" w14:textId="5B965281" w:rsidR="00735124" w:rsidRPr="00E00210" w:rsidRDefault="007B3486" w:rsidP="007B3486">
            <w:pPr>
              <w:rPr>
                <w:rFonts w:ascii="Times New Roman" w:hAnsi="Times New Roman" w:cs="Times New Roman"/>
                <w:bCs/>
                <w:iCs/>
                <w:sz w:val="24"/>
                <w:szCs w:val="24"/>
              </w:rPr>
            </w:pPr>
            <w:r w:rsidRPr="007B3486">
              <w:rPr>
                <w:rFonts w:ascii="Times New Roman" w:hAnsi="Times New Roman" w:cs="Times New Roman"/>
                <w:bCs/>
                <w:iCs/>
                <w:sz w:val="24"/>
                <w:szCs w:val="24"/>
              </w:rPr>
              <w:t>- решение практических ситуаций с нормативным правовым обоснованием;</w:t>
            </w:r>
          </w:p>
        </w:tc>
        <w:tc>
          <w:tcPr>
            <w:tcW w:w="0" w:type="auto"/>
          </w:tcPr>
          <w:p w14:paraId="3E9C656C"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lastRenderedPageBreak/>
              <w:t>- экспертное наблюдение выполнения практических заданий.</w:t>
            </w:r>
          </w:p>
          <w:p w14:paraId="10EBA2C6"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оценка по итогам устного опроса студентов, </w:t>
            </w:r>
          </w:p>
          <w:p w14:paraId="3AD044CC"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наблюдение по итогам тестирования и выполнения контрольной работы, </w:t>
            </w:r>
          </w:p>
          <w:p w14:paraId="62EC08CB" w14:textId="77777777" w:rsidR="007B3486" w:rsidRPr="008D59D8" w:rsidRDefault="007B3486" w:rsidP="007B3486">
            <w:pPr>
              <w:jc w:val="both"/>
              <w:rPr>
                <w:rFonts w:ascii="Times New Roman" w:hAnsi="Times New Roman"/>
                <w:bCs/>
                <w:sz w:val="24"/>
                <w:szCs w:val="24"/>
              </w:rPr>
            </w:pPr>
            <w:r w:rsidRPr="008D59D8">
              <w:rPr>
                <w:rFonts w:ascii="Times New Roman" w:hAnsi="Times New Roman"/>
                <w:bCs/>
                <w:sz w:val="24"/>
                <w:szCs w:val="24"/>
              </w:rPr>
              <w:t xml:space="preserve">- оценка в процессе проведения экзамена  </w:t>
            </w:r>
          </w:p>
          <w:p w14:paraId="378456DF" w14:textId="77777777" w:rsidR="00735124" w:rsidRPr="00E00210" w:rsidRDefault="00735124" w:rsidP="00F10B34">
            <w:pPr>
              <w:rPr>
                <w:rFonts w:ascii="Times New Roman" w:hAnsi="Times New Roman" w:cs="Times New Roman"/>
                <w:bCs/>
                <w:iCs/>
                <w:sz w:val="24"/>
                <w:szCs w:val="24"/>
              </w:rPr>
            </w:pPr>
          </w:p>
        </w:tc>
      </w:tr>
    </w:tbl>
    <w:p w14:paraId="4A57BAF3"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24B58A9E"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10</w:t>
      </w:r>
    </w:p>
    <w:p w14:paraId="63939621" w14:textId="22E4FF91"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2FF35BD0" w14:textId="77777777" w:rsidR="00735124" w:rsidRDefault="00735124" w:rsidP="00F10B34">
      <w:pPr>
        <w:jc w:val="center"/>
        <w:rPr>
          <w:rFonts w:ascii="Times New Roman" w:hAnsi="Times New Roman" w:cs="Times New Roman"/>
          <w:i/>
          <w:sz w:val="24"/>
          <w:szCs w:val="24"/>
        </w:rPr>
      </w:pPr>
    </w:p>
    <w:p w14:paraId="2615FCA7" w14:textId="77777777" w:rsidR="00735124" w:rsidRPr="005F59C7" w:rsidRDefault="00735124" w:rsidP="00F10B34">
      <w:pPr>
        <w:jc w:val="center"/>
        <w:rPr>
          <w:rFonts w:ascii="Times New Roman" w:hAnsi="Times New Roman" w:cs="Times New Roman"/>
          <w:b/>
          <w:i/>
          <w:sz w:val="24"/>
          <w:szCs w:val="24"/>
        </w:rPr>
      </w:pPr>
    </w:p>
    <w:p w14:paraId="348A4E16" w14:textId="77777777" w:rsidR="00735124" w:rsidRPr="005F59C7" w:rsidRDefault="00735124" w:rsidP="00F10B34">
      <w:pPr>
        <w:jc w:val="center"/>
        <w:rPr>
          <w:rFonts w:ascii="Times New Roman" w:hAnsi="Times New Roman" w:cs="Times New Roman"/>
          <w:b/>
          <w:i/>
          <w:sz w:val="24"/>
          <w:szCs w:val="24"/>
        </w:rPr>
      </w:pPr>
    </w:p>
    <w:p w14:paraId="38E27D68" w14:textId="77777777" w:rsidR="00735124" w:rsidRPr="005F59C7" w:rsidRDefault="00735124" w:rsidP="00F10B34">
      <w:pPr>
        <w:jc w:val="center"/>
        <w:rPr>
          <w:rFonts w:ascii="Times New Roman" w:hAnsi="Times New Roman" w:cs="Times New Roman"/>
          <w:b/>
          <w:i/>
          <w:sz w:val="24"/>
          <w:szCs w:val="24"/>
        </w:rPr>
      </w:pPr>
    </w:p>
    <w:p w14:paraId="63F1C955" w14:textId="77777777" w:rsidR="00735124" w:rsidRPr="005F59C7" w:rsidRDefault="00735124" w:rsidP="00F10B34">
      <w:pPr>
        <w:jc w:val="center"/>
        <w:rPr>
          <w:rFonts w:ascii="Times New Roman" w:hAnsi="Times New Roman" w:cs="Times New Roman"/>
          <w:b/>
          <w:i/>
          <w:sz w:val="24"/>
          <w:szCs w:val="24"/>
        </w:rPr>
      </w:pPr>
    </w:p>
    <w:p w14:paraId="4DC5B7D1" w14:textId="77777777" w:rsidR="00735124" w:rsidRPr="005F59C7" w:rsidRDefault="00735124" w:rsidP="00F10B34">
      <w:pPr>
        <w:jc w:val="center"/>
        <w:rPr>
          <w:rFonts w:ascii="Times New Roman" w:hAnsi="Times New Roman" w:cs="Times New Roman"/>
          <w:b/>
          <w:i/>
          <w:sz w:val="24"/>
          <w:szCs w:val="24"/>
        </w:rPr>
      </w:pPr>
    </w:p>
    <w:p w14:paraId="3529A305" w14:textId="77777777" w:rsidR="00735124" w:rsidRPr="005F59C7" w:rsidRDefault="00735124" w:rsidP="00F10B34">
      <w:pPr>
        <w:jc w:val="center"/>
        <w:rPr>
          <w:rFonts w:ascii="Times New Roman" w:hAnsi="Times New Roman" w:cs="Times New Roman"/>
          <w:b/>
          <w:i/>
          <w:sz w:val="24"/>
          <w:szCs w:val="24"/>
        </w:rPr>
      </w:pPr>
    </w:p>
    <w:p w14:paraId="195FC558" w14:textId="77777777" w:rsidR="00735124" w:rsidRPr="005F59C7" w:rsidRDefault="00735124" w:rsidP="00F10B34">
      <w:pPr>
        <w:jc w:val="center"/>
        <w:rPr>
          <w:rFonts w:ascii="Times New Roman" w:hAnsi="Times New Roman" w:cs="Times New Roman"/>
          <w:b/>
          <w:i/>
          <w:sz w:val="24"/>
          <w:szCs w:val="24"/>
        </w:rPr>
      </w:pPr>
    </w:p>
    <w:p w14:paraId="0A22823C" w14:textId="77777777" w:rsidR="00735124" w:rsidRPr="005F59C7" w:rsidRDefault="00735124" w:rsidP="00F10B34">
      <w:pPr>
        <w:jc w:val="center"/>
        <w:rPr>
          <w:rFonts w:ascii="Times New Roman" w:hAnsi="Times New Roman" w:cs="Times New Roman"/>
          <w:b/>
          <w:i/>
          <w:sz w:val="24"/>
          <w:szCs w:val="24"/>
        </w:rPr>
      </w:pPr>
    </w:p>
    <w:p w14:paraId="68EAF34A" w14:textId="77777777" w:rsidR="00735124" w:rsidRPr="005F59C7" w:rsidRDefault="00735124" w:rsidP="00F10B34">
      <w:pPr>
        <w:jc w:val="center"/>
        <w:rPr>
          <w:rFonts w:ascii="Times New Roman" w:hAnsi="Times New Roman" w:cs="Times New Roman"/>
          <w:b/>
          <w:i/>
          <w:sz w:val="24"/>
          <w:szCs w:val="24"/>
        </w:rPr>
      </w:pPr>
    </w:p>
    <w:p w14:paraId="18844044" w14:textId="77777777" w:rsidR="00735124" w:rsidRPr="005F59C7" w:rsidRDefault="00735124" w:rsidP="00F10B34">
      <w:pPr>
        <w:jc w:val="center"/>
        <w:rPr>
          <w:rFonts w:ascii="Times New Roman" w:hAnsi="Times New Roman" w:cs="Times New Roman"/>
          <w:b/>
          <w:i/>
          <w:sz w:val="24"/>
          <w:szCs w:val="24"/>
        </w:rPr>
      </w:pPr>
    </w:p>
    <w:p w14:paraId="24A23723" w14:textId="77777777" w:rsidR="00735124" w:rsidRPr="005F59C7" w:rsidRDefault="00735124" w:rsidP="00F10B34">
      <w:pPr>
        <w:jc w:val="center"/>
        <w:rPr>
          <w:rFonts w:ascii="Times New Roman" w:hAnsi="Times New Roman" w:cs="Times New Roman"/>
          <w:b/>
          <w:i/>
          <w:sz w:val="24"/>
          <w:szCs w:val="24"/>
        </w:rPr>
      </w:pPr>
    </w:p>
    <w:p w14:paraId="7E2A09A9" w14:textId="77777777" w:rsidR="00735124" w:rsidRPr="005F59C7" w:rsidRDefault="00735124" w:rsidP="00F10B34">
      <w:pPr>
        <w:jc w:val="center"/>
        <w:rPr>
          <w:rFonts w:ascii="Times New Roman" w:hAnsi="Times New Roman" w:cs="Times New Roman"/>
          <w:b/>
          <w:i/>
          <w:sz w:val="24"/>
          <w:szCs w:val="24"/>
        </w:rPr>
      </w:pPr>
    </w:p>
    <w:p w14:paraId="2DC19155" w14:textId="77777777" w:rsidR="00735124" w:rsidRPr="005F59C7" w:rsidRDefault="00735124" w:rsidP="00F10B34">
      <w:pPr>
        <w:jc w:val="center"/>
        <w:rPr>
          <w:rFonts w:ascii="Times New Roman" w:hAnsi="Times New Roman" w:cs="Times New Roman"/>
          <w:b/>
          <w:i/>
          <w:sz w:val="24"/>
          <w:szCs w:val="24"/>
        </w:rPr>
      </w:pPr>
    </w:p>
    <w:p w14:paraId="75F123F2" w14:textId="77777777" w:rsidR="00735124" w:rsidRPr="005F59C7" w:rsidRDefault="00735124" w:rsidP="00F10B34">
      <w:pPr>
        <w:jc w:val="center"/>
        <w:rPr>
          <w:rFonts w:ascii="Times New Roman" w:hAnsi="Times New Roman" w:cs="Times New Roman"/>
          <w:b/>
          <w:i/>
          <w:sz w:val="24"/>
          <w:szCs w:val="24"/>
        </w:rPr>
      </w:pPr>
    </w:p>
    <w:p w14:paraId="3EFCF25A" w14:textId="77777777" w:rsidR="00735124" w:rsidRPr="005F59C7" w:rsidRDefault="00735124" w:rsidP="00F10B34">
      <w:pPr>
        <w:jc w:val="center"/>
        <w:rPr>
          <w:rFonts w:ascii="Times New Roman" w:hAnsi="Times New Roman" w:cs="Times New Roman"/>
          <w:b/>
          <w:i/>
          <w:sz w:val="24"/>
          <w:szCs w:val="24"/>
        </w:rPr>
      </w:pPr>
    </w:p>
    <w:p w14:paraId="08EA2EDB"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B1437F7" w14:textId="77777777" w:rsidR="00735124" w:rsidRPr="00314663" w:rsidRDefault="00735124" w:rsidP="00F10B34">
      <w:pPr>
        <w:jc w:val="center"/>
        <w:rPr>
          <w:rFonts w:ascii="Times New Roman" w:hAnsi="Times New Roman" w:cs="Times New Roman"/>
          <w:b/>
          <w:i/>
          <w:sz w:val="24"/>
          <w:szCs w:val="24"/>
          <w:u w:val="single"/>
        </w:rPr>
      </w:pPr>
    </w:p>
    <w:p w14:paraId="71B3BF3E"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ОП.04</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Гражданское право</w:t>
      </w:r>
    </w:p>
    <w:p w14:paraId="17BC966D" w14:textId="77777777" w:rsidR="00735124" w:rsidRPr="005F59C7" w:rsidRDefault="00735124" w:rsidP="00F10B34">
      <w:pPr>
        <w:jc w:val="center"/>
        <w:rPr>
          <w:rFonts w:ascii="Times New Roman" w:hAnsi="Times New Roman" w:cs="Times New Roman"/>
          <w:b/>
          <w:i/>
          <w:sz w:val="24"/>
          <w:szCs w:val="24"/>
        </w:rPr>
      </w:pPr>
    </w:p>
    <w:p w14:paraId="38E39277" w14:textId="77777777" w:rsidR="00735124" w:rsidRPr="005F59C7" w:rsidRDefault="00735124" w:rsidP="00F10B34">
      <w:pPr>
        <w:rPr>
          <w:rFonts w:ascii="Times New Roman" w:hAnsi="Times New Roman" w:cs="Times New Roman"/>
          <w:b/>
          <w:i/>
          <w:sz w:val="24"/>
          <w:szCs w:val="24"/>
        </w:rPr>
      </w:pPr>
    </w:p>
    <w:p w14:paraId="0D76A1EC" w14:textId="77777777" w:rsidR="00735124" w:rsidRPr="005F59C7" w:rsidRDefault="00735124" w:rsidP="00F10B34">
      <w:pPr>
        <w:rPr>
          <w:rFonts w:ascii="Times New Roman" w:hAnsi="Times New Roman" w:cs="Times New Roman"/>
          <w:b/>
          <w:i/>
          <w:sz w:val="24"/>
          <w:szCs w:val="24"/>
        </w:rPr>
      </w:pPr>
    </w:p>
    <w:p w14:paraId="1B2E812D" w14:textId="77777777" w:rsidR="00735124" w:rsidRPr="005F59C7" w:rsidRDefault="00735124" w:rsidP="00F10B34">
      <w:pPr>
        <w:rPr>
          <w:rFonts w:ascii="Times New Roman" w:hAnsi="Times New Roman" w:cs="Times New Roman"/>
          <w:b/>
          <w:i/>
          <w:sz w:val="24"/>
          <w:szCs w:val="24"/>
        </w:rPr>
      </w:pPr>
    </w:p>
    <w:p w14:paraId="621E55CA" w14:textId="77777777" w:rsidR="00735124" w:rsidRPr="005F59C7" w:rsidRDefault="00735124" w:rsidP="00F10B34">
      <w:pPr>
        <w:rPr>
          <w:rFonts w:ascii="Times New Roman" w:hAnsi="Times New Roman" w:cs="Times New Roman"/>
          <w:b/>
          <w:i/>
          <w:sz w:val="24"/>
          <w:szCs w:val="24"/>
        </w:rPr>
      </w:pPr>
    </w:p>
    <w:p w14:paraId="40CE1A4C" w14:textId="77777777" w:rsidR="00735124" w:rsidRPr="005F59C7" w:rsidRDefault="00735124" w:rsidP="00F10B34">
      <w:pPr>
        <w:rPr>
          <w:rFonts w:ascii="Times New Roman" w:hAnsi="Times New Roman" w:cs="Times New Roman"/>
          <w:b/>
          <w:i/>
          <w:sz w:val="24"/>
          <w:szCs w:val="24"/>
        </w:rPr>
      </w:pPr>
    </w:p>
    <w:p w14:paraId="3DD3AF60" w14:textId="77777777" w:rsidR="00735124" w:rsidRPr="005F59C7" w:rsidRDefault="00735124" w:rsidP="00F10B34">
      <w:pPr>
        <w:rPr>
          <w:rFonts w:ascii="Times New Roman" w:hAnsi="Times New Roman" w:cs="Times New Roman"/>
          <w:b/>
          <w:i/>
          <w:sz w:val="24"/>
          <w:szCs w:val="24"/>
        </w:rPr>
      </w:pPr>
    </w:p>
    <w:p w14:paraId="7CFBC093" w14:textId="77777777" w:rsidR="00735124" w:rsidRPr="005F59C7" w:rsidRDefault="00735124" w:rsidP="00F10B34">
      <w:pPr>
        <w:rPr>
          <w:rFonts w:ascii="Times New Roman" w:hAnsi="Times New Roman" w:cs="Times New Roman"/>
          <w:b/>
          <w:i/>
          <w:sz w:val="24"/>
          <w:szCs w:val="24"/>
        </w:rPr>
      </w:pPr>
    </w:p>
    <w:p w14:paraId="6117CB46" w14:textId="77777777" w:rsidR="00735124" w:rsidRPr="005F59C7" w:rsidRDefault="00735124" w:rsidP="00F10B34">
      <w:pPr>
        <w:rPr>
          <w:rFonts w:ascii="Times New Roman" w:hAnsi="Times New Roman" w:cs="Times New Roman"/>
          <w:b/>
          <w:i/>
          <w:sz w:val="24"/>
          <w:szCs w:val="24"/>
        </w:rPr>
      </w:pPr>
    </w:p>
    <w:p w14:paraId="68DE30A4" w14:textId="77777777" w:rsidR="00735124" w:rsidRPr="005F59C7" w:rsidRDefault="00735124" w:rsidP="00F10B34">
      <w:pPr>
        <w:rPr>
          <w:rFonts w:ascii="Times New Roman" w:hAnsi="Times New Roman" w:cs="Times New Roman"/>
          <w:b/>
          <w:i/>
          <w:sz w:val="24"/>
          <w:szCs w:val="24"/>
        </w:rPr>
      </w:pPr>
    </w:p>
    <w:p w14:paraId="2EFCF938" w14:textId="77777777" w:rsidR="00735124" w:rsidRPr="005F59C7" w:rsidRDefault="00735124" w:rsidP="00F10B34">
      <w:pPr>
        <w:rPr>
          <w:rFonts w:ascii="Times New Roman" w:hAnsi="Times New Roman" w:cs="Times New Roman"/>
          <w:b/>
          <w:i/>
          <w:sz w:val="24"/>
          <w:szCs w:val="24"/>
        </w:rPr>
      </w:pPr>
    </w:p>
    <w:p w14:paraId="39F19390" w14:textId="77777777" w:rsidR="00735124" w:rsidRPr="005F59C7" w:rsidRDefault="00735124" w:rsidP="00F10B34">
      <w:pPr>
        <w:rPr>
          <w:rFonts w:ascii="Times New Roman" w:hAnsi="Times New Roman" w:cs="Times New Roman"/>
          <w:b/>
          <w:i/>
          <w:sz w:val="24"/>
          <w:szCs w:val="24"/>
        </w:rPr>
      </w:pPr>
    </w:p>
    <w:p w14:paraId="03B6DA53" w14:textId="77777777" w:rsidR="00735124" w:rsidRPr="005F59C7" w:rsidRDefault="00735124" w:rsidP="00F10B34">
      <w:pPr>
        <w:rPr>
          <w:rFonts w:ascii="Times New Roman" w:hAnsi="Times New Roman" w:cs="Times New Roman"/>
          <w:b/>
          <w:i/>
          <w:sz w:val="24"/>
          <w:szCs w:val="24"/>
        </w:rPr>
      </w:pPr>
    </w:p>
    <w:p w14:paraId="18E261EB" w14:textId="77777777" w:rsidR="00735124" w:rsidRPr="005F59C7" w:rsidRDefault="00735124" w:rsidP="00F10B34">
      <w:pPr>
        <w:rPr>
          <w:rFonts w:ascii="Times New Roman" w:hAnsi="Times New Roman" w:cs="Times New Roman"/>
          <w:b/>
          <w:i/>
          <w:sz w:val="24"/>
          <w:szCs w:val="24"/>
        </w:rPr>
      </w:pPr>
    </w:p>
    <w:p w14:paraId="3FD33DF3" w14:textId="77777777" w:rsidR="00735124" w:rsidRPr="005F59C7" w:rsidRDefault="00735124" w:rsidP="00F10B34">
      <w:pPr>
        <w:rPr>
          <w:rFonts w:ascii="Times New Roman" w:hAnsi="Times New Roman" w:cs="Times New Roman"/>
          <w:b/>
          <w:i/>
          <w:sz w:val="24"/>
          <w:szCs w:val="24"/>
        </w:rPr>
      </w:pPr>
    </w:p>
    <w:p w14:paraId="25FC7B5B" w14:textId="77777777" w:rsidR="00735124" w:rsidRPr="005F59C7" w:rsidRDefault="00735124" w:rsidP="00F10B34">
      <w:pPr>
        <w:rPr>
          <w:rFonts w:ascii="Times New Roman" w:hAnsi="Times New Roman" w:cs="Times New Roman"/>
          <w:b/>
          <w:i/>
          <w:sz w:val="24"/>
          <w:szCs w:val="24"/>
        </w:rPr>
      </w:pPr>
    </w:p>
    <w:p w14:paraId="621510FF" w14:textId="77777777" w:rsidR="00735124" w:rsidRPr="005F59C7" w:rsidRDefault="00735124" w:rsidP="00F10B34">
      <w:pPr>
        <w:rPr>
          <w:rFonts w:ascii="Times New Roman" w:hAnsi="Times New Roman" w:cs="Times New Roman"/>
          <w:b/>
          <w:i/>
          <w:sz w:val="24"/>
          <w:szCs w:val="24"/>
        </w:rPr>
      </w:pPr>
    </w:p>
    <w:p w14:paraId="5D39F6A7" w14:textId="77777777" w:rsidR="00735124" w:rsidRPr="005F59C7" w:rsidRDefault="00735124" w:rsidP="00F10B34">
      <w:pPr>
        <w:rPr>
          <w:rFonts w:ascii="Times New Roman" w:hAnsi="Times New Roman" w:cs="Times New Roman"/>
          <w:b/>
          <w:i/>
          <w:sz w:val="24"/>
          <w:szCs w:val="24"/>
        </w:rPr>
      </w:pPr>
    </w:p>
    <w:p w14:paraId="13B853B7" w14:textId="77777777" w:rsidR="00735124" w:rsidRPr="005F59C7" w:rsidRDefault="00735124" w:rsidP="00F10B34">
      <w:pPr>
        <w:rPr>
          <w:rFonts w:ascii="Times New Roman" w:hAnsi="Times New Roman" w:cs="Times New Roman"/>
          <w:b/>
          <w:i/>
          <w:sz w:val="24"/>
          <w:szCs w:val="24"/>
        </w:rPr>
      </w:pPr>
    </w:p>
    <w:p w14:paraId="21704E4D" w14:textId="77777777" w:rsidR="00735124" w:rsidRPr="005F59C7" w:rsidRDefault="00735124" w:rsidP="00F10B34">
      <w:pPr>
        <w:rPr>
          <w:rFonts w:ascii="Times New Roman" w:hAnsi="Times New Roman" w:cs="Times New Roman"/>
          <w:b/>
          <w:i/>
          <w:sz w:val="24"/>
          <w:szCs w:val="24"/>
        </w:rPr>
      </w:pPr>
    </w:p>
    <w:p w14:paraId="6C78AA00" w14:textId="77777777" w:rsidR="00735124" w:rsidRPr="005F59C7" w:rsidRDefault="00735124" w:rsidP="00F10B34">
      <w:pPr>
        <w:rPr>
          <w:rFonts w:ascii="Times New Roman" w:hAnsi="Times New Roman" w:cs="Times New Roman"/>
          <w:b/>
          <w:i/>
          <w:sz w:val="24"/>
          <w:szCs w:val="24"/>
        </w:rPr>
      </w:pPr>
    </w:p>
    <w:p w14:paraId="6C1EAD85" w14:textId="77777777" w:rsidR="00735124" w:rsidRPr="005F59C7" w:rsidRDefault="00735124" w:rsidP="00F10B34">
      <w:pPr>
        <w:rPr>
          <w:rFonts w:ascii="Times New Roman" w:hAnsi="Times New Roman" w:cs="Times New Roman"/>
          <w:b/>
          <w:i/>
          <w:sz w:val="24"/>
          <w:szCs w:val="24"/>
        </w:rPr>
      </w:pPr>
    </w:p>
    <w:p w14:paraId="6FF3BA54" w14:textId="77777777" w:rsidR="00735124" w:rsidRPr="005F59C7" w:rsidRDefault="00735124" w:rsidP="00F10B34">
      <w:pPr>
        <w:rPr>
          <w:rFonts w:ascii="Times New Roman" w:hAnsi="Times New Roman" w:cs="Times New Roman"/>
          <w:b/>
          <w:i/>
          <w:sz w:val="24"/>
          <w:szCs w:val="24"/>
        </w:rPr>
      </w:pPr>
    </w:p>
    <w:p w14:paraId="744021D2" w14:textId="77777777" w:rsidR="00735124" w:rsidRPr="005F59C7" w:rsidRDefault="00735124" w:rsidP="00F10B34">
      <w:pPr>
        <w:rPr>
          <w:rFonts w:ascii="Times New Roman" w:hAnsi="Times New Roman" w:cs="Times New Roman"/>
          <w:b/>
          <w:i/>
          <w:sz w:val="24"/>
          <w:szCs w:val="24"/>
        </w:rPr>
      </w:pPr>
    </w:p>
    <w:p w14:paraId="5B5E787D"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8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412F59"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29C23E4D"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02568E49" w14:textId="77777777" w:rsidTr="009C5D1D">
        <w:tc>
          <w:tcPr>
            <w:tcW w:w="7501" w:type="dxa"/>
          </w:tcPr>
          <w:p w14:paraId="1BDCE911"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4E5E388" w14:textId="77777777" w:rsidR="00735124" w:rsidRPr="005F59C7" w:rsidRDefault="00735124" w:rsidP="00F10B34">
            <w:pPr>
              <w:rPr>
                <w:rFonts w:ascii="Times New Roman" w:hAnsi="Times New Roman" w:cs="Times New Roman"/>
                <w:b/>
                <w:sz w:val="24"/>
                <w:szCs w:val="24"/>
              </w:rPr>
            </w:pPr>
          </w:p>
        </w:tc>
      </w:tr>
      <w:tr w:rsidR="00735124" w:rsidRPr="00985111" w14:paraId="5011D44F" w14:textId="77777777" w:rsidTr="009C5D1D">
        <w:tc>
          <w:tcPr>
            <w:tcW w:w="7501" w:type="dxa"/>
          </w:tcPr>
          <w:p w14:paraId="4D9D2AA2"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17977D3"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BF6A481" w14:textId="77777777" w:rsidR="00735124" w:rsidRPr="005F59C7" w:rsidRDefault="00735124" w:rsidP="00F10B34">
            <w:pPr>
              <w:rPr>
                <w:rFonts w:ascii="Times New Roman" w:hAnsi="Times New Roman" w:cs="Times New Roman"/>
                <w:b/>
                <w:sz w:val="24"/>
                <w:szCs w:val="24"/>
              </w:rPr>
            </w:pPr>
          </w:p>
        </w:tc>
      </w:tr>
      <w:tr w:rsidR="00735124" w:rsidRPr="00985111" w14:paraId="4A50635D" w14:textId="77777777" w:rsidTr="009C5D1D">
        <w:tc>
          <w:tcPr>
            <w:tcW w:w="7501" w:type="dxa"/>
          </w:tcPr>
          <w:p w14:paraId="570AC6AB"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3748482"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380C48C4" w14:textId="77777777" w:rsidR="00735124" w:rsidRPr="005F59C7" w:rsidRDefault="00735124" w:rsidP="00F10B34">
            <w:pPr>
              <w:rPr>
                <w:rFonts w:ascii="Times New Roman" w:hAnsi="Times New Roman" w:cs="Times New Roman"/>
                <w:b/>
                <w:sz w:val="24"/>
                <w:szCs w:val="24"/>
              </w:rPr>
            </w:pPr>
          </w:p>
        </w:tc>
      </w:tr>
    </w:tbl>
    <w:p w14:paraId="0900D0AA"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F51B01E"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ОП.04</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Гражданское право</w:t>
      </w:r>
      <w:r w:rsidRPr="00985111">
        <w:rPr>
          <w:rFonts w:ascii="Times New Roman" w:eastAsia="Times New Roman" w:hAnsi="Times New Roman" w:cs="Times New Roman"/>
          <w:b/>
          <w:iCs/>
          <w:sz w:val="24"/>
          <w:szCs w:val="24"/>
          <w:lang w:eastAsia="ru-RU"/>
        </w:rPr>
        <w:t>»</w:t>
      </w:r>
    </w:p>
    <w:p w14:paraId="7BDE6F19"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F590A32" w14:textId="1B30E7A9"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ОП.04</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Гражданское право</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35E8DA3C" w14:textId="1932F6C5"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CB5310">
        <w:rPr>
          <w:rFonts w:ascii="Times New Roman" w:eastAsia="Times New Roman" w:hAnsi="Times New Roman" w:cs="Times New Roman"/>
          <w:sz w:val="24"/>
          <w:szCs w:val="24"/>
          <w:lang w:eastAsia="ru-RU"/>
        </w:rPr>
        <w:t>ОК 02</w:t>
      </w:r>
      <w:r w:rsidRPr="00A93EB5">
        <w:rPr>
          <w:rFonts w:ascii="Times New Roman" w:eastAsia="Times New Roman" w:hAnsi="Times New Roman" w:cs="Times New Roman"/>
          <w:noProof/>
          <w:sz w:val="24"/>
          <w:szCs w:val="24"/>
          <w:lang w:eastAsia="ru-RU"/>
        </w:rPr>
        <w:t xml:space="preserve">, </w:t>
      </w:r>
      <w:r w:rsidR="00CB5310">
        <w:rPr>
          <w:rFonts w:ascii="Times New Roman" w:eastAsia="Times New Roman" w:hAnsi="Times New Roman" w:cs="Times New Roman"/>
          <w:noProof/>
          <w:sz w:val="24"/>
          <w:szCs w:val="24"/>
          <w:lang w:eastAsia="ru-RU"/>
        </w:rPr>
        <w:t>ОК 05</w:t>
      </w:r>
      <w:r w:rsidRPr="00A93EB5">
        <w:rPr>
          <w:rFonts w:ascii="Times New Roman" w:eastAsia="Times New Roman" w:hAnsi="Times New Roman" w:cs="Times New Roman"/>
          <w:noProof/>
          <w:sz w:val="24"/>
          <w:szCs w:val="24"/>
          <w:lang w:eastAsia="ru-RU"/>
        </w:rPr>
        <w:t>, ОК 09</w:t>
      </w:r>
      <w:r w:rsidRPr="00985111">
        <w:rPr>
          <w:rFonts w:ascii="Times New Roman" w:eastAsia="Times New Roman" w:hAnsi="Times New Roman" w:cs="Times New Roman"/>
          <w:i/>
          <w:sz w:val="24"/>
          <w:szCs w:val="24"/>
          <w:lang w:eastAsia="ru-RU"/>
        </w:rPr>
        <w:t>.</w:t>
      </w:r>
    </w:p>
    <w:p w14:paraId="410900DF"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1733305"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B790FA6"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27"/>
        <w:gridCol w:w="4230"/>
      </w:tblGrid>
      <w:tr w:rsidR="00CB5310" w:rsidRPr="00CB5310" w14:paraId="590D74A5" w14:textId="77777777" w:rsidTr="00CB5310">
        <w:trPr>
          <w:trHeight w:val="649"/>
        </w:trPr>
        <w:tc>
          <w:tcPr>
            <w:tcW w:w="1271" w:type="dxa"/>
            <w:hideMark/>
          </w:tcPr>
          <w:p w14:paraId="3E5A1C0F" w14:textId="77777777" w:rsidR="00CB5310" w:rsidRPr="00CB5310" w:rsidRDefault="00CB5310" w:rsidP="00F10B34">
            <w:pPr>
              <w:suppressAutoHyphens/>
              <w:jc w:val="center"/>
              <w:rPr>
                <w:rFonts w:ascii="Times New Roman" w:eastAsia="Times New Roman" w:hAnsi="Times New Roman" w:cs="Times New Roman"/>
                <w:sz w:val="24"/>
                <w:szCs w:val="24"/>
                <w:lang w:eastAsia="ru-RU"/>
              </w:rPr>
            </w:pPr>
            <w:r w:rsidRPr="00CB5310">
              <w:rPr>
                <w:rFonts w:ascii="Times New Roman" w:eastAsia="Times New Roman" w:hAnsi="Times New Roman" w:cs="Times New Roman"/>
                <w:sz w:val="24"/>
                <w:szCs w:val="24"/>
                <w:lang w:eastAsia="ru-RU"/>
              </w:rPr>
              <w:t>Код</w:t>
            </w:r>
          </w:p>
          <w:p w14:paraId="21F3539A" w14:textId="77777777" w:rsidR="00CB5310" w:rsidRPr="00CB5310" w:rsidRDefault="00CB5310" w:rsidP="00F10B34">
            <w:pPr>
              <w:suppressAutoHyphens/>
              <w:jc w:val="center"/>
              <w:rPr>
                <w:rFonts w:ascii="Times New Roman" w:eastAsia="Times New Roman" w:hAnsi="Times New Roman" w:cs="Times New Roman"/>
                <w:sz w:val="24"/>
                <w:szCs w:val="24"/>
                <w:lang w:eastAsia="ru-RU"/>
              </w:rPr>
            </w:pPr>
            <w:r w:rsidRPr="00CB5310">
              <w:rPr>
                <w:rFonts w:ascii="Times New Roman" w:eastAsia="Times New Roman" w:hAnsi="Times New Roman" w:cs="Times New Roman"/>
                <w:sz w:val="24"/>
                <w:szCs w:val="24"/>
                <w:lang w:eastAsia="ru-RU"/>
              </w:rPr>
              <w:t>ПК, ОК</w:t>
            </w:r>
          </w:p>
        </w:tc>
        <w:tc>
          <w:tcPr>
            <w:tcW w:w="4127" w:type="dxa"/>
            <w:hideMark/>
          </w:tcPr>
          <w:p w14:paraId="02BC9719" w14:textId="77777777" w:rsidR="00CB5310" w:rsidRPr="00CB5310" w:rsidRDefault="00CB5310" w:rsidP="00F10B34">
            <w:pPr>
              <w:suppressAutoHyphens/>
              <w:jc w:val="center"/>
              <w:rPr>
                <w:rFonts w:ascii="Times New Roman" w:eastAsia="Times New Roman" w:hAnsi="Times New Roman" w:cs="Times New Roman"/>
                <w:sz w:val="24"/>
                <w:szCs w:val="24"/>
                <w:lang w:eastAsia="ru-RU"/>
              </w:rPr>
            </w:pPr>
            <w:r w:rsidRPr="00CB5310">
              <w:rPr>
                <w:rFonts w:ascii="Times New Roman" w:eastAsia="Times New Roman" w:hAnsi="Times New Roman" w:cs="Times New Roman"/>
                <w:sz w:val="24"/>
                <w:szCs w:val="24"/>
                <w:lang w:eastAsia="ru-RU"/>
              </w:rPr>
              <w:t>Умения</w:t>
            </w:r>
          </w:p>
        </w:tc>
        <w:tc>
          <w:tcPr>
            <w:tcW w:w="0" w:type="auto"/>
            <w:hideMark/>
          </w:tcPr>
          <w:p w14:paraId="69115597" w14:textId="77777777" w:rsidR="00CB5310" w:rsidRPr="00CB5310" w:rsidRDefault="00CB5310" w:rsidP="00F10B34">
            <w:pPr>
              <w:suppressAutoHyphens/>
              <w:jc w:val="center"/>
              <w:rPr>
                <w:rFonts w:ascii="Times New Roman" w:eastAsia="Times New Roman" w:hAnsi="Times New Roman" w:cs="Times New Roman"/>
                <w:sz w:val="24"/>
                <w:szCs w:val="24"/>
                <w:lang w:eastAsia="ru-RU"/>
              </w:rPr>
            </w:pPr>
            <w:r w:rsidRPr="00CB5310">
              <w:rPr>
                <w:rFonts w:ascii="Times New Roman" w:eastAsia="Times New Roman" w:hAnsi="Times New Roman" w:cs="Times New Roman"/>
                <w:sz w:val="24"/>
                <w:szCs w:val="24"/>
                <w:lang w:eastAsia="ru-RU"/>
              </w:rPr>
              <w:t>Знания</w:t>
            </w:r>
          </w:p>
        </w:tc>
      </w:tr>
      <w:tr w:rsidR="00CB5310" w:rsidRPr="00CB5310" w14:paraId="56468F57" w14:textId="77777777" w:rsidTr="00CB5310">
        <w:trPr>
          <w:trHeight w:val="212"/>
        </w:trPr>
        <w:tc>
          <w:tcPr>
            <w:tcW w:w="1271" w:type="dxa"/>
            <w:vMerge w:val="restart"/>
          </w:tcPr>
          <w:p w14:paraId="7440C244" w14:textId="4507DE96"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ПК 1.1</w:t>
            </w:r>
          </w:p>
          <w:p w14:paraId="59F2F948" w14:textId="6EF90862"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ПК 1.2</w:t>
            </w:r>
          </w:p>
          <w:p w14:paraId="7EA408C1" w14:textId="56CC9944"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ПК 1.3</w:t>
            </w:r>
          </w:p>
          <w:p w14:paraId="75F0D164" w14:textId="381CBA11"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ОК 02</w:t>
            </w:r>
          </w:p>
          <w:p w14:paraId="329DDE24" w14:textId="21B28E01"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ОК 05</w:t>
            </w:r>
          </w:p>
          <w:p w14:paraId="59FE7682" w14:textId="4EBAA5B8" w:rsidR="00CB5310" w:rsidRPr="00CB5310" w:rsidRDefault="00CB5310" w:rsidP="00CB5310">
            <w:pPr>
              <w:rPr>
                <w:rFonts w:ascii="Times New Roman" w:eastAsia="Times New Roman" w:hAnsi="Times New Roman" w:cs="Times New Roman"/>
                <w:b/>
                <w:bCs/>
                <w:sz w:val="24"/>
                <w:szCs w:val="24"/>
                <w:lang w:eastAsia="ru-RU"/>
              </w:rPr>
            </w:pPr>
            <w:r w:rsidRPr="00CB5310">
              <w:rPr>
                <w:rFonts w:ascii="Times New Roman" w:eastAsia="Times New Roman" w:hAnsi="Times New Roman" w:cs="Times New Roman"/>
                <w:b/>
                <w:bCs/>
                <w:sz w:val="24"/>
                <w:szCs w:val="24"/>
                <w:lang w:eastAsia="ru-RU"/>
              </w:rPr>
              <w:t>ОК 09</w:t>
            </w:r>
          </w:p>
          <w:p w14:paraId="7369B338"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529EAEB6" w14:textId="705C881B"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z w:val="24"/>
                <w:szCs w:val="24"/>
              </w:rPr>
              <w:t>отличать гражданское право от других отраслей по предмету и методу правового регулирования;</w:t>
            </w:r>
          </w:p>
        </w:tc>
        <w:tc>
          <w:tcPr>
            <w:tcW w:w="0" w:type="auto"/>
          </w:tcPr>
          <w:p w14:paraId="42F89A5C" w14:textId="743236EB"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5"/>
                <w:sz w:val="24"/>
                <w:szCs w:val="24"/>
              </w:rPr>
              <w:t>классификация субъектов и объектов гражданского права;</w:t>
            </w:r>
          </w:p>
        </w:tc>
      </w:tr>
      <w:tr w:rsidR="00CB5310" w:rsidRPr="00CB5310" w14:paraId="6CFE6011" w14:textId="77777777" w:rsidTr="00CB5310">
        <w:trPr>
          <w:trHeight w:val="212"/>
        </w:trPr>
        <w:tc>
          <w:tcPr>
            <w:tcW w:w="1271" w:type="dxa"/>
            <w:vMerge/>
          </w:tcPr>
          <w:p w14:paraId="6BF5E73A" w14:textId="77777777" w:rsidR="00CB5310" w:rsidRPr="00CB5310" w:rsidRDefault="00CB5310" w:rsidP="00CB5310">
            <w:pPr>
              <w:suppressAutoHyphens/>
              <w:jc w:val="center"/>
              <w:rPr>
                <w:rFonts w:ascii="Times New Roman" w:eastAsia="Times New Roman" w:hAnsi="Times New Roman" w:cs="Times New Roman"/>
                <w:i/>
                <w:sz w:val="24"/>
                <w:szCs w:val="24"/>
                <w:lang w:eastAsia="ru-RU"/>
              </w:rPr>
            </w:pPr>
          </w:p>
        </w:tc>
        <w:tc>
          <w:tcPr>
            <w:tcW w:w="4127" w:type="dxa"/>
          </w:tcPr>
          <w:p w14:paraId="4FD6BE0A" w14:textId="779EC9A5"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z w:val="24"/>
                <w:szCs w:val="24"/>
              </w:rPr>
              <w:t>применять отраслевые принципы гражданского права при решении практических ситуаций;</w:t>
            </w:r>
          </w:p>
        </w:tc>
        <w:tc>
          <w:tcPr>
            <w:tcW w:w="0" w:type="auto"/>
          </w:tcPr>
          <w:p w14:paraId="0DD98635" w14:textId="4571CD1B"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содержание гражданских прав, способы их </w:t>
            </w:r>
            <w:r w:rsidRPr="00CB5310">
              <w:rPr>
                <w:rFonts w:ascii="Times New Roman" w:hAnsi="Times New Roman" w:cs="Times New Roman"/>
                <w:spacing w:val="-5"/>
                <w:sz w:val="24"/>
                <w:szCs w:val="24"/>
              </w:rPr>
              <w:t>осуществления и защиты;</w:t>
            </w:r>
          </w:p>
        </w:tc>
      </w:tr>
      <w:tr w:rsidR="00CB5310" w:rsidRPr="00CB5310" w14:paraId="4E5BBF6D" w14:textId="77777777" w:rsidTr="00CB5310">
        <w:trPr>
          <w:trHeight w:val="212"/>
        </w:trPr>
        <w:tc>
          <w:tcPr>
            <w:tcW w:w="1271" w:type="dxa"/>
            <w:vMerge/>
          </w:tcPr>
          <w:p w14:paraId="3A12313D"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47F7B5EB" w14:textId="757AB26C"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z w:val="24"/>
                <w:szCs w:val="24"/>
              </w:rPr>
              <w:t>классифицировать источники гражданского права, опре</w:t>
            </w:r>
            <w:r w:rsidRPr="00CB5310">
              <w:rPr>
                <w:rFonts w:ascii="Times New Roman" w:hAnsi="Times New Roman" w:cs="Times New Roman"/>
                <w:sz w:val="24"/>
                <w:szCs w:val="24"/>
              </w:rPr>
              <w:softHyphen/>
              <w:t>делять их юридическую силу;</w:t>
            </w:r>
            <w:r w:rsidRPr="00CB5310">
              <w:rPr>
                <w:rStyle w:val="s10"/>
                <w:rFonts w:ascii="Times New Roman" w:hAnsi="Times New Roman" w:cs="Times New Roman"/>
                <w:sz w:val="24"/>
                <w:szCs w:val="24"/>
              </w:rPr>
              <w:t xml:space="preserve"> </w:t>
            </w:r>
          </w:p>
        </w:tc>
        <w:tc>
          <w:tcPr>
            <w:tcW w:w="0" w:type="auto"/>
          </w:tcPr>
          <w:p w14:paraId="0AC1F835" w14:textId="39D668D7"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виды и условия действительности сделок;</w:t>
            </w:r>
          </w:p>
        </w:tc>
      </w:tr>
      <w:tr w:rsidR="00CB5310" w:rsidRPr="00CB5310" w14:paraId="3C326C38" w14:textId="77777777" w:rsidTr="00CB5310">
        <w:trPr>
          <w:trHeight w:val="212"/>
        </w:trPr>
        <w:tc>
          <w:tcPr>
            <w:tcW w:w="1271" w:type="dxa"/>
            <w:vMerge/>
          </w:tcPr>
          <w:p w14:paraId="30CB9EF3" w14:textId="77777777" w:rsidR="00CB5310" w:rsidRPr="00CB5310" w:rsidRDefault="00CB5310" w:rsidP="00CB5310">
            <w:pPr>
              <w:suppressAutoHyphens/>
              <w:jc w:val="center"/>
              <w:rPr>
                <w:rFonts w:ascii="Times New Roman" w:eastAsia="Times New Roman" w:hAnsi="Times New Roman" w:cs="Times New Roman"/>
                <w:i/>
                <w:sz w:val="24"/>
                <w:szCs w:val="24"/>
                <w:lang w:eastAsia="ru-RU"/>
              </w:rPr>
            </w:pPr>
          </w:p>
        </w:tc>
        <w:tc>
          <w:tcPr>
            <w:tcW w:w="4127" w:type="dxa"/>
          </w:tcPr>
          <w:p w14:paraId="52464A8D" w14:textId="21AABCAC" w:rsidR="00CB5310" w:rsidRPr="00CB5310" w:rsidRDefault="00CB5310" w:rsidP="00CB5310">
            <w:pPr>
              <w:rPr>
                <w:rFonts w:ascii="Times New Roman" w:eastAsia="Times New Roman" w:hAnsi="Times New Roman" w:cs="Times New Roman"/>
                <w:i/>
                <w:sz w:val="24"/>
                <w:szCs w:val="24"/>
                <w:lang w:eastAsia="ru-RU"/>
              </w:rPr>
            </w:pPr>
            <w:r w:rsidRPr="00CB5310">
              <w:rPr>
                <w:rStyle w:val="s10"/>
                <w:rFonts w:ascii="Times New Roman" w:hAnsi="Times New Roman" w:cs="Times New Roman"/>
                <w:sz w:val="24"/>
                <w:szCs w:val="24"/>
              </w:rPr>
              <w:t>толковать Гражданский кодекс РФ, нормативные акты, содержащие нормы гражданского права;</w:t>
            </w:r>
            <w:r w:rsidRPr="00CB5310">
              <w:rPr>
                <w:rFonts w:ascii="Times New Roman" w:hAnsi="Times New Roman" w:cs="Times New Roman"/>
                <w:sz w:val="24"/>
                <w:szCs w:val="24"/>
              </w:rPr>
              <w:t xml:space="preserve"> </w:t>
            </w:r>
          </w:p>
        </w:tc>
        <w:tc>
          <w:tcPr>
            <w:tcW w:w="0" w:type="auto"/>
          </w:tcPr>
          <w:p w14:paraId="375E6AC2" w14:textId="7180C663"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основные категории института представительства;</w:t>
            </w:r>
          </w:p>
        </w:tc>
      </w:tr>
      <w:tr w:rsidR="00CB5310" w:rsidRPr="00CB5310" w14:paraId="4C882692" w14:textId="77777777" w:rsidTr="00CB5310">
        <w:trPr>
          <w:trHeight w:val="212"/>
        </w:trPr>
        <w:tc>
          <w:tcPr>
            <w:tcW w:w="1271" w:type="dxa"/>
            <w:vMerge/>
          </w:tcPr>
          <w:p w14:paraId="289A6289"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60EE475D" w14:textId="697D1A80"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применять нормативные правовые </w:t>
            </w:r>
            <w:r w:rsidRPr="00CB5310">
              <w:rPr>
                <w:rFonts w:ascii="Times New Roman" w:hAnsi="Times New Roman" w:cs="Times New Roman"/>
                <w:spacing w:val="-5"/>
                <w:sz w:val="24"/>
                <w:szCs w:val="24"/>
              </w:rPr>
              <w:t>акты при разрешении практических ситуаций;</w:t>
            </w:r>
          </w:p>
        </w:tc>
        <w:tc>
          <w:tcPr>
            <w:tcW w:w="0" w:type="auto"/>
          </w:tcPr>
          <w:p w14:paraId="6F7DEA08" w14:textId="7447AC56"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6"/>
                <w:sz w:val="24"/>
                <w:szCs w:val="24"/>
              </w:rPr>
              <w:t xml:space="preserve">понятие и правила исчисления гражданско-правовых сроков, в том числе срока </w:t>
            </w:r>
            <w:r w:rsidRPr="00CB5310">
              <w:rPr>
                <w:rFonts w:ascii="Times New Roman" w:hAnsi="Times New Roman" w:cs="Times New Roman"/>
                <w:spacing w:val="-5"/>
                <w:sz w:val="24"/>
                <w:szCs w:val="24"/>
              </w:rPr>
              <w:t>исковой давности;</w:t>
            </w:r>
          </w:p>
        </w:tc>
      </w:tr>
      <w:tr w:rsidR="00CB5310" w:rsidRPr="00CB5310" w14:paraId="3A7F9CEC" w14:textId="77777777" w:rsidTr="00CB5310">
        <w:trPr>
          <w:trHeight w:val="212"/>
        </w:trPr>
        <w:tc>
          <w:tcPr>
            <w:tcW w:w="1271" w:type="dxa"/>
            <w:vMerge/>
          </w:tcPr>
          <w:p w14:paraId="1E3C9E03" w14:textId="77777777" w:rsidR="00CB5310" w:rsidRPr="00CB5310" w:rsidRDefault="00CB5310" w:rsidP="00CB5310">
            <w:pPr>
              <w:suppressAutoHyphens/>
              <w:jc w:val="center"/>
              <w:rPr>
                <w:rFonts w:ascii="Times New Roman" w:eastAsia="Times New Roman" w:hAnsi="Times New Roman" w:cs="Times New Roman"/>
                <w:i/>
                <w:sz w:val="24"/>
                <w:szCs w:val="24"/>
                <w:lang w:eastAsia="ru-RU"/>
              </w:rPr>
            </w:pPr>
          </w:p>
        </w:tc>
        <w:tc>
          <w:tcPr>
            <w:tcW w:w="4127" w:type="dxa"/>
          </w:tcPr>
          <w:p w14:paraId="42D9C7B3" w14:textId="7F6E8CEB"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z w:val="24"/>
                <w:szCs w:val="24"/>
              </w:rPr>
              <w:t>определять основания возникновения, изменения и прекращения гражданских правоотношений;</w:t>
            </w:r>
          </w:p>
        </w:tc>
        <w:tc>
          <w:tcPr>
            <w:tcW w:w="0" w:type="auto"/>
          </w:tcPr>
          <w:p w14:paraId="1C9FD373" w14:textId="7CAB607D"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вещных и обязательственных прав, отличия между ними;</w:t>
            </w:r>
          </w:p>
        </w:tc>
      </w:tr>
      <w:tr w:rsidR="00CB5310" w:rsidRPr="00CB5310" w14:paraId="27B8ADE5" w14:textId="77777777" w:rsidTr="00CB5310">
        <w:trPr>
          <w:trHeight w:val="212"/>
        </w:trPr>
        <w:tc>
          <w:tcPr>
            <w:tcW w:w="1271" w:type="dxa"/>
            <w:vMerge/>
          </w:tcPr>
          <w:p w14:paraId="2BE9532E"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067D009C" w14:textId="4F210D34"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анализировать и решать юридические проблемы в </w:t>
            </w:r>
            <w:r w:rsidRPr="00CB5310">
              <w:rPr>
                <w:rFonts w:ascii="Times New Roman" w:hAnsi="Times New Roman" w:cs="Times New Roman"/>
                <w:spacing w:val="-5"/>
                <w:sz w:val="24"/>
                <w:szCs w:val="24"/>
              </w:rPr>
              <w:t>сфере гражданских правоотношений;</w:t>
            </w:r>
          </w:p>
        </w:tc>
        <w:tc>
          <w:tcPr>
            <w:tcW w:w="0" w:type="auto"/>
          </w:tcPr>
          <w:p w14:paraId="32595257" w14:textId="55A1A859"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юридическое понятие права собственности, основания его возникновения и прекращения; </w:t>
            </w:r>
          </w:p>
        </w:tc>
      </w:tr>
      <w:tr w:rsidR="00CB5310" w:rsidRPr="00CB5310" w14:paraId="6983981A" w14:textId="77777777" w:rsidTr="00CB5310">
        <w:trPr>
          <w:trHeight w:val="212"/>
        </w:trPr>
        <w:tc>
          <w:tcPr>
            <w:tcW w:w="1271" w:type="dxa"/>
            <w:vMerge/>
          </w:tcPr>
          <w:p w14:paraId="53142499"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3A6F8267" w14:textId="42046B38"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5"/>
                <w:sz w:val="24"/>
                <w:szCs w:val="24"/>
              </w:rPr>
              <w:t>составлять проекты договоров, доверенностей, завещаний и иных документов гражданско-правового характера;</w:t>
            </w:r>
          </w:p>
        </w:tc>
        <w:tc>
          <w:tcPr>
            <w:tcW w:w="0" w:type="auto"/>
          </w:tcPr>
          <w:p w14:paraId="55FD17B7" w14:textId="35C451CC"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формы и виды собственности; </w:t>
            </w:r>
          </w:p>
        </w:tc>
      </w:tr>
      <w:tr w:rsidR="00CB5310" w:rsidRPr="00CB5310" w14:paraId="2D23E449" w14:textId="77777777" w:rsidTr="00CB5310">
        <w:trPr>
          <w:trHeight w:val="212"/>
        </w:trPr>
        <w:tc>
          <w:tcPr>
            <w:tcW w:w="1271" w:type="dxa"/>
            <w:vMerge/>
          </w:tcPr>
          <w:p w14:paraId="78007666"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40352628" w14:textId="3E920954"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оказывать правовую помощь субъектам </w:t>
            </w:r>
            <w:r w:rsidRPr="00CB5310">
              <w:rPr>
                <w:rFonts w:ascii="Times New Roman" w:hAnsi="Times New Roman" w:cs="Times New Roman"/>
                <w:spacing w:val="-5"/>
                <w:sz w:val="24"/>
                <w:szCs w:val="24"/>
              </w:rPr>
              <w:t>гражданских правоотношений;</w:t>
            </w:r>
          </w:p>
        </w:tc>
        <w:tc>
          <w:tcPr>
            <w:tcW w:w="0" w:type="auto"/>
          </w:tcPr>
          <w:p w14:paraId="3BF7D144" w14:textId="4782D56D"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и виды ограниченных вещных прав;</w:t>
            </w:r>
          </w:p>
        </w:tc>
      </w:tr>
      <w:tr w:rsidR="00CB5310" w:rsidRPr="00CB5310" w14:paraId="37CB58E7" w14:textId="77777777" w:rsidTr="00CB5310">
        <w:trPr>
          <w:trHeight w:val="212"/>
        </w:trPr>
        <w:tc>
          <w:tcPr>
            <w:tcW w:w="1271" w:type="dxa"/>
            <w:vMerge/>
          </w:tcPr>
          <w:p w14:paraId="1CD93D20"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199708CE" w14:textId="037CA805"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логично и грамотно излагать и обосновывать свою </w:t>
            </w:r>
            <w:r w:rsidRPr="00CB5310">
              <w:rPr>
                <w:rFonts w:ascii="Times New Roman" w:hAnsi="Times New Roman" w:cs="Times New Roman"/>
                <w:spacing w:val="-5"/>
                <w:sz w:val="24"/>
                <w:szCs w:val="24"/>
              </w:rPr>
              <w:t>точку зрения по гражданско-правовой тематике.</w:t>
            </w:r>
          </w:p>
        </w:tc>
        <w:tc>
          <w:tcPr>
            <w:tcW w:w="0" w:type="auto"/>
          </w:tcPr>
          <w:p w14:paraId="01586946" w14:textId="01429A08"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стороны, виды и содержание договорных и</w:t>
            </w:r>
            <w:r w:rsidRPr="00CB5310">
              <w:rPr>
                <w:rFonts w:ascii="Times New Roman" w:hAnsi="Times New Roman" w:cs="Times New Roman"/>
                <w:spacing w:val="-2"/>
                <w:w w:val="93"/>
                <w:sz w:val="24"/>
                <w:szCs w:val="24"/>
              </w:rPr>
              <w:t xml:space="preserve"> </w:t>
            </w:r>
            <w:r w:rsidRPr="00CB5310">
              <w:rPr>
                <w:rFonts w:ascii="Times New Roman" w:hAnsi="Times New Roman" w:cs="Times New Roman"/>
                <w:spacing w:val="-7"/>
                <w:sz w:val="24"/>
                <w:szCs w:val="24"/>
              </w:rPr>
              <w:t>внедоговорных обязательств;</w:t>
            </w:r>
          </w:p>
        </w:tc>
      </w:tr>
      <w:tr w:rsidR="00CB5310" w:rsidRPr="00CB5310" w14:paraId="1B6D8E0D" w14:textId="77777777" w:rsidTr="00CB5310">
        <w:trPr>
          <w:trHeight w:val="212"/>
        </w:trPr>
        <w:tc>
          <w:tcPr>
            <w:tcW w:w="1271" w:type="dxa"/>
            <w:vMerge/>
          </w:tcPr>
          <w:p w14:paraId="0761A98A"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69000A9D" w14:textId="77777777" w:rsidR="00CB5310" w:rsidRPr="00CB5310" w:rsidRDefault="00CB5310" w:rsidP="00CB5310">
            <w:pPr>
              <w:rPr>
                <w:rFonts w:ascii="Times New Roman" w:eastAsia="Times New Roman" w:hAnsi="Times New Roman" w:cs="Times New Roman"/>
                <w:i/>
                <w:sz w:val="24"/>
                <w:szCs w:val="24"/>
                <w:lang w:eastAsia="ru-RU"/>
              </w:rPr>
            </w:pPr>
          </w:p>
        </w:tc>
        <w:tc>
          <w:tcPr>
            <w:tcW w:w="0" w:type="auto"/>
          </w:tcPr>
          <w:p w14:paraId="51789EB6" w14:textId="731BD9CE"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условия и формы гражданско-правовой ответственности;</w:t>
            </w:r>
          </w:p>
        </w:tc>
      </w:tr>
      <w:tr w:rsidR="00CB5310" w:rsidRPr="00CB5310" w14:paraId="3555348C" w14:textId="77777777" w:rsidTr="00CB5310">
        <w:trPr>
          <w:trHeight w:val="212"/>
        </w:trPr>
        <w:tc>
          <w:tcPr>
            <w:tcW w:w="1271" w:type="dxa"/>
            <w:vMerge/>
          </w:tcPr>
          <w:p w14:paraId="17663DDB"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1B538D8C" w14:textId="77777777" w:rsidR="00CB5310" w:rsidRPr="00CB5310" w:rsidRDefault="00CB5310" w:rsidP="00CB5310">
            <w:pPr>
              <w:rPr>
                <w:rFonts w:ascii="Times New Roman" w:eastAsia="Times New Roman" w:hAnsi="Times New Roman" w:cs="Times New Roman"/>
                <w:i/>
                <w:sz w:val="24"/>
                <w:szCs w:val="24"/>
                <w:lang w:eastAsia="ru-RU"/>
              </w:rPr>
            </w:pPr>
          </w:p>
        </w:tc>
        <w:tc>
          <w:tcPr>
            <w:tcW w:w="0" w:type="auto"/>
          </w:tcPr>
          <w:p w14:paraId="4C24A831" w14:textId="0E7F96D2"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понятие и структура гражданско-правового договора, порядок его заключения;</w:t>
            </w:r>
          </w:p>
        </w:tc>
      </w:tr>
      <w:tr w:rsidR="00CB5310" w:rsidRPr="00CB5310" w14:paraId="75A67A7A" w14:textId="77777777" w:rsidTr="00CB5310">
        <w:trPr>
          <w:trHeight w:val="212"/>
        </w:trPr>
        <w:tc>
          <w:tcPr>
            <w:tcW w:w="1271" w:type="dxa"/>
            <w:vMerge/>
          </w:tcPr>
          <w:p w14:paraId="10ABDEC3" w14:textId="77777777" w:rsidR="00CB5310" w:rsidRPr="00CB5310" w:rsidRDefault="00CB5310" w:rsidP="00CB5310">
            <w:pPr>
              <w:suppressAutoHyphens/>
              <w:jc w:val="center"/>
              <w:rPr>
                <w:rFonts w:ascii="Times New Roman" w:eastAsia="Times New Roman" w:hAnsi="Times New Roman" w:cs="Times New Roman"/>
                <w:b/>
                <w:bCs/>
                <w:i/>
                <w:sz w:val="24"/>
                <w:szCs w:val="24"/>
                <w:u w:val="single"/>
                <w:lang w:eastAsia="ru-RU"/>
              </w:rPr>
            </w:pPr>
          </w:p>
        </w:tc>
        <w:tc>
          <w:tcPr>
            <w:tcW w:w="4127" w:type="dxa"/>
          </w:tcPr>
          <w:p w14:paraId="4E9D5A50" w14:textId="77777777" w:rsidR="00CB5310" w:rsidRPr="00CB5310" w:rsidRDefault="00CB5310" w:rsidP="00CB5310">
            <w:pPr>
              <w:rPr>
                <w:rFonts w:ascii="Times New Roman" w:eastAsia="Times New Roman" w:hAnsi="Times New Roman" w:cs="Times New Roman"/>
                <w:i/>
                <w:sz w:val="24"/>
                <w:szCs w:val="24"/>
                <w:lang w:eastAsia="ru-RU"/>
              </w:rPr>
            </w:pPr>
          </w:p>
        </w:tc>
        <w:tc>
          <w:tcPr>
            <w:tcW w:w="0" w:type="auto"/>
          </w:tcPr>
          <w:p w14:paraId="2E0AF6B0" w14:textId="4FC9B35B"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 xml:space="preserve">основные положения наследственного права; </w:t>
            </w:r>
          </w:p>
        </w:tc>
      </w:tr>
      <w:tr w:rsidR="00CB5310" w:rsidRPr="00CB5310" w14:paraId="73CB6981" w14:textId="77777777" w:rsidTr="00CB5310">
        <w:trPr>
          <w:trHeight w:val="212"/>
        </w:trPr>
        <w:tc>
          <w:tcPr>
            <w:tcW w:w="1271" w:type="dxa"/>
            <w:vMerge/>
          </w:tcPr>
          <w:p w14:paraId="72F3FF4F" w14:textId="77777777" w:rsidR="00CB5310" w:rsidRPr="00CB5310" w:rsidRDefault="00CB5310" w:rsidP="00CB5310">
            <w:pPr>
              <w:suppressAutoHyphens/>
              <w:jc w:val="center"/>
              <w:rPr>
                <w:rFonts w:ascii="Times New Roman" w:eastAsia="Times New Roman" w:hAnsi="Times New Roman" w:cs="Times New Roman"/>
                <w:i/>
                <w:sz w:val="24"/>
                <w:szCs w:val="24"/>
                <w:lang w:eastAsia="ru-RU"/>
              </w:rPr>
            </w:pPr>
          </w:p>
        </w:tc>
        <w:tc>
          <w:tcPr>
            <w:tcW w:w="4127" w:type="dxa"/>
          </w:tcPr>
          <w:p w14:paraId="4509901E" w14:textId="77777777" w:rsidR="00CB5310" w:rsidRPr="00CB5310" w:rsidRDefault="00CB5310" w:rsidP="00CB5310">
            <w:pPr>
              <w:rPr>
                <w:rFonts w:ascii="Times New Roman" w:eastAsia="Times New Roman" w:hAnsi="Times New Roman" w:cs="Times New Roman"/>
                <w:i/>
                <w:sz w:val="24"/>
                <w:szCs w:val="24"/>
                <w:lang w:eastAsia="ru-RU"/>
              </w:rPr>
            </w:pPr>
          </w:p>
        </w:tc>
        <w:tc>
          <w:tcPr>
            <w:tcW w:w="0" w:type="auto"/>
          </w:tcPr>
          <w:p w14:paraId="38DC3AE0" w14:textId="07F28553" w:rsidR="00CB5310" w:rsidRPr="00CB5310" w:rsidRDefault="00CB5310" w:rsidP="00CB5310">
            <w:pPr>
              <w:rPr>
                <w:rFonts w:ascii="Times New Roman" w:eastAsia="Times New Roman" w:hAnsi="Times New Roman" w:cs="Times New Roman"/>
                <w:i/>
                <w:sz w:val="24"/>
                <w:szCs w:val="24"/>
                <w:lang w:eastAsia="ru-RU"/>
              </w:rPr>
            </w:pPr>
            <w:r w:rsidRPr="00CB5310">
              <w:rPr>
                <w:rFonts w:ascii="Times New Roman" w:hAnsi="Times New Roman" w:cs="Times New Roman"/>
                <w:spacing w:val="-7"/>
                <w:sz w:val="24"/>
                <w:szCs w:val="24"/>
              </w:rPr>
              <w:t>основы права интеллектуальной собственности.</w:t>
            </w:r>
          </w:p>
        </w:tc>
      </w:tr>
    </w:tbl>
    <w:p w14:paraId="5D9B7AAA"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30BDAEE4"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7EB2037"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4654413C" w14:textId="77777777" w:rsidTr="009C5D1D">
        <w:trPr>
          <w:trHeight w:val="490"/>
        </w:trPr>
        <w:tc>
          <w:tcPr>
            <w:tcW w:w="3685" w:type="pct"/>
            <w:vAlign w:val="center"/>
          </w:tcPr>
          <w:p w14:paraId="123FD173"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552D8CF"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0F5193CB" w14:textId="77777777" w:rsidTr="009C5D1D">
        <w:trPr>
          <w:trHeight w:val="490"/>
        </w:trPr>
        <w:tc>
          <w:tcPr>
            <w:tcW w:w="3685" w:type="pct"/>
            <w:vAlign w:val="center"/>
          </w:tcPr>
          <w:p w14:paraId="295771F1"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ABAE78C" w14:textId="39D9D40A"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108</w:t>
            </w:r>
          </w:p>
        </w:tc>
      </w:tr>
      <w:tr w:rsidR="00735124" w:rsidRPr="00985111" w14:paraId="58633B46" w14:textId="77777777" w:rsidTr="009C5D1D">
        <w:trPr>
          <w:trHeight w:val="490"/>
        </w:trPr>
        <w:tc>
          <w:tcPr>
            <w:tcW w:w="3685" w:type="pct"/>
            <w:shd w:val="clear" w:color="auto" w:fill="auto"/>
            <w:vAlign w:val="center"/>
          </w:tcPr>
          <w:p w14:paraId="479F937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FE9D37D" w14:textId="74A8511B"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48</w:t>
            </w:r>
          </w:p>
        </w:tc>
      </w:tr>
      <w:tr w:rsidR="00735124" w:rsidRPr="00985111" w14:paraId="1966BA8C" w14:textId="77777777" w:rsidTr="009C5D1D">
        <w:trPr>
          <w:trHeight w:val="336"/>
        </w:trPr>
        <w:tc>
          <w:tcPr>
            <w:tcW w:w="5000" w:type="pct"/>
            <w:gridSpan w:val="2"/>
            <w:vAlign w:val="center"/>
          </w:tcPr>
          <w:p w14:paraId="71E5D69A"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17C85679" w14:textId="77777777" w:rsidTr="009C5D1D">
        <w:trPr>
          <w:trHeight w:val="490"/>
        </w:trPr>
        <w:tc>
          <w:tcPr>
            <w:tcW w:w="3685" w:type="pct"/>
            <w:vAlign w:val="center"/>
          </w:tcPr>
          <w:p w14:paraId="150F5638"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86B4F28" w14:textId="783C71F7"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62</w:t>
            </w:r>
          </w:p>
        </w:tc>
      </w:tr>
      <w:tr w:rsidR="00735124" w:rsidRPr="00985111" w14:paraId="34D1FD61" w14:textId="77777777" w:rsidTr="009C5D1D">
        <w:trPr>
          <w:trHeight w:val="490"/>
        </w:trPr>
        <w:tc>
          <w:tcPr>
            <w:tcW w:w="3685" w:type="pct"/>
            <w:vAlign w:val="center"/>
          </w:tcPr>
          <w:p w14:paraId="7BAA287C"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49E016A8" w14:textId="41ED05FE"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46</w:t>
            </w:r>
          </w:p>
        </w:tc>
      </w:tr>
      <w:tr w:rsidR="00735124" w:rsidRPr="00985111" w14:paraId="201337C2" w14:textId="77777777" w:rsidTr="009C5D1D">
        <w:trPr>
          <w:trHeight w:val="267"/>
        </w:trPr>
        <w:tc>
          <w:tcPr>
            <w:tcW w:w="3685" w:type="pct"/>
            <w:vAlign w:val="center"/>
          </w:tcPr>
          <w:p w14:paraId="76F23D9D"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4632A5E6"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2356F2C8" w14:textId="77777777" w:rsidTr="009C5D1D">
        <w:trPr>
          <w:trHeight w:val="331"/>
        </w:trPr>
        <w:tc>
          <w:tcPr>
            <w:tcW w:w="3685" w:type="pct"/>
            <w:vAlign w:val="center"/>
          </w:tcPr>
          <w:p w14:paraId="1C4EC0BB"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44482B4"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59ACAFC2"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50DF7BCB"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289CFE2D"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Style w:val="a3"/>
        <w:tblW w:w="5000" w:type="pct"/>
        <w:tblLook w:val="04A0" w:firstRow="1" w:lastRow="0" w:firstColumn="1" w:lastColumn="0" w:noHBand="0" w:noVBand="1"/>
      </w:tblPr>
      <w:tblGrid>
        <w:gridCol w:w="2396"/>
        <w:gridCol w:w="8515"/>
        <w:gridCol w:w="1747"/>
        <w:gridCol w:w="1902"/>
      </w:tblGrid>
      <w:tr w:rsidR="004E69A4" w:rsidRPr="004E69A4" w14:paraId="7E8C5F01" w14:textId="77777777" w:rsidTr="004E69A4">
        <w:trPr>
          <w:trHeight w:val="23"/>
        </w:trPr>
        <w:tc>
          <w:tcPr>
            <w:tcW w:w="823" w:type="pct"/>
            <w:vAlign w:val="center"/>
          </w:tcPr>
          <w:p w14:paraId="0EDA0343" w14:textId="76A6A283" w:rsidR="004E69A4" w:rsidRPr="004E69A4" w:rsidRDefault="004E69A4" w:rsidP="004E69A4">
            <w:pPr>
              <w:pStyle w:val="affffff3"/>
              <w:jc w:val="center"/>
              <w:rPr>
                <w:rFonts w:ascii="Times New Roman" w:hAnsi="Times New Roman"/>
                <w:b/>
              </w:rPr>
            </w:pPr>
            <w:r w:rsidRPr="004E69A4">
              <w:rPr>
                <w:rFonts w:ascii="Times New Roman" w:hAnsi="Times New Roman"/>
                <w:b/>
                <w:bCs/>
              </w:rPr>
              <w:t>Наименование разделов и тем</w:t>
            </w:r>
          </w:p>
        </w:tc>
        <w:tc>
          <w:tcPr>
            <w:tcW w:w="2924" w:type="pct"/>
            <w:vAlign w:val="center"/>
          </w:tcPr>
          <w:p w14:paraId="245D093A" w14:textId="71B569A8" w:rsidR="004E69A4" w:rsidRPr="004E69A4" w:rsidRDefault="004E69A4" w:rsidP="004E69A4">
            <w:pPr>
              <w:pStyle w:val="affffff3"/>
              <w:jc w:val="center"/>
              <w:rPr>
                <w:rFonts w:ascii="Times New Roman" w:hAnsi="Times New Roman"/>
                <w:b/>
              </w:rPr>
            </w:pPr>
            <w:r w:rsidRPr="004E69A4">
              <w:rPr>
                <w:rFonts w:ascii="Times New Roman" w:hAnsi="Times New Roman"/>
                <w:b/>
                <w:bCs/>
              </w:rPr>
              <w:t>Содержание учебного материала и формы организации деятельности обучающихся</w:t>
            </w:r>
          </w:p>
        </w:tc>
        <w:tc>
          <w:tcPr>
            <w:tcW w:w="600" w:type="pct"/>
            <w:vAlign w:val="center"/>
          </w:tcPr>
          <w:p w14:paraId="2037BBE8" w14:textId="30DDF19B" w:rsidR="004E69A4" w:rsidRPr="004E69A4" w:rsidRDefault="004E69A4" w:rsidP="004E69A4">
            <w:pPr>
              <w:jc w:val="center"/>
              <w:rPr>
                <w:rFonts w:ascii="Times New Roman" w:hAnsi="Times New Roman" w:cs="Times New Roman"/>
                <w:b/>
                <w:bCs/>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653" w:type="pct"/>
            <w:vAlign w:val="center"/>
          </w:tcPr>
          <w:p w14:paraId="153071D9" w14:textId="0EB42F3A" w:rsidR="004E69A4" w:rsidRPr="004E69A4" w:rsidRDefault="004E69A4" w:rsidP="004E69A4">
            <w:pPr>
              <w:jc w:val="center"/>
              <w:rPr>
                <w:rFonts w:ascii="Times New Roman" w:hAnsi="Times New Roman" w:cs="Times New Roman"/>
                <w:b/>
                <w:bCs/>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37201841" w14:textId="77777777" w:rsidTr="004E69A4">
        <w:trPr>
          <w:trHeight w:val="23"/>
        </w:trPr>
        <w:tc>
          <w:tcPr>
            <w:tcW w:w="823" w:type="pct"/>
            <w:vAlign w:val="center"/>
          </w:tcPr>
          <w:p w14:paraId="6A25AD0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1</w:t>
            </w:r>
          </w:p>
        </w:tc>
        <w:tc>
          <w:tcPr>
            <w:tcW w:w="2924" w:type="pct"/>
            <w:vAlign w:val="center"/>
          </w:tcPr>
          <w:p w14:paraId="426B2B7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2</w:t>
            </w:r>
          </w:p>
        </w:tc>
        <w:tc>
          <w:tcPr>
            <w:tcW w:w="600" w:type="pct"/>
          </w:tcPr>
          <w:p w14:paraId="246FA391" w14:textId="4D8A9515" w:rsidR="004E69A4" w:rsidRPr="004E69A4" w:rsidRDefault="004E69A4" w:rsidP="004E69A4">
            <w:pPr>
              <w:pStyle w:val="affffff3"/>
              <w:jc w:val="center"/>
              <w:rPr>
                <w:rFonts w:ascii="Times New Roman" w:hAnsi="Times New Roman"/>
                <w:b/>
              </w:rPr>
            </w:pPr>
            <w:r w:rsidRPr="004E69A4">
              <w:rPr>
                <w:rFonts w:ascii="Times New Roman" w:hAnsi="Times New Roman"/>
                <w:b/>
              </w:rPr>
              <w:t>3</w:t>
            </w:r>
          </w:p>
        </w:tc>
        <w:tc>
          <w:tcPr>
            <w:tcW w:w="653" w:type="pct"/>
            <w:shd w:val="clear" w:color="auto" w:fill="auto"/>
            <w:vAlign w:val="center"/>
          </w:tcPr>
          <w:p w14:paraId="69E2A6A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4</w:t>
            </w:r>
          </w:p>
        </w:tc>
      </w:tr>
      <w:tr w:rsidR="004E69A4" w:rsidRPr="004E69A4" w14:paraId="24F6B83E" w14:textId="77777777" w:rsidTr="004E69A4">
        <w:trPr>
          <w:trHeight w:val="23"/>
        </w:trPr>
        <w:tc>
          <w:tcPr>
            <w:tcW w:w="3747" w:type="pct"/>
            <w:gridSpan w:val="2"/>
          </w:tcPr>
          <w:p w14:paraId="654F494E" w14:textId="297B8D8F" w:rsidR="004E69A4" w:rsidRPr="004E69A4" w:rsidRDefault="004E69A4" w:rsidP="004E69A4">
            <w:pPr>
              <w:pStyle w:val="affffff3"/>
              <w:rPr>
                <w:rFonts w:ascii="Times New Roman" w:hAnsi="Times New Roman"/>
                <w:b/>
              </w:rPr>
            </w:pPr>
            <w:r w:rsidRPr="004E69A4">
              <w:rPr>
                <w:rFonts w:ascii="Times New Roman" w:hAnsi="Times New Roman"/>
                <w:b/>
              </w:rPr>
              <w:t>Раздел 1. Общие положения гражданского права</w:t>
            </w:r>
          </w:p>
        </w:tc>
        <w:tc>
          <w:tcPr>
            <w:tcW w:w="600" w:type="pct"/>
            <w:vAlign w:val="center"/>
          </w:tcPr>
          <w:p w14:paraId="2DBC316B" w14:textId="16383F00" w:rsidR="004E69A4" w:rsidRPr="004E69A4" w:rsidRDefault="004E69A4" w:rsidP="004E69A4">
            <w:pPr>
              <w:pStyle w:val="affffff3"/>
              <w:jc w:val="center"/>
              <w:rPr>
                <w:rFonts w:ascii="Times New Roman" w:hAnsi="Times New Roman"/>
                <w:b/>
              </w:rPr>
            </w:pPr>
            <w:r w:rsidRPr="004E69A4">
              <w:rPr>
                <w:rFonts w:ascii="Times New Roman" w:hAnsi="Times New Roman"/>
                <w:b/>
              </w:rPr>
              <w:t>32/18</w:t>
            </w:r>
          </w:p>
        </w:tc>
        <w:tc>
          <w:tcPr>
            <w:tcW w:w="653" w:type="pct"/>
            <w:shd w:val="clear" w:color="auto" w:fill="auto"/>
            <w:vAlign w:val="center"/>
          </w:tcPr>
          <w:p w14:paraId="27C0A7EB" w14:textId="77777777" w:rsidR="004E69A4" w:rsidRPr="004E69A4" w:rsidRDefault="004E69A4" w:rsidP="004E69A4">
            <w:pPr>
              <w:pStyle w:val="affffff3"/>
              <w:jc w:val="center"/>
              <w:rPr>
                <w:rFonts w:ascii="Times New Roman" w:hAnsi="Times New Roman"/>
              </w:rPr>
            </w:pPr>
          </w:p>
        </w:tc>
      </w:tr>
      <w:tr w:rsidR="004E69A4" w:rsidRPr="004E69A4" w14:paraId="498F1F1A" w14:textId="77777777" w:rsidTr="004E69A4">
        <w:trPr>
          <w:trHeight w:val="23"/>
        </w:trPr>
        <w:tc>
          <w:tcPr>
            <w:tcW w:w="823" w:type="pct"/>
            <w:vMerge w:val="restart"/>
          </w:tcPr>
          <w:p w14:paraId="2806DC2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1.1.</w:t>
            </w:r>
          </w:p>
          <w:p w14:paraId="2A38451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Понятие гражданского права как </w:t>
            </w:r>
          </w:p>
          <w:p w14:paraId="4BBE7DE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отрасли права</w:t>
            </w:r>
          </w:p>
        </w:tc>
        <w:tc>
          <w:tcPr>
            <w:tcW w:w="2924" w:type="pct"/>
            <w:vAlign w:val="center"/>
          </w:tcPr>
          <w:p w14:paraId="65F11A3A" w14:textId="67415043"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6D8800F4" w14:textId="06BBFABA"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15998156" w14:textId="098DFF58"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3D037AE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tc>
      </w:tr>
      <w:tr w:rsidR="004E69A4" w:rsidRPr="004E69A4" w14:paraId="5B3C7BAE" w14:textId="77777777" w:rsidTr="004E69A4">
        <w:trPr>
          <w:trHeight w:val="23"/>
        </w:trPr>
        <w:tc>
          <w:tcPr>
            <w:tcW w:w="823" w:type="pct"/>
            <w:vMerge/>
            <w:vAlign w:val="center"/>
          </w:tcPr>
          <w:p w14:paraId="12A8F5D9" w14:textId="77777777" w:rsidR="004E69A4" w:rsidRPr="004E69A4" w:rsidRDefault="004E69A4" w:rsidP="004E69A4">
            <w:pPr>
              <w:pStyle w:val="affffff3"/>
              <w:jc w:val="center"/>
              <w:rPr>
                <w:rFonts w:ascii="Times New Roman" w:hAnsi="Times New Roman"/>
                <w:b/>
              </w:rPr>
            </w:pPr>
          </w:p>
        </w:tc>
        <w:tc>
          <w:tcPr>
            <w:tcW w:w="2924" w:type="pct"/>
          </w:tcPr>
          <w:p w14:paraId="76EC51A8"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частного права. Гражданское право как отрасль частного права.</w:t>
            </w:r>
          </w:p>
          <w:p w14:paraId="6305935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Предмет и метод гражданского права.</w:t>
            </w:r>
          </w:p>
          <w:p w14:paraId="67F24D71"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Функции и принципы гражданского права. </w:t>
            </w:r>
          </w:p>
          <w:p w14:paraId="5591C3E9"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Система гражданского права. Подотрасли и институты гражданского права.</w:t>
            </w:r>
          </w:p>
          <w:p w14:paraId="5415B602"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система источников гражданского права.</w:t>
            </w:r>
          </w:p>
          <w:p w14:paraId="5FF447F0"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Действие норм гражданского права во времени, в пространстве и по кругу лиц. </w:t>
            </w:r>
          </w:p>
          <w:p w14:paraId="39789A87"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Применение аналогии в гражданском праве.</w:t>
            </w:r>
          </w:p>
        </w:tc>
        <w:tc>
          <w:tcPr>
            <w:tcW w:w="600" w:type="pct"/>
            <w:vMerge/>
            <w:vAlign w:val="center"/>
          </w:tcPr>
          <w:p w14:paraId="62CD0CCD" w14:textId="748E64AB"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F70F38E" w14:textId="77777777" w:rsidR="004E69A4" w:rsidRPr="004E69A4" w:rsidRDefault="004E69A4" w:rsidP="004E69A4">
            <w:pPr>
              <w:pStyle w:val="affffff3"/>
              <w:jc w:val="center"/>
              <w:rPr>
                <w:rFonts w:ascii="Times New Roman" w:hAnsi="Times New Roman"/>
              </w:rPr>
            </w:pPr>
          </w:p>
        </w:tc>
      </w:tr>
      <w:tr w:rsidR="004E69A4" w:rsidRPr="004E69A4" w14:paraId="5607B296" w14:textId="77777777" w:rsidTr="004E69A4">
        <w:trPr>
          <w:trHeight w:val="23"/>
        </w:trPr>
        <w:tc>
          <w:tcPr>
            <w:tcW w:w="823" w:type="pct"/>
            <w:vMerge w:val="restart"/>
          </w:tcPr>
          <w:p w14:paraId="3A61AE0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1.2. Гражданские правоотношения</w:t>
            </w:r>
          </w:p>
        </w:tc>
        <w:tc>
          <w:tcPr>
            <w:tcW w:w="2924" w:type="pct"/>
            <w:vAlign w:val="center"/>
          </w:tcPr>
          <w:p w14:paraId="505E515B" w14:textId="55183D6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4D63F1D7" w14:textId="15B8EFAE"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E41A085" w14:textId="27899B80"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06B7D8E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tc>
      </w:tr>
      <w:tr w:rsidR="004E69A4" w:rsidRPr="004E69A4" w14:paraId="70B28DC1" w14:textId="77777777" w:rsidTr="004E69A4">
        <w:trPr>
          <w:trHeight w:val="23"/>
        </w:trPr>
        <w:tc>
          <w:tcPr>
            <w:tcW w:w="823" w:type="pct"/>
            <w:vMerge/>
            <w:vAlign w:val="center"/>
          </w:tcPr>
          <w:p w14:paraId="005AFA97" w14:textId="77777777" w:rsidR="004E69A4" w:rsidRPr="004E69A4" w:rsidRDefault="004E69A4" w:rsidP="004E69A4">
            <w:pPr>
              <w:pStyle w:val="affffff3"/>
              <w:jc w:val="center"/>
              <w:rPr>
                <w:rFonts w:ascii="Times New Roman" w:hAnsi="Times New Roman"/>
                <w:b/>
              </w:rPr>
            </w:pPr>
          </w:p>
        </w:tc>
        <w:tc>
          <w:tcPr>
            <w:tcW w:w="2924" w:type="pct"/>
          </w:tcPr>
          <w:p w14:paraId="3D4C1B04"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элементы гражданского правоотношения.</w:t>
            </w:r>
          </w:p>
          <w:p w14:paraId="2BB55015"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Субъекты и объекты гражданских правоотношений.</w:t>
            </w:r>
          </w:p>
          <w:p w14:paraId="65CDFF82" w14:textId="77777777" w:rsidR="004E69A4" w:rsidRPr="004E69A4" w:rsidRDefault="004E69A4" w:rsidP="004E69A4">
            <w:pPr>
              <w:pStyle w:val="affffff3"/>
              <w:jc w:val="both"/>
              <w:rPr>
                <w:rFonts w:ascii="Times New Roman" w:hAnsi="Times New Roman"/>
              </w:rPr>
            </w:pPr>
            <w:r w:rsidRPr="004E69A4">
              <w:rPr>
                <w:rFonts w:ascii="Times New Roman" w:hAnsi="Times New Roman"/>
              </w:rPr>
              <w:t>Виды гражданских правоотношений.</w:t>
            </w:r>
          </w:p>
        </w:tc>
        <w:tc>
          <w:tcPr>
            <w:tcW w:w="600" w:type="pct"/>
            <w:vMerge/>
            <w:vAlign w:val="center"/>
          </w:tcPr>
          <w:p w14:paraId="2ACFFBD0" w14:textId="72CFADE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7FC2F63" w14:textId="77777777" w:rsidR="004E69A4" w:rsidRPr="004E69A4" w:rsidRDefault="004E69A4" w:rsidP="004E69A4">
            <w:pPr>
              <w:pStyle w:val="affffff3"/>
              <w:jc w:val="center"/>
              <w:rPr>
                <w:rFonts w:ascii="Times New Roman" w:hAnsi="Times New Roman"/>
              </w:rPr>
            </w:pPr>
          </w:p>
        </w:tc>
      </w:tr>
      <w:tr w:rsidR="004E69A4" w:rsidRPr="004E69A4" w14:paraId="63B3EF5E" w14:textId="77777777" w:rsidTr="004E69A4">
        <w:trPr>
          <w:trHeight w:val="23"/>
        </w:trPr>
        <w:tc>
          <w:tcPr>
            <w:tcW w:w="823" w:type="pct"/>
            <w:vMerge w:val="restart"/>
            <w:vAlign w:val="center"/>
          </w:tcPr>
          <w:p w14:paraId="0CF5061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1.3. Субъекты гражданских правоотношений</w:t>
            </w:r>
          </w:p>
        </w:tc>
        <w:tc>
          <w:tcPr>
            <w:tcW w:w="2924" w:type="pct"/>
            <w:vAlign w:val="center"/>
          </w:tcPr>
          <w:p w14:paraId="2EF6BC2D" w14:textId="70161DE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4A9DE9CE" w14:textId="244FE3B2"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271F6D69" w14:textId="651F50BE" w:rsidR="004E69A4" w:rsidRPr="004E69A4" w:rsidRDefault="004E69A4" w:rsidP="004E69A4">
            <w:pPr>
              <w:pStyle w:val="affffff3"/>
              <w:jc w:val="center"/>
              <w:rPr>
                <w:rFonts w:ascii="Times New Roman" w:hAnsi="Times New Roman"/>
              </w:rPr>
            </w:pPr>
            <w:r w:rsidRPr="004E69A4">
              <w:rPr>
                <w:rFonts w:ascii="Times New Roman" w:hAnsi="Times New Roman"/>
              </w:rPr>
              <w:t>ОК 3, 5</w:t>
            </w:r>
          </w:p>
          <w:p w14:paraId="7BB52C5C"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073AFB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212A02A3" w14:textId="77777777" w:rsidR="004E69A4" w:rsidRPr="004E69A4" w:rsidRDefault="004E69A4" w:rsidP="004E69A4">
            <w:pPr>
              <w:pStyle w:val="affffff3"/>
              <w:jc w:val="center"/>
              <w:rPr>
                <w:rFonts w:ascii="Times New Roman" w:hAnsi="Times New Roman"/>
              </w:rPr>
            </w:pPr>
          </w:p>
        </w:tc>
      </w:tr>
      <w:tr w:rsidR="004E69A4" w:rsidRPr="004E69A4" w14:paraId="6305890B" w14:textId="77777777" w:rsidTr="004E69A4">
        <w:trPr>
          <w:trHeight w:val="23"/>
        </w:trPr>
        <w:tc>
          <w:tcPr>
            <w:tcW w:w="823" w:type="pct"/>
            <w:vMerge/>
            <w:vAlign w:val="center"/>
          </w:tcPr>
          <w:p w14:paraId="08F2E648" w14:textId="77777777" w:rsidR="004E69A4" w:rsidRPr="004E69A4" w:rsidRDefault="004E69A4" w:rsidP="004E69A4">
            <w:pPr>
              <w:pStyle w:val="affffff3"/>
              <w:jc w:val="center"/>
              <w:rPr>
                <w:rFonts w:ascii="Times New Roman" w:hAnsi="Times New Roman"/>
                <w:b/>
              </w:rPr>
            </w:pPr>
          </w:p>
        </w:tc>
        <w:tc>
          <w:tcPr>
            <w:tcW w:w="2924" w:type="pct"/>
          </w:tcPr>
          <w:p w14:paraId="697918AB" w14:textId="77777777" w:rsidR="004E69A4" w:rsidRPr="004E69A4" w:rsidRDefault="004E69A4" w:rsidP="004E69A4">
            <w:pPr>
              <w:pStyle w:val="affffff3"/>
              <w:jc w:val="both"/>
              <w:rPr>
                <w:rFonts w:ascii="Times New Roman" w:hAnsi="Times New Roman"/>
              </w:rPr>
            </w:pPr>
            <w:r w:rsidRPr="004E69A4">
              <w:rPr>
                <w:rFonts w:ascii="Times New Roman" w:hAnsi="Times New Roman"/>
              </w:rPr>
              <w:t>1. Граждане (физические лица) как субъекты гражданских правоотношений.</w:t>
            </w:r>
          </w:p>
        </w:tc>
        <w:tc>
          <w:tcPr>
            <w:tcW w:w="600" w:type="pct"/>
            <w:vMerge/>
            <w:vAlign w:val="center"/>
          </w:tcPr>
          <w:p w14:paraId="65B44105" w14:textId="27DED68B"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F2F420B" w14:textId="77777777" w:rsidR="004E69A4" w:rsidRPr="004E69A4" w:rsidRDefault="004E69A4" w:rsidP="004E69A4">
            <w:pPr>
              <w:pStyle w:val="affffff3"/>
              <w:jc w:val="center"/>
              <w:rPr>
                <w:rFonts w:ascii="Times New Roman" w:hAnsi="Times New Roman"/>
              </w:rPr>
            </w:pPr>
          </w:p>
        </w:tc>
      </w:tr>
      <w:tr w:rsidR="004E69A4" w:rsidRPr="004E69A4" w14:paraId="1D71F622" w14:textId="77777777" w:rsidTr="004E69A4">
        <w:trPr>
          <w:trHeight w:val="23"/>
        </w:trPr>
        <w:tc>
          <w:tcPr>
            <w:tcW w:w="823" w:type="pct"/>
            <w:vMerge/>
            <w:vAlign w:val="center"/>
          </w:tcPr>
          <w:p w14:paraId="66675E29" w14:textId="77777777" w:rsidR="004E69A4" w:rsidRPr="004E69A4" w:rsidRDefault="004E69A4" w:rsidP="004E69A4">
            <w:pPr>
              <w:pStyle w:val="affffff3"/>
              <w:jc w:val="center"/>
              <w:rPr>
                <w:rFonts w:ascii="Times New Roman" w:hAnsi="Times New Roman"/>
                <w:b/>
              </w:rPr>
            </w:pPr>
          </w:p>
        </w:tc>
        <w:tc>
          <w:tcPr>
            <w:tcW w:w="2924" w:type="pct"/>
          </w:tcPr>
          <w:p w14:paraId="26942BB4"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 Понятие и признаки юридического лица. Виды юридических лиц. Филиалы и представительства. </w:t>
            </w:r>
          </w:p>
        </w:tc>
        <w:tc>
          <w:tcPr>
            <w:tcW w:w="600" w:type="pct"/>
            <w:vMerge/>
            <w:vAlign w:val="center"/>
          </w:tcPr>
          <w:p w14:paraId="1D5D65F2" w14:textId="5246E78D"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31CA851" w14:textId="77777777" w:rsidR="004E69A4" w:rsidRPr="004E69A4" w:rsidRDefault="004E69A4" w:rsidP="004E69A4">
            <w:pPr>
              <w:pStyle w:val="affffff3"/>
              <w:jc w:val="center"/>
              <w:rPr>
                <w:rFonts w:ascii="Times New Roman" w:hAnsi="Times New Roman"/>
              </w:rPr>
            </w:pPr>
          </w:p>
        </w:tc>
      </w:tr>
      <w:tr w:rsidR="004E69A4" w:rsidRPr="004E69A4" w14:paraId="134FF9DC" w14:textId="77777777" w:rsidTr="004E69A4">
        <w:trPr>
          <w:trHeight w:val="23"/>
        </w:trPr>
        <w:tc>
          <w:tcPr>
            <w:tcW w:w="823" w:type="pct"/>
            <w:vMerge/>
            <w:vAlign w:val="center"/>
          </w:tcPr>
          <w:p w14:paraId="37FC2D80" w14:textId="77777777" w:rsidR="004E69A4" w:rsidRPr="004E69A4" w:rsidRDefault="004E69A4" w:rsidP="004E69A4">
            <w:pPr>
              <w:pStyle w:val="affffff3"/>
              <w:jc w:val="center"/>
              <w:rPr>
                <w:rFonts w:ascii="Times New Roman" w:hAnsi="Times New Roman"/>
                <w:b/>
              </w:rPr>
            </w:pPr>
          </w:p>
        </w:tc>
        <w:tc>
          <w:tcPr>
            <w:tcW w:w="2924" w:type="pct"/>
          </w:tcPr>
          <w:p w14:paraId="606A5559"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3. Создание юридических лиц (способы, порядок). Реорганизация юридических лиц. Ликвидация юридических лиц. </w:t>
            </w:r>
          </w:p>
        </w:tc>
        <w:tc>
          <w:tcPr>
            <w:tcW w:w="600" w:type="pct"/>
            <w:vMerge/>
            <w:vAlign w:val="center"/>
          </w:tcPr>
          <w:p w14:paraId="6A592CF8" w14:textId="4F8906D5"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A1F06AC" w14:textId="77777777" w:rsidR="004E69A4" w:rsidRPr="004E69A4" w:rsidRDefault="004E69A4" w:rsidP="004E69A4">
            <w:pPr>
              <w:pStyle w:val="affffff3"/>
              <w:jc w:val="center"/>
              <w:rPr>
                <w:rFonts w:ascii="Times New Roman" w:hAnsi="Times New Roman"/>
              </w:rPr>
            </w:pPr>
          </w:p>
        </w:tc>
      </w:tr>
      <w:tr w:rsidR="004E69A4" w:rsidRPr="004E69A4" w14:paraId="55CF986B" w14:textId="77777777" w:rsidTr="004E69A4">
        <w:trPr>
          <w:trHeight w:val="23"/>
        </w:trPr>
        <w:tc>
          <w:tcPr>
            <w:tcW w:w="823" w:type="pct"/>
            <w:vMerge/>
            <w:vAlign w:val="center"/>
          </w:tcPr>
          <w:p w14:paraId="7E312CAF" w14:textId="77777777" w:rsidR="004E69A4" w:rsidRPr="004E69A4" w:rsidRDefault="004E69A4" w:rsidP="004E69A4">
            <w:pPr>
              <w:pStyle w:val="affffff3"/>
              <w:jc w:val="center"/>
              <w:rPr>
                <w:rFonts w:ascii="Times New Roman" w:hAnsi="Times New Roman"/>
                <w:b/>
              </w:rPr>
            </w:pPr>
          </w:p>
        </w:tc>
        <w:tc>
          <w:tcPr>
            <w:tcW w:w="2924" w:type="pct"/>
          </w:tcPr>
          <w:p w14:paraId="3F8C2584" w14:textId="77777777" w:rsidR="004E69A4" w:rsidRPr="004E69A4" w:rsidRDefault="004E69A4" w:rsidP="004E69A4">
            <w:pPr>
              <w:pStyle w:val="affffff3"/>
              <w:jc w:val="both"/>
              <w:rPr>
                <w:rFonts w:ascii="Times New Roman" w:hAnsi="Times New Roman"/>
              </w:rPr>
            </w:pPr>
            <w:r w:rsidRPr="004E69A4">
              <w:rPr>
                <w:rFonts w:ascii="Times New Roman" w:hAnsi="Times New Roman"/>
              </w:rPr>
              <w:t>4. Характеристика коммерческих организаций.</w:t>
            </w:r>
          </w:p>
        </w:tc>
        <w:tc>
          <w:tcPr>
            <w:tcW w:w="600" w:type="pct"/>
            <w:vMerge/>
            <w:vAlign w:val="center"/>
          </w:tcPr>
          <w:p w14:paraId="7E88212D" w14:textId="38A579F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76DAE96" w14:textId="77777777" w:rsidR="004E69A4" w:rsidRPr="004E69A4" w:rsidRDefault="004E69A4" w:rsidP="004E69A4">
            <w:pPr>
              <w:pStyle w:val="affffff3"/>
              <w:jc w:val="center"/>
              <w:rPr>
                <w:rFonts w:ascii="Times New Roman" w:hAnsi="Times New Roman"/>
              </w:rPr>
            </w:pPr>
          </w:p>
        </w:tc>
      </w:tr>
      <w:tr w:rsidR="004E69A4" w:rsidRPr="004E69A4" w14:paraId="7DF4941A" w14:textId="77777777" w:rsidTr="004E69A4">
        <w:trPr>
          <w:trHeight w:val="23"/>
        </w:trPr>
        <w:tc>
          <w:tcPr>
            <w:tcW w:w="823" w:type="pct"/>
            <w:vMerge/>
            <w:vAlign w:val="center"/>
          </w:tcPr>
          <w:p w14:paraId="1817183E" w14:textId="77777777" w:rsidR="004E69A4" w:rsidRPr="004E69A4" w:rsidRDefault="004E69A4" w:rsidP="004E69A4">
            <w:pPr>
              <w:pStyle w:val="affffff3"/>
              <w:jc w:val="center"/>
              <w:rPr>
                <w:rFonts w:ascii="Times New Roman" w:hAnsi="Times New Roman"/>
                <w:b/>
              </w:rPr>
            </w:pPr>
          </w:p>
        </w:tc>
        <w:tc>
          <w:tcPr>
            <w:tcW w:w="2924" w:type="pct"/>
          </w:tcPr>
          <w:p w14:paraId="4909AE0E"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5. Характеристика некоммерческих организаций. </w:t>
            </w:r>
          </w:p>
        </w:tc>
        <w:tc>
          <w:tcPr>
            <w:tcW w:w="600" w:type="pct"/>
            <w:vMerge/>
            <w:vAlign w:val="center"/>
          </w:tcPr>
          <w:p w14:paraId="13673D62" w14:textId="5359A2A5"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AAA9A76" w14:textId="77777777" w:rsidR="004E69A4" w:rsidRPr="004E69A4" w:rsidRDefault="004E69A4" w:rsidP="004E69A4">
            <w:pPr>
              <w:pStyle w:val="affffff3"/>
              <w:jc w:val="center"/>
              <w:rPr>
                <w:rFonts w:ascii="Times New Roman" w:hAnsi="Times New Roman"/>
              </w:rPr>
            </w:pPr>
          </w:p>
        </w:tc>
      </w:tr>
      <w:tr w:rsidR="004E69A4" w:rsidRPr="004E69A4" w14:paraId="4ECD12CB" w14:textId="77777777" w:rsidTr="004E69A4">
        <w:trPr>
          <w:trHeight w:val="23"/>
        </w:trPr>
        <w:tc>
          <w:tcPr>
            <w:tcW w:w="823" w:type="pct"/>
            <w:vMerge/>
            <w:vAlign w:val="center"/>
          </w:tcPr>
          <w:p w14:paraId="2AE2B7BC" w14:textId="77777777" w:rsidR="004E69A4" w:rsidRPr="004E69A4" w:rsidRDefault="004E69A4" w:rsidP="004E69A4">
            <w:pPr>
              <w:pStyle w:val="affffff3"/>
              <w:jc w:val="center"/>
              <w:rPr>
                <w:rFonts w:ascii="Times New Roman" w:hAnsi="Times New Roman"/>
                <w:b/>
              </w:rPr>
            </w:pPr>
          </w:p>
        </w:tc>
        <w:tc>
          <w:tcPr>
            <w:tcW w:w="2924" w:type="pct"/>
          </w:tcPr>
          <w:p w14:paraId="56AF7EB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6. Государство и иные публично-правовые образования. </w:t>
            </w:r>
          </w:p>
        </w:tc>
        <w:tc>
          <w:tcPr>
            <w:tcW w:w="600" w:type="pct"/>
            <w:vMerge/>
            <w:vAlign w:val="center"/>
          </w:tcPr>
          <w:p w14:paraId="259DF187" w14:textId="0636137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7478BDB" w14:textId="77777777" w:rsidR="004E69A4" w:rsidRPr="004E69A4" w:rsidRDefault="004E69A4" w:rsidP="004E69A4">
            <w:pPr>
              <w:pStyle w:val="affffff3"/>
              <w:jc w:val="center"/>
              <w:rPr>
                <w:rFonts w:ascii="Times New Roman" w:hAnsi="Times New Roman"/>
              </w:rPr>
            </w:pPr>
          </w:p>
        </w:tc>
      </w:tr>
      <w:tr w:rsidR="004E69A4" w:rsidRPr="004E69A4" w14:paraId="1DEEC9E8" w14:textId="77777777" w:rsidTr="004E69A4">
        <w:trPr>
          <w:trHeight w:val="23"/>
        </w:trPr>
        <w:tc>
          <w:tcPr>
            <w:tcW w:w="823" w:type="pct"/>
            <w:vMerge/>
            <w:vAlign w:val="center"/>
          </w:tcPr>
          <w:p w14:paraId="2C56E577" w14:textId="77777777" w:rsidR="004E69A4" w:rsidRPr="004E69A4" w:rsidRDefault="004E69A4" w:rsidP="004E69A4">
            <w:pPr>
              <w:pStyle w:val="affffff3"/>
              <w:jc w:val="center"/>
              <w:rPr>
                <w:rFonts w:ascii="Times New Roman" w:hAnsi="Times New Roman"/>
                <w:b/>
              </w:rPr>
            </w:pPr>
          </w:p>
        </w:tc>
        <w:tc>
          <w:tcPr>
            <w:tcW w:w="2924" w:type="pct"/>
          </w:tcPr>
          <w:p w14:paraId="1CADD967" w14:textId="70B42644"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547A0FB8" w14:textId="2AD952C9"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9B9F4BC" w14:textId="77777777" w:rsidR="004E69A4" w:rsidRPr="004E69A4" w:rsidRDefault="004E69A4" w:rsidP="004E69A4">
            <w:pPr>
              <w:pStyle w:val="affffff3"/>
              <w:jc w:val="center"/>
              <w:rPr>
                <w:rFonts w:ascii="Times New Roman" w:hAnsi="Times New Roman"/>
              </w:rPr>
            </w:pPr>
          </w:p>
        </w:tc>
      </w:tr>
      <w:tr w:rsidR="004E69A4" w:rsidRPr="004E69A4" w14:paraId="36B065A1" w14:textId="77777777" w:rsidTr="004E69A4">
        <w:trPr>
          <w:trHeight w:val="23"/>
        </w:trPr>
        <w:tc>
          <w:tcPr>
            <w:tcW w:w="823" w:type="pct"/>
            <w:vMerge/>
            <w:vAlign w:val="center"/>
          </w:tcPr>
          <w:p w14:paraId="6CC49B8D" w14:textId="77777777" w:rsidR="004E69A4" w:rsidRPr="004E69A4" w:rsidRDefault="004E69A4" w:rsidP="004E69A4">
            <w:pPr>
              <w:pStyle w:val="affffff3"/>
              <w:jc w:val="center"/>
              <w:rPr>
                <w:rFonts w:ascii="Times New Roman" w:hAnsi="Times New Roman"/>
                <w:b/>
              </w:rPr>
            </w:pPr>
          </w:p>
        </w:tc>
        <w:tc>
          <w:tcPr>
            <w:tcW w:w="2924" w:type="pct"/>
          </w:tcPr>
          <w:p w14:paraId="4D905AFF" w14:textId="77777777" w:rsidR="004E69A4" w:rsidRPr="004E69A4" w:rsidRDefault="004E69A4" w:rsidP="004E69A4">
            <w:pPr>
              <w:pStyle w:val="affffff3"/>
              <w:jc w:val="both"/>
              <w:rPr>
                <w:rFonts w:ascii="Times New Roman" w:hAnsi="Times New Roman"/>
                <w:b/>
                <w:bCs/>
              </w:rPr>
            </w:pPr>
            <w:r w:rsidRPr="004E69A4">
              <w:rPr>
                <w:rFonts w:ascii="Times New Roman" w:hAnsi="Times New Roman"/>
              </w:rPr>
              <w:t>Практическое занятие № 1 (семинар) по теме «Граждане как субъекты гражданских правоотношений». Решение задач.</w:t>
            </w:r>
          </w:p>
        </w:tc>
        <w:tc>
          <w:tcPr>
            <w:tcW w:w="600" w:type="pct"/>
            <w:vAlign w:val="center"/>
          </w:tcPr>
          <w:p w14:paraId="35FFBC55" w14:textId="6E49BD03"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EE8DE99" w14:textId="77777777" w:rsidR="004E69A4" w:rsidRPr="004E69A4" w:rsidRDefault="004E69A4" w:rsidP="004E69A4">
            <w:pPr>
              <w:pStyle w:val="affffff3"/>
              <w:jc w:val="center"/>
              <w:rPr>
                <w:rFonts w:ascii="Times New Roman" w:hAnsi="Times New Roman"/>
              </w:rPr>
            </w:pPr>
          </w:p>
        </w:tc>
      </w:tr>
      <w:tr w:rsidR="004E69A4" w:rsidRPr="004E69A4" w14:paraId="70E963B7" w14:textId="77777777" w:rsidTr="004E69A4">
        <w:trPr>
          <w:trHeight w:val="23"/>
        </w:trPr>
        <w:tc>
          <w:tcPr>
            <w:tcW w:w="823" w:type="pct"/>
            <w:vMerge/>
            <w:vAlign w:val="center"/>
          </w:tcPr>
          <w:p w14:paraId="2837A75C" w14:textId="77777777" w:rsidR="004E69A4" w:rsidRPr="004E69A4" w:rsidRDefault="004E69A4" w:rsidP="004E69A4">
            <w:pPr>
              <w:pStyle w:val="affffff3"/>
              <w:jc w:val="center"/>
              <w:rPr>
                <w:rFonts w:ascii="Times New Roman" w:hAnsi="Times New Roman"/>
                <w:b/>
              </w:rPr>
            </w:pPr>
          </w:p>
        </w:tc>
        <w:tc>
          <w:tcPr>
            <w:tcW w:w="2924" w:type="pct"/>
          </w:tcPr>
          <w:p w14:paraId="7A1C2E0A" w14:textId="77777777" w:rsidR="004E69A4" w:rsidRPr="004E69A4" w:rsidRDefault="004E69A4" w:rsidP="004E69A4">
            <w:pPr>
              <w:pStyle w:val="affffff3"/>
              <w:jc w:val="both"/>
              <w:rPr>
                <w:rFonts w:ascii="Times New Roman" w:hAnsi="Times New Roman"/>
                <w:b/>
                <w:bCs/>
              </w:rPr>
            </w:pPr>
            <w:r w:rsidRPr="004E69A4">
              <w:rPr>
                <w:rFonts w:ascii="Times New Roman" w:hAnsi="Times New Roman"/>
              </w:rPr>
              <w:t>Практическое занятие № 2 (семинар) по теме «Юридические лица как субъекты гражданских правоотношений». Решение задач.</w:t>
            </w:r>
          </w:p>
        </w:tc>
        <w:tc>
          <w:tcPr>
            <w:tcW w:w="600" w:type="pct"/>
            <w:vAlign w:val="center"/>
          </w:tcPr>
          <w:p w14:paraId="261F29A0" w14:textId="1DE50DA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148C997F" w14:textId="77777777" w:rsidR="004E69A4" w:rsidRPr="004E69A4" w:rsidRDefault="004E69A4" w:rsidP="004E69A4">
            <w:pPr>
              <w:pStyle w:val="affffff3"/>
              <w:jc w:val="center"/>
              <w:rPr>
                <w:rFonts w:ascii="Times New Roman" w:hAnsi="Times New Roman"/>
              </w:rPr>
            </w:pPr>
          </w:p>
        </w:tc>
      </w:tr>
      <w:tr w:rsidR="004E69A4" w:rsidRPr="004E69A4" w14:paraId="056DD7B4" w14:textId="77777777" w:rsidTr="004E69A4">
        <w:trPr>
          <w:trHeight w:val="23"/>
        </w:trPr>
        <w:tc>
          <w:tcPr>
            <w:tcW w:w="823" w:type="pct"/>
            <w:vMerge/>
            <w:vAlign w:val="center"/>
          </w:tcPr>
          <w:p w14:paraId="44A367BB" w14:textId="77777777" w:rsidR="004E69A4" w:rsidRPr="004E69A4" w:rsidRDefault="004E69A4" w:rsidP="004E69A4">
            <w:pPr>
              <w:pStyle w:val="affffff3"/>
              <w:jc w:val="center"/>
              <w:rPr>
                <w:rFonts w:ascii="Times New Roman" w:hAnsi="Times New Roman"/>
                <w:b/>
              </w:rPr>
            </w:pPr>
          </w:p>
        </w:tc>
        <w:tc>
          <w:tcPr>
            <w:tcW w:w="2924" w:type="pct"/>
          </w:tcPr>
          <w:p w14:paraId="4BCF3B56" w14:textId="77777777" w:rsidR="004E69A4" w:rsidRPr="004E69A4" w:rsidRDefault="004E69A4" w:rsidP="004E69A4">
            <w:pPr>
              <w:pStyle w:val="affffff3"/>
              <w:jc w:val="both"/>
              <w:rPr>
                <w:rFonts w:ascii="Times New Roman" w:hAnsi="Times New Roman"/>
                <w:b/>
                <w:bCs/>
              </w:rPr>
            </w:pPr>
            <w:r w:rsidRPr="004E69A4">
              <w:rPr>
                <w:rFonts w:ascii="Times New Roman" w:hAnsi="Times New Roman"/>
              </w:rPr>
              <w:t>Практическое занятие № 3 (семинар) по теме «Организационно-правовые формы коммерческих юридических лиц». Решение задач.</w:t>
            </w:r>
          </w:p>
        </w:tc>
        <w:tc>
          <w:tcPr>
            <w:tcW w:w="600" w:type="pct"/>
            <w:vAlign w:val="center"/>
          </w:tcPr>
          <w:p w14:paraId="68243A3E" w14:textId="774AB422"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0DB3ADC" w14:textId="77777777" w:rsidR="004E69A4" w:rsidRPr="004E69A4" w:rsidRDefault="004E69A4" w:rsidP="004E69A4">
            <w:pPr>
              <w:pStyle w:val="affffff3"/>
              <w:jc w:val="center"/>
              <w:rPr>
                <w:rFonts w:ascii="Times New Roman" w:hAnsi="Times New Roman"/>
              </w:rPr>
            </w:pPr>
          </w:p>
        </w:tc>
      </w:tr>
      <w:tr w:rsidR="004E69A4" w:rsidRPr="004E69A4" w14:paraId="6094F098" w14:textId="77777777" w:rsidTr="004E69A4">
        <w:trPr>
          <w:trHeight w:val="23"/>
        </w:trPr>
        <w:tc>
          <w:tcPr>
            <w:tcW w:w="823" w:type="pct"/>
            <w:vMerge/>
            <w:vAlign w:val="center"/>
          </w:tcPr>
          <w:p w14:paraId="61F8B655" w14:textId="77777777" w:rsidR="004E69A4" w:rsidRPr="004E69A4" w:rsidRDefault="004E69A4" w:rsidP="004E69A4">
            <w:pPr>
              <w:pStyle w:val="affffff3"/>
              <w:jc w:val="center"/>
              <w:rPr>
                <w:rFonts w:ascii="Times New Roman" w:hAnsi="Times New Roman"/>
                <w:b/>
              </w:rPr>
            </w:pPr>
          </w:p>
        </w:tc>
        <w:tc>
          <w:tcPr>
            <w:tcW w:w="2924" w:type="pct"/>
          </w:tcPr>
          <w:p w14:paraId="1D77BF96" w14:textId="77777777" w:rsidR="004E69A4" w:rsidRPr="004E69A4" w:rsidRDefault="004E69A4" w:rsidP="004E69A4">
            <w:pPr>
              <w:pStyle w:val="affffff3"/>
              <w:jc w:val="both"/>
              <w:rPr>
                <w:rFonts w:ascii="Times New Roman" w:hAnsi="Times New Roman"/>
                <w:b/>
                <w:bCs/>
              </w:rPr>
            </w:pPr>
            <w:r w:rsidRPr="004E69A4">
              <w:rPr>
                <w:rFonts w:ascii="Times New Roman" w:hAnsi="Times New Roman"/>
                <w:lang w:eastAsia="en-US"/>
              </w:rPr>
              <w:t>Практическое занятие № 4 (семинар) по теме «Организационно-правовые формы некоммерческих юридических лиц». Решение задач.</w:t>
            </w:r>
          </w:p>
        </w:tc>
        <w:tc>
          <w:tcPr>
            <w:tcW w:w="600" w:type="pct"/>
            <w:vAlign w:val="center"/>
          </w:tcPr>
          <w:p w14:paraId="15FD95C4" w14:textId="07ED7A16"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C67437D" w14:textId="77777777" w:rsidR="004E69A4" w:rsidRPr="004E69A4" w:rsidRDefault="004E69A4" w:rsidP="004E69A4">
            <w:pPr>
              <w:pStyle w:val="affffff3"/>
              <w:jc w:val="center"/>
              <w:rPr>
                <w:rFonts w:ascii="Times New Roman" w:hAnsi="Times New Roman"/>
              </w:rPr>
            </w:pPr>
          </w:p>
        </w:tc>
      </w:tr>
      <w:tr w:rsidR="004E69A4" w:rsidRPr="004E69A4" w14:paraId="3A5568F3" w14:textId="77777777" w:rsidTr="004E69A4">
        <w:trPr>
          <w:trHeight w:val="23"/>
        </w:trPr>
        <w:tc>
          <w:tcPr>
            <w:tcW w:w="823" w:type="pct"/>
            <w:vMerge w:val="restart"/>
          </w:tcPr>
          <w:p w14:paraId="4CDEDD6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1.4. </w:t>
            </w:r>
          </w:p>
          <w:p w14:paraId="1CE148C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Объекты гражданских правоотношений</w:t>
            </w:r>
          </w:p>
        </w:tc>
        <w:tc>
          <w:tcPr>
            <w:tcW w:w="2924" w:type="pct"/>
            <w:vAlign w:val="center"/>
          </w:tcPr>
          <w:p w14:paraId="09B2049D" w14:textId="163E56B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0D67BA5A" w14:textId="3C7149AD"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5F64D4D4" w14:textId="7D6981A8" w:rsidR="004E69A4" w:rsidRPr="004E69A4" w:rsidRDefault="004E69A4" w:rsidP="004E69A4">
            <w:pPr>
              <w:pStyle w:val="affffff3"/>
              <w:jc w:val="center"/>
              <w:rPr>
                <w:rFonts w:ascii="Times New Roman" w:hAnsi="Times New Roman"/>
              </w:rPr>
            </w:pPr>
            <w:r w:rsidRPr="004E69A4">
              <w:rPr>
                <w:rFonts w:ascii="Times New Roman" w:hAnsi="Times New Roman"/>
              </w:rPr>
              <w:t>ОК 5</w:t>
            </w:r>
          </w:p>
          <w:p w14:paraId="3A45A374"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C9C7C3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tc>
      </w:tr>
      <w:tr w:rsidR="004E69A4" w:rsidRPr="004E69A4" w14:paraId="3E958DBE" w14:textId="77777777" w:rsidTr="004E69A4">
        <w:trPr>
          <w:trHeight w:val="23"/>
        </w:trPr>
        <w:tc>
          <w:tcPr>
            <w:tcW w:w="823" w:type="pct"/>
            <w:vMerge/>
          </w:tcPr>
          <w:p w14:paraId="79A8037F" w14:textId="77777777" w:rsidR="004E69A4" w:rsidRPr="004E69A4" w:rsidRDefault="004E69A4" w:rsidP="004E69A4">
            <w:pPr>
              <w:pStyle w:val="affffff3"/>
              <w:jc w:val="center"/>
              <w:rPr>
                <w:rFonts w:ascii="Times New Roman" w:hAnsi="Times New Roman"/>
                <w:b/>
              </w:rPr>
            </w:pPr>
          </w:p>
        </w:tc>
        <w:tc>
          <w:tcPr>
            <w:tcW w:w="2924" w:type="pct"/>
            <w:vAlign w:val="center"/>
          </w:tcPr>
          <w:p w14:paraId="3D9B1B71"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1.Понятие и виды объектов гражданских правоотношений.</w:t>
            </w:r>
          </w:p>
          <w:p w14:paraId="0278A515"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Вещи как объекты гражданских правоотношений. Классификации вещей.</w:t>
            </w:r>
          </w:p>
        </w:tc>
        <w:tc>
          <w:tcPr>
            <w:tcW w:w="600" w:type="pct"/>
            <w:vMerge/>
            <w:vAlign w:val="center"/>
          </w:tcPr>
          <w:p w14:paraId="6961C0BD" w14:textId="612447B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62BEFA6" w14:textId="77777777" w:rsidR="004E69A4" w:rsidRPr="004E69A4" w:rsidRDefault="004E69A4" w:rsidP="004E69A4">
            <w:pPr>
              <w:pStyle w:val="affffff3"/>
              <w:jc w:val="center"/>
              <w:rPr>
                <w:rFonts w:ascii="Times New Roman" w:hAnsi="Times New Roman"/>
              </w:rPr>
            </w:pPr>
          </w:p>
        </w:tc>
      </w:tr>
      <w:tr w:rsidR="004E69A4" w:rsidRPr="004E69A4" w14:paraId="73FAE217" w14:textId="77777777" w:rsidTr="004E69A4">
        <w:trPr>
          <w:trHeight w:val="23"/>
        </w:trPr>
        <w:tc>
          <w:tcPr>
            <w:tcW w:w="823" w:type="pct"/>
            <w:vMerge/>
          </w:tcPr>
          <w:p w14:paraId="0A6B9515" w14:textId="77777777" w:rsidR="004E69A4" w:rsidRPr="004E69A4" w:rsidRDefault="004E69A4" w:rsidP="004E69A4">
            <w:pPr>
              <w:pStyle w:val="affffff3"/>
              <w:jc w:val="center"/>
              <w:rPr>
                <w:rFonts w:ascii="Times New Roman" w:hAnsi="Times New Roman"/>
                <w:b/>
              </w:rPr>
            </w:pPr>
          </w:p>
        </w:tc>
        <w:tc>
          <w:tcPr>
            <w:tcW w:w="2924" w:type="pct"/>
            <w:vAlign w:val="center"/>
          </w:tcPr>
          <w:p w14:paraId="5C42FF0C"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2.Деньги и ценные бумаги как объекты гражданских правоотношений. </w:t>
            </w:r>
          </w:p>
          <w:p w14:paraId="113F66F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Нематериальные блага как объекты гражданских правоотношений.</w:t>
            </w:r>
          </w:p>
        </w:tc>
        <w:tc>
          <w:tcPr>
            <w:tcW w:w="600" w:type="pct"/>
            <w:vMerge/>
            <w:vAlign w:val="center"/>
          </w:tcPr>
          <w:p w14:paraId="485D27DB" w14:textId="5783C660"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8CEE383" w14:textId="77777777" w:rsidR="004E69A4" w:rsidRPr="004E69A4" w:rsidRDefault="004E69A4" w:rsidP="004E69A4">
            <w:pPr>
              <w:pStyle w:val="affffff3"/>
              <w:jc w:val="center"/>
              <w:rPr>
                <w:rFonts w:ascii="Times New Roman" w:hAnsi="Times New Roman"/>
              </w:rPr>
            </w:pPr>
          </w:p>
        </w:tc>
      </w:tr>
      <w:tr w:rsidR="004E69A4" w:rsidRPr="004E69A4" w14:paraId="02AC9D22" w14:textId="77777777" w:rsidTr="004E69A4">
        <w:trPr>
          <w:trHeight w:val="23"/>
        </w:trPr>
        <w:tc>
          <w:tcPr>
            <w:tcW w:w="823" w:type="pct"/>
            <w:vMerge/>
          </w:tcPr>
          <w:p w14:paraId="7AC093D3"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48F3EF14" w14:textId="378186F7"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51279B9F" w14:textId="47E0177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789F5EE" w14:textId="77777777" w:rsidR="004E69A4" w:rsidRPr="004E69A4" w:rsidRDefault="004E69A4" w:rsidP="004E69A4">
            <w:pPr>
              <w:pStyle w:val="affffff3"/>
              <w:jc w:val="center"/>
              <w:rPr>
                <w:rFonts w:ascii="Times New Roman" w:hAnsi="Times New Roman"/>
              </w:rPr>
            </w:pPr>
          </w:p>
        </w:tc>
      </w:tr>
      <w:tr w:rsidR="004E69A4" w:rsidRPr="004E69A4" w14:paraId="6466D957" w14:textId="77777777" w:rsidTr="004E69A4">
        <w:trPr>
          <w:trHeight w:val="23"/>
        </w:trPr>
        <w:tc>
          <w:tcPr>
            <w:tcW w:w="823" w:type="pct"/>
            <w:vMerge/>
          </w:tcPr>
          <w:p w14:paraId="3314C398"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3EA0786F"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5 (семинар) по теме «Объекты гражданских правоотношений». Решение задач.</w:t>
            </w:r>
          </w:p>
        </w:tc>
        <w:tc>
          <w:tcPr>
            <w:tcW w:w="600" w:type="pct"/>
            <w:tcBorders>
              <w:top w:val="single" w:sz="4" w:space="0" w:color="auto"/>
            </w:tcBorders>
            <w:vAlign w:val="center"/>
          </w:tcPr>
          <w:p w14:paraId="2D391F7B" w14:textId="7AF0FDD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3796D68" w14:textId="77777777" w:rsidR="004E69A4" w:rsidRPr="004E69A4" w:rsidRDefault="004E69A4" w:rsidP="004E69A4">
            <w:pPr>
              <w:pStyle w:val="affffff3"/>
              <w:jc w:val="center"/>
              <w:rPr>
                <w:rFonts w:ascii="Times New Roman" w:hAnsi="Times New Roman"/>
              </w:rPr>
            </w:pPr>
          </w:p>
        </w:tc>
      </w:tr>
      <w:tr w:rsidR="004E69A4" w:rsidRPr="004E69A4" w14:paraId="42B6118A" w14:textId="77777777" w:rsidTr="004E69A4">
        <w:trPr>
          <w:trHeight w:val="23"/>
        </w:trPr>
        <w:tc>
          <w:tcPr>
            <w:tcW w:w="823" w:type="pct"/>
            <w:vMerge w:val="restart"/>
          </w:tcPr>
          <w:p w14:paraId="58ACBF0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1.5.</w:t>
            </w:r>
          </w:p>
          <w:p w14:paraId="7629B3B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 Сделки</w:t>
            </w:r>
          </w:p>
        </w:tc>
        <w:tc>
          <w:tcPr>
            <w:tcW w:w="2924" w:type="pct"/>
            <w:vAlign w:val="center"/>
          </w:tcPr>
          <w:p w14:paraId="38DFEEC3" w14:textId="0FCC1FD9"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01D777C0" w14:textId="0A479B4B"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4219AA1C" w14:textId="539FF4CE"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6D9FD83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836202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3F7D3DBB" w14:textId="77777777" w:rsidR="004E69A4" w:rsidRPr="004E69A4" w:rsidRDefault="004E69A4" w:rsidP="004E69A4">
            <w:pPr>
              <w:pStyle w:val="affffff3"/>
              <w:jc w:val="center"/>
              <w:rPr>
                <w:rFonts w:ascii="Times New Roman" w:hAnsi="Times New Roman"/>
              </w:rPr>
            </w:pPr>
          </w:p>
        </w:tc>
      </w:tr>
      <w:tr w:rsidR="004E69A4" w:rsidRPr="004E69A4" w14:paraId="1C5AFF8C" w14:textId="77777777" w:rsidTr="004E69A4">
        <w:trPr>
          <w:trHeight w:val="23"/>
        </w:trPr>
        <w:tc>
          <w:tcPr>
            <w:tcW w:w="823" w:type="pct"/>
            <w:vMerge/>
            <w:vAlign w:val="center"/>
          </w:tcPr>
          <w:p w14:paraId="5DCBB678" w14:textId="77777777" w:rsidR="004E69A4" w:rsidRPr="004E69A4" w:rsidRDefault="004E69A4" w:rsidP="004E69A4">
            <w:pPr>
              <w:pStyle w:val="affffff3"/>
              <w:jc w:val="center"/>
              <w:rPr>
                <w:rFonts w:ascii="Times New Roman" w:hAnsi="Times New Roman"/>
                <w:b/>
              </w:rPr>
            </w:pPr>
          </w:p>
        </w:tc>
        <w:tc>
          <w:tcPr>
            <w:tcW w:w="2924" w:type="pct"/>
          </w:tcPr>
          <w:p w14:paraId="6B24038A"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виды сделок: односторонние и многосторонние сделки, возмездные и безвозмездные сделки, сделки, заключенные под условием.</w:t>
            </w:r>
          </w:p>
          <w:p w14:paraId="5FA8BF30" w14:textId="77777777" w:rsidR="004E69A4" w:rsidRPr="004E69A4" w:rsidRDefault="004E69A4" w:rsidP="004E69A4">
            <w:pPr>
              <w:pStyle w:val="affffff3"/>
              <w:jc w:val="both"/>
              <w:rPr>
                <w:rFonts w:ascii="Times New Roman" w:hAnsi="Times New Roman"/>
              </w:rPr>
            </w:pPr>
            <w:r w:rsidRPr="004E69A4">
              <w:rPr>
                <w:rFonts w:ascii="Times New Roman" w:hAnsi="Times New Roman"/>
              </w:rPr>
              <w:t>Формы сделок: устная, простая письменная, нотариальная. Государственная регистрация сделок.</w:t>
            </w:r>
          </w:p>
        </w:tc>
        <w:tc>
          <w:tcPr>
            <w:tcW w:w="600" w:type="pct"/>
            <w:vMerge/>
            <w:vAlign w:val="center"/>
          </w:tcPr>
          <w:p w14:paraId="67BB9097" w14:textId="781D52E6"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1A6F03C" w14:textId="77777777" w:rsidR="004E69A4" w:rsidRPr="004E69A4" w:rsidRDefault="004E69A4" w:rsidP="004E69A4">
            <w:pPr>
              <w:pStyle w:val="affffff3"/>
              <w:jc w:val="center"/>
              <w:rPr>
                <w:rFonts w:ascii="Times New Roman" w:hAnsi="Times New Roman"/>
              </w:rPr>
            </w:pPr>
          </w:p>
        </w:tc>
      </w:tr>
      <w:tr w:rsidR="004E69A4" w:rsidRPr="004E69A4" w14:paraId="55D9267B" w14:textId="77777777" w:rsidTr="004E69A4">
        <w:trPr>
          <w:trHeight w:val="23"/>
        </w:trPr>
        <w:tc>
          <w:tcPr>
            <w:tcW w:w="823" w:type="pct"/>
            <w:vMerge/>
            <w:vAlign w:val="center"/>
          </w:tcPr>
          <w:p w14:paraId="6A0A57DA" w14:textId="77777777" w:rsidR="004E69A4" w:rsidRPr="004E69A4" w:rsidRDefault="004E69A4" w:rsidP="004E69A4">
            <w:pPr>
              <w:pStyle w:val="affffff3"/>
              <w:jc w:val="center"/>
              <w:rPr>
                <w:rFonts w:ascii="Times New Roman" w:hAnsi="Times New Roman"/>
                <w:b/>
              </w:rPr>
            </w:pPr>
          </w:p>
        </w:tc>
        <w:tc>
          <w:tcPr>
            <w:tcW w:w="2924" w:type="pct"/>
          </w:tcPr>
          <w:p w14:paraId="29D936AA"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Условия действительности сделок. Недействительные сделки: ничтожные и оспоримые. </w:t>
            </w:r>
          </w:p>
          <w:p w14:paraId="0D12E3E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Правовые последствия недействительности сделок.</w:t>
            </w:r>
          </w:p>
        </w:tc>
        <w:tc>
          <w:tcPr>
            <w:tcW w:w="600" w:type="pct"/>
            <w:vMerge/>
            <w:vAlign w:val="center"/>
          </w:tcPr>
          <w:p w14:paraId="28BD43EC" w14:textId="43741A40"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FE38102" w14:textId="77777777" w:rsidR="004E69A4" w:rsidRPr="004E69A4" w:rsidRDefault="004E69A4" w:rsidP="004E69A4">
            <w:pPr>
              <w:pStyle w:val="affffff3"/>
              <w:jc w:val="center"/>
              <w:rPr>
                <w:rFonts w:ascii="Times New Roman" w:hAnsi="Times New Roman"/>
              </w:rPr>
            </w:pPr>
          </w:p>
        </w:tc>
      </w:tr>
      <w:tr w:rsidR="004E69A4" w:rsidRPr="004E69A4" w14:paraId="44376003" w14:textId="77777777" w:rsidTr="004E69A4">
        <w:trPr>
          <w:trHeight w:val="23"/>
        </w:trPr>
        <w:tc>
          <w:tcPr>
            <w:tcW w:w="823" w:type="pct"/>
            <w:vMerge/>
            <w:vAlign w:val="center"/>
          </w:tcPr>
          <w:p w14:paraId="06A62729"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2F3907A4" w14:textId="10B9DCB5"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39E6FDD0" w14:textId="18024CC6"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DA3E93B" w14:textId="77777777" w:rsidR="004E69A4" w:rsidRPr="004E69A4" w:rsidRDefault="004E69A4" w:rsidP="004E69A4">
            <w:pPr>
              <w:pStyle w:val="affffff3"/>
              <w:jc w:val="center"/>
              <w:rPr>
                <w:rFonts w:ascii="Times New Roman" w:hAnsi="Times New Roman"/>
              </w:rPr>
            </w:pPr>
          </w:p>
        </w:tc>
      </w:tr>
      <w:tr w:rsidR="004E69A4" w:rsidRPr="004E69A4" w14:paraId="5C17ECE3" w14:textId="77777777" w:rsidTr="004E69A4">
        <w:trPr>
          <w:trHeight w:val="23"/>
        </w:trPr>
        <w:tc>
          <w:tcPr>
            <w:tcW w:w="823" w:type="pct"/>
            <w:vMerge/>
            <w:vAlign w:val="center"/>
          </w:tcPr>
          <w:p w14:paraId="1B6B3C5E"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7BF79D7D"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 Практическое занятие № 6 (семинар) по теме «Сделки». Решение задач. </w:t>
            </w:r>
          </w:p>
        </w:tc>
        <w:tc>
          <w:tcPr>
            <w:tcW w:w="600" w:type="pct"/>
            <w:tcBorders>
              <w:top w:val="single" w:sz="4" w:space="0" w:color="auto"/>
            </w:tcBorders>
            <w:vAlign w:val="center"/>
          </w:tcPr>
          <w:p w14:paraId="6561BF37" w14:textId="2B480E4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1F19617" w14:textId="77777777" w:rsidR="004E69A4" w:rsidRPr="004E69A4" w:rsidRDefault="004E69A4" w:rsidP="004E69A4">
            <w:pPr>
              <w:pStyle w:val="affffff3"/>
              <w:jc w:val="center"/>
              <w:rPr>
                <w:rFonts w:ascii="Times New Roman" w:hAnsi="Times New Roman"/>
              </w:rPr>
            </w:pPr>
          </w:p>
        </w:tc>
      </w:tr>
      <w:tr w:rsidR="004E69A4" w:rsidRPr="004E69A4" w14:paraId="0839D63A" w14:textId="77777777" w:rsidTr="004E69A4">
        <w:trPr>
          <w:trHeight w:val="23"/>
        </w:trPr>
        <w:tc>
          <w:tcPr>
            <w:tcW w:w="823" w:type="pct"/>
            <w:vMerge w:val="restart"/>
          </w:tcPr>
          <w:p w14:paraId="1CE7961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1.6. Представительство. </w:t>
            </w:r>
          </w:p>
          <w:p w14:paraId="7B767B3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Доверенность</w:t>
            </w:r>
          </w:p>
        </w:tc>
        <w:tc>
          <w:tcPr>
            <w:tcW w:w="2924" w:type="pct"/>
            <w:vAlign w:val="center"/>
          </w:tcPr>
          <w:p w14:paraId="0B63203E" w14:textId="6DF180DE"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74D8A3D7" w14:textId="0658F5DE"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36126D96" w14:textId="3A7F5688" w:rsidR="004E69A4" w:rsidRPr="004E69A4" w:rsidRDefault="004E69A4" w:rsidP="004E69A4">
            <w:pPr>
              <w:pStyle w:val="affffff3"/>
              <w:jc w:val="center"/>
              <w:rPr>
                <w:rFonts w:ascii="Times New Roman" w:hAnsi="Times New Roman"/>
              </w:rPr>
            </w:pPr>
            <w:r w:rsidRPr="004E69A4">
              <w:rPr>
                <w:rFonts w:ascii="Times New Roman" w:hAnsi="Times New Roman"/>
              </w:rPr>
              <w:t>ОК 3,5,9</w:t>
            </w:r>
          </w:p>
          <w:p w14:paraId="7C02DE5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518C16B"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71C0EBA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1.3</w:t>
            </w:r>
          </w:p>
          <w:p w14:paraId="111C5D74" w14:textId="77777777" w:rsidR="004E69A4" w:rsidRPr="004E69A4" w:rsidRDefault="004E69A4" w:rsidP="004E69A4">
            <w:pPr>
              <w:pStyle w:val="affffff3"/>
              <w:jc w:val="center"/>
              <w:rPr>
                <w:rFonts w:ascii="Times New Roman" w:hAnsi="Times New Roman"/>
              </w:rPr>
            </w:pPr>
          </w:p>
        </w:tc>
      </w:tr>
      <w:tr w:rsidR="004E69A4" w:rsidRPr="004E69A4" w14:paraId="28868AFB" w14:textId="77777777" w:rsidTr="004E69A4">
        <w:trPr>
          <w:trHeight w:val="23"/>
        </w:trPr>
        <w:tc>
          <w:tcPr>
            <w:tcW w:w="823" w:type="pct"/>
            <w:vMerge/>
            <w:vAlign w:val="center"/>
          </w:tcPr>
          <w:p w14:paraId="2DDC338E" w14:textId="77777777" w:rsidR="004E69A4" w:rsidRPr="004E69A4" w:rsidRDefault="004E69A4" w:rsidP="004E69A4">
            <w:pPr>
              <w:pStyle w:val="affffff3"/>
              <w:jc w:val="center"/>
              <w:rPr>
                <w:rFonts w:ascii="Times New Roman" w:hAnsi="Times New Roman"/>
                <w:b/>
              </w:rPr>
            </w:pPr>
          </w:p>
        </w:tc>
        <w:tc>
          <w:tcPr>
            <w:tcW w:w="2924" w:type="pct"/>
          </w:tcPr>
          <w:p w14:paraId="73B2A92C" w14:textId="5CE0777E" w:rsidR="004E69A4" w:rsidRPr="004E69A4" w:rsidRDefault="004E69A4" w:rsidP="004E69A4">
            <w:pPr>
              <w:pStyle w:val="affffff3"/>
              <w:jc w:val="both"/>
              <w:rPr>
                <w:rFonts w:ascii="Times New Roman" w:hAnsi="Times New Roman"/>
              </w:rPr>
            </w:pPr>
            <w:r w:rsidRPr="004E69A4">
              <w:rPr>
                <w:rFonts w:ascii="Times New Roman" w:hAnsi="Times New Roman"/>
              </w:rPr>
              <w:t>Понятие и значение представительства. Субъекты представительства. Возникновение представительства.</w:t>
            </w:r>
          </w:p>
          <w:p w14:paraId="2810EDFA"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Виды представительства. Особенности коммерческого представительства. </w:t>
            </w:r>
          </w:p>
          <w:p w14:paraId="2C86665D"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виды доверенности. Форма доверенности. Передоверие. Прекращение доверенности.</w:t>
            </w:r>
          </w:p>
        </w:tc>
        <w:tc>
          <w:tcPr>
            <w:tcW w:w="600" w:type="pct"/>
            <w:vMerge/>
            <w:vAlign w:val="center"/>
          </w:tcPr>
          <w:p w14:paraId="3B11CFC2" w14:textId="1DDCF5FB"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55C1461" w14:textId="77777777" w:rsidR="004E69A4" w:rsidRPr="004E69A4" w:rsidRDefault="004E69A4" w:rsidP="004E69A4">
            <w:pPr>
              <w:pStyle w:val="affffff3"/>
              <w:jc w:val="center"/>
              <w:rPr>
                <w:rFonts w:ascii="Times New Roman" w:hAnsi="Times New Roman"/>
              </w:rPr>
            </w:pPr>
          </w:p>
        </w:tc>
      </w:tr>
      <w:tr w:rsidR="004E69A4" w:rsidRPr="004E69A4" w14:paraId="5A83509B" w14:textId="77777777" w:rsidTr="004E69A4">
        <w:trPr>
          <w:trHeight w:val="23"/>
        </w:trPr>
        <w:tc>
          <w:tcPr>
            <w:tcW w:w="823" w:type="pct"/>
            <w:vMerge/>
            <w:vAlign w:val="center"/>
          </w:tcPr>
          <w:p w14:paraId="4C8E8C6F" w14:textId="77777777" w:rsidR="004E69A4" w:rsidRPr="004E69A4" w:rsidRDefault="004E69A4" w:rsidP="004E69A4">
            <w:pPr>
              <w:pStyle w:val="affffff3"/>
              <w:jc w:val="center"/>
              <w:rPr>
                <w:rFonts w:ascii="Times New Roman" w:hAnsi="Times New Roman"/>
                <w:b/>
              </w:rPr>
            </w:pPr>
          </w:p>
        </w:tc>
        <w:tc>
          <w:tcPr>
            <w:tcW w:w="2924" w:type="pct"/>
          </w:tcPr>
          <w:p w14:paraId="13AE6295" w14:textId="5FEB4416"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2408A2F5" w14:textId="40D557BB"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A6046A6" w14:textId="77777777" w:rsidR="004E69A4" w:rsidRPr="004E69A4" w:rsidRDefault="004E69A4" w:rsidP="004E69A4">
            <w:pPr>
              <w:pStyle w:val="affffff3"/>
              <w:jc w:val="center"/>
              <w:rPr>
                <w:rFonts w:ascii="Times New Roman" w:hAnsi="Times New Roman"/>
              </w:rPr>
            </w:pPr>
          </w:p>
        </w:tc>
      </w:tr>
      <w:tr w:rsidR="004E69A4" w:rsidRPr="004E69A4" w14:paraId="434C17E3" w14:textId="77777777" w:rsidTr="004E69A4">
        <w:trPr>
          <w:trHeight w:val="23"/>
        </w:trPr>
        <w:tc>
          <w:tcPr>
            <w:tcW w:w="823" w:type="pct"/>
            <w:vMerge/>
            <w:vAlign w:val="center"/>
          </w:tcPr>
          <w:p w14:paraId="7AB81F59" w14:textId="77777777" w:rsidR="004E69A4" w:rsidRPr="004E69A4" w:rsidRDefault="004E69A4" w:rsidP="004E69A4">
            <w:pPr>
              <w:pStyle w:val="affffff3"/>
              <w:jc w:val="center"/>
              <w:rPr>
                <w:rFonts w:ascii="Times New Roman" w:hAnsi="Times New Roman"/>
                <w:b/>
              </w:rPr>
            </w:pPr>
          </w:p>
        </w:tc>
        <w:tc>
          <w:tcPr>
            <w:tcW w:w="2924" w:type="pct"/>
          </w:tcPr>
          <w:p w14:paraId="04979FC2"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7 (семинар) по теме «Представительство. Доверенность». Составление проекта доверенности.</w:t>
            </w:r>
          </w:p>
        </w:tc>
        <w:tc>
          <w:tcPr>
            <w:tcW w:w="600" w:type="pct"/>
            <w:vAlign w:val="center"/>
          </w:tcPr>
          <w:p w14:paraId="47D883DB" w14:textId="5393679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847531B" w14:textId="77777777" w:rsidR="004E69A4" w:rsidRPr="004E69A4" w:rsidRDefault="004E69A4" w:rsidP="004E69A4">
            <w:pPr>
              <w:pStyle w:val="affffff3"/>
              <w:jc w:val="center"/>
              <w:rPr>
                <w:rFonts w:ascii="Times New Roman" w:hAnsi="Times New Roman"/>
              </w:rPr>
            </w:pPr>
          </w:p>
        </w:tc>
      </w:tr>
      <w:tr w:rsidR="004E69A4" w:rsidRPr="004E69A4" w14:paraId="4D34000E" w14:textId="77777777" w:rsidTr="004E69A4">
        <w:trPr>
          <w:trHeight w:val="23"/>
        </w:trPr>
        <w:tc>
          <w:tcPr>
            <w:tcW w:w="823" w:type="pct"/>
            <w:vMerge w:val="restart"/>
          </w:tcPr>
          <w:p w14:paraId="593D3A9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1.7.</w:t>
            </w:r>
          </w:p>
          <w:p w14:paraId="1CFD14D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Осуществление и защита гражданских прав. Сроки </w:t>
            </w:r>
          </w:p>
          <w:p w14:paraId="3414294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в гражданском прав</w:t>
            </w:r>
          </w:p>
        </w:tc>
        <w:tc>
          <w:tcPr>
            <w:tcW w:w="2924" w:type="pct"/>
            <w:vAlign w:val="center"/>
          </w:tcPr>
          <w:p w14:paraId="047F9D93" w14:textId="7326DF7F"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2ECCC6A7" w14:textId="58F9F0B5"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0EDBBA1" w14:textId="42277520" w:rsidR="004E69A4" w:rsidRPr="004E69A4" w:rsidRDefault="004E69A4" w:rsidP="004E69A4">
            <w:pPr>
              <w:pStyle w:val="affffff3"/>
              <w:jc w:val="center"/>
              <w:rPr>
                <w:rFonts w:ascii="Times New Roman" w:hAnsi="Times New Roman"/>
              </w:rPr>
            </w:pPr>
            <w:r w:rsidRPr="004E69A4">
              <w:rPr>
                <w:rFonts w:ascii="Times New Roman" w:hAnsi="Times New Roman"/>
              </w:rPr>
              <w:t>ОК 3,5,6</w:t>
            </w:r>
          </w:p>
          <w:p w14:paraId="3B43C37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1AF6E8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322EEC82" w14:textId="77777777" w:rsidR="004E69A4" w:rsidRPr="004E69A4" w:rsidRDefault="004E69A4" w:rsidP="004E69A4">
            <w:pPr>
              <w:pStyle w:val="affffff3"/>
              <w:jc w:val="center"/>
              <w:rPr>
                <w:rFonts w:ascii="Times New Roman" w:hAnsi="Times New Roman"/>
              </w:rPr>
            </w:pPr>
          </w:p>
        </w:tc>
      </w:tr>
      <w:tr w:rsidR="004E69A4" w:rsidRPr="004E69A4" w14:paraId="3BFF7DE6" w14:textId="77777777" w:rsidTr="004E69A4">
        <w:trPr>
          <w:trHeight w:val="23"/>
        </w:trPr>
        <w:tc>
          <w:tcPr>
            <w:tcW w:w="823" w:type="pct"/>
            <w:vMerge/>
            <w:vAlign w:val="center"/>
          </w:tcPr>
          <w:p w14:paraId="5EF30834" w14:textId="77777777" w:rsidR="004E69A4" w:rsidRPr="004E69A4" w:rsidRDefault="004E69A4" w:rsidP="004E69A4">
            <w:pPr>
              <w:pStyle w:val="affffff3"/>
              <w:jc w:val="center"/>
              <w:rPr>
                <w:rFonts w:ascii="Times New Roman" w:hAnsi="Times New Roman"/>
                <w:b/>
              </w:rPr>
            </w:pPr>
          </w:p>
        </w:tc>
        <w:tc>
          <w:tcPr>
            <w:tcW w:w="2924" w:type="pct"/>
          </w:tcPr>
          <w:p w14:paraId="2C8E9B0B"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1.Понятие и способы осуществления гражданских прав. </w:t>
            </w:r>
          </w:p>
          <w:p w14:paraId="75DEBAE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Пределы осуществления прав. Злоупотребление правом. </w:t>
            </w:r>
          </w:p>
          <w:p w14:paraId="7CB51BD0"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способы защиты гражданских прав. Административный и судебный порядок защиты гражданских прав.</w:t>
            </w:r>
          </w:p>
        </w:tc>
        <w:tc>
          <w:tcPr>
            <w:tcW w:w="600" w:type="pct"/>
            <w:vMerge/>
            <w:vAlign w:val="center"/>
          </w:tcPr>
          <w:p w14:paraId="4A351FEB" w14:textId="7777777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3165D20" w14:textId="77777777" w:rsidR="004E69A4" w:rsidRPr="004E69A4" w:rsidRDefault="004E69A4" w:rsidP="004E69A4">
            <w:pPr>
              <w:pStyle w:val="affffff3"/>
              <w:jc w:val="center"/>
              <w:rPr>
                <w:rFonts w:ascii="Times New Roman" w:hAnsi="Times New Roman"/>
              </w:rPr>
            </w:pPr>
          </w:p>
        </w:tc>
      </w:tr>
      <w:tr w:rsidR="004E69A4" w:rsidRPr="004E69A4" w14:paraId="12C159A8" w14:textId="77777777" w:rsidTr="004E69A4">
        <w:trPr>
          <w:trHeight w:val="23"/>
        </w:trPr>
        <w:tc>
          <w:tcPr>
            <w:tcW w:w="823" w:type="pct"/>
            <w:vMerge/>
            <w:vAlign w:val="center"/>
          </w:tcPr>
          <w:p w14:paraId="538DC256"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006538A9"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 2.Понятие, виды и исчисление сроков в гражданском праве. Приостановление и перерыв срока исковой давности. Восстановление срока давности. Требования, на которые исковая давность не распространяется. </w:t>
            </w:r>
          </w:p>
        </w:tc>
        <w:tc>
          <w:tcPr>
            <w:tcW w:w="600" w:type="pct"/>
            <w:vMerge/>
            <w:tcBorders>
              <w:bottom w:val="single" w:sz="4" w:space="0" w:color="auto"/>
            </w:tcBorders>
            <w:vAlign w:val="center"/>
          </w:tcPr>
          <w:p w14:paraId="463B4F96" w14:textId="62CD370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C68FD11" w14:textId="77777777" w:rsidR="004E69A4" w:rsidRPr="004E69A4" w:rsidRDefault="004E69A4" w:rsidP="004E69A4">
            <w:pPr>
              <w:pStyle w:val="affffff3"/>
              <w:jc w:val="center"/>
              <w:rPr>
                <w:rFonts w:ascii="Times New Roman" w:hAnsi="Times New Roman"/>
              </w:rPr>
            </w:pPr>
          </w:p>
        </w:tc>
      </w:tr>
      <w:tr w:rsidR="004E69A4" w:rsidRPr="004E69A4" w14:paraId="186DDFAA" w14:textId="77777777" w:rsidTr="004E69A4">
        <w:trPr>
          <w:trHeight w:val="23"/>
        </w:trPr>
        <w:tc>
          <w:tcPr>
            <w:tcW w:w="823" w:type="pct"/>
            <w:vMerge/>
            <w:vAlign w:val="center"/>
          </w:tcPr>
          <w:p w14:paraId="1E994BD7"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79FF275B" w14:textId="14577C54"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4C95CD5C" w14:textId="07943C54"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9F433A4" w14:textId="77777777" w:rsidR="004E69A4" w:rsidRPr="004E69A4" w:rsidRDefault="004E69A4" w:rsidP="004E69A4">
            <w:pPr>
              <w:pStyle w:val="affffff3"/>
              <w:jc w:val="center"/>
              <w:rPr>
                <w:rFonts w:ascii="Times New Roman" w:hAnsi="Times New Roman"/>
              </w:rPr>
            </w:pPr>
          </w:p>
        </w:tc>
      </w:tr>
      <w:tr w:rsidR="004E69A4" w:rsidRPr="004E69A4" w14:paraId="2FB96AFB" w14:textId="77777777" w:rsidTr="004E69A4">
        <w:trPr>
          <w:trHeight w:val="23"/>
        </w:trPr>
        <w:tc>
          <w:tcPr>
            <w:tcW w:w="823" w:type="pct"/>
            <w:vMerge/>
            <w:vAlign w:val="center"/>
          </w:tcPr>
          <w:p w14:paraId="4A2A425E"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5240E02C" w14:textId="1702AE2B"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8 (семинар) по теме «Осуществление и защита гражданских прав. Сроки в гражданском праве». Решение практических ситуаций по исчислению срока исковой давности и иных гражданско-правовых сроков.</w:t>
            </w:r>
          </w:p>
        </w:tc>
        <w:tc>
          <w:tcPr>
            <w:tcW w:w="600" w:type="pct"/>
            <w:tcBorders>
              <w:top w:val="single" w:sz="4" w:space="0" w:color="auto"/>
            </w:tcBorders>
            <w:vAlign w:val="center"/>
          </w:tcPr>
          <w:p w14:paraId="1DE4D187" w14:textId="5CDB1D8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E46DDD7" w14:textId="77777777" w:rsidR="004E69A4" w:rsidRPr="004E69A4" w:rsidRDefault="004E69A4" w:rsidP="004E69A4">
            <w:pPr>
              <w:pStyle w:val="affffff3"/>
              <w:jc w:val="center"/>
              <w:rPr>
                <w:rFonts w:ascii="Times New Roman" w:hAnsi="Times New Roman"/>
              </w:rPr>
            </w:pPr>
          </w:p>
        </w:tc>
      </w:tr>
      <w:tr w:rsidR="004E69A4" w:rsidRPr="004E69A4" w14:paraId="6C649EF4" w14:textId="77777777" w:rsidTr="004E69A4">
        <w:trPr>
          <w:trHeight w:val="23"/>
        </w:trPr>
        <w:tc>
          <w:tcPr>
            <w:tcW w:w="823" w:type="pct"/>
            <w:vMerge/>
            <w:vAlign w:val="center"/>
          </w:tcPr>
          <w:p w14:paraId="7749EBFB"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69EF035A" w14:textId="77777777"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и лабораторных занятий</w:t>
            </w:r>
          </w:p>
        </w:tc>
        <w:tc>
          <w:tcPr>
            <w:tcW w:w="600" w:type="pct"/>
            <w:tcBorders>
              <w:top w:val="single" w:sz="4" w:space="0" w:color="auto"/>
            </w:tcBorders>
            <w:vAlign w:val="center"/>
          </w:tcPr>
          <w:p w14:paraId="1160879D" w14:textId="5D09D5E2" w:rsidR="004E69A4" w:rsidRPr="004E69A4" w:rsidRDefault="004E69A4" w:rsidP="004E69A4">
            <w:pPr>
              <w:pStyle w:val="affffff3"/>
              <w:jc w:val="center"/>
              <w:rPr>
                <w:rFonts w:ascii="Times New Roman" w:hAnsi="Times New Roman"/>
                <w:b/>
              </w:rPr>
            </w:pPr>
          </w:p>
        </w:tc>
        <w:tc>
          <w:tcPr>
            <w:tcW w:w="653" w:type="pct"/>
            <w:vMerge w:val="restart"/>
            <w:tcBorders>
              <w:top w:val="single" w:sz="4" w:space="0" w:color="auto"/>
            </w:tcBorders>
            <w:shd w:val="clear" w:color="auto" w:fill="auto"/>
            <w:vAlign w:val="center"/>
          </w:tcPr>
          <w:p w14:paraId="3F3F4570" w14:textId="7EC51EAB"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7957A46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324A6DD7" w14:textId="77777777" w:rsidR="004E69A4" w:rsidRPr="004E69A4" w:rsidRDefault="004E69A4" w:rsidP="004E69A4">
            <w:pPr>
              <w:pStyle w:val="affffff3"/>
              <w:jc w:val="center"/>
              <w:rPr>
                <w:rFonts w:ascii="Times New Roman" w:hAnsi="Times New Roman"/>
              </w:rPr>
            </w:pPr>
          </w:p>
        </w:tc>
      </w:tr>
      <w:tr w:rsidR="004E69A4" w:rsidRPr="004E69A4" w14:paraId="7B89284E" w14:textId="77777777" w:rsidTr="004E69A4">
        <w:trPr>
          <w:trHeight w:val="23"/>
        </w:trPr>
        <w:tc>
          <w:tcPr>
            <w:tcW w:w="823" w:type="pct"/>
            <w:vMerge/>
            <w:vAlign w:val="center"/>
          </w:tcPr>
          <w:p w14:paraId="6B32EC47"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1B9F4087" w14:textId="0B2D3FD3" w:rsidR="004E69A4" w:rsidRPr="004E69A4" w:rsidRDefault="004E69A4" w:rsidP="004E69A4">
            <w:pPr>
              <w:pStyle w:val="affffff3"/>
              <w:rPr>
                <w:rFonts w:ascii="Times New Roman" w:hAnsi="Times New Roman"/>
              </w:rPr>
            </w:pPr>
            <w:r w:rsidRPr="004E69A4">
              <w:rPr>
                <w:rFonts w:ascii="Times New Roman" w:hAnsi="Times New Roman"/>
              </w:rPr>
              <w:t>Практическое занятие № 9 (контрольная работа) по разделу: «Общие положения гражданского права»</w:t>
            </w:r>
          </w:p>
        </w:tc>
        <w:tc>
          <w:tcPr>
            <w:tcW w:w="600" w:type="pct"/>
            <w:tcBorders>
              <w:top w:val="single" w:sz="4" w:space="0" w:color="auto"/>
            </w:tcBorders>
            <w:vAlign w:val="center"/>
          </w:tcPr>
          <w:p w14:paraId="477B41B3" w14:textId="5D5F1E42"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E9454E1" w14:textId="77777777" w:rsidR="004E69A4" w:rsidRPr="004E69A4" w:rsidRDefault="004E69A4" w:rsidP="004E69A4">
            <w:pPr>
              <w:pStyle w:val="affffff3"/>
              <w:jc w:val="center"/>
              <w:rPr>
                <w:rFonts w:ascii="Times New Roman" w:hAnsi="Times New Roman"/>
              </w:rPr>
            </w:pPr>
          </w:p>
        </w:tc>
      </w:tr>
      <w:tr w:rsidR="004E69A4" w:rsidRPr="004E69A4" w14:paraId="787FCAC6" w14:textId="77777777" w:rsidTr="004E69A4">
        <w:trPr>
          <w:trHeight w:val="23"/>
        </w:trPr>
        <w:tc>
          <w:tcPr>
            <w:tcW w:w="3747" w:type="pct"/>
            <w:gridSpan w:val="2"/>
          </w:tcPr>
          <w:p w14:paraId="57DC401B" w14:textId="0D2A2984" w:rsidR="004E69A4" w:rsidRPr="004E69A4" w:rsidRDefault="004E69A4" w:rsidP="004E69A4">
            <w:pPr>
              <w:pStyle w:val="affffff3"/>
              <w:rPr>
                <w:rFonts w:ascii="Times New Roman" w:hAnsi="Times New Roman"/>
                <w:b/>
              </w:rPr>
            </w:pPr>
            <w:r w:rsidRPr="004E69A4">
              <w:rPr>
                <w:rFonts w:ascii="Times New Roman" w:hAnsi="Times New Roman"/>
                <w:b/>
              </w:rPr>
              <w:t>Раздел 2. Право собственности и другие вещные права</w:t>
            </w:r>
          </w:p>
        </w:tc>
        <w:tc>
          <w:tcPr>
            <w:tcW w:w="600" w:type="pct"/>
            <w:vAlign w:val="center"/>
          </w:tcPr>
          <w:p w14:paraId="37942ABE" w14:textId="1EE4618C" w:rsidR="004E69A4" w:rsidRPr="004E69A4" w:rsidRDefault="004E69A4" w:rsidP="004E69A4">
            <w:pPr>
              <w:pStyle w:val="affffff3"/>
              <w:jc w:val="center"/>
              <w:rPr>
                <w:rFonts w:ascii="Times New Roman" w:hAnsi="Times New Roman"/>
                <w:b/>
              </w:rPr>
            </w:pPr>
            <w:r w:rsidRPr="004E69A4">
              <w:rPr>
                <w:rFonts w:ascii="Times New Roman" w:hAnsi="Times New Roman"/>
                <w:b/>
              </w:rPr>
              <w:t>10/4</w:t>
            </w:r>
          </w:p>
        </w:tc>
        <w:tc>
          <w:tcPr>
            <w:tcW w:w="653" w:type="pct"/>
            <w:shd w:val="clear" w:color="auto" w:fill="auto"/>
            <w:vAlign w:val="center"/>
          </w:tcPr>
          <w:p w14:paraId="4A389A2F" w14:textId="77777777" w:rsidR="004E69A4" w:rsidRPr="004E69A4" w:rsidRDefault="004E69A4" w:rsidP="004E69A4">
            <w:pPr>
              <w:pStyle w:val="affffff3"/>
              <w:jc w:val="center"/>
              <w:rPr>
                <w:rFonts w:ascii="Times New Roman" w:hAnsi="Times New Roman"/>
              </w:rPr>
            </w:pPr>
          </w:p>
        </w:tc>
      </w:tr>
      <w:tr w:rsidR="004E69A4" w:rsidRPr="004E69A4" w14:paraId="160A72C9" w14:textId="77777777" w:rsidTr="004E69A4">
        <w:trPr>
          <w:trHeight w:val="23"/>
        </w:trPr>
        <w:tc>
          <w:tcPr>
            <w:tcW w:w="823" w:type="pct"/>
            <w:vMerge w:val="restart"/>
          </w:tcPr>
          <w:p w14:paraId="5992F5A1"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2.1. </w:t>
            </w:r>
          </w:p>
          <w:p w14:paraId="75E60A4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Понятие и виды вещных прав. Право           собственности </w:t>
            </w:r>
          </w:p>
        </w:tc>
        <w:tc>
          <w:tcPr>
            <w:tcW w:w="2924" w:type="pct"/>
            <w:vAlign w:val="center"/>
          </w:tcPr>
          <w:p w14:paraId="15267D53" w14:textId="332C04E7"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00A2A01D" w14:textId="5DE19679"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79E52C88" w14:textId="6B36825A" w:rsidR="004E69A4" w:rsidRPr="004E69A4" w:rsidRDefault="004E69A4" w:rsidP="004E69A4">
            <w:pPr>
              <w:pStyle w:val="affffff3"/>
              <w:jc w:val="center"/>
              <w:rPr>
                <w:rFonts w:ascii="Times New Roman" w:hAnsi="Times New Roman"/>
              </w:rPr>
            </w:pPr>
            <w:r w:rsidRPr="004E69A4">
              <w:rPr>
                <w:rFonts w:ascii="Times New Roman" w:hAnsi="Times New Roman"/>
              </w:rPr>
              <w:t>ОК 5</w:t>
            </w:r>
          </w:p>
          <w:p w14:paraId="67EA5FDB"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56C4314"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45562D08" w14:textId="77777777" w:rsidR="004E69A4" w:rsidRPr="004E69A4" w:rsidRDefault="004E69A4" w:rsidP="004E69A4">
            <w:pPr>
              <w:pStyle w:val="affffff3"/>
              <w:jc w:val="center"/>
              <w:rPr>
                <w:rFonts w:ascii="Times New Roman" w:hAnsi="Times New Roman"/>
              </w:rPr>
            </w:pPr>
          </w:p>
        </w:tc>
      </w:tr>
      <w:tr w:rsidR="004E69A4" w:rsidRPr="004E69A4" w14:paraId="7DDAA2A4" w14:textId="77777777" w:rsidTr="004E69A4">
        <w:trPr>
          <w:trHeight w:val="23"/>
        </w:trPr>
        <w:tc>
          <w:tcPr>
            <w:tcW w:w="823" w:type="pct"/>
            <w:vMerge/>
            <w:vAlign w:val="center"/>
          </w:tcPr>
          <w:p w14:paraId="29E24B8F" w14:textId="77777777" w:rsidR="004E69A4" w:rsidRPr="004E69A4" w:rsidRDefault="004E69A4" w:rsidP="004E69A4">
            <w:pPr>
              <w:pStyle w:val="affffff3"/>
              <w:jc w:val="center"/>
              <w:rPr>
                <w:rFonts w:ascii="Times New Roman" w:hAnsi="Times New Roman"/>
                <w:b/>
              </w:rPr>
            </w:pPr>
          </w:p>
        </w:tc>
        <w:tc>
          <w:tcPr>
            <w:tcW w:w="2924" w:type="pct"/>
          </w:tcPr>
          <w:p w14:paraId="69796BD0"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1.Понятие и виды вещных прав. Понятие и содержание права собственности. Полномочия владения, пользования и распоряжения имуществом. Бремя собственности. </w:t>
            </w:r>
          </w:p>
          <w:p w14:paraId="7229F39C" w14:textId="77777777" w:rsidR="004E69A4" w:rsidRPr="004E69A4" w:rsidRDefault="004E69A4" w:rsidP="004E69A4">
            <w:pPr>
              <w:pStyle w:val="affffff3"/>
              <w:jc w:val="both"/>
              <w:rPr>
                <w:rFonts w:ascii="Times New Roman" w:hAnsi="Times New Roman"/>
              </w:rPr>
            </w:pPr>
            <w:r w:rsidRPr="004E69A4">
              <w:rPr>
                <w:rFonts w:ascii="Times New Roman" w:hAnsi="Times New Roman"/>
              </w:rPr>
              <w:t>Формы собственности: государственная, муниципальная, частная и иные.</w:t>
            </w:r>
          </w:p>
        </w:tc>
        <w:tc>
          <w:tcPr>
            <w:tcW w:w="600" w:type="pct"/>
            <w:vMerge/>
            <w:vAlign w:val="center"/>
          </w:tcPr>
          <w:p w14:paraId="4E739AD6" w14:textId="325692C0"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407E4A0" w14:textId="77777777" w:rsidR="004E69A4" w:rsidRPr="004E69A4" w:rsidRDefault="004E69A4" w:rsidP="004E69A4">
            <w:pPr>
              <w:pStyle w:val="affffff3"/>
              <w:jc w:val="center"/>
              <w:rPr>
                <w:rFonts w:ascii="Times New Roman" w:hAnsi="Times New Roman"/>
              </w:rPr>
            </w:pPr>
          </w:p>
        </w:tc>
      </w:tr>
      <w:tr w:rsidR="004E69A4" w:rsidRPr="004E69A4" w14:paraId="19D8ABC6" w14:textId="77777777" w:rsidTr="004E69A4">
        <w:trPr>
          <w:trHeight w:val="23"/>
        </w:trPr>
        <w:tc>
          <w:tcPr>
            <w:tcW w:w="823" w:type="pct"/>
            <w:vMerge/>
            <w:vAlign w:val="center"/>
          </w:tcPr>
          <w:p w14:paraId="479E6996" w14:textId="77777777" w:rsidR="004E69A4" w:rsidRPr="004E69A4" w:rsidRDefault="004E69A4" w:rsidP="004E69A4">
            <w:pPr>
              <w:pStyle w:val="affffff3"/>
              <w:jc w:val="center"/>
              <w:rPr>
                <w:rFonts w:ascii="Times New Roman" w:hAnsi="Times New Roman"/>
                <w:b/>
              </w:rPr>
            </w:pPr>
          </w:p>
        </w:tc>
        <w:tc>
          <w:tcPr>
            <w:tcW w:w="2924" w:type="pct"/>
          </w:tcPr>
          <w:p w14:paraId="23456AA6"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2.Основания приобретения (возникновение) права собственности: первоначальные и производные. </w:t>
            </w:r>
          </w:p>
          <w:p w14:paraId="39191CE6"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Приобретение права собственности на вновь сознанную вещь; на плоды, продукцию и доходы; на вещи, общедоступные для сбора; на находку, на безнадзорных животных; на бесхозяйную вещь. Приобретательная давность. </w:t>
            </w:r>
          </w:p>
        </w:tc>
        <w:tc>
          <w:tcPr>
            <w:tcW w:w="600" w:type="pct"/>
            <w:vMerge/>
            <w:vAlign w:val="center"/>
          </w:tcPr>
          <w:p w14:paraId="13767F0C" w14:textId="2417E424"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3F49A85" w14:textId="77777777" w:rsidR="004E69A4" w:rsidRPr="004E69A4" w:rsidRDefault="004E69A4" w:rsidP="004E69A4">
            <w:pPr>
              <w:pStyle w:val="affffff3"/>
              <w:jc w:val="center"/>
              <w:rPr>
                <w:rFonts w:ascii="Times New Roman" w:hAnsi="Times New Roman"/>
              </w:rPr>
            </w:pPr>
          </w:p>
        </w:tc>
      </w:tr>
      <w:tr w:rsidR="004E69A4" w:rsidRPr="004E69A4" w14:paraId="59F18E99" w14:textId="77777777" w:rsidTr="004E69A4">
        <w:trPr>
          <w:trHeight w:val="23"/>
        </w:trPr>
        <w:tc>
          <w:tcPr>
            <w:tcW w:w="823" w:type="pct"/>
            <w:vMerge/>
          </w:tcPr>
          <w:p w14:paraId="28427B09" w14:textId="77777777" w:rsidR="004E69A4" w:rsidRPr="004E69A4" w:rsidRDefault="004E69A4" w:rsidP="004E69A4">
            <w:pPr>
              <w:pStyle w:val="affffff3"/>
              <w:jc w:val="center"/>
              <w:rPr>
                <w:rFonts w:ascii="Times New Roman" w:hAnsi="Times New Roman"/>
                <w:b/>
              </w:rPr>
            </w:pPr>
          </w:p>
        </w:tc>
        <w:tc>
          <w:tcPr>
            <w:tcW w:w="2924" w:type="pct"/>
            <w:vAlign w:val="center"/>
          </w:tcPr>
          <w:p w14:paraId="1976D347" w14:textId="77777777" w:rsidR="004E69A4" w:rsidRPr="004E69A4" w:rsidRDefault="004E69A4" w:rsidP="004E69A4">
            <w:pPr>
              <w:pStyle w:val="affffff3"/>
              <w:jc w:val="both"/>
              <w:rPr>
                <w:rFonts w:ascii="Times New Roman" w:hAnsi="Times New Roman"/>
              </w:rPr>
            </w:pPr>
            <w:r w:rsidRPr="004E69A4">
              <w:rPr>
                <w:rFonts w:ascii="Times New Roman" w:hAnsi="Times New Roman"/>
              </w:rPr>
              <w:t>3.Понятие и виды общей собственности: долевая и совместная.</w:t>
            </w:r>
          </w:p>
          <w:p w14:paraId="7E93F772"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Особенности права общей долевой собственности. Отчуждение доли собственником, преимущественное право покупки доли. Выдел доли. </w:t>
            </w:r>
          </w:p>
          <w:p w14:paraId="0D88DA8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Общая совместная собственность супругов. Раздел общего имущества.  Общая совместная собственность членов крестьянского (фермерского) хозяйства.</w:t>
            </w:r>
          </w:p>
          <w:p w14:paraId="56337E13"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Основания прекращения права собственности: добровольные и принудительные.</w:t>
            </w:r>
          </w:p>
        </w:tc>
        <w:tc>
          <w:tcPr>
            <w:tcW w:w="600" w:type="pct"/>
            <w:vMerge/>
            <w:vAlign w:val="center"/>
          </w:tcPr>
          <w:p w14:paraId="1078785F" w14:textId="36DF0F4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8AE8357" w14:textId="77777777" w:rsidR="004E69A4" w:rsidRPr="004E69A4" w:rsidRDefault="004E69A4" w:rsidP="004E69A4">
            <w:pPr>
              <w:pStyle w:val="affffff3"/>
              <w:jc w:val="center"/>
              <w:rPr>
                <w:rFonts w:ascii="Times New Roman" w:hAnsi="Times New Roman"/>
              </w:rPr>
            </w:pPr>
          </w:p>
        </w:tc>
      </w:tr>
      <w:tr w:rsidR="004E69A4" w:rsidRPr="004E69A4" w14:paraId="36C65661" w14:textId="77777777" w:rsidTr="004E69A4">
        <w:trPr>
          <w:trHeight w:val="23"/>
        </w:trPr>
        <w:tc>
          <w:tcPr>
            <w:tcW w:w="823" w:type="pct"/>
            <w:vMerge/>
            <w:vAlign w:val="center"/>
          </w:tcPr>
          <w:p w14:paraId="22F8764D" w14:textId="77777777" w:rsidR="004E69A4" w:rsidRPr="004E69A4" w:rsidRDefault="004E69A4" w:rsidP="004E69A4">
            <w:pPr>
              <w:pStyle w:val="affffff3"/>
              <w:jc w:val="center"/>
              <w:rPr>
                <w:rFonts w:ascii="Times New Roman" w:hAnsi="Times New Roman"/>
                <w:b/>
              </w:rPr>
            </w:pPr>
          </w:p>
        </w:tc>
        <w:tc>
          <w:tcPr>
            <w:tcW w:w="2924" w:type="pct"/>
          </w:tcPr>
          <w:p w14:paraId="30DF1EF9" w14:textId="471E86D3"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7AB3F65E" w14:textId="3E488DB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4FF7207" w14:textId="77777777" w:rsidR="004E69A4" w:rsidRPr="004E69A4" w:rsidRDefault="004E69A4" w:rsidP="004E69A4">
            <w:pPr>
              <w:pStyle w:val="affffff3"/>
              <w:jc w:val="center"/>
              <w:rPr>
                <w:rFonts w:ascii="Times New Roman" w:hAnsi="Times New Roman"/>
              </w:rPr>
            </w:pPr>
          </w:p>
        </w:tc>
      </w:tr>
      <w:tr w:rsidR="004E69A4" w:rsidRPr="004E69A4" w14:paraId="48D3AA23" w14:textId="77777777" w:rsidTr="004E69A4">
        <w:trPr>
          <w:trHeight w:val="23"/>
        </w:trPr>
        <w:tc>
          <w:tcPr>
            <w:tcW w:w="823" w:type="pct"/>
            <w:vMerge/>
            <w:vAlign w:val="center"/>
          </w:tcPr>
          <w:p w14:paraId="71EC86ED"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1A011B13"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Практическое занятие № 10 (семинар) по теме: «Понятие и виды вещных прав. Право собственности». Решение задач. </w:t>
            </w:r>
          </w:p>
        </w:tc>
        <w:tc>
          <w:tcPr>
            <w:tcW w:w="600" w:type="pct"/>
            <w:tcBorders>
              <w:bottom w:val="single" w:sz="4" w:space="0" w:color="auto"/>
            </w:tcBorders>
            <w:vAlign w:val="center"/>
          </w:tcPr>
          <w:p w14:paraId="37786DD0" w14:textId="007187A4" w:rsidR="004E69A4" w:rsidRPr="004E69A4" w:rsidRDefault="004E69A4" w:rsidP="004E69A4">
            <w:pPr>
              <w:pStyle w:val="affffff3"/>
              <w:jc w:val="center"/>
              <w:rPr>
                <w:rFonts w:ascii="Times New Roman" w:hAnsi="Times New Roman"/>
              </w:rPr>
            </w:pPr>
          </w:p>
        </w:tc>
        <w:tc>
          <w:tcPr>
            <w:tcW w:w="653" w:type="pct"/>
            <w:vMerge/>
            <w:tcBorders>
              <w:bottom w:val="single" w:sz="4" w:space="0" w:color="auto"/>
            </w:tcBorders>
            <w:shd w:val="clear" w:color="auto" w:fill="auto"/>
            <w:vAlign w:val="center"/>
          </w:tcPr>
          <w:p w14:paraId="22198A19" w14:textId="77777777" w:rsidR="004E69A4" w:rsidRPr="004E69A4" w:rsidRDefault="004E69A4" w:rsidP="004E69A4">
            <w:pPr>
              <w:pStyle w:val="affffff3"/>
              <w:jc w:val="center"/>
              <w:rPr>
                <w:rFonts w:ascii="Times New Roman" w:hAnsi="Times New Roman"/>
              </w:rPr>
            </w:pPr>
          </w:p>
        </w:tc>
      </w:tr>
      <w:tr w:rsidR="004E69A4" w:rsidRPr="004E69A4" w14:paraId="565A0CEE" w14:textId="77777777" w:rsidTr="004E69A4">
        <w:trPr>
          <w:trHeight w:val="23"/>
        </w:trPr>
        <w:tc>
          <w:tcPr>
            <w:tcW w:w="823" w:type="pct"/>
            <w:vMerge w:val="restart"/>
          </w:tcPr>
          <w:p w14:paraId="7B32DE5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2.2. </w:t>
            </w:r>
          </w:p>
          <w:p w14:paraId="6989E4A9"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Ограниченные вещные права</w:t>
            </w:r>
          </w:p>
        </w:tc>
        <w:tc>
          <w:tcPr>
            <w:tcW w:w="2924" w:type="pct"/>
            <w:vAlign w:val="center"/>
          </w:tcPr>
          <w:p w14:paraId="6A1614DD" w14:textId="2FE2DFA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6C2B4A95" w14:textId="1E6D501C"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53D93056" w14:textId="253396D5"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4E2036F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44E9BF3B" w14:textId="77777777" w:rsidR="004E69A4" w:rsidRPr="004E69A4" w:rsidRDefault="004E69A4" w:rsidP="004E69A4">
            <w:pPr>
              <w:pStyle w:val="affffff3"/>
              <w:jc w:val="center"/>
              <w:rPr>
                <w:rFonts w:ascii="Times New Roman" w:hAnsi="Times New Roman"/>
              </w:rPr>
            </w:pPr>
          </w:p>
        </w:tc>
      </w:tr>
      <w:tr w:rsidR="004E69A4" w:rsidRPr="004E69A4" w14:paraId="5F2DDF16" w14:textId="77777777" w:rsidTr="004E69A4">
        <w:trPr>
          <w:trHeight w:val="23"/>
        </w:trPr>
        <w:tc>
          <w:tcPr>
            <w:tcW w:w="823" w:type="pct"/>
            <w:vMerge/>
            <w:vAlign w:val="center"/>
          </w:tcPr>
          <w:p w14:paraId="57AEDFC6" w14:textId="77777777" w:rsidR="004E69A4" w:rsidRPr="004E69A4" w:rsidRDefault="004E69A4" w:rsidP="004E69A4">
            <w:pPr>
              <w:pStyle w:val="affffff3"/>
              <w:jc w:val="center"/>
              <w:rPr>
                <w:rFonts w:ascii="Times New Roman" w:hAnsi="Times New Roman"/>
                <w:b/>
              </w:rPr>
            </w:pPr>
          </w:p>
        </w:tc>
        <w:tc>
          <w:tcPr>
            <w:tcW w:w="2924" w:type="pct"/>
          </w:tcPr>
          <w:p w14:paraId="6ACB9C8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виды ограниченных вещных прав.</w:t>
            </w:r>
          </w:p>
          <w:p w14:paraId="20419D19"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Право хозяйственного ведения. Право оперативного управления.</w:t>
            </w:r>
          </w:p>
          <w:p w14:paraId="103493D6"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Ограниченные вещные права на земельные участки. Сервитуты</w:t>
            </w:r>
          </w:p>
        </w:tc>
        <w:tc>
          <w:tcPr>
            <w:tcW w:w="600" w:type="pct"/>
            <w:vMerge/>
            <w:vAlign w:val="center"/>
          </w:tcPr>
          <w:p w14:paraId="4C1844B8" w14:textId="62A6F81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A1127BA" w14:textId="77777777" w:rsidR="004E69A4" w:rsidRPr="004E69A4" w:rsidRDefault="004E69A4" w:rsidP="004E69A4">
            <w:pPr>
              <w:pStyle w:val="affffff3"/>
              <w:jc w:val="center"/>
              <w:rPr>
                <w:rFonts w:ascii="Times New Roman" w:hAnsi="Times New Roman"/>
              </w:rPr>
            </w:pPr>
          </w:p>
        </w:tc>
      </w:tr>
      <w:tr w:rsidR="004E69A4" w:rsidRPr="004E69A4" w14:paraId="64649F9D" w14:textId="77777777" w:rsidTr="004E69A4">
        <w:trPr>
          <w:trHeight w:val="23"/>
        </w:trPr>
        <w:tc>
          <w:tcPr>
            <w:tcW w:w="823" w:type="pct"/>
            <w:vMerge w:val="restart"/>
          </w:tcPr>
          <w:p w14:paraId="7DD44AFF" w14:textId="77777777" w:rsidR="004E69A4" w:rsidRPr="004E69A4" w:rsidRDefault="004E69A4" w:rsidP="004E69A4">
            <w:pPr>
              <w:pStyle w:val="affffff3"/>
              <w:jc w:val="center"/>
              <w:rPr>
                <w:rFonts w:ascii="Times New Roman" w:hAnsi="Times New Roman"/>
                <w:b/>
              </w:rPr>
            </w:pPr>
            <w:r w:rsidRPr="004E69A4">
              <w:rPr>
                <w:rFonts w:ascii="Times New Roman" w:hAnsi="Times New Roman"/>
              </w:rPr>
              <w:br w:type="page"/>
            </w:r>
            <w:r w:rsidRPr="004E69A4">
              <w:rPr>
                <w:rFonts w:ascii="Times New Roman" w:hAnsi="Times New Roman"/>
                <w:b/>
              </w:rPr>
              <w:t xml:space="preserve">Тема 2.3. </w:t>
            </w:r>
          </w:p>
          <w:p w14:paraId="544E0A1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lastRenderedPageBreak/>
              <w:t xml:space="preserve">Защита права собственности и иных </w:t>
            </w:r>
          </w:p>
          <w:p w14:paraId="50E57B6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вещных прав</w:t>
            </w:r>
          </w:p>
        </w:tc>
        <w:tc>
          <w:tcPr>
            <w:tcW w:w="2924" w:type="pct"/>
            <w:vAlign w:val="center"/>
          </w:tcPr>
          <w:p w14:paraId="0EBC0BF7" w14:textId="1627DBDE"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00" w:type="pct"/>
            <w:vMerge w:val="restart"/>
            <w:vAlign w:val="center"/>
          </w:tcPr>
          <w:p w14:paraId="5F23CBA2" w14:textId="3A899A36"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7B47FBEF" w14:textId="472E1EA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ОК 3,5,9</w:t>
            </w:r>
          </w:p>
          <w:p w14:paraId="13990A3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129CCB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lastRenderedPageBreak/>
              <w:t>ПК 1.3</w:t>
            </w:r>
          </w:p>
          <w:p w14:paraId="6B9EDE5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48C5B95A" w14:textId="77777777" w:rsidR="004E69A4" w:rsidRPr="004E69A4" w:rsidRDefault="004E69A4" w:rsidP="004E69A4">
            <w:pPr>
              <w:pStyle w:val="affffff3"/>
              <w:jc w:val="center"/>
              <w:rPr>
                <w:rFonts w:ascii="Times New Roman" w:hAnsi="Times New Roman"/>
              </w:rPr>
            </w:pPr>
          </w:p>
        </w:tc>
      </w:tr>
      <w:tr w:rsidR="004E69A4" w:rsidRPr="004E69A4" w14:paraId="5BAC1C49" w14:textId="77777777" w:rsidTr="004E69A4">
        <w:trPr>
          <w:trHeight w:val="23"/>
        </w:trPr>
        <w:tc>
          <w:tcPr>
            <w:tcW w:w="823" w:type="pct"/>
            <w:vMerge/>
            <w:vAlign w:val="center"/>
          </w:tcPr>
          <w:p w14:paraId="034C35C9" w14:textId="77777777" w:rsidR="004E69A4" w:rsidRPr="004E69A4" w:rsidRDefault="004E69A4" w:rsidP="004E69A4">
            <w:pPr>
              <w:pStyle w:val="affffff3"/>
              <w:jc w:val="center"/>
              <w:rPr>
                <w:rFonts w:ascii="Times New Roman" w:hAnsi="Times New Roman"/>
                <w:b/>
              </w:rPr>
            </w:pPr>
          </w:p>
        </w:tc>
        <w:tc>
          <w:tcPr>
            <w:tcW w:w="2924" w:type="pct"/>
          </w:tcPr>
          <w:p w14:paraId="1DB81B24"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Виды гражданско-правовых способов защиты вещных прав. </w:t>
            </w:r>
          </w:p>
          <w:p w14:paraId="3AF5F39F" w14:textId="77777777" w:rsidR="004E69A4" w:rsidRPr="004E69A4" w:rsidRDefault="004E69A4" w:rsidP="004E69A4">
            <w:pPr>
              <w:pStyle w:val="affffff3"/>
              <w:jc w:val="both"/>
              <w:rPr>
                <w:rFonts w:ascii="Times New Roman" w:hAnsi="Times New Roman"/>
              </w:rPr>
            </w:pPr>
            <w:r w:rsidRPr="004E69A4">
              <w:rPr>
                <w:rFonts w:ascii="Times New Roman" w:hAnsi="Times New Roman"/>
              </w:rPr>
              <w:lastRenderedPageBreak/>
              <w:t>Вещно-правовые иски. Истребование имущества собственником из чужого незаконного владения (</w:t>
            </w:r>
            <w:proofErr w:type="spellStart"/>
            <w:r w:rsidRPr="004E69A4">
              <w:rPr>
                <w:rFonts w:ascii="Times New Roman" w:hAnsi="Times New Roman"/>
              </w:rPr>
              <w:t>виндикационный</w:t>
            </w:r>
            <w:proofErr w:type="spellEnd"/>
            <w:r w:rsidRPr="004E69A4">
              <w:rPr>
                <w:rFonts w:ascii="Times New Roman" w:hAnsi="Times New Roman"/>
              </w:rPr>
              <w:t xml:space="preserve"> иск). Добросовестное и недобросовестное владение вещью, его гражданско-правовое значение. </w:t>
            </w:r>
          </w:p>
          <w:p w14:paraId="088FE671" w14:textId="77777777" w:rsidR="004E69A4" w:rsidRPr="004E69A4" w:rsidRDefault="004E69A4" w:rsidP="004E69A4">
            <w:pPr>
              <w:pStyle w:val="affffff3"/>
              <w:jc w:val="both"/>
              <w:rPr>
                <w:rFonts w:ascii="Times New Roman" w:hAnsi="Times New Roman"/>
              </w:rPr>
            </w:pPr>
            <w:r w:rsidRPr="004E69A4">
              <w:rPr>
                <w:rFonts w:ascii="Times New Roman" w:hAnsi="Times New Roman"/>
              </w:rPr>
              <w:t>Требование об устранении нарушений, не связанных с лишением владения (</w:t>
            </w:r>
            <w:proofErr w:type="spellStart"/>
            <w:r w:rsidRPr="004E69A4">
              <w:rPr>
                <w:rFonts w:ascii="Times New Roman" w:hAnsi="Times New Roman"/>
              </w:rPr>
              <w:t>негаторный</w:t>
            </w:r>
            <w:proofErr w:type="spellEnd"/>
            <w:r w:rsidRPr="004E69A4">
              <w:rPr>
                <w:rFonts w:ascii="Times New Roman" w:hAnsi="Times New Roman"/>
              </w:rPr>
              <w:t xml:space="preserve"> иск).</w:t>
            </w:r>
          </w:p>
        </w:tc>
        <w:tc>
          <w:tcPr>
            <w:tcW w:w="600" w:type="pct"/>
            <w:vMerge/>
            <w:vAlign w:val="center"/>
          </w:tcPr>
          <w:p w14:paraId="13884210" w14:textId="4BEDDCC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D5B1E73" w14:textId="77777777" w:rsidR="004E69A4" w:rsidRPr="004E69A4" w:rsidRDefault="004E69A4" w:rsidP="004E69A4">
            <w:pPr>
              <w:pStyle w:val="affffff3"/>
              <w:jc w:val="center"/>
              <w:rPr>
                <w:rFonts w:ascii="Times New Roman" w:hAnsi="Times New Roman"/>
              </w:rPr>
            </w:pPr>
          </w:p>
        </w:tc>
      </w:tr>
      <w:tr w:rsidR="004E69A4" w:rsidRPr="004E69A4" w14:paraId="5D178CA3" w14:textId="77777777" w:rsidTr="004E69A4">
        <w:trPr>
          <w:trHeight w:val="23"/>
        </w:trPr>
        <w:tc>
          <w:tcPr>
            <w:tcW w:w="823" w:type="pct"/>
            <w:vMerge/>
            <w:vAlign w:val="center"/>
          </w:tcPr>
          <w:p w14:paraId="74C5F5C2" w14:textId="77777777" w:rsidR="004E69A4" w:rsidRPr="004E69A4" w:rsidRDefault="004E69A4" w:rsidP="004E69A4">
            <w:pPr>
              <w:pStyle w:val="affffff3"/>
              <w:jc w:val="center"/>
              <w:rPr>
                <w:rFonts w:ascii="Times New Roman" w:hAnsi="Times New Roman"/>
                <w:b/>
              </w:rPr>
            </w:pPr>
          </w:p>
        </w:tc>
        <w:tc>
          <w:tcPr>
            <w:tcW w:w="2924" w:type="pct"/>
          </w:tcPr>
          <w:p w14:paraId="6971FA20" w14:textId="6F32F37A"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54959822" w14:textId="7F3BFCA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9FA2985" w14:textId="77777777" w:rsidR="004E69A4" w:rsidRPr="004E69A4" w:rsidRDefault="004E69A4" w:rsidP="004E69A4">
            <w:pPr>
              <w:pStyle w:val="affffff3"/>
              <w:jc w:val="center"/>
              <w:rPr>
                <w:rFonts w:ascii="Times New Roman" w:hAnsi="Times New Roman"/>
              </w:rPr>
            </w:pPr>
          </w:p>
        </w:tc>
      </w:tr>
      <w:tr w:rsidR="004E69A4" w:rsidRPr="004E69A4" w14:paraId="798C7F66" w14:textId="77777777" w:rsidTr="004E69A4">
        <w:trPr>
          <w:trHeight w:val="23"/>
        </w:trPr>
        <w:tc>
          <w:tcPr>
            <w:tcW w:w="823" w:type="pct"/>
            <w:vMerge/>
            <w:vAlign w:val="center"/>
          </w:tcPr>
          <w:p w14:paraId="6B7B2154" w14:textId="77777777" w:rsidR="004E69A4" w:rsidRPr="004E69A4" w:rsidRDefault="004E69A4" w:rsidP="004E69A4">
            <w:pPr>
              <w:pStyle w:val="affffff3"/>
              <w:jc w:val="center"/>
              <w:rPr>
                <w:rFonts w:ascii="Times New Roman" w:hAnsi="Times New Roman"/>
                <w:b/>
              </w:rPr>
            </w:pPr>
          </w:p>
        </w:tc>
        <w:tc>
          <w:tcPr>
            <w:tcW w:w="2924" w:type="pct"/>
          </w:tcPr>
          <w:p w14:paraId="6DBA84BB" w14:textId="627B4EBC"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Практическое занятие №11 (семинар) по темам «Ограниченные вещные права» и «Защита права собственности и иных вещных прав». Составление </w:t>
            </w:r>
            <w:proofErr w:type="spellStart"/>
            <w:r w:rsidRPr="004E69A4">
              <w:rPr>
                <w:rFonts w:ascii="Times New Roman" w:hAnsi="Times New Roman"/>
              </w:rPr>
              <w:t>виндикационных</w:t>
            </w:r>
            <w:proofErr w:type="spellEnd"/>
            <w:r w:rsidRPr="004E69A4">
              <w:rPr>
                <w:rFonts w:ascii="Times New Roman" w:hAnsi="Times New Roman"/>
              </w:rPr>
              <w:t xml:space="preserve"> и </w:t>
            </w:r>
            <w:proofErr w:type="spellStart"/>
            <w:r w:rsidRPr="004E69A4">
              <w:rPr>
                <w:rFonts w:ascii="Times New Roman" w:hAnsi="Times New Roman"/>
              </w:rPr>
              <w:t>негаторных</w:t>
            </w:r>
            <w:proofErr w:type="spellEnd"/>
            <w:r w:rsidRPr="004E69A4">
              <w:rPr>
                <w:rFonts w:ascii="Times New Roman" w:hAnsi="Times New Roman"/>
              </w:rPr>
              <w:t xml:space="preserve"> исков.</w:t>
            </w:r>
          </w:p>
        </w:tc>
        <w:tc>
          <w:tcPr>
            <w:tcW w:w="600" w:type="pct"/>
            <w:vAlign w:val="center"/>
          </w:tcPr>
          <w:p w14:paraId="2782E575" w14:textId="3B59B47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3A98627" w14:textId="77777777" w:rsidR="004E69A4" w:rsidRPr="004E69A4" w:rsidRDefault="004E69A4" w:rsidP="004E69A4">
            <w:pPr>
              <w:pStyle w:val="affffff3"/>
              <w:jc w:val="center"/>
              <w:rPr>
                <w:rFonts w:ascii="Times New Roman" w:hAnsi="Times New Roman"/>
              </w:rPr>
            </w:pPr>
          </w:p>
        </w:tc>
      </w:tr>
      <w:tr w:rsidR="004E69A4" w:rsidRPr="004E69A4" w14:paraId="4F5667D4" w14:textId="77777777" w:rsidTr="004E69A4">
        <w:trPr>
          <w:trHeight w:val="23"/>
        </w:trPr>
        <w:tc>
          <w:tcPr>
            <w:tcW w:w="3747" w:type="pct"/>
            <w:gridSpan w:val="2"/>
          </w:tcPr>
          <w:p w14:paraId="1E006837" w14:textId="38B6AA8D" w:rsidR="004E69A4" w:rsidRPr="004E69A4" w:rsidRDefault="004E69A4" w:rsidP="004E69A4">
            <w:pPr>
              <w:pStyle w:val="affffff3"/>
              <w:rPr>
                <w:rFonts w:ascii="Times New Roman" w:hAnsi="Times New Roman"/>
                <w:b/>
              </w:rPr>
            </w:pPr>
            <w:r w:rsidRPr="004E69A4">
              <w:rPr>
                <w:rFonts w:ascii="Times New Roman" w:hAnsi="Times New Roman"/>
                <w:b/>
              </w:rPr>
              <w:t>Раздел 3. Обязательственное право</w:t>
            </w:r>
          </w:p>
        </w:tc>
        <w:tc>
          <w:tcPr>
            <w:tcW w:w="600" w:type="pct"/>
            <w:vAlign w:val="center"/>
          </w:tcPr>
          <w:p w14:paraId="10AAB8B6" w14:textId="26557DAF" w:rsidR="004E69A4" w:rsidRPr="004E69A4" w:rsidRDefault="004E69A4" w:rsidP="004E69A4">
            <w:pPr>
              <w:pStyle w:val="affffff3"/>
              <w:jc w:val="center"/>
              <w:rPr>
                <w:rFonts w:ascii="Times New Roman" w:hAnsi="Times New Roman"/>
                <w:b/>
              </w:rPr>
            </w:pPr>
            <w:r w:rsidRPr="004E69A4">
              <w:rPr>
                <w:rFonts w:ascii="Times New Roman" w:hAnsi="Times New Roman"/>
                <w:b/>
              </w:rPr>
              <w:t>48/20</w:t>
            </w:r>
          </w:p>
        </w:tc>
        <w:tc>
          <w:tcPr>
            <w:tcW w:w="653" w:type="pct"/>
            <w:shd w:val="clear" w:color="auto" w:fill="auto"/>
            <w:vAlign w:val="center"/>
          </w:tcPr>
          <w:p w14:paraId="007CD079" w14:textId="77777777" w:rsidR="004E69A4" w:rsidRPr="004E69A4" w:rsidRDefault="004E69A4" w:rsidP="004E69A4">
            <w:pPr>
              <w:pStyle w:val="affffff3"/>
              <w:jc w:val="center"/>
              <w:rPr>
                <w:rFonts w:ascii="Times New Roman" w:hAnsi="Times New Roman"/>
              </w:rPr>
            </w:pPr>
          </w:p>
        </w:tc>
      </w:tr>
      <w:tr w:rsidR="004E69A4" w:rsidRPr="004E69A4" w14:paraId="0890C866" w14:textId="77777777" w:rsidTr="004E69A4">
        <w:trPr>
          <w:trHeight w:val="23"/>
        </w:trPr>
        <w:tc>
          <w:tcPr>
            <w:tcW w:w="823" w:type="pct"/>
            <w:vMerge w:val="restart"/>
          </w:tcPr>
          <w:p w14:paraId="40DA20D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3.1. </w:t>
            </w:r>
          </w:p>
          <w:p w14:paraId="0B2B6BF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Общие положения об обязательствах</w:t>
            </w:r>
          </w:p>
        </w:tc>
        <w:tc>
          <w:tcPr>
            <w:tcW w:w="2924" w:type="pct"/>
            <w:vAlign w:val="center"/>
          </w:tcPr>
          <w:p w14:paraId="1BDAC179" w14:textId="0571BE1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323CFC66" w14:textId="7B6D32D6"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68ABACCB" w14:textId="4F5ACC20"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1D10DC7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AE75ABD" w14:textId="77777777" w:rsidR="004E69A4" w:rsidRPr="004E69A4" w:rsidRDefault="004E69A4" w:rsidP="004E69A4">
            <w:pPr>
              <w:pStyle w:val="affffff3"/>
              <w:jc w:val="center"/>
              <w:rPr>
                <w:rFonts w:ascii="Times New Roman" w:hAnsi="Times New Roman"/>
              </w:rPr>
            </w:pPr>
          </w:p>
        </w:tc>
      </w:tr>
      <w:tr w:rsidR="004E69A4" w:rsidRPr="004E69A4" w14:paraId="06B7F9DF" w14:textId="77777777" w:rsidTr="004E69A4">
        <w:trPr>
          <w:trHeight w:val="23"/>
        </w:trPr>
        <w:tc>
          <w:tcPr>
            <w:tcW w:w="823" w:type="pct"/>
            <w:vMerge/>
            <w:vAlign w:val="center"/>
          </w:tcPr>
          <w:p w14:paraId="3564AC53" w14:textId="77777777" w:rsidR="004E69A4" w:rsidRPr="004E69A4" w:rsidRDefault="004E69A4" w:rsidP="004E69A4">
            <w:pPr>
              <w:pStyle w:val="affffff3"/>
              <w:jc w:val="center"/>
              <w:rPr>
                <w:rFonts w:ascii="Times New Roman" w:hAnsi="Times New Roman"/>
                <w:b/>
              </w:rPr>
            </w:pPr>
          </w:p>
        </w:tc>
        <w:tc>
          <w:tcPr>
            <w:tcW w:w="2924" w:type="pct"/>
          </w:tcPr>
          <w:p w14:paraId="7233B9A0"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и основания возникновения обязательства. Множественность лиц в обязательстве. Долевые, солидарные, субсидиарные обязательства. </w:t>
            </w:r>
          </w:p>
          <w:p w14:paraId="45652849" w14:textId="77777777" w:rsidR="004E69A4" w:rsidRPr="004E69A4" w:rsidRDefault="004E69A4" w:rsidP="004E69A4">
            <w:pPr>
              <w:pStyle w:val="p7"/>
              <w:spacing w:before="0" w:beforeAutospacing="0" w:after="0" w:afterAutospacing="0"/>
              <w:jc w:val="both"/>
              <w:rPr>
                <w:sz w:val="22"/>
                <w:szCs w:val="22"/>
              </w:rPr>
            </w:pPr>
            <w:r w:rsidRPr="004E69A4">
              <w:rPr>
                <w:sz w:val="22"/>
                <w:szCs w:val="22"/>
              </w:rPr>
              <w:t>Перемена лиц в обязательстве. Уступка права требования и перевод долга.</w:t>
            </w:r>
          </w:p>
          <w:p w14:paraId="54C7476B" w14:textId="77777777" w:rsidR="004E69A4" w:rsidRPr="004E69A4" w:rsidRDefault="004E69A4" w:rsidP="004E69A4">
            <w:pPr>
              <w:pStyle w:val="p7"/>
              <w:spacing w:before="0" w:beforeAutospacing="0" w:after="0" w:afterAutospacing="0"/>
              <w:jc w:val="both"/>
              <w:rPr>
                <w:sz w:val="22"/>
                <w:szCs w:val="22"/>
              </w:rPr>
            </w:pPr>
            <w:r w:rsidRPr="004E69A4">
              <w:rPr>
                <w:sz w:val="22"/>
                <w:szCs w:val="22"/>
              </w:rPr>
              <w:t>Прекращение обязательств.</w:t>
            </w:r>
          </w:p>
        </w:tc>
        <w:tc>
          <w:tcPr>
            <w:tcW w:w="600" w:type="pct"/>
            <w:vMerge/>
            <w:vAlign w:val="center"/>
          </w:tcPr>
          <w:p w14:paraId="7C0BB7F9" w14:textId="2744346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89DBF12" w14:textId="77777777" w:rsidR="004E69A4" w:rsidRPr="004E69A4" w:rsidRDefault="004E69A4" w:rsidP="004E69A4">
            <w:pPr>
              <w:pStyle w:val="affffff3"/>
              <w:jc w:val="center"/>
              <w:rPr>
                <w:rFonts w:ascii="Times New Roman" w:hAnsi="Times New Roman"/>
              </w:rPr>
            </w:pPr>
          </w:p>
        </w:tc>
      </w:tr>
      <w:tr w:rsidR="004E69A4" w:rsidRPr="004E69A4" w14:paraId="39C74214" w14:textId="77777777" w:rsidTr="004E69A4">
        <w:trPr>
          <w:trHeight w:val="23"/>
        </w:trPr>
        <w:tc>
          <w:tcPr>
            <w:tcW w:w="823" w:type="pct"/>
            <w:vMerge w:val="restart"/>
            <w:vAlign w:val="center"/>
          </w:tcPr>
          <w:p w14:paraId="5AF99BC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3.2.</w:t>
            </w:r>
          </w:p>
          <w:p w14:paraId="34DB05BA"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 Способы обеспечения исполнения обязательств</w:t>
            </w:r>
          </w:p>
        </w:tc>
        <w:tc>
          <w:tcPr>
            <w:tcW w:w="2924" w:type="pct"/>
          </w:tcPr>
          <w:p w14:paraId="51778CE2" w14:textId="4E7F9F3E" w:rsidR="004E69A4" w:rsidRPr="004E69A4" w:rsidRDefault="004E69A4" w:rsidP="004E69A4">
            <w:pPr>
              <w:pStyle w:val="p7"/>
              <w:spacing w:before="0" w:beforeAutospacing="0" w:after="0" w:afterAutospacing="0"/>
              <w:jc w:val="both"/>
              <w:rPr>
                <w:sz w:val="22"/>
                <w:szCs w:val="22"/>
              </w:rPr>
            </w:pPr>
            <w:r w:rsidRPr="004E69A4">
              <w:rPr>
                <w:b/>
                <w:sz w:val="22"/>
                <w:szCs w:val="22"/>
              </w:rPr>
              <w:t>Содержание</w:t>
            </w:r>
          </w:p>
        </w:tc>
        <w:tc>
          <w:tcPr>
            <w:tcW w:w="600" w:type="pct"/>
            <w:vMerge w:val="restart"/>
            <w:vAlign w:val="center"/>
          </w:tcPr>
          <w:p w14:paraId="72648B8C" w14:textId="7E9A31CB"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164A64B6" w14:textId="6955D132" w:rsidR="004E69A4" w:rsidRPr="004E69A4" w:rsidRDefault="004E69A4" w:rsidP="004E69A4">
            <w:pPr>
              <w:pStyle w:val="affffff3"/>
              <w:jc w:val="center"/>
              <w:rPr>
                <w:rFonts w:ascii="Times New Roman" w:hAnsi="Times New Roman"/>
              </w:rPr>
            </w:pPr>
            <w:r w:rsidRPr="004E69A4">
              <w:rPr>
                <w:rFonts w:ascii="Times New Roman" w:hAnsi="Times New Roman"/>
              </w:rPr>
              <w:t>ОК 5</w:t>
            </w:r>
          </w:p>
          <w:p w14:paraId="3F064E7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6FFE1056"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00C5A7E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w:t>
            </w:r>
          </w:p>
        </w:tc>
      </w:tr>
      <w:tr w:rsidR="004E69A4" w:rsidRPr="004E69A4" w14:paraId="56028C10" w14:textId="77777777" w:rsidTr="004E69A4">
        <w:trPr>
          <w:trHeight w:val="23"/>
        </w:trPr>
        <w:tc>
          <w:tcPr>
            <w:tcW w:w="823" w:type="pct"/>
            <w:vMerge/>
            <w:vAlign w:val="center"/>
          </w:tcPr>
          <w:p w14:paraId="2C3EC818" w14:textId="77777777" w:rsidR="004E69A4" w:rsidRPr="004E69A4" w:rsidRDefault="004E69A4" w:rsidP="004E69A4">
            <w:pPr>
              <w:pStyle w:val="affffff3"/>
              <w:jc w:val="center"/>
              <w:rPr>
                <w:rFonts w:ascii="Times New Roman" w:hAnsi="Times New Roman"/>
                <w:b/>
              </w:rPr>
            </w:pPr>
          </w:p>
        </w:tc>
        <w:tc>
          <w:tcPr>
            <w:tcW w:w="2924" w:type="pct"/>
          </w:tcPr>
          <w:p w14:paraId="7F8F02F4" w14:textId="77777777" w:rsidR="004E69A4" w:rsidRPr="004E69A4" w:rsidRDefault="004E69A4" w:rsidP="004E69A4">
            <w:pPr>
              <w:pStyle w:val="p7"/>
              <w:spacing w:before="0" w:beforeAutospacing="0" w:after="0" w:afterAutospacing="0"/>
              <w:jc w:val="both"/>
              <w:rPr>
                <w:sz w:val="22"/>
                <w:szCs w:val="22"/>
                <w:lang w:eastAsia="en-US"/>
              </w:rPr>
            </w:pPr>
            <w:r w:rsidRPr="004E69A4">
              <w:rPr>
                <w:sz w:val="22"/>
                <w:szCs w:val="22"/>
              </w:rPr>
              <w:t>1.Понятие и принципы исполнения обязательств. Время и место исполнения обязательств.</w:t>
            </w:r>
            <w:r w:rsidRPr="004E69A4">
              <w:rPr>
                <w:sz w:val="22"/>
                <w:szCs w:val="22"/>
                <w:lang w:eastAsia="en-US"/>
              </w:rPr>
              <w:t xml:space="preserve"> Способы обеспечения исполнения обязательств. </w:t>
            </w:r>
          </w:p>
          <w:p w14:paraId="2C713A5C" w14:textId="77777777" w:rsidR="004E69A4" w:rsidRPr="004E69A4" w:rsidRDefault="004E69A4" w:rsidP="004E69A4">
            <w:pPr>
              <w:pStyle w:val="p7"/>
              <w:spacing w:before="0" w:beforeAutospacing="0" w:after="0" w:afterAutospacing="0"/>
              <w:jc w:val="both"/>
              <w:rPr>
                <w:sz w:val="22"/>
                <w:szCs w:val="22"/>
                <w:lang w:eastAsia="en-US"/>
              </w:rPr>
            </w:pPr>
            <w:r w:rsidRPr="004E69A4">
              <w:rPr>
                <w:sz w:val="22"/>
                <w:szCs w:val="22"/>
                <w:lang w:eastAsia="en-US"/>
              </w:rPr>
              <w:t xml:space="preserve">Неустойка: договорная и законная.  Удержание: понятие и функции. </w:t>
            </w:r>
          </w:p>
          <w:p w14:paraId="0ED8AEAC" w14:textId="77777777" w:rsidR="004E69A4" w:rsidRPr="004E69A4" w:rsidRDefault="004E69A4" w:rsidP="004E69A4">
            <w:pPr>
              <w:pStyle w:val="p7"/>
              <w:spacing w:before="0" w:beforeAutospacing="0" w:after="0" w:afterAutospacing="0"/>
              <w:jc w:val="both"/>
              <w:rPr>
                <w:sz w:val="22"/>
                <w:szCs w:val="22"/>
              </w:rPr>
            </w:pPr>
            <w:r w:rsidRPr="004E69A4">
              <w:rPr>
                <w:sz w:val="22"/>
                <w:szCs w:val="22"/>
                <w:lang w:eastAsia="en-US"/>
              </w:rPr>
              <w:t xml:space="preserve">Задаток: понятие, функции, отличие от аванса. Обеспечительный платеж. </w:t>
            </w:r>
          </w:p>
        </w:tc>
        <w:tc>
          <w:tcPr>
            <w:tcW w:w="600" w:type="pct"/>
            <w:vMerge/>
            <w:vAlign w:val="center"/>
          </w:tcPr>
          <w:p w14:paraId="29B1A865" w14:textId="7C7540A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1F95EF1A" w14:textId="77777777" w:rsidR="004E69A4" w:rsidRPr="004E69A4" w:rsidRDefault="004E69A4" w:rsidP="004E69A4">
            <w:pPr>
              <w:pStyle w:val="affffff3"/>
              <w:jc w:val="center"/>
              <w:rPr>
                <w:rFonts w:ascii="Times New Roman" w:hAnsi="Times New Roman"/>
              </w:rPr>
            </w:pPr>
          </w:p>
        </w:tc>
      </w:tr>
      <w:tr w:rsidR="004E69A4" w:rsidRPr="004E69A4" w14:paraId="32B5AF3E" w14:textId="77777777" w:rsidTr="004E69A4">
        <w:trPr>
          <w:trHeight w:val="23"/>
        </w:trPr>
        <w:tc>
          <w:tcPr>
            <w:tcW w:w="823" w:type="pct"/>
            <w:vMerge/>
            <w:vAlign w:val="center"/>
          </w:tcPr>
          <w:p w14:paraId="3AC436ED" w14:textId="77777777" w:rsidR="004E69A4" w:rsidRPr="004E69A4" w:rsidRDefault="004E69A4" w:rsidP="004E69A4">
            <w:pPr>
              <w:pStyle w:val="affffff3"/>
              <w:jc w:val="center"/>
              <w:rPr>
                <w:rFonts w:ascii="Times New Roman" w:hAnsi="Times New Roman"/>
                <w:b/>
              </w:rPr>
            </w:pPr>
          </w:p>
        </w:tc>
        <w:tc>
          <w:tcPr>
            <w:tcW w:w="2924" w:type="pct"/>
          </w:tcPr>
          <w:p w14:paraId="147BF845" w14:textId="77777777" w:rsidR="004E69A4" w:rsidRPr="004E69A4" w:rsidRDefault="004E69A4" w:rsidP="004E69A4">
            <w:pPr>
              <w:pStyle w:val="affffff3"/>
              <w:jc w:val="both"/>
              <w:rPr>
                <w:rFonts w:ascii="Times New Roman" w:hAnsi="Times New Roman"/>
                <w:lang w:eastAsia="en-US"/>
              </w:rPr>
            </w:pPr>
            <w:r w:rsidRPr="004E69A4">
              <w:rPr>
                <w:rFonts w:ascii="Times New Roman" w:hAnsi="Times New Roman"/>
                <w:lang w:eastAsia="en-US"/>
              </w:rPr>
              <w:t xml:space="preserve">2.Поручительство: понятие, стороны. Виды поручительства и основания его прекращения. </w:t>
            </w:r>
          </w:p>
          <w:p w14:paraId="72F01E32" w14:textId="77777777" w:rsidR="004E69A4" w:rsidRPr="004E69A4" w:rsidRDefault="004E69A4" w:rsidP="004E69A4">
            <w:pPr>
              <w:pStyle w:val="affffff3"/>
              <w:jc w:val="both"/>
              <w:rPr>
                <w:rFonts w:ascii="Times New Roman" w:hAnsi="Times New Roman"/>
                <w:lang w:eastAsia="en-US"/>
              </w:rPr>
            </w:pPr>
            <w:r w:rsidRPr="004E69A4">
              <w:rPr>
                <w:rFonts w:ascii="Times New Roman" w:hAnsi="Times New Roman"/>
                <w:lang w:eastAsia="en-US"/>
              </w:rPr>
              <w:t xml:space="preserve">Независимая гарантия: понятие, субъектный состав, права и обязанности, вытекающие из независимой гарантии.  </w:t>
            </w:r>
          </w:p>
          <w:p w14:paraId="00C347AC" w14:textId="77777777" w:rsidR="004E69A4" w:rsidRPr="004E69A4" w:rsidRDefault="004E69A4" w:rsidP="004E69A4">
            <w:pPr>
              <w:pStyle w:val="affffff3"/>
              <w:jc w:val="both"/>
              <w:rPr>
                <w:rFonts w:ascii="Times New Roman" w:hAnsi="Times New Roman"/>
                <w:lang w:eastAsia="en-US"/>
              </w:rPr>
            </w:pPr>
            <w:r w:rsidRPr="004E69A4">
              <w:rPr>
                <w:rFonts w:ascii="Times New Roman" w:hAnsi="Times New Roman"/>
                <w:lang w:eastAsia="en-US"/>
              </w:rPr>
              <w:t xml:space="preserve">Залог и его виды. Договор залога: субъекты, содержание, объект. Порядок обращения взыскания на заложенное имущество. Порядок реализации заложенного имущества. </w:t>
            </w:r>
          </w:p>
        </w:tc>
        <w:tc>
          <w:tcPr>
            <w:tcW w:w="600" w:type="pct"/>
            <w:vMerge/>
            <w:vAlign w:val="center"/>
          </w:tcPr>
          <w:p w14:paraId="5EA14D5A" w14:textId="7EE3C5F4"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D21548E" w14:textId="77777777" w:rsidR="004E69A4" w:rsidRPr="004E69A4" w:rsidRDefault="004E69A4" w:rsidP="004E69A4">
            <w:pPr>
              <w:pStyle w:val="affffff3"/>
              <w:jc w:val="center"/>
              <w:rPr>
                <w:rFonts w:ascii="Times New Roman" w:hAnsi="Times New Roman"/>
              </w:rPr>
            </w:pPr>
          </w:p>
        </w:tc>
      </w:tr>
      <w:tr w:rsidR="004E69A4" w:rsidRPr="004E69A4" w14:paraId="483AE62D" w14:textId="77777777" w:rsidTr="004E69A4">
        <w:trPr>
          <w:trHeight w:val="23"/>
        </w:trPr>
        <w:tc>
          <w:tcPr>
            <w:tcW w:w="823" w:type="pct"/>
            <w:vMerge/>
            <w:vAlign w:val="center"/>
          </w:tcPr>
          <w:p w14:paraId="7F10A779"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3CF5D7E0" w14:textId="501501C7"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3E677D39" w14:textId="393EA6C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33BCD2C" w14:textId="77777777" w:rsidR="004E69A4" w:rsidRPr="004E69A4" w:rsidRDefault="004E69A4" w:rsidP="004E69A4">
            <w:pPr>
              <w:pStyle w:val="affffff3"/>
              <w:jc w:val="center"/>
              <w:rPr>
                <w:rFonts w:ascii="Times New Roman" w:hAnsi="Times New Roman"/>
              </w:rPr>
            </w:pPr>
          </w:p>
        </w:tc>
      </w:tr>
      <w:tr w:rsidR="004E69A4" w:rsidRPr="004E69A4" w14:paraId="26001A26" w14:textId="77777777" w:rsidTr="004E69A4">
        <w:trPr>
          <w:trHeight w:val="23"/>
        </w:trPr>
        <w:tc>
          <w:tcPr>
            <w:tcW w:w="823" w:type="pct"/>
            <w:vMerge/>
            <w:vAlign w:val="center"/>
          </w:tcPr>
          <w:p w14:paraId="169D3A58"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28D40E53"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12 (семинар) по теме «Способы обеспечения исполнения обязательств». Решение задач.</w:t>
            </w:r>
          </w:p>
        </w:tc>
        <w:tc>
          <w:tcPr>
            <w:tcW w:w="600" w:type="pct"/>
            <w:tcBorders>
              <w:top w:val="single" w:sz="4" w:space="0" w:color="auto"/>
            </w:tcBorders>
            <w:vAlign w:val="center"/>
          </w:tcPr>
          <w:p w14:paraId="6A363D26" w14:textId="33910539"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DD4C115" w14:textId="77777777" w:rsidR="004E69A4" w:rsidRPr="004E69A4" w:rsidRDefault="004E69A4" w:rsidP="004E69A4">
            <w:pPr>
              <w:pStyle w:val="affffff3"/>
              <w:jc w:val="center"/>
              <w:rPr>
                <w:rFonts w:ascii="Times New Roman" w:hAnsi="Times New Roman"/>
              </w:rPr>
            </w:pPr>
          </w:p>
        </w:tc>
      </w:tr>
      <w:tr w:rsidR="004E69A4" w:rsidRPr="004E69A4" w14:paraId="05CBDBF9" w14:textId="77777777" w:rsidTr="004E69A4">
        <w:trPr>
          <w:trHeight w:val="23"/>
        </w:trPr>
        <w:tc>
          <w:tcPr>
            <w:tcW w:w="823" w:type="pct"/>
            <w:vMerge w:val="restart"/>
          </w:tcPr>
          <w:p w14:paraId="6CF7DD4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3.3. Гражданско-правовая </w:t>
            </w:r>
          </w:p>
          <w:p w14:paraId="7BF0AC7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ответственность за нарушение обязательств</w:t>
            </w:r>
          </w:p>
        </w:tc>
        <w:tc>
          <w:tcPr>
            <w:tcW w:w="2924" w:type="pct"/>
            <w:vAlign w:val="center"/>
          </w:tcPr>
          <w:p w14:paraId="5B15D3CF" w14:textId="3948131C"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6F6B800B" w14:textId="5D8228E2"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A1C09A8" w14:textId="1C4768BF" w:rsidR="004E69A4" w:rsidRPr="004E69A4" w:rsidRDefault="004E69A4" w:rsidP="004E69A4">
            <w:pPr>
              <w:pStyle w:val="affffff3"/>
              <w:jc w:val="center"/>
              <w:rPr>
                <w:rFonts w:ascii="Times New Roman" w:hAnsi="Times New Roman"/>
              </w:rPr>
            </w:pPr>
            <w:r w:rsidRPr="004E69A4">
              <w:rPr>
                <w:rFonts w:ascii="Times New Roman" w:hAnsi="Times New Roman"/>
              </w:rPr>
              <w:t>ОК 3,6</w:t>
            </w:r>
          </w:p>
          <w:p w14:paraId="70AB159F"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6E695950" w14:textId="77777777" w:rsidR="004E69A4" w:rsidRPr="004E69A4" w:rsidRDefault="004E69A4" w:rsidP="004E69A4">
            <w:pPr>
              <w:pStyle w:val="affffff3"/>
              <w:jc w:val="center"/>
              <w:rPr>
                <w:rFonts w:ascii="Times New Roman" w:hAnsi="Times New Roman"/>
              </w:rPr>
            </w:pPr>
          </w:p>
          <w:p w14:paraId="5A944946" w14:textId="77777777" w:rsidR="004E69A4" w:rsidRPr="004E69A4" w:rsidRDefault="004E69A4" w:rsidP="004E69A4">
            <w:pPr>
              <w:pStyle w:val="affffff3"/>
              <w:jc w:val="center"/>
              <w:rPr>
                <w:rFonts w:ascii="Times New Roman" w:hAnsi="Times New Roman"/>
              </w:rPr>
            </w:pPr>
          </w:p>
        </w:tc>
      </w:tr>
      <w:tr w:rsidR="004E69A4" w:rsidRPr="004E69A4" w14:paraId="6285EA91" w14:textId="77777777" w:rsidTr="004E69A4">
        <w:trPr>
          <w:trHeight w:val="23"/>
        </w:trPr>
        <w:tc>
          <w:tcPr>
            <w:tcW w:w="823" w:type="pct"/>
            <w:vMerge/>
            <w:vAlign w:val="center"/>
          </w:tcPr>
          <w:p w14:paraId="78C29541" w14:textId="77777777" w:rsidR="004E69A4" w:rsidRPr="004E69A4" w:rsidRDefault="004E69A4" w:rsidP="004E69A4">
            <w:pPr>
              <w:pStyle w:val="affffff3"/>
              <w:jc w:val="center"/>
              <w:rPr>
                <w:rFonts w:ascii="Times New Roman" w:hAnsi="Times New Roman"/>
                <w:b/>
              </w:rPr>
            </w:pPr>
          </w:p>
        </w:tc>
        <w:tc>
          <w:tcPr>
            <w:tcW w:w="2924" w:type="pct"/>
          </w:tcPr>
          <w:p w14:paraId="5BE4C87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Понятие и виды гражданско-правовой ответственности. Условия наступления гражданско-правовой ответственности. Презумпция вины. Обстоятельства, исключающие наступление гражданско-правовой ответственности.</w:t>
            </w:r>
          </w:p>
          <w:p w14:paraId="72EC303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Формы гражданско-правовой ответственности. Возмещение убытков. Неустойка и ее виды, соотношение неустойки с возмещением убытков. Проценты за пользование чужими средствами. </w:t>
            </w:r>
          </w:p>
        </w:tc>
        <w:tc>
          <w:tcPr>
            <w:tcW w:w="600" w:type="pct"/>
            <w:vMerge/>
            <w:vAlign w:val="center"/>
          </w:tcPr>
          <w:p w14:paraId="6A02686C" w14:textId="65674363"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96CEB25" w14:textId="77777777" w:rsidR="004E69A4" w:rsidRPr="004E69A4" w:rsidRDefault="004E69A4" w:rsidP="004E69A4">
            <w:pPr>
              <w:pStyle w:val="affffff3"/>
              <w:jc w:val="center"/>
              <w:rPr>
                <w:rFonts w:ascii="Times New Roman" w:hAnsi="Times New Roman"/>
              </w:rPr>
            </w:pPr>
          </w:p>
        </w:tc>
      </w:tr>
      <w:tr w:rsidR="004E69A4" w:rsidRPr="004E69A4" w14:paraId="459563CC" w14:textId="77777777" w:rsidTr="004E69A4">
        <w:trPr>
          <w:trHeight w:val="23"/>
        </w:trPr>
        <w:tc>
          <w:tcPr>
            <w:tcW w:w="823" w:type="pct"/>
            <w:vMerge w:val="restart"/>
            <w:vAlign w:val="center"/>
          </w:tcPr>
          <w:p w14:paraId="4684ADE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3.4.</w:t>
            </w:r>
          </w:p>
          <w:p w14:paraId="6B0FEF4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lastRenderedPageBreak/>
              <w:t>Общие</w:t>
            </w:r>
          </w:p>
          <w:p w14:paraId="5D5B3C66"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положения о</w:t>
            </w:r>
          </w:p>
          <w:p w14:paraId="10290B8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договоре</w:t>
            </w:r>
          </w:p>
        </w:tc>
        <w:tc>
          <w:tcPr>
            <w:tcW w:w="2924" w:type="pct"/>
            <w:vAlign w:val="center"/>
          </w:tcPr>
          <w:p w14:paraId="11ABA777" w14:textId="5442D028" w:rsidR="004E69A4" w:rsidRPr="004E69A4" w:rsidRDefault="004E69A4" w:rsidP="004E69A4">
            <w:pPr>
              <w:pStyle w:val="affffff3"/>
              <w:jc w:val="both"/>
              <w:rPr>
                <w:rFonts w:ascii="Times New Roman" w:hAnsi="Times New Roman"/>
                <w:b/>
              </w:rPr>
            </w:pPr>
            <w:r w:rsidRPr="004E69A4">
              <w:rPr>
                <w:rFonts w:ascii="Times New Roman" w:hAnsi="Times New Roman"/>
                <w:b/>
              </w:rPr>
              <w:lastRenderedPageBreak/>
              <w:t>Содержание</w:t>
            </w:r>
          </w:p>
        </w:tc>
        <w:tc>
          <w:tcPr>
            <w:tcW w:w="600" w:type="pct"/>
            <w:vMerge w:val="restart"/>
            <w:vAlign w:val="center"/>
          </w:tcPr>
          <w:p w14:paraId="014431E9" w14:textId="45910C46"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303B7B88" w14:textId="7A8A2B58"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74FED99C" w14:textId="77777777" w:rsidR="004E69A4" w:rsidRPr="004E69A4" w:rsidRDefault="004E69A4" w:rsidP="004E69A4">
            <w:pPr>
              <w:pStyle w:val="affffff3"/>
              <w:jc w:val="center"/>
              <w:rPr>
                <w:rFonts w:ascii="Times New Roman" w:hAnsi="Times New Roman"/>
              </w:rPr>
            </w:pPr>
            <w:r w:rsidRPr="004E69A4">
              <w:rPr>
                <w:rFonts w:ascii="Times New Roman" w:hAnsi="Times New Roman"/>
              </w:rPr>
              <w:lastRenderedPageBreak/>
              <w:t>ПК 1.1</w:t>
            </w:r>
          </w:p>
          <w:p w14:paraId="6FEF2CC5" w14:textId="77777777" w:rsidR="004E69A4" w:rsidRPr="004E69A4" w:rsidRDefault="004E69A4" w:rsidP="004E69A4">
            <w:pPr>
              <w:pStyle w:val="affffff3"/>
              <w:jc w:val="center"/>
              <w:rPr>
                <w:rFonts w:ascii="Times New Roman" w:hAnsi="Times New Roman"/>
              </w:rPr>
            </w:pPr>
          </w:p>
        </w:tc>
      </w:tr>
      <w:tr w:rsidR="004E69A4" w:rsidRPr="004E69A4" w14:paraId="42501180" w14:textId="77777777" w:rsidTr="004E69A4">
        <w:trPr>
          <w:trHeight w:val="23"/>
        </w:trPr>
        <w:tc>
          <w:tcPr>
            <w:tcW w:w="823" w:type="pct"/>
            <w:vMerge/>
            <w:vAlign w:val="center"/>
          </w:tcPr>
          <w:p w14:paraId="0F22680C" w14:textId="77777777" w:rsidR="004E69A4" w:rsidRPr="004E69A4" w:rsidRDefault="004E69A4" w:rsidP="004E69A4">
            <w:pPr>
              <w:pStyle w:val="affffff3"/>
              <w:jc w:val="center"/>
              <w:rPr>
                <w:rFonts w:ascii="Times New Roman" w:hAnsi="Times New Roman"/>
                <w:b/>
              </w:rPr>
            </w:pPr>
          </w:p>
        </w:tc>
        <w:tc>
          <w:tcPr>
            <w:tcW w:w="2924" w:type="pct"/>
          </w:tcPr>
          <w:p w14:paraId="35FE4D28"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и принципы заключения гражданско-правового договора. </w:t>
            </w:r>
          </w:p>
          <w:p w14:paraId="77E2C53B" w14:textId="77777777" w:rsidR="004E69A4" w:rsidRPr="004E69A4" w:rsidRDefault="004E69A4" w:rsidP="004E69A4">
            <w:pPr>
              <w:pStyle w:val="affffff3"/>
              <w:jc w:val="both"/>
              <w:rPr>
                <w:rFonts w:ascii="Times New Roman" w:hAnsi="Times New Roman"/>
              </w:rPr>
            </w:pPr>
            <w:r w:rsidRPr="004E69A4">
              <w:rPr>
                <w:rFonts w:ascii="Times New Roman" w:hAnsi="Times New Roman"/>
              </w:rPr>
              <w:t>Классификации договора. Форма договора.</w:t>
            </w:r>
          </w:p>
          <w:p w14:paraId="51B55022" w14:textId="21ADC582" w:rsidR="004E69A4" w:rsidRPr="004E69A4" w:rsidRDefault="004E69A4" w:rsidP="004E69A4">
            <w:pPr>
              <w:pStyle w:val="affffff3"/>
              <w:jc w:val="both"/>
              <w:rPr>
                <w:rFonts w:ascii="Times New Roman" w:hAnsi="Times New Roman"/>
              </w:rPr>
            </w:pPr>
            <w:r w:rsidRPr="004E69A4">
              <w:rPr>
                <w:rFonts w:ascii="Times New Roman" w:hAnsi="Times New Roman"/>
              </w:rPr>
              <w:t>Отдельные виды гражданско-правового договора: публичный договор, договор присоединения, предварительный договор, договор в пользу го лица, опционный договор, рамочный договор, абонентский договор.</w:t>
            </w:r>
          </w:p>
          <w:p w14:paraId="33D0112D"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Общий порядок заключения гражданско-правового договора. Заключение договора на торгах.</w:t>
            </w:r>
          </w:p>
          <w:p w14:paraId="502FC99B"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Изменение и расторжение договора. </w:t>
            </w:r>
          </w:p>
        </w:tc>
        <w:tc>
          <w:tcPr>
            <w:tcW w:w="600" w:type="pct"/>
            <w:vMerge/>
            <w:vAlign w:val="center"/>
          </w:tcPr>
          <w:p w14:paraId="54562C7A" w14:textId="6890B51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8F5371D" w14:textId="77777777" w:rsidR="004E69A4" w:rsidRPr="004E69A4" w:rsidRDefault="004E69A4" w:rsidP="004E69A4">
            <w:pPr>
              <w:pStyle w:val="affffff3"/>
              <w:jc w:val="center"/>
              <w:rPr>
                <w:rFonts w:ascii="Times New Roman" w:hAnsi="Times New Roman"/>
              </w:rPr>
            </w:pPr>
          </w:p>
        </w:tc>
      </w:tr>
      <w:tr w:rsidR="004E69A4" w:rsidRPr="004E69A4" w14:paraId="258F3DB0" w14:textId="77777777" w:rsidTr="004E69A4">
        <w:trPr>
          <w:trHeight w:val="23"/>
        </w:trPr>
        <w:tc>
          <w:tcPr>
            <w:tcW w:w="823" w:type="pct"/>
            <w:vMerge/>
            <w:vAlign w:val="center"/>
          </w:tcPr>
          <w:p w14:paraId="14BC3DA9"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14962DED" w14:textId="6E8663D8"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tcBorders>
              <w:top w:val="single" w:sz="4" w:space="0" w:color="auto"/>
            </w:tcBorders>
            <w:vAlign w:val="center"/>
          </w:tcPr>
          <w:p w14:paraId="606C930B" w14:textId="127F2CA3"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05204CF" w14:textId="77777777" w:rsidR="004E69A4" w:rsidRPr="004E69A4" w:rsidRDefault="004E69A4" w:rsidP="004E69A4">
            <w:pPr>
              <w:pStyle w:val="affffff3"/>
              <w:jc w:val="center"/>
              <w:rPr>
                <w:rFonts w:ascii="Times New Roman" w:hAnsi="Times New Roman"/>
              </w:rPr>
            </w:pPr>
          </w:p>
        </w:tc>
      </w:tr>
      <w:tr w:rsidR="004E69A4" w:rsidRPr="004E69A4" w14:paraId="486CCD36" w14:textId="77777777" w:rsidTr="004E69A4">
        <w:trPr>
          <w:trHeight w:val="23"/>
        </w:trPr>
        <w:tc>
          <w:tcPr>
            <w:tcW w:w="823" w:type="pct"/>
            <w:vMerge/>
            <w:vAlign w:val="center"/>
          </w:tcPr>
          <w:p w14:paraId="033E3D2B" w14:textId="77777777" w:rsidR="004E69A4" w:rsidRPr="004E69A4" w:rsidRDefault="004E69A4" w:rsidP="004E69A4">
            <w:pPr>
              <w:pStyle w:val="affffff3"/>
              <w:jc w:val="center"/>
              <w:rPr>
                <w:rFonts w:ascii="Times New Roman" w:hAnsi="Times New Roman"/>
                <w:b/>
              </w:rPr>
            </w:pPr>
          </w:p>
        </w:tc>
        <w:tc>
          <w:tcPr>
            <w:tcW w:w="2924" w:type="pct"/>
          </w:tcPr>
          <w:p w14:paraId="05BD3EE4" w14:textId="4BF079D5"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13 (семинар) по темам: «Гражданско-правовая ответственность за нарушение обязательств» и «Общие положения о договоре»</w:t>
            </w:r>
          </w:p>
        </w:tc>
        <w:tc>
          <w:tcPr>
            <w:tcW w:w="600" w:type="pct"/>
            <w:vAlign w:val="center"/>
          </w:tcPr>
          <w:p w14:paraId="48226102" w14:textId="33E02C6D"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9F072B1" w14:textId="77777777" w:rsidR="004E69A4" w:rsidRPr="004E69A4" w:rsidRDefault="004E69A4" w:rsidP="004E69A4">
            <w:pPr>
              <w:pStyle w:val="affffff3"/>
              <w:jc w:val="center"/>
              <w:rPr>
                <w:rFonts w:ascii="Times New Roman" w:hAnsi="Times New Roman"/>
              </w:rPr>
            </w:pPr>
          </w:p>
        </w:tc>
      </w:tr>
      <w:tr w:rsidR="004E69A4" w:rsidRPr="004E69A4" w14:paraId="4E193925" w14:textId="77777777" w:rsidTr="004E69A4">
        <w:trPr>
          <w:trHeight w:val="23"/>
        </w:trPr>
        <w:tc>
          <w:tcPr>
            <w:tcW w:w="823" w:type="pct"/>
            <w:vMerge w:val="restart"/>
            <w:vAlign w:val="center"/>
          </w:tcPr>
          <w:p w14:paraId="11097373"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3.5.</w:t>
            </w:r>
          </w:p>
          <w:p w14:paraId="329ECCA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Договоры по отчуждению имущества</w:t>
            </w:r>
          </w:p>
          <w:p w14:paraId="111E269F" w14:textId="77777777" w:rsidR="004E69A4" w:rsidRPr="004E69A4" w:rsidRDefault="004E69A4" w:rsidP="004E69A4">
            <w:pPr>
              <w:pStyle w:val="affffff3"/>
              <w:jc w:val="center"/>
              <w:rPr>
                <w:rFonts w:ascii="Times New Roman" w:hAnsi="Times New Roman"/>
                <w:b/>
              </w:rPr>
            </w:pPr>
          </w:p>
        </w:tc>
        <w:tc>
          <w:tcPr>
            <w:tcW w:w="2924" w:type="pct"/>
            <w:vAlign w:val="center"/>
          </w:tcPr>
          <w:p w14:paraId="4CBC5038" w14:textId="6CB7ABC3"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6F5E3F7F" w14:textId="3A1528D1"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DB6CC19"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w:t>
            </w:r>
          </w:p>
          <w:p w14:paraId="38C0905B" w14:textId="227ECD7E"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ОК 3,5, 9</w:t>
            </w:r>
          </w:p>
          <w:p w14:paraId="4E6ED284"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C8EFB8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ПК 1.3</w:t>
            </w:r>
          </w:p>
          <w:p w14:paraId="64544142" w14:textId="77777777" w:rsidR="004E69A4" w:rsidRPr="004E69A4" w:rsidRDefault="004E69A4" w:rsidP="004E69A4">
            <w:pPr>
              <w:pStyle w:val="affffff3"/>
              <w:jc w:val="center"/>
              <w:rPr>
                <w:rFonts w:ascii="Times New Roman" w:hAnsi="Times New Roman"/>
              </w:rPr>
            </w:pPr>
          </w:p>
          <w:p w14:paraId="0F586B4E" w14:textId="77777777" w:rsidR="004E69A4" w:rsidRPr="004E69A4" w:rsidRDefault="004E69A4" w:rsidP="004E69A4">
            <w:pPr>
              <w:pStyle w:val="affffff3"/>
              <w:jc w:val="center"/>
              <w:rPr>
                <w:rFonts w:ascii="Times New Roman" w:hAnsi="Times New Roman"/>
              </w:rPr>
            </w:pPr>
          </w:p>
        </w:tc>
      </w:tr>
      <w:tr w:rsidR="004E69A4" w:rsidRPr="004E69A4" w14:paraId="72BD9555" w14:textId="77777777" w:rsidTr="004E69A4">
        <w:trPr>
          <w:trHeight w:val="23"/>
        </w:trPr>
        <w:tc>
          <w:tcPr>
            <w:tcW w:w="823" w:type="pct"/>
            <w:vMerge/>
          </w:tcPr>
          <w:p w14:paraId="38B227EB" w14:textId="77777777" w:rsidR="004E69A4" w:rsidRPr="004E69A4" w:rsidRDefault="004E69A4" w:rsidP="004E69A4">
            <w:pPr>
              <w:pStyle w:val="affffff3"/>
              <w:jc w:val="center"/>
              <w:rPr>
                <w:rFonts w:ascii="Times New Roman" w:hAnsi="Times New Roman"/>
                <w:b/>
              </w:rPr>
            </w:pPr>
          </w:p>
        </w:tc>
        <w:tc>
          <w:tcPr>
            <w:tcW w:w="2924" w:type="pct"/>
          </w:tcPr>
          <w:p w14:paraId="25B2364B"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Общая характеристика договора купли-продажи его виды.</w:t>
            </w:r>
          </w:p>
          <w:p w14:paraId="40D99F82" w14:textId="7F3A454A" w:rsidR="004E69A4" w:rsidRPr="004E69A4" w:rsidRDefault="004E69A4" w:rsidP="004E69A4">
            <w:pPr>
              <w:pStyle w:val="affffff3"/>
              <w:jc w:val="both"/>
              <w:rPr>
                <w:rFonts w:ascii="Times New Roman" w:hAnsi="Times New Roman"/>
              </w:rPr>
            </w:pPr>
            <w:r w:rsidRPr="004E69A4">
              <w:rPr>
                <w:rFonts w:ascii="Times New Roman" w:hAnsi="Times New Roman"/>
              </w:rPr>
              <w:t xml:space="preserve">Основные права и обязанности сторон купли-продажи. </w:t>
            </w:r>
          </w:p>
          <w:p w14:paraId="59044E1E"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Ответственность сторон за нарушение условий договора. </w:t>
            </w:r>
          </w:p>
          <w:p w14:paraId="1535B243"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Общая характеристика договора дарения. Права и обязанности сторон договора дарения. Пожертвование. Договор мены.</w:t>
            </w:r>
          </w:p>
          <w:p w14:paraId="77C903E8" w14:textId="48047441" w:rsidR="004E69A4" w:rsidRPr="004E69A4" w:rsidRDefault="004E69A4" w:rsidP="004E69A4">
            <w:pPr>
              <w:pStyle w:val="affffff3"/>
              <w:jc w:val="both"/>
              <w:rPr>
                <w:rFonts w:ascii="Times New Roman" w:hAnsi="Times New Roman"/>
              </w:rPr>
            </w:pPr>
            <w:r w:rsidRPr="004E69A4">
              <w:rPr>
                <w:rFonts w:ascii="Times New Roman" w:hAnsi="Times New Roman"/>
              </w:rPr>
              <w:t>Общая характеристика договора ренты. Постоянная и пожизненная рента. Договор пожизненного содержания с иждивением.</w:t>
            </w:r>
          </w:p>
        </w:tc>
        <w:tc>
          <w:tcPr>
            <w:tcW w:w="600" w:type="pct"/>
            <w:vMerge/>
            <w:vAlign w:val="center"/>
          </w:tcPr>
          <w:p w14:paraId="75A7D8A2" w14:textId="58CB9DE2"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32EBAB5" w14:textId="77777777" w:rsidR="004E69A4" w:rsidRPr="004E69A4" w:rsidRDefault="004E69A4" w:rsidP="004E69A4">
            <w:pPr>
              <w:pStyle w:val="affffff3"/>
              <w:jc w:val="center"/>
              <w:rPr>
                <w:rFonts w:ascii="Times New Roman" w:hAnsi="Times New Roman"/>
              </w:rPr>
            </w:pPr>
          </w:p>
        </w:tc>
      </w:tr>
      <w:tr w:rsidR="004E69A4" w:rsidRPr="004E69A4" w14:paraId="3B108951" w14:textId="77777777" w:rsidTr="004E69A4">
        <w:trPr>
          <w:trHeight w:val="23"/>
        </w:trPr>
        <w:tc>
          <w:tcPr>
            <w:tcW w:w="823" w:type="pct"/>
            <w:vMerge/>
          </w:tcPr>
          <w:p w14:paraId="13E2936A" w14:textId="77777777" w:rsidR="004E69A4" w:rsidRPr="004E69A4" w:rsidRDefault="004E69A4" w:rsidP="004E69A4">
            <w:pPr>
              <w:pStyle w:val="affffff3"/>
              <w:jc w:val="center"/>
              <w:rPr>
                <w:rFonts w:ascii="Times New Roman" w:hAnsi="Times New Roman"/>
                <w:b/>
              </w:rPr>
            </w:pPr>
          </w:p>
        </w:tc>
        <w:tc>
          <w:tcPr>
            <w:tcW w:w="2924" w:type="pct"/>
          </w:tcPr>
          <w:p w14:paraId="763E079F" w14:textId="0E11889F"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44B74EDB" w14:textId="1674DDA4"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758F735" w14:textId="77777777" w:rsidR="004E69A4" w:rsidRPr="004E69A4" w:rsidRDefault="004E69A4" w:rsidP="004E69A4">
            <w:pPr>
              <w:pStyle w:val="affffff3"/>
              <w:jc w:val="center"/>
              <w:rPr>
                <w:rFonts w:ascii="Times New Roman" w:hAnsi="Times New Roman"/>
              </w:rPr>
            </w:pPr>
          </w:p>
        </w:tc>
      </w:tr>
      <w:tr w:rsidR="004E69A4" w:rsidRPr="004E69A4" w14:paraId="13A1D613" w14:textId="77777777" w:rsidTr="004E69A4">
        <w:trPr>
          <w:trHeight w:val="23"/>
        </w:trPr>
        <w:tc>
          <w:tcPr>
            <w:tcW w:w="823" w:type="pct"/>
            <w:vMerge/>
          </w:tcPr>
          <w:p w14:paraId="0470B2D5"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72895703" w14:textId="7FC112B3"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14 (семинар) по теме «Договоры по отчуждению имущества». Решение задач.</w:t>
            </w:r>
          </w:p>
        </w:tc>
        <w:tc>
          <w:tcPr>
            <w:tcW w:w="600" w:type="pct"/>
            <w:vAlign w:val="center"/>
          </w:tcPr>
          <w:p w14:paraId="19DC12CA" w14:textId="1C679DB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AC99D3C" w14:textId="77777777" w:rsidR="004E69A4" w:rsidRPr="004E69A4" w:rsidRDefault="004E69A4" w:rsidP="004E69A4">
            <w:pPr>
              <w:pStyle w:val="affffff3"/>
              <w:jc w:val="center"/>
              <w:rPr>
                <w:rFonts w:ascii="Times New Roman" w:hAnsi="Times New Roman"/>
              </w:rPr>
            </w:pPr>
          </w:p>
        </w:tc>
      </w:tr>
      <w:tr w:rsidR="004E69A4" w:rsidRPr="004E69A4" w14:paraId="1CA7C61A" w14:textId="77777777" w:rsidTr="004E69A4">
        <w:trPr>
          <w:trHeight w:val="23"/>
        </w:trPr>
        <w:tc>
          <w:tcPr>
            <w:tcW w:w="823" w:type="pct"/>
            <w:vMerge/>
          </w:tcPr>
          <w:p w14:paraId="429E511F"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bottom w:val="single" w:sz="4" w:space="0" w:color="auto"/>
            </w:tcBorders>
          </w:tcPr>
          <w:p w14:paraId="4E9AF145" w14:textId="26117104"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15 по теме «Договоры по отчуждению имущества». Работа с договорами. Составление проектов договоров купли-продажи, дарения, мены, ренты</w:t>
            </w:r>
          </w:p>
        </w:tc>
        <w:tc>
          <w:tcPr>
            <w:tcW w:w="600" w:type="pct"/>
            <w:tcBorders>
              <w:top w:val="single" w:sz="4" w:space="0" w:color="auto"/>
              <w:bottom w:val="single" w:sz="4" w:space="0" w:color="auto"/>
            </w:tcBorders>
            <w:vAlign w:val="center"/>
          </w:tcPr>
          <w:p w14:paraId="2926CA32" w14:textId="4E196338" w:rsidR="004E69A4" w:rsidRPr="004E69A4" w:rsidRDefault="004E69A4" w:rsidP="004E69A4">
            <w:pPr>
              <w:pStyle w:val="affffff3"/>
              <w:jc w:val="center"/>
              <w:rPr>
                <w:rFonts w:ascii="Times New Roman" w:hAnsi="Times New Roman"/>
              </w:rPr>
            </w:pPr>
          </w:p>
        </w:tc>
        <w:tc>
          <w:tcPr>
            <w:tcW w:w="653" w:type="pct"/>
            <w:vMerge/>
            <w:tcBorders>
              <w:bottom w:val="single" w:sz="4" w:space="0" w:color="auto"/>
            </w:tcBorders>
            <w:shd w:val="clear" w:color="auto" w:fill="auto"/>
            <w:vAlign w:val="center"/>
          </w:tcPr>
          <w:p w14:paraId="5027A9BE" w14:textId="77777777" w:rsidR="004E69A4" w:rsidRPr="004E69A4" w:rsidRDefault="004E69A4" w:rsidP="004E69A4">
            <w:pPr>
              <w:pStyle w:val="affffff3"/>
              <w:jc w:val="center"/>
              <w:rPr>
                <w:rFonts w:ascii="Times New Roman" w:hAnsi="Times New Roman"/>
              </w:rPr>
            </w:pPr>
          </w:p>
        </w:tc>
      </w:tr>
      <w:tr w:rsidR="004E69A4" w:rsidRPr="004E69A4" w14:paraId="556CF7B9" w14:textId="77777777" w:rsidTr="004E69A4">
        <w:trPr>
          <w:trHeight w:val="23"/>
        </w:trPr>
        <w:tc>
          <w:tcPr>
            <w:tcW w:w="823" w:type="pct"/>
            <w:vMerge w:val="restart"/>
          </w:tcPr>
          <w:p w14:paraId="6B67926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3.6.</w:t>
            </w:r>
          </w:p>
          <w:p w14:paraId="7F67A99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Договоры по передаче имущества во владение и (или) пользование</w:t>
            </w:r>
          </w:p>
        </w:tc>
        <w:tc>
          <w:tcPr>
            <w:tcW w:w="2924" w:type="pct"/>
            <w:vAlign w:val="center"/>
          </w:tcPr>
          <w:p w14:paraId="46E30184" w14:textId="46E5400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0DBE0D2F" w14:textId="3F0045F8"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4F0C6A96" w14:textId="759E1643"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ОК 3,5</w:t>
            </w:r>
          </w:p>
          <w:p w14:paraId="2A61E445"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87EF48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09768647" w14:textId="77777777" w:rsidR="004E69A4" w:rsidRPr="004E69A4" w:rsidRDefault="004E69A4" w:rsidP="004E69A4">
            <w:pPr>
              <w:pStyle w:val="affffff3"/>
              <w:jc w:val="center"/>
              <w:rPr>
                <w:rFonts w:ascii="Times New Roman" w:hAnsi="Times New Roman"/>
              </w:rPr>
            </w:pPr>
          </w:p>
          <w:p w14:paraId="230A18FA"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 xml:space="preserve"> </w:t>
            </w:r>
          </w:p>
        </w:tc>
      </w:tr>
      <w:tr w:rsidR="004E69A4" w:rsidRPr="004E69A4" w14:paraId="6740049B" w14:textId="77777777" w:rsidTr="004E69A4">
        <w:trPr>
          <w:trHeight w:val="23"/>
        </w:trPr>
        <w:tc>
          <w:tcPr>
            <w:tcW w:w="823" w:type="pct"/>
            <w:vMerge/>
          </w:tcPr>
          <w:p w14:paraId="50686A4B" w14:textId="77777777" w:rsidR="004E69A4" w:rsidRPr="004E69A4" w:rsidRDefault="004E69A4" w:rsidP="004E69A4">
            <w:pPr>
              <w:pStyle w:val="affffff3"/>
              <w:jc w:val="center"/>
              <w:rPr>
                <w:rFonts w:ascii="Times New Roman" w:hAnsi="Times New Roman"/>
                <w:b/>
              </w:rPr>
            </w:pPr>
          </w:p>
        </w:tc>
        <w:tc>
          <w:tcPr>
            <w:tcW w:w="2924" w:type="pct"/>
            <w:vAlign w:val="center"/>
          </w:tcPr>
          <w:p w14:paraId="50C2A346"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1. Общая характеристика договора аренды. Содержание, условия договора аренды. Ответственность сторон. Прекращение договора аренды.</w:t>
            </w:r>
          </w:p>
        </w:tc>
        <w:tc>
          <w:tcPr>
            <w:tcW w:w="600" w:type="pct"/>
            <w:vMerge/>
            <w:vAlign w:val="center"/>
          </w:tcPr>
          <w:p w14:paraId="55FEA113" w14:textId="088900C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4763E48" w14:textId="77777777" w:rsidR="004E69A4" w:rsidRPr="004E69A4" w:rsidRDefault="004E69A4" w:rsidP="004E69A4">
            <w:pPr>
              <w:pStyle w:val="affffff3"/>
              <w:jc w:val="center"/>
              <w:rPr>
                <w:rFonts w:ascii="Times New Roman" w:hAnsi="Times New Roman"/>
              </w:rPr>
            </w:pPr>
          </w:p>
        </w:tc>
      </w:tr>
      <w:tr w:rsidR="004E69A4" w:rsidRPr="004E69A4" w14:paraId="261E1F91" w14:textId="77777777" w:rsidTr="004E69A4">
        <w:trPr>
          <w:trHeight w:val="23"/>
        </w:trPr>
        <w:tc>
          <w:tcPr>
            <w:tcW w:w="823" w:type="pct"/>
            <w:vMerge/>
          </w:tcPr>
          <w:p w14:paraId="1DFD8DD8"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vAlign w:val="center"/>
          </w:tcPr>
          <w:p w14:paraId="233761A6"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 Договор найма жилого помещения: понятие и особенности. </w:t>
            </w:r>
          </w:p>
          <w:p w14:paraId="1EA9F067"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Договор социального и коммерческого найма. </w:t>
            </w:r>
          </w:p>
          <w:p w14:paraId="787863C0"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Особенности расторжения договора найма.</w:t>
            </w:r>
          </w:p>
        </w:tc>
        <w:tc>
          <w:tcPr>
            <w:tcW w:w="600" w:type="pct"/>
            <w:vMerge/>
            <w:tcBorders>
              <w:bottom w:val="single" w:sz="4" w:space="0" w:color="auto"/>
            </w:tcBorders>
            <w:vAlign w:val="center"/>
          </w:tcPr>
          <w:p w14:paraId="3D97AFC4" w14:textId="74EBFEF9"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F3EC525" w14:textId="77777777" w:rsidR="004E69A4" w:rsidRPr="004E69A4" w:rsidRDefault="004E69A4" w:rsidP="004E69A4">
            <w:pPr>
              <w:pStyle w:val="affffff3"/>
              <w:jc w:val="center"/>
              <w:rPr>
                <w:rFonts w:ascii="Times New Roman" w:hAnsi="Times New Roman"/>
              </w:rPr>
            </w:pPr>
          </w:p>
        </w:tc>
      </w:tr>
      <w:tr w:rsidR="004E69A4" w:rsidRPr="004E69A4" w14:paraId="12CE59A2" w14:textId="77777777" w:rsidTr="004E69A4">
        <w:trPr>
          <w:trHeight w:val="23"/>
        </w:trPr>
        <w:tc>
          <w:tcPr>
            <w:tcW w:w="823" w:type="pct"/>
            <w:vMerge/>
          </w:tcPr>
          <w:p w14:paraId="6CADD2B8" w14:textId="77777777" w:rsidR="004E69A4" w:rsidRPr="004E69A4" w:rsidRDefault="004E69A4" w:rsidP="004E69A4">
            <w:pPr>
              <w:pStyle w:val="affffff3"/>
              <w:jc w:val="center"/>
              <w:rPr>
                <w:rFonts w:ascii="Times New Roman" w:hAnsi="Times New Roman"/>
                <w:b/>
              </w:rPr>
            </w:pPr>
          </w:p>
        </w:tc>
        <w:tc>
          <w:tcPr>
            <w:tcW w:w="2924" w:type="pct"/>
          </w:tcPr>
          <w:p w14:paraId="6379BCE6" w14:textId="5AEF4D8B"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5050BEA9" w14:textId="0AEFA94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4AF43F1" w14:textId="77777777" w:rsidR="004E69A4" w:rsidRPr="004E69A4" w:rsidRDefault="004E69A4" w:rsidP="004E69A4">
            <w:pPr>
              <w:pStyle w:val="affffff3"/>
              <w:jc w:val="center"/>
              <w:rPr>
                <w:rFonts w:ascii="Times New Roman" w:hAnsi="Times New Roman"/>
              </w:rPr>
            </w:pPr>
          </w:p>
        </w:tc>
      </w:tr>
      <w:tr w:rsidR="004E69A4" w:rsidRPr="004E69A4" w14:paraId="5FD4EB4A" w14:textId="77777777" w:rsidTr="004E69A4">
        <w:trPr>
          <w:trHeight w:val="23"/>
        </w:trPr>
        <w:tc>
          <w:tcPr>
            <w:tcW w:w="823" w:type="pct"/>
            <w:vMerge/>
          </w:tcPr>
          <w:p w14:paraId="1151509B" w14:textId="77777777" w:rsidR="004E69A4" w:rsidRPr="004E69A4" w:rsidRDefault="004E69A4" w:rsidP="004E69A4">
            <w:pPr>
              <w:pStyle w:val="affffff3"/>
              <w:jc w:val="center"/>
              <w:rPr>
                <w:rFonts w:ascii="Times New Roman" w:hAnsi="Times New Roman"/>
                <w:b/>
              </w:rPr>
            </w:pPr>
          </w:p>
        </w:tc>
        <w:tc>
          <w:tcPr>
            <w:tcW w:w="2924" w:type="pct"/>
          </w:tcPr>
          <w:p w14:paraId="778DF8F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Практическое занятие № 16 (семинар) по теме «Договоры по передаче имущества во владение и (или) пользование». Решение задач.</w:t>
            </w:r>
          </w:p>
        </w:tc>
        <w:tc>
          <w:tcPr>
            <w:tcW w:w="600" w:type="pct"/>
            <w:vAlign w:val="center"/>
          </w:tcPr>
          <w:p w14:paraId="1C95E1F9" w14:textId="273E2AF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D0ABBD7" w14:textId="77777777" w:rsidR="004E69A4" w:rsidRPr="004E69A4" w:rsidRDefault="004E69A4" w:rsidP="004E69A4">
            <w:pPr>
              <w:pStyle w:val="affffff3"/>
              <w:jc w:val="center"/>
              <w:rPr>
                <w:rFonts w:ascii="Times New Roman" w:hAnsi="Times New Roman"/>
              </w:rPr>
            </w:pPr>
          </w:p>
        </w:tc>
      </w:tr>
      <w:tr w:rsidR="004E69A4" w:rsidRPr="004E69A4" w14:paraId="15E83315" w14:textId="77777777" w:rsidTr="004E69A4">
        <w:trPr>
          <w:trHeight w:val="23"/>
        </w:trPr>
        <w:tc>
          <w:tcPr>
            <w:tcW w:w="823" w:type="pct"/>
            <w:vMerge w:val="restart"/>
          </w:tcPr>
          <w:p w14:paraId="06535AF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3.7.</w:t>
            </w:r>
          </w:p>
          <w:p w14:paraId="46D56A7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Договоры по выполнению работ </w:t>
            </w:r>
          </w:p>
          <w:p w14:paraId="0462C5BB" w14:textId="77777777" w:rsidR="004E69A4" w:rsidRPr="004E69A4" w:rsidRDefault="004E69A4" w:rsidP="004E69A4">
            <w:pPr>
              <w:pStyle w:val="affffff3"/>
              <w:jc w:val="center"/>
              <w:rPr>
                <w:rFonts w:ascii="Times New Roman" w:hAnsi="Times New Roman"/>
                <w:b/>
              </w:rPr>
            </w:pPr>
          </w:p>
        </w:tc>
        <w:tc>
          <w:tcPr>
            <w:tcW w:w="2924" w:type="pct"/>
            <w:vAlign w:val="center"/>
          </w:tcPr>
          <w:p w14:paraId="5C4850A1" w14:textId="39187C28"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5D4A0515" w14:textId="170215BA"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7BB1D33D" w14:textId="4CC91115"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7001B87A"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D0F212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18768565" w14:textId="77777777" w:rsidR="004E69A4" w:rsidRPr="004E69A4" w:rsidRDefault="004E69A4" w:rsidP="004E69A4">
            <w:pPr>
              <w:pStyle w:val="affffff3"/>
              <w:jc w:val="center"/>
              <w:rPr>
                <w:rFonts w:ascii="Times New Roman" w:hAnsi="Times New Roman"/>
              </w:rPr>
            </w:pPr>
          </w:p>
        </w:tc>
      </w:tr>
      <w:tr w:rsidR="004E69A4" w:rsidRPr="004E69A4" w14:paraId="23CC39E3" w14:textId="77777777" w:rsidTr="004E69A4">
        <w:trPr>
          <w:trHeight w:val="23"/>
        </w:trPr>
        <w:tc>
          <w:tcPr>
            <w:tcW w:w="823" w:type="pct"/>
            <w:vMerge/>
          </w:tcPr>
          <w:p w14:paraId="07FC79BC" w14:textId="77777777" w:rsidR="004E69A4" w:rsidRPr="004E69A4" w:rsidRDefault="004E69A4" w:rsidP="004E69A4">
            <w:pPr>
              <w:pStyle w:val="affffff3"/>
              <w:jc w:val="center"/>
              <w:rPr>
                <w:rFonts w:ascii="Times New Roman" w:hAnsi="Times New Roman"/>
                <w:b/>
              </w:rPr>
            </w:pPr>
          </w:p>
        </w:tc>
        <w:tc>
          <w:tcPr>
            <w:tcW w:w="2924" w:type="pct"/>
            <w:vAlign w:val="center"/>
          </w:tcPr>
          <w:p w14:paraId="7BD6D13F"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Понятие, стороны и условия договора подряда. Права и обязанности сторон договора подряда. Ответственность сторон.</w:t>
            </w:r>
          </w:p>
        </w:tc>
        <w:tc>
          <w:tcPr>
            <w:tcW w:w="600" w:type="pct"/>
            <w:vMerge/>
            <w:vAlign w:val="center"/>
          </w:tcPr>
          <w:p w14:paraId="7B2667AD" w14:textId="4608408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B64598D" w14:textId="77777777" w:rsidR="004E69A4" w:rsidRPr="004E69A4" w:rsidRDefault="004E69A4" w:rsidP="004E69A4">
            <w:pPr>
              <w:pStyle w:val="affffff3"/>
              <w:jc w:val="center"/>
              <w:rPr>
                <w:rFonts w:ascii="Times New Roman" w:hAnsi="Times New Roman"/>
              </w:rPr>
            </w:pPr>
          </w:p>
        </w:tc>
      </w:tr>
      <w:tr w:rsidR="004E69A4" w:rsidRPr="004E69A4" w14:paraId="3F36E167" w14:textId="77777777" w:rsidTr="004E69A4">
        <w:trPr>
          <w:trHeight w:val="23"/>
        </w:trPr>
        <w:tc>
          <w:tcPr>
            <w:tcW w:w="823" w:type="pct"/>
            <w:vMerge/>
          </w:tcPr>
          <w:p w14:paraId="6CD56DC3"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vAlign w:val="center"/>
          </w:tcPr>
          <w:p w14:paraId="52E0C9CD" w14:textId="7CC0AA92"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14AA8FF9" w14:textId="45A18C6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E61F668" w14:textId="77777777" w:rsidR="004E69A4" w:rsidRPr="004E69A4" w:rsidRDefault="004E69A4" w:rsidP="004E69A4">
            <w:pPr>
              <w:pStyle w:val="affffff3"/>
              <w:jc w:val="center"/>
              <w:rPr>
                <w:rFonts w:ascii="Times New Roman" w:hAnsi="Times New Roman"/>
              </w:rPr>
            </w:pPr>
          </w:p>
        </w:tc>
      </w:tr>
      <w:tr w:rsidR="004E69A4" w:rsidRPr="004E69A4" w14:paraId="7340EBDF" w14:textId="77777777" w:rsidTr="004E69A4">
        <w:trPr>
          <w:trHeight w:val="23"/>
        </w:trPr>
        <w:tc>
          <w:tcPr>
            <w:tcW w:w="823" w:type="pct"/>
            <w:vMerge/>
          </w:tcPr>
          <w:p w14:paraId="3771FC5E"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vAlign w:val="center"/>
          </w:tcPr>
          <w:p w14:paraId="2AEB74B9"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17 (семинар) по теме «Договоры по выполнению работ». Решение задач.</w:t>
            </w:r>
          </w:p>
        </w:tc>
        <w:tc>
          <w:tcPr>
            <w:tcW w:w="600" w:type="pct"/>
            <w:tcBorders>
              <w:top w:val="single" w:sz="4" w:space="0" w:color="auto"/>
            </w:tcBorders>
            <w:vAlign w:val="center"/>
          </w:tcPr>
          <w:p w14:paraId="25E99721" w14:textId="61955A09"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D579021" w14:textId="77777777" w:rsidR="004E69A4" w:rsidRPr="004E69A4" w:rsidRDefault="004E69A4" w:rsidP="004E69A4">
            <w:pPr>
              <w:pStyle w:val="affffff3"/>
              <w:jc w:val="center"/>
              <w:rPr>
                <w:rFonts w:ascii="Times New Roman" w:hAnsi="Times New Roman"/>
              </w:rPr>
            </w:pPr>
          </w:p>
        </w:tc>
      </w:tr>
      <w:tr w:rsidR="004E69A4" w:rsidRPr="004E69A4" w14:paraId="532AF4C6" w14:textId="77777777" w:rsidTr="004E69A4">
        <w:trPr>
          <w:trHeight w:val="23"/>
        </w:trPr>
        <w:tc>
          <w:tcPr>
            <w:tcW w:w="823" w:type="pct"/>
            <w:vMerge w:val="restart"/>
          </w:tcPr>
          <w:p w14:paraId="1CA5B87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3.8.</w:t>
            </w:r>
          </w:p>
          <w:p w14:paraId="1CA2307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Договоры возмездного оказания услуг и </w:t>
            </w:r>
          </w:p>
          <w:p w14:paraId="1529A4B7"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перевозки</w:t>
            </w:r>
          </w:p>
        </w:tc>
        <w:tc>
          <w:tcPr>
            <w:tcW w:w="2924" w:type="pct"/>
            <w:vAlign w:val="center"/>
          </w:tcPr>
          <w:p w14:paraId="79A0BA66" w14:textId="29FC7459"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261BC48E" w14:textId="39ABF1B2"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12504BD6" w14:textId="58A13F80"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2D7A18D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40172674" w14:textId="77777777" w:rsidR="004E69A4" w:rsidRPr="004E69A4" w:rsidRDefault="004E69A4" w:rsidP="004E69A4">
            <w:pPr>
              <w:pStyle w:val="affffff3"/>
              <w:jc w:val="center"/>
              <w:rPr>
                <w:rFonts w:ascii="Times New Roman" w:hAnsi="Times New Roman"/>
              </w:rPr>
            </w:pPr>
          </w:p>
        </w:tc>
      </w:tr>
      <w:tr w:rsidR="004E69A4" w:rsidRPr="004E69A4" w14:paraId="2AB84AE9" w14:textId="77777777" w:rsidTr="004E69A4">
        <w:trPr>
          <w:trHeight w:val="23"/>
        </w:trPr>
        <w:tc>
          <w:tcPr>
            <w:tcW w:w="823" w:type="pct"/>
            <w:vMerge/>
          </w:tcPr>
          <w:p w14:paraId="31FD3875" w14:textId="77777777" w:rsidR="004E69A4" w:rsidRPr="004E69A4" w:rsidRDefault="004E69A4" w:rsidP="004E69A4">
            <w:pPr>
              <w:pStyle w:val="affffff3"/>
              <w:jc w:val="center"/>
              <w:rPr>
                <w:rFonts w:ascii="Times New Roman" w:hAnsi="Times New Roman"/>
                <w:b/>
              </w:rPr>
            </w:pPr>
          </w:p>
        </w:tc>
        <w:tc>
          <w:tcPr>
            <w:tcW w:w="2924" w:type="pct"/>
          </w:tcPr>
          <w:p w14:paraId="5A6BA2E4" w14:textId="77777777" w:rsidR="004E69A4" w:rsidRPr="004E69A4" w:rsidRDefault="004E69A4" w:rsidP="004E69A4">
            <w:pPr>
              <w:pStyle w:val="affffff3"/>
              <w:jc w:val="both"/>
              <w:rPr>
                <w:rFonts w:ascii="Times New Roman" w:hAnsi="Times New Roman"/>
              </w:rPr>
            </w:pPr>
            <w:r w:rsidRPr="004E69A4">
              <w:rPr>
                <w:rFonts w:ascii="Times New Roman" w:hAnsi="Times New Roman"/>
              </w:rPr>
              <w:t>Договор возмездного оказания услуг и его общая юридическая характеристика. Понятие и виды договора перевозки.</w:t>
            </w:r>
          </w:p>
          <w:p w14:paraId="6E54DC1E" w14:textId="77777777" w:rsidR="004E69A4" w:rsidRPr="004E69A4" w:rsidRDefault="004E69A4" w:rsidP="004E69A4">
            <w:pPr>
              <w:pStyle w:val="affffff3"/>
              <w:jc w:val="both"/>
              <w:rPr>
                <w:rFonts w:ascii="Times New Roman" w:hAnsi="Times New Roman"/>
              </w:rPr>
            </w:pPr>
            <w:r w:rsidRPr="004E69A4">
              <w:rPr>
                <w:rFonts w:ascii="Times New Roman" w:hAnsi="Times New Roman"/>
              </w:rPr>
              <w:t>Договор перевозки грузов: стороны, форма и условия.</w:t>
            </w:r>
          </w:p>
          <w:p w14:paraId="488D5C31" w14:textId="77777777" w:rsidR="004E69A4" w:rsidRPr="004E69A4" w:rsidRDefault="004E69A4" w:rsidP="004E69A4">
            <w:pPr>
              <w:pStyle w:val="affffff3"/>
              <w:jc w:val="both"/>
              <w:rPr>
                <w:rFonts w:ascii="Times New Roman" w:hAnsi="Times New Roman"/>
              </w:rPr>
            </w:pPr>
            <w:r w:rsidRPr="004E69A4">
              <w:rPr>
                <w:rFonts w:ascii="Times New Roman" w:hAnsi="Times New Roman"/>
              </w:rPr>
              <w:t>Договор перевозки пассажиров и багажа: стороны, форма и условия.</w:t>
            </w:r>
          </w:p>
        </w:tc>
        <w:tc>
          <w:tcPr>
            <w:tcW w:w="600" w:type="pct"/>
            <w:vMerge/>
            <w:vAlign w:val="center"/>
          </w:tcPr>
          <w:p w14:paraId="72168FDA" w14:textId="14641F1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6699860B" w14:textId="77777777" w:rsidR="004E69A4" w:rsidRPr="004E69A4" w:rsidRDefault="004E69A4" w:rsidP="004E69A4">
            <w:pPr>
              <w:pStyle w:val="affffff3"/>
              <w:jc w:val="center"/>
              <w:rPr>
                <w:rFonts w:ascii="Times New Roman" w:hAnsi="Times New Roman"/>
              </w:rPr>
            </w:pPr>
          </w:p>
        </w:tc>
      </w:tr>
      <w:tr w:rsidR="004E69A4" w:rsidRPr="004E69A4" w14:paraId="523F5DB6" w14:textId="77777777" w:rsidTr="004E69A4">
        <w:trPr>
          <w:trHeight w:val="23"/>
        </w:trPr>
        <w:tc>
          <w:tcPr>
            <w:tcW w:w="823" w:type="pct"/>
            <w:vMerge/>
          </w:tcPr>
          <w:p w14:paraId="7B1E8A3B" w14:textId="77777777" w:rsidR="004E69A4" w:rsidRPr="004E69A4" w:rsidRDefault="004E69A4" w:rsidP="004E69A4">
            <w:pPr>
              <w:pStyle w:val="affffff3"/>
              <w:jc w:val="center"/>
              <w:rPr>
                <w:rFonts w:ascii="Times New Roman" w:hAnsi="Times New Roman"/>
                <w:b/>
              </w:rPr>
            </w:pPr>
          </w:p>
        </w:tc>
        <w:tc>
          <w:tcPr>
            <w:tcW w:w="2924" w:type="pct"/>
            <w:vAlign w:val="center"/>
          </w:tcPr>
          <w:p w14:paraId="5DAA0579" w14:textId="2C7361E3"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5EA0DF87" w14:textId="600A997D"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CAC1F73" w14:textId="77777777" w:rsidR="004E69A4" w:rsidRPr="004E69A4" w:rsidRDefault="004E69A4" w:rsidP="004E69A4">
            <w:pPr>
              <w:pStyle w:val="affffff3"/>
              <w:jc w:val="center"/>
              <w:rPr>
                <w:rFonts w:ascii="Times New Roman" w:hAnsi="Times New Roman"/>
              </w:rPr>
            </w:pPr>
          </w:p>
        </w:tc>
      </w:tr>
      <w:tr w:rsidR="004E69A4" w:rsidRPr="004E69A4" w14:paraId="1BA2CCEB" w14:textId="77777777" w:rsidTr="004E69A4">
        <w:trPr>
          <w:trHeight w:val="23"/>
        </w:trPr>
        <w:tc>
          <w:tcPr>
            <w:tcW w:w="823" w:type="pct"/>
            <w:vMerge/>
          </w:tcPr>
          <w:p w14:paraId="63FAEE46" w14:textId="77777777" w:rsidR="004E69A4" w:rsidRPr="004E69A4" w:rsidRDefault="004E69A4" w:rsidP="004E69A4">
            <w:pPr>
              <w:pStyle w:val="affffff3"/>
              <w:jc w:val="center"/>
              <w:rPr>
                <w:rFonts w:ascii="Times New Roman" w:hAnsi="Times New Roman"/>
                <w:b/>
              </w:rPr>
            </w:pPr>
          </w:p>
        </w:tc>
        <w:tc>
          <w:tcPr>
            <w:tcW w:w="2924" w:type="pct"/>
            <w:vAlign w:val="center"/>
          </w:tcPr>
          <w:p w14:paraId="2C93E77F"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18 (семинар) по теме «Возмездное оказание услуг. Перевозка». Решение задач.</w:t>
            </w:r>
          </w:p>
        </w:tc>
        <w:tc>
          <w:tcPr>
            <w:tcW w:w="600" w:type="pct"/>
            <w:vAlign w:val="center"/>
          </w:tcPr>
          <w:p w14:paraId="4124B479" w14:textId="11AF373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82C6EC8" w14:textId="77777777" w:rsidR="004E69A4" w:rsidRPr="004E69A4" w:rsidRDefault="004E69A4" w:rsidP="004E69A4">
            <w:pPr>
              <w:pStyle w:val="affffff3"/>
              <w:jc w:val="center"/>
              <w:rPr>
                <w:rFonts w:ascii="Times New Roman" w:hAnsi="Times New Roman"/>
              </w:rPr>
            </w:pPr>
          </w:p>
        </w:tc>
      </w:tr>
      <w:tr w:rsidR="004E69A4" w:rsidRPr="004E69A4" w14:paraId="1A966EA9" w14:textId="77777777" w:rsidTr="004E69A4">
        <w:trPr>
          <w:trHeight w:val="23"/>
        </w:trPr>
        <w:tc>
          <w:tcPr>
            <w:tcW w:w="823" w:type="pct"/>
            <w:vMerge w:val="restart"/>
          </w:tcPr>
          <w:p w14:paraId="4F9C1A2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3.9.</w:t>
            </w:r>
          </w:p>
          <w:p w14:paraId="32A5232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Договоры по оказанию услуг </w:t>
            </w:r>
          </w:p>
          <w:p w14:paraId="0441DA0C"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в кредитно-финансовой сфере</w:t>
            </w:r>
          </w:p>
        </w:tc>
        <w:tc>
          <w:tcPr>
            <w:tcW w:w="2924" w:type="pct"/>
            <w:vAlign w:val="center"/>
          </w:tcPr>
          <w:p w14:paraId="6D56BA26" w14:textId="38AC4F0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3330420F" w14:textId="09E5F48D"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5D6315D6" w14:textId="3D0DE86B"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3D498B28"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496C6442"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5E4F12F0" w14:textId="77777777" w:rsidR="004E69A4" w:rsidRPr="004E69A4" w:rsidRDefault="004E69A4" w:rsidP="004E69A4">
            <w:pPr>
              <w:pStyle w:val="affffff3"/>
              <w:jc w:val="center"/>
              <w:rPr>
                <w:rFonts w:ascii="Times New Roman" w:hAnsi="Times New Roman"/>
              </w:rPr>
            </w:pPr>
          </w:p>
        </w:tc>
      </w:tr>
      <w:tr w:rsidR="004E69A4" w:rsidRPr="004E69A4" w14:paraId="44574466" w14:textId="77777777" w:rsidTr="004E69A4">
        <w:trPr>
          <w:trHeight w:val="23"/>
        </w:trPr>
        <w:tc>
          <w:tcPr>
            <w:tcW w:w="823" w:type="pct"/>
            <w:vMerge/>
          </w:tcPr>
          <w:p w14:paraId="18200B56" w14:textId="77777777" w:rsidR="004E69A4" w:rsidRPr="004E69A4" w:rsidRDefault="004E69A4" w:rsidP="004E69A4">
            <w:pPr>
              <w:pStyle w:val="affffff3"/>
              <w:jc w:val="center"/>
              <w:rPr>
                <w:rFonts w:ascii="Times New Roman" w:hAnsi="Times New Roman"/>
                <w:b/>
              </w:rPr>
            </w:pPr>
          </w:p>
        </w:tc>
        <w:tc>
          <w:tcPr>
            <w:tcW w:w="2924" w:type="pct"/>
          </w:tcPr>
          <w:p w14:paraId="205F8FBA"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1.Договор займа: общая характеристика, права и обязанности сторон договора займа.</w:t>
            </w:r>
          </w:p>
          <w:p w14:paraId="0D198FD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Кредитный договор: общая характеристика и отличия от договора займа. </w:t>
            </w:r>
          </w:p>
        </w:tc>
        <w:tc>
          <w:tcPr>
            <w:tcW w:w="600" w:type="pct"/>
            <w:vMerge/>
            <w:vAlign w:val="center"/>
          </w:tcPr>
          <w:p w14:paraId="28B0DB17" w14:textId="55E38835"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3D1D7FA" w14:textId="77777777" w:rsidR="004E69A4" w:rsidRPr="004E69A4" w:rsidRDefault="004E69A4" w:rsidP="004E69A4">
            <w:pPr>
              <w:pStyle w:val="affffff3"/>
              <w:jc w:val="center"/>
              <w:rPr>
                <w:rFonts w:ascii="Times New Roman" w:hAnsi="Times New Roman"/>
              </w:rPr>
            </w:pPr>
          </w:p>
        </w:tc>
      </w:tr>
      <w:tr w:rsidR="004E69A4" w:rsidRPr="004E69A4" w14:paraId="39E7C97D" w14:textId="77777777" w:rsidTr="004E69A4">
        <w:trPr>
          <w:trHeight w:val="23"/>
        </w:trPr>
        <w:tc>
          <w:tcPr>
            <w:tcW w:w="823" w:type="pct"/>
            <w:vMerge/>
          </w:tcPr>
          <w:p w14:paraId="62E7C7D5" w14:textId="77777777" w:rsidR="004E69A4" w:rsidRPr="004E69A4" w:rsidRDefault="004E69A4" w:rsidP="004E69A4">
            <w:pPr>
              <w:pStyle w:val="affffff3"/>
              <w:jc w:val="center"/>
              <w:rPr>
                <w:rFonts w:ascii="Times New Roman" w:hAnsi="Times New Roman"/>
                <w:b/>
              </w:rPr>
            </w:pPr>
          </w:p>
        </w:tc>
        <w:tc>
          <w:tcPr>
            <w:tcW w:w="2924" w:type="pct"/>
          </w:tcPr>
          <w:p w14:paraId="70EA1ADB"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2.Общая характеристика договоров банковского вклада и банковского счета.</w:t>
            </w:r>
          </w:p>
        </w:tc>
        <w:tc>
          <w:tcPr>
            <w:tcW w:w="600" w:type="pct"/>
            <w:vMerge/>
            <w:vAlign w:val="center"/>
          </w:tcPr>
          <w:p w14:paraId="601533A6" w14:textId="4E5D0360"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86B5D52" w14:textId="77777777" w:rsidR="004E69A4" w:rsidRPr="004E69A4" w:rsidRDefault="004E69A4" w:rsidP="004E69A4">
            <w:pPr>
              <w:pStyle w:val="affffff3"/>
              <w:jc w:val="center"/>
              <w:rPr>
                <w:rFonts w:ascii="Times New Roman" w:hAnsi="Times New Roman"/>
              </w:rPr>
            </w:pPr>
          </w:p>
        </w:tc>
      </w:tr>
      <w:tr w:rsidR="004E69A4" w:rsidRPr="004E69A4" w14:paraId="5DEDAEEF" w14:textId="77777777" w:rsidTr="004E69A4">
        <w:trPr>
          <w:trHeight w:val="23"/>
        </w:trPr>
        <w:tc>
          <w:tcPr>
            <w:tcW w:w="823" w:type="pct"/>
            <w:vMerge/>
          </w:tcPr>
          <w:p w14:paraId="0C298AD1"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30BF3590" w14:textId="6369FAF7"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3276B3A6" w14:textId="14ED41E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ED6B515" w14:textId="77777777" w:rsidR="004E69A4" w:rsidRPr="004E69A4" w:rsidRDefault="004E69A4" w:rsidP="004E69A4">
            <w:pPr>
              <w:pStyle w:val="affffff3"/>
              <w:jc w:val="center"/>
              <w:rPr>
                <w:rFonts w:ascii="Times New Roman" w:hAnsi="Times New Roman"/>
              </w:rPr>
            </w:pPr>
          </w:p>
        </w:tc>
      </w:tr>
      <w:tr w:rsidR="004E69A4" w:rsidRPr="004E69A4" w14:paraId="0B58944B" w14:textId="77777777" w:rsidTr="004E69A4">
        <w:trPr>
          <w:trHeight w:val="23"/>
        </w:trPr>
        <w:tc>
          <w:tcPr>
            <w:tcW w:w="823" w:type="pct"/>
            <w:vMerge/>
          </w:tcPr>
          <w:p w14:paraId="025CEB88"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41C478AD" w14:textId="3F084668"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19 (семинар) по теме «Договоры по оказанию услуг в кредитно-финансовой сфере». Решение задач</w:t>
            </w:r>
          </w:p>
        </w:tc>
        <w:tc>
          <w:tcPr>
            <w:tcW w:w="600" w:type="pct"/>
            <w:tcBorders>
              <w:top w:val="single" w:sz="4" w:space="0" w:color="auto"/>
            </w:tcBorders>
            <w:vAlign w:val="center"/>
          </w:tcPr>
          <w:p w14:paraId="29566E80" w14:textId="6D0717C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3D9F352" w14:textId="77777777" w:rsidR="004E69A4" w:rsidRPr="004E69A4" w:rsidRDefault="004E69A4" w:rsidP="004E69A4">
            <w:pPr>
              <w:pStyle w:val="affffff3"/>
              <w:jc w:val="center"/>
              <w:rPr>
                <w:rFonts w:ascii="Times New Roman" w:hAnsi="Times New Roman"/>
              </w:rPr>
            </w:pPr>
          </w:p>
        </w:tc>
      </w:tr>
      <w:tr w:rsidR="004E69A4" w:rsidRPr="004E69A4" w14:paraId="5C23A3B6" w14:textId="77777777" w:rsidTr="004E69A4">
        <w:trPr>
          <w:trHeight w:val="23"/>
        </w:trPr>
        <w:tc>
          <w:tcPr>
            <w:tcW w:w="823" w:type="pct"/>
            <w:vMerge w:val="restart"/>
          </w:tcPr>
          <w:p w14:paraId="603DAC5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3.10 </w:t>
            </w:r>
          </w:p>
          <w:p w14:paraId="3908FD5D"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Договор </w:t>
            </w:r>
          </w:p>
          <w:p w14:paraId="28ECB36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хранения</w:t>
            </w:r>
          </w:p>
          <w:p w14:paraId="1BAA3482" w14:textId="77777777" w:rsidR="004E69A4" w:rsidRPr="004E69A4" w:rsidRDefault="004E69A4" w:rsidP="004E69A4">
            <w:pPr>
              <w:pStyle w:val="affffff3"/>
              <w:jc w:val="center"/>
              <w:rPr>
                <w:rFonts w:ascii="Times New Roman" w:hAnsi="Times New Roman"/>
                <w:b/>
              </w:rPr>
            </w:pPr>
          </w:p>
        </w:tc>
        <w:tc>
          <w:tcPr>
            <w:tcW w:w="2924" w:type="pct"/>
            <w:vAlign w:val="center"/>
          </w:tcPr>
          <w:p w14:paraId="6BAD0F67" w14:textId="1E746C26"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6934DAC0" w14:textId="44284912"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2BB8ED2A" w14:textId="599A1F52"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706F2FEF"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748ECF32"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25AF963F" w14:textId="77777777" w:rsidR="004E69A4" w:rsidRPr="004E69A4" w:rsidRDefault="004E69A4" w:rsidP="004E69A4">
            <w:pPr>
              <w:pStyle w:val="affffff3"/>
              <w:jc w:val="center"/>
              <w:rPr>
                <w:rFonts w:ascii="Times New Roman" w:hAnsi="Times New Roman"/>
              </w:rPr>
            </w:pPr>
          </w:p>
        </w:tc>
      </w:tr>
      <w:tr w:rsidR="004E69A4" w:rsidRPr="004E69A4" w14:paraId="64FC456B" w14:textId="77777777" w:rsidTr="004E69A4">
        <w:trPr>
          <w:trHeight w:val="23"/>
        </w:trPr>
        <w:tc>
          <w:tcPr>
            <w:tcW w:w="823" w:type="pct"/>
            <w:vMerge/>
          </w:tcPr>
          <w:p w14:paraId="5E4C5921" w14:textId="77777777" w:rsidR="004E69A4" w:rsidRPr="004E69A4" w:rsidRDefault="004E69A4" w:rsidP="004E69A4">
            <w:pPr>
              <w:pStyle w:val="affffff3"/>
              <w:jc w:val="center"/>
              <w:rPr>
                <w:rFonts w:ascii="Times New Roman" w:hAnsi="Times New Roman"/>
                <w:b/>
              </w:rPr>
            </w:pPr>
          </w:p>
        </w:tc>
        <w:tc>
          <w:tcPr>
            <w:tcW w:w="2924" w:type="pct"/>
          </w:tcPr>
          <w:p w14:paraId="320422E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форма и условия договора хранения. Права и обязанности сторон (содержание) договора хранения. Отдельные виды договора хранения. Хранение на товарном складе. </w:t>
            </w:r>
          </w:p>
        </w:tc>
        <w:tc>
          <w:tcPr>
            <w:tcW w:w="600" w:type="pct"/>
            <w:vMerge/>
            <w:vAlign w:val="center"/>
          </w:tcPr>
          <w:p w14:paraId="63BCB311" w14:textId="5888034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92E6C44" w14:textId="77777777" w:rsidR="004E69A4" w:rsidRPr="004E69A4" w:rsidRDefault="004E69A4" w:rsidP="004E69A4">
            <w:pPr>
              <w:pStyle w:val="affffff3"/>
              <w:jc w:val="center"/>
              <w:rPr>
                <w:rFonts w:ascii="Times New Roman" w:hAnsi="Times New Roman"/>
              </w:rPr>
            </w:pPr>
          </w:p>
        </w:tc>
      </w:tr>
      <w:tr w:rsidR="004E69A4" w:rsidRPr="004E69A4" w14:paraId="1E336C18" w14:textId="77777777" w:rsidTr="004E69A4">
        <w:trPr>
          <w:trHeight w:val="23"/>
        </w:trPr>
        <w:tc>
          <w:tcPr>
            <w:tcW w:w="823" w:type="pct"/>
            <w:vMerge/>
          </w:tcPr>
          <w:p w14:paraId="3CFFF61C"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42915AA7" w14:textId="36539483"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bottom w:val="single" w:sz="4" w:space="0" w:color="auto"/>
            </w:tcBorders>
            <w:vAlign w:val="center"/>
          </w:tcPr>
          <w:p w14:paraId="5D4F8146" w14:textId="74F3203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E1F34A5" w14:textId="77777777" w:rsidR="004E69A4" w:rsidRPr="004E69A4" w:rsidRDefault="004E69A4" w:rsidP="004E69A4">
            <w:pPr>
              <w:pStyle w:val="affffff3"/>
              <w:jc w:val="center"/>
              <w:rPr>
                <w:rFonts w:ascii="Times New Roman" w:hAnsi="Times New Roman"/>
              </w:rPr>
            </w:pPr>
          </w:p>
        </w:tc>
      </w:tr>
      <w:tr w:rsidR="004E69A4" w:rsidRPr="004E69A4" w14:paraId="3297F3C2" w14:textId="77777777" w:rsidTr="004E69A4">
        <w:trPr>
          <w:trHeight w:val="23"/>
        </w:trPr>
        <w:tc>
          <w:tcPr>
            <w:tcW w:w="823" w:type="pct"/>
            <w:vMerge/>
          </w:tcPr>
          <w:p w14:paraId="35C69981"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1EFBB9F7" w14:textId="5B3C9AB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Практическое занятие № 20 (семинар) по теме «Договор хранения». Решение задач </w:t>
            </w:r>
          </w:p>
        </w:tc>
        <w:tc>
          <w:tcPr>
            <w:tcW w:w="600" w:type="pct"/>
            <w:tcBorders>
              <w:top w:val="single" w:sz="4" w:space="0" w:color="auto"/>
            </w:tcBorders>
            <w:vAlign w:val="center"/>
          </w:tcPr>
          <w:p w14:paraId="3A19F2E0" w14:textId="2E280B9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1087536B" w14:textId="77777777" w:rsidR="004E69A4" w:rsidRPr="004E69A4" w:rsidRDefault="004E69A4" w:rsidP="004E69A4">
            <w:pPr>
              <w:pStyle w:val="affffff3"/>
              <w:jc w:val="center"/>
              <w:rPr>
                <w:rFonts w:ascii="Times New Roman" w:hAnsi="Times New Roman"/>
              </w:rPr>
            </w:pPr>
          </w:p>
        </w:tc>
      </w:tr>
      <w:tr w:rsidR="004E69A4" w:rsidRPr="004E69A4" w14:paraId="6E8229AF" w14:textId="77777777" w:rsidTr="004E69A4">
        <w:trPr>
          <w:trHeight w:val="23"/>
        </w:trPr>
        <w:tc>
          <w:tcPr>
            <w:tcW w:w="823" w:type="pct"/>
            <w:vMerge w:val="restart"/>
          </w:tcPr>
          <w:p w14:paraId="0A6F22A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3.11 </w:t>
            </w:r>
          </w:p>
          <w:p w14:paraId="649258C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Договоры по оказанию </w:t>
            </w:r>
          </w:p>
          <w:p w14:paraId="5D65D0BE"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посреднических услуг</w:t>
            </w:r>
          </w:p>
        </w:tc>
        <w:tc>
          <w:tcPr>
            <w:tcW w:w="2924" w:type="pct"/>
            <w:vAlign w:val="center"/>
          </w:tcPr>
          <w:p w14:paraId="2605F72C" w14:textId="1EBAC3E1"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4DE806E9" w14:textId="51517473"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595DEDC3" w14:textId="08B06D73"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037738DF"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FCD6D20"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56E01B3F" w14:textId="77777777" w:rsidR="004E69A4" w:rsidRPr="004E69A4" w:rsidRDefault="004E69A4" w:rsidP="004E69A4">
            <w:pPr>
              <w:pStyle w:val="affffff3"/>
              <w:jc w:val="center"/>
              <w:rPr>
                <w:rFonts w:ascii="Times New Roman" w:hAnsi="Times New Roman"/>
              </w:rPr>
            </w:pPr>
          </w:p>
        </w:tc>
      </w:tr>
      <w:tr w:rsidR="004E69A4" w:rsidRPr="004E69A4" w14:paraId="6B9BD57E" w14:textId="77777777" w:rsidTr="004E69A4">
        <w:trPr>
          <w:trHeight w:val="23"/>
        </w:trPr>
        <w:tc>
          <w:tcPr>
            <w:tcW w:w="823" w:type="pct"/>
            <w:vMerge/>
          </w:tcPr>
          <w:p w14:paraId="12860AB3" w14:textId="77777777" w:rsidR="004E69A4" w:rsidRPr="004E69A4" w:rsidRDefault="004E69A4" w:rsidP="004E69A4">
            <w:pPr>
              <w:pStyle w:val="affffff3"/>
              <w:jc w:val="center"/>
              <w:rPr>
                <w:rFonts w:ascii="Times New Roman" w:hAnsi="Times New Roman"/>
                <w:b/>
              </w:rPr>
            </w:pPr>
          </w:p>
        </w:tc>
        <w:tc>
          <w:tcPr>
            <w:tcW w:w="2924" w:type="pct"/>
          </w:tcPr>
          <w:p w14:paraId="3B552CB3" w14:textId="77777777" w:rsidR="004E69A4" w:rsidRPr="004E69A4" w:rsidRDefault="004E69A4" w:rsidP="004E69A4">
            <w:pPr>
              <w:pStyle w:val="affffff3"/>
              <w:jc w:val="both"/>
              <w:rPr>
                <w:rFonts w:ascii="Times New Roman" w:hAnsi="Times New Roman"/>
              </w:rPr>
            </w:pPr>
            <w:r w:rsidRPr="004E69A4">
              <w:rPr>
                <w:rFonts w:ascii="Times New Roman" w:hAnsi="Times New Roman"/>
              </w:rPr>
              <w:t>1. Договор поручения: понятие, основные элементы и содержание.</w:t>
            </w:r>
          </w:p>
          <w:p w14:paraId="4DA0A74B"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Договор комиссии: понятие, общая характеристика. </w:t>
            </w:r>
          </w:p>
          <w:p w14:paraId="273EC10A" w14:textId="77777777" w:rsidR="004E69A4" w:rsidRPr="004E69A4" w:rsidRDefault="004E69A4" w:rsidP="004E69A4">
            <w:pPr>
              <w:pStyle w:val="affffff3"/>
              <w:jc w:val="both"/>
              <w:rPr>
                <w:rFonts w:ascii="Times New Roman" w:hAnsi="Times New Roman"/>
              </w:rPr>
            </w:pPr>
            <w:r w:rsidRPr="004E69A4">
              <w:rPr>
                <w:rFonts w:ascii="Times New Roman" w:hAnsi="Times New Roman"/>
              </w:rPr>
              <w:t>Агентский договор: понятие и особенности</w:t>
            </w:r>
          </w:p>
        </w:tc>
        <w:tc>
          <w:tcPr>
            <w:tcW w:w="600" w:type="pct"/>
            <w:vMerge/>
            <w:vAlign w:val="center"/>
          </w:tcPr>
          <w:p w14:paraId="2FF563AE" w14:textId="7777777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3FDD330" w14:textId="77777777" w:rsidR="004E69A4" w:rsidRPr="004E69A4" w:rsidRDefault="004E69A4" w:rsidP="004E69A4">
            <w:pPr>
              <w:pStyle w:val="affffff3"/>
              <w:jc w:val="center"/>
              <w:rPr>
                <w:rFonts w:ascii="Times New Roman" w:hAnsi="Times New Roman"/>
              </w:rPr>
            </w:pPr>
          </w:p>
        </w:tc>
      </w:tr>
      <w:tr w:rsidR="004E69A4" w:rsidRPr="004E69A4" w14:paraId="7C5A2255" w14:textId="77777777" w:rsidTr="004E69A4">
        <w:trPr>
          <w:trHeight w:val="23"/>
        </w:trPr>
        <w:tc>
          <w:tcPr>
            <w:tcW w:w="823" w:type="pct"/>
            <w:vMerge/>
          </w:tcPr>
          <w:p w14:paraId="545A22C1" w14:textId="77777777" w:rsidR="004E69A4" w:rsidRPr="004E69A4" w:rsidRDefault="004E69A4" w:rsidP="004E69A4">
            <w:pPr>
              <w:pStyle w:val="affffff3"/>
              <w:jc w:val="center"/>
              <w:rPr>
                <w:rFonts w:ascii="Times New Roman" w:hAnsi="Times New Roman"/>
                <w:b/>
              </w:rPr>
            </w:pPr>
          </w:p>
        </w:tc>
        <w:tc>
          <w:tcPr>
            <w:tcW w:w="2924" w:type="pct"/>
            <w:tcBorders>
              <w:bottom w:val="single" w:sz="4" w:space="0" w:color="auto"/>
            </w:tcBorders>
          </w:tcPr>
          <w:p w14:paraId="20F43A2E"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2. Договор доверительного управления имуществом: понятие и общая характеристика. Субъекты и объекты доверительного управления. Содержание договора. Исполнение и прекращение договора.</w:t>
            </w:r>
          </w:p>
        </w:tc>
        <w:tc>
          <w:tcPr>
            <w:tcW w:w="600" w:type="pct"/>
            <w:vMerge/>
            <w:tcBorders>
              <w:bottom w:val="single" w:sz="4" w:space="0" w:color="auto"/>
            </w:tcBorders>
            <w:vAlign w:val="center"/>
          </w:tcPr>
          <w:p w14:paraId="5468B80C" w14:textId="37A4978E"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50698D2F" w14:textId="77777777" w:rsidR="004E69A4" w:rsidRPr="004E69A4" w:rsidRDefault="004E69A4" w:rsidP="004E69A4">
            <w:pPr>
              <w:pStyle w:val="affffff3"/>
              <w:jc w:val="center"/>
              <w:rPr>
                <w:rFonts w:ascii="Times New Roman" w:hAnsi="Times New Roman"/>
              </w:rPr>
            </w:pPr>
          </w:p>
        </w:tc>
      </w:tr>
      <w:tr w:rsidR="004E69A4" w:rsidRPr="004E69A4" w14:paraId="1CAB3A53" w14:textId="77777777" w:rsidTr="004E69A4">
        <w:trPr>
          <w:trHeight w:val="23"/>
        </w:trPr>
        <w:tc>
          <w:tcPr>
            <w:tcW w:w="823" w:type="pct"/>
            <w:vMerge/>
          </w:tcPr>
          <w:p w14:paraId="28E4040D" w14:textId="77777777" w:rsidR="004E69A4" w:rsidRPr="004E69A4" w:rsidRDefault="004E69A4" w:rsidP="004E69A4">
            <w:pPr>
              <w:pStyle w:val="affffff3"/>
              <w:jc w:val="center"/>
              <w:rPr>
                <w:rFonts w:ascii="Times New Roman" w:hAnsi="Times New Roman"/>
                <w:b/>
              </w:rPr>
            </w:pPr>
          </w:p>
        </w:tc>
        <w:tc>
          <w:tcPr>
            <w:tcW w:w="2924" w:type="pct"/>
            <w:tcBorders>
              <w:top w:val="single" w:sz="4" w:space="0" w:color="auto"/>
            </w:tcBorders>
          </w:tcPr>
          <w:p w14:paraId="4E7C3339" w14:textId="0E5A444B" w:rsidR="004E69A4" w:rsidRPr="004E69A4" w:rsidRDefault="004E69A4" w:rsidP="004E69A4">
            <w:pPr>
              <w:pStyle w:val="affffff3"/>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tcBorders>
              <w:top w:val="single" w:sz="4" w:space="0" w:color="auto"/>
            </w:tcBorders>
            <w:vAlign w:val="center"/>
          </w:tcPr>
          <w:p w14:paraId="0DC5FD02" w14:textId="3CED3C64" w:rsidR="004E69A4" w:rsidRPr="004E69A4" w:rsidRDefault="004E69A4" w:rsidP="004E69A4">
            <w:pPr>
              <w:pStyle w:val="affffff3"/>
              <w:jc w:val="center"/>
              <w:rPr>
                <w:rFonts w:ascii="Times New Roman" w:hAnsi="Times New Roman"/>
                <w:b/>
              </w:rPr>
            </w:pPr>
          </w:p>
        </w:tc>
        <w:tc>
          <w:tcPr>
            <w:tcW w:w="653" w:type="pct"/>
            <w:vMerge/>
            <w:shd w:val="clear" w:color="auto" w:fill="auto"/>
            <w:vAlign w:val="center"/>
          </w:tcPr>
          <w:p w14:paraId="7F87ED65" w14:textId="77777777" w:rsidR="004E69A4" w:rsidRPr="004E69A4" w:rsidRDefault="004E69A4" w:rsidP="004E69A4">
            <w:pPr>
              <w:pStyle w:val="affffff3"/>
              <w:jc w:val="center"/>
              <w:rPr>
                <w:rFonts w:ascii="Times New Roman" w:hAnsi="Times New Roman"/>
              </w:rPr>
            </w:pPr>
          </w:p>
        </w:tc>
      </w:tr>
      <w:tr w:rsidR="004E69A4" w:rsidRPr="004E69A4" w14:paraId="7BEF997D" w14:textId="77777777" w:rsidTr="004E69A4">
        <w:trPr>
          <w:trHeight w:val="23"/>
        </w:trPr>
        <w:tc>
          <w:tcPr>
            <w:tcW w:w="823" w:type="pct"/>
            <w:vMerge/>
          </w:tcPr>
          <w:p w14:paraId="6FE934BA" w14:textId="77777777" w:rsidR="004E69A4" w:rsidRPr="004E69A4" w:rsidRDefault="004E69A4" w:rsidP="004E69A4">
            <w:pPr>
              <w:pStyle w:val="affffff3"/>
              <w:jc w:val="center"/>
              <w:rPr>
                <w:rFonts w:ascii="Times New Roman" w:hAnsi="Times New Roman"/>
                <w:b/>
              </w:rPr>
            </w:pPr>
          </w:p>
        </w:tc>
        <w:tc>
          <w:tcPr>
            <w:tcW w:w="2924" w:type="pct"/>
            <w:vAlign w:val="center"/>
          </w:tcPr>
          <w:p w14:paraId="6098B4B6" w14:textId="74938AB1"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21 (контрольная работа) по разделу 3 «Обязательственное право»</w:t>
            </w:r>
          </w:p>
        </w:tc>
        <w:tc>
          <w:tcPr>
            <w:tcW w:w="600" w:type="pct"/>
            <w:vAlign w:val="center"/>
          </w:tcPr>
          <w:p w14:paraId="5D598EBF" w14:textId="74328F48"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FC60D0D" w14:textId="77777777" w:rsidR="004E69A4" w:rsidRPr="004E69A4" w:rsidRDefault="004E69A4" w:rsidP="004E69A4">
            <w:pPr>
              <w:pStyle w:val="affffff3"/>
              <w:jc w:val="center"/>
              <w:rPr>
                <w:rFonts w:ascii="Times New Roman" w:hAnsi="Times New Roman"/>
              </w:rPr>
            </w:pPr>
          </w:p>
        </w:tc>
      </w:tr>
      <w:tr w:rsidR="004E69A4" w:rsidRPr="004E69A4" w14:paraId="0ABD116B" w14:textId="77777777" w:rsidTr="004E69A4">
        <w:trPr>
          <w:trHeight w:val="23"/>
        </w:trPr>
        <w:tc>
          <w:tcPr>
            <w:tcW w:w="3747" w:type="pct"/>
            <w:gridSpan w:val="2"/>
          </w:tcPr>
          <w:p w14:paraId="31E05496" w14:textId="595E07FB" w:rsidR="004E69A4" w:rsidRPr="004E69A4" w:rsidRDefault="004E69A4" w:rsidP="004E69A4">
            <w:pPr>
              <w:pStyle w:val="affffff3"/>
              <w:rPr>
                <w:rFonts w:ascii="Times New Roman" w:hAnsi="Times New Roman"/>
                <w:b/>
              </w:rPr>
            </w:pPr>
            <w:r w:rsidRPr="004E69A4">
              <w:rPr>
                <w:rFonts w:ascii="Times New Roman" w:hAnsi="Times New Roman"/>
                <w:b/>
              </w:rPr>
              <w:t>Раздел 4. Наследственное право</w:t>
            </w:r>
          </w:p>
        </w:tc>
        <w:tc>
          <w:tcPr>
            <w:tcW w:w="600" w:type="pct"/>
            <w:vAlign w:val="center"/>
          </w:tcPr>
          <w:p w14:paraId="0619C1DB" w14:textId="6EAC8BB8" w:rsidR="004E69A4" w:rsidRPr="004E69A4" w:rsidRDefault="004E69A4" w:rsidP="004E69A4">
            <w:pPr>
              <w:pStyle w:val="affffff3"/>
              <w:jc w:val="center"/>
              <w:rPr>
                <w:rFonts w:ascii="Times New Roman" w:hAnsi="Times New Roman"/>
                <w:b/>
              </w:rPr>
            </w:pPr>
            <w:r w:rsidRPr="004E69A4">
              <w:rPr>
                <w:rFonts w:ascii="Times New Roman" w:hAnsi="Times New Roman"/>
                <w:b/>
              </w:rPr>
              <w:t>10/4</w:t>
            </w:r>
          </w:p>
        </w:tc>
        <w:tc>
          <w:tcPr>
            <w:tcW w:w="653" w:type="pct"/>
            <w:shd w:val="clear" w:color="auto" w:fill="auto"/>
            <w:vAlign w:val="center"/>
          </w:tcPr>
          <w:p w14:paraId="252EAD5A" w14:textId="77777777" w:rsidR="004E69A4" w:rsidRPr="004E69A4" w:rsidRDefault="004E69A4" w:rsidP="004E69A4">
            <w:pPr>
              <w:pStyle w:val="affffff3"/>
              <w:jc w:val="center"/>
              <w:rPr>
                <w:rFonts w:ascii="Times New Roman" w:hAnsi="Times New Roman"/>
              </w:rPr>
            </w:pPr>
          </w:p>
        </w:tc>
      </w:tr>
      <w:tr w:rsidR="004E69A4" w:rsidRPr="004E69A4" w14:paraId="2433CB88" w14:textId="77777777" w:rsidTr="004E69A4">
        <w:trPr>
          <w:trHeight w:val="23"/>
        </w:trPr>
        <w:tc>
          <w:tcPr>
            <w:tcW w:w="823" w:type="pct"/>
            <w:vMerge w:val="restart"/>
          </w:tcPr>
          <w:p w14:paraId="1251E06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Тема 4.1. </w:t>
            </w:r>
          </w:p>
          <w:p w14:paraId="6A1BBC6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 xml:space="preserve">Общие </w:t>
            </w:r>
          </w:p>
          <w:p w14:paraId="45173FC4"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положения о наследовании</w:t>
            </w:r>
          </w:p>
        </w:tc>
        <w:tc>
          <w:tcPr>
            <w:tcW w:w="2924" w:type="pct"/>
            <w:vAlign w:val="center"/>
          </w:tcPr>
          <w:p w14:paraId="27F60A36" w14:textId="61CC62DA"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24F28273" w14:textId="52AFBDE2"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6833E89" w14:textId="73639463"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7402CF8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AE166DC" w14:textId="77777777" w:rsidR="004E69A4" w:rsidRPr="004E69A4" w:rsidRDefault="004E69A4" w:rsidP="004E69A4">
            <w:pPr>
              <w:pStyle w:val="affffff3"/>
              <w:jc w:val="center"/>
              <w:rPr>
                <w:rFonts w:ascii="Times New Roman" w:hAnsi="Times New Roman"/>
              </w:rPr>
            </w:pPr>
          </w:p>
        </w:tc>
      </w:tr>
      <w:tr w:rsidR="004E69A4" w:rsidRPr="004E69A4" w14:paraId="6A3219CD" w14:textId="77777777" w:rsidTr="004E69A4">
        <w:trPr>
          <w:trHeight w:val="23"/>
        </w:trPr>
        <w:tc>
          <w:tcPr>
            <w:tcW w:w="823" w:type="pct"/>
            <w:vMerge/>
            <w:vAlign w:val="center"/>
          </w:tcPr>
          <w:p w14:paraId="7213F06D" w14:textId="77777777" w:rsidR="004E69A4" w:rsidRPr="004E69A4" w:rsidRDefault="004E69A4" w:rsidP="004E69A4">
            <w:pPr>
              <w:pStyle w:val="affffff3"/>
              <w:jc w:val="center"/>
              <w:rPr>
                <w:rFonts w:ascii="Times New Roman" w:hAnsi="Times New Roman"/>
                <w:b/>
              </w:rPr>
            </w:pPr>
          </w:p>
        </w:tc>
        <w:tc>
          <w:tcPr>
            <w:tcW w:w="2924" w:type="pct"/>
          </w:tcPr>
          <w:p w14:paraId="01FB8581"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Понятие наследования. Состав наследства. </w:t>
            </w:r>
          </w:p>
          <w:p w14:paraId="293D5BBD" w14:textId="77777777" w:rsidR="004E69A4" w:rsidRPr="004E69A4" w:rsidRDefault="004E69A4" w:rsidP="004E69A4">
            <w:pPr>
              <w:pStyle w:val="affffff3"/>
              <w:jc w:val="both"/>
              <w:rPr>
                <w:rFonts w:ascii="Times New Roman" w:hAnsi="Times New Roman"/>
              </w:rPr>
            </w:pPr>
            <w:r w:rsidRPr="004E69A4">
              <w:rPr>
                <w:rFonts w:ascii="Times New Roman" w:hAnsi="Times New Roman"/>
              </w:rPr>
              <w:t>Субъекты наследственного правопреемства. Недостойные наследники.</w:t>
            </w:r>
          </w:p>
          <w:p w14:paraId="31F52C24"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Место и время открытия наследства. </w:t>
            </w:r>
            <w:proofErr w:type="spellStart"/>
            <w:r w:rsidRPr="004E69A4">
              <w:rPr>
                <w:rFonts w:ascii="Times New Roman" w:hAnsi="Times New Roman"/>
              </w:rPr>
              <w:t>Коммориенты</w:t>
            </w:r>
            <w:proofErr w:type="spellEnd"/>
            <w:r w:rsidRPr="004E69A4">
              <w:rPr>
                <w:rFonts w:ascii="Times New Roman" w:hAnsi="Times New Roman"/>
              </w:rPr>
              <w:t>.</w:t>
            </w:r>
          </w:p>
          <w:p w14:paraId="25AB40B0" w14:textId="77777777" w:rsidR="004E69A4" w:rsidRPr="004E69A4" w:rsidRDefault="004E69A4" w:rsidP="004E69A4">
            <w:pPr>
              <w:pStyle w:val="affffff3"/>
              <w:jc w:val="both"/>
              <w:rPr>
                <w:rFonts w:ascii="Times New Roman" w:hAnsi="Times New Roman"/>
              </w:rPr>
            </w:pPr>
            <w:r w:rsidRPr="004E69A4">
              <w:rPr>
                <w:rFonts w:ascii="Times New Roman" w:hAnsi="Times New Roman"/>
              </w:rPr>
              <w:lastRenderedPageBreak/>
              <w:t>Ответственность наследников по долгам наследодателя.</w:t>
            </w:r>
          </w:p>
        </w:tc>
        <w:tc>
          <w:tcPr>
            <w:tcW w:w="600" w:type="pct"/>
            <w:vMerge/>
            <w:vAlign w:val="center"/>
          </w:tcPr>
          <w:p w14:paraId="35DD7116" w14:textId="3B146357"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B4827F8" w14:textId="77777777" w:rsidR="004E69A4" w:rsidRPr="004E69A4" w:rsidRDefault="004E69A4" w:rsidP="004E69A4">
            <w:pPr>
              <w:pStyle w:val="affffff3"/>
              <w:jc w:val="center"/>
              <w:rPr>
                <w:rFonts w:ascii="Times New Roman" w:hAnsi="Times New Roman"/>
              </w:rPr>
            </w:pPr>
          </w:p>
        </w:tc>
      </w:tr>
      <w:tr w:rsidR="004E69A4" w:rsidRPr="004E69A4" w14:paraId="64C4506A" w14:textId="77777777" w:rsidTr="004E69A4">
        <w:trPr>
          <w:trHeight w:val="23"/>
        </w:trPr>
        <w:tc>
          <w:tcPr>
            <w:tcW w:w="823" w:type="pct"/>
            <w:vMerge w:val="restart"/>
            <w:vAlign w:val="center"/>
          </w:tcPr>
          <w:p w14:paraId="1F14BCF8"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4.2.</w:t>
            </w:r>
          </w:p>
          <w:p w14:paraId="79A2345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Наследование по завещанию</w:t>
            </w:r>
          </w:p>
        </w:tc>
        <w:tc>
          <w:tcPr>
            <w:tcW w:w="2924" w:type="pct"/>
            <w:vAlign w:val="center"/>
          </w:tcPr>
          <w:p w14:paraId="5EBF8516" w14:textId="0C8F3B40"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74618AE9" w14:textId="1833CB16"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5D1AF864" w14:textId="4E40A255" w:rsidR="004E69A4" w:rsidRPr="004E69A4" w:rsidRDefault="004E69A4" w:rsidP="004E69A4">
            <w:pPr>
              <w:pStyle w:val="affffff3"/>
              <w:jc w:val="center"/>
              <w:rPr>
                <w:rFonts w:ascii="Times New Roman" w:hAnsi="Times New Roman"/>
              </w:rPr>
            </w:pPr>
            <w:r w:rsidRPr="004E69A4">
              <w:rPr>
                <w:rFonts w:ascii="Times New Roman" w:hAnsi="Times New Roman"/>
              </w:rPr>
              <w:t>ОК 3,5,9</w:t>
            </w:r>
          </w:p>
          <w:p w14:paraId="6EB7F5F5"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263ABD8" w14:textId="77777777" w:rsidR="004E69A4" w:rsidRPr="004E69A4" w:rsidRDefault="004E69A4" w:rsidP="004E69A4">
            <w:pPr>
              <w:pStyle w:val="affffff3"/>
              <w:jc w:val="center"/>
              <w:rPr>
                <w:rFonts w:ascii="Times New Roman" w:hAnsi="Times New Roman"/>
              </w:rPr>
            </w:pPr>
          </w:p>
        </w:tc>
      </w:tr>
      <w:tr w:rsidR="004E69A4" w:rsidRPr="004E69A4" w14:paraId="7DD1937C" w14:textId="77777777" w:rsidTr="004E69A4">
        <w:trPr>
          <w:trHeight w:val="23"/>
        </w:trPr>
        <w:tc>
          <w:tcPr>
            <w:tcW w:w="823" w:type="pct"/>
            <w:vMerge/>
            <w:vAlign w:val="center"/>
          </w:tcPr>
          <w:p w14:paraId="5A4DCF45" w14:textId="77777777" w:rsidR="004E69A4" w:rsidRPr="004E69A4" w:rsidRDefault="004E69A4" w:rsidP="004E69A4">
            <w:pPr>
              <w:pStyle w:val="affffff3"/>
              <w:jc w:val="center"/>
              <w:rPr>
                <w:rFonts w:ascii="Times New Roman" w:hAnsi="Times New Roman"/>
                <w:b/>
              </w:rPr>
            </w:pPr>
          </w:p>
        </w:tc>
        <w:tc>
          <w:tcPr>
            <w:tcW w:w="2924" w:type="pct"/>
          </w:tcPr>
          <w:p w14:paraId="76155EF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Наследование по завещанию. Понятие завещания, его содержание, порядок совершения и форма. </w:t>
            </w:r>
          </w:p>
          <w:p w14:paraId="2CE8D57D"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Закрытое завещание и завещание при чрезвычайных обстоятельствах. </w:t>
            </w:r>
          </w:p>
          <w:p w14:paraId="7B52F93E" w14:textId="77777777" w:rsidR="004E69A4" w:rsidRPr="004E69A4" w:rsidRDefault="004E69A4" w:rsidP="004E69A4">
            <w:pPr>
              <w:pStyle w:val="affffff3"/>
              <w:jc w:val="both"/>
              <w:rPr>
                <w:rFonts w:ascii="Times New Roman" w:hAnsi="Times New Roman"/>
              </w:rPr>
            </w:pPr>
            <w:r w:rsidRPr="004E69A4">
              <w:rPr>
                <w:rFonts w:ascii="Times New Roman" w:hAnsi="Times New Roman"/>
              </w:rPr>
              <w:t>Исполнение завещания. Виды завещательных распоряжений: завещательный отказ и завещательное возложение.</w:t>
            </w:r>
          </w:p>
          <w:p w14:paraId="3930C1C0" w14:textId="77777777" w:rsidR="004E69A4" w:rsidRPr="004E69A4" w:rsidRDefault="004E69A4" w:rsidP="004E69A4">
            <w:pPr>
              <w:pStyle w:val="affffff3"/>
              <w:jc w:val="both"/>
              <w:rPr>
                <w:rFonts w:ascii="Times New Roman" w:hAnsi="Times New Roman"/>
              </w:rPr>
            </w:pPr>
            <w:r w:rsidRPr="004E69A4">
              <w:rPr>
                <w:rFonts w:ascii="Times New Roman" w:hAnsi="Times New Roman"/>
              </w:rPr>
              <w:t>Изменение и отмена завещания.</w:t>
            </w:r>
          </w:p>
        </w:tc>
        <w:tc>
          <w:tcPr>
            <w:tcW w:w="600" w:type="pct"/>
            <w:vMerge/>
            <w:vAlign w:val="center"/>
          </w:tcPr>
          <w:p w14:paraId="1E85B0E7" w14:textId="1602D39A"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9E052B5" w14:textId="77777777" w:rsidR="004E69A4" w:rsidRPr="004E69A4" w:rsidRDefault="004E69A4" w:rsidP="004E69A4">
            <w:pPr>
              <w:pStyle w:val="affffff3"/>
              <w:jc w:val="center"/>
              <w:rPr>
                <w:rFonts w:ascii="Times New Roman" w:hAnsi="Times New Roman"/>
              </w:rPr>
            </w:pPr>
          </w:p>
        </w:tc>
      </w:tr>
      <w:tr w:rsidR="004E69A4" w:rsidRPr="004E69A4" w14:paraId="4B5448AE" w14:textId="77777777" w:rsidTr="004E69A4">
        <w:trPr>
          <w:trHeight w:val="23"/>
        </w:trPr>
        <w:tc>
          <w:tcPr>
            <w:tcW w:w="823" w:type="pct"/>
            <w:vMerge/>
            <w:vAlign w:val="center"/>
          </w:tcPr>
          <w:p w14:paraId="6C1402EA" w14:textId="77777777" w:rsidR="004E69A4" w:rsidRPr="004E69A4" w:rsidRDefault="004E69A4" w:rsidP="004E69A4">
            <w:pPr>
              <w:pStyle w:val="affffff3"/>
              <w:jc w:val="center"/>
              <w:rPr>
                <w:rFonts w:ascii="Times New Roman" w:hAnsi="Times New Roman"/>
                <w:b/>
              </w:rPr>
            </w:pPr>
          </w:p>
        </w:tc>
        <w:tc>
          <w:tcPr>
            <w:tcW w:w="2924" w:type="pct"/>
          </w:tcPr>
          <w:p w14:paraId="56C0C969" w14:textId="275FC9EE" w:rsidR="004E69A4" w:rsidRPr="004E69A4" w:rsidRDefault="004E69A4" w:rsidP="004E69A4">
            <w:pPr>
              <w:pStyle w:val="affffff3"/>
              <w:jc w:val="both"/>
              <w:rPr>
                <w:rFonts w:ascii="Times New Roman" w:hAnsi="Times New Roman"/>
                <w:b/>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3CFBAB78" w14:textId="057C6ECD"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1DEDEAC5" w14:textId="77777777" w:rsidR="004E69A4" w:rsidRPr="004E69A4" w:rsidRDefault="004E69A4" w:rsidP="004E69A4">
            <w:pPr>
              <w:pStyle w:val="affffff3"/>
              <w:jc w:val="center"/>
              <w:rPr>
                <w:rFonts w:ascii="Times New Roman" w:hAnsi="Times New Roman"/>
              </w:rPr>
            </w:pPr>
          </w:p>
        </w:tc>
      </w:tr>
      <w:tr w:rsidR="004E69A4" w:rsidRPr="004E69A4" w14:paraId="4926AD0D" w14:textId="77777777" w:rsidTr="004E69A4">
        <w:trPr>
          <w:trHeight w:val="23"/>
        </w:trPr>
        <w:tc>
          <w:tcPr>
            <w:tcW w:w="823" w:type="pct"/>
            <w:vMerge/>
            <w:vAlign w:val="center"/>
          </w:tcPr>
          <w:p w14:paraId="7B750F21" w14:textId="77777777" w:rsidR="004E69A4" w:rsidRPr="004E69A4" w:rsidRDefault="004E69A4" w:rsidP="004E69A4">
            <w:pPr>
              <w:pStyle w:val="affffff3"/>
              <w:jc w:val="center"/>
              <w:rPr>
                <w:rFonts w:ascii="Times New Roman" w:hAnsi="Times New Roman"/>
                <w:b/>
              </w:rPr>
            </w:pPr>
          </w:p>
        </w:tc>
        <w:tc>
          <w:tcPr>
            <w:tcW w:w="2924" w:type="pct"/>
          </w:tcPr>
          <w:p w14:paraId="54D24F9C"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22 по теме «Наследование по завещанию». Составление проекта завещания.</w:t>
            </w:r>
          </w:p>
        </w:tc>
        <w:tc>
          <w:tcPr>
            <w:tcW w:w="600" w:type="pct"/>
            <w:vAlign w:val="center"/>
          </w:tcPr>
          <w:p w14:paraId="2344FFCC" w14:textId="11B35643"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915ECB5" w14:textId="77777777" w:rsidR="004E69A4" w:rsidRPr="004E69A4" w:rsidRDefault="004E69A4" w:rsidP="004E69A4">
            <w:pPr>
              <w:pStyle w:val="affffff3"/>
              <w:jc w:val="center"/>
              <w:rPr>
                <w:rFonts w:ascii="Times New Roman" w:hAnsi="Times New Roman"/>
              </w:rPr>
            </w:pPr>
          </w:p>
        </w:tc>
      </w:tr>
      <w:tr w:rsidR="004E69A4" w:rsidRPr="004E69A4" w14:paraId="5A9B824B" w14:textId="77777777" w:rsidTr="004E69A4">
        <w:trPr>
          <w:trHeight w:val="23"/>
        </w:trPr>
        <w:tc>
          <w:tcPr>
            <w:tcW w:w="823" w:type="pct"/>
            <w:vMerge w:val="restart"/>
            <w:vAlign w:val="center"/>
          </w:tcPr>
          <w:p w14:paraId="6BC9A8A2"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4.3. Наследование по закону.</w:t>
            </w:r>
          </w:p>
          <w:p w14:paraId="325731AF"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Приобретение наследства.</w:t>
            </w:r>
          </w:p>
        </w:tc>
        <w:tc>
          <w:tcPr>
            <w:tcW w:w="2924" w:type="pct"/>
          </w:tcPr>
          <w:p w14:paraId="5619D087" w14:textId="60956E00" w:rsidR="004E69A4" w:rsidRPr="004E69A4" w:rsidRDefault="004E69A4" w:rsidP="004E69A4">
            <w:pPr>
              <w:pStyle w:val="affffff7"/>
              <w:spacing w:after="0"/>
              <w:ind w:left="0"/>
              <w:jc w:val="both"/>
              <w:rPr>
                <w:rFonts w:ascii="Times New Roman" w:hAnsi="Times New Roman" w:cs="Times New Roman"/>
              </w:rPr>
            </w:pPr>
            <w:r w:rsidRPr="004E69A4">
              <w:rPr>
                <w:rFonts w:ascii="Times New Roman" w:hAnsi="Times New Roman" w:cs="Times New Roman"/>
                <w:b/>
              </w:rPr>
              <w:t>Содержание</w:t>
            </w:r>
          </w:p>
        </w:tc>
        <w:tc>
          <w:tcPr>
            <w:tcW w:w="600" w:type="pct"/>
            <w:vMerge w:val="restart"/>
            <w:vAlign w:val="center"/>
          </w:tcPr>
          <w:p w14:paraId="3761AF99" w14:textId="28010D20"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399A5148" w14:textId="20A08733"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702D02A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09CCD103"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117B270D"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1.3</w:t>
            </w:r>
          </w:p>
          <w:p w14:paraId="3C95D1B9" w14:textId="77777777" w:rsidR="004E69A4" w:rsidRPr="004E69A4" w:rsidRDefault="004E69A4" w:rsidP="004E69A4">
            <w:pPr>
              <w:pStyle w:val="affffff3"/>
              <w:jc w:val="center"/>
              <w:rPr>
                <w:rFonts w:ascii="Times New Roman" w:hAnsi="Times New Roman"/>
              </w:rPr>
            </w:pPr>
          </w:p>
        </w:tc>
      </w:tr>
      <w:tr w:rsidR="004E69A4" w:rsidRPr="004E69A4" w14:paraId="7E31141B" w14:textId="77777777" w:rsidTr="004E69A4">
        <w:trPr>
          <w:trHeight w:val="23"/>
        </w:trPr>
        <w:tc>
          <w:tcPr>
            <w:tcW w:w="823" w:type="pct"/>
            <w:vMerge/>
            <w:vAlign w:val="center"/>
          </w:tcPr>
          <w:p w14:paraId="1AE25A27" w14:textId="77777777" w:rsidR="004E69A4" w:rsidRPr="004E69A4" w:rsidRDefault="004E69A4" w:rsidP="004E69A4">
            <w:pPr>
              <w:pStyle w:val="affffff3"/>
              <w:jc w:val="center"/>
              <w:rPr>
                <w:rFonts w:ascii="Times New Roman" w:hAnsi="Times New Roman"/>
                <w:b/>
              </w:rPr>
            </w:pPr>
          </w:p>
        </w:tc>
        <w:tc>
          <w:tcPr>
            <w:tcW w:w="2924" w:type="pct"/>
          </w:tcPr>
          <w:p w14:paraId="78A95B03"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Наследование по закону. Очередность наследников. Наследование по праву представления. Обязательная доля в наследстве. </w:t>
            </w:r>
          </w:p>
          <w:p w14:paraId="141581EC"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Принятие наследства. Срок для принятия наследства.</w:t>
            </w:r>
          </w:p>
          <w:p w14:paraId="1825E9B8" w14:textId="77777777" w:rsidR="004E69A4" w:rsidRPr="004E69A4" w:rsidRDefault="004E69A4" w:rsidP="004E69A4">
            <w:pPr>
              <w:pStyle w:val="affffff3"/>
              <w:jc w:val="both"/>
              <w:rPr>
                <w:rFonts w:ascii="Times New Roman" w:hAnsi="Times New Roman"/>
              </w:rPr>
            </w:pPr>
            <w:r w:rsidRPr="004E69A4">
              <w:rPr>
                <w:rFonts w:ascii="Times New Roman" w:hAnsi="Times New Roman"/>
              </w:rPr>
              <w:t>Отказ от наследства и непринятие наследства</w:t>
            </w:r>
          </w:p>
          <w:p w14:paraId="0183E70D"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 xml:space="preserve">Наследственная трансмиссия. Наследование выморочного имущества. </w:t>
            </w:r>
          </w:p>
        </w:tc>
        <w:tc>
          <w:tcPr>
            <w:tcW w:w="600" w:type="pct"/>
            <w:vMerge/>
            <w:vAlign w:val="center"/>
          </w:tcPr>
          <w:p w14:paraId="3C43A1D5" w14:textId="4B6154B9"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9A4467E" w14:textId="77777777" w:rsidR="004E69A4" w:rsidRPr="004E69A4" w:rsidRDefault="004E69A4" w:rsidP="004E69A4">
            <w:pPr>
              <w:pStyle w:val="affffff3"/>
              <w:jc w:val="center"/>
              <w:rPr>
                <w:rFonts w:ascii="Times New Roman" w:hAnsi="Times New Roman"/>
              </w:rPr>
            </w:pPr>
          </w:p>
        </w:tc>
      </w:tr>
      <w:tr w:rsidR="004E69A4" w:rsidRPr="004E69A4" w14:paraId="49CC1568" w14:textId="77777777" w:rsidTr="004E69A4">
        <w:trPr>
          <w:trHeight w:val="23"/>
        </w:trPr>
        <w:tc>
          <w:tcPr>
            <w:tcW w:w="823" w:type="pct"/>
            <w:vMerge/>
            <w:vAlign w:val="center"/>
          </w:tcPr>
          <w:p w14:paraId="3BDD42D3" w14:textId="77777777" w:rsidR="004E69A4" w:rsidRPr="004E69A4" w:rsidRDefault="004E69A4" w:rsidP="004E69A4">
            <w:pPr>
              <w:pStyle w:val="affffff3"/>
              <w:jc w:val="center"/>
              <w:rPr>
                <w:rFonts w:ascii="Times New Roman" w:hAnsi="Times New Roman"/>
                <w:b/>
              </w:rPr>
            </w:pPr>
          </w:p>
        </w:tc>
        <w:tc>
          <w:tcPr>
            <w:tcW w:w="2924" w:type="pct"/>
          </w:tcPr>
          <w:p w14:paraId="32596B99" w14:textId="4588BC10" w:rsidR="004E69A4" w:rsidRPr="004E69A4" w:rsidRDefault="004E69A4" w:rsidP="004E69A4">
            <w:pPr>
              <w:pStyle w:val="affffff3"/>
              <w:jc w:val="both"/>
              <w:rPr>
                <w:rFonts w:ascii="Times New Roman" w:hAnsi="Times New Roman"/>
              </w:rPr>
            </w:pPr>
            <w:r w:rsidRPr="004E69A4">
              <w:rPr>
                <w:rFonts w:ascii="Times New Roman" w:hAnsi="Times New Roman"/>
                <w:b/>
                <w:bCs/>
              </w:rPr>
              <w:t>В том числе практических занятий и лабораторных работ</w:t>
            </w:r>
          </w:p>
        </w:tc>
        <w:tc>
          <w:tcPr>
            <w:tcW w:w="600" w:type="pct"/>
            <w:vAlign w:val="center"/>
          </w:tcPr>
          <w:p w14:paraId="2B81A958" w14:textId="6FFC1DB6"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284A69DD" w14:textId="77777777" w:rsidR="004E69A4" w:rsidRPr="004E69A4" w:rsidRDefault="004E69A4" w:rsidP="004E69A4">
            <w:pPr>
              <w:pStyle w:val="affffff3"/>
              <w:jc w:val="center"/>
              <w:rPr>
                <w:rFonts w:ascii="Times New Roman" w:hAnsi="Times New Roman"/>
              </w:rPr>
            </w:pPr>
          </w:p>
        </w:tc>
      </w:tr>
      <w:tr w:rsidR="004E69A4" w:rsidRPr="004E69A4" w14:paraId="5F546036" w14:textId="77777777" w:rsidTr="004E69A4">
        <w:trPr>
          <w:trHeight w:val="23"/>
        </w:trPr>
        <w:tc>
          <w:tcPr>
            <w:tcW w:w="823" w:type="pct"/>
            <w:vMerge/>
            <w:vAlign w:val="center"/>
          </w:tcPr>
          <w:p w14:paraId="355E139E" w14:textId="77777777" w:rsidR="004E69A4" w:rsidRPr="004E69A4" w:rsidRDefault="004E69A4" w:rsidP="004E69A4">
            <w:pPr>
              <w:pStyle w:val="affffff3"/>
              <w:jc w:val="center"/>
              <w:rPr>
                <w:rFonts w:ascii="Times New Roman" w:hAnsi="Times New Roman"/>
                <w:b/>
              </w:rPr>
            </w:pPr>
          </w:p>
        </w:tc>
        <w:tc>
          <w:tcPr>
            <w:tcW w:w="2924" w:type="pct"/>
          </w:tcPr>
          <w:p w14:paraId="75237042" w14:textId="77777777" w:rsidR="004E69A4" w:rsidRPr="004E69A4" w:rsidRDefault="004E69A4" w:rsidP="004E69A4">
            <w:pPr>
              <w:pStyle w:val="affffff3"/>
              <w:jc w:val="both"/>
              <w:rPr>
                <w:rFonts w:ascii="Times New Roman" w:hAnsi="Times New Roman"/>
                <w:b/>
              </w:rPr>
            </w:pPr>
            <w:r w:rsidRPr="004E69A4">
              <w:rPr>
                <w:rFonts w:ascii="Times New Roman" w:hAnsi="Times New Roman"/>
              </w:rPr>
              <w:t>Практическое занятие № 23 (семинар) по разделу «Наследственное право». Решение практических ситуаций.</w:t>
            </w:r>
          </w:p>
        </w:tc>
        <w:tc>
          <w:tcPr>
            <w:tcW w:w="600" w:type="pct"/>
            <w:vAlign w:val="center"/>
          </w:tcPr>
          <w:p w14:paraId="6B968856" w14:textId="360CCD86"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8F94EE5" w14:textId="77777777" w:rsidR="004E69A4" w:rsidRPr="004E69A4" w:rsidRDefault="004E69A4" w:rsidP="004E69A4">
            <w:pPr>
              <w:pStyle w:val="affffff3"/>
              <w:jc w:val="center"/>
              <w:rPr>
                <w:rFonts w:ascii="Times New Roman" w:hAnsi="Times New Roman"/>
              </w:rPr>
            </w:pPr>
          </w:p>
        </w:tc>
      </w:tr>
      <w:tr w:rsidR="004E69A4" w:rsidRPr="004E69A4" w14:paraId="020B629D" w14:textId="77777777" w:rsidTr="004E69A4">
        <w:trPr>
          <w:trHeight w:val="23"/>
        </w:trPr>
        <w:tc>
          <w:tcPr>
            <w:tcW w:w="3747" w:type="pct"/>
            <w:gridSpan w:val="2"/>
          </w:tcPr>
          <w:p w14:paraId="42FBDA39" w14:textId="1BF0F45C" w:rsidR="004E69A4" w:rsidRPr="004E69A4" w:rsidRDefault="004E69A4" w:rsidP="004E69A4">
            <w:pPr>
              <w:pStyle w:val="affffff3"/>
              <w:rPr>
                <w:rFonts w:ascii="Times New Roman" w:hAnsi="Times New Roman"/>
                <w:b/>
              </w:rPr>
            </w:pPr>
            <w:r w:rsidRPr="004E69A4">
              <w:rPr>
                <w:rFonts w:ascii="Times New Roman" w:hAnsi="Times New Roman"/>
              </w:rPr>
              <w:br w:type="page"/>
            </w:r>
            <w:r w:rsidRPr="004E69A4">
              <w:rPr>
                <w:rFonts w:ascii="Times New Roman" w:hAnsi="Times New Roman"/>
                <w:b/>
              </w:rPr>
              <w:t>Раздел 5. Основы права интеллектуальной собственности</w:t>
            </w:r>
          </w:p>
        </w:tc>
        <w:tc>
          <w:tcPr>
            <w:tcW w:w="600" w:type="pct"/>
            <w:vAlign w:val="center"/>
          </w:tcPr>
          <w:p w14:paraId="52EF980B" w14:textId="79E31E04" w:rsidR="004E69A4" w:rsidRPr="004E69A4" w:rsidRDefault="004E69A4" w:rsidP="004E69A4">
            <w:pPr>
              <w:pStyle w:val="affffff3"/>
              <w:jc w:val="center"/>
              <w:rPr>
                <w:rFonts w:ascii="Times New Roman" w:hAnsi="Times New Roman"/>
                <w:b/>
              </w:rPr>
            </w:pPr>
            <w:r w:rsidRPr="004E69A4">
              <w:rPr>
                <w:rFonts w:ascii="Times New Roman" w:hAnsi="Times New Roman"/>
                <w:b/>
              </w:rPr>
              <w:t>6/0</w:t>
            </w:r>
          </w:p>
        </w:tc>
        <w:tc>
          <w:tcPr>
            <w:tcW w:w="653" w:type="pct"/>
            <w:shd w:val="clear" w:color="auto" w:fill="auto"/>
            <w:vAlign w:val="center"/>
          </w:tcPr>
          <w:p w14:paraId="4CA8C7F2" w14:textId="77777777" w:rsidR="004E69A4" w:rsidRPr="004E69A4" w:rsidRDefault="004E69A4" w:rsidP="004E69A4">
            <w:pPr>
              <w:pStyle w:val="affffff3"/>
              <w:jc w:val="center"/>
              <w:rPr>
                <w:rFonts w:ascii="Times New Roman" w:hAnsi="Times New Roman"/>
              </w:rPr>
            </w:pPr>
          </w:p>
        </w:tc>
      </w:tr>
      <w:tr w:rsidR="004E69A4" w:rsidRPr="004E69A4" w14:paraId="3A40343D" w14:textId="77777777" w:rsidTr="004E69A4">
        <w:trPr>
          <w:trHeight w:val="23"/>
        </w:trPr>
        <w:tc>
          <w:tcPr>
            <w:tcW w:w="823" w:type="pct"/>
            <w:vMerge w:val="restart"/>
            <w:vAlign w:val="center"/>
          </w:tcPr>
          <w:p w14:paraId="09D2D065"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5.1.</w:t>
            </w:r>
          </w:p>
          <w:p w14:paraId="77915E60"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Авторское право</w:t>
            </w:r>
          </w:p>
          <w:p w14:paraId="1EDE75BD" w14:textId="77777777" w:rsidR="004E69A4" w:rsidRPr="004E69A4" w:rsidRDefault="004E69A4" w:rsidP="004E69A4">
            <w:pPr>
              <w:pStyle w:val="affffff3"/>
              <w:jc w:val="center"/>
              <w:rPr>
                <w:rFonts w:ascii="Times New Roman" w:hAnsi="Times New Roman"/>
                <w:b/>
              </w:rPr>
            </w:pPr>
          </w:p>
          <w:p w14:paraId="57579B5E" w14:textId="77777777" w:rsidR="004E69A4" w:rsidRPr="004E69A4" w:rsidRDefault="004E69A4" w:rsidP="004E69A4">
            <w:pPr>
              <w:pStyle w:val="affffff3"/>
              <w:jc w:val="center"/>
              <w:rPr>
                <w:rFonts w:ascii="Times New Roman" w:hAnsi="Times New Roman"/>
                <w:b/>
              </w:rPr>
            </w:pPr>
          </w:p>
        </w:tc>
        <w:tc>
          <w:tcPr>
            <w:tcW w:w="2924" w:type="pct"/>
            <w:vAlign w:val="center"/>
          </w:tcPr>
          <w:p w14:paraId="56F03878" w14:textId="131B1FD0"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58B32CD5" w14:textId="243551A4"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6CCBCE07" w14:textId="496F6DB8" w:rsidR="004E69A4" w:rsidRPr="004E69A4" w:rsidRDefault="004E69A4" w:rsidP="004E69A4">
            <w:pPr>
              <w:pStyle w:val="affffff3"/>
              <w:jc w:val="center"/>
              <w:rPr>
                <w:rFonts w:ascii="Times New Roman" w:hAnsi="Times New Roman"/>
              </w:rPr>
            </w:pPr>
            <w:r w:rsidRPr="004E69A4">
              <w:rPr>
                <w:rFonts w:ascii="Times New Roman" w:hAnsi="Times New Roman"/>
              </w:rPr>
              <w:t>ОК 3</w:t>
            </w:r>
          </w:p>
          <w:p w14:paraId="61ABDCE6"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19465539" w14:textId="77777777" w:rsidR="004E69A4" w:rsidRPr="004E69A4" w:rsidRDefault="004E69A4" w:rsidP="004E69A4">
            <w:pPr>
              <w:pStyle w:val="affffff3"/>
              <w:jc w:val="center"/>
              <w:rPr>
                <w:rFonts w:ascii="Times New Roman" w:hAnsi="Times New Roman"/>
              </w:rPr>
            </w:pPr>
          </w:p>
        </w:tc>
      </w:tr>
      <w:tr w:rsidR="004E69A4" w:rsidRPr="004E69A4" w14:paraId="369E2F3D" w14:textId="77777777" w:rsidTr="004E69A4">
        <w:trPr>
          <w:trHeight w:val="23"/>
        </w:trPr>
        <w:tc>
          <w:tcPr>
            <w:tcW w:w="823" w:type="pct"/>
            <w:vMerge/>
            <w:vAlign w:val="center"/>
          </w:tcPr>
          <w:p w14:paraId="4C20DB68" w14:textId="77777777" w:rsidR="004E69A4" w:rsidRPr="004E69A4" w:rsidRDefault="004E69A4" w:rsidP="004E69A4">
            <w:pPr>
              <w:pStyle w:val="affffff3"/>
              <w:jc w:val="center"/>
              <w:rPr>
                <w:rFonts w:ascii="Times New Roman" w:hAnsi="Times New Roman"/>
                <w:b/>
              </w:rPr>
            </w:pPr>
          </w:p>
        </w:tc>
        <w:tc>
          <w:tcPr>
            <w:tcW w:w="2924" w:type="pct"/>
          </w:tcPr>
          <w:p w14:paraId="238DF70E"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1.Понятие авторского права. Субъекты   авторского права. Соавторство.</w:t>
            </w:r>
          </w:p>
          <w:p w14:paraId="184B9880"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Признаки объектов авторских прав. Виды охраняемых произведений. </w:t>
            </w:r>
          </w:p>
        </w:tc>
        <w:tc>
          <w:tcPr>
            <w:tcW w:w="600" w:type="pct"/>
            <w:vMerge/>
            <w:vAlign w:val="center"/>
          </w:tcPr>
          <w:p w14:paraId="272613C2" w14:textId="2C89D0C1"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7AD0C839" w14:textId="77777777" w:rsidR="004E69A4" w:rsidRPr="004E69A4" w:rsidRDefault="004E69A4" w:rsidP="004E69A4">
            <w:pPr>
              <w:pStyle w:val="affffff3"/>
              <w:jc w:val="center"/>
              <w:rPr>
                <w:rFonts w:ascii="Times New Roman" w:hAnsi="Times New Roman"/>
              </w:rPr>
            </w:pPr>
          </w:p>
        </w:tc>
      </w:tr>
      <w:tr w:rsidR="004E69A4" w:rsidRPr="004E69A4" w14:paraId="6CD0C6AF" w14:textId="77777777" w:rsidTr="004E69A4">
        <w:trPr>
          <w:trHeight w:val="23"/>
        </w:trPr>
        <w:tc>
          <w:tcPr>
            <w:tcW w:w="823" w:type="pct"/>
            <w:vMerge/>
            <w:vAlign w:val="center"/>
          </w:tcPr>
          <w:p w14:paraId="6D870CCD" w14:textId="77777777" w:rsidR="004E69A4" w:rsidRPr="004E69A4" w:rsidRDefault="004E69A4" w:rsidP="004E69A4">
            <w:pPr>
              <w:pStyle w:val="affffff3"/>
              <w:jc w:val="center"/>
              <w:rPr>
                <w:rFonts w:ascii="Times New Roman" w:hAnsi="Times New Roman"/>
                <w:b/>
              </w:rPr>
            </w:pPr>
          </w:p>
        </w:tc>
        <w:tc>
          <w:tcPr>
            <w:tcW w:w="2924" w:type="pct"/>
          </w:tcPr>
          <w:p w14:paraId="710305E9" w14:textId="5BAF6A58" w:rsidR="004E69A4" w:rsidRPr="004E69A4" w:rsidRDefault="004E69A4" w:rsidP="004E69A4">
            <w:pPr>
              <w:pStyle w:val="affffff3"/>
              <w:jc w:val="both"/>
              <w:rPr>
                <w:rFonts w:ascii="Times New Roman" w:hAnsi="Times New Roman"/>
              </w:rPr>
            </w:pPr>
            <w:r w:rsidRPr="004E69A4">
              <w:rPr>
                <w:rFonts w:ascii="Times New Roman" w:hAnsi="Times New Roman"/>
              </w:rPr>
              <w:t xml:space="preserve">2.Виды авторских прав. Исключительные права на произведение. Способы распоряжения исключительными правами на произведение. Договор авторского заказа. Лицензионные договоры. </w:t>
            </w:r>
          </w:p>
        </w:tc>
        <w:tc>
          <w:tcPr>
            <w:tcW w:w="600" w:type="pct"/>
            <w:vMerge/>
            <w:vAlign w:val="center"/>
          </w:tcPr>
          <w:p w14:paraId="1C06BC26" w14:textId="17292F4F"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496CC510" w14:textId="77777777" w:rsidR="004E69A4" w:rsidRPr="004E69A4" w:rsidRDefault="004E69A4" w:rsidP="004E69A4">
            <w:pPr>
              <w:pStyle w:val="affffff3"/>
              <w:jc w:val="center"/>
              <w:rPr>
                <w:rFonts w:ascii="Times New Roman" w:hAnsi="Times New Roman"/>
              </w:rPr>
            </w:pPr>
          </w:p>
        </w:tc>
      </w:tr>
      <w:tr w:rsidR="004E69A4" w:rsidRPr="004E69A4" w14:paraId="332F0C51" w14:textId="77777777" w:rsidTr="004E69A4">
        <w:trPr>
          <w:trHeight w:val="23"/>
        </w:trPr>
        <w:tc>
          <w:tcPr>
            <w:tcW w:w="823" w:type="pct"/>
            <w:vMerge w:val="restart"/>
            <w:vAlign w:val="center"/>
          </w:tcPr>
          <w:p w14:paraId="2063198B" w14:textId="77777777" w:rsidR="004E69A4" w:rsidRPr="004E69A4" w:rsidRDefault="004E69A4" w:rsidP="004E69A4">
            <w:pPr>
              <w:pStyle w:val="affffff3"/>
              <w:jc w:val="center"/>
              <w:rPr>
                <w:rFonts w:ascii="Times New Roman" w:hAnsi="Times New Roman"/>
                <w:b/>
              </w:rPr>
            </w:pPr>
            <w:r w:rsidRPr="004E69A4">
              <w:rPr>
                <w:rFonts w:ascii="Times New Roman" w:hAnsi="Times New Roman"/>
                <w:b/>
              </w:rPr>
              <w:t>Тема 5.2.</w:t>
            </w:r>
          </w:p>
          <w:p w14:paraId="14D7A79D" w14:textId="77777777" w:rsidR="004E69A4" w:rsidRPr="004E69A4" w:rsidRDefault="004E69A4" w:rsidP="004E69A4">
            <w:pPr>
              <w:pStyle w:val="affffff3"/>
              <w:jc w:val="center"/>
              <w:rPr>
                <w:rFonts w:ascii="Times New Roman" w:hAnsi="Times New Roman"/>
                <w:b/>
                <w:snapToGrid w:val="0"/>
              </w:rPr>
            </w:pPr>
            <w:r w:rsidRPr="004E69A4">
              <w:rPr>
                <w:rFonts w:ascii="Times New Roman" w:hAnsi="Times New Roman"/>
                <w:b/>
              </w:rPr>
              <w:t>Патентное право</w:t>
            </w:r>
          </w:p>
          <w:p w14:paraId="3045FBC4" w14:textId="77777777" w:rsidR="004E69A4" w:rsidRPr="004E69A4" w:rsidRDefault="004E69A4" w:rsidP="004E69A4">
            <w:pPr>
              <w:pStyle w:val="affffff3"/>
              <w:jc w:val="center"/>
              <w:rPr>
                <w:rFonts w:ascii="Times New Roman" w:hAnsi="Times New Roman"/>
                <w:b/>
              </w:rPr>
            </w:pPr>
          </w:p>
        </w:tc>
        <w:tc>
          <w:tcPr>
            <w:tcW w:w="2924" w:type="pct"/>
            <w:vAlign w:val="center"/>
          </w:tcPr>
          <w:p w14:paraId="07D85DDB" w14:textId="23D97039" w:rsidR="004E69A4" w:rsidRPr="004E69A4" w:rsidRDefault="004E69A4" w:rsidP="004E69A4">
            <w:pPr>
              <w:pStyle w:val="affffff3"/>
              <w:jc w:val="both"/>
              <w:rPr>
                <w:rFonts w:ascii="Times New Roman" w:hAnsi="Times New Roman"/>
                <w:b/>
              </w:rPr>
            </w:pPr>
            <w:r w:rsidRPr="004E69A4">
              <w:rPr>
                <w:rFonts w:ascii="Times New Roman" w:hAnsi="Times New Roman"/>
                <w:b/>
              </w:rPr>
              <w:t>Содержание</w:t>
            </w:r>
          </w:p>
        </w:tc>
        <w:tc>
          <w:tcPr>
            <w:tcW w:w="600" w:type="pct"/>
            <w:vMerge w:val="restart"/>
            <w:vAlign w:val="center"/>
          </w:tcPr>
          <w:p w14:paraId="12955142" w14:textId="3E1A3D3A" w:rsidR="004E69A4" w:rsidRPr="004E69A4" w:rsidRDefault="004E69A4" w:rsidP="004E69A4">
            <w:pPr>
              <w:pStyle w:val="affffff3"/>
              <w:jc w:val="center"/>
              <w:rPr>
                <w:rFonts w:ascii="Times New Roman" w:hAnsi="Times New Roman"/>
                <w:b/>
              </w:rPr>
            </w:pPr>
          </w:p>
        </w:tc>
        <w:tc>
          <w:tcPr>
            <w:tcW w:w="653" w:type="pct"/>
            <w:vMerge w:val="restart"/>
            <w:shd w:val="clear" w:color="auto" w:fill="auto"/>
            <w:vAlign w:val="center"/>
          </w:tcPr>
          <w:p w14:paraId="055B1B62" w14:textId="52D0FC8A" w:rsidR="004E69A4" w:rsidRPr="004E69A4" w:rsidRDefault="004E69A4" w:rsidP="004E69A4">
            <w:pPr>
              <w:pStyle w:val="affffff3"/>
              <w:jc w:val="center"/>
              <w:rPr>
                <w:rFonts w:ascii="Times New Roman" w:hAnsi="Times New Roman"/>
              </w:rPr>
            </w:pPr>
            <w:r w:rsidRPr="004E69A4">
              <w:rPr>
                <w:rFonts w:ascii="Times New Roman" w:hAnsi="Times New Roman"/>
              </w:rPr>
              <w:t>ОК 3,5</w:t>
            </w:r>
          </w:p>
          <w:p w14:paraId="1336403E"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1.1</w:t>
            </w:r>
          </w:p>
          <w:p w14:paraId="234B427F" w14:textId="77777777" w:rsidR="004E69A4" w:rsidRPr="004E69A4" w:rsidRDefault="004E69A4" w:rsidP="004E69A4">
            <w:pPr>
              <w:pStyle w:val="affffff3"/>
              <w:jc w:val="center"/>
              <w:rPr>
                <w:rFonts w:ascii="Times New Roman" w:hAnsi="Times New Roman"/>
              </w:rPr>
            </w:pPr>
            <w:r w:rsidRPr="004E69A4">
              <w:rPr>
                <w:rFonts w:ascii="Times New Roman" w:hAnsi="Times New Roman"/>
              </w:rPr>
              <w:t>ПК 1.2</w:t>
            </w:r>
          </w:p>
          <w:p w14:paraId="1942CFEA" w14:textId="77777777" w:rsidR="004E69A4" w:rsidRPr="004E69A4" w:rsidRDefault="004E69A4" w:rsidP="004E69A4">
            <w:pPr>
              <w:pStyle w:val="affffff3"/>
              <w:jc w:val="center"/>
              <w:rPr>
                <w:rFonts w:ascii="Times New Roman" w:hAnsi="Times New Roman"/>
              </w:rPr>
            </w:pPr>
          </w:p>
        </w:tc>
      </w:tr>
      <w:tr w:rsidR="004E69A4" w:rsidRPr="004E69A4" w14:paraId="60729E4B" w14:textId="77777777" w:rsidTr="004E69A4">
        <w:trPr>
          <w:trHeight w:val="23"/>
        </w:trPr>
        <w:tc>
          <w:tcPr>
            <w:tcW w:w="823" w:type="pct"/>
            <w:vMerge/>
          </w:tcPr>
          <w:p w14:paraId="2EF83DC4" w14:textId="77777777" w:rsidR="004E69A4" w:rsidRPr="004E69A4" w:rsidRDefault="004E69A4" w:rsidP="004E69A4">
            <w:pPr>
              <w:pStyle w:val="affffff3"/>
              <w:jc w:val="center"/>
              <w:rPr>
                <w:rFonts w:ascii="Times New Roman" w:hAnsi="Times New Roman"/>
                <w:b/>
              </w:rPr>
            </w:pPr>
          </w:p>
        </w:tc>
        <w:tc>
          <w:tcPr>
            <w:tcW w:w="2924" w:type="pct"/>
          </w:tcPr>
          <w:p w14:paraId="046666D7" w14:textId="77777777" w:rsidR="004E69A4" w:rsidRPr="004E69A4" w:rsidRDefault="004E69A4" w:rsidP="004E69A4">
            <w:pPr>
              <w:pStyle w:val="affffff3"/>
              <w:jc w:val="both"/>
              <w:rPr>
                <w:rFonts w:ascii="Times New Roman" w:hAnsi="Times New Roman"/>
              </w:rPr>
            </w:pPr>
            <w:r w:rsidRPr="004E69A4">
              <w:rPr>
                <w:rFonts w:ascii="Times New Roman" w:hAnsi="Times New Roman"/>
              </w:rPr>
              <w:t>1.Понятие патентного права. Объекты патентных прав: изобретения, полезные модели и промышленные образцы и условия их патентоспособности.</w:t>
            </w:r>
          </w:p>
          <w:p w14:paraId="67840964"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Субъекты патентного права. Права авторов изобретений, полезных моделей и промышленных образцов. Права и обязанности патентообладателя. </w:t>
            </w:r>
          </w:p>
        </w:tc>
        <w:tc>
          <w:tcPr>
            <w:tcW w:w="600" w:type="pct"/>
            <w:vMerge/>
            <w:vAlign w:val="center"/>
          </w:tcPr>
          <w:p w14:paraId="4F691F83" w14:textId="0FABADFE"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0EEACACC" w14:textId="77777777" w:rsidR="004E69A4" w:rsidRPr="004E69A4" w:rsidRDefault="004E69A4" w:rsidP="004E69A4">
            <w:pPr>
              <w:pStyle w:val="affffff3"/>
              <w:jc w:val="center"/>
              <w:rPr>
                <w:rFonts w:ascii="Times New Roman" w:hAnsi="Times New Roman"/>
              </w:rPr>
            </w:pPr>
          </w:p>
        </w:tc>
      </w:tr>
      <w:tr w:rsidR="004E69A4" w:rsidRPr="004E69A4" w14:paraId="1A777440" w14:textId="77777777" w:rsidTr="004E69A4">
        <w:trPr>
          <w:trHeight w:val="23"/>
        </w:trPr>
        <w:tc>
          <w:tcPr>
            <w:tcW w:w="823" w:type="pct"/>
            <w:vMerge/>
          </w:tcPr>
          <w:p w14:paraId="282F8734" w14:textId="77777777" w:rsidR="004E69A4" w:rsidRPr="004E69A4" w:rsidRDefault="004E69A4" w:rsidP="004E69A4">
            <w:pPr>
              <w:pStyle w:val="affffff3"/>
              <w:jc w:val="center"/>
              <w:rPr>
                <w:rFonts w:ascii="Times New Roman" w:hAnsi="Times New Roman"/>
                <w:b/>
              </w:rPr>
            </w:pPr>
          </w:p>
        </w:tc>
        <w:tc>
          <w:tcPr>
            <w:tcW w:w="2924" w:type="pct"/>
          </w:tcPr>
          <w:p w14:paraId="42629535"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2.Способы распоряжения патентными правами. Сроки действия исключительных прав на изобретения, полезные модели и промышленные образцы. </w:t>
            </w:r>
          </w:p>
          <w:p w14:paraId="5B02D863" w14:textId="77777777" w:rsidR="004E69A4" w:rsidRPr="004E69A4" w:rsidRDefault="004E69A4" w:rsidP="004E69A4">
            <w:pPr>
              <w:pStyle w:val="affffff3"/>
              <w:jc w:val="both"/>
              <w:rPr>
                <w:rFonts w:ascii="Times New Roman" w:hAnsi="Times New Roman"/>
              </w:rPr>
            </w:pPr>
            <w:r w:rsidRPr="004E69A4">
              <w:rPr>
                <w:rFonts w:ascii="Times New Roman" w:hAnsi="Times New Roman"/>
              </w:rPr>
              <w:t xml:space="preserve">Порядок оформления патентных прав. </w:t>
            </w:r>
          </w:p>
          <w:p w14:paraId="17342868" w14:textId="77777777" w:rsidR="004E69A4" w:rsidRPr="004E69A4" w:rsidRDefault="004E69A4" w:rsidP="004E69A4">
            <w:pPr>
              <w:pStyle w:val="affffff3"/>
              <w:jc w:val="both"/>
              <w:rPr>
                <w:rFonts w:ascii="Times New Roman" w:hAnsi="Times New Roman"/>
              </w:rPr>
            </w:pPr>
            <w:r w:rsidRPr="004E69A4">
              <w:rPr>
                <w:rFonts w:ascii="Times New Roman" w:hAnsi="Times New Roman"/>
              </w:rPr>
              <w:t>Прекращение действия патента.</w:t>
            </w:r>
          </w:p>
        </w:tc>
        <w:tc>
          <w:tcPr>
            <w:tcW w:w="600" w:type="pct"/>
            <w:vMerge/>
            <w:vAlign w:val="center"/>
          </w:tcPr>
          <w:p w14:paraId="46FEDA79" w14:textId="5A2A2B65" w:rsidR="004E69A4" w:rsidRPr="004E69A4" w:rsidRDefault="004E69A4" w:rsidP="004E69A4">
            <w:pPr>
              <w:pStyle w:val="affffff3"/>
              <w:jc w:val="center"/>
              <w:rPr>
                <w:rFonts w:ascii="Times New Roman" w:hAnsi="Times New Roman"/>
              </w:rPr>
            </w:pPr>
          </w:p>
        </w:tc>
        <w:tc>
          <w:tcPr>
            <w:tcW w:w="653" w:type="pct"/>
            <w:vMerge/>
            <w:shd w:val="clear" w:color="auto" w:fill="auto"/>
            <w:vAlign w:val="center"/>
          </w:tcPr>
          <w:p w14:paraId="3A1032BE" w14:textId="77777777" w:rsidR="004E69A4" w:rsidRPr="004E69A4" w:rsidRDefault="004E69A4" w:rsidP="004E69A4">
            <w:pPr>
              <w:pStyle w:val="affffff3"/>
              <w:jc w:val="center"/>
              <w:rPr>
                <w:rFonts w:ascii="Times New Roman" w:hAnsi="Times New Roman"/>
              </w:rPr>
            </w:pPr>
          </w:p>
        </w:tc>
      </w:tr>
      <w:tr w:rsidR="004E69A4" w:rsidRPr="004E69A4" w14:paraId="7E17653B" w14:textId="77777777" w:rsidTr="004E69A4">
        <w:trPr>
          <w:trHeight w:val="23"/>
        </w:trPr>
        <w:tc>
          <w:tcPr>
            <w:tcW w:w="3747" w:type="pct"/>
            <w:gridSpan w:val="2"/>
            <w:vAlign w:val="center"/>
          </w:tcPr>
          <w:p w14:paraId="157D2974" w14:textId="50947E60" w:rsidR="004E69A4" w:rsidRPr="004E69A4" w:rsidRDefault="004E69A4" w:rsidP="004E69A4">
            <w:pPr>
              <w:jc w:val="both"/>
              <w:rPr>
                <w:rFonts w:ascii="Times New Roman" w:hAnsi="Times New Roman" w:cs="Times New Roman"/>
              </w:rPr>
            </w:pPr>
            <w:r w:rsidRPr="004E69A4">
              <w:rPr>
                <w:rFonts w:ascii="Times New Roman" w:hAnsi="Times New Roman" w:cs="Times New Roman"/>
                <w:b/>
              </w:rPr>
              <w:t>Промежуточная аттестация</w:t>
            </w:r>
          </w:p>
        </w:tc>
        <w:tc>
          <w:tcPr>
            <w:tcW w:w="600" w:type="pct"/>
            <w:tcBorders>
              <w:top w:val="single" w:sz="4" w:space="0" w:color="auto"/>
            </w:tcBorders>
            <w:vAlign w:val="center"/>
          </w:tcPr>
          <w:p w14:paraId="7DABF658" w14:textId="27942674" w:rsidR="004E69A4" w:rsidRPr="004E69A4" w:rsidRDefault="004E69A4" w:rsidP="004E69A4">
            <w:pPr>
              <w:pStyle w:val="affffff3"/>
              <w:jc w:val="center"/>
              <w:rPr>
                <w:rFonts w:ascii="Times New Roman" w:hAnsi="Times New Roman"/>
              </w:rPr>
            </w:pPr>
          </w:p>
        </w:tc>
        <w:tc>
          <w:tcPr>
            <w:tcW w:w="653" w:type="pct"/>
            <w:tcBorders>
              <w:top w:val="single" w:sz="4" w:space="0" w:color="auto"/>
            </w:tcBorders>
            <w:shd w:val="clear" w:color="auto" w:fill="auto"/>
            <w:vAlign w:val="center"/>
          </w:tcPr>
          <w:p w14:paraId="49167871" w14:textId="77777777" w:rsidR="004E69A4" w:rsidRPr="004E69A4" w:rsidRDefault="004E69A4" w:rsidP="004E69A4">
            <w:pPr>
              <w:pStyle w:val="affffff3"/>
              <w:jc w:val="center"/>
              <w:rPr>
                <w:rFonts w:ascii="Times New Roman" w:hAnsi="Times New Roman"/>
              </w:rPr>
            </w:pPr>
          </w:p>
        </w:tc>
      </w:tr>
      <w:tr w:rsidR="004E69A4" w:rsidRPr="004E69A4" w14:paraId="6856F03D" w14:textId="77777777" w:rsidTr="004E69A4">
        <w:trPr>
          <w:trHeight w:val="23"/>
        </w:trPr>
        <w:tc>
          <w:tcPr>
            <w:tcW w:w="3747" w:type="pct"/>
            <w:gridSpan w:val="2"/>
            <w:vAlign w:val="center"/>
          </w:tcPr>
          <w:p w14:paraId="629394FF" w14:textId="77777777" w:rsidR="004E69A4" w:rsidRPr="004E69A4" w:rsidRDefault="004E69A4" w:rsidP="004E69A4">
            <w:pPr>
              <w:pStyle w:val="affffff3"/>
              <w:rPr>
                <w:rFonts w:ascii="Times New Roman" w:hAnsi="Times New Roman"/>
                <w:b/>
              </w:rPr>
            </w:pPr>
            <w:r w:rsidRPr="004E69A4">
              <w:rPr>
                <w:rFonts w:ascii="Times New Roman" w:hAnsi="Times New Roman"/>
                <w:b/>
              </w:rPr>
              <w:lastRenderedPageBreak/>
              <w:t>Всего:</w:t>
            </w:r>
          </w:p>
        </w:tc>
        <w:tc>
          <w:tcPr>
            <w:tcW w:w="600" w:type="pct"/>
            <w:vAlign w:val="center"/>
          </w:tcPr>
          <w:p w14:paraId="52C7F18C" w14:textId="55849343" w:rsidR="004E69A4" w:rsidRPr="004E69A4" w:rsidRDefault="004E69A4" w:rsidP="004E69A4">
            <w:pPr>
              <w:pStyle w:val="affffff3"/>
              <w:jc w:val="center"/>
              <w:rPr>
                <w:rFonts w:ascii="Times New Roman" w:hAnsi="Times New Roman"/>
                <w:b/>
              </w:rPr>
            </w:pPr>
            <w:r w:rsidRPr="004E69A4">
              <w:rPr>
                <w:rFonts w:ascii="Times New Roman" w:hAnsi="Times New Roman"/>
                <w:b/>
              </w:rPr>
              <w:t>108</w:t>
            </w:r>
          </w:p>
        </w:tc>
        <w:tc>
          <w:tcPr>
            <w:tcW w:w="653" w:type="pct"/>
            <w:shd w:val="clear" w:color="auto" w:fill="auto"/>
            <w:vAlign w:val="center"/>
          </w:tcPr>
          <w:p w14:paraId="5B8A6BD0" w14:textId="77777777" w:rsidR="004E69A4" w:rsidRPr="004E69A4" w:rsidRDefault="004E69A4" w:rsidP="004E69A4">
            <w:pPr>
              <w:pStyle w:val="affffff3"/>
              <w:jc w:val="center"/>
              <w:rPr>
                <w:rFonts w:ascii="Times New Roman" w:hAnsi="Times New Roman"/>
              </w:rPr>
            </w:pPr>
          </w:p>
        </w:tc>
      </w:tr>
    </w:tbl>
    <w:p w14:paraId="1A5ECEC2"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422EAF0F"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13FEB056"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CBF9D93"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4E0CCB12"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BD753FE"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Гражданского права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EBE2B09"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1085EA77"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C8083CF"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4D9F52"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61E60832" w14:textId="77777777" w:rsidR="00735124" w:rsidRPr="00985111" w:rsidRDefault="00735124" w:rsidP="0067431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F86035F" w14:textId="4826BF9D" w:rsidR="000B3AC4" w:rsidRPr="000B3AC4" w:rsidRDefault="000B3AC4" w:rsidP="000B58BC">
      <w:pPr>
        <w:pStyle w:val="a4"/>
        <w:numPr>
          <w:ilvl w:val="0"/>
          <w:numId w:val="26"/>
        </w:numPr>
        <w:spacing w:line="276" w:lineRule="auto"/>
        <w:ind w:left="0" w:firstLine="709"/>
        <w:jc w:val="both"/>
        <w:rPr>
          <w:rFonts w:ascii="Times New Roman" w:hAnsi="Times New Roman" w:cs="Times New Roman"/>
          <w:bCs/>
          <w:sz w:val="24"/>
          <w:szCs w:val="24"/>
        </w:rPr>
      </w:pPr>
      <w:r w:rsidRPr="000B3AC4">
        <w:rPr>
          <w:rFonts w:ascii="Times New Roman" w:hAnsi="Times New Roman" w:cs="Times New Roman"/>
          <w:bCs/>
          <w:sz w:val="24"/>
          <w:szCs w:val="24"/>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е изд. — Москва : Издательство </w:t>
      </w:r>
      <w:proofErr w:type="spellStart"/>
      <w:r w:rsidRPr="000B3AC4">
        <w:rPr>
          <w:rFonts w:ascii="Times New Roman" w:hAnsi="Times New Roman" w:cs="Times New Roman"/>
          <w:bCs/>
          <w:sz w:val="24"/>
          <w:szCs w:val="24"/>
        </w:rPr>
        <w:t>Юрайт</w:t>
      </w:r>
      <w:proofErr w:type="spellEnd"/>
      <w:r w:rsidRPr="000B3AC4">
        <w:rPr>
          <w:rFonts w:ascii="Times New Roman" w:hAnsi="Times New Roman" w:cs="Times New Roman"/>
          <w:bCs/>
          <w:sz w:val="24"/>
          <w:szCs w:val="24"/>
        </w:rPr>
        <w:t xml:space="preserve">, 2023. — 425 с. — (Профессиональное образование). — ISBN 160. </w:t>
      </w:r>
    </w:p>
    <w:p w14:paraId="49309DC4" w14:textId="1191D749" w:rsidR="000D4235" w:rsidRPr="000B3AC4" w:rsidRDefault="000D4235" w:rsidP="000B58BC">
      <w:pPr>
        <w:pStyle w:val="a4"/>
        <w:numPr>
          <w:ilvl w:val="0"/>
          <w:numId w:val="26"/>
        </w:numPr>
        <w:spacing w:line="276" w:lineRule="auto"/>
        <w:ind w:left="0" w:firstLine="709"/>
        <w:jc w:val="both"/>
        <w:rPr>
          <w:rFonts w:ascii="Times New Roman" w:hAnsi="Times New Roman" w:cs="Times New Roman"/>
          <w:sz w:val="24"/>
          <w:szCs w:val="24"/>
        </w:rPr>
      </w:pPr>
      <w:r w:rsidRPr="000B3AC4">
        <w:rPr>
          <w:rFonts w:ascii="Times New Roman" w:hAnsi="Times New Roman" w:cs="Times New Roman"/>
          <w:sz w:val="24"/>
          <w:szCs w:val="24"/>
        </w:rPr>
        <w:t xml:space="preserve">Зенин, И. А.  Гражданское право. Общая часть : учебник для среднего профессионального образования / И. А. Зенин. — е изд., </w:t>
      </w:r>
      <w:proofErr w:type="spellStart"/>
      <w:r w:rsidRPr="000B3AC4">
        <w:rPr>
          <w:rFonts w:ascii="Times New Roman" w:hAnsi="Times New Roman" w:cs="Times New Roman"/>
          <w:sz w:val="24"/>
          <w:szCs w:val="24"/>
        </w:rPr>
        <w:t>перераб</w:t>
      </w:r>
      <w:proofErr w:type="spellEnd"/>
      <w:r w:rsidRPr="000B3AC4">
        <w:rPr>
          <w:rFonts w:ascii="Times New Roman" w:hAnsi="Times New Roman" w:cs="Times New Roman"/>
          <w:sz w:val="24"/>
          <w:szCs w:val="24"/>
        </w:rPr>
        <w:t xml:space="preserve">. и доп. — Москва : Издательство </w:t>
      </w:r>
      <w:proofErr w:type="spellStart"/>
      <w:r w:rsidRPr="000B3AC4">
        <w:rPr>
          <w:rFonts w:ascii="Times New Roman" w:hAnsi="Times New Roman" w:cs="Times New Roman"/>
          <w:sz w:val="24"/>
          <w:szCs w:val="24"/>
        </w:rPr>
        <w:t>Юрайт</w:t>
      </w:r>
      <w:proofErr w:type="spellEnd"/>
      <w:r w:rsidRPr="000B3AC4">
        <w:rPr>
          <w:rFonts w:ascii="Times New Roman" w:hAnsi="Times New Roman" w:cs="Times New Roman"/>
          <w:sz w:val="24"/>
          <w:szCs w:val="24"/>
        </w:rPr>
        <w:t xml:space="preserve">, 2023. — 489 с. — (Профессиональное образование). — ISBN 102. </w:t>
      </w:r>
    </w:p>
    <w:p w14:paraId="69214C28" w14:textId="22FCB88E" w:rsidR="000D4235" w:rsidRPr="000B3AC4" w:rsidRDefault="000D4235" w:rsidP="000B58BC">
      <w:pPr>
        <w:pStyle w:val="a4"/>
        <w:numPr>
          <w:ilvl w:val="0"/>
          <w:numId w:val="26"/>
        </w:numPr>
        <w:spacing w:line="276" w:lineRule="auto"/>
        <w:ind w:left="0" w:firstLine="709"/>
        <w:jc w:val="both"/>
        <w:rPr>
          <w:rFonts w:ascii="Times New Roman" w:hAnsi="Times New Roman" w:cs="Times New Roman"/>
          <w:sz w:val="24"/>
          <w:szCs w:val="24"/>
        </w:rPr>
      </w:pPr>
      <w:r w:rsidRPr="000B3AC4">
        <w:rPr>
          <w:rFonts w:ascii="Times New Roman" w:hAnsi="Times New Roman" w:cs="Times New Roman"/>
          <w:sz w:val="24"/>
          <w:szCs w:val="24"/>
        </w:rPr>
        <w:t xml:space="preserve">Зенин, И. А.  Гражданское право. Особенная часть : учебник для среднего профессионального образования / И. А. Зенин. — е изд., </w:t>
      </w:r>
      <w:proofErr w:type="spellStart"/>
      <w:r w:rsidRPr="000B3AC4">
        <w:rPr>
          <w:rFonts w:ascii="Times New Roman" w:hAnsi="Times New Roman" w:cs="Times New Roman"/>
          <w:sz w:val="24"/>
          <w:szCs w:val="24"/>
        </w:rPr>
        <w:t>перераб</w:t>
      </w:r>
      <w:proofErr w:type="spellEnd"/>
      <w:r w:rsidRPr="000B3AC4">
        <w:rPr>
          <w:rFonts w:ascii="Times New Roman" w:hAnsi="Times New Roman" w:cs="Times New Roman"/>
          <w:sz w:val="24"/>
          <w:szCs w:val="24"/>
        </w:rPr>
        <w:t xml:space="preserve">. и доп. — Москва : Издательство </w:t>
      </w:r>
      <w:proofErr w:type="spellStart"/>
      <w:r w:rsidRPr="000B3AC4">
        <w:rPr>
          <w:rFonts w:ascii="Times New Roman" w:hAnsi="Times New Roman" w:cs="Times New Roman"/>
          <w:sz w:val="24"/>
          <w:szCs w:val="24"/>
        </w:rPr>
        <w:t>Юрайт</w:t>
      </w:r>
      <w:proofErr w:type="spellEnd"/>
      <w:r w:rsidRPr="000B3AC4">
        <w:rPr>
          <w:rFonts w:ascii="Times New Roman" w:hAnsi="Times New Roman" w:cs="Times New Roman"/>
          <w:sz w:val="24"/>
          <w:szCs w:val="24"/>
        </w:rPr>
        <w:t xml:space="preserve">, 2023. — 295 с. — (Профессиональное образование). — ISBN 101. </w:t>
      </w:r>
    </w:p>
    <w:p w14:paraId="20F3CD4E" w14:textId="77777777" w:rsidR="00735124" w:rsidRPr="00985111" w:rsidRDefault="00735124" w:rsidP="00674314">
      <w:pPr>
        <w:spacing w:line="276" w:lineRule="auto"/>
        <w:ind w:firstLine="709"/>
        <w:contextualSpacing/>
        <w:jc w:val="both"/>
        <w:rPr>
          <w:rFonts w:ascii="Times New Roman" w:hAnsi="Times New Roman" w:cs="Times New Roman"/>
          <w:b/>
          <w:sz w:val="24"/>
          <w:szCs w:val="24"/>
        </w:rPr>
      </w:pPr>
    </w:p>
    <w:p w14:paraId="4417DF96" w14:textId="77777777" w:rsidR="00735124" w:rsidRPr="00985111" w:rsidRDefault="00735124" w:rsidP="000D4235">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FA11FD9" w14:textId="5440D96E" w:rsidR="000D4235" w:rsidRPr="000D4235" w:rsidRDefault="000D4235" w:rsidP="000B58BC">
      <w:pPr>
        <w:pStyle w:val="a4"/>
        <w:numPr>
          <w:ilvl w:val="0"/>
          <w:numId w:val="25"/>
        </w:numPr>
        <w:spacing w:line="276" w:lineRule="auto"/>
        <w:ind w:left="0" w:firstLine="709"/>
        <w:jc w:val="both"/>
        <w:rPr>
          <w:rFonts w:ascii="Times New Roman" w:hAnsi="Times New Roman" w:cs="Times New Roman"/>
          <w:sz w:val="24"/>
          <w:szCs w:val="24"/>
        </w:rPr>
      </w:pPr>
      <w:r w:rsidRPr="000D4235">
        <w:rPr>
          <w:rFonts w:ascii="Times New Roman" w:hAnsi="Times New Roman" w:cs="Times New Roman"/>
          <w:sz w:val="24"/>
          <w:szCs w:val="24"/>
        </w:rPr>
        <w:t xml:space="preserve">Вронская, М. В., Гражданское право : учебник / М. В. Вронская. — Москва : Юстиция, 2022. — 407 с. — ISBN 483. — URL: https://book.ru/book/942473 (дата обращения: 22.06.2023). — Текст : электронный. </w:t>
      </w:r>
    </w:p>
    <w:p w14:paraId="29F3CA24" w14:textId="56E2337E" w:rsidR="00735124" w:rsidRDefault="000D4235" w:rsidP="000B58BC">
      <w:pPr>
        <w:pStyle w:val="a4"/>
        <w:numPr>
          <w:ilvl w:val="0"/>
          <w:numId w:val="25"/>
        </w:numPr>
        <w:spacing w:line="276" w:lineRule="auto"/>
        <w:ind w:left="0" w:firstLine="709"/>
        <w:jc w:val="both"/>
        <w:rPr>
          <w:rFonts w:ascii="Times New Roman" w:hAnsi="Times New Roman" w:cs="Times New Roman"/>
          <w:sz w:val="24"/>
          <w:szCs w:val="24"/>
        </w:rPr>
      </w:pPr>
      <w:r w:rsidRPr="000D4235">
        <w:rPr>
          <w:rFonts w:ascii="Times New Roman" w:hAnsi="Times New Roman" w:cs="Times New Roman"/>
          <w:sz w:val="24"/>
          <w:szCs w:val="24"/>
        </w:rPr>
        <w:t>Гражданское право. Практикум : учебное пособие для студентов вузов, обучающихся по направлению «Юриспруденция» / А.В. Асташкина [и др.</w:t>
      </w:r>
      <w:proofErr w:type="gramStart"/>
      <w:r w:rsidRPr="000D4235">
        <w:rPr>
          <w:rFonts w:ascii="Times New Roman" w:hAnsi="Times New Roman" w:cs="Times New Roman"/>
          <w:sz w:val="24"/>
          <w:szCs w:val="24"/>
        </w:rPr>
        <w:t>]..</w:t>
      </w:r>
      <w:proofErr w:type="gramEnd"/>
      <w:r w:rsidRPr="000D4235">
        <w:rPr>
          <w:rFonts w:ascii="Times New Roman" w:hAnsi="Times New Roman" w:cs="Times New Roman"/>
          <w:sz w:val="24"/>
          <w:szCs w:val="24"/>
        </w:rPr>
        <w:t xml:space="preserve"> — Москва : ЮНИТИ-ДАНА, 2021. — 368 c. — ISBN 037. — Текст : электронный // IPR SMART : [сайт]. — URL: https://www.iprbookshop.ru/109185.html (дата обращения: 22.06.2023). — Режим доступа: для </w:t>
      </w:r>
      <w:proofErr w:type="spellStart"/>
      <w:r w:rsidRPr="000D4235">
        <w:rPr>
          <w:rFonts w:ascii="Times New Roman" w:hAnsi="Times New Roman" w:cs="Times New Roman"/>
          <w:sz w:val="24"/>
          <w:szCs w:val="24"/>
        </w:rPr>
        <w:t>авторизир</w:t>
      </w:r>
      <w:proofErr w:type="spellEnd"/>
      <w:r w:rsidRPr="000D4235">
        <w:rPr>
          <w:rFonts w:ascii="Times New Roman" w:hAnsi="Times New Roman" w:cs="Times New Roman"/>
          <w:sz w:val="24"/>
          <w:szCs w:val="24"/>
        </w:rPr>
        <w:t>. пользователей</w:t>
      </w:r>
    </w:p>
    <w:p w14:paraId="56A1BE2B" w14:textId="3EDE3D25" w:rsidR="000D4235" w:rsidRDefault="000D4235" w:rsidP="000B58BC">
      <w:pPr>
        <w:pStyle w:val="a4"/>
        <w:numPr>
          <w:ilvl w:val="0"/>
          <w:numId w:val="25"/>
        </w:numPr>
        <w:spacing w:line="276" w:lineRule="auto"/>
        <w:ind w:left="0" w:firstLine="709"/>
        <w:jc w:val="both"/>
        <w:rPr>
          <w:rFonts w:ascii="Times New Roman" w:hAnsi="Times New Roman" w:cs="Times New Roman"/>
          <w:sz w:val="24"/>
          <w:szCs w:val="24"/>
        </w:rPr>
      </w:pPr>
      <w:r w:rsidRPr="000D4235">
        <w:rPr>
          <w:rFonts w:ascii="Times New Roman" w:hAnsi="Times New Roman" w:cs="Times New Roman"/>
          <w:sz w:val="24"/>
          <w:szCs w:val="24"/>
        </w:rPr>
        <w:t xml:space="preserve">Зенин, И. А.  Гражданское право. Общая часть : учебник для среднего профессионального образования / И. А. Зенин. — е изд., </w:t>
      </w:r>
      <w:proofErr w:type="spellStart"/>
      <w:r w:rsidRPr="000D4235">
        <w:rPr>
          <w:rFonts w:ascii="Times New Roman" w:hAnsi="Times New Roman" w:cs="Times New Roman"/>
          <w:sz w:val="24"/>
          <w:szCs w:val="24"/>
        </w:rPr>
        <w:t>перераб</w:t>
      </w:r>
      <w:proofErr w:type="spellEnd"/>
      <w:r w:rsidRPr="000D4235">
        <w:rPr>
          <w:rFonts w:ascii="Times New Roman" w:hAnsi="Times New Roman" w:cs="Times New Roman"/>
          <w:sz w:val="24"/>
          <w:szCs w:val="24"/>
        </w:rPr>
        <w:t xml:space="preserve">. и доп. — Москва : Издательство </w:t>
      </w:r>
      <w:proofErr w:type="spellStart"/>
      <w:r w:rsidRPr="000D4235">
        <w:rPr>
          <w:rFonts w:ascii="Times New Roman" w:hAnsi="Times New Roman" w:cs="Times New Roman"/>
          <w:sz w:val="24"/>
          <w:szCs w:val="24"/>
        </w:rPr>
        <w:t>Юрайт</w:t>
      </w:r>
      <w:proofErr w:type="spellEnd"/>
      <w:r w:rsidRPr="000D4235">
        <w:rPr>
          <w:rFonts w:ascii="Times New Roman" w:hAnsi="Times New Roman" w:cs="Times New Roman"/>
          <w:sz w:val="24"/>
          <w:szCs w:val="24"/>
        </w:rPr>
        <w:t xml:space="preserve">, 2023. — 489 с. — (Профессиональное образование). — ISBN 102. — Текст : электронный // Образовательная платформа </w:t>
      </w:r>
      <w:proofErr w:type="spellStart"/>
      <w:r w:rsidRPr="000D4235">
        <w:rPr>
          <w:rFonts w:ascii="Times New Roman" w:hAnsi="Times New Roman" w:cs="Times New Roman"/>
          <w:sz w:val="24"/>
          <w:szCs w:val="24"/>
        </w:rPr>
        <w:t>Юрайт</w:t>
      </w:r>
      <w:proofErr w:type="spellEnd"/>
      <w:r w:rsidRPr="000D4235">
        <w:rPr>
          <w:rFonts w:ascii="Times New Roman" w:hAnsi="Times New Roman" w:cs="Times New Roman"/>
          <w:sz w:val="24"/>
          <w:szCs w:val="24"/>
        </w:rPr>
        <w:t xml:space="preserve"> [сайт]. — URL: https://urait.ru/bcode/512723 (дата обращения: 22.06.2023).</w:t>
      </w:r>
    </w:p>
    <w:p w14:paraId="580B2175" w14:textId="6EDC7C25" w:rsidR="000D4235" w:rsidRDefault="000D4235" w:rsidP="000B58BC">
      <w:pPr>
        <w:pStyle w:val="a4"/>
        <w:numPr>
          <w:ilvl w:val="0"/>
          <w:numId w:val="25"/>
        </w:numPr>
        <w:spacing w:line="276" w:lineRule="auto"/>
        <w:ind w:left="0" w:firstLine="709"/>
        <w:jc w:val="both"/>
        <w:rPr>
          <w:rFonts w:ascii="Times New Roman" w:hAnsi="Times New Roman" w:cs="Times New Roman"/>
          <w:sz w:val="24"/>
          <w:szCs w:val="24"/>
        </w:rPr>
      </w:pPr>
      <w:r w:rsidRPr="000D4235">
        <w:rPr>
          <w:rFonts w:ascii="Times New Roman" w:hAnsi="Times New Roman" w:cs="Times New Roman"/>
          <w:sz w:val="24"/>
          <w:szCs w:val="24"/>
        </w:rPr>
        <w:t xml:space="preserve">Зенин, И. А.  Гражданское право. Особенная часть : учебник для среднего профессионального образования / И. А. Зенин. — е изд., </w:t>
      </w:r>
      <w:proofErr w:type="spellStart"/>
      <w:r w:rsidRPr="000D4235">
        <w:rPr>
          <w:rFonts w:ascii="Times New Roman" w:hAnsi="Times New Roman" w:cs="Times New Roman"/>
          <w:sz w:val="24"/>
          <w:szCs w:val="24"/>
        </w:rPr>
        <w:t>перераб</w:t>
      </w:r>
      <w:proofErr w:type="spellEnd"/>
      <w:r w:rsidRPr="000D4235">
        <w:rPr>
          <w:rFonts w:ascii="Times New Roman" w:hAnsi="Times New Roman" w:cs="Times New Roman"/>
          <w:sz w:val="24"/>
          <w:szCs w:val="24"/>
        </w:rPr>
        <w:t xml:space="preserve">. и доп. — Москва : Издательство </w:t>
      </w:r>
      <w:proofErr w:type="spellStart"/>
      <w:r w:rsidRPr="000D4235">
        <w:rPr>
          <w:rFonts w:ascii="Times New Roman" w:hAnsi="Times New Roman" w:cs="Times New Roman"/>
          <w:sz w:val="24"/>
          <w:szCs w:val="24"/>
        </w:rPr>
        <w:t>Юрайт</w:t>
      </w:r>
      <w:proofErr w:type="spellEnd"/>
      <w:r w:rsidRPr="000D4235">
        <w:rPr>
          <w:rFonts w:ascii="Times New Roman" w:hAnsi="Times New Roman" w:cs="Times New Roman"/>
          <w:sz w:val="24"/>
          <w:szCs w:val="24"/>
        </w:rPr>
        <w:t xml:space="preserve">, 2023. — 295 с. — (Профессиональное образование). — ISBN 101. — Текст : электронный // Образовательная платформа </w:t>
      </w:r>
      <w:proofErr w:type="spellStart"/>
      <w:r w:rsidRPr="000D4235">
        <w:rPr>
          <w:rFonts w:ascii="Times New Roman" w:hAnsi="Times New Roman" w:cs="Times New Roman"/>
          <w:sz w:val="24"/>
          <w:szCs w:val="24"/>
        </w:rPr>
        <w:t>Юрайт</w:t>
      </w:r>
      <w:proofErr w:type="spellEnd"/>
      <w:r w:rsidRPr="000D4235">
        <w:rPr>
          <w:rFonts w:ascii="Times New Roman" w:hAnsi="Times New Roman" w:cs="Times New Roman"/>
          <w:sz w:val="24"/>
          <w:szCs w:val="24"/>
        </w:rPr>
        <w:t xml:space="preserve"> [сайт]. — URL: https://urait.ru/bcode/512400 (дата обращения: 22.06.2023).</w:t>
      </w:r>
    </w:p>
    <w:p w14:paraId="12F4EABB" w14:textId="073351DE" w:rsidR="000B3AC4" w:rsidRPr="000D4235" w:rsidRDefault="000B3AC4" w:rsidP="000B58BC">
      <w:pPr>
        <w:pStyle w:val="a4"/>
        <w:numPr>
          <w:ilvl w:val="0"/>
          <w:numId w:val="25"/>
        </w:numPr>
        <w:spacing w:line="276" w:lineRule="auto"/>
        <w:ind w:left="0" w:firstLine="709"/>
        <w:jc w:val="both"/>
        <w:rPr>
          <w:rFonts w:ascii="Times New Roman" w:hAnsi="Times New Roman" w:cs="Times New Roman"/>
          <w:sz w:val="24"/>
          <w:szCs w:val="24"/>
        </w:rPr>
      </w:pPr>
      <w:r w:rsidRPr="000B3AC4">
        <w:rPr>
          <w:rFonts w:ascii="Times New Roman" w:hAnsi="Times New Roman" w:cs="Times New Roman"/>
          <w:sz w:val="24"/>
          <w:szCs w:val="24"/>
        </w:rPr>
        <w:lastRenderedPageBreak/>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е изд. — Москва : Издательство </w:t>
      </w:r>
      <w:proofErr w:type="spellStart"/>
      <w:r w:rsidRPr="000B3AC4">
        <w:rPr>
          <w:rFonts w:ascii="Times New Roman" w:hAnsi="Times New Roman" w:cs="Times New Roman"/>
          <w:sz w:val="24"/>
          <w:szCs w:val="24"/>
        </w:rPr>
        <w:t>Юрайт</w:t>
      </w:r>
      <w:proofErr w:type="spellEnd"/>
      <w:r w:rsidRPr="000B3AC4">
        <w:rPr>
          <w:rFonts w:ascii="Times New Roman" w:hAnsi="Times New Roman" w:cs="Times New Roman"/>
          <w:sz w:val="24"/>
          <w:szCs w:val="24"/>
        </w:rPr>
        <w:t xml:space="preserve">, 2023. — 425 с. — (Профессиональное образование). — ISBN 160. — Текст : электронный // Образовательная платформа </w:t>
      </w:r>
      <w:proofErr w:type="spellStart"/>
      <w:r w:rsidRPr="000B3AC4">
        <w:rPr>
          <w:rFonts w:ascii="Times New Roman" w:hAnsi="Times New Roman" w:cs="Times New Roman"/>
          <w:sz w:val="24"/>
          <w:szCs w:val="24"/>
        </w:rPr>
        <w:t>Юрайт</w:t>
      </w:r>
      <w:proofErr w:type="spellEnd"/>
      <w:r w:rsidRPr="000B3AC4">
        <w:rPr>
          <w:rFonts w:ascii="Times New Roman" w:hAnsi="Times New Roman" w:cs="Times New Roman"/>
          <w:sz w:val="24"/>
          <w:szCs w:val="24"/>
        </w:rPr>
        <w:t xml:space="preserve"> [сайт]. — URL: https://urait.ru/bcode/531500 (дата обращения: 22.06.2023).</w:t>
      </w:r>
    </w:p>
    <w:p w14:paraId="12157F88" w14:textId="77777777" w:rsidR="000D4235" w:rsidRPr="00985111" w:rsidRDefault="000D4235" w:rsidP="00674314">
      <w:pPr>
        <w:spacing w:line="276" w:lineRule="auto"/>
        <w:ind w:firstLine="709"/>
        <w:contextualSpacing/>
        <w:jc w:val="both"/>
        <w:rPr>
          <w:rFonts w:ascii="Times New Roman" w:hAnsi="Times New Roman" w:cs="Times New Roman"/>
          <w:b/>
          <w:bCs/>
          <w:i/>
          <w:sz w:val="24"/>
          <w:szCs w:val="24"/>
        </w:rPr>
      </w:pPr>
    </w:p>
    <w:p w14:paraId="089EA32B" w14:textId="77777777" w:rsidR="00735124" w:rsidRPr="00985111" w:rsidRDefault="00735124" w:rsidP="00674314">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5BDA7DBD" w14:textId="24C1C7E6" w:rsidR="006A68D7" w:rsidRPr="00674314" w:rsidRDefault="006A68D7" w:rsidP="000B58BC">
      <w:pPr>
        <w:pStyle w:val="a4"/>
        <w:numPr>
          <w:ilvl w:val="0"/>
          <w:numId w:val="24"/>
        </w:numPr>
        <w:tabs>
          <w:tab w:val="left" w:pos="993"/>
        </w:tabs>
        <w:spacing w:line="276" w:lineRule="auto"/>
        <w:ind w:left="0" w:firstLine="709"/>
        <w:jc w:val="both"/>
        <w:rPr>
          <w:rFonts w:ascii="Times New Roman" w:hAnsi="Times New Roman" w:cs="Times New Roman"/>
          <w:sz w:val="24"/>
          <w:szCs w:val="24"/>
        </w:rPr>
      </w:pPr>
      <w:r w:rsidRPr="00674314">
        <w:rPr>
          <w:rFonts w:ascii="Times New Roman" w:hAnsi="Times New Roman" w:cs="Times New Roman"/>
          <w:bCs/>
          <w:sz w:val="24"/>
          <w:szCs w:val="24"/>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ФКЗ, от 30.12.2008 № ФКЗ, от 05.02.2014 № ФКЗ, от 21.07.2014 № ФКЗ, от 14.03.2020 № ФКЗ)</w:t>
      </w:r>
      <w:r w:rsidRPr="00674314">
        <w:rPr>
          <w:rFonts w:ascii="Times New Roman" w:hAnsi="Times New Roman" w:cs="Times New Roman"/>
          <w:sz w:val="24"/>
          <w:szCs w:val="24"/>
        </w:rPr>
        <w:t>// Официальный текст Конституции РФ с внесенными поправками от 14.03.2020 опубликован на Официальном интернет-портале правовой информации http://www.pravo.gov.ru.</w:t>
      </w:r>
    </w:p>
    <w:p w14:paraId="6816A9CD" w14:textId="10778BF2"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Гражданский кодекс Российской Федерации: Ч. I: федерал. закон: от 30.11.1994, №ФЗ (с изменениями и дополнениями) // Собр. Законодательства РФ.- 1994.- №32.- Ст.3301.</w:t>
      </w:r>
    </w:p>
    <w:p w14:paraId="487D1E20" w14:textId="55407364"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Гражданский кодекс Российской Федерации: Ч. II: федерал. закон: от 26.01.1996, №ФЗ (с изменениями и дополнениями) // Собр. Законодательства РФ.- 1996.- №5.- Ст.410.</w:t>
      </w:r>
    </w:p>
    <w:p w14:paraId="02F986BF" w14:textId="6E6D09F8"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Гражданский кодекс Российской Федерации: Ч. III: федерал. закон: от 26.11.2001, №ФЗ (с изменениями и дополнениями) // Собр. Законодательства РФ.- 2001.- №49.- Ст.4552.</w:t>
      </w:r>
    </w:p>
    <w:p w14:paraId="39B30E0D" w14:textId="68247331"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Гражданский кодекс Российской Федерации: Ч. IV: федерал. закон: от 18.12.2006, №ФЗ (с изменениями и дополнениями) // Собр. Законодательства РФ.- 2006.- №52 (ч.1).- Ст.5496.</w:t>
      </w:r>
    </w:p>
    <w:p w14:paraId="252ED933" w14:textId="596401A1"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Жилищный кодекс РФ: федерал. закон: от 29.12.2004, №ФЗ (с изменениями и дополнениями) // Собр. Законодательства РФ.- 2005.- №1 (ч.1).- Ст.14.</w:t>
      </w:r>
    </w:p>
    <w:p w14:paraId="114F4728" w14:textId="6C9F6DBA"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Семейный кодекс Российской Федерации: федерал. закон: от 29.12.1995, №ФЗ (с изменениями и дополнениями) // Собр. Законодательства РФ.- 1996.- №1.- Ст.16.</w:t>
      </w:r>
    </w:p>
    <w:p w14:paraId="2ABE3B63" w14:textId="3B417C85"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государственной регистрации недвижимости: федерал. закон от 13.07.2015 № ФЗ // Российская газета.- № 156. - 17.07.2015.</w:t>
      </w:r>
    </w:p>
    <w:p w14:paraId="5EF90F4B" w14:textId="5A52CF35"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государственных и муниципальных унитарных предприятиях: федерал. закон: от 14.11.2002, №ФЗ (с изменениями и дополнениями) // Собр. законодательства РФ.- 2002.- № 48.- Ст.4746.</w:t>
      </w:r>
    </w:p>
    <w:p w14:paraId="13CC9148" w14:textId="35E41CBD"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государственной регистрации юридических лиц и индивидуальных предпринимателей: федерал. закон: от 08.08.2001 №ФЗ (с изменениями и дополнениями) // Собр. законодательства РФ.- 2001.- №33 (ч.1.).- Ст.3431.</w:t>
      </w:r>
    </w:p>
    <w:p w14:paraId="29EE3340" w14:textId="2497B12D"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закупках и поставках сельскохозяйственной продукции, сырья и продовольствия для государственных нужд: федерал. закон от 02.12.1994 № ФЗ (с изменениями и дополнениями) // Собр. законодательства РФ.- 1994.- № 32.- Ст.3303.</w:t>
      </w:r>
    </w:p>
    <w:p w14:paraId="3230EBA7" w14:textId="0B2F5B80"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защите прав потребителей: закон РФ от 07.02.1992 № 21 (с изменениями и дополнениями) // Собр. законодательства РФ.- 1996.- № 3.- Ст.140.</w:t>
      </w:r>
    </w:p>
    <w:p w14:paraId="19CD3180" w14:textId="6A74C9C3"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крестьянском (фермерском) хозяйстве: федерал. закон от 11.06.2003  № ФЗ (с изменениями и дополнениями) // Собр. законодательства РФ.- 2003.- № 24.- Ст.2249.</w:t>
      </w:r>
    </w:p>
    <w:p w14:paraId="6FF0A814" w14:textId="391E99EC"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некоммерческих организациях: федерал. закон от 12.01.1996 № ФЗ (с изменениями и дополнениями) // Собр. Законодательства РФ.- 1996.- № 3.- Ст.145.</w:t>
      </w:r>
    </w:p>
    <w:p w14:paraId="7E6D0A63" w14:textId="32D5F300"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lastRenderedPageBreak/>
        <w:t>О несостоятельности (банкротстве): федерал. закон от 26.10.2002 № ФЗ (с изменениями и дополнениями) // Собр. законодательства РФ.- 2002.- № 43.- Ст.4190.</w:t>
      </w:r>
    </w:p>
    <w:p w14:paraId="3834735F" w14:textId="1D6D2372"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переводном и простом векселе: федерал. закон от 11.03.1997 № ФЗ (с изменениями и дополнениями) // Собр. законодательства РФ.- 1997.- №11.- Ст.1238.</w:t>
      </w:r>
    </w:p>
    <w:p w14:paraId="4F3AE3A5" w14:textId="7EF58B93"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поставках продукции для федеральных государственных нужд: федерал. закон от 13.12.1994, № ФЗ (с изменениями и дополнениями) // Собр. законодательства РФ.- 1994.- № 34.- Ст. 3540.</w:t>
      </w:r>
    </w:p>
    <w:p w14:paraId="213C0C82" w14:textId="54D81500"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приватизации жилищного фонда в Российской Федерации: закон РФ: от 04.07.1991, №11 (с изменениями и дополнениями) // Ведомости СНД и ВС РФ.- 1991.- № 28.- Ст.959.</w:t>
      </w:r>
    </w:p>
    <w:p w14:paraId="17B8895B" w14:textId="2CF88B54"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рынке ценных бумаг: федерал. закон от 22.04.1996 № ФЗ (с изменениями и дополнениями) // Собр. законодательства РФ. - 1996.- № 17.- Ст.1918.</w:t>
      </w:r>
    </w:p>
    <w:p w14:paraId="1D7A2F65" w14:textId="00AA7E37"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 финансовой аренде (лизинге): федерал. закон от 29.10.1998  № ФЗ (с изменениями и дополнениями) // Собр. законодательства РФ.- 1998.- № 44.- Ст.5394.</w:t>
      </w:r>
    </w:p>
    <w:p w14:paraId="7378E62B" w14:textId="27B8B5F6"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Об актах гражданского состояния: федерал. закон от 15.11.97  № ФЗ (с изменениями и дополнениями) // Собр. законодательства РФ.- 1997.- № 47.- Ст.5340.</w:t>
      </w:r>
    </w:p>
    <w:p w14:paraId="0022ED78" w14:textId="742957C3"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Об акционерных обществах: федерал. закон от 26.12.1995  № ФЗ (с изменениями и дополнениями) // Собр. законодательства РФ.- 1996.- №1.- Ст.1.</w:t>
      </w:r>
    </w:p>
    <w:p w14:paraId="56FCD328" w14:textId="7118BE6C"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Об ипотеке (залоге недвижимости): федерал. закон от 24.06.97 № ФЗ (с изменениями и дополнениями) // Собр. законодательства РФ.- 1998.- № 29.- Ст.3400.</w:t>
      </w:r>
    </w:p>
    <w:p w14:paraId="3C3D9913" w14:textId="5605D1FB"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Об обществах с ограниченной ответственностью: федерал. закон от 08.02.1998, №ФЗ (с изменениями и дополнениями) // Собр. законодательства РФ.- 1998.- № 7.- Ст.785.</w:t>
      </w:r>
    </w:p>
    <w:p w14:paraId="1E3ED104" w14:textId="77777777" w:rsidR="006A68D7" w:rsidRPr="00674314"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Электронный образовательный портал «Консультант студента» // </w:t>
      </w:r>
      <w:hyperlink r:id="rId82" w:tgtFrame="_blank" w:history="1">
        <w:r w:rsidRPr="00674314">
          <w:rPr>
            <w:rFonts w:ascii="Times New Roman" w:hAnsi="Times New Roman" w:cs="Times New Roman"/>
            <w:color w:val="0000FF"/>
            <w:sz w:val="24"/>
            <w:szCs w:val="24"/>
            <w:u w:val="single"/>
          </w:rPr>
          <w:t>studentlibrary.ru</w:t>
        </w:r>
      </w:hyperlink>
    </w:p>
    <w:p w14:paraId="6AE53AC0" w14:textId="26D31C07" w:rsidR="006A68D7" w:rsidRDefault="006A68D7"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Научная электронная библиотека // </w:t>
      </w:r>
      <w:hyperlink r:id="rId83" w:history="1">
        <w:r w:rsidR="00674314" w:rsidRPr="007B449F">
          <w:rPr>
            <w:rStyle w:val="af0"/>
            <w:rFonts w:ascii="Times New Roman" w:hAnsi="Times New Roman" w:cs="Times New Roman"/>
            <w:sz w:val="24"/>
            <w:szCs w:val="24"/>
          </w:rPr>
          <w:t>http://elibrary.ru</w:t>
        </w:r>
      </w:hyperlink>
    </w:p>
    <w:p w14:paraId="4CFB4DFC" w14:textId="399B42C9" w:rsidR="00674314" w:rsidRDefault="00674314" w:rsidP="000B58BC">
      <w:pPr>
        <w:pStyle w:val="a4"/>
        <w:numPr>
          <w:ilvl w:val="0"/>
          <w:numId w:val="24"/>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Беспалов, </w:t>
      </w:r>
      <w:proofErr w:type="gramStart"/>
      <w:r w:rsidRPr="00674314">
        <w:rPr>
          <w:rFonts w:ascii="Times New Roman" w:hAnsi="Times New Roman" w:cs="Times New Roman"/>
          <w:sz w:val="24"/>
          <w:szCs w:val="24"/>
        </w:rPr>
        <w:t>Ю.Ф..</w:t>
      </w:r>
      <w:proofErr w:type="gramEnd"/>
      <w:r w:rsidRPr="00674314">
        <w:rPr>
          <w:rFonts w:ascii="Times New Roman" w:hAnsi="Times New Roman" w:cs="Times New Roman"/>
          <w:sz w:val="24"/>
          <w:szCs w:val="24"/>
        </w:rPr>
        <w:t xml:space="preserve"> Гражданское право в схемах. : Учебное пособие / Ю.Ф. Беспалов, П.А. Якушев е издание — Москва : Проспект, 2017. — 287 с. — ISBN 260. — URL: https://book.ru/book/937202 (дата обращения: 22.06.2023). — Текст : электронный.</w:t>
      </w:r>
    </w:p>
    <w:p w14:paraId="6BD90066" w14:textId="28428ABE" w:rsidR="000B3AC4" w:rsidRPr="000B3AC4" w:rsidRDefault="000B3AC4" w:rsidP="000B58BC">
      <w:pPr>
        <w:pStyle w:val="a4"/>
        <w:numPr>
          <w:ilvl w:val="0"/>
          <w:numId w:val="24"/>
        </w:numPr>
        <w:spacing w:line="276" w:lineRule="auto"/>
        <w:ind w:left="0" w:firstLine="709"/>
        <w:jc w:val="both"/>
        <w:rPr>
          <w:rFonts w:ascii="Times New Roman" w:hAnsi="Times New Roman" w:cs="Times New Roman"/>
          <w:sz w:val="24"/>
          <w:szCs w:val="24"/>
        </w:rPr>
      </w:pPr>
      <w:proofErr w:type="spellStart"/>
      <w:r w:rsidRPr="000B3AC4">
        <w:rPr>
          <w:rFonts w:ascii="Times New Roman" w:hAnsi="Times New Roman" w:cs="Times New Roman"/>
          <w:bCs/>
          <w:sz w:val="24"/>
          <w:szCs w:val="24"/>
        </w:rPr>
        <w:t>Гомола</w:t>
      </w:r>
      <w:proofErr w:type="spellEnd"/>
      <w:r w:rsidRPr="000B3AC4">
        <w:rPr>
          <w:rFonts w:ascii="Times New Roman" w:hAnsi="Times New Roman" w:cs="Times New Roman"/>
          <w:bCs/>
          <w:sz w:val="24"/>
          <w:szCs w:val="24"/>
        </w:rPr>
        <w:t xml:space="preserve"> А.И. Гражданское право: учеб. / рекомендовано ФГАУ ФИРО / А.И. </w:t>
      </w:r>
      <w:proofErr w:type="spellStart"/>
      <w:r w:rsidRPr="000B3AC4">
        <w:rPr>
          <w:rFonts w:ascii="Times New Roman" w:hAnsi="Times New Roman" w:cs="Times New Roman"/>
          <w:bCs/>
          <w:sz w:val="24"/>
          <w:szCs w:val="24"/>
        </w:rPr>
        <w:t>Гомола</w:t>
      </w:r>
      <w:proofErr w:type="spellEnd"/>
      <w:r w:rsidRPr="000B3AC4">
        <w:rPr>
          <w:rFonts w:ascii="Times New Roman" w:hAnsi="Times New Roman" w:cs="Times New Roman"/>
          <w:bCs/>
          <w:sz w:val="24"/>
          <w:szCs w:val="24"/>
        </w:rPr>
        <w:t>.- М.: Академия, 2015.- 448 с.</w:t>
      </w:r>
    </w:p>
    <w:p w14:paraId="77A05E45" w14:textId="77777777" w:rsidR="00735124" w:rsidRPr="00985111" w:rsidRDefault="00735124" w:rsidP="00674314">
      <w:pPr>
        <w:spacing w:after="200" w:line="276" w:lineRule="auto"/>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E4D789F" w14:textId="6D50C176"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5D1959D4"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09813B3" w14:textId="77777777" w:rsidR="00735124" w:rsidRPr="00985111" w:rsidRDefault="0073512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35124" w:rsidRPr="00C04CF1" w14:paraId="61650D63" w14:textId="77777777" w:rsidTr="009C5D1D">
        <w:tc>
          <w:tcPr>
            <w:tcW w:w="1750" w:type="pct"/>
          </w:tcPr>
          <w:p w14:paraId="55389344" w14:textId="77777777" w:rsidR="00735124" w:rsidRPr="00C04CF1" w:rsidRDefault="00735124" w:rsidP="00F10B34">
            <w:pPr>
              <w:jc w:val="center"/>
              <w:rPr>
                <w:rFonts w:ascii="Times New Roman" w:hAnsi="Times New Roman" w:cs="Times New Roman"/>
                <w:iCs/>
                <w:sz w:val="24"/>
                <w:szCs w:val="24"/>
              </w:rPr>
            </w:pPr>
            <w:r w:rsidRPr="00C04CF1">
              <w:rPr>
                <w:rFonts w:ascii="Times New Roman" w:hAnsi="Times New Roman" w:cs="Times New Roman"/>
                <w:b/>
                <w:bCs/>
                <w:iCs/>
                <w:sz w:val="24"/>
                <w:szCs w:val="24"/>
              </w:rPr>
              <w:t>Результаты обучения</w:t>
            </w:r>
          </w:p>
        </w:tc>
        <w:tc>
          <w:tcPr>
            <w:tcW w:w="1507" w:type="pct"/>
          </w:tcPr>
          <w:p w14:paraId="76767E5A" w14:textId="77777777" w:rsidR="00735124" w:rsidRPr="00C04CF1" w:rsidRDefault="00735124" w:rsidP="00F10B34">
            <w:pPr>
              <w:jc w:val="center"/>
              <w:rPr>
                <w:rFonts w:ascii="Times New Roman" w:hAnsi="Times New Roman" w:cs="Times New Roman"/>
                <w:b/>
                <w:bCs/>
                <w:iCs/>
                <w:sz w:val="24"/>
                <w:szCs w:val="24"/>
              </w:rPr>
            </w:pPr>
            <w:r w:rsidRPr="00C04CF1">
              <w:rPr>
                <w:rFonts w:ascii="Times New Roman" w:hAnsi="Times New Roman" w:cs="Times New Roman"/>
                <w:b/>
                <w:bCs/>
                <w:iCs/>
                <w:sz w:val="24"/>
                <w:szCs w:val="24"/>
              </w:rPr>
              <w:t>Критерии оценки</w:t>
            </w:r>
          </w:p>
        </w:tc>
        <w:tc>
          <w:tcPr>
            <w:tcW w:w="1743" w:type="pct"/>
          </w:tcPr>
          <w:p w14:paraId="3ADA3D0E" w14:textId="77777777" w:rsidR="00735124" w:rsidRPr="00C04CF1" w:rsidRDefault="00735124" w:rsidP="00F10B34">
            <w:pPr>
              <w:jc w:val="center"/>
              <w:rPr>
                <w:rFonts w:ascii="Times New Roman" w:hAnsi="Times New Roman" w:cs="Times New Roman"/>
                <w:b/>
                <w:bCs/>
                <w:iCs/>
                <w:sz w:val="24"/>
                <w:szCs w:val="24"/>
              </w:rPr>
            </w:pPr>
            <w:r w:rsidRPr="00C04CF1">
              <w:rPr>
                <w:rFonts w:ascii="Times New Roman" w:hAnsi="Times New Roman" w:cs="Times New Roman"/>
                <w:b/>
                <w:bCs/>
                <w:iCs/>
                <w:sz w:val="24"/>
                <w:szCs w:val="24"/>
              </w:rPr>
              <w:t>Методы оценки</w:t>
            </w:r>
          </w:p>
        </w:tc>
      </w:tr>
      <w:tr w:rsidR="00735124" w:rsidRPr="00C04CF1" w14:paraId="785C2078" w14:textId="77777777" w:rsidTr="009C5D1D">
        <w:tc>
          <w:tcPr>
            <w:tcW w:w="1750" w:type="pct"/>
          </w:tcPr>
          <w:p w14:paraId="43253597" w14:textId="77777777" w:rsidR="00735124" w:rsidRPr="00C04CF1" w:rsidRDefault="00C04CF1" w:rsidP="00F10B34">
            <w:pPr>
              <w:rPr>
                <w:rFonts w:ascii="Times New Roman" w:hAnsi="Times New Roman" w:cs="Times New Roman"/>
                <w:bCs/>
                <w:iCs/>
                <w:sz w:val="24"/>
                <w:szCs w:val="24"/>
              </w:rPr>
            </w:pPr>
            <w:r w:rsidRPr="00C04CF1">
              <w:rPr>
                <w:rFonts w:ascii="Times New Roman" w:hAnsi="Times New Roman" w:cs="Times New Roman"/>
                <w:bCs/>
                <w:iCs/>
                <w:sz w:val="24"/>
                <w:szCs w:val="24"/>
              </w:rPr>
              <w:t>Знать:</w:t>
            </w:r>
          </w:p>
          <w:p w14:paraId="1155CEED"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классификация субъектов и объектов гражданского права;</w:t>
            </w:r>
          </w:p>
          <w:p w14:paraId="23F007BB"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содержание гражданских прав, способы их осуществления и защиты;</w:t>
            </w:r>
          </w:p>
          <w:p w14:paraId="4A655C29"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виды и условия действительности сделок;</w:t>
            </w:r>
          </w:p>
          <w:p w14:paraId="2D8D78D2"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основные категории института представительства;</w:t>
            </w:r>
          </w:p>
          <w:p w14:paraId="2760E7A8"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и правила исчисления гражданско-правовых сроков, в том числе срока исковой давности;</w:t>
            </w:r>
          </w:p>
          <w:p w14:paraId="4BA3E9ED"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вещных и обязательственных прав, отличия между ними;</w:t>
            </w:r>
          </w:p>
          <w:p w14:paraId="6A521764"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 xml:space="preserve">юридическое понятие права собственности, основания его возникновения и прекращения; </w:t>
            </w:r>
          </w:p>
          <w:p w14:paraId="6A583F8D"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 xml:space="preserve">формы и виды собственности; </w:t>
            </w:r>
          </w:p>
          <w:p w14:paraId="568AF776"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и виды ограниченных вещных прав;</w:t>
            </w:r>
          </w:p>
          <w:p w14:paraId="2C4451A5"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стороны, виды и содержание договорных и внедоговорных обязательств;</w:t>
            </w:r>
          </w:p>
          <w:p w14:paraId="53FCF05F"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условия и формы гражданско-правовой ответственности;</w:t>
            </w:r>
          </w:p>
          <w:p w14:paraId="299E46A7"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понятие и структура гражданско-правового договора, порядок его заключения;</w:t>
            </w:r>
          </w:p>
          <w:p w14:paraId="38093BDA"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 xml:space="preserve">основные положения наследственного права; </w:t>
            </w:r>
          </w:p>
          <w:p w14:paraId="7CBF7DDB" w14:textId="5549E319"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основы права интеллектуальной собственности.</w:t>
            </w:r>
          </w:p>
        </w:tc>
        <w:tc>
          <w:tcPr>
            <w:tcW w:w="1507" w:type="pct"/>
          </w:tcPr>
          <w:p w14:paraId="6B42BA5A"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демонстрация ответственности за принятые решения, обоснованность самоанализа и коррекция результатов собственной работы;</w:t>
            </w:r>
          </w:p>
          <w:p w14:paraId="79F3FAD0"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использование законодательных и нормативно-правовых актов при планировании предпринимательской деятельности в профессиональной сфере;</w:t>
            </w:r>
          </w:p>
          <w:p w14:paraId="1FEA01F7"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демонстрация знаний в области финансовой грамотности.</w:t>
            </w:r>
          </w:p>
          <w:p w14:paraId="6D8C8983"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-соблюдение норм профессиональной этики;</w:t>
            </w:r>
          </w:p>
          <w:p w14:paraId="438445D3"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44778465"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грамотность устной и письменной речи;</w:t>
            </w:r>
          </w:p>
          <w:p w14:paraId="381F013E"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ясность формулирования и изложения мыслей;</w:t>
            </w:r>
          </w:p>
          <w:p w14:paraId="187F663E"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проявление толерантности в процессе общения.</w:t>
            </w:r>
          </w:p>
          <w:p w14:paraId="6A820D45"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соблюдение норм поведения во время учебных занятий;</w:t>
            </w:r>
          </w:p>
          <w:p w14:paraId="1A440B7A"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xml:space="preserve">- соблюдение стандартов антикоррупционного поведения. </w:t>
            </w:r>
          </w:p>
          <w:p w14:paraId="594C342A" w14:textId="2028CB0D" w:rsidR="00735124" w:rsidRPr="00C04CF1"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xml:space="preserve">- эффективность использования в профессиональной деятельности </w:t>
            </w:r>
            <w:r w:rsidRPr="00FB3735">
              <w:rPr>
                <w:rFonts w:ascii="Times New Roman" w:hAnsi="Times New Roman" w:cs="Times New Roman"/>
                <w:bCs/>
                <w:iCs/>
                <w:sz w:val="24"/>
                <w:szCs w:val="24"/>
              </w:rPr>
              <w:lastRenderedPageBreak/>
              <w:t>необходимой документации, в том числе на иностранном языке.</w:t>
            </w:r>
          </w:p>
        </w:tc>
        <w:tc>
          <w:tcPr>
            <w:tcW w:w="1743" w:type="pct"/>
          </w:tcPr>
          <w:p w14:paraId="4AAD70BE"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lastRenderedPageBreak/>
              <w:t>- экспертное наблюдение выполнения практических заданий.</w:t>
            </w:r>
          </w:p>
          <w:p w14:paraId="7ACB099A"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xml:space="preserve">- оценка по итогам устного опроса студентов, </w:t>
            </w:r>
          </w:p>
          <w:p w14:paraId="5B7A27F7" w14:textId="55AE1906" w:rsidR="00735124" w:rsidRPr="00C04CF1"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наблюдение по итогам тестирования и выполнения контрольной работы</w:t>
            </w:r>
          </w:p>
        </w:tc>
      </w:tr>
      <w:tr w:rsidR="00735124" w:rsidRPr="00C04CF1" w14:paraId="26DCE009" w14:textId="77777777" w:rsidTr="009C5D1D">
        <w:trPr>
          <w:trHeight w:val="896"/>
        </w:trPr>
        <w:tc>
          <w:tcPr>
            <w:tcW w:w="1750" w:type="pct"/>
          </w:tcPr>
          <w:p w14:paraId="17AD084D" w14:textId="77777777" w:rsidR="00735124" w:rsidRPr="00C04CF1" w:rsidRDefault="00C04CF1" w:rsidP="00F10B34">
            <w:pPr>
              <w:rPr>
                <w:rFonts w:ascii="Times New Roman" w:hAnsi="Times New Roman" w:cs="Times New Roman"/>
                <w:bCs/>
                <w:iCs/>
                <w:sz w:val="24"/>
                <w:szCs w:val="24"/>
              </w:rPr>
            </w:pPr>
            <w:r w:rsidRPr="00C04CF1">
              <w:rPr>
                <w:rFonts w:ascii="Times New Roman" w:hAnsi="Times New Roman" w:cs="Times New Roman"/>
                <w:bCs/>
                <w:iCs/>
                <w:sz w:val="24"/>
                <w:szCs w:val="24"/>
              </w:rPr>
              <w:t>Уметь:</w:t>
            </w:r>
          </w:p>
          <w:p w14:paraId="2CB7E989"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отличать гражданское право от других отраслей по предмету и методу правового регулирования;</w:t>
            </w:r>
          </w:p>
          <w:p w14:paraId="2686FAB2"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применять отраслевые принципы гражданского права при решении практических ситуаций;</w:t>
            </w:r>
          </w:p>
          <w:p w14:paraId="234C54E9" w14:textId="71C495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 xml:space="preserve">классифицировать источники гражданского права, определять их юридическую силу; </w:t>
            </w:r>
          </w:p>
          <w:p w14:paraId="426224BE"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 xml:space="preserve">толковать Гражданский кодекс РФ, нормативные акты, содержащие нормы гражданского права; </w:t>
            </w:r>
          </w:p>
          <w:p w14:paraId="4A286C68"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применять нормативные правовые акты при разрешении практических ситуаций;</w:t>
            </w:r>
          </w:p>
          <w:p w14:paraId="0BD3B464"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определять основания возникновения, изменения и прекращения гражданских правоотношений;</w:t>
            </w:r>
          </w:p>
          <w:p w14:paraId="53BC154D"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анализировать и решать юридические проблемы в сфере гражданских правоотношений;</w:t>
            </w:r>
          </w:p>
          <w:p w14:paraId="718A14EB"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составлять проекты договоров, доверенностей, завещаний и иных документов гражданско-правового характера;</w:t>
            </w:r>
          </w:p>
          <w:p w14:paraId="5951756E" w14:textId="77777777"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оказывать правовую помощь субъектам гражданских правоотношений;</w:t>
            </w:r>
          </w:p>
          <w:p w14:paraId="01569176" w14:textId="2512D2C1" w:rsidR="00C04CF1" w:rsidRPr="00C04CF1" w:rsidRDefault="00C04CF1" w:rsidP="00C04CF1">
            <w:pPr>
              <w:rPr>
                <w:rFonts w:ascii="Times New Roman" w:hAnsi="Times New Roman" w:cs="Times New Roman"/>
                <w:bCs/>
                <w:iCs/>
                <w:sz w:val="24"/>
                <w:szCs w:val="24"/>
              </w:rPr>
            </w:pPr>
            <w:r w:rsidRPr="00C04CF1">
              <w:rPr>
                <w:rFonts w:ascii="Times New Roman" w:hAnsi="Times New Roman" w:cs="Times New Roman"/>
                <w:bCs/>
                <w:iCs/>
                <w:sz w:val="24"/>
                <w:szCs w:val="24"/>
              </w:rPr>
              <w:t>логично и грамотно излагать и обосновывать свою точку зрения по гражданско-правовой тематике.</w:t>
            </w:r>
          </w:p>
        </w:tc>
        <w:tc>
          <w:tcPr>
            <w:tcW w:w="1507" w:type="pct"/>
          </w:tcPr>
          <w:p w14:paraId="66F0FD72" w14:textId="77777777" w:rsid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693289EC" w14:textId="665BB30E"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решение практических ситуаций с нормативным правовым обоснованием;</w:t>
            </w:r>
          </w:p>
          <w:p w14:paraId="47A84B44"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определение пакета документов, необходимых для оказания правовой помощи в конкретной ситуации</w:t>
            </w:r>
          </w:p>
          <w:p w14:paraId="1E5C486C"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-определение недостающих документов и сроков их предоставления</w:t>
            </w:r>
          </w:p>
          <w:p w14:paraId="55530D1B"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правильность оформления документов</w:t>
            </w:r>
          </w:p>
          <w:p w14:paraId="6E2AB5A6" w14:textId="43463E8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обоснованность постановки цели, выбора и применения методов и способов решения профессиональных задач;</w:t>
            </w:r>
          </w:p>
          <w:p w14:paraId="711704B3" w14:textId="26B6A7B8" w:rsidR="00735124" w:rsidRPr="00C04CF1"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743" w:type="pct"/>
          </w:tcPr>
          <w:p w14:paraId="1302CFED"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экспертное наблюдение выполнения практических заданий.</w:t>
            </w:r>
          </w:p>
          <w:p w14:paraId="6DEF7B48" w14:textId="77777777" w:rsidR="00FB3735" w:rsidRPr="00FB3735"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xml:space="preserve">- оценка по итогам устного опроса студентов, </w:t>
            </w:r>
          </w:p>
          <w:p w14:paraId="1B1C4702" w14:textId="666855D2" w:rsidR="00735124" w:rsidRPr="00C04CF1" w:rsidRDefault="00FB3735" w:rsidP="00FB3735">
            <w:pPr>
              <w:rPr>
                <w:rFonts w:ascii="Times New Roman" w:hAnsi="Times New Roman" w:cs="Times New Roman"/>
                <w:bCs/>
                <w:iCs/>
                <w:sz w:val="24"/>
                <w:szCs w:val="24"/>
              </w:rPr>
            </w:pPr>
            <w:r w:rsidRPr="00FB3735">
              <w:rPr>
                <w:rFonts w:ascii="Times New Roman" w:hAnsi="Times New Roman" w:cs="Times New Roman"/>
                <w:bCs/>
                <w:iCs/>
                <w:sz w:val="24"/>
                <w:szCs w:val="24"/>
              </w:rPr>
              <w:t>- наблюдение по итогам тестирования и выполнения контрольной работы</w:t>
            </w:r>
          </w:p>
        </w:tc>
      </w:tr>
    </w:tbl>
    <w:p w14:paraId="028B779D"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438217BC"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11</w:t>
      </w:r>
    </w:p>
    <w:p w14:paraId="70D5646E" w14:textId="33173533"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457AC7B2" w14:textId="77777777" w:rsidR="00735124" w:rsidRDefault="00735124" w:rsidP="00F10B34">
      <w:pPr>
        <w:jc w:val="center"/>
        <w:rPr>
          <w:rFonts w:ascii="Times New Roman" w:hAnsi="Times New Roman" w:cs="Times New Roman"/>
          <w:i/>
          <w:sz w:val="24"/>
          <w:szCs w:val="24"/>
        </w:rPr>
      </w:pPr>
    </w:p>
    <w:p w14:paraId="124BDBB2" w14:textId="77777777" w:rsidR="00735124" w:rsidRPr="005F59C7" w:rsidRDefault="00735124" w:rsidP="00F10B34">
      <w:pPr>
        <w:jc w:val="center"/>
        <w:rPr>
          <w:rFonts w:ascii="Times New Roman" w:hAnsi="Times New Roman" w:cs="Times New Roman"/>
          <w:b/>
          <w:i/>
          <w:sz w:val="24"/>
          <w:szCs w:val="24"/>
        </w:rPr>
      </w:pPr>
    </w:p>
    <w:p w14:paraId="033801F3" w14:textId="77777777" w:rsidR="00735124" w:rsidRPr="005F59C7" w:rsidRDefault="00735124" w:rsidP="00F10B34">
      <w:pPr>
        <w:jc w:val="center"/>
        <w:rPr>
          <w:rFonts w:ascii="Times New Roman" w:hAnsi="Times New Roman" w:cs="Times New Roman"/>
          <w:b/>
          <w:i/>
          <w:sz w:val="24"/>
          <w:szCs w:val="24"/>
        </w:rPr>
      </w:pPr>
    </w:p>
    <w:p w14:paraId="16AF894B" w14:textId="77777777" w:rsidR="00735124" w:rsidRPr="005F59C7" w:rsidRDefault="00735124" w:rsidP="00F10B34">
      <w:pPr>
        <w:jc w:val="center"/>
        <w:rPr>
          <w:rFonts w:ascii="Times New Roman" w:hAnsi="Times New Roman" w:cs="Times New Roman"/>
          <w:b/>
          <w:i/>
          <w:sz w:val="24"/>
          <w:szCs w:val="24"/>
        </w:rPr>
      </w:pPr>
    </w:p>
    <w:p w14:paraId="6732B6B2" w14:textId="77777777" w:rsidR="00735124" w:rsidRPr="005F59C7" w:rsidRDefault="00735124" w:rsidP="00F10B34">
      <w:pPr>
        <w:jc w:val="center"/>
        <w:rPr>
          <w:rFonts w:ascii="Times New Roman" w:hAnsi="Times New Roman" w:cs="Times New Roman"/>
          <w:b/>
          <w:i/>
          <w:sz w:val="24"/>
          <w:szCs w:val="24"/>
        </w:rPr>
      </w:pPr>
    </w:p>
    <w:p w14:paraId="1F97C134" w14:textId="77777777" w:rsidR="00735124" w:rsidRPr="005F59C7" w:rsidRDefault="00735124" w:rsidP="00F10B34">
      <w:pPr>
        <w:jc w:val="center"/>
        <w:rPr>
          <w:rFonts w:ascii="Times New Roman" w:hAnsi="Times New Roman" w:cs="Times New Roman"/>
          <w:b/>
          <w:i/>
          <w:sz w:val="24"/>
          <w:szCs w:val="24"/>
        </w:rPr>
      </w:pPr>
    </w:p>
    <w:p w14:paraId="1BDBA901" w14:textId="77777777" w:rsidR="00735124" w:rsidRPr="005F59C7" w:rsidRDefault="00735124" w:rsidP="00F10B34">
      <w:pPr>
        <w:jc w:val="center"/>
        <w:rPr>
          <w:rFonts w:ascii="Times New Roman" w:hAnsi="Times New Roman" w:cs="Times New Roman"/>
          <w:b/>
          <w:i/>
          <w:sz w:val="24"/>
          <w:szCs w:val="24"/>
        </w:rPr>
      </w:pPr>
    </w:p>
    <w:p w14:paraId="54EF5F48" w14:textId="77777777" w:rsidR="00735124" w:rsidRPr="005F59C7" w:rsidRDefault="00735124" w:rsidP="00F10B34">
      <w:pPr>
        <w:jc w:val="center"/>
        <w:rPr>
          <w:rFonts w:ascii="Times New Roman" w:hAnsi="Times New Roman" w:cs="Times New Roman"/>
          <w:b/>
          <w:i/>
          <w:sz w:val="24"/>
          <w:szCs w:val="24"/>
        </w:rPr>
      </w:pPr>
    </w:p>
    <w:p w14:paraId="7E2737C7" w14:textId="77777777" w:rsidR="00735124" w:rsidRPr="005F59C7" w:rsidRDefault="00735124" w:rsidP="00F10B34">
      <w:pPr>
        <w:jc w:val="center"/>
        <w:rPr>
          <w:rFonts w:ascii="Times New Roman" w:hAnsi="Times New Roman" w:cs="Times New Roman"/>
          <w:b/>
          <w:i/>
          <w:sz w:val="24"/>
          <w:szCs w:val="24"/>
        </w:rPr>
      </w:pPr>
    </w:p>
    <w:p w14:paraId="4193B957" w14:textId="77777777" w:rsidR="00735124" w:rsidRPr="005F59C7" w:rsidRDefault="00735124" w:rsidP="00F10B34">
      <w:pPr>
        <w:jc w:val="center"/>
        <w:rPr>
          <w:rFonts w:ascii="Times New Roman" w:hAnsi="Times New Roman" w:cs="Times New Roman"/>
          <w:b/>
          <w:i/>
          <w:sz w:val="24"/>
          <w:szCs w:val="24"/>
        </w:rPr>
      </w:pPr>
    </w:p>
    <w:p w14:paraId="5B3A15BF" w14:textId="77777777" w:rsidR="00735124" w:rsidRPr="005F59C7" w:rsidRDefault="00735124" w:rsidP="00F10B34">
      <w:pPr>
        <w:jc w:val="center"/>
        <w:rPr>
          <w:rFonts w:ascii="Times New Roman" w:hAnsi="Times New Roman" w:cs="Times New Roman"/>
          <w:b/>
          <w:i/>
          <w:sz w:val="24"/>
          <w:szCs w:val="24"/>
        </w:rPr>
      </w:pPr>
    </w:p>
    <w:p w14:paraId="5E6123BD" w14:textId="77777777" w:rsidR="00735124" w:rsidRPr="005F59C7" w:rsidRDefault="00735124" w:rsidP="00F10B34">
      <w:pPr>
        <w:jc w:val="center"/>
        <w:rPr>
          <w:rFonts w:ascii="Times New Roman" w:hAnsi="Times New Roman" w:cs="Times New Roman"/>
          <w:b/>
          <w:i/>
          <w:sz w:val="24"/>
          <w:szCs w:val="24"/>
        </w:rPr>
      </w:pPr>
    </w:p>
    <w:p w14:paraId="4FA50451" w14:textId="77777777" w:rsidR="00735124" w:rsidRPr="005F59C7" w:rsidRDefault="00735124" w:rsidP="00F10B34">
      <w:pPr>
        <w:jc w:val="center"/>
        <w:rPr>
          <w:rFonts w:ascii="Times New Roman" w:hAnsi="Times New Roman" w:cs="Times New Roman"/>
          <w:b/>
          <w:i/>
          <w:sz w:val="24"/>
          <w:szCs w:val="24"/>
        </w:rPr>
      </w:pPr>
    </w:p>
    <w:p w14:paraId="08A37E88" w14:textId="77777777" w:rsidR="00735124" w:rsidRPr="005F59C7" w:rsidRDefault="00735124" w:rsidP="00F10B34">
      <w:pPr>
        <w:jc w:val="center"/>
        <w:rPr>
          <w:rFonts w:ascii="Times New Roman" w:hAnsi="Times New Roman" w:cs="Times New Roman"/>
          <w:b/>
          <w:i/>
          <w:sz w:val="24"/>
          <w:szCs w:val="24"/>
        </w:rPr>
      </w:pPr>
    </w:p>
    <w:p w14:paraId="0339D87D" w14:textId="77777777" w:rsidR="00735124" w:rsidRPr="005F59C7" w:rsidRDefault="00735124" w:rsidP="00F10B34">
      <w:pPr>
        <w:jc w:val="center"/>
        <w:rPr>
          <w:rFonts w:ascii="Times New Roman" w:hAnsi="Times New Roman" w:cs="Times New Roman"/>
          <w:b/>
          <w:i/>
          <w:sz w:val="24"/>
          <w:szCs w:val="24"/>
        </w:rPr>
      </w:pPr>
    </w:p>
    <w:p w14:paraId="5D32E5E9" w14:textId="77777777" w:rsidR="00735124" w:rsidRPr="005F59C7" w:rsidRDefault="00735124" w:rsidP="00F10B34">
      <w:pPr>
        <w:jc w:val="center"/>
        <w:rPr>
          <w:rFonts w:ascii="Times New Roman" w:hAnsi="Times New Roman" w:cs="Times New Roman"/>
          <w:b/>
          <w:i/>
          <w:sz w:val="24"/>
          <w:szCs w:val="24"/>
        </w:rPr>
      </w:pPr>
    </w:p>
    <w:p w14:paraId="04AB05D3"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00B2288" w14:textId="77777777" w:rsidR="00735124" w:rsidRPr="00314663" w:rsidRDefault="00735124" w:rsidP="00F10B34">
      <w:pPr>
        <w:jc w:val="center"/>
        <w:rPr>
          <w:rFonts w:ascii="Times New Roman" w:hAnsi="Times New Roman" w:cs="Times New Roman"/>
          <w:b/>
          <w:i/>
          <w:sz w:val="24"/>
          <w:szCs w:val="24"/>
          <w:u w:val="single"/>
        </w:rPr>
      </w:pPr>
    </w:p>
    <w:p w14:paraId="36387BB2"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ОП.05</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Информационные технологии в юридической деятельности</w:t>
      </w:r>
    </w:p>
    <w:p w14:paraId="2FEE2FA9" w14:textId="77777777" w:rsidR="00735124" w:rsidRPr="005F59C7" w:rsidRDefault="00735124" w:rsidP="00F10B34">
      <w:pPr>
        <w:jc w:val="center"/>
        <w:rPr>
          <w:rFonts w:ascii="Times New Roman" w:hAnsi="Times New Roman" w:cs="Times New Roman"/>
          <w:b/>
          <w:i/>
          <w:sz w:val="24"/>
          <w:szCs w:val="24"/>
        </w:rPr>
      </w:pPr>
    </w:p>
    <w:p w14:paraId="5FA7319F" w14:textId="77777777" w:rsidR="00735124" w:rsidRPr="005F59C7" w:rsidRDefault="00735124" w:rsidP="00F10B34">
      <w:pPr>
        <w:rPr>
          <w:rFonts w:ascii="Times New Roman" w:hAnsi="Times New Roman" w:cs="Times New Roman"/>
          <w:b/>
          <w:i/>
          <w:sz w:val="24"/>
          <w:szCs w:val="24"/>
        </w:rPr>
      </w:pPr>
    </w:p>
    <w:p w14:paraId="2C2788B0" w14:textId="77777777" w:rsidR="00735124" w:rsidRPr="005F59C7" w:rsidRDefault="00735124" w:rsidP="00F10B34">
      <w:pPr>
        <w:rPr>
          <w:rFonts w:ascii="Times New Roman" w:hAnsi="Times New Roman" w:cs="Times New Roman"/>
          <w:b/>
          <w:i/>
          <w:sz w:val="24"/>
          <w:szCs w:val="24"/>
        </w:rPr>
      </w:pPr>
    </w:p>
    <w:p w14:paraId="03B39F4F" w14:textId="77777777" w:rsidR="00735124" w:rsidRPr="005F59C7" w:rsidRDefault="00735124" w:rsidP="00F10B34">
      <w:pPr>
        <w:rPr>
          <w:rFonts w:ascii="Times New Roman" w:hAnsi="Times New Roman" w:cs="Times New Roman"/>
          <w:b/>
          <w:i/>
          <w:sz w:val="24"/>
          <w:szCs w:val="24"/>
        </w:rPr>
      </w:pPr>
    </w:p>
    <w:p w14:paraId="1CF3453C" w14:textId="77777777" w:rsidR="00735124" w:rsidRPr="005F59C7" w:rsidRDefault="00735124" w:rsidP="00F10B34">
      <w:pPr>
        <w:rPr>
          <w:rFonts w:ascii="Times New Roman" w:hAnsi="Times New Roman" w:cs="Times New Roman"/>
          <w:b/>
          <w:i/>
          <w:sz w:val="24"/>
          <w:szCs w:val="24"/>
        </w:rPr>
      </w:pPr>
    </w:p>
    <w:p w14:paraId="3BB3D6BB" w14:textId="77777777" w:rsidR="00735124" w:rsidRPr="005F59C7" w:rsidRDefault="00735124" w:rsidP="00F10B34">
      <w:pPr>
        <w:rPr>
          <w:rFonts w:ascii="Times New Roman" w:hAnsi="Times New Roman" w:cs="Times New Roman"/>
          <w:b/>
          <w:i/>
          <w:sz w:val="24"/>
          <w:szCs w:val="24"/>
        </w:rPr>
      </w:pPr>
    </w:p>
    <w:p w14:paraId="7D4185CB" w14:textId="77777777" w:rsidR="00735124" w:rsidRPr="005F59C7" w:rsidRDefault="00735124" w:rsidP="00F10B34">
      <w:pPr>
        <w:rPr>
          <w:rFonts w:ascii="Times New Roman" w:hAnsi="Times New Roman" w:cs="Times New Roman"/>
          <w:b/>
          <w:i/>
          <w:sz w:val="24"/>
          <w:szCs w:val="24"/>
        </w:rPr>
      </w:pPr>
    </w:p>
    <w:p w14:paraId="55B6AFFC" w14:textId="77777777" w:rsidR="00735124" w:rsidRPr="005F59C7" w:rsidRDefault="00735124" w:rsidP="00F10B34">
      <w:pPr>
        <w:rPr>
          <w:rFonts w:ascii="Times New Roman" w:hAnsi="Times New Roman" w:cs="Times New Roman"/>
          <w:b/>
          <w:i/>
          <w:sz w:val="24"/>
          <w:szCs w:val="24"/>
        </w:rPr>
      </w:pPr>
    </w:p>
    <w:p w14:paraId="5C8A3E79" w14:textId="77777777" w:rsidR="00735124" w:rsidRPr="005F59C7" w:rsidRDefault="00735124" w:rsidP="00F10B34">
      <w:pPr>
        <w:rPr>
          <w:rFonts w:ascii="Times New Roman" w:hAnsi="Times New Roman" w:cs="Times New Roman"/>
          <w:b/>
          <w:i/>
          <w:sz w:val="24"/>
          <w:szCs w:val="24"/>
        </w:rPr>
      </w:pPr>
    </w:p>
    <w:p w14:paraId="3E8B7F53" w14:textId="77777777" w:rsidR="00735124" w:rsidRPr="005F59C7" w:rsidRDefault="00735124" w:rsidP="00F10B34">
      <w:pPr>
        <w:rPr>
          <w:rFonts w:ascii="Times New Roman" w:hAnsi="Times New Roman" w:cs="Times New Roman"/>
          <w:b/>
          <w:i/>
          <w:sz w:val="24"/>
          <w:szCs w:val="24"/>
        </w:rPr>
      </w:pPr>
    </w:p>
    <w:p w14:paraId="08A0650D" w14:textId="77777777" w:rsidR="00735124" w:rsidRPr="005F59C7" w:rsidRDefault="00735124" w:rsidP="00F10B34">
      <w:pPr>
        <w:rPr>
          <w:rFonts w:ascii="Times New Roman" w:hAnsi="Times New Roman" w:cs="Times New Roman"/>
          <w:b/>
          <w:i/>
          <w:sz w:val="24"/>
          <w:szCs w:val="24"/>
        </w:rPr>
      </w:pPr>
    </w:p>
    <w:p w14:paraId="0C516BA8" w14:textId="77777777" w:rsidR="00735124" w:rsidRPr="005F59C7" w:rsidRDefault="00735124" w:rsidP="00F10B34">
      <w:pPr>
        <w:rPr>
          <w:rFonts w:ascii="Times New Roman" w:hAnsi="Times New Roman" w:cs="Times New Roman"/>
          <w:b/>
          <w:i/>
          <w:sz w:val="24"/>
          <w:szCs w:val="24"/>
        </w:rPr>
      </w:pPr>
    </w:p>
    <w:p w14:paraId="2A9BCDE5" w14:textId="77777777" w:rsidR="00735124" w:rsidRPr="005F59C7" w:rsidRDefault="00735124" w:rsidP="00F10B34">
      <w:pPr>
        <w:rPr>
          <w:rFonts w:ascii="Times New Roman" w:hAnsi="Times New Roman" w:cs="Times New Roman"/>
          <w:b/>
          <w:i/>
          <w:sz w:val="24"/>
          <w:szCs w:val="24"/>
        </w:rPr>
      </w:pPr>
    </w:p>
    <w:p w14:paraId="36369712" w14:textId="77777777" w:rsidR="00735124" w:rsidRPr="005F59C7" w:rsidRDefault="00735124" w:rsidP="00F10B34">
      <w:pPr>
        <w:rPr>
          <w:rFonts w:ascii="Times New Roman" w:hAnsi="Times New Roman" w:cs="Times New Roman"/>
          <w:b/>
          <w:i/>
          <w:sz w:val="24"/>
          <w:szCs w:val="24"/>
        </w:rPr>
      </w:pPr>
    </w:p>
    <w:p w14:paraId="674E4EF3" w14:textId="77777777" w:rsidR="00735124" w:rsidRPr="005F59C7" w:rsidRDefault="00735124" w:rsidP="00F10B34">
      <w:pPr>
        <w:rPr>
          <w:rFonts w:ascii="Times New Roman" w:hAnsi="Times New Roman" w:cs="Times New Roman"/>
          <w:b/>
          <w:i/>
          <w:sz w:val="24"/>
          <w:szCs w:val="24"/>
        </w:rPr>
      </w:pPr>
    </w:p>
    <w:p w14:paraId="4237B012" w14:textId="77777777" w:rsidR="00735124" w:rsidRPr="005F59C7" w:rsidRDefault="00735124" w:rsidP="00F10B34">
      <w:pPr>
        <w:rPr>
          <w:rFonts w:ascii="Times New Roman" w:hAnsi="Times New Roman" w:cs="Times New Roman"/>
          <w:b/>
          <w:i/>
          <w:sz w:val="24"/>
          <w:szCs w:val="24"/>
        </w:rPr>
      </w:pPr>
    </w:p>
    <w:p w14:paraId="6D6A7CAD" w14:textId="77777777" w:rsidR="00735124" w:rsidRPr="005F59C7" w:rsidRDefault="00735124" w:rsidP="00F10B34">
      <w:pPr>
        <w:rPr>
          <w:rFonts w:ascii="Times New Roman" w:hAnsi="Times New Roman" w:cs="Times New Roman"/>
          <w:b/>
          <w:i/>
          <w:sz w:val="24"/>
          <w:szCs w:val="24"/>
        </w:rPr>
      </w:pPr>
    </w:p>
    <w:p w14:paraId="293DE665" w14:textId="77777777" w:rsidR="00735124" w:rsidRPr="005F59C7" w:rsidRDefault="00735124" w:rsidP="00F10B34">
      <w:pPr>
        <w:rPr>
          <w:rFonts w:ascii="Times New Roman" w:hAnsi="Times New Roman" w:cs="Times New Roman"/>
          <w:b/>
          <w:i/>
          <w:sz w:val="24"/>
          <w:szCs w:val="24"/>
        </w:rPr>
      </w:pPr>
    </w:p>
    <w:p w14:paraId="46BC79BF" w14:textId="77777777" w:rsidR="00735124" w:rsidRPr="005F59C7" w:rsidRDefault="00735124" w:rsidP="00F10B34">
      <w:pPr>
        <w:rPr>
          <w:rFonts w:ascii="Times New Roman" w:hAnsi="Times New Roman" w:cs="Times New Roman"/>
          <w:b/>
          <w:i/>
          <w:sz w:val="24"/>
          <w:szCs w:val="24"/>
        </w:rPr>
      </w:pPr>
    </w:p>
    <w:p w14:paraId="4797720C" w14:textId="77777777" w:rsidR="00735124" w:rsidRPr="005F59C7" w:rsidRDefault="00735124" w:rsidP="00F10B34">
      <w:pPr>
        <w:rPr>
          <w:rFonts w:ascii="Times New Roman" w:hAnsi="Times New Roman" w:cs="Times New Roman"/>
          <w:b/>
          <w:i/>
          <w:sz w:val="24"/>
          <w:szCs w:val="24"/>
        </w:rPr>
      </w:pPr>
    </w:p>
    <w:p w14:paraId="17FF1226" w14:textId="77777777" w:rsidR="00735124" w:rsidRPr="005F59C7" w:rsidRDefault="00735124" w:rsidP="00F10B34">
      <w:pPr>
        <w:rPr>
          <w:rFonts w:ascii="Times New Roman" w:hAnsi="Times New Roman" w:cs="Times New Roman"/>
          <w:b/>
          <w:i/>
          <w:sz w:val="24"/>
          <w:szCs w:val="24"/>
        </w:rPr>
      </w:pPr>
    </w:p>
    <w:p w14:paraId="2F6802D7" w14:textId="77777777" w:rsidR="00735124" w:rsidRPr="005F59C7" w:rsidRDefault="00735124" w:rsidP="00F10B34">
      <w:pPr>
        <w:rPr>
          <w:rFonts w:ascii="Times New Roman" w:hAnsi="Times New Roman" w:cs="Times New Roman"/>
          <w:b/>
          <w:i/>
          <w:sz w:val="24"/>
          <w:szCs w:val="24"/>
        </w:rPr>
      </w:pPr>
    </w:p>
    <w:p w14:paraId="4441AD13" w14:textId="77777777" w:rsidR="00735124" w:rsidRPr="005F59C7" w:rsidRDefault="00735124" w:rsidP="00F10B34">
      <w:pPr>
        <w:rPr>
          <w:rFonts w:ascii="Times New Roman" w:hAnsi="Times New Roman" w:cs="Times New Roman"/>
          <w:b/>
          <w:i/>
          <w:sz w:val="24"/>
          <w:szCs w:val="24"/>
        </w:rPr>
      </w:pPr>
    </w:p>
    <w:p w14:paraId="269989DF" w14:textId="77777777" w:rsidR="00735124" w:rsidRPr="005F59C7" w:rsidRDefault="00735124" w:rsidP="00F10B34">
      <w:pPr>
        <w:rPr>
          <w:rFonts w:ascii="Times New Roman" w:hAnsi="Times New Roman" w:cs="Times New Roman"/>
          <w:b/>
          <w:i/>
          <w:sz w:val="24"/>
          <w:szCs w:val="24"/>
        </w:rPr>
      </w:pPr>
    </w:p>
    <w:p w14:paraId="6B4AECED"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84"/>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47033CA"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F7F913E"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2F0B4A04" w14:textId="77777777" w:rsidTr="009C5D1D">
        <w:tc>
          <w:tcPr>
            <w:tcW w:w="7501" w:type="dxa"/>
          </w:tcPr>
          <w:p w14:paraId="6BF3CE96"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349533F" w14:textId="77777777" w:rsidR="00735124" w:rsidRPr="005F59C7" w:rsidRDefault="00735124" w:rsidP="00F10B34">
            <w:pPr>
              <w:rPr>
                <w:rFonts w:ascii="Times New Roman" w:hAnsi="Times New Roman" w:cs="Times New Roman"/>
                <w:b/>
                <w:sz w:val="24"/>
                <w:szCs w:val="24"/>
              </w:rPr>
            </w:pPr>
          </w:p>
        </w:tc>
      </w:tr>
      <w:tr w:rsidR="00735124" w:rsidRPr="00985111" w14:paraId="2D21186B" w14:textId="77777777" w:rsidTr="009C5D1D">
        <w:tc>
          <w:tcPr>
            <w:tcW w:w="7501" w:type="dxa"/>
          </w:tcPr>
          <w:p w14:paraId="5F2342C9"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6C606DD"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6023110" w14:textId="77777777" w:rsidR="00735124" w:rsidRPr="005F59C7" w:rsidRDefault="00735124" w:rsidP="00F10B34">
            <w:pPr>
              <w:rPr>
                <w:rFonts w:ascii="Times New Roman" w:hAnsi="Times New Roman" w:cs="Times New Roman"/>
                <w:b/>
                <w:sz w:val="24"/>
                <w:szCs w:val="24"/>
              </w:rPr>
            </w:pPr>
          </w:p>
        </w:tc>
      </w:tr>
      <w:tr w:rsidR="00735124" w:rsidRPr="00985111" w14:paraId="656AE90B" w14:textId="77777777" w:rsidTr="009C5D1D">
        <w:tc>
          <w:tcPr>
            <w:tcW w:w="7501" w:type="dxa"/>
          </w:tcPr>
          <w:p w14:paraId="69B28009"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FE6B7D3"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512722B2" w14:textId="77777777" w:rsidR="00735124" w:rsidRPr="005F59C7" w:rsidRDefault="00735124" w:rsidP="00F10B34">
            <w:pPr>
              <w:rPr>
                <w:rFonts w:ascii="Times New Roman" w:hAnsi="Times New Roman" w:cs="Times New Roman"/>
                <w:b/>
                <w:sz w:val="24"/>
                <w:szCs w:val="24"/>
              </w:rPr>
            </w:pPr>
          </w:p>
        </w:tc>
      </w:tr>
    </w:tbl>
    <w:p w14:paraId="517B37CB"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F1836B1"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ОП.05</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Информационные технологии в юридической деятельности</w:t>
      </w:r>
      <w:r w:rsidRPr="00985111">
        <w:rPr>
          <w:rFonts w:ascii="Times New Roman" w:eastAsia="Times New Roman" w:hAnsi="Times New Roman" w:cs="Times New Roman"/>
          <w:b/>
          <w:iCs/>
          <w:sz w:val="24"/>
          <w:szCs w:val="24"/>
          <w:lang w:eastAsia="ru-RU"/>
        </w:rPr>
        <w:t>»</w:t>
      </w:r>
    </w:p>
    <w:p w14:paraId="5EF71D3C"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929673B" w14:textId="72A99C03"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ОП.05</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Информационные технологии в юридической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546A1381" w14:textId="7206972F"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F82BAA" w:rsidRPr="00F82BAA">
        <w:rPr>
          <w:rFonts w:ascii="Times New Roman" w:eastAsia="Times New Roman" w:hAnsi="Times New Roman" w:cs="Times New Roman"/>
          <w:sz w:val="24"/>
          <w:szCs w:val="24"/>
          <w:lang w:eastAsia="ru-RU"/>
        </w:rPr>
        <w:t>ОК 01, ОК 02</w:t>
      </w:r>
      <w:r w:rsidRPr="00985111">
        <w:rPr>
          <w:rFonts w:ascii="Times New Roman" w:eastAsia="Times New Roman" w:hAnsi="Times New Roman" w:cs="Times New Roman"/>
          <w:i/>
          <w:sz w:val="24"/>
          <w:szCs w:val="24"/>
          <w:lang w:eastAsia="ru-RU"/>
        </w:rPr>
        <w:t>.</w:t>
      </w:r>
    </w:p>
    <w:p w14:paraId="047B2A3D"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41008A2"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627D13E"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819"/>
        <w:gridCol w:w="3821"/>
      </w:tblGrid>
      <w:tr w:rsidR="0017412D" w:rsidRPr="0017412D" w14:paraId="3587E4E2" w14:textId="77777777" w:rsidTr="0017412D">
        <w:trPr>
          <w:trHeight w:val="649"/>
        </w:trPr>
        <w:tc>
          <w:tcPr>
            <w:tcW w:w="988" w:type="dxa"/>
            <w:hideMark/>
          </w:tcPr>
          <w:p w14:paraId="70931FAC" w14:textId="77777777" w:rsidR="0017412D" w:rsidRPr="0017412D" w:rsidRDefault="0017412D" w:rsidP="00F10B34">
            <w:pPr>
              <w:suppressAutoHyphens/>
              <w:jc w:val="center"/>
              <w:rPr>
                <w:rFonts w:ascii="Times New Roman" w:eastAsia="Times New Roman" w:hAnsi="Times New Roman" w:cs="Times New Roman"/>
                <w:sz w:val="24"/>
                <w:szCs w:val="24"/>
                <w:lang w:eastAsia="ru-RU"/>
              </w:rPr>
            </w:pPr>
            <w:r w:rsidRPr="0017412D">
              <w:rPr>
                <w:rFonts w:ascii="Times New Roman" w:eastAsia="Times New Roman" w:hAnsi="Times New Roman" w:cs="Times New Roman"/>
                <w:sz w:val="24"/>
                <w:szCs w:val="24"/>
                <w:lang w:eastAsia="ru-RU"/>
              </w:rPr>
              <w:t>Код</w:t>
            </w:r>
          </w:p>
          <w:p w14:paraId="5732F5E8" w14:textId="77777777" w:rsidR="0017412D" w:rsidRPr="0017412D" w:rsidRDefault="0017412D" w:rsidP="00F10B34">
            <w:pPr>
              <w:suppressAutoHyphens/>
              <w:jc w:val="center"/>
              <w:rPr>
                <w:rFonts w:ascii="Times New Roman" w:eastAsia="Times New Roman" w:hAnsi="Times New Roman" w:cs="Times New Roman"/>
                <w:sz w:val="24"/>
                <w:szCs w:val="24"/>
                <w:lang w:eastAsia="ru-RU"/>
              </w:rPr>
            </w:pPr>
            <w:r w:rsidRPr="0017412D">
              <w:rPr>
                <w:rFonts w:ascii="Times New Roman" w:eastAsia="Times New Roman" w:hAnsi="Times New Roman" w:cs="Times New Roman"/>
                <w:sz w:val="24"/>
                <w:szCs w:val="24"/>
                <w:lang w:eastAsia="ru-RU"/>
              </w:rPr>
              <w:t>ПК, ОК</w:t>
            </w:r>
          </w:p>
        </w:tc>
        <w:tc>
          <w:tcPr>
            <w:tcW w:w="4819" w:type="dxa"/>
            <w:hideMark/>
          </w:tcPr>
          <w:p w14:paraId="6CC3C4CB" w14:textId="77777777" w:rsidR="0017412D" w:rsidRPr="0017412D" w:rsidRDefault="0017412D" w:rsidP="00F10B34">
            <w:pPr>
              <w:suppressAutoHyphens/>
              <w:jc w:val="center"/>
              <w:rPr>
                <w:rFonts w:ascii="Times New Roman" w:eastAsia="Times New Roman" w:hAnsi="Times New Roman" w:cs="Times New Roman"/>
                <w:sz w:val="24"/>
                <w:szCs w:val="24"/>
                <w:lang w:eastAsia="ru-RU"/>
              </w:rPr>
            </w:pPr>
            <w:r w:rsidRPr="0017412D">
              <w:rPr>
                <w:rFonts w:ascii="Times New Roman" w:eastAsia="Times New Roman" w:hAnsi="Times New Roman" w:cs="Times New Roman"/>
                <w:sz w:val="24"/>
                <w:szCs w:val="24"/>
                <w:lang w:eastAsia="ru-RU"/>
              </w:rPr>
              <w:t>Умения</w:t>
            </w:r>
          </w:p>
        </w:tc>
        <w:tc>
          <w:tcPr>
            <w:tcW w:w="3821" w:type="dxa"/>
            <w:hideMark/>
          </w:tcPr>
          <w:p w14:paraId="15533E40" w14:textId="77777777" w:rsidR="0017412D" w:rsidRPr="0017412D" w:rsidRDefault="0017412D" w:rsidP="00F10B34">
            <w:pPr>
              <w:suppressAutoHyphens/>
              <w:jc w:val="center"/>
              <w:rPr>
                <w:rFonts w:ascii="Times New Roman" w:eastAsia="Times New Roman" w:hAnsi="Times New Roman" w:cs="Times New Roman"/>
                <w:sz w:val="24"/>
                <w:szCs w:val="24"/>
                <w:lang w:eastAsia="ru-RU"/>
              </w:rPr>
            </w:pPr>
            <w:r w:rsidRPr="0017412D">
              <w:rPr>
                <w:rFonts w:ascii="Times New Roman" w:eastAsia="Times New Roman" w:hAnsi="Times New Roman" w:cs="Times New Roman"/>
                <w:sz w:val="24"/>
                <w:szCs w:val="24"/>
                <w:lang w:eastAsia="ru-RU"/>
              </w:rPr>
              <w:t>Знания</w:t>
            </w:r>
          </w:p>
        </w:tc>
      </w:tr>
      <w:tr w:rsidR="0017412D" w:rsidRPr="0017412D" w14:paraId="2DF666FB" w14:textId="77777777" w:rsidTr="0017412D">
        <w:trPr>
          <w:trHeight w:val="212"/>
        </w:trPr>
        <w:tc>
          <w:tcPr>
            <w:tcW w:w="988" w:type="dxa"/>
            <w:vMerge w:val="restart"/>
          </w:tcPr>
          <w:p w14:paraId="657B1B40" w14:textId="542A81F0" w:rsidR="0017412D" w:rsidRPr="0017412D" w:rsidRDefault="0017412D" w:rsidP="00F10B34">
            <w:pPr>
              <w:rPr>
                <w:rFonts w:ascii="Times New Roman" w:eastAsia="Times New Roman" w:hAnsi="Times New Roman" w:cs="Times New Roman"/>
                <w:b/>
                <w:bCs/>
                <w:sz w:val="24"/>
                <w:szCs w:val="24"/>
                <w:lang w:eastAsia="ru-RU"/>
              </w:rPr>
            </w:pPr>
            <w:r w:rsidRPr="0017412D">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3ED14BB4" w14:textId="74294925" w:rsidR="0017412D" w:rsidRPr="0017412D" w:rsidRDefault="0017412D" w:rsidP="00F10B34">
            <w:pPr>
              <w:rPr>
                <w:rFonts w:ascii="Times New Roman" w:eastAsia="Times New Roman" w:hAnsi="Times New Roman" w:cs="Times New Roman"/>
                <w:b/>
                <w:bCs/>
                <w:sz w:val="24"/>
                <w:szCs w:val="24"/>
                <w:lang w:eastAsia="ru-RU"/>
              </w:rPr>
            </w:pPr>
            <w:r w:rsidRPr="0017412D">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02</w:t>
            </w:r>
          </w:p>
          <w:p w14:paraId="5F540580" w14:textId="77777777" w:rsidR="0017412D" w:rsidRPr="0017412D" w:rsidRDefault="0017412D" w:rsidP="00F10B34">
            <w:pPr>
              <w:suppressAutoHyphens/>
              <w:jc w:val="center"/>
              <w:rPr>
                <w:rFonts w:ascii="Times New Roman" w:eastAsia="Times New Roman" w:hAnsi="Times New Roman" w:cs="Times New Roman"/>
                <w:b/>
                <w:bCs/>
                <w:i/>
                <w:sz w:val="24"/>
                <w:szCs w:val="24"/>
                <w:u w:val="single"/>
                <w:lang w:eastAsia="ru-RU"/>
              </w:rPr>
            </w:pPr>
          </w:p>
        </w:tc>
        <w:tc>
          <w:tcPr>
            <w:tcW w:w="4819" w:type="dxa"/>
          </w:tcPr>
          <w:p w14:paraId="5472DACF" w14:textId="633EF88D" w:rsidR="0017412D" w:rsidRPr="0017412D" w:rsidRDefault="0017412D" w:rsidP="00F10B34">
            <w:pPr>
              <w:rPr>
                <w:rFonts w:ascii="Times New Roman" w:eastAsia="Times New Roman" w:hAnsi="Times New Roman" w:cs="Times New Roman"/>
                <w:i/>
                <w:sz w:val="24"/>
                <w:szCs w:val="24"/>
                <w:lang w:eastAsia="ru-RU"/>
              </w:rPr>
            </w:pPr>
            <w:r w:rsidRPr="0017412D">
              <w:rPr>
                <w:rFonts w:ascii="Times New Roman" w:hAnsi="Times New Roman"/>
                <w:sz w:val="24"/>
                <w:szCs w:val="24"/>
              </w:rPr>
              <w:t>Выявлять и эффективно искать информацию, необходимую для решения задачи и/или проблемы, определять необходимые ресурсы.</w:t>
            </w:r>
          </w:p>
        </w:tc>
        <w:tc>
          <w:tcPr>
            <w:tcW w:w="3821" w:type="dxa"/>
          </w:tcPr>
          <w:p w14:paraId="3D1D73F6" w14:textId="1647C81F" w:rsidR="0017412D" w:rsidRPr="0017412D" w:rsidRDefault="0017412D" w:rsidP="00F10B34">
            <w:pPr>
              <w:rPr>
                <w:rFonts w:ascii="Times New Roman" w:eastAsia="Times New Roman" w:hAnsi="Times New Roman" w:cs="Times New Roman"/>
                <w:i/>
                <w:sz w:val="24"/>
                <w:szCs w:val="24"/>
                <w:lang w:eastAsia="ru-RU"/>
              </w:rPr>
            </w:pPr>
            <w:r w:rsidRPr="0017412D">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17412D" w:rsidRPr="0017412D" w14:paraId="31D8BB8A" w14:textId="77777777" w:rsidTr="0017412D">
        <w:trPr>
          <w:trHeight w:val="212"/>
        </w:trPr>
        <w:tc>
          <w:tcPr>
            <w:tcW w:w="988" w:type="dxa"/>
            <w:vMerge/>
          </w:tcPr>
          <w:p w14:paraId="60D97104" w14:textId="77777777" w:rsidR="0017412D" w:rsidRPr="0017412D" w:rsidRDefault="0017412D" w:rsidP="0017412D">
            <w:pPr>
              <w:suppressAutoHyphens/>
              <w:jc w:val="center"/>
              <w:rPr>
                <w:rFonts w:ascii="Times New Roman" w:eastAsia="Times New Roman" w:hAnsi="Times New Roman" w:cs="Times New Roman"/>
                <w:i/>
                <w:sz w:val="24"/>
                <w:szCs w:val="24"/>
                <w:lang w:eastAsia="ru-RU"/>
              </w:rPr>
            </w:pPr>
          </w:p>
        </w:tc>
        <w:tc>
          <w:tcPr>
            <w:tcW w:w="4819" w:type="dxa"/>
          </w:tcPr>
          <w:p w14:paraId="51DCFBC7" w14:textId="599A12E9"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p>
        </w:tc>
        <w:tc>
          <w:tcPr>
            <w:tcW w:w="3821" w:type="dxa"/>
          </w:tcPr>
          <w:p w14:paraId="006EB314" w14:textId="09594141"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Номенклатура информационных источников, применяемых в профессиональной деятельности; </w:t>
            </w:r>
          </w:p>
        </w:tc>
      </w:tr>
      <w:tr w:rsidR="0017412D" w:rsidRPr="0017412D" w14:paraId="036935DD" w14:textId="77777777" w:rsidTr="0017412D">
        <w:trPr>
          <w:trHeight w:val="212"/>
        </w:trPr>
        <w:tc>
          <w:tcPr>
            <w:tcW w:w="988" w:type="dxa"/>
            <w:vMerge/>
          </w:tcPr>
          <w:p w14:paraId="1B7BA1EF" w14:textId="77777777" w:rsidR="0017412D" w:rsidRPr="0017412D" w:rsidRDefault="0017412D" w:rsidP="0017412D">
            <w:pPr>
              <w:suppressAutoHyphens/>
              <w:jc w:val="center"/>
              <w:rPr>
                <w:rFonts w:ascii="Times New Roman" w:eastAsia="Times New Roman" w:hAnsi="Times New Roman" w:cs="Times New Roman"/>
                <w:b/>
                <w:bCs/>
                <w:i/>
                <w:sz w:val="24"/>
                <w:szCs w:val="24"/>
                <w:u w:val="single"/>
                <w:lang w:eastAsia="ru-RU"/>
              </w:rPr>
            </w:pPr>
          </w:p>
        </w:tc>
        <w:tc>
          <w:tcPr>
            <w:tcW w:w="4819" w:type="dxa"/>
          </w:tcPr>
          <w:p w14:paraId="2A0D83D3" w14:textId="06D46783"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выделять наиболее значимое в перечне информации; оценивать практическую значимость результатов поиска; </w:t>
            </w:r>
          </w:p>
        </w:tc>
        <w:tc>
          <w:tcPr>
            <w:tcW w:w="3821" w:type="dxa"/>
          </w:tcPr>
          <w:p w14:paraId="4DA9BA9F" w14:textId="4029222C"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приемы структурирования информации; </w:t>
            </w:r>
          </w:p>
        </w:tc>
      </w:tr>
      <w:tr w:rsidR="0017412D" w:rsidRPr="0017412D" w14:paraId="4A8C1A68" w14:textId="77777777" w:rsidTr="0017412D">
        <w:trPr>
          <w:trHeight w:val="212"/>
        </w:trPr>
        <w:tc>
          <w:tcPr>
            <w:tcW w:w="988" w:type="dxa"/>
            <w:vMerge/>
          </w:tcPr>
          <w:p w14:paraId="7644196D" w14:textId="77777777" w:rsidR="0017412D" w:rsidRPr="0017412D" w:rsidRDefault="0017412D" w:rsidP="0017412D">
            <w:pPr>
              <w:suppressAutoHyphens/>
              <w:jc w:val="center"/>
              <w:rPr>
                <w:rFonts w:ascii="Times New Roman" w:eastAsia="Times New Roman" w:hAnsi="Times New Roman" w:cs="Times New Roman"/>
                <w:i/>
                <w:sz w:val="24"/>
                <w:szCs w:val="24"/>
                <w:lang w:eastAsia="ru-RU"/>
              </w:rPr>
            </w:pPr>
          </w:p>
        </w:tc>
        <w:tc>
          <w:tcPr>
            <w:tcW w:w="4819" w:type="dxa"/>
          </w:tcPr>
          <w:p w14:paraId="18190F53" w14:textId="1D93D187"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оформлять результаты поиска, применять средства информационных технологий для решения профессиональных задач; </w:t>
            </w:r>
          </w:p>
        </w:tc>
        <w:tc>
          <w:tcPr>
            <w:tcW w:w="3821" w:type="dxa"/>
          </w:tcPr>
          <w:p w14:paraId="4F855EA1" w14:textId="0510B75F"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 xml:space="preserve">формат оформления результатов поиска информации, современные средства и устройства информатизации; </w:t>
            </w:r>
          </w:p>
        </w:tc>
      </w:tr>
      <w:tr w:rsidR="0017412D" w:rsidRPr="0017412D" w14:paraId="36D4121C" w14:textId="77777777" w:rsidTr="0017412D">
        <w:trPr>
          <w:trHeight w:val="212"/>
        </w:trPr>
        <w:tc>
          <w:tcPr>
            <w:tcW w:w="988" w:type="dxa"/>
            <w:vMerge/>
          </w:tcPr>
          <w:p w14:paraId="0CA94578" w14:textId="77777777" w:rsidR="0017412D" w:rsidRPr="0017412D" w:rsidRDefault="0017412D" w:rsidP="0017412D">
            <w:pPr>
              <w:suppressAutoHyphens/>
              <w:jc w:val="center"/>
              <w:rPr>
                <w:rFonts w:ascii="Times New Roman" w:eastAsia="Times New Roman" w:hAnsi="Times New Roman" w:cs="Times New Roman"/>
                <w:b/>
                <w:bCs/>
                <w:i/>
                <w:sz w:val="24"/>
                <w:szCs w:val="24"/>
                <w:u w:val="single"/>
                <w:lang w:eastAsia="ru-RU"/>
              </w:rPr>
            </w:pPr>
          </w:p>
        </w:tc>
        <w:tc>
          <w:tcPr>
            <w:tcW w:w="4819" w:type="dxa"/>
          </w:tcPr>
          <w:p w14:paraId="669FC8DD" w14:textId="4AD9DFB7"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c>
          <w:tcPr>
            <w:tcW w:w="3821" w:type="dxa"/>
          </w:tcPr>
          <w:p w14:paraId="149BC4A8" w14:textId="6D5772A1" w:rsidR="0017412D" w:rsidRPr="0017412D" w:rsidRDefault="0017412D" w:rsidP="0017412D">
            <w:pPr>
              <w:rPr>
                <w:rFonts w:ascii="Times New Roman" w:eastAsia="Times New Roman" w:hAnsi="Times New Roman" w:cs="Times New Roman"/>
                <w:i/>
                <w:sz w:val="24"/>
                <w:szCs w:val="24"/>
                <w:lang w:eastAsia="ru-RU"/>
              </w:rPr>
            </w:pPr>
            <w:r w:rsidRPr="0017412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6E7B3000"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06ED6079"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B9AA7CB"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642D79DD" w14:textId="77777777" w:rsidTr="009C5D1D">
        <w:trPr>
          <w:trHeight w:val="490"/>
        </w:trPr>
        <w:tc>
          <w:tcPr>
            <w:tcW w:w="3685" w:type="pct"/>
            <w:vAlign w:val="center"/>
          </w:tcPr>
          <w:p w14:paraId="57240C88"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D01ABEE"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074353FA" w14:textId="77777777" w:rsidTr="009C5D1D">
        <w:trPr>
          <w:trHeight w:val="490"/>
        </w:trPr>
        <w:tc>
          <w:tcPr>
            <w:tcW w:w="3685" w:type="pct"/>
            <w:vAlign w:val="center"/>
          </w:tcPr>
          <w:p w14:paraId="3FA8FA29"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091DFCB" w14:textId="38557A6D"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5C247559" w14:textId="77777777" w:rsidTr="009C5D1D">
        <w:trPr>
          <w:trHeight w:val="490"/>
        </w:trPr>
        <w:tc>
          <w:tcPr>
            <w:tcW w:w="3685" w:type="pct"/>
            <w:shd w:val="clear" w:color="auto" w:fill="auto"/>
            <w:vAlign w:val="center"/>
          </w:tcPr>
          <w:p w14:paraId="3CF96082"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F82807" w14:textId="4246852F"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68A009A6" w14:textId="77777777" w:rsidTr="009C5D1D">
        <w:trPr>
          <w:trHeight w:val="336"/>
        </w:trPr>
        <w:tc>
          <w:tcPr>
            <w:tcW w:w="5000" w:type="pct"/>
            <w:gridSpan w:val="2"/>
            <w:vAlign w:val="center"/>
          </w:tcPr>
          <w:p w14:paraId="7DB6CB3E"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7E753FCF" w14:textId="77777777" w:rsidTr="009C5D1D">
        <w:trPr>
          <w:trHeight w:val="490"/>
        </w:trPr>
        <w:tc>
          <w:tcPr>
            <w:tcW w:w="3685" w:type="pct"/>
            <w:vAlign w:val="center"/>
          </w:tcPr>
          <w:p w14:paraId="5E9F168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82FD7C4" w14:textId="267030E5"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20</w:t>
            </w:r>
          </w:p>
        </w:tc>
      </w:tr>
      <w:tr w:rsidR="00735124" w:rsidRPr="00985111" w14:paraId="46B4E125" w14:textId="77777777" w:rsidTr="009C5D1D">
        <w:trPr>
          <w:trHeight w:val="490"/>
        </w:trPr>
        <w:tc>
          <w:tcPr>
            <w:tcW w:w="3685" w:type="pct"/>
            <w:vAlign w:val="center"/>
          </w:tcPr>
          <w:p w14:paraId="731DDE95"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BF0FA08" w14:textId="39108C58"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16</w:t>
            </w:r>
          </w:p>
        </w:tc>
      </w:tr>
      <w:tr w:rsidR="00735124" w:rsidRPr="00985111" w14:paraId="7AB1D3D1" w14:textId="77777777" w:rsidTr="009C5D1D">
        <w:trPr>
          <w:trHeight w:val="267"/>
        </w:trPr>
        <w:tc>
          <w:tcPr>
            <w:tcW w:w="3685" w:type="pct"/>
            <w:vAlign w:val="center"/>
          </w:tcPr>
          <w:p w14:paraId="242E12EC"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1698B058"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584DDDB6" w14:textId="77777777" w:rsidTr="009C5D1D">
        <w:trPr>
          <w:trHeight w:val="331"/>
        </w:trPr>
        <w:tc>
          <w:tcPr>
            <w:tcW w:w="3685" w:type="pct"/>
            <w:vAlign w:val="center"/>
          </w:tcPr>
          <w:p w14:paraId="1317ED71"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17FCCCEA"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3E3F6B81"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220C0C48"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433FE685"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7548"/>
        <w:gridCol w:w="1966"/>
        <w:gridCol w:w="2184"/>
        <w:gridCol w:w="70"/>
      </w:tblGrid>
      <w:tr w:rsidR="004E69A4" w:rsidRPr="004E69A4" w14:paraId="5D6ACCD9" w14:textId="77777777" w:rsidTr="004E69A4">
        <w:trPr>
          <w:gridAfter w:val="1"/>
          <w:wAfter w:w="24" w:type="pct"/>
          <w:trHeight w:val="23"/>
        </w:trPr>
        <w:tc>
          <w:tcPr>
            <w:tcW w:w="959" w:type="pct"/>
            <w:vAlign w:val="center"/>
            <w:hideMark/>
          </w:tcPr>
          <w:p w14:paraId="3095C42C" w14:textId="08B2C8C2" w:rsidR="004E69A4" w:rsidRPr="004E69A4" w:rsidRDefault="004E69A4" w:rsidP="004E69A4">
            <w:pPr>
              <w:suppressAutoHyphens/>
              <w:spacing w:line="276" w:lineRule="auto"/>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Наименование разделов и тем</w:t>
            </w:r>
          </w:p>
        </w:tc>
        <w:tc>
          <w:tcPr>
            <w:tcW w:w="2592" w:type="pct"/>
            <w:vAlign w:val="center"/>
            <w:hideMark/>
          </w:tcPr>
          <w:p w14:paraId="7C9386E0" w14:textId="36B43A8A" w:rsidR="004E69A4" w:rsidRPr="004E69A4" w:rsidRDefault="004E69A4" w:rsidP="004E69A4">
            <w:pPr>
              <w:suppressAutoHyphens/>
              <w:spacing w:line="276" w:lineRule="auto"/>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5" w:type="pct"/>
            <w:vAlign w:val="center"/>
          </w:tcPr>
          <w:p w14:paraId="42AA36BC" w14:textId="0596A163"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Объем, акад. ч / в том числе </w:t>
            </w:r>
            <w:r w:rsidRPr="004E69A4">
              <w:rPr>
                <w:rFonts w:ascii="Times New Roman" w:eastAsia="Times New Roman" w:hAnsi="Times New Roman" w:cs="Times New Roman"/>
                <w:b/>
                <w:bCs/>
                <w:lang w:eastAsia="ru-RU"/>
              </w:rPr>
              <w:br/>
              <w:t>в форме практической подготовки, акад. ч</w:t>
            </w:r>
          </w:p>
        </w:tc>
        <w:tc>
          <w:tcPr>
            <w:tcW w:w="750" w:type="pct"/>
            <w:vAlign w:val="center"/>
            <w:hideMark/>
          </w:tcPr>
          <w:p w14:paraId="1702B1C7" w14:textId="669A8155" w:rsidR="004E69A4" w:rsidRPr="004E69A4" w:rsidRDefault="004E69A4" w:rsidP="004E69A4">
            <w:pPr>
              <w:suppressAutoHyphens/>
              <w:spacing w:line="276" w:lineRule="auto"/>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w:t>
            </w:r>
            <w:r w:rsidRPr="004E69A4">
              <w:rPr>
                <w:rFonts w:ascii="Times New Roman" w:eastAsia="Times New Roman" w:hAnsi="Times New Roman" w:cs="Times New Roman"/>
                <w:lang w:eastAsia="ru-RU"/>
              </w:rPr>
              <w:t xml:space="preserve"> </w:t>
            </w:r>
            <w:r w:rsidRPr="004E69A4">
              <w:rPr>
                <w:rFonts w:ascii="Times New Roman" w:eastAsia="Times New Roman" w:hAnsi="Times New Roman" w:cs="Times New Roman"/>
                <w:b/>
                <w:bCs/>
                <w:lang w:eastAsia="ru-RU"/>
              </w:rPr>
              <w:t>формированию которых способствует элемент программы</w:t>
            </w:r>
          </w:p>
        </w:tc>
      </w:tr>
      <w:tr w:rsidR="004E69A4" w:rsidRPr="004E69A4" w14:paraId="3B611BC6" w14:textId="77777777" w:rsidTr="004E69A4">
        <w:trPr>
          <w:trHeight w:val="23"/>
        </w:trPr>
        <w:tc>
          <w:tcPr>
            <w:tcW w:w="959" w:type="pct"/>
            <w:tcBorders>
              <w:top w:val="single" w:sz="4" w:space="0" w:color="auto"/>
              <w:left w:val="single" w:sz="4" w:space="0" w:color="auto"/>
              <w:bottom w:val="single" w:sz="4" w:space="0" w:color="auto"/>
              <w:right w:val="single" w:sz="4" w:space="0" w:color="auto"/>
            </w:tcBorders>
            <w:hideMark/>
          </w:tcPr>
          <w:p w14:paraId="65418B74"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w:t>
            </w:r>
          </w:p>
        </w:tc>
        <w:tc>
          <w:tcPr>
            <w:tcW w:w="2592" w:type="pct"/>
            <w:tcBorders>
              <w:top w:val="single" w:sz="4" w:space="0" w:color="auto"/>
              <w:left w:val="single" w:sz="4" w:space="0" w:color="auto"/>
              <w:bottom w:val="single" w:sz="4" w:space="0" w:color="auto"/>
              <w:right w:val="single" w:sz="4" w:space="0" w:color="auto"/>
            </w:tcBorders>
            <w:hideMark/>
          </w:tcPr>
          <w:p w14:paraId="1E8FCD31"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w:t>
            </w:r>
          </w:p>
        </w:tc>
        <w:tc>
          <w:tcPr>
            <w:tcW w:w="675" w:type="pct"/>
            <w:tcBorders>
              <w:top w:val="single" w:sz="4" w:space="0" w:color="auto"/>
              <w:left w:val="single" w:sz="4" w:space="0" w:color="auto"/>
              <w:bottom w:val="single" w:sz="4" w:space="0" w:color="auto"/>
              <w:right w:val="single" w:sz="4" w:space="0" w:color="auto"/>
            </w:tcBorders>
          </w:tcPr>
          <w:p w14:paraId="0DBF816F" w14:textId="7EB9F9A0"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w:t>
            </w:r>
          </w:p>
        </w:tc>
        <w:tc>
          <w:tcPr>
            <w:tcW w:w="774" w:type="pct"/>
            <w:gridSpan w:val="2"/>
            <w:tcBorders>
              <w:top w:val="single" w:sz="4" w:space="0" w:color="auto"/>
              <w:left w:val="single" w:sz="4" w:space="0" w:color="auto"/>
              <w:bottom w:val="single" w:sz="4" w:space="0" w:color="auto"/>
              <w:right w:val="single" w:sz="4" w:space="0" w:color="auto"/>
            </w:tcBorders>
            <w:hideMark/>
          </w:tcPr>
          <w:p w14:paraId="06D52E62"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w:t>
            </w:r>
          </w:p>
        </w:tc>
      </w:tr>
      <w:tr w:rsidR="004E69A4" w:rsidRPr="004E69A4" w14:paraId="26CF1D50" w14:textId="77777777" w:rsidTr="004E69A4">
        <w:trPr>
          <w:trHeight w:val="23"/>
        </w:trPr>
        <w:tc>
          <w:tcPr>
            <w:tcW w:w="3551" w:type="pct"/>
            <w:gridSpan w:val="2"/>
            <w:tcBorders>
              <w:top w:val="single" w:sz="4" w:space="0" w:color="auto"/>
              <w:left w:val="single" w:sz="4" w:space="0" w:color="auto"/>
              <w:bottom w:val="single" w:sz="4" w:space="0" w:color="auto"/>
              <w:right w:val="single" w:sz="4" w:space="0" w:color="auto"/>
            </w:tcBorders>
            <w:hideMark/>
          </w:tcPr>
          <w:p w14:paraId="17736149" w14:textId="67B8CAF4" w:rsidR="004E69A4" w:rsidRPr="004E69A4" w:rsidRDefault="004E69A4" w:rsidP="004E69A4">
            <w:pPr>
              <w:spacing w:line="360"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Раздел 1. Базовые программные продукты в профессиональной деятельности.</w:t>
            </w:r>
          </w:p>
        </w:tc>
        <w:tc>
          <w:tcPr>
            <w:tcW w:w="675" w:type="pct"/>
            <w:tcBorders>
              <w:top w:val="single" w:sz="4" w:space="0" w:color="auto"/>
              <w:left w:val="single" w:sz="4" w:space="0" w:color="auto"/>
              <w:bottom w:val="single" w:sz="4" w:space="0" w:color="auto"/>
              <w:right w:val="single" w:sz="4" w:space="0" w:color="auto"/>
            </w:tcBorders>
            <w:vAlign w:val="center"/>
          </w:tcPr>
          <w:p w14:paraId="4067E5A4" w14:textId="52DD72E0" w:rsidR="004E69A4" w:rsidRPr="004E69A4" w:rsidRDefault="004E69A4" w:rsidP="004E69A4">
            <w:pPr>
              <w:spacing w:line="276" w:lineRule="auto"/>
              <w:jc w:val="center"/>
              <w:rPr>
                <w:rFonts w:ascii="Times New Roman" w:eastAsia="Times New Roman" w:hAnsi="Times New Roman" w:cs="Times New Roman"/>
                <w:b/>
                <w:bCs/>
                <w:iCs/>
                <w:lang w:eastAsia="ru-RU"/>
              </w:rPr>
            </w:pPr>
            <w:r w:rsidRPr="004E69A4">
              <w:rPr>
                <w:rFonts w:ascii="Times New Roman" w:eastAsia="Times New Roman" w:hAnsi="Times New Roman" w:cs="Times New Roman"/>
                <w:b/>
                <w:bCs/>
                <w:iCs/>
                <w:lang w:eastAsia="ru-RU"/>
              </w:rPr>
              <w:t>8/8</w:t>
            </w:r>
          </w:p>
        </w:tc>
        <w:tc>
          <w:tcPr>
            <w:tcW w:w="774" w:type="pct"/>
            <w:gridSpan w:val="2"/>
            <w:tcBorders>
              <w:top w:val="single" w:sz="4" w:space="0" w:color="auto"/>
              <w:left w:val="single" w:sz="4" w:space="0" w:color="auto"/>
              <w:bottom w:val="single" w:sz="4" w:space="0" w:color="auto"/>
              <w:right w:val="single" w:sz="4" w:space="0" w:color="auto"/>
            </w:tcBorders>
          </w:tcPr>
          <w:p w14:paraId="6CE1A04A" w14:textId="77777777" w:rsidR="004E69A4" w:rsidRPr="004E69A4" w:rsidRDefault="004E69A4" w:rsidP="004E69A4">
            <w:pPr>
              <w:spacing w:line="276" w:lineRule="auto"/>
              <w:jc w:val="center"/>
              <w:rPr>
                <w:rFonts w:ascii="Times New Roman" w:eastAsia="Times New Roman" w:hAnsi="Times New Roman" w:cs="Times New Roman"/>
                <w:b/>
                <w:bCs/>
                <w:i/>
                <w:iCs/>
                <w:lang w:eastAsia="ru-RU"/>
              </w:rPr>
            </w:pPr>
          </w:p>
        </w:tc>
      </w:tr>
      <w:tr w:rsidR="004E69A4" w:rsidRPr="004E69A4" w14:paraId="645BF792" w14:textId="77777777" w:rsidTr="004E69A4">
        <w:trPr>
          <w:trHeight w:val="23"/>
        </w:trPr>
        <w:tc>
          <w:tcPr>
            <w:tcW w:w="959" w:type="pct"/>
            <w:vMerge w:val="restart"/>
            <w:tcBorders>
              <w:top w:val="single" w:sz="4" w:space="0" w:color="auto"/>
              <w:left w:val="single" w:sz="4" w:space="0" w:color="auto"/>
              <w:bottom w:val="single" w:sz="4" w:space="0" w:color="auto"/>
              <w:right w:val="single" w:sz="4" w:space="0" w:color="auto"/>
            </w:tcBorders>
          </w:tcPr>
          <w:p w14:paraId="2300A0A2" w14:textId="0A7209B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Тема 1.1. Обработка текстовой информации в </w:t>
            </w:r>
            <w:r w:rsidRPr="004E69A4">
              <w:rPr>
                <w:rFonts w:ascii="Times New Roman" w:eastAsia="Times New Roman" w:hAnsi="Times New Roman" w:cs="Times New Roman"/>
                <w:b/>
                <w:bCs/>
                <w:lang w:val="en-US" w:eastAsia="ru-RU"/>
              </w:rPr>
              <w:t>MS</w:t>
            </w:r>
            <w:r w:rsidRPr="004E69A4">
              <w:rPr>
                <w:rFonts w:ascii="Times New Roman" w:eastAsia="Times New Roman" w:hAnsi="Times New Roman" w:cs="Times New Roman"/>
                <w:b/>
                <w:bCs/>
                <w:lang w:eastAsia="ru-RU"/>
              </w:rPr>
              <w:t xml:space="preserve"> </w:t>
            </w:r>
            <w:r w:rsidRPr="004E69A4">
              <w:rPr>
                <w:rFonts w:ascii="Times New Roman" w:eastAsia="Times New Roman" w:hAnsi="Times New Roman" w:cs="Times New Roman"/>
                <w:b/>
                <w:bCs/>
                <w:lang w:val="en-US" w:eastAsia="ru-RU"/>
              </w:rPr>
              <w:t>Word</w:t>
            </w:r>
          </w:p>
        </w:tc>
        <w:tc>
          <w:tcPr>
            <w:tcW w:w="2592" w:type="pct"/>
            <w:tcBorders>
              <w:top w:val="single" w:sz="4" w:space="0" w:color="auto"/>
              <w:left w:val="single" w:sz="4" w:space="0" w:color="auto"/>
              <w:bottom w:val="single" w:sz="4" w:space="0" w:color="auto"/>
              <w:right w:val="single" w:sz="4" w:space="0" w:color="auto"/>
            </w:tcBorders>
            <w:hideMark/>
          </w:tcPr>
          <w:p w14:paraId="6A1F2351" w14:textId="2713BEFC" w:rsidR="004E69A4" w:rsidRPr="004E69A4" w:rsidRDefault="004E69A4" w:rsidP="004E69A4">
            <w:pPr>
              <w:spacing w:line="276" w:lineRule="auto"/>
              <w:rPr>
                <w:rFonts w:ascii="Times New Roman" w:eastAsia="Times New Roman" w:hAnsi="Times New Roman" w:cs="Times New Roman"/>
                <w:b/>
                <w:bCs/>
                <w:i/>
                <w:lang w:eastAsia="ru-RU"/>
              </w:rPr>
            </w:pPr>
            <w:r w:rsidRPr="004E69A4">
              <w:rPr>
                <w:rFonts w:ascii="Times New Roman" w:eastAsia="Times New Roman" w:hAnsi="Times New Roman" w:cs="Times New Roman"/>
                <w:b/>
                <w:bCs/>
                <w:lang w:eastAsia="ru-RU"/>
              </w:rPr>
              <w:t>Содержание</w:t>
            </w:r>
          </w:p>
        </w:tc>
        <w:tc>
          <w:tcPr>
            <w:tcW w:w="675" w:type="pct"/>
            <w:tcBorders>
              <w:top w:val="single" w:sz="4" w:space="0" w:color="auto"/>
              <w:left w:val="single" w:sz="4" w:space="0" w:color="auto"/>
              <w:bottom w:val="single" w:sz="4" w:space="0" w:color="auto"/>
              <w:right w:val="single" w:sz="4" w:space="0" w:color="auto"/>
            </w:tcBorders>
            <w:vAlign w:val="center"/>
          </w:tcPr>
          <w:p w14:paraId="479ACAAB" w14:textId="1A1DBEAA" w:rsidR="004E69A4" w:rsidRPr="004E69A4" w:rsidRDefault="004E69A4" w:rsidP="004E69A4">
            <w:pPr>
              <w:suppressAutoHyphens/>
              <w:spacing w:line="276" w:lineRule="auto"/>
              <w:jc w:val="center"/>
              <w:rPr>
                <w:rFonts w:ascii="Times New Roman" w:eastAsia="Times New Roman" w:hAnsi="Times New Roman" w:cs="Times New Roman"/>
                <w:iCs/>
                <w:lang w:eastAsia="ru-RU"/>
              </w:rPr>
            </w:pPr>
          </w:p>
        </w:tc>
        <w:tc>
          <w:tcPr>
            <w:tcW w:w="774" w:type="pct"/>
            <w:gridSpan w:val="2"/>
            <w:vMerge w:val="restart"/>
            <w:tcBorders>
              <w:top w:val="single" w:sz="4" w:space="0" w:color="auto"/>
              <w:left w:val="single" w:sz="4" w:space="0" w:color="auto"/>
              <w:bottom w:val="single" w:sz="4" w:space="0" w:color="auto"/>
              <w:right w:val="single" w:sz="4" w:space="0" w:color="auto"/>
            </w:tcBorders>
          </w:tcPr>
          <w:p w14:paraId="185DDFB6" w14:textId="77777777" w:rsidR="004E69A4" w:rsidRPr="004E69A4" w:rsidRDefault="004E69A4" w:rsidP="004E69A4">
            <w:pPr>
              <w:spacing w:line="276" w:lineRule="auto"/>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w:t>
            </w:r>
          </w:p>
        </w:tc>
      </w:tr>
      <w:tr w:rsidR="004E69A4" w:rsidRPr="004E69A4" w14:paraId="77576BE5"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37358D8E"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hideMark/>
          </w:tcPr>
          <w:p w14:paraId="1D9EECFC" w14:textId="3B216024"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Текстовые редакторы как один из видов прикладного программного обеспечения. Создание, редактирование и форматирование документов, подготовка к печати. Создание текстовых документов сложной структуры.</w:t>
            </w:r>
          </w:p>
          <w:p w14:paraId="74F65111"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Нумерация рисунков</w:t>
            </w:r>
            <w:r w:rsidRPr="004E69A4">
              <w:rPr>
                <w:rFonts w:ascii="Times New Roman" w:eastAsia="Times New Roman" w:hAnsi="Times New Roman" w:cs="Times New Roman"/>
                <w:bCs/>
                <w:lang w:eastAsia="ru-RU"/>
              </w:rPr>
              <w:t xml:space="preserve"> и таблиц. Создание оглавления, списка иллюстраций.</w:t>
            </w:r>
          </w:p>
        </w:tc>
        <w:tc>
          <w:tcPr>
            <w:tcW w:w="675" w:type="pct"/>
            <w:tcBorders>
              <w:top w:val="single" w:sz="4" w:space="0" w:color="auto"/>
              <w:left w:val="single" w:sz="4" w:space="0" w:color="auto"/>
              <w:bottom w:val="single" w:sz="4" w:space="0" w:color="auto"/>
              <w:right w:val="single" w:sz="4" w:space="0" w:color="auto"/>
            </w:tcBorders>
            <w:vAlign w:val="center"/>
          </w:tcPr>
          <w:p w14:paraId="2890EAFE" w14:textId="022845E5" w:rsidR="004E69A4" w:rsidRPr="004E69A4" w:rsidRDefault="004E69A4" w:rsidP="004E69A4">
            <w:pPr>
              <w:suppressAutoHyphens/>
              <w:spacing w:line="276" w:lineRule="auto"/>
              <w:jc w:val="center"/>
              <w:rPr>
                <w:rFonts w:ascii="Times New Roman" w:eastAsia="Times New Roman" w:hAnsi="Times New Roman" w:cs="Times New Roman"/>
                <w:bCs/>
                <w:i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5A93E8D0" w14:textId="77777777" w:rsidR="004E69A4" w:rsidRPr="004E69A4" w:rsidRDefault="004E69A4" w:rsidP="004E69A4">
            <w:pPr>
              <w:rPr>
                <w:rFonts w:ascii="Times New Roman" w:eastAsia="Times New Roman" w:hAnsi="Times New Roman" w:cs="Times New Roman"/>
                <w:b/>
                <w:i/>
                <w:lang w:eastAsia="ru-RU"/>
              </w:rPr>
            </w:pPr>
          </w:p>
        </w:tc>
      </w:tr>
      <w:tr w:rsidR="004E69A4" w:rsidRPr="004E69A4" w14:paraId="452F5A60"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6FD32574"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hideMark/>
          </w:tcPr>
          <w:p w14:paraId="1250B753" w14:textId="76F447F6" w:rsidR="004E69A4" w:rsidRPr="004E69A4" w:rsidRDefault="004E69A4" w:rsidP="004E69A4">
            <w:pPr>
              <w:jc w:val="both"/>
              <w:rPr>
                <w:rFonts w:ascii="Times New Roman" w:eastAsia="Times New Roman" w:hAnsi="Times New Roman" w:cs="Times New Roman"/>
                <w:b/>
                <w:i/>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w:t>
            </w:r>
          </w:p>
        </w:tc>
        <w:tc>
          <w:tcPr>
            <w:tcW w:w="675" w:type="pct"/>
            <w:tcBorders>
              <w:top w:val="single" w:sz="4" w:space="0" w:color="auto"/>
              <w:left w:val="single" w:sz="4" w:space="0" w:color="auto"/>
              <w:bottom w:val="single" w:sz="4" w:space="0" w:color="auto"/>
              <w:right w:val="single" w:sz="4" w:space="0" w:color="auto"/>
            </w:tcBorders>
            <w:vAlign w:val="center"/>
          </w:tcPr>
          <w:p w14:paraId="3D959915" w14:textId="5E0E1644" w:rsidR="004E69A4" w:rsidRPr="004E69A4" w:rsidRDefault="004E69A4" w:rsidP="004E69A4">
            <w:pPr>
              <w:suppressAutoHyphens/>
              <w:spacing w:line="276" w:lineRule="auto"/>
              <w:jc w:val="center"/>
              <w:rPr>
                <w:rFonts w:ascii="Times New Roman" w:eastAsia="Times New Roman" w:hAnsi="Times New Roman" w:cs="Times New Roman"/>
                <w:i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2F1EA1BB" w14:textId="77777777" w:rsidR="004E69A4" w:rsidRPr="004E69A4" w:rsidRDefault="004E69A4" w:rsidP="004E69A4">
            <w:pPr>
              <w:rPr>
                <w:rFonts w:ascii="Times New Roman" w:eastAsia="Times New Roman" w:hAnsi="Times New Roman" w:cs="Times New Roman"/>
                <w:b/>
                <w:i/>
                <w:lang w:eastAsia="ru-RU"/>
              </w:rPr>
            </w:pPr>
          </w:p>
        </w:tc>
      </w:tr>
      <w:tr w:rsidR="004E69A4" w:rsidRPr="004E69A4" w14:paraId="7A21E34D"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44AAEDBD"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hideMark/>
          </w:tcPr>
          <w:p w14:paraId="6C6F55D5"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№1. Подготовка текста к печати. Форматирование текста, вставка номеров страниц, колонтитулов, проверка правописания, предварительный просмотр документа.</w:t>
            </w:r>
          </w:p>
        </w:tc>
        <w:tc>
          <w:tcPr>
            <w:tcW w:w="675" w:type="pct"/>
            <w:tcBorders>
              <w:top w:val="single" w:sz="4" w:space="0" w:color="auto"/>
              <w:left w:val="single" w:sz="4" w:space="0" w:color="auto"/>
              <w:right w:val="single" w:sz="4" w:space="0" w:color="auto"/>
            </w:tcBorders>
            <w:vAlign w:val="center"/>
          </w:tcPr>
          <w:p w14:paraId="063CB4FC" w14:textId="5D7911C2" w:rsidR="004E69A4" w:rsidRPr="004E69A4" w:rsidRDefault="004E69A4" w:rsidP="004E69A4">
            <w:pPr>
              <w:suppressAutoHyphens/>
              <w:spacing w:line="276" w:lineRule="auto"/>
              <w:jc w:val="center"/>
              <w:rPr>
                <w:rFonts w:ascii="Times New Roman" w:eastAsia="Times New Roman" w:hAnsi="Times New Roman" w:cs="Times New Roman"/>
                <w:i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61F7CA89" w14:textId="77777777" w:rsidR="004E69A4" w:rsidRPr="004E69A4" w:rsidRDefault="004E69A4" w:rsidP="004E69A4">
            <w:pPr>
              <w:rPr>
                <w:rFonts w:ascii="Times New Roman" w:eastAsia="Times New Roman" w:hAnsi="Times New Roman" w:cs="Times New Roman"/>
                <w:b/>
                <w:i/>
                <w:lang w:eastAsia="ru-RU"/>
              </w:rPr>
            </w:pPr>
          </w:p>
        </w:tc>
      </w:tr>
      <w:tr w:rsidR="004E69A4" w:rsidRPr="004E69A4" w14:paraId="70494644"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0119F2A5"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hideMark/>
          </w:tcPr>
          <w:p w14:paraId="5B7E462F" w14:textId="34DABDBB"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Самостоятельная работа обучающихся</w:t>
            </w:r>
          </w:p>
        </w:tc>
        <w:tc>
          <w:tcPr>
            <w:tcW w:w="675" w:type="pct"/>
            <w:tcBorders>
              <w:top w:val="single" w:sz="4" w:space="0" w:color="auto"/>
              <w:left w:val="single" w:sz="4" w:space="0" w:color="auto"/>
              <w:bottom w:val="single" w:sz="4" w:space="0" w:color="auto"/>
              <w:right w:val="single" w:sz="4" w:space="0" w:color="auto"/>
            </w:tcBorders>
            <w:vAlign w:val="center"/>
          </w:tcPr>
          <w:p w14:paraId="1657534B" w14:textId="55F82EEC" w:rsidR="004E69A4" w:rsidRPr="004E69A4" w:rsidRDefault="004E69A4" w:rsidP="004E69A4">
            <w:pPr>
              <w:suppressAutoHyphens/>
              <w:spacing w:line="276" w:lineRule="auto"/>
              <w:jc w:val="center"/>
              <w:rPr>
                <w:rFonts w:ascii="Times New Roman" w:eastAsia="Times New Roman" w:hAnsi="Times New Roman" w:cs="Times New Roman"/>
                <w:bCs/>
                <w:i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2F231780" w14:textId="77777777" w:rsidR="004E69A4" w:rsidRPr="004E69A4" w:rsidRDefault="004E69A4" w:rsidP="004E69A4">
            <w:pPr>
              <w:rPr>
                <w:rFonts w:ascii="Times New Roman" w:eastAsia="Times New Roman" w:hAnsi="Times New Roman" w:cs="Times New Roman"/>
                <w:b/>
                <w:i/>
                <w:lang w:eastAsia="ru-RU"/>
              </w:rPr>
            </w:pPr>
          </w:p>
        </w:tc>
      </w:tr>
      <w:tr w:rsidR="004E69A4" w:rsidRPr="004E69A4" w14:paraId="1DFE0942" w14:textId="77777777" w:rsidTr="004E69A4">
        <w:trPr>
          <w:trHeight w:val="23"/>
        </w:trPr>
        <w:tc>
          <w:tcPr>
            <w:tcW w:w="959" w:type="pct"/>
            <w:vMerge w:val="restart"/>
            <w:tcBorders>
              <w:top w:val="single" w:sz="4" w:space="0" w:color="auto"/>
              <w:left w:val="single" w:sz="4" w:space="0" w:color="auto"/>
              <w:bottom w:val="single" w:sz="4" w:space="0" w:color="auto"/>
              <w:right w:val="single" w:sz="4" w:space="0" w:color="auto"/>
            </w:tcBorders>
            <w:hideMark/>
          </w:tcPr>
          <w:p w14:paraId="46198475"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Тема 1.2. Технология использования электронных таблиц. </w:t>
            </w:r>
          </w:p>
        </w:tc>
        <w:tc>
          <w:tcPr>
            <w:tcW w:w="2592" w:type="pct"/>
            <w:tcBorders>
              <w:top w:val="single" w:sz="4" w:space="0" w:color="auto"/>
              <w:left w:val="single" w:sz="4" w:space="0" w:color="auto"/>
              <w:bottom w:val="single" w:sz="4" w:space="0" w:color="auto"/>
              <w:right w:val="single" w:sz="4" w:space="0" w:color="auto"/>
            </w:tcBorders>
            <w:hideMark/>
          </w:tcPr>
          <w:p w14:paraId="5BFB49C1" w14:textId="012E9A30"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5" w:type="pct"/>
            <w:tcBorders>
              <w:top w:val="single" w:sz="4" w:space="0" w:color="auto"/>
              <w:left w:val="single" w:sz="4" w:space="0" w:color="auto"/>
              <w:bottom w:val="single" w:sz="4" w:space="0" w:color="auto"/>
              <w:right w:val="single" w:sz="4" w:space="0" w:color="auto"/>
            </w:tcBorders>
            <w:vAlign w:val="center"/>
          </w:tcPr>
          <w:p w14:paraId="5249555E" w14:textId="5F1C7B54"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val="restart"/>
            <w:tcBorders>
              <w:top w:val="single" w:sz="4" w:space="0" w:color="auto"/>
              <w:left w:val="single" w:sz="4" w:space="0" w:color="auto"/>
              <w:bottom w:val="single" w:sz="4" w:space="0" w:color="auto"/>
              <w:right w:val="single" w:sz="4" w:space="0" w:color="auto"/>
            </w:tcBorders>
          </w:tcPr>
          <w:p w14:paraId="625CD256" w14:textId="77777777" w:rsidR="004E69A4" w:rsidRPr="004E69A4" w:rsidRDefault="004E69A4" w:rsidP="004E69A4">
            <w:pPr>
              <w:spacing w:line="276" w:lineRule="auto"/>
              <w:rPr>
                <w:rFonts w:ascii="Times New Roman" w:eastAsia="Times New Roman" w:hAnsi="Times New Roman" w:cs="Times New Roman"/>
                <w:b/>
                <w:lang w:eastAsia="ru-RU"/>
              </w:rPr>
            </w:pPr>
            <w:r w:rsidRPr="004E69A4">
              <w:rPr>
                <w:rFonts w:ascii="Times New Roman" w:eastAsia="Times New Roman" w:hAnsi="Times New Roman" w:cs="Times New Roman"/>
                <w:lang w:eastAsia="ru-RU"/>
              </w:rPr>
              <w:t>ОК 01, ОК 02</w:t>
            </w:r>
          </w:p>
        </w:tc>
      </w:tr>
      <w:tr w:rsidR="004E69A4" w:rsidRPr="004E69A4" w14:paraId="079783BD"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35B5DE8D"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hideMark/>
          </w:tcPr>
          <w:p w14:paraId="1D279C32"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1. Назначение электронных таблиц. Связь листов и книг. Расчёты, использование функций. Обработка данных. </w:t>
            </w:r>
          </w:p>
        </w:tc>
        <w:tc>
          <w:tcPr>
            <w:tcW w:w="675" w:type="pct"/>
            <w:tcBorders>
              <w:top w:val="single" w:sz="4" w:space="0" w:color="auto"/>
              <w:left w:val="single" w:sz="4" w:space="0" w:color="auto"/>
              <w:bottom w:val="single" w:sz="4" w:space="0" w:color="auto"/>
              <w:right w:val="single" w:sz="4" w:space="0" w:color="auto"/>
            </w:tcBorders>
            <w:vAlign w:val="center"/>
          </w:tcPr>
          <w:p w14:paraId="139FDCE5" w14:textId="08AB3544"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76E9EF8A"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9770DFE"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5AA58DD9"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hideMark/>
          </w:tcPr>
          <w:p w14:paraId="1C3FB3C6"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и лабораторных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52E062A8" w14:textId="2B2739DC"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0535BBE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ED4AB80"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6760D17E"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hideMark/>
          </w:tcPr>
          <w:p w14:paraId="0851B14F"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№2. Создание и редактирование таблиц: формул,</w:t>
            </w:r>
          </w:p>
          <w:p w14:paraId="410BD1B5"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использование математических, статистических и финансовых функций.</w:t>
            </w:r>
          </w:p>
          <w:p w14:paraId="7D78D475"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Построение диаграмм. Обработка данных. </w:t>
            </w:r>
          </w:p>
        </w:tc>
        <w:tc>
          <w:tcPr>
            <w:tcW w:w="675" w:type="pct"/>
            <w:tcBorders>
              <w:top w:val="single" w:sz="4" w:space="0" w:color="auto"/>
              <w:left w:val="single" w:sz="4" w:space="0" w:color="auto"/>
              <w:right w:val="single" w:sz="4" w:space="0" w:color="auto"/>
            </w:tcBorders>
            <w:vAlign w:val="center"/>
          </w:tcPr>
          <w:p w14:paraId="1F7B8631" w14:textId="1AE383B1"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60D7B8AD"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64AACEF1" w14:textId="77777777" w:rsidTr="004E69A4">
        <w:trPr>
          <w:trHeight w:val="23"/>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4FC4217E"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hideMark/>
          </w:tcPr>
          <w:p w14:paraId="3245D05E"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75" w:type="pct"/>
            <w:tcBorders>
              <w:top w:val="single" w:sz="4" w:space="0" w:color="auto"/>
              <w:left w:val="single" w:sz="4" w:space="0" w:color="auto"/>
              <w:bottom w:val="single" w:sz="4" w:space="0" w:color="auto"/>
              <w:right w:val="single" w:sz="4" w:space="0" w:color="auto"/>
            </w:tcBorders>
            <w:vAlign w:val="center"/>
            <w:hideMark/>
          </w:tcPr>
          <w:p w14:paraId="3B5767B6" w14:textId="0FED352D"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tcPr>
          <w:p w14:paraId="2332887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6389E5E8" w14:textId="77777777" w:rsidTr="004E69A4">
        <w:trPr>
          <w:trHeight w:val="23"/>
        </w:trPr>
        <w:tc>
          <w:tcPr>
            <w:tcW w:w="3551" w:type="pct"/>
            <w:gridSpan w:val="2"/>
            <w:tcBorders>
              <w:top w:val="single" w:sz="4" w:space="0" w:color="auto"/>
              <w:left w:val="single" w:sz="4" w:space="0" w:color="auto"/>
              <w:bottom w:val="single" w:sz="4" w:space="0" w:color="auto"/>
              <w:right w:val="single" w:sz="4" w:space="0" w:color="auto"/>
            </w:tcBorders>
            <w:vAlign w:val="center"/>
          </w:tcPr>
          <w:p w14:paraId="07D1E1D9"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2. Технологии поиска информации в юридической деятельности. </w:t>
            </w:r>
          </w:p>
        </w:tc>
        <w:tc>
          <w:tcPr>
            <w:tcW w:w="675" w:type="pct"/>
            <w:tcBorders>
              <w:top w:val="single" w:sz="4" w:space="0" w:color="auto"/>
              <w:left w:val="single" w:sz="4" w:space="0" w:color="auto"/>
              <w:bottom w:val="single" w:sz="4" w:space="0" w:color="auto"/>
              <w:right w:val="single" w:sz="4" w:space="0" w:color="auto"/>
            </w:tcBorders>
            <w:vAlign w:val="center"/>
          </w:tcPr>
          <w:p w14:paraId="19D203B2" w14:textId="09CD0D6E" w:rsidR="004E69A4" w:rsidRPr="004E69A4" w:rsidRDefault="004E69A4" w:rsidP="004E69A4">
            <w:pPr>
              <w:spacing w:line="276" w:lineRule="auto"/>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28/28</w:t>
            </w:r>
          </w:p>
        </w:tc>
        <w:tc>
          <w:tcPr>
            <w:tcW w:w="774" w:type="pct"/>
            <w:gridSpan w:val="2"/>
            <w:tcBorders>
              <w:top w:val="single" w:sz="4" w:space="0" w:color="auto"/>
              <w:left w:val="single" w:sz="4" w:space="0" w:color="auto"/>
              <w:bottom w:val="single" w:sz="4" w:space="0" w:color="auto"/>
              <w:right w:val="single" w:sz="4" w:space="0" w:color="auto"/>
            </w:tcBorders>
            <w:vAlign w:val="center"/>
          </w:tcPr>
          <w:p w14:paraId="28E4908B"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1340C4A" w14:textId="77777777" w:rsidTr="004E69A4">
        <w:trPr>
          <w:trHeight w:val="23"/>
        </w:trPr>
        <w:tc>
          <w:tcPr>
            <w:tcW w:w="959" w:type="pct"/>
            <w:vMerge w:val="restart"/>
            <w:tcBorders>
              <w:top w:val="single" w:sz="4" w:space="0" w:color="auto"/>
              <w:left w:val="single" w:sz="4" w:space="0" w:color="auto"/>
              <w:right w:val="single" w:sz="4" w:space="0" w:color="auto"/>
            </w:tcBorders>
          </w:tcPr>
          <w:p w14:paraId="3C45E513" w14:textId="1AB68F33"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Тема 2.1. Справочно-правовые системы как средство поиска юридической </w:t>
            </w:r>
            <w:r w:rsidRPr="004E69A4">
              <w:rPr>
                <w:rFonts w:ascii="Times New Roman" w:eastAsia="Times New Roman" w:hAnsi="Times New Roman" w:cs="Times New Roman"/>
                <w:b/>
                <w:bCs/>
                <w:lang w:eastAsia="ru-RU"/>
              </w:rPr>
              <w:lastRenderedPageBreak/>
              <w:t>информации. Общая характеристика справочно-правовой системы «КонсультантПлюс»</w:t>
            </w:r>
          </w:p>
        </w:tc>
        <w:tc>
          <w:tcPr>
            <w:tcW w:w="2592" w:type="pct"/>
            <w:tcBorders>
              <w:top w:val="single" w:sz="4" w:space="0" w:color="auto"/>
              <w:left w:val="single" w:sz="4" w:space="0" w:color="auto"/>
              <w:bottom w:val="single" w:sz="4" w:space="0" w:color="auto"/>
              <w:right w:val="single" w:sz="4" w:space="0" w:color="auto"/>
            </w:tcBorders>
          </w:tcPr>
          <w:p w14:paraId="6071E40A" w14:textId="1FCA0959"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 xml:space="preserve">Содержание </w:t>
            </w:r>
          </w:p>
        </w:tc>
        <w:tc>
          <w:tcPr>
            <w:tcW w:w="675" w:type="pct"/>
            <w:tcBorders>
              <w:top w:val="single" w:sz="4" w:space="0" w:color="auto"/>
              <w:left w:val="single" w:sz="4" w:space="0" w:color="auto"/>
              <w:bottom w:val="single" w:sz="4" w:space="0" w:color="auto"/>
              <w:right w:val="single" w:sz="4" w:space="0" w:color="auto"/>
            </w:tcBorders>
            <w:vAlign w:val="center"/>
          </w:tcPr>
          <w:p w14:paraId="7E3F4A9D" w14:textId="253FDDD1"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val="restart"/>
            <w:tcBorders>
              <w:top w:val="single" w:sz="4" w:space="0" w:color="auto"/>
              <w:left w:val="single" w:sz="4" w:space="0" w:color="auto"/>
              <w:right w:val="single" w:sz="4" w:space="0" w:color="auto"/>
            </w:tcBorders>
          </w:tcPr>
          <w:p w14:paraId="5D1E5F1F" w14:textId="77777777" w:rsidR="004E69A4" w:rsidRPr="004E69A4" w:rsidRDefault="004E69A4" w:rsidP="004E69A4">
            <w:pPr>
              <w:spacing w:line="276" w:lineRule="auto"/>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w:t>
            </w:r>
          </w:p>
        </w:tc>
      </w:tr>
      <w:tr w:rsidR="004E69A4" w:rsidRPr="004E69A4" w14:paraId="4EEB94A6" w14:textId="77777777" w:rsidTr="004E69A4">
        <w:trPr>
          <w:trHeight w:val="23"/>
        </w:trPr>
        <w:tc>
          <w:tcPr>
            <w:tcW w:w="959" w:type="pct"/>
            <w:vMerge/>
            <w:tcBorders>
              <w:left w:val="single" w:sz="4" w:space="0" w:color="auto"/>
              <w:right w:val="single" w:sz="4" w:space="0" w:color="auto"/>
            </w:tcBorders>
            <w:vAlign w:val="center"/>
          </w:tcPr>
          <w:p w14:paraId="74C85F87"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4605A691"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1. Понятие и свойства справочно-правовой системы. Поиск юридической информации в справочно-правовых системах. Справочно-правовая система «КонсультантПлюс»: интерфейс программы, основные приёмы работы. </w:t>
            </w:r>
          </w:p>
        </w:tc>
        <w:tc>
          <w:tcPr>
            <w:tcW w:w="675" w:type="pct"/>
            <w:tcBorders>
              <w:top w:val="single" w:sz="4" w:space="0" w:color="auto"/>
              <w:left w:val="single" w:sz="4" w:space="0" w:color="auto"/>
              <w:bottom w:val="single" w:sz="4" w:space="0" w:color="auto"/>
              <w:right w:val="single" w:sz="4" w:space="0" w:color="auto"/>
            </w:tcBorders>
            <w:vAlign w:val="center"/>
          </w:tcPr>
          <w:p w14:paraId="61D3F180" w14:textId="1E2D5D77"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1AE499C3"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D7796DB" w14:textId="77777777" w:rsidTr="004E69A4">
        <w:trPr>
          <w:trHeight w:val="23"/>
        </w:trPr>
        <w:tc>
          <w:tcPr>
            <w:tcW w:w="959" w:type="pct"/>
            <w:vMerge/>
            <w:tcBorders>
              <w:left w:val="single" w:sz="4" w:space="0" w:color="auto"/>
              <w:right w:val="single" w:sz="4" w:space="0" w:color="auto"/>
            </w:tcBorders>
            <w:vAlign w:val="center"/>
          </w:tcPr>
          <w:p w14:paraId="3EB270BB"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5E9B9A43"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и лабораторных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1279DE80" w14:textId="4D675D18"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68598607"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45FBF6D" w14:textId="77777777" w:rsidTr="004E69A4">
        <w:trPr>
          <w:trHeight w:val="23"/>
        </w:trPr>
        <w:tc>
          <w:tcPr>
            <w:tcW w:w="959" w:type="pct"/>
            <w:vMerge/>
            <w:tcBorders>
              <w:left w:val="single" w:sz="4" w:space="0" w:color="auto"/>
              <w:right w:val="single" w:sz="4" w:space="0" w:color="auto"/>
            </w:tcBorders>
            <w:vAlign w:val="center"/>
          </w:tcPr>
          <w:p w14:paraId="7FE32101"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tcPr>
          <w:p w14:paraId="47760E36"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№.3. Работа со справочно-правовой системой «КонсультантПлюс».</w:t>
            </w:r>
          </w:p>
        </w:tc>
        <w:tc>
          <w:tcPr>
            <w:tcW w:w="675" w:type="pct"/>
            <w:tcBorders>
              <w:top w:val="single" w:sz="4" w:space="0" w:color="auto"/>
              <w:left w:val="single" w:sz="4" w:space="0" w:color="auto"/>
              <w:right w:val="single" w:sz="4" w:space="0" w:color="auto"/>
            </w:tcBorders>
            <w:vAlign w:val="center"/>
          </w:tcPr>
          <w:p w14:paraId="170C085C" w14:textId="116B4AC5"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43A963A0"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EBC69F8" w14:textId="77777777" w:rsidTr="004E69A4">
        <w:trPr>
          <w:trHeight w:val="23"/>
        </w:trPr>
        <w:tc>
          <w:tcPr>
            <w:tcW w:w="959" w:type="pct"/>
            <w:vMerge/>
            <w:tcBorders>
              <w:left w:val="single" w:sz="4" w:space="0" w:color="auto"/>
              <w:bottom w:val="single" w:sz="4" w:space="0" w:color="auto"/>
              <w:right w:val="single" w:sz="4" w:space="0" w:color="auto"/>
            </w:tcBorders>
            <w:vAlign w:val="center"/>
          </w:tcPr>
          <w:p w14:paraId="783F8B51"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38D090A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75" w:type="pct"/>
            <w:tcBorders>
              <w:top w:val="single" w:sz="4" w:space="0" w:color="auto"/>
              <w:left w:val="single" w:sz="4" w:space="0" w:color="auto"/>
              <w:bottom w:val="single" w:sz="4" w:space="0" w:color="auto"/>
              <w:right w:val="single" w:sz="4" w:space="0" w:color="auto"/>
            </w:tcBorders>
            <w:vAlign w:val="center"/>
          </w:tcPr>
          <w:p w14:paraId="3449EB46" w14:textId="0B031299"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bottom w:val="single" w:sz="4" w:space="0" w:color="auto"/>
              <w:right w:val="single" w:sz="4" w:space="0" w:color="auto"/>
            </w:tcBorders>
          </w:tcPr>
          <w:p w14:paraId="12D3B466"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8D798EF" w14:textId="77777777" w:rsidTr="004E69A4">
        <w:trPr>
          <w:trHeight w:val="23"/>
        </w:trPr>
        <w:tc>
          <w:tcPr>
            <w:tcW w:w="959" w:type="pct"/>
            <w:vMerge w:val="restart"/>
            <w:tcBorders>
              <w:top w:val="single" w:sz="4" w:space="0" w:color="auto"/>
              <w:left w:val="single" w:sz="4" w:space="0" w:color="auto"/>
              <w:right w:val="single" w:sz="4" w:space="0" w:color="auto"/>
            </w:tcBorders>
          </w:tcPr>
          <w:p w14:paraId="7D3A42C8"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№2.2. Общая характеристика справочно-правовой системы «Гарант»</w:t>
            </w:r>
          </w:p>
        </w:tc>
        <w:tc>
          <w:tcPr>
            <w:tcW w:w="2592" w:type="pct"/>
            <w:tcBorders>
              <w:top w:val="single" w:sz="4" w:space="0" w:color="auto"/>
              <w:left w:val="single" w:sz="4" w:space="0" w:color="auto"/>
              <w:bottom w:val="single" w:sz="4" w:space="0" w:color="auto"/>
              <w:right w:val="single" w:sz="4" w:space="0" w:color="auto"/>
            </w:tcBorders>
          </w:tcPr>
          <w:p w14:paraId="3F20DDE1" w14:textId="290BCC8B"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5" w:type="pct"/>
            <w:tcBorders>
              <w:top w:val="single" w:sz="4" w:space="0" w:color="auto"/>
              <w:left w:val="single" w:sz="4" w:space="0" w:color="auto"/>
              <w:bottom w:val="single" w:sz="4" w:space="0" w:color="auto"/>
              <w:right w:val="single" w:sz="4" w:space="0" w:color="auto"/>
            </w:tcBorders>
            <w:vAlign w:val="center"/>
          </w:tcPr>
          <w:p w14:paraId="1B22B619" w14:textId="60C13F59"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val="restart"/>
            <w:tcBorders>
              <w:top w:val="single" w:sz="4" w:space="0" w:color="auto"/>
              <w:left w:val="single" w:sz="4" w:space="0" w:color="auto"/>
              <w:right w:val="single" w:sz="4" w:space="0" w:color="auto"/>
            </w:tcBorders>
          </w:tcPr>
          <w:p w14:paraId="1DB08B2A" w14:textId="77777777" w:rsidR="004E69A4" w:rsidRPr="004E69A4" w:rsidRDefault="004E69A4" w:rsidP="004E69A4">
            <w:pPr>
              <w:spacing w:line="276" w:lineRule="auto"/>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w:t>
            </w:r>
          </w:p>
        </w:tc>
      </w:tr>
      <w:tr w:rsidR="004E69A4" w:rsidRPr="004E69A4" w14:paraId="77FA4B16" w14:textId="77777777" w:rsidTr="004E69A4">
        <w:trPr>
          <w:trHeight w:val="23"/>
        </w:trPr>
        <w:tc>
          <w:tcPr>
            <w:tcW w:w="959" w:type="pct"/>
            <w:vMerge/>
            <w:tcBorders>
              <w:left w:val="single" w:sz="4" w:space="0" w:color="auto"/>
              <w:right w:val="single" w:sz="4" w:space="0" w:color="auto"/>
            </w:tcBorders>
            <w:vAlign w:val="center"/>
          </w:tcPr>
          <w:p w14:paraId="2212D807"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47F637CB"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1. Справочно-правовая система «Гарант»: интерфейс программы, основные приёмы работы. </w:t>
            </w:r>
          </w:p>
        </w:tc>
        <w:tc>
          <w:tcPr>
            <w:tcW w:w="675" w:type="pct"/>
            <w:tcBorders>
              <w:top w:val="single" w:sz="4" w:space="0" w:color="auto"/>
              <w:left w:val="single" w:sz="4" w:space="0" w:color="auto"/>
              <w:bottom w:val="single" w:sz="4" w:space="0" w:color="auto"/>
              <w:right w:val="single" w:sz="4" w:space="0" w:color="auto"/>
            </w:tcBorders>
            <w:vAlign w:val="center"/>
          </w:tcPr>
          <w:p w14:paraId="4BC749E0" w14:textId="5C20345E"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3769FC21"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ACE862D" w14:textId="77777777" w:rsidTr="004E69A4">
        <w:trPr>
          <w:trHeight w:val="23"/>
        </w:trPr>
        <w:tc>
          <w:tcPr>
            <w:tcW w:w="959" w:type="pct"/>
            <w:vMerge/>
            <w:tcBorders>
              <w:left w:val="single" w:sz="4" w:space="0" w:color="auto"/>
              <w:right w:val="single" w:sz="4" w:space="0" w:color="auto"/>
            </w:tcBorders>
            <w:vAlign w:val="center"/>
          </w:tcPr>
          <w:p w14:paraId="581F87AC"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4CA4B4EA" w14:textId="77777777" w:rsidR="004E69A4" w:rsidRPr="004E69A4" w:rsidRDefault="004E69A4" w:rsidP="004E69A4">
            <w:pPr>
              <w:spacing w:line="276" w:lineRule="auto"/>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и лабораторных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65BD5045" w14:textId="5A85DAF4"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2ABD4A0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D79519D" w14:textId="77777777" w:rsidTr="004E69A4">
        <w:trPr>
          <w:trHeight w:val="23"/>
        </w:trPr>
        <w:tc>
          <w:tcPr>
            <w:tcW w:w="959" w:type="pct"/>
            <w:vMerge/>
            <w:tcBorders>
              <w:left w:val="single" w:sz="4" w:space="0" w:color="auto"/>
              <w:right w:val="single" w:sz="4" w:space="0" w:color="auto"/>
            </w:tcBorders>
            <w:vAlign w:val="center"/>
          </w:tcPr>
          <w:p w14:paraId="1FFE41B1"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tcPr>
          <w:p w14:paraId="782AF8DE" w14:textId="77777777" w:rsidR="004E69A4" w:rsidRPr="004E69A4" w:rsidRDefault="004E69A4" w:rsidP="004E69A4">
            <w:pPr>
              <w:spacing w:line="360" w:lineRule="auto"/>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№4. Работа со справочно-правовой системой «Гарант».</w:t>
            </w:r>
          </w:p>
        </w:tc>
        <w:tc>
          <w:tcPr>
            <w:tcW w:w="675" w:type="pct"/>
            <w:tcBorders>
              <w:top w:val="single" w:sz="4" w:space="0" w:color="auto"/>
              <w:left w:val="single" w:sz="4" w:space="0" w:color="auto"/>
              <w:right w:val="single" w:sz="4" w:space="0" w:color="auto"/>
            </w:tcBorders>
            <w:vAlign w:val="center"/>
          </w:tcPr>
          <w:p w14:paraId="239A4720" w14:textId="5C2DB68E"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70A74E72"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293EDBF" w14:textId="77777777" w:rsidTr="004E69A4">
        <w:trPr>
          <w:trHeight w:val="23"/>
        </w:trPr>
        <w:tc>
          <w:tcPr>
            <w:tcW w:w="959" w:type="pct"/>
            <w:vMerge/>
            <w:tcBorders>
              <w:left w:val="single" w:sz="4" w:space="0" w:color="auto"/>
              <w:bottom w:val="single" w:sz="4" w:space="0" w:color="auto"/>
              <w:right w:val="single" w:sz="4" w:space="0" w:color="auto"/>
            </w:tcBorders>
            <w:vAlign w:val="center"/>
          </w:tcPr>
          <w:p w14:paraId="123CEAF3"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460E29DE"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75" w:type="pct"/>
            <w:tcBorders>
              <w:top w:val="single" w:sz="4" w:space="0" w:color="auto"/>
              <w:left w:val="single" w:sz="4" w:space="0" w:color="auto"/>
              <w:bottom w:val="single" w:sz="4" w:space="0" w:color="auto"/>
              <w:right w:val="single" w:sz="4" w:space="0" w:color="auto"/>
            </w:tcBorders>
            <w:vAlign w:val="center"/>
          </w:tcPr>
          <w:p w14:paraId="28690F54" w14:textId="3299277F"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bottom w:val="single" w:sz="4" w:space="0" w:color="auto"/>
              <w:right w:val="single" w:sz="4" w:space="0" w:color="auto"/>
            </w:tcBorders>
            <w:vAlign w:val="center"/>
          </w:tcPr>
          <w:p w14:paraId="617DCFA6"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91E924C" w14:textId="77777777" w:rsidTr="004E69A4">
        <w:trPr>
          <w:trHeight w:val="23"/>
        </w:trPr>
        <w:tc>
          <w:tcPr>
            <w:tcW w:w="959" w:type="pct"/>
            <w:vMerge w:val="restart"/>
            <w:tcBorders>
              <w:left w:val="single" w:sz="4" w:space="0" w:color="auto"/>
              <w:right w:val="single" w:sz="4" w:space="0" w:color="auto"/>
            </w:tcBorders>
          </w:tcPr>
          <w:p w14:paraId="70147513"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№2.3. Общая характеристика справочно-правовой системы «Кодекс»</w:t>
            </w:r>
          </w:p>
        </w:tc>
        <w:tc>
          <w:tcPr>
            <w:tcW w:w="2592" w:type="pct"/>
            <w:tcBorders>
              <w:top w:val="single" w:sz="4" w:space="0" w:color="auto"/>
              <w:left w:val="single" w:sz="4" w:space="0" w:color="auto"/>
              <w:bottom w:val="single" w:sz="4" w:space="0" w:color="auto"/>
              <w:right w:val="single" w:sz="4" w:space="0" w:color="auto"/>
            </w:tcBorders>
          </w:tcPr>
          <w:p w14:paraId="5BDC5F0C" w14:textId="150CD056"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5" w:type="pct"/>
            <w:tcBorders>
              <w:top w:val="single" w:sz="4" w:space="0" w:color="auto"/>
              <w:left w:val="single" w:sz="4" w:space="0" w:color="auto"/>
              <w:bottom w:val="single" w:sz="4" w:space="0" w:color="auto"/>
              <w:right w:val="single" w:sz="4" w:space="0" w:color="auto"/>
            </w:tcBorders>
            <w:vAlign w:val="center"/>
          </w:tcPr>
          <w:p w14:paraId="53AC67BA" w14:textId="70A82A65"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val="restart"/>
            <w:tcBorders>
              <w:left w:val="single" w:sz="4" w:space="0" w:color="auto"/>
              <w:right w:val="single" w:sz="4" w:space="0" w:color="auto"/>
            </w:tcBorders>
          </w:tcPr>
          <w:p w14:paraId="18142D67" w14:textId="77777777" w:rsidR="004E69A4" w:rsidRPr="004E69A4" w:rsidRDefault="004E69A4" w:rsidP="004E69A4">
            <w:pPr>
              <w:spacing w:line="276" w:lineRule="auto"/>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w:t>
            </w:r>
          </w:p>
        </w:tc>
      </w:tr>
      <w:tr w:rsidR="004E69A4" w:rsidRPr="004E69A4" w14:paraId="2BA6F909" w14:textId="77777777" w:rsidTr="004E69A4">
        <w:trPr>
          <w:trHeight w:val="23"/>
        </w:trPr>
        <w:tc>
          <w:tcPr>
            <w:tcW w:w="959" w:type="pct"/>
            <w:vMerge/>
            <w:tcBorders>
              <w:left w:val="single" w:sz="4" w:space="0" w:color="auto"/>
              <w:right w:val="single" w:sz="4" w:space="0" w:color="auto"/>
            </w:tcBorders>
            <w:vAlign w:val="center"/>
          </w:tcPr>
          <w:p w14:paraId="04DF4B33"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055491FD"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1. Справочно-правовая система «Кодекс»: интерфейс программы, основные приёмы работы. </w:t>
            </w:r>
          </w:p>
        </w:tc>
        <w:tc>
          <w:tcPr>
            <w:tcW w:w="675" w:type="pct"/>
            <w:tcBorders>
              <w:top w:val="single" w:sz="4" w:space="0" w:color="auto"/>
              <w:left w:val="single" w:sz="4" w:space="0" w:color="auto"/>
              <w:bottom w:val="single" w:sz="4" w:space="0" w:color="auto"/>
              <w:right w:val="single" w:sz="4" w:space="0" w:color="auto"/>
            </w:tcBorders>
            <w:vAlign w:val="center"/>
          </w:tcPr>
          <w:p w14:paraId="18713BB4" w14:textId="7E6F6890"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4B0C22FC"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65AF6FAC" w14:textId="77777777" w:rsidTr="004E69A4">
        <w:trPr>
          <w:trHeight w:val="23"/>
        </w:trPr>
        <w:tc>
          <w:tcPr>
            <w:tcW w:w="959" w:type="pct"/>
            <w:vMerge/>
            <w:tcBorders>
              <w:left w:val="single" w:sz="4" w:space="0" w:color="auto"/>
              <w:right w:val="single" w:sz="4" w:space="0" w:color="auto"/>
            </w:tcBorders>
            <w:vAlign w:val="center"/>
          </w:tcPr>
          <w:p w14:paraId="3FAC9FCB"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5C7AFA33"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и лабораторных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74DD4CFE" w14:textId="130B5088"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68DF9DA3"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0F89A47D" w14:textId="77777777" w:rsidTr="004E69A4">
        <w:trPr>
          <w:trHeight w:val="23"/>
        </w:trPr>
        <w:tc>
          <w:tcPr>
            <w:tcW w:w="959" w:type="pct"/>
            <w:vMerge/>
            <w:tcBorders>
              <w:left w:val="single" w:sz="4" w:space="0" w:color="auto"/>
              <w:right w:val="single" w:sz="4" w:space="0" w:color="auto"/>
            </w:tcBorders>
            <w:vAlign w:val="center"/>
          </w:tcPr>
          <w:p w14:paraId="165C042F"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tcPr>
          <w:p w14:paraId="63194BB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№5. Работа со справочно-правовой системой «Кодекс».</w:t>
            </w:r>
          </w:p>
        </w:tc>
        <w:tc>
          <w:tcPr>
            <w:tcW w:w="675" w:type="pct"/>
            <w:tcBorders>
              <w:top w:val="single" w:sz="4" w:space="0" w:color="auto"/>
              <w:left w:val="single" w:sz="4" w:space="0" w:color="auto"/>
              <w:right w:val="single" w:sz="4" w:space="0" w:color="auto"/>
            </w:tcBorders>
            <w:vAlign w:val="center"/>
          </w:tcPr>
          <w:p w14:paraId="5C7AF171" w14:textId="341D1A65"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tcPr>
          <w:p w14:paraId="738D51D7"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237D232C" w14:textId="77777777" w:rsidTr="004E69A4">
        <w:trPr>
          <w:trHeight w:val="23"/>
        </w:trPr>
        <w:tc>
          <w:tcPr>
            <w:tcW w:w="959" w:type="pct"/>
            <w:vMerge/>
            <w:tcBorders>
              <w:left w:val="single" w:sz="4" w:space="0" w:color="auto"/>
              <w:bottom w:val="single" w:sz="4" w:space="0" w:color="auto"/>
              <w:right w:val="single" w:sz="4" w:space="0" w:color="auto"/>
            </w:tcBorders>
            <w:vAlign w:val="center"/>
          </w:tcPr>
          <w:p w14:paraId="2E77FACC"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4BDD1E1A"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75" w:type="pct"/>
            <w:tcBorders>
              <w:top w:val="single" w:sz="4" w:space="0" w:color="auto"/>
              <w:left w:val="single" w:sz="4" w:space="0" w:color="auto"/>
              <w:bottom w:val="single" w:sz="4" w:space="0" w:color="auto"/>
              <w:right w:val="single" w:sz="4" w:space="0" w:color="auto"/>
            </w:tcBorders>
            <w:vAlign w:val="center"/>
          </w:tcPr>
          <w:p w14:paraId="7CD8BBE9" w14:textId="4F48F079"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bottom w:val="single" w:sz="4" w:space="0" w:color="auto"/>
              <w:right w:val="single" w:sz="4" w:space="0" w:color="auto"/>
            </w:tcBorders>
          </w:tcPr>
          <w:p w14:paraId="21ADCC23"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54B5422C" w14:textId="77777777" w:rsidTr="004E69A4">
        <w:trPr>
          <w:trHeight w:val="23"/>
        </w:trPr>
        <w:tc>
          <w:tcPr>
            <w:tcW w:w="959" w:type="pct"/>
            <w:vMerge w:val="restart"/>
            <w:tcBorders>
              <w:left w:val="single" w:sz="4" w:space="0" w:color="auto"/>
              <w:right w:val="single" w:sz="4" w:space="0" w:color="auto"/>
            </w:tcBorders>
          </w:tcPr>
          <w:p w14:paraId="12BB1B44"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Тема №2.4. Интегрированный полнотекстовый банк правовой информации «Законодательство России»</w:t>
            </w:r>
          </w:p>
        </w:tc>
        <w:tc>
          <w:tcPr>
            <w:tcW w:w="2592" w:type="pct"/>
            <w:tcBorders>
              <w:top w:val="single" w:sz="4" w:space="0" w:color="auto"/>
              <w:left w:val="single" w:sz="4" w:space="0" w:color="auto"/>
              <w:bottom w:val="single" w:sz="4" w:space="0" w:color="auto"/>
              <w:right w:val="single" w:sz="4" w:space="0" w:color="auto"/>
            </w:tcBorders>
          </w:tcPr>
          <w:p w14:paraId="2F11AFBC" w14:textId="70454540"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5" w:type="pct"/>
            <w:tcBorders>
              <w:top w:val="single" w:sz="4" w:space="0" w:color="auto"/>
              <w:left w:val="single" w:sz="4" w:space="0" w:color="auto"/>
              <w:bottom w:val="single" w:sz="4" w:space="0" w:color="auto"/>
              <w:right w:val="single" w:sz="4" w:space="0" w:color="auto"/>
            </w:tcBorders>
            <w:vAlign w:val="center"/>
          </w:tcPr>
          <w:p w14:paraId="548F8355" w14:textId="5B8A55E1"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val="restart"/>
            <w:tcBorders>
              <w:left w:val="single" w:sz="4" w:space="0" w:color="auto"/>
              <w:right w:val="single" w:sz="4" w:space="0" w:color="auto"/>
            </w:tcBorders>
          </w:tcPr>
          <w:p w14:paraId="20AE2B06" w14:textId="77777777" w:rsidR="004E69A4" w:rsidRPr="004E69A4" w:rsidRDefault="004E69A4" w:rsidP="004E69A4">
            <w:pPr>
              <w:spacing w:line="276" w:lineRule="auto"/>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02</w:t>
            </w:r>
          </w:p>
        </w:tc>
      </w:tr>
      <w:tr w:rsidR="004E69A4" w:rsidRPr="004E69A4" w14:paraId="73A7F9A7" w14:textId="77777777" w:rsidTr="004E69A4">
        <w:trPr>
          <w:trHeight w:val="23"/>
        </w:trPr>
        <w:tc>
          <w:tcPr>
            <w:tcW w:w="959" w:type="pct"/>
            <w:vMerge/>
            <w:tcBorders>
              <w:left w:val="single" w:sz="4" w:space="0" w:color="auto"/>
              <w:right w:val="single" w:sz="4" w:space="0" w:color="auto"/>
            </w:tcBorders>
            <w:vAlign w:val="center"/>
          </w:tcPr>
          <w:p w14:paraId="48B86647"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653898E4" w14:textId="77777777" w:rsidR="004E69A4" w:rsidRPr="004E69A4" w:rsidRDefault="004E69A4" w:rsidP="004E69A4">
            <w:pPr>
              <w:rPr>
                <w:rFonts w:ascii="Times New Roman" w:eastAsia="Times New Roman" w:hAnsi="Times New Roman" w:cs="Times New Roman"/>
                <w:bCs/>
                <w:lang w:eastAsia="ru-RU"/>
              </w:rPr>
            </w:pPr>
            <w:r w:rsidRPr="004E69A4">
              <w:rPr>
                <w:rFonts w:ascii="Times New Roman" w:eastAsia="Times New Roman" w:hAnsi="Times New Roman" w:cs="Times New Roman"/>
                <w:bCs/>
                <w:lang w:eastAsia="ru-RU"/>
              </w:rPr>
              <w:t xml:space="preserve">1. Интегрированный банк «Законодательство России»: основные приёмы работы. </w:t>
            </w:r>
          </w:p>
        </w:tc>
        <w:tc>
          <w:tcPr>
            <w:tcW w:w="675" w:type="pct"/>
            <w:tcBorders>
              <w:top w:val="single" w:sz="4" w:space="0" w:color="auto"/>
              <w:left w:val="single" w:sz="4" w:space="0" w:color="auto"/>
              <w:bottom w:val="single" w:sz="4" w:space="0" w:color="auto"/>
              <w:right w:val="single" w:sz="4" w:space="0" w:color="auto"/>
            </w:tcBorders>
            <w:vAlign w:val="center"/>
          </w:tcPr>
          <w:p w14:paraId="474E60A2" w14:textId="650D73A0"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24DDFFB8"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4DF82786" w14:textId="77777777" w:rsidTr="004E69A4">
        <w:trPr>
          <w:trHeight w:val="23"/>
        </w:trPr>
        <w:tc>
          <w:tcPr>
            <w:tcW w:w="959" w:type="pct"/>
            <w:vMerge/>
            <w:tcBorders>
              <w:left w:val="single" w:sz="4" w:space="0" w:color="auto"/>
              <w:right w:val="single" w:sz="4" w:space="0" w:color="auto"/>
            </w:tcBorders>
            <w:vAlign w:val="center"/>
          </w:tcPr>
          <w:p w14:paraId="0E216445"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3210746C"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bCs/>
                <w:lang w:eastAsia="ru-RU"/>
              </w:rPr>
              <w:t>В том числе практических и лабораторных занятий</w:t>
            </w:r>
          </w:p>
        </w:tc>
        <w:tc>
          <w:tcPr>
            <w:tcW w:w="675" w:type="pct"/>
            <w:tcBorders>
              <w:top w:val="single" w:sz="4" w:space="0" w:color="auto"/>
              <w:left w:val="single" w:sz="4" w:space="0" w:color="auto"/>
              <w:bottom w:val="single" w:sz="4" w:space="0" w:color="auto"/>
              <w:right w:val="single" w:sz="4" w:space="0" w:color="auto"/>
            </w:tcBorders>
            <w:vAlign w:val="center"/>
          </w:tcPr>
          <w:p w14:paraId="3C4F2668" w14:textId="5019A7A0"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43812F16"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37649ECF" w14:textId="77777777" w:rsidTr="004E69A4">
        <w:trPr>
          <w:trHeight w:val="23"/>
        </w:trPr>
        <w:tc>
          <w:tcPr>
            <w:tcW w:w="959" w:type="pct"/>
            <w:vMerge/>
            <w:tcBorders>
              <w:left w:val="single" w:sz="4" w:space="0" w:color="auto"/>
              <w:right w:val="single" w:sz="4" w:space="0" w:color="auto"/>
            </w:tcBorders>
            <w:vAlign w:val="center"/>
          </w:tcPr>
          <w:p w14:paraId="441112ED"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right w:val="single" w:sz="4" w:space="0" w:color="auto"/>
            </w:tcBorders>
          </w:tcPr>
          <w:p w14:paraId="5E0FE05E"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 xml:space="preserve">Практическое занятие №6. Работа с интегрированным банком «Законодательство России». </w:t>
            </w:r>
          </w:p>
        </w:tc>
        <w:tc>
          <w:tcPr>
            <w:tcW w:w="675" w:type="pct"/>
            <w:tcBorders>
              <w:top w:val="single" w:sz="4" w:space="0" w:color="auto"/>
              <w:left w:val="single" w:sz="4" w:space="0" w:color="auto"/>
              <w:right w:val="single" w:sz="4" w:space="0" w:color="auto"/>
            </w:tcBorders>
            <w:vAlign w:val="center"/>
          </w:tcPr>
          <w:p w14:paraId="221F60EC" w14:textId="0340918D"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right w:val="single" w:sz="4" w:space="0" w:color="auto"/>
            </w:tcBorders>
            <w:vAlign w:val="center"/>
          </w:tcPr>
          <w:p w14:paraId="28D6115B"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178778DC" w14:textId="77777777" w:rsidTr="004E69A4">
        <w:trPr>
          <w:trHeight w:val="23"/>
        </w:trPr>
        <w:tc>
          <w:tcPr>
            <w:tcW w:w="959" w:type="pct"/>
            <w:vMerge/>
            <w:tcBorders>
              <w:left w:val="single" w:sz="4" w:space="0" w:color="auto"/>
              <w:bottom w:val="single" w:sz="4" w:space="0" w:color="auto"/>
              <w:right w:val="single" w:sz="4" w:space="0" w:color="auto"/>
            </w:tcBorders>
            <w:vAlign w:val="center"/>
          </w:tcPr>
          <w:p w14:paraId="2A2D415E" w14:textId="77777777" w:rsidR="004E69A4" w:rsidRPr="004E69A4" w:rsidRDefault="004E69A4" w:rsidP="004E69A4">
            <w:pPr>
              <w:rPr>
                <w:rFonts w:ascii="Times New Roman" w:eastAsia="Times New Roman" w:hAnsi="Times New Roman" w:cs="Times New Roman"/>
                <w:b/>
                <w:bCs/>
                <w:lang w:eastAsia="ru-RU"/>
              </w:rPr>
            </w:pPr>
          </w:p>
        </w:tc>
        <w:tc>
          <w:tcPr>
            <w:tcW w:w="2592" w:type="pct"/>
            <w:tcBorders>
              <w:top w:val="single" w:sz="4" w:space="0" w:color="auto"/>
              <w:left w:val="single" w:sz="4" w:space="0" w:color="auto"/>
              <w:bottom w:val="single" w:sz="4" w:space="0" w:color="auto"/>
              <w:right w:val="single" w:sz="4" w:space="0" w:color="auto"/>
            </w:tcBorders>
          </w:tcPr>
          <w:p w14:paraId="253188A5"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Самостоятельная работа обучающихся </w:t>
            </w:r>
          </w:p>
        </w:tc>
        <w:tc>
          <w:tcPr>
            <w:tcW w:w="675" w:type="pct"/>
            <w:tcBorders>
              <w:top w:val="single" w:sz="4" w:space="0" w:color="auto"/>
              <w:left w:val="single" w:sz="4" w:space="0" w:color="auto"/>
              <w:bottom w:val="single" w:sz="4" w:space="0" w:color="auto"/>
              <w:right w:val="single" w:sz="4" w:space="0" w:color="auto"/>
            </w:tcBorders>
            <w:vAlign w:val="center"/>
          </w:tcPr>
          <w:p w14:paraId="7853DF14" w14:textId="6BA14DBE" w:rsidR="004E69A4" w:rsidRPr="004E69A4" w:rsidRDefault="004E69A4" w:rsidP="004E69A4">
            <w:pPr>
              <w:spacing w:line="276" w:lineRule="auto"/>
              <w:jc w:val="center"/>
              <w:rPr>
                <w:rFonts w:ascii="Times New Roman" w:eastAsia="Times New Roman" w:hAnsi="Times New Roman" w:cs="Times New Roman"/>
                <w:bCs/>
                <w:lang w:eastAsia="ru-RU"/>
              </w:rPr>
            </w:pPr>
          </w:p>
        </w:tc>
        <w:tc>
          <w:tcPr>
            <w:tcW w:w="774" w:type="pct"/>
            <w:gridSpan w:val="2"/>
            <w:vMerge/>
            <w:tcBorders>
              <w:left w:val="single" w:sz="4" w:space="0" w:color="auto"/>
              <w:bottom w:val="single" w:sz="4" w:space="0" w:color="auto"/>
              <w:right w:val="single" w:sz="4" w:space="0" w:color="auto"/>
            </w:tcBorders>
            <w:vAlign w:val="center"/>
          </w:tcPr>
          <w:p w14:paraId="44A20ADC" w14:textId="77777777" w:rsidR="004E69A4" w:rsidRPr="004E69A4" w:rsidRDefault="004E69A4" w:rsidP="004E69A4">
            <w:pPr>
              <w:rPr>
                <w:rFonts w:ascii="Times New Roman" w:eastAsia="Times New Roman" w:hAnsi="Times New Roman" w:cs="Times New Roman"/>
                <w:b/>
                <w:bCs/>
                <w:lang w:eastAsia="ru-RU"/>
              </w:rPr>
            </w:pPr>
          </w:p>
        </w:tc>
      </w:tr>
      <w:tr w:rsidR="004E69A4" w:rsidRPr="004E69A4" w14:paraId="3A167AFD" w14:textId="77777777" w:rsidTr="004E69A4">
        <w:trPr>
          <w:trHeight w:val="23"/>
        </w:trPr>
        <w:tc>
          <w:tcPr>
            <w:tcW w:w="3551" w:type="pct"/>
            <w:gridSpan w:val="2"/>
            <w:tcBorders>
              <w:top w:val="single" w:sz="4" w:space="0" w:color="auto"/>
              <w:left w:val="single" w:sz="4" w:space="0" w:color="auto"/>
              <w:bottom w:val="single" w:sz="4" w:space="0" w:color="auto"/>
              <w:right w:val="single" w:sz="4" w:space="0" w:color="auto"/>
            </w:tcBorders>
            <w:hideMark/>
          </w:tcPr>
          <w:p w14:paraId="433448B8" w14:textId="77777777" w:rsidR="004E69A4" w:rsidRPr="004E69A4" w:rsidRDefault="004E69A4" w:rsidP="004E69A4">
            <w:pPr>
              <w:suppressAutoHyphens/>
              <w:spacing w:line="276" w:lineRule="auto"/>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Промежуточная аттестация</w:t>
            </w:r>
          </w:p>
        </w:tc>
        <w:tc>
          <w:tcPr>
            <w:tcW w:w="675" w:type="pct"/>
            <w:tcBorders>
              <w:top w:val="single" w:sz="4" w:space="0" w:color="auto"/>
              <w:left w:val="single" w:sz="4" w:space="0" w:color="auto"/>
              <w:bottom w:val="single" w:sz="4" w:space="0" w:color="auto"/>
              <w:right w:val="single" w:sz="4" w:space="0" w:color="auto"/>
            </w:tcBorders>
            <w:vAlign w:val="center"/>
          </w:tcPr>
          <w:p w14:paraId="47D6888B" w14:textId="44224F2D" w:rsidR="004E69A4" w:rsidRPr="004E69A4" w:rsidRDefault="004E69A4" w:rsidP="004E69A4">
            <w:pPr>
              <w:spacing w:line="276" w:lineRule="auto"/>
              <w:jc w:val="center"/>
              <w:rPr>
                <w:rFonts w:ascii="Times New Roman" w:eastAsia="Times New Roman" w:hAnsi="Times New Roman" w:cs="Times New Roman"/>
                <w:lang w:eastAsia="ru-RU"/>
              </w:rPr>
            </w:pPr>
          </w:p>
        </w:tc>
        <w:tc>
          <w:tcPr>
            <w:tcW w:w="774" w:type="pct"/>
            <w:gridSpan w:val="2"/>
            <w:tcBorders>
              <w:top w:val="single" w:sz="4" w:space="0" w:color="auto"/>
              <w:left w:val="single" w:sz="4" w:space="0" w:color="auto"/>
              <w:bottom w:val="single" w:sz="4" w:space="0" w:color="auto"/>
              <w:right w:val="single" w:sz="4" w:space="0" w:color="auto"/>
            </w:tcBorders>
          </w:tcPr>
          <w:p w14:paraId="0C412433" w14:textId="77777777" w:rsidR="004E69A4" w:rsidRPr="004E69A4" w:rsidRDefault="004E69A4" w:rsidP="004E69A4">
            <w:pPr>
              <w:spacing w:line="276" w:lineRule="auto"/>
              <w:rPr>
                <w:rFonts w:ascii="Times New Roman" w:eastAsia="Times New Roman" w:hAnsi="Times New Roman" w:cs="Times New Roman"/>
                <w:b/>
                <w:i/>
                <w:lang w:eastAsia="ru-RU"/>
              </w:rPr>
            </w:pPr>
          </w:p>
        </w:tc>
      </w:tr>
      <w:tr w:rsidR="004E69A4" w:rsidRPr="004E69A4" w14:paraId="585F2450" w14:textId="77777777" w:rsidTr="004E69A4">
        <w:trPr>
          <w:trHeight w:val="23"/>
        </w:trPr>
        <w:tc>
          <w:tcPr>
            <w:tcW w:w="3551" w:type="pct"/>
            <w:gridSpan w:val="2"/>
            <w:tcBorders>
              <w:top w:val="single" w:sz="4" w:space="0" w:color="auto"/>
              <w:left w:val="single" w:sz="4" w:space="0" w:color="auto"/>
              <w:bottom w:val="single" w:sz="4" w:space="0" w:color="auto"/>
              <w:right w:val="single" w:sz="4" w:space="0" w:color="auto"/>
            </w:tcBorders>
            <w:hideMark/>
          </w:tcPr>
          <w:p w14:paraId="0B791A2C" w14:textId="77777777" w:rsidR="004E69A4" w:rsidRPr="004E69A4" w:rsidRDefault="004E69A4" w:rsidP="004E69A4">
            <w:pPr>
              <w:spacing w:line="276" w:lineRule="auto"/>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Всего: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3FEDD0CB" w14:textId="4A79C264" w:rsidR="004E69A4" w:rsidRPr="004E69A4" w:rsidRDefault="004E69A4" w:rsidP="004E69A4">
            <w:pPr>
              <w:spacing w:line="276" w:lineRule="auto"/>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36</w:t>
            </w:r>
          </w:p>
        </w:tc>
        <w:tc>
          <w:tcPr>
            <w:tcW w:w="774" w:type="pct"/>
            <w:gridSpan w:val="2"/>
            <w:tcBorders>
              <w:top w:val="single" w:sz="4" w:space="0" w:color="auto"/>
              <w:left w:val="single" w:sz="4" w:space="0" w:color="auto"/>
              <w:bottom w:val="single" w:sz="4" w:space="0" w:color="auto"/>
              <w:right w:val="single" w:sz="4" w:space="0" w:color="auto"/>
            </w:tcBorders>
          </w:tcPr>
          <w:p w14:paraId="216FC82D" w14:textId="77777777" w:rsidR="004E69A4" w:rsidRPr="004E69A4" w:rsidRDefault="004E69A4" w:rsidP="004E69A4">
            <w:pPr>
              <w:spacing w:line="276" w:lineRule="auto"/>
              <w:rPr>
                <w:rFonts w:ascii="Times New Roman" w:eastAsia="Times New Roman" w:hAnsi="Times New Roman" w:cs="Times New Roman"/>
                <w:b/>
                <w:bCs/>
                <w:i/>
                <w:lang w:eastAsia="ru-RU"/>
              </w:rPr>
            </w:pPr>
          </w:p>
        </w:tc>
      </w:tr>
    </w:tbl>
    <w:p w14:paraId="4136176F" w14:textId="77777777" w:rsidR="00735124" w:rsidRPr="00985111" w:rsidRDefault="00735124" w:rsidP="00F10B34">
      <w:pPr>
        <w:ind w:firstLine="709"/>
        <w:rPr>
          <w:rFonts w:ascii="Times New Roman" w:hAnsi="Times New Roman" w:cs="Times New Roman"/>
          <w:b/>
          <w:bCs/>
          <w:sz w:val="24"/>
          <w:szCs w:val="24"/>
        </w:rPr>
      </w:pPr>
    </w:p>
    <w:p w14:paraId="532DCDCC"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1F3CE819"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7EA0CA84"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9861612"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2809B4F0"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76F3388"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Информационные технологии в юридической 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2018A1CE"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6C04148E"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39578AE"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439708"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6405F66E" w14:textId="77777777" w:rsidR="00735124" w:rsidRPr="00985111" w:rsidRDefault="00735124" w:rsidP="0067431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BD07C61" w14:textId="145DDAE2" w:rsidR="00674314" w:rsidRPr="00674314" w:rsidRDefault="00674314" w:rsidP="000B58BC">
      <w:pPr>
        <w:pStyle w:val="a4"/>
        <w:numPr>
          <w:ilvl w:val="0"/>
          <w:numId w:val="22"/>
        </w:numPr>
        <w:spacing w:line="276" w:lineRule="auto"/>
        <w:ind w:left="0" w:firstLine="709"/>
        <w:jc w:val="both"/>
        <w:rPr>
          <w:rFonts w:ascii="Times New Roman" w:eastAsia="Batang" w:hAnsi="Times New Roman" w:cs="Times New Roman"/>
          <w:color w:val="212529"/>
          <w:sz w:val="24"/>
          <w:szCs w:val="24"/>
          <w:shd w:val="clear" w:color="auto" w:fill="FFFFFF"/>
        </w:rPr>
      </w:pPr>
      <w:bookmarkStart w:id="13" w:name="_Hlk76482781"/>
      <w:r w:rsidRPr="00674314">
        <w:rPr>
          <w:rFonts w:ascii="Times New Roman" w:eastAsia="Batang" w:hAnsi="Times New Roman" w:cs="Times New Roman"/>
          <w:bCs/>
          <w:iCs/>
          <w:color w:val="212529"/>
          <w:sz w:val="24"/>
          <w:szCs w:val="24"/>
          <w:shd w:val="clear" w:color="auto" w:fill="FFFFFF"/>
        </w:rPr>
        <w:t xml:space="preserve">Баженов, Р. И. Интеллектуальные информационные технологии в управлении : учебное Пособие / Р. И. Баженов. — Саратов : 2018. — 117 c. — ISBN 406. </w:t>
      </w:r>
    </w:p>
    <w:p w14:paraId="0840857C" w14:textId="56044A98" w:rsidR="00674314" w:rsidRPr="00674314" w:rsidRDefault="00674314" w:rsidP="000B58BC">
      <w:pPr>
        <w:pStyle w:val="a4"/>
        <w:numPr>
          <w:ilvl w:val="0"/>
          <w:numId w:val="22"/>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Информационные технологии в юридической деятельности: учебник для среднего профессионального образования / П. У. Кузнецов [и др.]; под общей редакцией П. У. Кузнецова. — е изд., </w:t>
      </w:r>
      <w:proofErr w:type="spellStart"/>
      <w:r w:rsidRPr="00674314">
        <w:rPr>
          <w:rFonts w:ascii="Times New Roman" w:hAnsi="Times New Roman" w:cs="Times New Roman"/>
          <w:sz w:val="24"/>
          <w:szCs w:val="24"/>
        </w:rPr>
        <w:t>перераб</w:t>
      </w:r>
      <w:proofErr w:type="spellEnd"/>
      <w:r w:rsidRPr="00674314">
        <w:rPr>
          <w:rFonts w:ascii="Times New Roman" w:hAnsi="Times New Roman" w:cs="Times New Roman"/>
          <w:sz w:val="24"/>
          <w:szCs w:val="24"/>
        </w:rPr>
        <w:t xml:space="preserve">. и доп. — Москва: Издательство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2023. — 325 с. — (Профессиональное образование). — ISBN 061. </w:t>
      </w:r>
    </w:p>
    <w:bookmarkEnd w:id="13"/>
    <w:p w14:paraId="2E4D9D6C" w14:textId="5910CB53" w:rsidR="00674314" w:rsidRPr="00674314" w:rsidRDefault="00674314" w:rsidP="000B58BC">
      <w:pPr>
        <w:pStyle w:val="a4"/>
        <w:numPr>
          <w:ilvl w:val="0"/>
          <w:numId w:val="22"/>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Информационные технологии в юридической деятельности: учебник и практикум для среднего профессионального образования / Т. М. Беляева, А. Т. Кудинов, Н. В. Пальянова, С. Г. </w:t>
      </w:r>
      <w:proofErr w:type="spellStart"/>
      <w:r w:rsidRPr="00674314">
        <w:rPr>
          <w:rFonts w:ascii="Times New Roman" w:hAnsi="Times New Roman" w:cs="Times New Roman"/>
          <w:sz w:val="24"/>
          <w:szCs w:val="24"/>
        </w:rPr>
        <w:t>Чубукова</w:t>
      </w:r>
      <w:proofErr w:type="spellEnd"/>
      <w:r w:rsidRPr="00674314">
        <w:rPr>
          <w:rFonts w:ascii="Times New Roman" w:hAnsi="Times New Roman" w:cs="Times New Roman"/>
          <w:sz w:val="24"/>
          <w:szCs w:val="24"/>
        </w:rPr>
        <w:t xml:space="preserve">; ответственный редактор С. Г. </w:t>
      </w:r>
      <w:proofErr w:type="spellStart"/>
      <w:r w:rsidRPr="00674314">
        <w:rPr>
          <w:rFonts w:ascii="Times New Roman" w:hAnsi="Times New Roman" w:cs="Times New Roman"/>
          <w:sz w:val="24"/>
          <w:szCs w:val="24"/>
        </w:rPr>
        <w:t>Чубукова</w:t>
      </w:r>
      <w:proofErr w:type="spellEnd"/>
      <w:r w:rsidRPr="00674314">
        <w:rPr>
          <w:rFonts w:ascii="Times New Roman" w:hAnsi="Times New Roman" w:cs="Times New Roman"/>
          <w:sz w:val="24"/>
          <w:szCs w:val="24"/>
        </w:rPr>
        <w:t xml:space="preserve">. — е изд., </w:t>
      </w:r>
      <w:proofErr w:type="spellStart"/>
      <w:r w:rsidRPr="00674314">
        <w:rPr>
          <w:rFonts w:ascii="Times New Roman" w:hAnsi="Times New Roman" w:cs="Times New Roman"/>
          <w:sz w:val="24"/>
          <w:szCs w:val="24"/>
        </w:rPr>
        <w:t>перераб</w:t>
      </w:r>
      <w:proofErr w:type="spellEnd"/>
      <w:r w:rsidRPr="00674314">
        <w:rPr>
          <w:rFonts w:ascii="Times New Roman" w:hAnsi="Times New Roman" w:cs="Times New Roman"/>
          <w:sz w:val="24"/>
          <w:szCs w:val="24"/>
        </w:rPr>
        <w:t xml:space="preserve">. и доп. — Москва: Издательство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2023. — 314 с. — (Профессиональное образование). — ISBN 003. </w:t>
      </w:r>
    </w:p>
    <w:p w14:paraId="729CF4A0" w14:textId="7455101B" w:rsidR="00674314" w:rsidRPr="00674314" w:rsidRDefault="00674314" w:rsidP="000B58BC">
      <w:pPr>
        <w:pStyle w:val="a4"/>
        <w:numPr>
          <w:ilvl w:val="0"/>
          <w:numId w:val="22"/>
        </w:numPr>
        <w:spacing w:line="276" w:lineRule="auto"/>
        <w:ind w:left="0" w:firstLine="709"/>
        <w:jc w:val="both"/>
        <w:rPr>
          <w:rFonts w:ascii="Times New Roman" w:eastAsia="Batang" w:hAnsi="Times New Roman" w:cs="Times New Roman"/>
          <w:bCs/>
          <w:iCs/>
          <w:color w:val="212529"/>
          <w:sz w:val="24"/>
          <w:szCs w:val="24"/>
          <w:shd w:val="clear" w:color="auto" w:fill="FFFFFF"/>
        </w:rPr>
      </w:pPr>
      <w:r w:rsidRPr="00674314">
        <w:rPr>
          <w:rFonts w:ascii="Times New Roman" w:eastAsia="Batang" w:hAnsi="Times New Roman" w:cs="Times New Roman"/>
          <w:bCs/>
          <w:iCs/>
          <w:color w:val="212529"/>
          <w:sz w:val="24"/>
          <w:szCs w:val="24"/>
          <w:shd w:val="clear" w:color="auto" w:fill="FFFFFF"/>
        </w:rPr>
        <w:t xml:space="preserve">Цветкова, А. В. Информатика и информационные технологии : учебное Пособие для СПО / А. В. Цветкова. — Саратов : Научная книга, 2019. — 190 c. — ISBN 911. </w:t>
      </w:r>
    </w:p>
    <w:p w14:paraId="4AF99769" w14:textId="77777777" w:rsidR="00735124" w:rsidRPr="00985111" w:rsidRDefault="00735124" w:rsidP="00674314">
      <w:pPr>
        <w:spacing w:line="276" w:lineRule="auto"/>
        <w:ind w:firstLine="709"/>
        <w:contextualSpacing/>
        <w:jc w:val="both"/>
        <w:rPr>
          <w:rFonts w:ascii="Times New Roman" w:hAnsi="Times New Roman" w:cs="Times New Roman"/>
          <w:b/>
          <w:sz w:val="24"/>
          <w:szCs w:val="24"/>
        </w:rPr>
      </w:pPr>
    </w:p>
    <w:p w14:paraId="64326212" w14:textId="77777777" w:rsidR="00735124" w:rsidRPr="00985111" w:rsidRDefault="00735124" w:rsidP="0067431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FB702AB" w14:textId="7E57DDA8" w:rsidR="00674314" w:rsidRPr="00674314" w:rsidRDefault="00674314" w:rsidP="000B58BC">
      <w:pPr>
        <w:pStyle w:val="a4"/>
        <w:numPr>
          <w:ilvl w:val="0"/>
          <w:numId w:val="23"/>
        </w:numPr>
        <w:spacing w:line="276" w:lineRule="auto"/>
        <w:ind w:left="0" w:firstLine="709"/>
        <w:jc w:val="both"/>
        <w:rPr>
          <w:rFonts w:ascii="Times New Roman" w:eastAsia="Batang" w:hAnsi="Times New Roman" w:cs="Times New Roman"/>
          <w:color w:val="212529"/>
          <w:sz w:val="24"/>
          <w:szCs w:val="24"/>
          <w:shd w:val="clear" w:color="auto" w:fill="FFFFFF"/>
        </w:rPr>
      </w:pPr>
      <w:r w:rsidRPr="00674314">
        <w:rPr>
          <w:rFonts w:ascii="Times New Roman" w:eastAsia="Batang" w:hAnsi="Times New Roman" w:cs="Times New Roman"/>
          <w:bCs/>
          <w:iCs/>
          <w:color w:val="212529"/>
          <w:sz w:val="24"/>
          <w:szCs w:val="24"/>
          <w:shd w:val="clear" w:color="auto" w:fill="FFFFFF"/>
        </w:rPr>
        <w:t xml:space="preserve">Баженов, Р. И. Интеллектуальные информационные технологии в управлении : учебное Пособие / Р. И. Баженов. — Саратов : 2018. — 117 c. — ISBN 406. — Текст : электронный // Электронный ресурс цифровой образовательной среды СПО </w:t>
      </w:r>
      <w:proofErr w:type="spellStart"/>
      <w:r w:rsidRPr="00674314">
        <w:rPr>
          <w:rFonts w:ascii="Times New Roman" w:eastAsia="Batang" w:hAnsi="Times New Roman" w:cs="Times New Roman"/>
          <w:bCs/>
          <w:iCs/>
          <w:color w:val="212529"/>
          <w:sz w:val="24"/>
          <w:szCs w:val="24"/>
          <w:shd w:val="clear" w:color="auto" w:fill="FFFFFF"/>
        </w:rPr>
        <w:t>PROFобразование</w:t>
      </w:r>
      <w:proofErr w:type="spellEnd"/>
      <w:r w:rsidRPr="00674314">
        <w:rPr>
          <w:rFonts w:ascii="Times New Roman" w:eastAsia="Batang" w:hAnsi="Times New Roman" w:cs="Times New Roman"/>
          <w:bCs/>
          <w:iCs/>
          <w:color w:val="212529"/>
          <w:sz w:val="24"/>
          <w:szCs w:val="24"/>
          <w:shd w:val="clear" w:color="auto" w:fill="FFFFFF"/>
        </w:rPr>
        <w:t xml:space="preserve"> : [сайт]. — URL: https://profspo.ru/books/72801</w:t>
      </w:r>
    </w:p>
    <w:p w14:paraId="7AEE20DA" w14:textId="158B7BC6" w:rsidR="00674314" w:rsidRPr="00674314" w:rsidRDefault="00674314" w:rsidP="000B58BC">
      <w:pPr>
        <w:pStyle w:val="a4"/>
        <w:numPr>
          <w:ilvl w:val="0"/>
          <w:numId w:val="23"/>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Информационные технологии в юридической деятельности: учебник для среднего профессионального образования / П. У. Кузнецов [и др.]; под общей редакцией П. У. Кузнецова. — е изд., </w:t>
      </w:r>
      <w:proofErr w:type="spellStart"/>
      <w:r w:rsidRPr="00674314">
        <w:rPr>
          <w:rFonts w:ascii="Times New Roman" w:hAnsi="Times New Roman" w:cs="Times New Roman"/>
          <w:sz w:val="24"/>
          <w:szCs w:val="24"/>
        </w:rPr>
        <w:t>перераб</w:t>
      </w:r>
      <w:proofErr w:type="spellEnd"/>
      <w:r w:rsidRPr="00674314">
        <w:rPr>
          <w:rFonts w:ascii="Times New Roman" w:hAnsi="Times New Roman" w:cs="Times New Roman"/>
          <w:sz w:val="24"/>
          <w:szCs w:val="24"/>
        </w:rPr>
        <w:t xml:space="preserve">. и доп. — Москва: Издательство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2023. — 325 с. — (Профессиональное образование). — ISBN 061. — Текст: электронный // Образовательная платформа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[сайт]. — URL: </w:t>
      </w:r>
      <w:hyperlink r:id="rId85" w:history="1">
        <w:r w:rsidRPr="00674314">
          <w:rPr>
            <w:rStyle w:val="af0"/>
            <w:rFonts w:ascii="Times New Roman" w:hAnsi="Times New Roman" w:cs="Times New Roman"/>
            <w:sz w:val="24"/>
            <w:szCs w:val="24"/>
          </w:rPr>
          <w:t>https://urait.ru/bcode/</w:t>
        </w:r>
      </w:hyperlink>
    </w:p>
    <w:p w14:paraId="1C6F3705" w14:textId="6CD95E5B" w:rsidR="00674314" w:rsidRPr="00674314" w:rsidRDefault="00674314" w:rsidP="000B58BC">
      <w:pPr>
        <w:pStyle w:val="a4"/>
        <w:numPr>
          <w:ilvl w:val="0"/>
          <w:numId w:val="23"/>
        </w:numPr>
        <w:spacing w:line="276" w:lineRule="auto"/>
        <w:ind w:left="0" w:firstLine="709"/>
        <w:jc w:val="both"/>
        <w:rPr>
          <w:rFonts w:ascii="Times New Roman" w:hAnsi="Times New Roman" w:cs="Times New Roman"/>
          <w:sz w:val="24"/>
          <w:szCs w:val="24"/>
        </w:rPr>
      </w:pPr>
      <w:r w:rsidRPr="00674314">
        <w:rPr>
          <w:rFonts w:ascii="Times New Roman" w:hAnsi="Times New Roman" w:cs="Times New Roman"/>
          <w:sz w:val="24"/>
          <w:szCs w:val="24"/>
        </w:rPr>
        <w:t xml:space="preserve">Информационные технологии в юридической деятельности: учебник и практикум для среднего профессионального образования / Т. М. Беляева, А. Т. Кудинов, Н. В. Пальянова, С. Г. </w:t>
      </w:r>
      <w:proofErr w:type="spellStart"/>
      <w:r w:rsidRPr="00674314">
        <w:rPr>
          <w:rFonts w:ascii="Times New Roman" w:hAnsi="Times New Roman" w:cs="Times New Roman"/>
          <w:sz w:val="24"/>
          <w:szCs w:val="24"/>
        </w:rPr>
        <w:t>Чубукова</w:t>
      </w:r>
      <w:proofErr w:type="spellEnd"/>
      <w:r w:rsidRPr="00674314">
        <w:rPr>
          <w:rFonts w:ascii="Times New Roman" w:hAnsi="Times New Roman" w:cs="Times New Roman"/>
          <w:sz w:val="24"/>
          <w:szCs w:val="24"/>
        </w:rPr>
        <w:t xml:space="preserve">; ответственный редактор С. Г. </w:t>
      </w:r>
      <w:proofErr w:type="spellStart"/>
      <w:r w:rsidRPr="00674314">
        <w:rPr>
          <w:rFonts w:ascii="Times New Roman" w:hAnsi="Times New Roman" w:cs="Times New Roman"/>
          <w:sz w:val="24"/>
          <w:szCs w:val="24"/>
        </w:rPr>
        <w:t>Чубукова</w:t>
      </w:r>
      <w:proofErr w:type="spellEnd"/>
      <w:r w:rsidRPr="00674314">
        <w:rPr>
          <w:rFonts w:ascii="Times New Roman" w:hAnsi="Times New Roman" w:cs="Times New Roman"/>
          <w:sz w:val="24"/>
          <w:szCs w:val="24"/>
        </w:rPr>
        <w:t xml:space="preserve">. — е изд., </w:t>
      </w:r>
      <w:proofErr w:type="spellStart"/>
      <w:r w:rsidRPr="00674314">
        <w:rPr>
          <w:rFonts w:ascii="Times New Roman" w:hAnsi="Times New Roman" w:cs="Times New Roman"/>
          <w:sz w:val="24"/>
          <w:szCs w:val="24"/>
        </w:rPr>
        <w:t>перераб</w:t>
      </w:r>
      <w:proofErr w:type="spellEnd"/>
      <w:r w:rsidRPr="00674314">
        <w:rPr>
          <w:rFonts w:ascii="Times New Roman" w:hAnsi="Times New Roman" w:cs="Times New Roman"/>
          <w:sz w:val="24"/>
          <w:szCs w:val="24"/>
        </w:rPr>
        <w:t xml:space="preserve">. и доп. — Москва: Издательство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2023. — 314 с. — (Профессиональное образование). — ISBN 003. — Текст: электронный // Образовательная платформа </w:t>
      </w:r>
      <w:proofErr w:type="spellStart"/>
      <w:r w:rsidRPr="00674314">
        <w:rPr>
          <w:rFonts w:ascii="Times New Roman" w:hAnsi="Times New Roman" w:cs="Times New Roman"/>
          <w:sz w:val="24"/>
          <w:szCs w:val="24"/>
        </w:rPr>
        <w:t>Юрайт</w:t>
      </w:r>
      <w:proofErr w:type="spellEnd"/>
      <w:r w:rsidRPr="00674314">
        <w:rPr>
          <w:rFonts w:ascii="Times New Roman" w:hAnsi="Times New Roman" w:cs="Times New Roman"/>
          <w:sz w:val="24"/>
          <w:szCs w:val="24"/>
        </w:rPr>
        <w:t xml:space="preserve"> [сайт]. — URL: https://urait.ru/bcode/511841 </w:t>
      </w:r>
    </w:p>
    <w:p w14:paraId="719E7CFA" w14:textId="6A05BF4B" w:rsidR="00674314" w:rsidRPr="00674314" w:rsidRDefault="00674314" w:rsidP="000B58BC">
      <w:pPr>
        <w:pStyle w:val="a4"/>
        <w:numPr>
          <w:ilvl w:val="0"/>
          <w:numId w:val="23"/>
        </w:numPr>
        <w:spacing w:line="276" w:lineRule="auto"/>
        <w:ind w:left="0" w:firstLine="709"/>
        <w:jc w:val="both"/>
        <w:rPr>
          <w:rFonts w:ascii="Times New Roman" w:eastAsia="Batang" w:hAnsi="Times New Roman" w:cs="Times New Roman"/>
          <w:bCs/>
          <w:iCs/>
          <w:color w:val="212529"/>
          <w:sz w:val="24"/>
          <w:szCs w:val="24"/>
          <w:shd w:val="clear" w:color="auto" w:fill="FFFFFF"/>
        </w:rPr>
      </w:pPr>
      <w:r w:rsidRPr="00674314">
        <w:rPr>
          <w:rFonts w:ascii="Times New Roman" w:eastAsia="Batang" w:hAnsi="Times New Roman" w:cs="Times New Roman"/>
          <w:bCs/>
          <w:iCs/>
          <w:color w:val="212529"/>
          <w:sz w:val="24"/>
          <w:szCs w:val="24"/>
          <w:shd w:val="clear" w:color="auto" w:fill="FFFFFF"/>
        </w:rPr>
        <w:lastRenderedPageBreak/>
        <w:t xml:space="preserve">Цветкова, А. В. Информатика и информационные технологии : учебное Пособие для СПО / А. В. Цветкова. — Саратов : Научная книга, 2019. — 190 c. — ISBN 911. — Текст : электронный // Электронный ресурс цифровой образовательной среды СПО </w:t>
      </w:r>
      <w:proofErr w:type="spellStart"/>
      <w:r w:rsidRPr="00674314">
        <w:rPr>
          <w:rFonts w:ascii="Times New Roman" w:eastAsia="Batang" w:hAnsi="Times New Roman" w:cs="Times New Roman"/>
          <w:bCs/>
          <w:iCs/>
          <w:color w:val="212529"/>
          <w:sz w:val="24"/>
          <w:szCs w:val="24"/>
          <w:shd w:val="clear" w:color="auto" w:fill="FFFFFF"/>
        </w:rPr>
        <w:t>PROFобразование</w:t>
      </w:r>
      <w:proofErr w:type="spellEnd"/>
      <w:r w:rsidRPr="00674314">
        <w:rPr>
          <w:rFonts w:ascii="Times New Roman" w:eastAsia="Batang" w:hAnsi="Times New Roman" w:cs="Times New Roman"/>
          <w:bCs/>
          <w:iCs/>
          <w:color w:val="212529"/>
          <w:sz w:val="24"/>
          <w:szCs w:val="24"/>
          <w:shd w:val="clear" w:color="auto" w:fill="FFFFFF"/>
        </w:rPr>
        <w:t xml:space="preserve"> : [сайт]. — URL: https://profspo.ru/books/87074</w:t>
      </w:r>
    </w:p>
    <w:p w14:paraId="075E6FB4" w14:textId="77777777" w:rsidR="00735124" w:rsidRDefault="00735124" w:rsidP="00F10B34">
      <w:pPr>
        <w:spacing w:after="200"/>
        <w:ind w:firstLine="709"/>
        <w:contextualSpacing/>
        <w:jc w:val="both"/>
        <w:rPr>
          <w:rFonts w:ascii="Times New Roman" w:hAnsi="Times New Roman" w:cs="Times New Roman"/>
          <w:b/>
          <w:sz w:val="24"/>
          <w:szCs w:val="24"/>
        </w:rPr>
      </w:pPr>
    </w:p>
    <w:p w14:paraId="4CF01286"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103791F" w14:textId="11DFEC83"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6D4A56F4"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7F6AD6C" w14:textId="77777777" w:rsidR="00735124" w:rsidRPr="00985111" w:rsidRDefault="00735124" w:rsidP="00F10B3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4"/>
        <w:gridCol w:w="3469"/>
        <w:gridCol w:w="2625"/>
      </w:tblGrid>
      <w:tr w:rsidR="00735124" w:rsidRPr="008E7353" w14:paraId="3C212EAC" w14:textId="77777777" w:rsidTr="008E7353">
        <w:tc>
          <w:tcPr>
            <w:tcW w:w="0" w:type="auto"/>
          </w:tcPr>
          <w:p w14:paraId="2D67FFE5" w14:textId="77777777" w:rsidR="00735124" w:rsidRPr="008E7353" w:rsidRDefault="00735124" w:rsidP="00F10B34">
            <w:pPr>
              <w:jc w:val="center"/>
              <w:rPr>
                <w:rFonts w:ascii="Times New Roman" w:hAnsi="Times New Roman" w:cs="Times New Roman"/>
                <w:iCs/>
                <w:sz w:val="24"/>
                <w:szCs w:val="24"/>
              </w:rPr>
            </w:pPr>
            <w:r w:rsidRPr="008E7353">
              <w:rPr>
                <w:rFonts w:ascii="Times New Roman" w:hAnsi="Times New Roman" w:cs="Times New Roman"/>
                <w:b/>
                <w:bCs/>
                <w:iCs/>
                <w:sz w:val="24"/>
                <w:szCs w:val="24"/>
              </w:rPr>
              <w:t>Результаты обучения</w:t>
            </w:r>
          </w:p>
        </w:tc>
        <w:tc>
          <w:tcPr>
            <w:tcW w:w="0" w:type="auto"/>
          </w:tcPr>
          <w:p w14:paraId="09D0D11B" w14:textId="77777777" w:rsidR="00735124" w:rsidRPr="008E7353" w:rsidRDefault="00735124" w:rsidP="00F10B34">
            <w:pPr>
              <w:jc w:val="center"/>
              <w:rPr>
                <w:rFonts w:ascii="Times New Roman" w:hAnsi="Times New Roman" w:cs="Times New Roman"/>
                <w:b/>
                <w:bCs/>
                <w:iCs/>
                <w:sz w:val="24"/>
                <w:szCs w:val="24"/>
              </w:rPr>
            </w:pPr>
            <w:r w:rsidRPr="008E7353">
              <w:rPr>
                <w:rFonts w:ascii="Times New Roman" w:hAnsi="Times New Roman" w:cs="Times New Roman"/>
                <w:b/>
                <w:bCs/>
                <w:iCs/>
                <w:sz w:val="24"/>
                <w:szCs w:val="24"/>
              </w:rPr>
              <w:t>Критерии оценки</w:t>
            </w:r>
          </w:p>
        </w:tc>
        <w:tc>
          <w:tcPr>
            <w:tcW w:w="0" w:type="auto"/>
          </w:tcPr>
          <w:p w14:paraId="2AF2B547" w14:textId="77777777" w:rsidR="00735124" w:rsidRPr="008E7353" w:rsidRDefault="00735124" w:rsidP="00F10B34">
            <w:pPr>
              <w:jc w:val="center"/>
              <w:rPr>
                <w:rFonts w:ascii="Times New Roman" w:hAnsi="Times New Roman" w:cs="Times New Roman"/>
                <w:b/>
                <w:bCs/>
                <w:iCs/>
                <w:sz w:val="24"/>
                <w:szCs w:val="24"/>
              </w:rPr>
            </w:pPr>
            <w:r w:rsidRPr="008E7353">
              <w:rPr>
                <w:rFonts w:ascii="Times New Roman" w:hAnsi="Times New Roman" w:cs="Times New Roman"/>
                <w:b/>
                <w:bCs/>
                <w:iCs/>
                <w:sz w:val="24"/>
                <w:szCs w:val="24"/>
              </w:rPr>
              <w:t>Методы оценки</w:t>
            </w:r>
          </w:p>
        </w:tc>
      </w:tr>
      <w:tr w:rsidR="00735124" w:rsidRPr="008E7353" w14:paraId="69186D5B" w14:textId="77777777" w:rsidTr="008E7353">
        <w:tc>
          <w:tcPr>
            <w:tcW w:w="0" w:type="auto"/>
          </w:tcPr>
          <w:p w14:paraId="60085A11" w14:textId="0BEC8A17"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Знает основные источники информации и ресурсы для решения задач и проблем в профессиональном и/или социальном контексте. Знает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0" w:type="auto"/>
          </w:tcPr>
          <w:p w14:paraId="3B74395C" w14:textId="2B43C269"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Глубокое и прочное усвоение программного материала курса, исчерпывающее, последовательное, чёткое и логически стройное его изложение, демонстрация тесной связи теории с практикой, отсутствие затруднений при решении задач, при ответах на вопросы, отсутствие затруднений при видоизменении заданий, правильное обоснование принятых решений.</w:t>
            </w:r>
          </w:p>
        </w:tc>
        <w:tc>
          <w:tcPr>
            <w:tcW w:w="0" w:type="auto"/>
          </w:tcPr>
          <w:p w14:paraId="74C94992" w14:textId="19885FA7"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Проведение фронтального опроса, оценка результатов выполнения практической работы, экспертное наблюдение за ходом выполнения практической работы, промежуточная аттестация.</w:t>
            </w:r>
          </w:p>
        </w:tc>
      </w:tr>
      <w:tr w:rsidR="00735124" w:rsidRPr="008E7353" w14:paraId="716B45C6" w14:textId="77777777" w:rsidTr="008E7353">
        <w:trPr>
          <w:trHeight w:val="896"/>
        </w:trPr>
        <w:tc>
          <w:tcPr>
            <w:tcW w:w="0" w:type="auto"/>
          </w:tcPr>
          <w:p w14:paraId="69283E0F" w14:textId="34EA047A"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Умеет выявлять и эффективно искать информацию, необходимую для решения задачи и/или проблемы, определять необходимые ресурсы. 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0" w:type="auto"/>
          </w:tcPr>
          <w:p w14:paraId="47E1A4E8" w14:textId="781B2AF5"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Глубокое и прочное усвоение программного материала курса, исчерпывающее, последовательное, чёткое и логически стройное его изложение, демонстрация тесной связи теории с практикой, отсутствие затруднений при решении задач, при ответах на вопросы, отсутствие затруднений при видоизменении заданий, правильное обоснование принятых решений.</w:t>
            </w:r>
          </w:p>
        </w:tc>
        <w:tc>
          <w:tcPr>
            <w:tcW w:w="0" w:type="auto"/>
          </w:tcPr>
          <w:p w14:paraId="368041DB" w14:textId="0E47C867" w:rsidR="00735124" w:rsidRPr="008E7353" w:rsidRDefault="008E7353" w:rsidP="00F10B34">
            <w:pPr>
              <w:rPr>
                <w:rFonts w:ascii="Times New Roman" w:hAnsi="Times New Roman" w:cs="Times New Roman"/>
                <w:bCs/>
                <w:iCs/>
                <w:sz w:val="24"/>
                <w:szCs w:val="24"/>
              </w:rPr>
            </w:pPr>
            <w:r w:rsidRPr="008E7353">
              <w:rPr>
                <w:rFonts w:ascii="Times New Roman" w:hAnsi="Times New Roman" w:cs="Times New Roman"/>
                <w:bCs/>
                <w:iCs/>
                <w:sz w:val="24"/>
                <w:szCs w:val="24"/>
              </w:rPr>
              <w:t>Проведение фронтального опроса, оценка результатов выполнения практической работы, экспертное наблюдение за ходом выполнения практической работы, промежуточная аттестация.</w:t>
            </w:r>
          </w:p>
        </w:tc>
      </w:tr>
    </w:tbl>
    <w:p w14:paraId="3B60A741" w14:textId="77777777" w:rsidR="00735124" w:rsidRDefault="00735124" w:rsidP="00F10B34">
      <w:pPr>
        <w:spacing w:line="276" w:lineRule="auto"/>
        <w:rPr>
          <w:rFonts w:ascii="Times New Roman" w:eastAsia="Times New Roman" w:hAnsi="Times New Roman" w:cs="Times New Roman"/>
          <w:sz w:val="24"/>
          <w:szCs w:val="24"/>
          <w:lang w:eastAsia="ru-RU"/>
        </w:rPr>
        <w:sectPr w:rsidR="00735124" w:rsidSect="00461792">
          <w:pgSz w:w="11906" w:h="16838"/>
          <w:pgMar w:top="1134" w:right="567" w:bottom="1134" w:left="1701" w:header="709" w:footer="709" w:gutter="0"/>
          <w:cols w:space="708"/>
          <w:docGrid w:linePitch="360"/>
        </w:sectPr>
      </w:pPr>
    </w:p>
    <w:p w14:paraId="39146BF3" w14:textId="77777777" w:rsidR="00735124" w:rsidRPr="00985111" w:rsidRDefault="0073512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A93EB5">
        <w:rPr>
          <w:rFonts w:ascii="Times New Roman" w:eastAsia="Times New Roman" w:hAnsi="Times New Roman" w:cs="Times New Roman"/>
          <w:b/>
          <w:bCs/>
          <w:noProof/>
          <w:sz w:val="24"/>
          <w:szCs w:val="24"/>
          <w:lang w:eastAsia="ru-RU"/>
        </w:rPr>
        <w:t>12</w:t>
      </w:r>
    </w:p>
    <w:p w14:paraId="5F7E0DE9" w14:textId="7F543FD8" w:rsidR="00735124" w:rsidRPr="005F59C7" w:rsidRDefault="0073512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374364">
        <w:rPr>
          <w:rFonts w:ascii="Times New Roman" w:hAnsi="Times New Roman" w:cs="Times New Roman"/>
          <w:bCs/>
          <w:sz w:val="24"/>
          <w:szCs w:val="24"/>
        </w:rPr>
        <w:t xml:space="preserve"> 40.02.04 Юриспруденция</w:t>
      </w:r>
    </w:p>
    <w:p w14:paraId="01E88C2C" w14:textId="77777777" w:rsidR="00735124" w:rsidRDefault="00735124" w:rsidP="00F10B34">
      <w:pPr>
        <w:jc w:val="center"/>
        <w:rPr>
          <w:rFonts w:ascii="Times New Roman" w:hAnsi="Times New Roman" w:cs="Times New Roman"/>
          <w:i/>
          <w:sz w:val="24"/>
          <w:szCs w:val="24"/>
        </w:rPr>
      </w:pPr>
    </w:p>
    <w:p w14:paraId="5156365F" w14:textId="77777777" w:rsidR="00735124" w:rsidRPr="005F59C7" w:rsidRDefault="00735124" w:rsidP="00F10B34">
      <w:pPr>
        <w:jc w:val="center"/>
        <w:rPr>
          <w:rFonts w:ascii="Times New Roman" w:hAnsi="Times New Roman" w:cs="Times New Roman"/>
          <w:b/>
          <w:i/>
          <w:sz w:val="24"/>
          <w:szCs w:val="24"/>
        </w:rPr>
      </w:pPr>
    </w:p>
    <w:p w14:paraId="7370B1CD" w14:textId="77777777" w:rsidR="00735124" w:rsidRPr="005F59C7" w:rsidRDefault="00735124" w:rsidP="00F10B34">
      <w:pPr>
        <w:jc w:val="center"/>
        <w:rPr>
          <w:rFonts w:ascii="Times New Roman" w:hAnsi="Times New Roman" w:cs="Times New Roman"/>
          <w:b/>
          <w:i/>
          <w:sz w:val="24"/>
          <w:szCs w:val="24"/>
        </w:rPr>
      </w:pPr>
    </w:p>
    <w:p w14:paraId="45620DC4" w14:textId="77777777" w:rsidR="00735124" w:rsidRPr="005F59C7" w:rsidRDefault="00735124" w:rsidP="00F10B34">
      <w:pPr>
        <w:jc w:val="center"/>
        <w:rPr>
          <w:rFonts w:ascii="Times New Roman" w:hAnsi="Times New Roman" w:cs="Times New Roman"/>
          <w:b/>
          <w:i/>
          <w:sz w:val="24"/>
          <w:szCs w:val="24"/>
        </w:rPr>
      </w:pPr>
    </w:p>
    <w:p w14:paraId="5DB701A0" w14:textId="77777777" w:rsidR="00735124" w:rsidRPr="005F59C7" w:rsidRDefault="00735124" w:rsidP="00F10B34">
      <w:pPr>
        <w:jc w:val="center"/>
        <w:rPr>
          <w:rFonts w:ascii="Times New Roman" w:hAnsi="Times New Roman" w:cs="Times New Roman"/>
          <w:b/>
          <w:i/>
          <w:sz w:val="24"/>
          <w:szCs w:val="24"/>
        </w:rPr>
      </w:pPr>
    </w:p>
    <w:p w14:paraId="50C646C4" w14:textId="77777777" w:rsidR="00735124" w:rsidRPr="005F59C7" w:rsidRDefault="00735124" w:rsidP="00F10B34">
      <w:pPr>
        <w:jc w:val="center"/>
        <w:rPr>
          <w:rFonts w:ascii="Times New Roman" w:hAnsi="Times New Roman" w:cs="Times New Roman"/>
          <w:b/>
          <w:i/>
          <w:sz w:val="24"/>
          <w:szCs w:val="24"/>
        </w:rPr>
      </w:pPr>
    </w:p>
    <w:p w14:paraId="6195BFC4" w14:textId="77777777" w:rsidR="00735124" w:rsidRPr="005F59C7" w:rsidRDefault="00735124" w:rsidP="00F10B34">
      <w:pPr>
        <w:jc w:val="center"/>
        <w:rPr>
          <w:rFonts w:ascii="Times New Roman" w:hAnsi="Times New Roman" w:cs="Times New Roman"/>
          <w:b/>
          <w:i/>
          <w:sz w:val="24"/>
          <w:szCs w:val="24"/>
        </w:rPr>
      </w:pPr>
    </w:p>
    <w:p w14:paraId="48EAB7FD" w14:textId="77777777" w:rsidR="00735124" w:rsidRPr="005F59C7" w:rsidRDefault="00735124" w:rsidP="00F10B34">
      <w:pPr>
        <w:jc w:val="center"/>
        <w:rPr>
          <w:rFonts w:ascii="Times New Roman" w:hAnsi="Times New Roman" w:cs="Times New Roman"/>
          <w:b/>
          <w:i/>
          <w:sz w:val="24"/>
          <w:szCs w:val="24"/>
        </w:rPr>
      </w:pPr>
    </w:p>
    <w:p w14:paraId="6FA1536D" w14:textId="77777777" w:rsidR="00735124" w:rsidRPr="005F59C7" w:rsidRDefault="00735124" w:rsidP="00F10B34">
      <w:pPr>
        <w:jc w:val="center"/>
        <w:rPr>
          <w:rFonts w:ascii="Times New Roman" w:hAnsi="Times New Roman" w:cs="Times New Roman"/>
          <w:b/>
          <w:i/>
          <w:sz w:val="24"/>
          <w:szCs w:val="24"/>
        </w:rPr>
      </w:pPr>
    </w:p>
    <w:p w14:paraId="1B0A79BB" w14:textId="77777777" w:rsidR="00735124" w:rsidRPr="005F59C7" w:rsidRDefault="00735124" w:rsidP="00F10B34">
      <w:pPr>
        <w:jc w:val="center"/>
        <w:rPr>
          <w:rFonts w:ascii="Times New Roman" w:hAnsi="Times New Roman" w:cs="Times New Roman"/>
          <w:b/>
          <w:i/>
          <w:sz w:val="24"/>
          <w:szCs w:val="24"/>
        </w:rPr>
      </w:pPr>
    </w:p>
    <w:p w14:paraId="7BECBB98" w14:textId="77777777" w:rsidR="00735124" w:rsidRPr="005F59C7" w:rsidRDefault="00735124" w:rsidP="00F10B34">
      <w:pPr>
        <w:jc w:val="center"/>
        <w:rPr>
          <w:rFonts w:ascii="Times New Roman" w:hAnsi="Times New Roman" w:cs="Times New Roman"/>
          <w:b/>
          <w:i/>
          <w:sz w:val="24"/>
          <w:szCs w:val="24"/>
        </w:rPr>
      </w:pPr>
    </w:p>
    <w:p w14:paraId="43E5AD0E" w14:textId="77777777" w:rsidR="00735124" w:rsidRPr="005F59C7" w:rsidRDefault="00735124" w:rsidP="00F10B34">
      <w:pPr>
        <w:jc w:val="center"/>
        <w:rPr>
          <w:rFonts w:ascii="Times New Roman" w:hAnsi="Times New Roman" w:cs="Times New Roman"/>
          <w:b/>
          <w:i/>
          <w:sz w:val="24"/>
          <w:szCs w:val="24"/>
        </w:rPr>
      </w:pPr>
    </w:p>
    <w:p w14:paraId="5D2CCF38" w14:textId="77777777" w:rsidR="00735124" w:rsidRPr="005F59C7" w:rsidRDefault="00735124" w:rsidP="00F10B34">
      <w:pPr>
        <w:jc w:val="center"/>
        <w:rPr>
          <w:rFonts w:ascii="Times New Roman" w:hAnsi="Times New Roman" w:cs="Times New Roman"/>
          <w:b/>
          <w:i/>
          <w:sz w:val="24"/>
          <w:szCs w:val="24"/>
        </w:rPr>
      </w:pPr>
    </w:p>
    <w:p w14:paraId="1B168F15" w14:textId="77777777" w:rsidR="00735124" w:rsidRPr="005F59C7" w:rsidRDefault="00735124" w:rsidP="00F10B34">
      <w:pPr>
        <w:jc w:val="center"/>
        <w:rPr>
          <w:rFonts w:ascii="Times New Roman" w:hAnsi="Times New Roman" w:cs="Times New Roman"/>
          <w:b/>
          <w:i/>
          <w:sz w:val="24"/>
          <w:szCs w:val="24"/>
        </w:rPr>
      </w:pPr>
    </w:p>
    <w:p w14:paraId="4B7BD625" w14:textId="77777777" w:rsidR="00735124" w:rsidRPr="005F59C7" w:rsidRDefault="00735124" w:rsidP="00F10B34">
      <w:pPr>
        <w:jc w:val="center"/>
        <w:rPr>
          <w:rFonts w:ascii="Times New Roman" w:hAnsi="Times New Roman" w:cs="Times New Roman"/>
          <w:b/>
          <w:i/>
          <w:sz w:val="24"/>
          <w:szCs w:val="24"/>
        </w:rPr>
      </w:pPr>
    </w:p>
    <w:p w14:paraId="68D32826" w14:textId="77777777" w:rsidR="00735124" w:rsidRPr="005F59C7" w:rsidRDefault="00735124" w:rsidP="00F10B34">
      <w:pPr>
        <w:jc w:val="center"/>
        <w:rPr>
          <w:rFonts w:ascii="Times New Roman" w:hAnsi="Times New Roman" w:cs="Times New Roman"/>
          <w:b/>
          <w:i/>
          <w:sz w:val="24"/>
          <w:szCs w:val="24"/>
        </w:rPr>
      </w:pPr>
    </w:p>
    <w:p w14:paraId="07B82A6D" w14:textId="77777777" w:rsidR="00735124" w:rsidRPr="00985111" w:rsidRDefault="0073512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F404B4C" w14:textId="77777777" w:rsidR="00735124" w:rsidRPr="00314663" w:rsidRDefault="00735124" w:rsidP="00F10B34">
      <w:pPr>
        <w:jc w:val="center"/>
        <w:rPr>
          <w:rFonts w:ascii="Times New Roman" w:hAnsi="Times New Roman" w:cs="Times New Roman"/>
          <w:b/>
          <w:i/>
          <w:sz w:val="24"/>
          <w:szCs w:val="24"/>
          <w:u w:val="single"/>
        </w:rPr>
      </w:pPr>
    </w:p>
    <w:p w14:paraId="20958930"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A93EB5">
        <w:rPr>
          <w:rFonts w:ascii="Times New Roman" w:eastAsia="Times New Roman" w:hAnsi="Times New Roman" w:cs="Times New Roman"/>
          <w:b/>
          <w:iCs/>
          <w:noProof/>
          <w:sz w:val="24"/>
          <w:szCs w:val="24"/>
          <w:lang w:eastAsia="ru-RU"/>
        </w:rPr>
        <w:t>ОП.06</w:t>
      </w:r>
      <w:r w:rsidRPr="00985111">
        <w:rPr>
          <w:rFonts w:ascii="Times New Roman" w:eastAsia="Times New Roman" w:hAnsi="Times New Roman" w:cs="Times New Roman"/>
          <w:b/>
          <w:iCs/>
          <w:sz w:val="24"/>
          <w:szCs w:val="24"/>
          <w:lang w:eastAsia="ru-RU"/>
        </w:rPr>
        <w:t xml:space="preserve"> </w:t>
      </w:r>
      <w:r w:rsidRPr="00A93EB5">
        <w:rPr>
          <w:rFonts w:ascii="Times New Roman" w:eastAsia="Times New Roman" w:hAnsi="Times New Roman" w:cs="Times New Roman"/>
          <w:b/>
          <w:iCs/>
          <w:noProof/>
          <w:sz w:val="24"/>
          <w:szCs w:val="24"/>
          <w:lang w:eastAsia="ru-RU"/>
        </w:rPr>
        <w:t>Документационное обеспечение управления</w:t>
      </w:r>
    </w:p>
    <w:p w14:paraId="23BCC377" w14:textId="77777777" w:rsidR="00735124" w:rsidRPr="005F59C7" w:rsidRDefault="00735124" w:rsidP="00F10B34">
      <w:pPr>
        <w:jc w:val="center"/>
        <w:rPr>
          <w:rFonts w:ascii="Times New Roman" w:hAnsi="Times New Roman" w:cs="Times New Roman"/>
          <w:b/>
          <w:i/>
          <w:sz w:val="24"/>
          <w:szCs w:val="24"/>
        </w:rPr>
      </w:pPr>
    </w:p>
    <w:p w14:paraId="1BA37B95" w14:textId="77777777" w:rsidR="00735124" w:rsidRPr="005F59C7" w:rsidRDefault="00735124" w:rsidP="00F10B34">
      <w:pPr>
        <w:rPr>
          <w:rFonts w:ascii="Times New Roman" w:hAnsi="Times New Roman" w:cs="Times New Roman"/>
          <w:b/>
          <w:i/>
          <w:sz w:val="24"/>
          <w:szCs w:val="24"/>
        </w:rPr>
      </w:pPr>
    </w:p>
    <w:p w14:paraId="69C8C450" w14:textId="77777777" w:rsidR="00735124" w:rsidRPr="005F59C7" w:rsidRDefault="00735124" w:rsidP="00F10B34">
      <w:pPr>
        <w:rPr>
          <w:rFonts w:ascii="Times New Roman" w:hAnsi="Times New Roman" w:cs="Times New Roman"/>
          <w:b/>
          <w:i/>
          <w:sz w:val="24"/>
          <w:szCs w:val="24"/>
        </w:rPr>
      </w:pPr>
    </w:p>
    <w:p w14:paraId="56203250" w14:textId="77777777" w:rsidR="00735124" w:rsidRPr="005F59C7" w:rsidRDefault="00735124" w:rsidP="00F10B34">
      <w:pPr>
        <w:rPr>
          <w:rFonts w:ascii="Times New Roman" w:hAnsi="Times New Roman" w:cs="Times New Roman"/>
          <w:b/>
          <w:i/>
          <w:sz w:val="24"/>
          <w:szCs w:val="24"/>
        </w:rPr>
      </w:pPr>
    </w:p>
    <w:p w14:paraId="2C370D91" w14:textId="77777777" w:rsidR="00735124" w:rsidRPr="005F59C7" w:rsidRDefault="00735124" w:rsidP="00F10B34">
      <w:pPr>
        <w:rPr>
          <w:rFonts w:ascii="Times New Roman" w:hAnsi="Times New Roman" w:cs="Times New Roman"/>
          <w:b/>
          <w:i/>
          <w:sz w:val="24"/>
          <w:szCs w:val="24"/>
        </w:rPr>
      </w:pPr>
    </w:p>
    <w:p w14:paraId="571039BC" w14:textId="77777777" w:rsidR="00735124" w:rsidRPr="005F59C7" w:rsidRDefault="00735124" w:rsidP="00F10B34">
      <w:pPr>
        <w:rPr>
          <w:rFonts w:ascii="Times New Roman" w:hAnsi="Times New Roman" w:cs="Times New Roman"/>
          <w:b/>
          <w:i/>
          <w:sz w:val="24"/>
          <w:szCs w:val="24"/>
        </w:rPr>
      </w:pPr>
    </w:p>
    <w:p w14:paraId="2483B4C5" w14:textId="77777777" w:rsidR="00735124" w:rsidRPr="005F59C7" w:rsidRDefault="00735124" w:rsidP="00F10B34">
      <w:pPr>
        <w:rPr>
          <w:rFonts w:ascii="Times New Roman" w:hAnsi="Times New Roman" w:cs="Times New Roman"/>
          <w:b/>
          <w:i/>
          <w:sz w:val="24"/>
          <w:szCs w:val="24"/>
        </w:rPr>
      </w:pPr>
    </w:p>
    <w:p w14:paraId="6BBAAA61" w14:textId="77777777" w:rsidR="00735124" w:rsidRPr="005F59C7" w:rsidRDefault="00735124" w:rsidP="00F10B34">
      <w:pPr>
        <w:rPr>
          <w:rFonts w:ascii="Times New Roman" w:hAnsi="Times New Roman" w:cs="Times New Roman"/>
          <w:b/>
          <w:i/>
          <w:sz w:val="24"/>
          <w:szCs w:val="24"/>
        </w:rPr>
      </w:pPr>
    </w:p>
    <w:p w14:paraId="732729A5" w14:textId="77777777" w:rsidR="00735124" w:rsidRPr="005F59C7" w:rsidRDefault="00735124" w:rsidP="00F10B34">
      <w:pPr>
        <w:rPr>
          <w:rFonts w:ascii="Times New Roman" w:hAnsi="Times New Roman" w:cs="Times New Roman"/>
          <w:b/>
          <w:i/>
          <w:sz w:val="24"/>
          <w:szCs w:val="24"/>
        </w:rPr>
      </w:pPr>
    </w:p>
    <w:p w14:paraId="40759A0D" w14:textId="77777777" w:rsidR="00735124" w:rsidRPr="005F59C7" w:rsidRDefault="00735124" w:rsidP="00F10B34">
      <w:pPr>
        <w:rPr>
          <w:rFonts w:ascii="Times New Roman" w:hAnsi="Times New Roman" w:cs="Times New Roman"/>
          <w:b/>
          <w:i/>
          <w:sz w:val="24"/>
          <w:szCs w:val="24"/>
        </w:rPr>
      </w:pPr>
    </w:p>
    <w:p w14:paraId="7AA3A8FB" w14:textId="77777777" w:rsidR="00735124" w:rsidRPr="005F59C7" w:rsidRDefault="00735124" w:rsidP="00F10B34">
      <w:pPr>
        <w:rPr>
          <w:rFonts w:ascii="Times New Roman" w:hAnsi="Times New Roman" w:cs="Times New Roman"/>
          <w:b/>
          <w:i/>
          <w:sz w:val="24"/>
          <w:szCs w:val="24"/>
        </w:rPr>
      </w:pPr>
    </w:p>
    <w:p w14:paraId="7396913A" w14:textId="77777777" w:rsidR="00735124" w:rsidRPr="005F59C7" w:rsidRDefault="00735124" w:rsidP="00F10B34">
      <w:pPr>
        <w:rPr>
          <w:rFonts w:ascii="Times New Roman" w:hAnsi="Times New Roman" w:cs="Times New Roman"/>
          <w:b/>
          <w:i/>
          <w:sz w:val="24"/>
          <w:szCs w:val="24"/>
        </w:rPr>
      </w:pPr>
    </w:p>
    <w:p w14:paraId="724E5B93" w14:textId="77777777" w:rsidR="00735124" w:rsidRPr="005F59C7" w:rsidRDefault="00735124" w:rsidP="00F10B34">
      <w:pPr>
        <w:rPr>
          <w:rFonts w:ascii="Times New Roman" w:hAnsi="Times New Roman" w:cs="Times New Roman"/>
          <w:b/>
          <w:i/>
          <w:sz w:val="24"/>
          <w:szCs w:val="24"/>
        </w:rPr>
      </w:pPr>
    </w:p>
    <w:p w14:paraId="431BF9D5" w14:textId="77777777" w:rsidR="00735124" w:rsidRPr="005F59C7" w:rsidRDefault="00735124" w:rsidP="00F10B34">
      <w:pPr>
        <w:rPr>
          <w:rFonts w:ascii="Times New Roman" w:hAnsi="Times New Roman" w:cs="Times New Roman"/>
          <w:b/>
          <w:i/>
          <w:sz w:val="24"/>
          <w:szCs w:val="24"/>
        </w:rPr>
      </w:pPr>
    </w:p>
    <w:p w14:paraId="234C3BB8" w14:textId="77777777" w:rsidR="00735124" w:rsidRPr="005F59C7" w:rsidRDefault="00735124" w:rsidP="00F10B34">
      <w:pPr>
        <w:rPr>
          <w:rFonts w:ascii="Times New Roman" w:hAnsi="Times New Roman" w:cs="Times New Roman"/>
          <w:b/>
          <w:i/>
          <w:sz w:val="24"/>
          <w:szCs w:val="24"/>
        </w:rPr>
      </w:pPr>
    </w:p>
    <w:p w14:paraId="3E9BC56E" w14:textId="77777777" w:rsidR="00735124" w:rsidRPr="005F59C7" w:rsidRDefault="00735124" w:rsidP="00F10B34">
      <w:pPr>
        <w:rPr>
          <w:rFonts w:ascii="Times New Roman" w:hAnsi="Times New Roman" w:cs="Times New Roman"/>
          <w:b/>
          <w:i/>
          <w:sz w:val="24"/>
          <w:szCs w:val="24"/>
        </w:rPr>
      </w:pPr>
    </w:p>
    <w:p w14:paraId="78F1E0A7" w14:textId="77777777" w:rsidR="00735124" w:rsidRPr="005F59C7" w:rsidRDefault="00735124" w:rsidP="00F10B34">
      <w:pPr>
        <w:rPr>
          <w:rFonts w:ascii="Times New Roman" w:hAnsi="Times New Roman" w:cs="Times New Roman"/>
          <w:b/>
          <w:i/>
          <w:sz w:val="24"/>
          <w:szCs w:val="24"/>
        </w:rPr>
      </w:pPr>
    </w:p>
    <w:p w14:paraId="724462BF" w14:textId="77777777" w:rsidR="00735124" w:rsidRPr="005F59C7" w:rsidRDefault="00735124" w:rsidP="00F10B34">
      <w:pPr>
        <w:rPr>
          <w:rFonts w:ascii="Times New Roman" w:hAnsi="Times New Roman" w:cs="Times New Roman"/>
          <w:b/>
          <w:i/>
          <w:sz w:val="24"/>
          <w:szCs w:val="24"/>
        </w:rPr>
      </w:pPr>
    </w:p>
    <w:p w14:paraId="448D31CC" w14:textId="77777777" w:rsidR="00735124" w:rsidRPr="005F59C7" w:rsidRDefault="00735124" w:rsidP="00F10B34">
      <w:pPr>
        <w:rPr>
          <w:rFonts w:ascii="Times New Roman" w:hAnsi="Times New Roman" w:cs="Times New Roman"/>
          <w:b/>
          <w:i/>
          <w:sz w:val="24"/>
          <w:szCs w:val="24"/>
        </w:rPr>
      </w:pPr>
    </w:p>
    <w:p w14:paraId="77BC350D" w14:textId="77777777" w:rsidR="00735124" w:rsidRPr="005F59C7" w:rsidRDefault="00735124" w:rsidP="00F10B34">
      <w:pPr>
        <w:rPr>
          <w:rFonts w:ascii="Times New Roman" w:hAnsi="Times New Roman" w:cs="Times New Roman"/>
          <w:b/>
          <w:i/>
          <w:sz w:val="24"/>
          <w:szCs w:val="24"/>
        </w:rPr>
      </w:pPr>
    </w:p>
    <w:p w14:paraId="0A4C1AAE" w14:textId="77777777" w:rsidR="00735124" w:rsidRPr="005F59C7" w:rsidRDefault="00735124" w:rsidP="00F10B34">
      <w:pPr>
        <w:rPr>
          <w:rFonts w:ascii="Times New Roman" w:hAnsi="Times New Roman" w:cs="Times New Roman"/>
          <w:b/>
          <w:i/>
          <w:sz w:val="24"/>
          <w:szCs w:val="24"/>
        </w:rPr>
      </w:pPr>
    </w:p>
    <w:p w14:paraId="24A82881" w14:textId="77777777" w:rsidR="00735124" w:rsidRPr="005F59C7" w:rsidRDefault="00735124" w:rsidP="00F10B34">
      <w:pPr>
        <w:rPr>
          <w:rFonts w:ascii="Times New Roman" w:hAnsi="Times New Roman" w:cs="Times New Roman"/>
          <w:b/>
          <w:i/>
          <w:sz w:val="24"/>
          <w:szCs w:val="24"/>
        </w:rPr>
      </w:pPr>
    </w:p>
    <w:p w14:paraId="6226A58B" w14:textId="77777777" w:rsidR="00735124" w:rsidRPr="005F59C7" w:rsidRDefault="00735124" w:rsidP="00F10B34">
      <w:pPr>
        <w:rPr>
          <w:rFonts w:ascii="Times New Roman" w:hAnsi="Times New Roman" w:cs="Times New Roman"/>
          <w:b/>
          <w:i/>
          <w:sz w:val="24"/>
          <w:szCs w:val="24"/>
        </w:rPr>
      </w:pPr>
    </w:p>
    <w:p w14:paraId="7FA9A6AD" w14:textId="77777777" w:rsidR="00735124" w:rsidRPr="005F59C7" w:rsidRDefault="00735124" w:rsidP="00F10B34">
      <w:pPr>
        <w:rPr>
          <w:rFonts w:ascii="Times New Roman" w:hAnsi="Times New Roman" w:cs="Times New Roman"/>
          <w:b/>
          <w:i/>
          <w:sz w:val="24"/>
          <w:szCs w:val="24"/>
        </w:rPr>
      </w:pPr>
    </w:p>
    <w:p w14:paraId="2A6C2B3E" w14:textId="77777777" w:rsidR="00735124" w:rsidRDefault="00735124" w:rsidP="00F10B34">
      <w:pPr>
        <w:spacing w:after="200" w:line="276" w:lineRule="auto"/>
        <w:jc w:val="center"/>
        <w:rPr>
          <w:rFonts w:ascii="Times New Roman" w:hAnsi="Times New Roman" w:cs="Times New Roman"/>
          <w:b/>
          <w:bCs/>
          <w:iCs/>
          <w:sz w:val="24"/>
          <w:szCs w:val="24"/>
        </w:rPr>
        <w:sectPr w:rsidR="00735124" w:rsidSect="00735124">
          <w:headerReference w:type="even" r:id="rId86"/>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2C3AEAF" w14:textId="77777777" w:rsidR="00735124" w:rsidRPr="009515D6" w:rsidRDefault="00735124"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78113C26" w14:textId="77777777" w:rsidR="00735124" w:rsidRPr="00314663" w:rsidRDefault="0073512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35124" w:rsidRPr="00985111" w14:paraId="627BE6A6" w14:textId="77777777" w:rsidTr="009C5D1D">
        <w:tc>
          <w:tcPr>
            <w:tcW w:w="7501" w:type="dxa"/>
          </w:tcPr>
          <w:p w14:paraId="483D7012"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8013C86" w14:textId="77777777" w:rsidR="00735124" w:rsidRPr="005F59C7" w:rsidRDefault="00735124" w:rsidP="00F10B34">
            <w:pPr>
              <w:rPr>
                <w:rFonts w:ascii="Times New Roman" w:hAnsi="Times New Roman" w:cs="Times New Roman"/>
                <w:b/>
                <w:sz w:val="24"/>
                <w:szCs w:val="24"/>
              </w:rPr>
            </w:pPr>
          </w:p>
        </w:tc>
      </w:tr>
      <w:tr w:rsidR="00735124" w:rsidRPr="00985111" w14:paraId="1A929CB2" w14:textId="77777777" w:rsidTr="009C5D1D">
        <w:tc>
          <w:tcPr>
            <w:tcW w:w="7501" w:type="dxa"/>
          </w:tcPr>
          <w:p w14:paraId="464C65D1"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BEAD1E6" w14:textId="77777777" w:rsidR="00735124" w:rsidRPr="005F59C7" w:rsidRDefault="00735124" w:rsidP="000B58BC">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A834FA0" w14:textId="77777777" w:rsidR="00735124" w:rsidRPr="005F59C7" w:rsidRDefault="00735124" w:rsidP="00F10B34">
            <w:pPr>
              <w:rPr>
                <w:rFonts w:ascii="Times New Roman" w:hAnsi="Times New Roman" w:cs="Times New Roman"/>
                <w:b/>
                <w:sz w:val="24"/>
                <w:szCs w:val="24"/>
              </w:rPr>
            </w:pPr>
          </w:p>
        </w:tc>
      </w:tr>
      <w:tr w:rsidR="00735124" w:rsidRPr="00985111" w14:paraId="4E222890" w14:textId="77777777" w:rsidTr="009C5D1D">
        <w:tc>
          <w:tcPr>
            <w:tcW w:w="7501" w:type="dxa"/>
          </w:tcPr>
          <w:p w14:paraId="05921DFA" w14:textId="77777777" w:rsidR="00735124" w:rsidRPr="00314663" w:rsidRDefault="00735124" w:rsidP="000B58B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194B3F8" w14:textId="77777777" w:rsidR="00735124" w:rsidRPr="00314663" w:rsidRDefault="00735124" w:rsidP="00F10B34">
            <w:pPr>
              <w:suppressAutoHyphens/>
              <w:rPr>
                <w:rFonts w:ascii="Times New Roman" w:hAnsi="Times New Roman" w:cs="Times New Roman"/>
                <w:b/>
                <w:sz w:val="24"/>
                <w:szCs w:val="24"/>
              </w:rPr>
            </w:pPr>
          </w:p>
        </w:tc>
        <w:tc>
          <w:tcPr>
            <w:tcW w:w="1854" w:type="dxa"/>
          </w:tcPr>
          <w:p w14:paraId="50C91B1E" w14:textId="77777777" w:rsidR="00735124" w:rsidRPr="005F59C7" w:rsidRDefault="00735124" w:rsidP="00F10B34">
            <w:pPr>
              <w:rPr>
                <w:rFonts w:ascii="Times New Roman" w:hAnsi="Times New Roman" w:cs="Times New Roman"/>
                <w:b/>
                <w:sz w:val="24"/>
                <w:szCs w:val="24"/>
              </w:rPr>
            </w:pPr>
          </w:p>
        </w:tc>
      </w:tr>
    </w:tbl>
    <w:p w14:paraId="0F7AEDEA" w14:textId="77777777" w:rsidR="00735124" w:rsidRPr="005F59C7" w:rsidRDefault="0073512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5D610" w14:textId="77777777" w:rsidR="00735124" w:rsidRPr="00985111" w:rsidRDefault="00735124"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A93EB5">
        <w:rPr>
          <w:rFonts w:ascii="Times New Roman" w:eastAsia="Times New Roman" w:hAnsi="Times New Roman" w:cs="Times New Roman"/>
          <w:b/>
          <w:bCs/>
          <w:iCs/>
          <w:noProof/>
          <w:sz w:val="24"/>
          <w:szCs w:val="24"/>
          <w:lang w:eastAsia="ru-RU"/>
        </w:rPr>
        <w:t>ОП.06</w:t>
      </w:r>
      <w:r>
        <w:rPr>
          <w:rFonts w:ascii="Times New Roman" w:eastAsia="Times New Roman" w:hAnsi="Times New Roman" w:cs="Times New Roman"/>
          <w:b/>
          <w:bCs/>
          <w:iCs/>
          <w:sz w:val="24"/>
          <w:szCs w:val="24"/>
          <w:lang w:eastAsia="ru-RU"/>
        </w:rPr>
        <w:t xml:space="preserve"> </w:t>
      </w:r>
      <w:r w:rsidRPr="00A93EB5">
        <w:rPr>
          <w:rFonts w:ascii="Times New Roman" w:eastAsia="Times New Roman" w:hAnsi="Times New Roman" w:cs="Times New Roman"/>
          <w:b/>
          <w:bCs/>
          <w:iCs/>
          <w:noProof/>
          <w:sz w:val="24"/>
          <w:szCs w:val="24"/>
          <w:lang w:eastAsia="ru-RU"/>
        </w:rPr>
        <w:t>Документационное обеспечение управления</w:t>
      </w:r>
      <w:r w:rsidRPr="00985111">
        <w:rPr>
          <w:rFonts w:ascii="Times New Roman" w:eastAsia="Times New Roman" w:hAnsi="Times New Roman" w:cs="Times New Roman"/>
          <w:b/>
          <w:iCs/>
          <w:sz w:val="24"/>
          <w:szCs w:val="24"/>
          <w:lang w:eastAsia="ru-RU"/>
        </w:rPr>
        <w:t>»</w:t>
      </w:r>
    </w:p>
    <w:p w14:paraId="4CF21C86"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F3D0C21" w14:textId="2EF19C70"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3EB5">
        <w:rPr>
          <w:rFonts w:ascii="Times New Roman" w:eastAsia="Times New Roman" w:hAnsi="Times New Roman" w:cs="Times New Roman"/>
          <w:iCs/>
          <w:noProof/>
          <w:sz w:val="24"/>
          <w:szCs w:val="24"/>
          <w:lang w:eastAsia="ru-RU"/>
        </w:rPr>
        <w:t>ОП.06</w:t>
      </w:r>
      <w:r w:rsidRPr="00461792">
        <w:rPr>
          <w:rFonts w:ascii="Times New Roman" w:eastAsia="Times New Roman" w:hAnsi="Times New Roman" w:cs="Times New Roman"/>
          <w:iCs/>
          <w:sz w:val="24"/>
          <w:szCs w:val="24"/>
          <w:lang w:eastAsia="ru-RU"/>
        </w:rPr>
        <w:t xml:space="preserve"> </w:t>
      </w:r>
      <w:r w:rsidRPr="00A93EB5">
        <w:rPr>
          <w:rFonts w:ascii="Times New Roman" w:eastAsia="Times New Roman" w:hAnsi="Times New Roman" w:cs="Times New Roman"/>
          <w:iCs/>
          <w:noProof/>
          <w:sz w:val="24"/>
          <w:szCs w:val="24"/>
          <w:lang w:eastAsia="ru-RU"/>
        </w:rPr>
        <w:t>Документационное обеспечение управления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93EB5">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00374364">
        <w:rPr>
          <w:rFonts w:ascii="Times New Roman" w:eastAsia="Times New Roman" w:hAnsi="Times New Roman" w:cs="Times New Roman"/>
          <w:i/>
          <w:iCs/>
          <w:sz w:val="24"/>
          <w:szCs w:val="24"/>
          <w:lang w:eastAsia="ru-RU"/>
        </w:rPr>
        <w:t xml:space="preserve"> </w:t>
      </w:r>
      <w:r w:rsidR="00374364">
        <w:rPr>
          <w:rFonts w:ascii="Times New Roman" w:hAnsi="Times New Roman" w:cs="Times New Roman"/>
          <w:bCs/>
          <w:sz w:val="24"/>
          <w:szCs w:val="24"/>
        </w:rPr>
        <w:t>40.02.04 Юриспруденция</w:t>
      </w:r>
      <w:r w:rsidRPr="00985111">
        <w:rPr>
          <w:rFonts w:ascii="Times New Roman" w:eastAsia="Times New Roman" w:hAnsi="Times New Roman" w:cs="Times New Roman"/>
          <w:sz w:val="24"/>
          <w:szCs w:val="24"/>
          <w:lang w:eastAsia="ru-RU"/>
        </w:rPr>
        <w:t xml:space="preserve">. </w:t>
      </w:r>
    </w:p>
    <w:p w14:paraId="64074AD1" w14:textId="61F1A00B" w:rsidR="00735124" w:rsidRPr="00985111" w:rsidRDefault="0073512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1A404E" w:rsidRPr="001A404E">
        <w:rPr>
          <w:rFonts w:ascii="Times New Roman" w:eastAsia="Times New Roman" w:hAnsi="Times New Roman" w:cs="Times New Roman"/>
          <w:noProof/>
          <w:sz w:val="24"/>
          <w:szCs w:val="24"/>
          <w:lang w:eastAsia="ru-RU"/>
        </w:rPr>
        <w:t>ОК 01, ОК 09</w:t>
      </w:r>
      <w:r w:rsidRPr="00985111">
        <w:rPr>
          <w:rFonts w:ascii="Times New Roman" w:eastAsia="Times New Roman" w:hAnsi="Times New Roman" w:cs="Times New Roman"/>
          <w:i/>
          <w:sz w:val="24"/>
          <w:szCs w:val="24"/>
          <w:lang w:eastAsia="ru-RU"/>
        </w:rPr>
        <w:t>.</w:t>
      </w:r>
    </w:p>
    <w:p w14:paraId="06CE2572" w14:textId="77777777" w:rsidR="00735124" w:rsidRPr="00985111" w:rsidRDefault="0073512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D7F4102" w14:textId="77777777" w:rsidR="00735124" w:rsidRPr="00314663" w:rsidRDefault="0073512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5EDC538" w14:textId="77777777" w:rsidR="00735124" w:rsidRPr="005F59C7" w:rsidRDefault="0073512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827"/>
        <w:gridCol w:w="4813"/>
      </w:tblGrid>
      <w:tr w:rsidR="00DC47B7" w:rsidRPr="00985111" w14:paraId="18EA3D81" w14:textId="77777777" w:rsidTr="00DC47B7">
        <w:trPr>
          <w:trHeight w:val="649"/>
        </w:trPr>
        <w:tc>
          <w:tcPr>
            <w:tcW w:w="988" w:type="dxa"/>
            <w:hideMark/>
          </w:tcPr>
          <w:p w14:paraId="0DB3A081" w14:textId="77777777" w:rsidR="00DC47B7" w:rsidRPr="00985111" w:rsidRDefault="00DC47B7"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F214051" w14:textId="77777777" w:rsidR="00DC47B7" w:rsidRPr="00985111" w:rsidRDefault="00DC47B7"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827" w:type="dxa"/>
            <w:hideMark/>
          </w:tcPr>
          <w:p w14:paraId="0592D133" w14:textId="77777777" w:rsidR="00DC47B7" w:rsidRPr="00985111" w:rsidRDefault="00DC47B7"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813" w:type="dxa"/>
            <w:hideMark/>
          </w:tcPr>
          <w:p w14:paraId="291154AD" w14:textId="77777777" w:rsidR="00DC47B7" w:rsidRPr="00985111" w:rsidRDefault="00DC47B7"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A404E" w:rsidRPr="00985111" w14:paraId="260E92C0" w14:textId="77777777" w:rsidTr="00DC47B7">
        <w:trPr>
          <w:trHeight w:val="212"/>
        </w:trPr>
        <w:tc>
          <w:tcPr>
            <w:tcW w:w="988" w:type="dxa"/>
            <w:vMerge w:val="restart"/>
          </w:tcPr>
          <w:p w14:paraId="6D462A5E" w14:textId="57911D52" w:rsidR="001A404E" w:rsidRPr="00985111" w:rsidRDefault="001A404E" w:rsidP="00DC47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408FBCB5" w14:textId="0AE6DC4C" w:rsidR="001A404E" w:rsidRDefault="001A404E" w:rsidP="00DC47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1.2</w:t>
            </w:r>
          </w:p>
          <w:p w14:paraId="559E05A2" w14:textId="65F59A97" w:rsidR="001A404E" w:rsidRPr="00985111" w:rsidRDefault="001A404E" w:rsidP="00DC47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1.3</w:t>
            </w:r>
          </w:p>
          <w:p w14:paraId="654747B0" w14:textId="3A4FBBE4" w:rsidR="001A404E" w:rsidRDefault="001A404E" w:rsidP="00DC47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1FE7DFE3" w14:textId="1DCF1F04" w:rsidR="001A404E" w:rsidRPr="00985111" w:rsidRDefault="001A404E" w:rsidP="00DC47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09</w:t>
            </w:r>
          </w:p>
          <w:p w14:paraId="37D4544E" w14:textId="77777777" w:rsidR="001A404E" w:rsidRPr="00985111" w:rsidRDefault="001A404E" w:rsidP="00DC47B7">
            <w:pPr>
              <w:suppressAutoHyphens/>
              <w:jc w:val="center"/>
              <w:rPr>
                <w:rFonts w:ascii="Times New Roman" w:eastAsia="Times New Roman" w:hAnsi="Times New Roman" w:cs="Times New Roman"/>
                <w:b/>
                <w:bCs/>
                <w:i/>
                <w:sz w:val="24"/>
                <w:szCs w:val="24"/>
                <w:u w:val="single"/>
                <w:lang w:eastAsia="ru-RU"/>
              </w:rPr>
            </w:pPr>
          </w:p>
        </w:tc>
        <w:tc>
          <w:tcPr>
            <w:tcW w:w="3827" w:type="dxa"/>
          </w:tcPr>
          <w:p w14:paraId="5B16E750" w14:textId="6DB8A43A" w:rsidR="001A404E" w:rsidRPr="00985111" w:rsidRDefault="001A404E" w:rsidP="00DC47B7">
            <w:pPr>
              <w:rPr>
                <w:rFonts w:ascii="Times New Roman" w:eastAsia="Times New Roman" w:hAnsi="Times New Roman" w:cs="Times New Roman"/>
                <w:i/>
                <w:sz w:val="24"/>
                <w:szCs w:val="24"/>
                <w:lang w:eastAsia="ru-RU"/>
              </w:rPr>
            </w:pPr>
            <w:r w:rsidRPr="00EE3AA1">
              <w:rPr>
                <w:rFonts w:ascii="Times New Roman" w:hAnsi="Times New Roman"/>
                <w:sz w:val="24"/>
                <w:szCs w:val="24"/>
              </w:rPr>
              <w:t>применять на практике государственные стандарты, другие нормативно-методические документы, регламентирующие организацию документационного обеспечения управления;</w:t>
            </w:r>
          </w:p>
        </w:tc>
        <w:tc>
          <w:tcPr>
            <w:tcW w:w="4813" w:type="dxa"/>
          </w:tcPr>
          <w:p w14:paraId="69DB8873" w14:textId="00349A04" w:rsidR="001A404E" w:rsidRPr="00985111" w:rsidRDefault="001A404E" w:rsidP="00DC47B7">
            <w:pPr>
              <w:rPr>
                <w:rFonts w:ascii="Times New Roman" w:eastAsia="Times New Roman" w:hAnsi="Times New Roman" w:cs="Times New Roman"/>
                <w:i/>
                <w:sz w:val="24"/>
                <w:szCs w:val="24"/>
                <w:lang w:eastAsia="ru-RU"/>
              </w:rPr>
            </w:pPr>
            <w:r w:rsidRPr="00B207F4">
              <w:rPr>
                <w:rFonts w:ascii="Times New Roman" w:hAnsi="Times New Roman"/>
                <w:sz w:val="24"/>
                <w:szCs w:val="24"/>
              </w:rPr>
              <w:t>терминологию в области документационного обеспечения управления;</w:t>
            </w:r>
          </w:p>
        </w:tc>
      </w:tr>
      <w:tr w:rsidR="001A404E" w:rsidRPr="00985111" w14:paraId="6942381A" w14:textId="77777777" w:rsidTr="00DC47B7">
        <w:trPr>
          <w:trHeight w:val="212"/>
        </w:trPr>
        <w:tc>
          <w:tcPr>
            <w:tcW w:w="988" w:type="dxa"/>
            <w:vMerge/>
          </w:tcPr>
          <w:p w14:paraId="1820839A" w14:textId="77777777" w:rsidR="001A404E" w:rsidRPr="00985111" w:rsidRDefault="001A404E" w:rsidP="00DC47B7">
            <w:pPr>
              <w:suppressAutoHyphens/>
              <w:jc w:val="center"/>
              <w:rPr>
                <w:rFonts w:ascii="Times New Roman" w:eastAsia="Times New Roman" w:hAnsi="Times New Roman" w:cs="Times New Roman"/>
                <w:i/>
                <w:sz w:val="24"/>
                <w:szCs w:val="24"/>
                <w:lang w:eastAsia="ru-RU"/>
              </w:rPr>
            </w:pPr>
          </w:p>
        </w:tc>
        <w:tc>
          <w:tcPr>
            <w:tcW w:w="3827" w:type="dxa"/>
          </w:tcPr>
          <w:p w14:paraId="79E378DD" w14:textId="5F81347D" w:rsidR="001A404E" w:rsidRPr="00985111" w:rsidRDefault="001A404E" w:rsidP="00DC47B7">
            <w:pPr>
              <w:rPr>
                <w:rFonts w:ascii="Times New Roman" w:eastAsia="Times New Roman" w:hAnsi="Times New Roman" w:cs="Times New Roman"/>
                <w:i/>
                <w:sz w:val="24"/>
                <w:szCs w:val="24"/>
                <w:lang w:eastAsia="ru-RU"/>
              </w:rPr>
            </w:pPr>
            <w:r w:rsidRPr="00EE3AA1">
              <w:rPr>
                <w:rFonts w:ascii="Times New Roman" w:hAnsi="Times New Roman"/>
                <w:sz w:val="24"/>
                <w:szCs w:val="24"/>
              </w:rPr>
              <w:t>составлять и правильно оформлять основные виды организационно-распорядительных документов;</w:t>
            </w:r>
          </w:p>
        </w:tc>
        <w:tc>
          <w:tcPr>
            <w:tcW w:w="4813" w:type="dxa"/>
          </w:tcPr>
          <w:p w14:paraId="7D0FFBF7" w14:textId="7D053EED" w:rsidR="001A404E" w:rsidRPr="00985111" w:rsidRDefault="001A404E" w:rsidP="00DC47B7">
            <w:pPr>
              <w:rPr>
                <w:rFonts w:ascii="Times New Roman" w:eastAsia="Times New Roman" w:hAnsi="Times New Roman" w:cs="Times New Roman"/>
                <w:i/>
                <w:sz w:val="24"/>
                <w:szCs w:val="24"/>
                <w:lang w:eastAsia="ru-RU"/>
              </w:rPr>
            </w:pPr>
            <w:r w:rsidRPr="00B207F4">
              <w:rPr>
                <w:rFonts w:ascii="Times New Roman" w:hAnsi="Times New Roman"/>
                <w:sz w:val="24"/>
                <w:szCs w:val="24"/>
              </w:rPr>
              <w:t>нормативные документы, регламентирующие составление и оформление документации и порядок ее обработки;</w:t>
            </w:r>
          </w:p>
        </w:tc>
      </w:tr>
      <w:tr w:rsidR="001A404E" w:rsidRPr="00985111" w14:paraId="63CFB7B4" w14:textId="77777777" w:rsidTr="00DC47B7">
        <w:trPr>
          <w:trHeight w:val="212"/>
        </w:trPr>
        <w:tc>
          <w:tcPr>
            <w:tcW w:w="988" w:type="dxa"/>
            <w:vMerge/>
          </w:tcPr>
          <w:p w14:paraId="3EB487FB" w14:textId="77777777" w:rsidR="001A404E" w:rsidRPr="00985111" w:rsidRDefault="001A404E" w:rsidP="00DC47B7">
            <w:pPr>
              <w:suppressAutoHyphens/>
              <w:jc w:val="center"/>
              <w:rPr>
                <w:rFonts w:ascii="Times New Roman" w:eastAsia="Times New Roman" w:hAnsi="Times New Roman" w:cs="Times New Roman"/>
                <w:b/>
                <w:bCs/>
                <w:i/>
                <w:sz w:val="24"/>
                <w:szCs w:val="24"/>
                <w:u w:val="single"/>
                <w:lang w:eastAsia="ru-RU"/>
              </w:rPr>
            </w:pPr>
          </w:p>
        </w:tc>
        <w:tc>
          <w:tcPr>
            <w:tcW w:w="3827" w:type="dxa"/>
          </w:tcPr>
          <w:p w14:paraId="38981948" w14:textId="7AC77D24" w:rsidR="001A404E" w:rsidRPr="00985111" w:rsidRDefault="001A404E" w:rsidP="00DC47B7">
            <w:pPr>
              <w:rPr>
                <w:rFonts w:ascii="Times New Roman" w:eastAsia="Times New Roman" w:hAnsi="Times New Roman" w:cs="Times New Roman"/>
                <w:i/>
                <w:sz w:val="24"/>
                <w:szCs w:val="24"/>
                <w:lang w:eastAsia="ru-RU"/>
              </w:rPr>
            </w:pPr>
            <w:r w:rsidRPr="00EE3AA1">
              <w:rPr>
                <w:rFonts w:ascii="Times New Roman" w:hAnsi="Times New Roman"/>
                <w:sz w:val="24"/>
                <w:szCs w:val="24"/>
              </w:rPr>
              <w:t>оформлять информационно-справочную документацию;</w:t>
            </w:r>
          </w:p>
        </w:tc>
        <w:tc>
          <w:tcPr>
            <w:tcW w:w="4813" w:type="dxa"/>
          </w:tcPr>
          <w:p w14:paraId="536EFC3E" w14:textId="4D4C0222" w:rsidR="001A404E" w:rsidRPr="00985111" w:rsidRDefault="001A404E" w:rsidP="00DC47B7">
            <w:pPr>
              <w:rPr>
                <w:rFonts w:ascii="Times New Roman" w:eastAsia="Times New Roman" w:hAnsi="Times New Roman" w:cs="Times New Roman"/>
                <w:i/>
                <w:sz w:val="24"/>
                <w:szCs w:val="24"/>
                <w:lang w:eastAsia="ru-RU"/>
              </w:rPr>
            </w:pPr>
            <w:r w:rsidRPr="00B207F4">
              <w:rPr>
                <w:rFonts w:ascii="Times New Roman" w:hAnsi="Times New Roman"/>
                <w:sz w:val="24"/>
                <w:szCs w:val="24"/>
              </w:rPr>
              <w:t>правила составления и оформления организационно-распорядительных документов, входящих в Унифицированную систему организационно-распорядительных документов, Унифицированную систему первичной учетной документации в части документации по учету труда;</w:t>
            </w:r>
          </w:p>
        </w:tc>
      </w:tr>
      <w:tr w:rsidR="001A404E" w:rsidRPr="00985111" w14:paraId="04A96078" w14:textId="77777777" w:rsidTr="00DC47B7">
        <w:trPr>
          <w:trHeight w:val="212"/>
        </w:trPr>
        <w:tc>
          <w:tcPr>
            <w:tcW w:w="988" w:type="dxa"/>
            <w:vMerge/>
          </w:tcPr>
          <w:p w14:paraId="32C764C9" w14:textId="77777777" w:rsidR="001A404E" w:rsidRPr="00985111" w:rsidRDefault="001A404E" w:rsidP="00DC47B7">
            <w:pPr>
              <w:suppressAutoHyphens/>
              <w:jc w:val="center"/>
              <w:rPr>
                <w:rFonts w:ascii="Times New Roman" w:eastAsia="Times New Roman" w:hAnsi="Times New Roman" w:cs="Times New Roman"/>
                <w:i/>
                <w:sz w:val="24"/>
                <w:szCs w:val="24"/>
                <w:lang w:eastAsia="ru-RU"/>
              </w:rPr>
            </w:pPr>
          </w:p>
        </w:tc>
        <w:tc>
          <w:tcPr>
            <w:tcW w:w="3827" w:type="dxa"/>
          </w:tcPr>
          <w:p w14:paraId="06E2094B" w14:textId="5218D732" w:rsidR="001A404E" w:rsidRPr="00985111" w:rsidRDefault="001A404E" w:rsidP="00DC47B7">
            <w:pPr>
              <w:rPr>
                <w:rFonts w:ascii="Times New Roman" w:eastAsia="Times New Roman" w:hAnsi="Times New Roman" w:cs="Times New Roman"/>
                <w:i/>
                <w:sz w:val="24"/>
                <w:szCs w:val="24"/>
                <w:lang w:eastAsia="ru-RU"/>
              </w:rPr>
            </w:pPr>
            <w:r w:rsidRPr="00EE3AA1">
              <w:rPr>
                <w:rFonts w:ascii="Times New Roman" w:hAnsi="Times New Roman"/>
                <w:sz w:val="24"/>
                <w:szCs w:val="24"/>
              </w:rPr>
              <w:t>оформлять кадровую документацию;</w:t>
            </w:r>
          </w:p>
        </w:tc>
        <w:tc>
          <w:tcPr>
            <w:tcW w:w="4813" w:type="dxa"/>
          </w:tcPr>
          <w:p w14:paraId="7D8223EE" w14:textId="77FABA20" w:rsidR="001A404E" w:rsidRPr="00985111" w:rsidRDefault="001A404E" w:rsidP="00DC47B7">
            <w:pPr>
              <w:rPr>
                <w:rFonts w:ascii="Times New Roman" w:eastAsia="Times New Roman" w:hAnsi="Times New Roman" w:cs="Times New Roman"/>
                <w:i/>
                <w:sz w:val="24"/>
                <w:szCs w:val="24"/>
                <w:lang w:eastAsia="ru-RU"/>
              </w:rPr>
            </w:pPr>
            <w:r w:rsidRPr="00B207F4">
              <w:rPr>
                <w:rFonts w:ascii="Times New Roman" w:hAnsi="Times New Roman"/>
                <w:sz w:val="24"/>
                <w:szCs w:val="24"/>
              </w:rPr>
              <w:t>порядок проведения экспертизы ценности документов и подготовки дел к архивному хранению.</w:t>
            </w:r>
          </w:p>
        </w:tc>
      </w:tr>
      <w:tr w:rsidR="001A404E" w:rsidRPr="00985111" w14:paraId="43E11A68" w14:textId="77777777" w:rsidTr="00DC47B7">
        <w:trPr>
          <w:trHeight w:val="212"/>
        </w:trPr>
        <w:tc>
          <w:tcPr>
            <w:tcW w:w="988" w:type="dxa"/>
            <w:vMerge/>
          </w:tcPr>
          <w:p w14:paraId="575EFEF8" w14:textId="77777777" w:rsidR="001A404E" w:rsidRPr="00985111" w:rsidRDefault="001A404E" w:rsidP="00DC47B7">
            <w:pPr>
              <w:suppressAutoHyphens/>
              <w:jc w:val="center"/>
              <w:rPr>
                <w:rFonts w:ascii="Times New Roman" w:eastAsia="Times New Roman" w:hAnsi="Times New Roman" w:cs="Times New Roman"/>
                <w:b/>
                <w:bCs/>
                <w:i/>
                <w:sz w:val="24"/>
                <w:szCs w:val="24"/>
                <w:u w:val="single"/>
                <w:lang w:eastAsia="ru-RU"/>
              </w:rPr>
            </w:pPr>
          </w:p>
        </w:tc>
        <w:tc>
          <w:tcPr>
            <w:tcW w:w="3827" w:type="dxa"/>
          </w:tcPr>
          <w:p w14:paraId="286D0A87" w14:textId="1E048297" w:rsidR="001A404E" w:rsidRPr="00985111" w:rsidRDefault="001A404E" w:rsidP="00DC47B7">
            <w:pPr>
              <w:rPr>
                <w:rFonts w:ascii="Times New Roman" w:eastAsia="Times New Roman" w:hAnsi="Times New Roman" w:cs="Times New Roman"/>
                <w:i/>
                <w:sz w:val="24"/>
                <w:szCs w:val="24"/>
                <w:lang w:eastAsia="ru-RU"/>
              </w:rPr>
            </w:pPr>
            <w:r w:rsidRPr="00EE3AA1">
              <w:rPr>
                <w:rFonts w:ascii="Times New Roman" w:hAnsi="Times New Roman"/>
                <w:sz w:val="24"/>
                <w:szCs w:val="24"/>
              </w:rPr>
              <w:t>оформлять претензионно-исковую документацию.</w:t>
            </w:r>
          </w:p>
        </w:tc>
        <w:tc>
          <w:tcPr>
            <w:tcW w:w="4813" w:type="dxa"/>
          </w:tcPr>
          <w:p w14:paraId="12C2526F" w14:textId="68C34D6A" w:rsidR="001A404E" w:rsidRPr="00985111" w:rsidRDefault="001A404E" w:rsidP="00DC47B7">
            <w:pPr>
              <w:rPr>
                <w:rFonts w:ascii="Times New Roman" w:eastAsia="Times New Roman" w:hAnsi="Times New Roman" w:cs="Times New Roman"/>
                <w:i/>
                <w:sz w:val="24"/>
                <w:szCs w:val="24"/>
                <w:lang w:eastAsia="ru-RU"/>
              </w:rPr>
            </w:pPr>
            <w:r w:rsidRPr="00B207F4">
              <w:rPr>
                <w:rFonts w:ascii="Times New Roman" w:hAnsi="Times New Roman"/>
                <w:sz w:val="24"/>
                <w:szCs w:val="24"/>
              </w:rPr>
              <w:t>технологию организации документооборота в организациях (учреждениях).</w:t>
            </w:r>
          </w:p>
        </w:tc>
      </w:tr>
    </w:tbl>
    <w:p w14:paraId="1C21151C"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3C338779" w14:textId="77777777" w:rsidR="00735124" w:rsidRPr="00314663" w:rsidRDefault="0073512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FE0FE8E" w14:textId="77777777" w:rsidR="00735124" w:rsidRPr="005F59C7" w:rsidRDefault="0073512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5124" w:rsidRPr="00985111" w14:paraId="023B4749" w14:textId="77777777" w:rsidTr="009C5D1D">
        <w:trPr>
          <w:trHeight w:val="490"/>
        </w:trPr>
        <w:tc>
          <w:tcPr>
            <w:tcW w:w="3685" w:type="pct"/>
            <w:vAlign w:val="center"/>
          </w:tcPr>
          <w:p w14:paraId="15926003" w14:textId="77777777" w:rsidR="00735124" w:rsidRPr="005F59C7" w:rsidRDefault="0073512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B79FF13" w14:textId="77777777" w:rsidR="00735124" w:rsidRPr="005F59C7" w:rsidRDefault="0073512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35124" w:rsidRPr="00985111" w14:paraId="5363F82E" w14:textId="77777777" w:rsidTr="009C5D1D">
        <w:trPr>
          <w:trHeight w:val="490"/>
        </w:trPr>
        <w:tc>
          <w:tcPr>
            <w:tcW w:w="3685" w:type="pct"/>
            <w:vAlign w:val="center"/>
          </w:tcPr>
          <w:p w14:paraId="372A64A8"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0645028" w14:textId="4AE4ECED"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36</w:t>
            </w:r>
          </w:p>
        </w:tc>
      </w:tr>
      <w:tr w:rsidR="00735124" w:rsidRPr="00985111" w14:paraId="136AEC06" w14:textId="77777777" w:rsidTr="009C5D1D">
        <w:trPr>
          <w:trHeight w:val="490"/>
        </w:trPr>
        <w:tc>
          <w:tcPr>
            <w:tcW w:w="3685" w:type="pct"/>
            <w:shd w:val="clear" w:color="auto" w:fill="auto"/>
            <w:vAlign w:val="center"/>
          </w:tcPr>
          <w:p w14:paraId="3D34DB0C" w14:textId="77777777" w:rsidR="00735124" w:rsidRPr="00985111" w:rsidRDefault="0073512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FC42923" w14:textId="4B621B96"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24</w:t>
            </w:r>
          </w:p>
        </w:tc>
      </w:tr>
      <w:tr w:rsidR="00735124" w:rsidRPr="00985111" w14:paraId="389CACF4" w14:textId="77777777" w:rsidTr="009C5D1D">
        <w:trPr>
          <w:trHeight w:val="336"/>
        </w:trPr>
        <w:tc>
          <w:tcPr>
            <w:tcW w:w="5000" w:type="pct"/>
            <w:gridSpan w:val="2"/>
            <w:vAlign w:val="center"/>
          </w:tcPr>
          <w:p w14:paraId="07ED6086" w14:textId="77777777" w:rsidR="00735124" w:rsidRPr="00985111" w:rsidRDefault="0073512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35124" w:rsidRPr="00985111" w14:paraId="20A7D170" w14:textId="77777777" w:rsidTr="009C5D1D">
        <w:trPr>
          <w:trHeight w:val="490"/>
        </w:trPr>
        <w:tc>
          <w:tcPr>
            <w:tcW w:w="3685" w:type="pct"/>
            <w:vAlign w:val="center"/>
          </w:tcPr>
          <w:p w14:paraId="6DA3CFEC"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06C9548" w14:textId="0DC91B04"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20</w:t>
            </w:r>
          </w:p>
        </w:tc>
      </w:tr>
      <w:tr w:rsidR="00735124" w:rsidRPr="00985111" w14:paraId="01044E3E" w14:textId="77777777" w:rsidTr="009C5D1D">
        <w:trPr>
          <w:trHeight w:val="490"/>
        </w:trPr>
        <w:tc>
          <w:tcPr>
            <w:tcW w:w="3685" w:type="pct"/>
            <w:vAlign w:val="center"/>
          </w:tcPr>
          <w:p w14:paraId="611A66D7" w14:textId="77777777" w:rsidR="00735124" w:rsidRPr="00985111" w:rsidRDefault="0073512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4CE825F0" w14:textId="771E33E7" w:rsidR="00735124" w:rsidRPr="00314663" w:rsidRDefault="00735124" w:rsidP="00F10B34">
            <w:pPr>
              <w:suppressAutoHyphens/>
              <w:spacing w:line="276" w:lineRule="auto"/>
              <w:contextualSpacing/>
              <w:rPr>
                <w:rFonts w:ascii="Times New Roman" w:hAnsi="Times New Roman" w:cs="Times New Roman"/>
                <w:iCs/>
                <w:sz w:val="24"/>
                <w:szCs w:val="24"/>
              </w:rPr>
            </w:pPr>
            <w:r w:rsidRPr="00A93EB5">
              <w:rPr>
                <w:rFonts w:ascii="Times New Roman" w:hAnsi="Times New Roman" w:cs="Times New Roman"/>
                <w:iCs/>
                <w:noProof/>
                <w:sz w:val="24"/>
                <w:szCs w:val="24"/>
              </w:rPr>
              <w:t>16</w:t>
            </w:r>
          </w:p>
        </w:tc>
      </w:tr>
      <w:tr w:rsidR="00735124" w:rsidRPr="00985111" w14:paraId="08341A4B" w14:textId="77777777" w:rsidTr="009C5D1D">
        <w:trPr>
          <w:trHeight w:val="267"/>
        </w:trPr>
        <w:tc>
          <w:tcPr>
            <w:tcW w:w="3685" w:type="pct"/>
            <w:vAlign w:val="center"/>
          </w:tcPr>
          <w:p w14:paraId="1D3A6323" w14:textId="77777777" w:rsidR="00735124" w:rsidRPr="009515D6" w:rsidRDefault="00735124"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lastRenderedPageBreak/>
              <w:t>Самостоятельная работа</w:t>
            </w:r>
          </w:p>
        </w:tc>
        <w:tc>
          <w:tcPr>
            <w:tcW w:w="1315" w:type="pct"/>
            <w:vAlign w:val="center"/>
          </w:tcPr>
          <w:p w14:paraId="63F9FB8C"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r w:rsidR="00735124" w:rsidRPr="00985111" w14:paraId="6C21D02C" w14:textId="77777777" w:rsidTr="009C5D1D">
        <w:trPr>
          <w:trHeight w:val="331"/>
        </w:trPr>
        <w:tc>
          <w:tcPr>
            <w:tcW w:w="3685" w:type="pct"/>
            <w:vAlign w:val="center"/>
          </w:tcPr>
          <w:p w14:paraId="51E164BE" w14:textId="77777777" w:rsidR="00735124" w:rsidRPr="00985111" w:rsidRDefault="0073512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EE2C163" w14:textId="77777777" w:rsidR="00735124" w:rsidRPr="00314663" w:rsidRDefault="00735124" w:rsidP="00F10B34">
            <w:pPr>
              <w:suppressAutoHyphens/>
              <w:spacing w:line="276" w:lineRule="auto"/>
              <w:contextualSpacing/>
              <w:rPr>
                <w:rFonts w:ascii="Times New Roman" w:hAnsi="Times New Roman" w:cs="Times New Roman"/>
                <w:iCs/>
                <w:sz w:val="24"/>
                <w:szCs w:val="24"/>
              </w:rPr>
            </w:pPr>
          </w:p>
        </w:tc>
      </w:tr>
    </w:tbl>
    <w:p w14:paraId="683C26B0" w14:textId="77777777" w:rsidR="00735124" w:rsidRPr="00985111" w:rsidRDefault="00735124" w:rsidP="00F10B34">
      <w:pPr>
        <w:suppressAutoHyphens/>
        <w:spacing w:line="276" w:lineRule="auto"/>
        <w:contextualSpacing/>
        <w:rPr>
          <w:rFonts w:ascii="Times New Roman" w:hAnsi="Times New Roman" w:cs="Times New Roman"/>
          <w:b/>
          <w:i/>
          <w:sz w:val="24"/>
          <w:szCs w:val="24"/>
        </w:rPr>
      </w:pPr>
    </w:p>
    <w:p w14:paraId="66A50DC5" w14:textId="77777777" w:rsidR="00735124" w:rsidRPr="005F59C7" w:rsidRDefault="00735124" w:rsidP="00F10B34">
      <w:pPr>
        <w:spacing w:after="200" w:line="276" w:lineRule="auto"/>
        <w:rPr>
          <w:rFonts w:ascii="Times New Roman" w:eastAsia="Times New Roman" w:hAnsi="Times New Roman" w:cs="Times New Roman"/>
          <w:sz w:val="24"/>
          <w:szCs w:val="24"/>
          <w:lang w:eastAsia="ru-RU"/>
        </w:rPr>
        <w:sectPr w:rsidR="00735124" w:rsidRPr="005F59C7" w:rsidSect="00B07A59">
          <w:pgSz w:w="11906" w:h="16838"/>
          <w:pgMar w:top="1134" w:right="567" w:bottom="1134" w:left="1701" w:header="709" w:footer="709" w:gutter="0"/>
          <w:pgNumType w:start="41"/>
          <w:cols w:space="708"/>
          <w:docGrid w:linePitch="360"/>
        </w:sectPr>
      </w:pPr>
    </w:p>
    <w:p w14:paraId="650E249E" w14:textId="77777777" w:rsidR="00735124" w:rsidRPr="00985111" w:rsidRDefault="0073512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7778"/>
        <w:gridCol w:w="1951"/>
        <w:gridCol w:w="2120"/>
      </w:tblGrid>
      <w:tr w:rsidR="004E69A4" w:rsidRPr="004E69A4" w14:paraId="492F62C5" w14:textId="77777777" w:rsidTr="004E69A4">
        <w:trPr>
          <w:trHeight w:val="23"/>
        </w:trPr>
        <w:tc>
          <w:tcPr>
            <w:tcW w:w="931" w:type="pct"/>
            <w:vAlign w:val="center"/>
          </w:tcPr>
          <w:p w14:paraId="5637C4DD"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Наименование разделов и тем</w:t>
            </w:r>
          </w:p>
        </w:tc>
        <w:tc>
          <w:tcPr>
            <w:tcW w:w="2671" w:type="pct"/>
            <w:vAlign w:val="center"/>
          </w:tcPr>
          <w:p w14:paraId="34883005"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0" w:type="pct"/>
            <w:vAlign w:val="center"/>
          </w:tcPr>
          <w:p w14:paraId="67A71292" w14:textId="183AEB71"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Объем, акад. ч / </w:t>
            </w:r>
            <w:r w:rsidRPr="004E69A4">
              <w:rPr>
                <w:rFonts w:ascii="Times New Roman" w:eastAsia="Times New Roman" w:hAnsi="Times New Roman" w:cs="Times New Roman"/>
                <w:b/>
                <w:bCs/>
                <w:lang w:eastAsia="ru-RU"/>
              </w:rPr>
              <w:br/>
              <w:t xml:space="preserve">в том числе в форме практической подготовки, </w:t>
            </w:r>
            <w:r w:rsidRPr="004E69A4">
              <w:rPr>
                <w:rFonts w:ascii="Times New Roman" w:eastAsia="Times New Roman" w:hAnsi="Times New Roman" w:cs="Times New Roman"/>
                <w:b/>
                <w:bCs/>
                <w:lang w:eastAsia="ru-RU"/>
              </w:rPr>
              <w:br/>
              <w:t>акад. ч</w:t>
            </w:r>
          </w:p>
        </w:tc>
        <w:tc>
          <w:tcPr>
            <w:tcW w:w="728" w:type="pct"/>
            <w:vAlign w:val="center"/>
          </w:tcPr>
          <w:p w14:paraId="0F805451" w14:textId="77777777" w:rsidR="004E69A4" w:rsidRPr="004E69A4" w:rsidRDefault="004E69A4" w:rsidP="004E69A4">
            <w:pPr>
              <w:suppressAutoHyphens/>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4E69A4" w:rsidRPr="004E69A4" w14:paraId="06E8320A" w14:textId="77777777" w:rsidTr="004E69A4">
        <w:trPr>
          <w:trHeight w:val="23"/>
        </w:trPr>
        <w:tc>
          <w:tcPr>
            <w:tcW w:w="931" w:type="pct"/>
          </w:tcPr>
          <w:p w14:paraId="39ECF403"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1</w:t>
            </w:r>
          </w:p>
        </w:tc>
        <w:tc>
          <w:tcPr>
            <w:tcW w:w="2671" w:type="pct"/>
          </w:tcPr>
          <w:p w14:paraId="5259E5C4"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2</w:t>
            </w:r>
          </w:p>
        </w:tc>
        <w:tc>
          <w:tcPr>
            <w:tcW w:w="670" w:type="pct"/>
          </w:tcPr>
          <w:p w14:paraId="5DD05F67" w14:textId="27671FA6"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w:t>
            </w:r>
          </w:p>
        </w:tc>
        <w:tc>
          <w:tcPr>
            <w:tcW w:w="728" w:type="pct"/>
          </w:tcPr>
          <w:p w14:paraId="1DE8CC09" w14:textId="77777777"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4</w:t>
            </w:r>
          </w:p>
        </w:tc>
      </w:tr>
      <w:tr w:rsidR="004E69A4" w:rsidRPr="004E69A4" w14:paraId="02905A4E" w14:textId="77777777" w:rsidTr="004E69A4">
        <w:trPr>
          <w:trHeight w:val="23"/>
        </w:trPr>
        <w:tc>
          <w:tcPr>
            <w:tcW w:w="3602" w:type="pct"/>
            <w:gridSpan w:val="2"/>
          </w:tcPr>
          <w:p w14:paraId="33CDD848" w14:textId="28B495BE"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Раздел 1. </w:t>
            </w:r>
            <w:r w:rsidRPr="004E69A4">
              <w:rPr>
                <w:rFonts w:ascii="Times New Roman" w:eastAsia="Times New Roman" w:hAnsi="Times New Roman" w:cs="Times New Roman"/>
                <w:b/>
                <w:lang w:eastAsia="ru-RU"/>
              </w:rPr>
              <w:t>Основы документирования управленческой деятельности</w:t>
            </w:r>
            <w:r w:rsidRPr="004E69A4">
              <w:rPr>
                <w:rFonts w:ascii="Times New Roman" w:eastAsia="Times New Roman" w:hAnsi="Times New Roman" w:cs="Times New Roman"/>
                <w:b/>
                <w:bCs/>
                <w:lang w:eastAsia="ru-RU"/>
              </w:rPr>
              <w:t xml:space="preserve"> </w:t>
            </w:r>
          </w:p>
        </w:tc>
        <w:tc>
          <w:tcPr>
            <w:tcW w:w="670" w:type="pct"/>
          </w:tcPr>
          <w:p w14:paraId="7AEF1878" w14:textId="0187B095"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lang w:eastAsia="ru-RU"/>
              </w:rPr>
              <w:t>4/2</w:t>
            </w:r>
          </w:p>
        </w:tc>
        <w:tc>
          <w:tcPr>
            <w:tcW w:w="728" w:type="pct"/>
          </w:tcPr>
          <w:p w14:paraId="418ABD63" w14:textId="77777777" w:rsidR="004E69A4" w:rsidRPr="004E69A4" w:rsidRDefault="004E69A4" w:rsidP="004E69A4">
            <w:pPr>
              <w:jc w:val="center"/>
              <w:rPr>
                <w:rFonts w:ascii="Times New Roman" w:eastAsia="Times New Roman" w:hAnsi="Times New Roman" w:cs="Times New Roman"/>
                <w:b/>
                <w:bCs/>
                <w:lang w:eastAsia="ru-RU"/>
              </w:rPr>
            </w:pPr>
          </w:p>
        </w:tc>
      </w:tr>
      <w:tr w:rsidR="004E69A4" w:rsidRPr="004E69A4" w14:paraId="61429E36" w14:textId="77777777" w:rsidTr="004E69A4">
        <w:trPr>
          <w:trHeight w:val="23"/>
        </w:trPr>
        <w:tc>
          <w:tcPr>
            <w:tcW w:w="931" w:type="pct"/>
            <w:vMerge w:val="restart"/>
          </w:tcPr>
          <w:p w14:paraId="4FECA26E" w14:textId="2533908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Т</w:t>
            </w:r>
            <w:r w:rsidRPr="004E69A4">
              <w:rPr>
                <w:rFonts w:ascii="Times New Roman" w:eastAsia="Times New Roman" w:hAnsi="Times New Roman" w:cs="Times New Roman"/>
                <w:b/>
                <w:lang w:eastAsia="ru-RU"/>
              </w:rPr>
              <w:t>ема 1.1 Понятие о документационном обеспечении управления, документе и способах документирования</w:t>
            </w:r>
          </w:p>
        </w:tc>
        <w:tc>
          <w:tcPr>
            <w:tcW w:w="2671" w:type="pct"/>
          </w:tcPr>
          <w:p w14:paraId="442042AF" w14:textId="0DED398C"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Содержание</w:t>
            </w:r>
          </w:p>
        </w:tc>
        <w:tc>
          <w:tcPr>
            <w:tcW w:w="670" w:type="pct"/>
            <w:vMerge w:val="restart"/>
            <w:vAlign w:val="center"/>
          </w:tcPr>
          <w:p w14:paraId="24AAFC8E" w14:textId="4B0AD76F"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4EA7AA47" w14:textId="260387A5"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113C45B4"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504AD10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B9C98D2" w14:textId="77777777" w:rsidTr="004E69A4">
        <w:trPr>
          <w:trHeight w:val="23"/>
        </w:trPr>
        <w:tc>
          <w:tcPr>
            <w:tcW w:w="931" w:type="pct"/>
            <w:vMerge/>
          </w:tcPr>
          <w:p w14:paraId="53BC6A30" w14:textId="77777777" w:rsidR="004E69A4" w:rsidRPr="004E69A4" w:rsidRDefault="004E69A4" w:rsidP="004E69A4">
            <w:pPr>
              <w:rPr>
                <w:rFonts w:ascii="Times New Roman" w:eastAsia="Times New Roman" w:hAnsi="Times New Roman" w:cs="Times New Roman"/>
                <w:b/>
                <w:bCs/>
                <w:lang w:eastAsia="ru-RU"/>
              </w:rPr>
            </w:pPr>
          </w:p>
        </w:tc>
        <w:tc>
          <w:tcPr>
            <w:tcW w:w="2671" w:type="pct"/>
          </w:tcPr>
          <w:p w14:paraId="7E4294D7" w14:textId="77777777" w:rsidR="004E69A4" w:rsidRPr="004E69A4" w:rsidRDefault="004E69A4" w:rsidP="004E69A4">
            <w:pPr>
              <w:contextualSpacing/>
              <w:jc w:val="both"/>
              <w:rPr>
                <w:rFonts w:ascii="Times New Roman" w:eastAsia="Calibri" w:hAnsi="Times New Roman" w:cs="Times New Roman"/>
                <w:lang w:eastAsia="ru-RU"/>
              </w:rPr>
            </w:pPr>
            <w:r w:rsidRPr="004E69A4">
              <w:rPr>
                <w:rFonts w:ascii="Times New Roman" w:eastAsia="Calibri" w:hAnsi="Times New Roman" w:cs="Times New Roman"/>
                <w:lang w:eastAsia="ru-RU"/>
              </w:rPr>
              <w:t>Основные свойства документов и их функции в системе управления. Понятие документа. Информация и документ. Классификация документов: по виду оформления; по содержанию; по форме; по происхождению; по средствам фиксации; по срокам хранения. Материальные носители информации.</w:t>
            </w:r>
          </w:p>
          <w:p w14:paraId="5B550167" w14:textId="77777777" w:rsidR="004E69A4" w:rsidRPr="004E69A4" w:rsidRDefault="004E69A4" w:rsidP="004E69A4">
            <w:pPr>
              <w:contextualSpacing/>
              <w:jc w:val="both"/>
              <w:rPr>
                <w:rFonts w:ascii="Times New Roman" w:eastAsia="Times New Roman" w:hAnsi="Times New Roman" w:cs="Times New Roman"/>
                <w:b/>
                <w:bCs/>
                <w:lang w:eastAsia="ru-RU"/>
              </w:rPr>
            </w:pPr>
            <w:r w:rsidRPr="004E69A4">
              <w:rPr>
                <w:rFonts w:ascii="Times New Roman" w:eastAsia="Calibri" w:hAnsi="Times New Roman" w:cs="Times New Roman"/>
                <w:lang w:eastAsia="ru-RU"/>
              </w:rPr>
              <w:t>Понятие документирования. Основные способы документирования. Основные современные технологии, применяемые при организации работы с документами в организациях (учреждениях).</w:t>
            </w:r>
          </w:p>
        </w:tc>
        <w:tc>
          <w:tcPr>
            <w:tcW w:w="670" w:type="pct"/>
            <w:vMerge/>
            <w:vAlign w:val="center"/>
          </w:tcPr>
          <w:p w14:paraId="6723ABA6" w14:textId="79F7967C" w:rsidR="004E69A4" w:rsidRPr="004E69A4" w:rsidRDefault="004E69A4" w:rsidP="004E69A4">
            <w:pPr>
              <w:suppressAutoHyphens/>
              <w:jc w:val="center"/>
              <w:rPr>
                <w:rFonts w:ascii="Times New Roman" w:eastAsia="Times New Roman" w:hAnsi="Times New Roman" w:cs="Times New Roman"/>
                <w:bCs/>
                <w:lang w:eastAsia="ru-RU"/>
              </w:rPr>
            </w:pPr>
          </w:p>
        </w:tc>
        <w:tc>
          <w:tcPr>
            <w:tcW w:w="728" w:type="pct"/>
            <w:vMerge/>
          </w:tcPr>
          <w:p w14:paraId="5E7CFA56"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6C97FBB" w14:textId="77777777" w:rsidTr="004E69A4">
        <w:trPr>
          <w:trHeight w:val="23"/>
        </w:trPr>
        <w:tc>
          <w:tcPr>
            <w:tcW w:w="931" w:type="pct"/>
            <w:vMerge w:val="restart"/>
          </w:tcPr>
          <w:p w14:paraId="1F93D149" w14:textId="30DAD525"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1.2 Нормативно-правовая база документационного обеспечения управления</w:t>
            </w:r>
          </w:p>
        </w:tc>
        <w:tc>
          <w:tcPr>
            <w:tcW w:w="2671" w:type="pct"/>
          </w:tcPr>
          <w:p w14:paraId="04D0A561" w14:textId="1049E2DD"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53653522" w14:textId="2A551918"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6CB42A59"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A0B2B81" w14:textId="77777777" w:rsidTr="004E69A4">
        <w:trPr>
          <w:trHeight w:val="23"/>
        </w:trPr>
        <w:tc>
          <w:tcPr>
            <w:tcW w:w="931" w:type="pct"/>
            <w:vMerge/>
          </w:tcPr>
          <w:p w14:paraId="0B361C40" w14:textId="77777777" w:rsidR="004E69A4" w:rsidRPr="004E69A4" w:rsidRDefault="004E69A4" w:rsidP="004E69A4">
            <w:pPr>
              <w:rPr>
                <w:rFonts w:ascii="Times New Roman" w:eastAsia="Times New Roman" w:hAnsi="Times New Roman" w:cs="Times New Roman"/>
                <w:b/>
                <w:bCs/>
                <w:lang w:eastAsia="ru-RU"/>
              </w:rPr>
            </w:pPr>
          </w:p>
        </w:tc>
        <w:tc>
          <w:tcPr>
            <w:tcW w:w="2671" w:type="pct"/>
          </w:tcPr>
          <w:p w14:paraId="35E68BA2" w14:textId="77777777" w:rsidR="004E69A4" w:rsidRPr="004E69A4" w:rsidRDefault="004E69A4" w:rsidP="004E69A4">
            <w:pPr>
              <w:contextualSpacing/>
              <w:jc w:val="both"/>
              <w:rPr>
                <w:rFonts w:ascii="Times New Roman" w:eastAsia="Calibri" w:hAnsi="Times New Roman" w:cs="Times New Roman"/>
              </w:rPr>
            </w:pPr>
            <w:r w:rsidRPr="004E69A4">
              <w:rPr>
                <w:rFonts w:ascii="Times New Roman" w:eastAsia="Times New Roman" w:hAnsi="Times New Roman" w:cs="Times New Roman"/>
                <w:lang w:eastAsia="ru-RU"/>
              </w:rPr>
              <w:t xml:space="preserve">Нормативно-правовые акты, регулирующие документационное обеспечение управления. </w:t>
            </w:r>
            <w:r w:rsidRPr="004E69A4">
              <w:rPr>
                <w:rFonts w:ascii="Times New Roman" w:eastAsia="Calibri" w:hAnsi="Times New Roman" w:cs="Times New Roman"/>
              </w:rPr>
              <w:t>Унификация и стандартизация как основные направления совершенствования документов и документационного обеспечения управления.</w:t>
            </w:r>
            <w:r w:rsidRPr="004E69A4">
              <w:rPr>
                <w:rFonts w:ascii="Times New Roman" w:eastAsia="Calibri" w:hAnsi="Times New Roman" w:cs="Times New Roman"/>
              </w:rPr>
              <w:tab/>
            </w:r>
          </w:p>
          <w:p w14:paraId="68878B28" w14:textId="77777777" w:rsidR="004E69A4" w:rsidRPr="004E69A4" w:rsidRDefault="004E69A4" w:rsidP="004E69A4">
            <w:pPr>
              <w:contextualSpacing/>
              <w:jc w:val="both"/>
              <w:rPr>
                <w:rFonts w:ascii="Times New Roman" w:eastAsia="Times New Roman" w:hAnsi="Times New Roman" w:cs="Times New Roman"/>
                <w:b/>
                <w:bCs/>
                <w:lang w:eastAsia="ru-RU"/>
              </w:rPr>
            </w:pPr>
            <w:r w:rsidRPr="004E69A4">
              <w:rPr>
                <w:rFonts w:ascii="Times New Roman" w:eastAsia="Calibri" w:hAnsi="Times New Roman" w:cs="Times New Roman"/>
              </w:rPr>
              <w:t>Перечень основных государственных стандартов на унифицированные системы документации. Основные положения государственной системы документационного обеспечения управления. Состав унифицированных систем документации: организационно-распорядительная, отчетно-статистическая, финансовая и др.</w:t>
            </w:r>
          </w:p>
        </w:tc>
        <w:tc>
          <w:tcPr>
            <w:tcW w:w="670" w:type="pct"/>
            <w:vMerge/>
            <w:vAlign w:val="center"/>
          </w:tcPr>
          <w:p w14:paraId="32F27E69" w14:textId="1DB085E9"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tcPr>
          <w:p w14:paraId="48C73786"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1DA9F4AF"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56C76219"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C824F61" w14:textId="77777777" w:rsidTr="004E69A4">
        <w:trPr>
          <w:trHeight w:val="23"/>
        </w:trPr>
        <w:tc>
          <w:tcPr>
            <w:tcW w:w="931" w:type="pct"/>
            <w:vMerge w:val="restart"/>
          </w:tcPr>
          <w:p w14:paraId="5990C635"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1.3 Способы и правила создания документов</w:t>
            </w:r>
          </w:p>
        </w:tc>
        <w:tc>
          <w:tcPr>
            <w:tcW w:w="2671" w:type="pct"/>
          </w:tcPr>
          <w:p w14:paraId="2210D0FF" w14:textId="3E634A79"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7A2E9622" w14:textId="180E0D78"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3FC75CFF"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5E4773DC"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5BE07200"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C6CE6A4" w14:textId="77777777" w:rsidTr="004E69A4">
        <w:trPr>
          <w:trHeight w:val="23"/>
        </w:trPr>
        <w:tc>
          <w:tcPr>
            <w:tcW w:w="931" w:type="pct"/>
            <w:vMerge/>
          </w:tcPr>
          <w:p w14:paraId="3E2C0CDD"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3AF63ED8"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Calibri" w:hAnsi="Times New Roman" w:cs="Times New Roman"/>
              </w:rPr>
              <w:t>Характеристика, состав и содержание ГОСТа на систему организационно-распорядительной документации. Унифицированная система организационно-распорядительной документации. Требования к оформлению документов. Формуляр-образец ОРД. Правила оформления реквизитов, регламентированных ГОСТом.</w:t>
            </w:r>
          </w:p>
        </w:tc>
        <w:tc>
          <w:tcPr>
            <w:tcW w:w="670" w:type="pct"/>
            <w:vMerge/>
            <w:vAlign w:val="center"/>
          </w:tcPr>
          <w:p w14:paraId="13D5C607" w14:textId="6E27758E"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B1AC10E"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201BDF7" w14:textId="77777777" w:rsidTr="004E69A4">
        <w:trPr>
          <w:trHeight w:val="23"/>
        </w:trPr>
        <w:tc>
          <w:tcPr>
            <w:tcW w:w="931" w:type="pct"/>
            <w:vMerge/>
          </w:tcPr>
          <w:p w14:paraId="18D8F008"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557D1D33" w14:textId="11DD36F3"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b/>
                <w:lang w:eastAsia="ru-RU"/>
              </w:rPr>
              <w:t>В том числе практических занятий и лабораторных работ и лабораторных работ</w:t>
            </w:r>
          </w:p>
        </w:tc>
        <w:tc>
          <w:tcPr>
            <w:tcW w:w="670" w:type="pct"/>
            <w:vAlign w:val="center"/>
          </w:tcPr>
          <w:p w14:paraId="3BD61381" w14:textId="7AD5B4EE"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1EB71DDF"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248D811" w14:textId="77777777" w:rsidTr="004E69A4">
        <w:trPr>
          <w:trHeight w:val="23"/>
        </w:trPr>
        <w:tc>
          <w:tcPr>
            <w:tcW w:w="931" w:type="pct"/>
            <w:vMerge/>
          </w:tcPr>
          <w:p w14:paraId="47E19149"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338F6E5E"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Практическое занятие №1. Оформление реквизитов на документах.</w:t>
            </w:r>
          </w:p>
        </w:tc>
        <w:tc>
          <w:tcPr>
            <w:tcW w:w="670" w:type="pct"/>
            <w:vAlign w:val="center"/>
          </w:tcPr>
          <w:p w14:paraId="2089E59D" w14:textId="738B0179"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653A8D3A"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5314D2F" w14:textId="77777777" w:rsidTr="004E69A4">
        <w:trPr>
          <w:trHeight w:val="23"/>
        </w:trPr>
        <w:tc>
          <w:tcPr>
            <w:tcW w:w="3602" w:type="pct"/>
            <w:gridSpan w:val="2"/>
          </w:tcPr>
          <w:p w14:paraId="0F95D088" w14:textId="26B4165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lang w:eastAsia="ru-RU"/>
              </w:rPr>
              <w:t>Раздел 2. Организация системы документационного обеспечения</w:t>
            </w:r>
          </w:p>
        </w:tc>
        <w:tc>
          <w:tcPr>
            <w:tcW w:w="670" w:type="pct"/>
            <w:vAlign w:val="center"/>
          </w:tcPr>
          <w:p w14:paraId="016DA868" w14:textId="36204164" w:rsidR="004E69A4" w:rsidRPr="004E69A4" w:rsidRDefault="004E69A4" w:rsidP="004E69A4">
            <w:pPr>
              <w:suppressAutoHyphens/>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26/14</w:t>
            </w:r>
          </w:p>
        </w:tc>
        <w:tc>
          <w:tcPr>
            <w:tcW w:w="728" w:type="pct"/>
          </w:tcPr>
          <w:p w14:paraId="66E25DB1"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0856901" w14:textId="77777777" w:rsidTr="004E69A4">
        <w:trPr>
          <w:trHeight w:val="23"/>
        </w:trPr>
        <w:tc>
          <w:tcPr>
            <w:tcW w:w="931" w:type="pct"/>
            <w:vMerge w:val="restart"/>
          </w:tcPr>
          <w:p w14:paraId="1F6AC903"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2.1 Оформление информационно-справочной документации</w:t>
            </w:r>
          </w:p>
        </w:tc>
        <w:tc>
          <w:tcPr>
            <w:tcW w:w="2671" w:type="pct"/>
          </w:tcPr>
          <w:p w14:paraId="5EAE2FC3" w14:textId="0F7C1ED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5B6B241B" w14:textId="63284D08"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1713F1AD"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732B4AFE"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45DC53BE"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DC144CE" w14:textId="77777777" w:rsidTr="004E69A4">
        <w:trPr>
          <w:trHeight w:val="23"/>
        </w:trPr>
        <w:tc>
          <w:tcPr>
            <w:tcW w:w="931" w:type="pct"/>
            <w:vMerge/>
          </w:tcPr>
          <w:p w14:paraId="091A220F"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4A9952FE"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Calibri" w:hAnsi="Times New Roman" w:cs="Times New Roman"/>
              </w:rPr>
              <w:t>Характеристика и состав справочно-информационных документов (служебных писем, справок, заявлений, актов, протоколов, докладных и объяснительных записок), требования к их оформлению. Документирование деятельности коллегиальных органов.</w:t>
            </w:r>
          </w:p>
        </w:tc>
        <w:tc>
          <w:tcPr>
            <w:tcW w:w="670" w:type="pct"/>
            <w:vMerge/>
            <w:vAlign w:val="center"/>
          </w:tcPr>
          <w:p w14:paraId="7711C74B" w14:textId="1C2004C6"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0176D1B"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1335DD1" w14:textId="77777777" w:rsidTr="004E69A4">
        <w:trPr>
          <w:trHeight w:val="23"/>
        </w:trPr>
        <w:tc>
          <w:tcPr>
            <w:tcW w:w="931" w:type="pct"/>
            <w:vMerge/>
          </w:tcPr>
          <w:p w14:paraId="1A795BD2"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3CC44541" w14:textId="68CB420D"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50A1B0C5" w14:textId="1363E3BE"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66074D75"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3FAC563" w14:textId="77777777" w:rsidTr="004E69A4">
        <w:trPr>
          <w:trHeight w:val="23"/>
        </w:trPr>
        <w:tc>
          <w:tcPr>
            <w:tcW w:w="931" w:type="pct"/>
            <w:vMerge/>
          </w:tcPr>
          <w:p w14:paraId="6AA2EC5F"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0752E35D"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lang w:eastAsia="ru-RU"/>
              </w:rPr>
              <w:t>Практическое занятие №2. Оформление информационно-справочной документации.</w:t>
            </w:r>
          </w:p>
        </w:tc>
        <w:tc>
          <w:tcPr>
            <w:tcW w:w="670" w:type="pct"/>
            <w:vAlign w:val="center"/>
          </w:tcPr>
          <w:p w14:paraId="11E91B03" w14:textId="7A24B242"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36BE0CB8"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93EEC24" w14:textId="77777777" w:rsidTr="004E69A4">
        <w:trPr>
          <w:trHeight w:val="23"/>
        </w:trPr>
        <w:tc>
          <w:tcPr>
            <w:tcW w:w="931" w:type="pct"/>
            <w:vMerge w:val="restart"/>
          </w:tcPr>
          <w:p w14:paraId="367338F0"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2.2 Оформление организационно-распорядительной документации</w:t>
            </w:r>
          </w:p>
        </w:tc>
        <w:tc>
          <w:tcPr>
            <w:tcW w:w="2671" w:type="pct"/>
          </w:tcPr>
          <w:p w14:paraId="7D5C1E15" w14:textId="31AADD7D" w:rsidR="004E69A4" w:rsidRPr="004E69A4" w:rsidRDefault="004E69A4" w:rsidP="004E69A4">
            <w:pPr>
              <w:contextualSpacing/>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51FB1618" w14:textId="6CD77DB1"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7FC36395"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05D03EE6"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11B8CA8B"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6B61D9E" w14:textId="77777777" w:rsidTr="004E69A4">
        <w:trPr>
          <w:trHeight w:val="23"/>
        </w:trPr>
        <w:tc>
          <w:tcPr>
            <w:tcW w:w="931" w:type="pct"/>
            <w:vMerge/>
          </w:tcPr>
          <w:p w14:paraId="7DF62360"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66B81548" w14:textId="77777777" w:rsidR="004E69A4" w:rsidRPr="004E69A4" w:rsidRDefault="004E69A4" w:rsidP="004E69A4">
            <w:pPr>
              <w:contextualSpacing/>
              <w:jc w:val="both"/>
              <w:rPr>
                <w:rFonts w:ascii="Times New Roman" w:eastAsia="Calibri" w:hAnsi="Times New Roman" w:cs="Times New Roman"/>
              </w:rPr>
            </w:pPr>
            <w:r w:rsidRPr="004E69A4">
              <w:rPr>
                <w:rFonts w:ascii="Times New Roman" w:eastAsia="Calibri" w:hAnsi="Times New Roman" w:cs="Times New Roman"/>
              </w:rPr>
              <w:t>Основные группы организационно-распорядительных документов. Характеристика и состав организационных документов (устава, положения, инструкции, должностной инструкции), требования к оформлению. Характеристика и состав распорядительных документов (постановления, приказа, решения, распоряжения, указания), требования к их оформлению.</w:t>
            </w:r>
          </w:p>
          <w:p w14:paraId="3F154B4A" w14:textId="65C8E7A2" w:rsidR="004E69A4" w:rsidRPr="004E69A4" w:rsidRDefault="004E69A4" w:rsidP="004E69A4">
            <w:pPr>
              <w:contextualSpacing/>
              <w:jc w:val="both"/>
              <w:rPr>
                <w:rFonts w:ascii="Times New Roman" w:eastAsia="Times New Roman" w:hAnsi="Times New Roman" w:cs="Times New Roman"/>
                <w:b/>
                <w:bCs/>
                <w:lang w:eastAsia="ru-RU"/>
              </w:rPr>
            </w:pPr>
            <w:r w:rsidRPr="004E69A4">
              <w:rPr>
                <w:rFonts w:ascii="Times New Roman" w:eastAsia="Calibri" w:hAnsi="Times New Roman" w:cs="Times New Roman"/>
                <w:lang w:eastAsia="ru-RU"/>
              </w:rPr>
              <w:t>Понятие подлинника, копии, выписки, дубликата. Виды копий документов, особенности заверения копий и выписок нотариальными конторами и должностными лицами организаций.</w:t>
            </w:r>
          </w:p>
        </w:tc>
        <w:tc>
          <w:tcPr>
            <w:tcW w:w="670" w:type="pct"/>
            <w:vMerge/>
            <w:vAlign w:val="center"/>
          </w:tcPr>
          <w:p w14:paraId="2EF63172" w14:textId="21FDE8E9"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35D3BAE8"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68C4B7D0" w14:textId="77777777" w:rsidTr="004E69A4">
        <w:trPr>
          <w:trHeight w:val="23"/>
        </w:trPr>
        <w:tc>
          <w:tcPr>
            <w:tcW w:w="931" w:type="pct"/>
            <w:vMerge/>
          </w:tcPr>
          <w:p w14:paraId="639AE6E0"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48980D38" w14:textId="5ACA841E"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0C400220" w14:textId="24DD04FE"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E9E44DE"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05E7940A" w14:textId="77777777" w:rsidTr="004E69A4">
        <w:trPr>
          <w:trHeight w:val="23"/>
        </w:trPr>
        <w:tc>
          <w:tcPr>
            <w:tcW w:w="931" w:type="pct"/>
            <w:vMerge/>
          </w:tcPr>
          <w:p w14:paraId="5DCC851F"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0A1BD8F2"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lang w:eastAsia="ru-RU"/>
              </w:rPr>
              <w:t>Практическое занятие №3. Оформление организационно-распорядительной документации.</w:t>
            </w:r>
          </w:p>
        </w:tc>
        <w:tc>
          <w:tcPr>
            <w:tcW w:w="670" w:type="pct"/>
            <w:vAlign w:val="center"/>
          </w:tcPr>
          <w:p w14:paraId="695E77DB" w14:textId="4E154FA7"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6828F262"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FAF5A3A" w14:textId="77777777" w:rsidTr="004E69A4">
        <w:trPr>
          <w:trHeight w:val="23"/>
        </w:trPr>
        <w:tc>
          <w:tcPr>
            <w:tcW w:w="931" w:type="pct"/>
            <w:vMerge w:val="restart"/>
          </w:tcPr>
          <w:p w14:paraId="2026EF78" w14:textId="77777777"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2.3 Оформление кадровой документации</w:t>
            </w:r>
          </w:p>
        </w:tc>
        <w:tc>
          <w:tcPr>
            <w:tcW w:w="2671" w:type="pct"/>
          </w:tcPr>
          <w:p w14:paraId="10BD8C0A" w14:textId="2A045132"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52B20D02" w14:textId="229D892B"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2F811111"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05789771"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7730A177"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9D2CF68" w14:textId="77777777" w:rsidTr="004E69A4">
        <w:trPr>
          <w:trHeight w:val="23"/>
        </w:trPr>
        <w:tc>
          <w:tcPr>
            <w:tcW w:w="931" w:type="pct"/>
            <w:vMerge/>
          </w:tcPr>
          <w:p w14:paraId="252530A0"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1EC71D87"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lang w:eastAsia="ru-RU"/>
              </w:rPr>
              <w:t>Заявления и приказы по личному составу. Личная карточка формы Т-2 и личные дела</w:t>
            </w:r>
          </w:p>
        </w:tc>
        <w:tc>
          <w:tcPr>
            <w:tcW w:w="670" w:type="pct"/>
            <w:vMerge/>
            <w:vAlign w:val="center"/>
          </w:tcPr>
          <w:p w14:paraId="57C48EBF" w14:textId="10A405C0"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2AA512E6"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226B6C7B" w14:textId="77777777" w:rsidTr="004E69A4">
        <w:trPr>
          <w:trHeight w:val="23"/>
        </w:trPr>
        <w:tc>
          <w:tcPr>
            <w:tcW w:w="931" w:type="pct"/>
            <w:vMerge/>
          </w:tcPr>
          <w:p w14:paraId="476B980E"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05B531AC" w14:textId="791F924B"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133F4C22" w14:textId="7F7D4307"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7E58741D"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E8513E4" w14:textId="77777777" w:rsidTr="004E69A4">
        <w:trPr>
          <w:trHeight w:val="23"/>
        </w:trPr>
        <w:tc>
          <w:tcPr>
            <w:tcW w:w="931" w:type="pct"/>
            <w:vMerge/>
          </w:tcPr>
          <w:p w14:paraId="0E2D6C8D"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7FAA03BB" w14:textId="77777777" w:rsidR="004E69A4" w:rsidRPr="004E69A4" w:rsidRDefault="004E69A4" w:rsidP="004E69A4">
            <w:pPr>
              <w:contextualSpacing/>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№4. Оформление кадровой документации.</w:t>
            </w:r>
          </w:p>
        </w:tc>
        <w:tc>
          <w:tcPr>
            <w:tcW w:w="670" w:type="pct"/>
            <w:vAlign w:val="center"/>
          </w:tcPr>
          <w:p w14:paraId="385E2B13" w14:textId="03817129"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FA74169"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0AFE4F83" w14:textId="77777777" w:rsidTr="004E69A4">
        <w:trPr>
          <w:trHeight w:val="23"/>
        </w:trPr>
        <w:tc>
          <w:tcPr>
            <w:tcW w:w="931" w:type="pct"/>
            <w:vMerge w:val="restart"/>
          </w:tcPr>
          <w:p w14:paraId="7258D4E3" w14:textId="77777777"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2.4 Договорно-правовая документация</w:t>
            </w:r>
          </w:p>
        </w:tc>
        <w:tc>
          <w:tcPr>
            <w:tcW w:w="2671" w:type="pct"/>
          </w:tcPr>
          <w:p w14:paraId="54EBF81B" w14:textId="0F8FA420"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7B9A1685" w14:textId="17DEF110"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59629777"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36599C6E"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2D28A2E7"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26B8466A" w14:textId="77777777" w:rsidTr="004E69A4">
        <w:trPr>
          <w:trHeight w:val="23"/>
        </w:trPr>
        <w:tc>
          <w:tcPr>
            <w:tcW w:w="931" w:type="pct"/>
            <w:vMerge/>
          </w:tcPr>
          <w:p w14:paraId="593D1507"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175C8F7A" w14:textId="77777777"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Calibri" w:hAnsi="Times New Roman" w:cs="Times New Roman"/>
                <w:lang w:eastAsia="ru-RU"/>
              </w:rPr>
              <w:t>Понятие договора. Основные разделы договоров. Порядок оформления трудового договора, договора поставки, договора купли-продажи.</w:t>
            </w:r>
          </w:p>
        </w:tc>
        <w:tc>
          <w:tcPr>
            <w:tcW w:w="670" w:type="pct"/>
            <w:vMerge/>
            <w:vAlign w:val="center"/>
          </w:tcPr>
          <w:p w14:paraId="54F8FE4E" w14:textId="5ED2AB02"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6F40DF02"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67B98B38" w14:textId="77777777" w:rsidTr="004E69A4">
        <w:trPr>
          <w:trHeight w:val="23"/>
        </w:trPr>
        <w:tc>
          <w:tcPr>
            <w:tcW w:w="931" w:type="pct"/>
            <w:vMerge/>
          </w:tcPr>
          <w:p w14:paraId="06721F90"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63317CA0" w14:textId="1462D285"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7C86F17E" w14:textId="52F74E68"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5FEB7A23"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6F1D5AC" w14:textId="77777777" w:rsidTr="004E69A4">
        <w:trPr>
          <w:trHeight w:val="23"/>
        </w:trPr>
        <w:tc>
          <w:tcPr>
            <w:tcW w:w="931" w:type="pct"/>
            <w:vMerge/>
          </w:tcPr>
          <w:p w14:paraId="541EE2DF"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3FF264B2" w14:textId="77777777"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lang w:eastAsia="ru-RU"/>
              </w:rPr>
              <w:t>Практическое занятие №5. Оформление договоров.</w:t>
            </w:r>
          </w:p>
        </w:tc>
        <w:tc>
          <w:tcPr>
            <w:tcW w:w="670" w:type="pct"/>
            <w:vAlign w:val="center"/>
          </w:tcPr>
          <w:p w14:paraId="510DD8C7" w14:textId="7487CE16"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1B423B83"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3768F02" w14:textId="77777777" w:rsidTr="004E69A4">
        <w:trPr>
          <w:trHeight w:val="23"/>
        </w:trPr>
        <w:tc>
          <w:tcPr>
            <w:tcW w:w="931" w:type="pct"/>
            <w:vMerge w:val="restart"/>
          </w:tcPr>
          <w:p w14:paraId="169F1375" w14:textId="77777777"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2.5 Претензионно-исковая документация</w:t>
            </w:r>
          </w:p>
        </w:tc>
        <w:tc>
          <w:tcPr>
            <w:tcW w:w="2671" w:type="pct"/>
          </w:tcPr>
          <w:p w14:paraId="6FBA3F86" w14:textId="2789877C"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5723F795" w14:textId="18FA07D3"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5262A45D"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2D486EB6"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6BE4CC17"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456EA7C9" w14:textId="77777777" w:rsidTr="004E69A4">
        <w:trPr>
          <w:trHeight w:val="23"/>
        </w:trPr>
        <w:tc>
          <w:tcPr>
            <w:tcW w:w="931" w:type="pct"/>
            <w:vMerge/>
          </w:tcPr>
          <w:p w14:paraId="365914EC"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1284695E" w14:textId="77777777" w:rsidR="004E69A4" w:rsidRPr="004E69A4" w:rsidRDefault="004E69A4" w:rsidP="004E69A4">
            <w:pPr>
              <w:contextualSpacing/>
              <w:jc w:val="both"/>
              <w:rPr>
                <w:rFonts w:ascii="Times New Roman" w:eastAsia="Calibri" w:hAnsi="Times New Roman" w:cs="Times New Roman"/>
              </w:rPr>
            </w:pPr>
            <w:r w:rsidRPr="004E69A4">
              <w:rPr>
                <w:rFonts w:ascii="Times New Roman" w:eastAsia="Calibri" w:hAnsi="Times New Roman" w:cs="Times New Roman"/>
              </w:rPr>
              <w:t>Основные реквизиты и порядок оформления претензий, ответов на претензию. Юридическая служба, выполняющая претензионно-исковую работу на предприятии. Журнал регистрации претензий.</w:t>
            </w:r>
          </w:p>
          <w:p w14:paraId="7CCB077F" w14:textId="77777777" w:rsidR="004E69A4" w:rsidRPr="004E69A4" w:rsidRDefault="004E69A4" w:rsidP="004E69A4">
            <w:pPr>
              <w:contextualSpacing/>
              <w:jc w:val="both"/>
              <w:rPr>
                <w:rFonts w:ascii="Times New Roman" w:eastAsia="Times New Roman" w:hAnsi="Times New Roman" w:cs="Times New Roman"/>
                <w:b/>
                <w:bCs/>
                <w:lang w:eastAsia="ru-RU"/>
              </w:rPr>
            </w:pPr>
            <w:r w:rsidRPr="004E69A4">
              <w:rPr>
                <w:rFonts w:ascii="Times New Roman" w:eastAsia="Calibri" w:hAnsi="Times New Roman" w:cs="Times New Roman"/>
                <w:lang w:eastAsia="ru-RU"/>
              </w:rPr>
              <w:t>Порядок оформления исковых заявлений и представление их в Арбитражный суд.</w:t>
            </w:r>
          </w:p>
        </w:tc>
        <w:tc>
          <w:tcPr>
            <w:tcW w:w="670" w:type="pct"/>
            <w:vMerge/>
            <w:vAlign w:val="center"/>
          </w:tcPr>
          <w:p w14:paraId="13EB96DD" w14:textId="291BA7DA"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50075C59"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07455C3E" w14:textId="77777777" w:rsidTr="004E69A4">
        <w:trPr>
          <w:trHeight w:val="23"/>
        </w:trPr>
        <w:tc>
          <w:tcPr>
            <w:tcW w:w="931" w:type="pct"/>
            <w:vMerge/>
          </w:tcPr>
          <w:p w14:paraId="4127A19C"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286FC47A" w14:textId="69D5BB66"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62D137E3" w14:textId="25032A7E"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F59E8D1"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F7600D6" w14:textId="77777777" w:rsidTr="004E69A4">
        <w:trPr>
          <w:trHeight w:val="23"/>
        </w:trPr>
        <w:tc>
          <w:tcPr>
            <w:tcW w:w="931" w:type="pct"/>
            <w:vMerge/>
          </w:tcPr>
          <w:p w14:paraId="0AF0607D" w14:textId="77777777" w:rsidR="004E69A4" w:rsidRPr="004E69A4" w:rsidRDefault="004E69A4" w:rsidP="004E69A4">
            <w:pPr>
              <w:jc w:val="both"/>
              <w:rPr>
                <w:rFonts w:ascii="Times New Roman" w:eastAsia="Times New Roman" w:hAnsi="Times New Roman" w:cs="Times New Roman"/>
                <w:b/>
                <w:lang w:eastAsia="ru-RU"/>
              </w:rPr>
            </w:pPr>
          </w:p>
        </w:tc>
        <w:tc>
          <w:tcPr>
            <w:tcW w:w="2671" w:type="pct"/>
          </w:tcPr>
          <w:p w14:paraId="42B24419" w14:textId="77777777" w:rsidR="004E69A4" w:rsidRPr="004E69A4" w:rsidRDefault="004E69A4" w:rsidP="004E69A4">
            <w:pPr>
              <w:jc w:val="both"/>
              <w:rPr>
                <w:rFonts w:ascii="Times New Roman" w:eastAsia="Times New Roman" w:hAnsi="Times New Roman" w:cs="Times New Roman"/>
                <w:b/>
                <w:lang w:eastAsia="ru-RU"/>
              </w:rPr>
            </w:pPr>
            <w:r w:rsidRPr="004E69A4">
              <w:rPr>
                <w:rFonts w:ascii="Times New Roman" w:eastAsia="Times New Roman" w:hAnsi="Times New Roman" w:cs="Times New Roman"/>
                <w:lang w:eastAsia="ru-RU"/>
              </w:rPr>
              <w:t>Практическое занятие №6. Оформление претензионно-исковой документации.</w:t>
            </w:r>
          </w:p>
        </w:tc>
        <w:tc>
          <w:tcPr>
            <w:tcW w:w="670" w:type="pct"/>
            <w:vAlign w:val="center"/>
          </w:tcPr>
          <w:p w14:paraId="4BEB3EC2" w14:textId="0581E484"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1AD383DA"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6C976E19" w14:textId="77777777" w:rsidTr="004E69A4">
        <w:trPr>
          <w:trHeight w:val="23"/>
        </w:trPr>
        <w:tc>
          <w:tcPr>
            <w:tcW w:w="3602" w:type="pct"/>
            <w:gridSpan w:val="2"/>
          </w:tcPr>
          <w:p w14:paraId="2D0AE5E3" w14:textId="55D80B41"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lang w:eastAsia="ru-RU"/>
              </w:rPr>
              <w:t>Раздел 3. Организация работы с документами в организациях (учреждениях)</w:t>
            </w:r>
          </w:p>
        </w:tc>
        <w:tc>
          <w:tcPr>
            <w:tcW w:w="670" w:type="pct"/>
            <w:vAlign w:val="center"/>
          </w:tcPr>
          <w:p w14:paraId="16220EA2" w14:textId="3ABB1219" w:rsidR="004E69A4" w:rsidRPr="004E69A4" w:rsidRDefault="004E69A4" w:rsidP="004E69A4">
            <w:pPr>
              <w:suppressAutoHyphens/>
              <w:jc w:val="cente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6/1</w:t>
            </w:r>
          </w:p>
        </w:tc>
        <w:tc>
          <w:tcPr>
            <w:tcW w:w="728" w:type="pct"/>
          </w:tcPr>
          <w:p w14:paraId="3398162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3C5C3064" w14:textId="77777777" w:rsidTr="004E69A4">
        <w:trPr>
          <w:trHeight w:val="23"/>
        </w:trPr>
        <w:tc>
          <w:tcPr>
            <w:tcW w:w="931" w:type="pct"/>
            <w:vMerge w:val="restart"/>
          </w:tcPr>
          <w:p w14:paraId="0867A64D"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3.1 Технология организации документооборота в организациях (учреждениях)</w:t>
            </w:r>
          </w:p>
        </w:tc>
        <w:tc>
          <w:tcPr>
            <w:tcW w:w="2671" w:type="pct"/>
          </w:tcPr>
          <w:p w14:paraId="0B639D23" w14:textId="6C9C6ABF"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078FEDEF" w14:textId="7D56CA24"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3507E7DF"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0B5715C7"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05DAF7A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2A73B39B" w14:textId="77777777" w:rsidTr="004E69A4">
        <w:trPr>
          <w:trHeight w:val="23"/>
        </w:trPr>
        <w:tc>
          <w:tcPr>
            <w:tcW w:w="931" w:type="pct"/>
            <w:vMerge/>
          </w:tcPr>
          <w:p w14:paraId="37B93AEE"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581684B1" w14:textId="7C215FB1"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Calibri" w:hAnsi="Times New Roman" w:cs="Times New Roman"/>
              </w:rPr>
              <w:t>Управление и делопроизводство. Организационные формы делопроизводства. Служба документационного обеспечения управления, основная задача, функции, типовые структуры, должностной состав. Регламентация работы службы ДОУ. Примерное положение о службе документационного обеспечения управления и должностные инструкции.</w:t>
            </w:r>
          </w:p>
        </w:tc>
        <w:tc>
          <w:tcPr>
            <w:tcW w:w="670" w:type="pct"/>
            <w:vMerge/>
            <w:vAlign w:val="center"/>
          </w:tcPr>
          <w:p w14:paraId="72ED5809" w14:textId="0595C51D"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16573407"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146ACD2" w14:textId="77777777" w:rsidTr="004E69A4">
        <w:trPr>
          <w:trHeight w:val="23"/>
        </w:trPr>
        <w:tc>
          <w:tcPr>
            <w:tcW w:w="931" w:type="pct"/>
            <w:vMerge w:val="restart"/>
          </w:tcPr>
          <w:p w14:paraId="33BE0A97"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3.2 Особенности делопроизводства по обращениям граждан и конфиденциального делопроизводства</w:t>
            </w:r>
          </w:p>
        </w:tc>
        <w:tc>
          <w:tcPr>
            <w:tcW w:w="2671" w:type="pct"/>
          </w:tcPr>
          <w:p w14:paraId="1CA90F0F" w14:textId="7C01E5A4"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1CB381E0" w14:textId="5DB78ABA"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2364EDE6"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72074933"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79D73CDC"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7980BF68" w14:textId="77777777" w:rsidTr="004E69A4">
        <w:trPr>
          <w:trHeight w:val="23"/>
        </w:trPr>
        <w:tc>
          <w:tcPr>
            <w:tcW w:w="931" w:type="pct"/>
            <w:vMerge/>
          </w:tcPr>
          <w:p w14:paraId="1F60D985"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61858600" w14:textId="77777777" w:rsidR="004E69A4" w:rsidRPr="004E69A4" w:rsidRDefault="004E69A4" w:rsidP="004E69A4">
            <w:pPr>
              <w:contextualSpacing/>
              <w:jc w:val="both"/>
              <w:rPr>
                <w:rFonts w:ascii="Times New Roman" w:eastAsia="Calibri" w:hAnsi="Times New Roman" w:cs="Times New Roman"/>
              </w:rPr>
            </w:pPr>
            <w:r w:rsidRPr="004E69A4">
              <w:rPr>
                <w:rFonts w:ascii="Times New Roman" w:eastAsia="Calibri" w:hAnsi="Times New Roman" w:cs="Times New Roman"/>
              </w:rPr>
              <w:t>Понятия предложения, заявления и жалобы. Прием и регистрация писем граждан. Рассмотрение и разрешение писем, срок рассмотрения. Анализ писем граждан.</w:t>
            </w:r>
          </w:p>
          <w:p w14:paraId="5A72A12A" w14:textId="77777777" w:rsidR="004E69A4" w:rsidRPr="004E69A4" w:rsidRDefault="004E69A4" w:rsidP="004E69A4">
            <w:pPr>
              <w:contextualSpacing/>
              <w:jc w:val="both"/>
              <w:rPr>
                <w:rFonts w:ascii="Times New Roman" w:eastAsia="Times New Roman" w:hAnsi="Times New Roman" w:cs="Times New Roman"/>
                <w:b/>
                <w:bCs/>
                <w:lang w:eastAsia="ru-RU"/>
              </w:rPr>
            </w:pPr>
            <w:r w:rsidRPr="004E69A4">
              <w:rPr>
                <w:rFonts w:ascii="Times New Roman" w:eastAsia="Calibri" w:hAnsi="Times New Roman" w:cs="Times New Roman"/>
              </w:rPr>
              <w:t>Конфиденциальное делопроизводство. Гриф ограничения доступа к документу. Автоматизированные системы работы с документами. Средства изготовления, копирования и размножения документов. Организация рабочих мест.</w:t>
            </w:r>
          </w:p>
        </w:tc>
        <w:tc>
          <w:tcPr>
            <w:tcW w:w="670" w:type="pct"/>
            <w:vMerge/>
            <w:vAlign w:val="center"/>
          </w:tcPr>
          <w:p w14:paraId="7A9DA910" w14:textId="6551ED51"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0D6BBEBB"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2F14E5B2" w14:textId="77777777" w:rsidTr="004E69A4">
        <w:trPr>
          <w:trHeight w:val="23"/>
        </w:trPr>
        <w:tc>
          <w:tcPr>
            <w:tcW w:w="931" w:type="pct"/>
            <w:vMerge/>
          </w:tcPr>
          <w:p w14:paraId="5B3BF0D1"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25925B78" w14:textId="6211D466" w:rsidR="004E69A4" w:rsidRPr="004E69A4" w:rsidRDefault="004E69A4" w:rsidP="004E69A4">
            <w:pPr>
              <w:jc w:val="both"/>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В том числе практических занятий и лабораторных работ и лабораторных работ</w:t>
            </w:r>
          </w:p>
        </w:tc>
        <w:tc>
          <w:tcPr>
            <w:tcW w:w="670" w:type="pct"/>
            <w:vAlign w:val="center"/>
          </w:tcPr>
          <w:p w14:paraId="7ACBC064" w14:textId="130A1DE9"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75A0A633"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D3B5DC7" w14:textId="77777777" w:rsidTr="004E69A4">
        <w:trPr>
          <w:trHeight w:val="23"/>
        </w:trPr>
        <w:tc>
          <w:tcPr>
            <w:tcW w:w="931" w:type="pct"/>
            <w:vMerge/>
          </w:tcPr>
          <w:p w14:paraId="4FBC982F" w14:textId="77777777" w:rsidR="004E69A4" w:rsidRPr="004E69A4" w:rsidRDefault="004E69A4" w:rsidP="004E69A4">
            <w:pPr>
              <w:rPr>
                <w:rFonts w:ascii="Times New Roman" w:eastAsia="Times New Roman" w:hAnsi="Times New Roman" w:cs="Times New Roman"/>
                <w:b/>
                <w:lang w:eastAsia="ru-RU"/>
              </w:rPr>
            </w:pPr>
          </w:p>
        </w:tc>
        <w:tc>
          <w:tcPr>
            <w:tcW w:w="2671" w:type="pct"/>
          </w:tcPr>
          <w:p w14:paraId="11271799" w14:textId="77777777" w:rsidR="004E69A4" w:rsidRPr="004E69A4" w:rsidRDefault="004E69A4" w:rsidP="004E69A4">
            <w:pPr>
              <w:jc w:val="both"/>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Практическое занятие №7. Оформление обращений граждан.</w:t>
            </w:r>
          </w:p>
        </w:tc>
        <w:tc>
          <w:tcPr>
            <w:tcW w:w="670" w:type="pct"/>
            <w:vAlign w:val="center"/>
          </w:tcPr>
          <w:p w14:paraId="23C0F7DD" w14:textId="062A3330"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Pr>
          <w:p w14:paraId="3CF1A45D"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0CB47F8C" w14:textId="77777777" w:rsidTr="004E69A4">
        <w:trPr>
          <w:trHeight w:val="23"/>
        </w:trPr>
        <w:tc>
          <w:tcPr>
            <w:tcW w:w="931" w:type="pct"/>
            <w:vMerge w:val="restart"/>
          </w:tcPr>
          <w:p w14:paraId="0989548B" w14:textId="77777777" w:rsidR="004E69A4" w:rsidRPr="004E69A4" w:rsidRDefault="004E69A4" w:rsidP="004E69A4">
            <w:pPr>
              <w:rPr>
                <w:rFonts w:ascii="Times New Roman" w:eastAsia="Times New Roman" w:hAnsi="Times New Roman" w:cs="Times New Roman"/>
                <w:b/>
                <w:lang w:eastAsia="ru-RU"/>
              </w:rPr>
            </w:pPr>
            <w:r w:rsidRPr="004E69A4">
              <w:rPr>
                <w:rFonts w:ascii="Times New Roman" w:eastAsia="Times New Roman" w:hAnsi="Times New Roman" w:cs="Times New Roman"/>
                <w:b/>
                <w:lang w:eastAsia="ru-RU"/>
              </w:rPr>
              <w:t>Тема 3.3 Систематизация документов, формирование их в дела и передача в архив организации</w:t>
            </w:r>
          </w:p>
        </w:tc>
        <w:tc>
          <w:tcPr>
            <w:tcW w:w="2671" w:type="pct"/>
          </w:tcPr>
          <w:p w14:paraId="747D0347" w14:textId="267F490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 xml:space="preserve">Содержание </w:t>
            </w:r>
          </w:p>
        </w:tc>
        <w:tc>
          <w:tcPr>
            <w:tcW w:w="670" w:type="pct"/>
            <w:vMerge w:val="restart"/>
            <w:vAlign w:val="center"/>
          </w:tcPr>
          <w:p w14:paraId="7AF3B021" w14:textId="1BFA6D1D"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val="restart"/>
          </w:tcPr>
          <w:p w14:paraId="09F693A0" w14:textId="77777777" w:rsidR="004E69A4" w:rsidRPr="004E69A4" w:rsidRDefault="004E69A4" w:rsidP="004E69A4">
            <w:pPr>
              <w:suppressAutoHyphens/>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ОК 01, ОК 09</w:t>
            </w:r>
          </w:p>
          <w:p w14:paraId="538A1FD7" w14:textId="77777777" w:rsidR="004E69A4" w:rsidRPr="004E69A4" w:rsidRDefault="004E69A4" w:rsidP="004E69A4">
            <w:pPr>
              <w:rPr>
                <w:rFonts w:ascii="Times New Roman" w:eastAsia="Times New Roman" w:hAnsi="Times New Roman" w:cs="Times New Roman"/>
                <w:lang w:eastAsia="ru-RU"/>
              </w:rPr>
            </w:pPr>
            <w:r w:rsidRPr="004E69A4">
              <w:rPr>
                <w:rFonts w:ascii="Times New Roman" w:eastAsia="Times New Roman" w:hAnsi="Times New Roman" w:cs="Times New Roman"/>
                <w:lang w:eastAsia="ru-RU"/>
              </w:rPr>
              <w:t>ПК 1.2, ПК 1.3</w:t>
            </w:r>
          </w:p>
          <w:p w14:paraId="398A60E8"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5AD83619" w14:textId="77777777" w:rsidTr="004E69A4">
        <w:trPr>
          <w:trHeight w:val="23"/>
        </w:trPr>
        <w:tc>
          <w:tcPr>
            <w:tcW w:w="931" w:type="pct"/>
            <w:vMerge/>
            <w:tcBorders>
              <w:bottom w:val="single" w:sz="4" w:space="0" w:color="auto"/>
            </w:tcBorders>
          </w:tcPr>
          <w:p w14:paraId="038DDA7B" w14:textId="77777777" w:rsidR="004E69A4" w:rsidRPr="004E69A4" w:rsidRDefault="004E69A4" w:rsidP="004E69A4">
            <w:pPr>
              <w:rPr>
                <w:rFonts w:ascii="Times New Roman" w:eastAsia="Times New Roman" w:hAnsi="Times New Roman" w:cs="Times New Roman"/>
                <w:b/>
                <w:lang w:eastAsia="ru-RU"/>
              </w:rPr>
            </w:pPr>
          </w:p>
        </w:tc>
        <w:tc>
          <w:tcPr>
            <w:tcW w:w="2671" w:type="pct"/>
            <w:tcBorders>
              <w:bottom w:val="single" w:sz="4" w:space="0" w:color="auto"/>
            </w:tcBorders>
          </w:tcPr>
          <w:p w14:paraId="74035222" w14:textId="2760F473" w:rsidR="004E69A4" w:rsidRPr="004E69A4" w:rsidRDefault="004E69A4" w:rsidP="004E69A4">
            <w:pPr>
              <w:contextualSpacing/>
              <w:jc w:val="both"/>
              <w:rPr>
                <w:rFonts w:ascii="Times New Roman" w:eastAsia="Calibri" w:hAnsi="Times New Roman" w:cs="Times New Roman"/>
              </w:rPr>
            </w:pPr>
            <w:r w:rsidRPr="004E69A4">
              <w:rPr>
                <w:rFonts w:ascii="Times New Roman" w:eastAsia="Calibri" w:hAnsi="Times New Roman" w:cs="Times New Roman"/>
              </w:rPr>
              <w:t xml:space="preserve">Понятие документооборота. Общие принципы организации документооборота, его основные этапы: прием и первичная обработка документов; распределение поступивших документов; регистрация документов и предварительное их рассмотрение; рассмотрение документов руководством организации (учреждения) и направление их на исполнение; исполнение и контроль за исполнением документов; текущее хранение документов. </w:t>
            </w:r>
          </w:p>
          <w:p w14:paraId="3E72DE0F" w14:textId="4D8EB006" w:rsidR="004E69A4" w:rsidRPr="004E69A4" w:rsidRDefault="004E69A4" w:rsidP="004E69A4">
            <w:pPr>
              <w:contextualSpacing/>
              <w:rPr>
                <w:rFonts w:ascii="Times New Roman" w:eastAsia="Times New Roman" w:hAnsi="Times New Roman" w:cs="Times New Roman"/>
                <w:b/>
                <w:bCs/>
                <w:lang w:eastAsia="ru-RU"/>
              </w:rPr>
            </w:pPr>
            <w:r w:rsidRPr="004E69A4">
              <w:rPr>
                <w:rFonts w:ascii="Times New Roman" w:eastAsia="Calibri" w:hAnsi="Times New Roman" w:cs="Times New Roman"/>
              </w:rPr>
              <w:t>Номенклатура дел. Обработка дел для последующего хранения. Экспертиза ценности документов, оформление дел, составление описей. Сдача дел в архив.</w:t>
            </w:r>
          </w:p>
        </w:tc>
        <w:tc>
          <w:tcPr>
            <w:tcW w:w="670" w:type="pct"/>
            <w:vMerge/>
            <w:tcBorders>
              <w:bottom w:val="single" w:sz="4" w:space="0" w:color="auto"/>
            </w:tcBorders>
            <w:vAlign w:val="center"/>
          </w:tcPr>
          <w:p w14:paraId="57BDBB17" w14:textId="7138BF9C"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vMerge/>
            <w:tcBorders>
              <w:bottom w:val="single" w:sz="4" w:space="0" w:color="auto"/>
            </w:tcBorders>
          </w:tcPr>
          <w:p w14:paraId="24BF52CD"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4218D48" w14:textId="77777777" w:rsidTr="004E69A4">
        <w:trPr>
          <w:trHeight w:val="23"/>
        </w:trPr>
        <w:tc>
          <w:tcPr>
            <w:tcW w:w="3602" w:type="pct"/>
            <w:gridSpan w:val="2"/>
          </w:tcPr>
          <w:p w14:paraId="582E3D49" w14:textId="1A0C31CF" w:rsidR="004E69A4" w:rsidRPr="004E69A4" w:rsidRDefault="004E69A4" w:rsidP="004E69A4">
            <w:pPr>
              <w:rPr>
                <w:rFonts w:ascii="Times New Roman" w:eastAsia="Times New Roman" w:hAnsi="Times New Roman" w:cs="Times New Roman"/>
                <w:b/>
                <w:bCs/>
                <w:color w:val="FF0000"/>
                <w:lang w:eastAsia="ru-RU"/>
              </w:rPr>
            </w:pPr>
            <w:r w:rsidRPr="004E69A4">
              <w:rPr>
                <w:rFonts w:ascii="Times New Roman" w:eastAsia="Times New Roman" w:hAnsi="Times New Roman" w:cs="Times New Roman"/>
                <w:b/>
                <w:bCs/>
                <w:lang w:eastAsia="ru-RU"/>
              </w:rPr>
              <w:t xml:space="preserve">Промежуточная аттестация </w:t>
            </w:r>
          </w:p>
        </w:tc>
        <w:tc>
          <w:tcPr>
            <w:tcW w:w="670" w:type="pct"/>
            <w:vAlign w:val="center"/>
          </w:tcPr>
          <w:p w14:paraId="00F1F131" w14:textId="60DF9B54" w:rsidR="004E69A4" w:rsidRPr="004E69A4" w:rsidRDefault="004E69A4" w:rsidP="004E69A4">
            <w:pPr>
              <w:suppressAutoHyphens/>
              <w:jc w:val="center"/>
              <w:rPr>
                <w:rFonts w:ascii="Times New Roman" w:eastAsia="Times New Roman" w:hAnsi="Times New Roman" w:cs="Times New Roman"/>
                <w:lang w:eastAsia="ru-RU"/>
              </w:rPr>
            </w:pPr>
          </w:p>
        </w:tc>
        <w:tc>
          <w:tcPr>
            <w:tcW w:w="728" w:type="pct"/>
          </w:tcPr>
          <w:p w14:paraId="5CBE85D8" w14:textId="77777777" w:rsidR="004E69A4" w:rsidRPr="004E69A4" w:rsidRDefault="004E69A4" w:rsidP="004E69A4">
            <w:pPr>
              <w:rPr>
                <w:rFonts w:ascii="Times New Roman" w:eastAsia="Times New Roman" w:hAnsi="Times New Roman" w:cs="Times New Roman"/>
                <w:b/>
                <w:lang w:eastAsia="ru-RU"/>
              </w:rPr>
            </w:pPr>
          </w:p>
        </w:tc>
      </w:tr>
      <w:tr w:rsidR="004E69A4" w:rsidRPr="004E69A4" w14:paraId="1F3CB6C7" w14:textId="77777777" w:rsidTr="004E69A4">
        <w:trPr>
          <w:trHeight w:val="23"/>
        </w:trPr>
        <w:tc>
          <w:tcPr>
            <w:tcW w:w="3602" w:type="pct"/>
            <w:gridSpan w:val="2"/>
          </w:tcPr>
          <w:p w14:paraId="6635D1FB" w14:textId="77777777" w:rsidR="004E69A4" w:rsidRPr="004E69A4" w:rsidRDefault="004E69A4" w:rsidP="004E69A4">
            <w:pP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lastRenderedPageBreak/>
              <w:t>Всего:</w:t>
            </w:r>
          </w:p>
        </w:tc>
        <w:tc>
          <w:tcPr>
            <w:tcW w:w="670" w:type="pct"/>
            <w:vAlign w:val="center"/>
          </w:tcPr>
          <w:p w14:paraId="39C56752" w14:textId="6E216B51" w:rsidR="004E69A4" w:rsidRPr="004E69A4" w:rsidRDefault="004E69A4" w:rsidP="004E69A4">
            <w:pPr>
              <w:jc w:val="center"/>
              <w:rPr>
                <w:rFonts w:ascii="Times New Roman" w:eastAsia="Times New Roman" w:hAnsi="Times New Roman" w:cs="Times New Roman"/>
                <w:b/>
                <w:bCs/>
                <w:lang w:eastAsia="ru-RU"/>
              </w:rPr>
            </w:pPr>
            <w:r w:rsidRPr="004E69A4">
              <w:rPr>
                <w:rFonts w:ascii="Times New Roman" w:eastAsia="Times New Roman" w:hAnsi="Times New Roman" w:cs="Times New Roman"/>
                <w:b/>
                <w:bCs/>
                <w:lang w:eastAsia="ru-RU"/>
              </w:rPr>
              <w:t>36</w:t>
            </w:r>
          </w:p>
        </w:tc>
        <w:tc>
          <w:tcPr>
            <w:tcW w:w="728" w:type="pct"/>
          </w:tcPr>
          <w:p w14:paraId="65198629" w14:textId="77777777" w:rsidR="004E69A4" w:rsidRPr="004E69A4" w:rsidRDefault="004E69A4" w:rsidP="004E69A4">
            <w:pPr>
              <w:rPr>
                <w:rFonts w:ascii="Times New Roman" w:eastAsia="Times New Roman" w:hAnsi="Times New Roman" w:cs="Times New Roman"/>
                <w:b/>
                <w:bCs/>
                <w:lang w:eastAsia="ru-RU"/>
              </w:rPr>
            </w:pPr>
          </w:p>
        </w:tc>
      </w:tr>
    </w:tbl>
    <w:p w14:paraId="4A9265FD" w14:textId="77777777" w:rsidR="00735124" w:rsidRPr="00985111" w:rsidRDefault="00735124" w:rsidP="00F10B34">
      <w:pPr>
        <w:ind w:firstLine="709"/>
        <w:rPr>
          <w:rFonts w:ascii="Times New Roman" w:hAnsi="Times New Roman" w:cs="Times New Roman"/>
          <w:b/>
          <w:bCs/>
          <w:sz w:val="24"/>
          <w:szCs w:val="24"/>
        </w:rPr>
      </w:pPr>
    </w:p>
    <w:p w14:paraId="6D5F6529" w14:textId="77777777" w:rsidR="00735124" w:rsidRPr="00985111" w:rsidRDefault="00735124" w:rsidP="00F10B34">
      <w:pPr>
        <w:ind w:firstLine="709"/>
        <w:rPr>
          <w:rFonts w:ascii="Times New Roman" w:eastAsia="Times New Roman" w:hAnsi="Times New Roman" w:cs="Times New Roman"/>
          <w:b/>
          <w:sz w:val="24"/>
          <w:szCs w:val="24"/>
          <w:lang w:eastAsia="ru-RU"/>
        </w:rPr>
      </w:pPr>
    </w:p>
    <w:p w14:paraId="7FB8D651" w14:textId="77777777" w:rsidR="00735124" w:rsidRPr="00985111" w:rsidRDefault="00735124" w:rsidP="00F10B34">
      <w:pPr>
        <w:rPr>
          <w:rFonts w:ascii="Times New Roman" w:eastAsia="Times New Roman" w:hAnsi="Times New Roman" w:cs="Times New Roman"/>
          <w:sz w:val="24"/>
          <w:szCs w:val="24"/>
          <w:lang w:eastAsia="ru-RU"/>
        </w:rPr>
        <w:sectPr w:rsidR="00735124" w:rsidRPr="00985111" w:rsidSect="009B7136">
          <w:pgSz w:w="16838" w:h="11906" w:orient="landscape"/>
          <w:pgMar w:top="1134" w:right="567" w:bottom="1134" w:left="1701" w:header="709" w:footer="709" w:gutter="0"/>
          <w:cols w:space="708"/>
          <w:docGrid w:linePitch="360"/>
        </w:sectPr>
      </w:pPr>
    </w:p>
    <w:p w14:paraId="7102EE83" w14:textId="77777777" w:rsidR="00735124" w:rsidRPr="00985111" w:rsidRDefault="0073512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88518FE" w14:textId="77777777" w:rsidR="00735124" w:rsidRPr="00985111" w:rsidRDefault="00735124" w:rsidP="00F10B34">
      <w:pPr>
        <w:spacing w:line="276" w:lineRule="auto"/>
        <w:ind w:left="1353"/>
        <w:contextualSpacing/>
        <w:rPr>
          <w:rFonts w:ascii="Times New Roman" w:hAnsi="Times New Roman" w:cs="Times New Roman"/>
          <w:b/>
          <w:bCs/>
          <w:sz w:val="24"/>
          <w:szCs w:val="24"/>
        </w:rPr>
      </w:pPr>
    </w:p>
    <w:p w14:paraId="451C966C"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4C39861" w14:textId="77777777" w:rsidR="00735124" w:rsidRPr="00985111" w:rsidRDefault="00735124"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A93EB5">
        <w:rPr>
          <w:rFonts w:ascii="Times New Roman" w:hAnsi="Times New Roman" w:cs="Times New Roman"/>
          <w:bCs/>
          <w:iCs/>
          <w:noProof/>
          <w:sz w:val="24"/>
          <w:szCs w:val="24"/>
        </w:rPr>
        <w:t>Документационного обеспечения управления</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EB9B7B4"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p>
    <w:p w14:paraId="05C92E9D" w14:textId="77777777" w:rsidR="00735124" w:rsidRPr="00985111" w:rsidRDefault="0073512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20DF5AF" w14:textId="77777777" w:rsidR="00735124" w:rsidRPr="00985111" w:rsidRDefault="0073512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96FA57" w14:textId="77777777" w:rsidR="00735124" w:rsidRPr="00985111" w:rsidRDefault="00735124" w:rsidP="00F10B34">
      <w:pPr>
        <w:suppressAutoHyphens/>
        <w:spacing w:line="276" w:lineRule="auto"/>
        <w:ind w:firstLine="709"/>
        <w:contextualSpacing/>
        <w:jc w:val="both"/>
        <w:rPr>
          <w:rFonts w:ascii="Times New Roman" w:hAnsi="Times New Roman" w:cs="Times New Roman"/>
          <w:sz w:val="24"/>
          <w:szCs w:val="24"/>
        </w:rPr>
      </w:pPr>
    </w:p>
    <w:p w14:paraId="070EA530" w14:textId="77777777" w:rsidR="00735124" w:rsidRPr="00985111" w:rsidRDefault="0073512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01C8976" w14:textId="0763C5C4" w:rsidR="001A404E" w:rsidRPr="003E6705" w:rsidRDefault="004C30CD" w:rsidP="000B58BC">
      <w:pPr>
        <w:pStyle w:val="affffff3"/>
        <w:numPr>
          <w:ilvl w:val="0"/>
          <w:numId w:val="19"/>
        </w:numPr>
        <w:spacing w:line="276" w:lineRule="auto"/>
        <w:ind w:left="0" w:firstLine="851"/>
        <w:jc w:val="both"/>
        <w:rPr>
          <w:rFonts w:ascii="Times New Roman" w:eastAsia="Calibri" w:hAnsi="Times New Roman"/>
          <w:sz w:val="24"/>
          <w:szCs w:val="24"/>
        </w:rPr>
      </w:pPr>
      <w:r w:rsidRPr="004C30CD">
        <w:rPr>
          <w:rFonts w:ascii="Times New Roman" w:eastAsia="Calibri" w:hAnsi="Times New Roman"/>
          <w:sz w:val="24"/>
          <w:szCs w:val="24"/>
          <w:lang w:eastAsia="en-US"/>
        </w:rPr>
        <w:t xml:space="preserve">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е изд., </w:t>
      </w:r>
      <w:proofErr w:type="spellStart"/>
      <w:r w:rsidRPr="004C30CD">
        <w:rPr>
          <w:rFonts w:ascii="Times New Roman" w:eastAsia="Calibri" w:hAnsi="Times New Roman"/>
          <w:sz w:val="24"/>
          <w:szCs w:val="24"/>
          <w:lang w:eastAsia="en-US"/>
        </w:rPr>
        <w:t>перераб</w:t>
      </w:r>
      <w:proofErr w:type="spellEnd"/>
      <w:r w:rsidRPr="004C30CD">
        <w:rPr>
          <w:rFonts w:ascii="Times New Roman" w:eastAsia="Calibri" w:hAnsi="Times New Roman"/>
          <w:sz w:val="24"/>
          <w:szCs w:val="24"/>
          <w:lang w:eastAsia="en-US"/>
        </w:rPr>
        <w:t xml:space="preserve">. и доп. — Москва : Издательство </w:t>
      </w:r>
      <w:proofErr w:type="spellStart"/>
      <w:r w:rsidRPr="004C30CD">
        <w:rPr>
          <w:rFonts w:ascii="Times New Roman" w:eastAsia="Calibri" w:hAnsi="Times New Roman"/>
          <w:sz w:val="24"/>
          <w:szCs w:val="24"/>
          <w:lang w:eastAsia="en-US"/>
        </w:rPr>
        <w:t>Юрайт</w:t>
      </w:r>
      <w:proofErr w:type="spellEnd"/>
      <w:r w:rsidRPr="004C30CD">
        <w:rPr>
          <w:rFonts w:ascii="Times New Roman" w:eastAsia="Calibri" w:hAnsi="Times New Roman"/>
          <w:sz w:val="24"/>
          <w:szCs w:val="24"/>
          <w:lang w:eastAsia="en-US"/>
        </w:rPr>
        <w:t xml:space="preserve">, 2023. — 545 с. — (Профессиональное образование). — ISBN 168. </w:t>
      </w:r>
    </w:p>
    <w:p w14:paraId="21D24278" w14:textId="29F60F78" w:rsidR="001A404E" w:rsidRPr="003E6705" w:rsidRDefault="003E6705" w:rsidP="000B58BC">
      <w:pPr>
        <w:pStyle w:val="affffff3"/>
        <w:numPr>
          <w:ilvl w:val="0"/>
          <w:numId w:val="19"/>
        </w:numPr>
        <w:spacing w:line="276" w:lineRule="auto"/>
        <w:ind w:left="0" w:firstLine="851"/>
        <w:jc w:val="both"/>
        <w:rPr>
          <w:rFonts w:ascii="Times New Roman" w:hAnsi="Times New Roman"/>
          <w:bCs/>
          <w:sz w:val="24"/>
          <w:szCs w:val="24"/>
        </w:rPr>
      </w:pPr>
      <w:r w:rsidRPr="003E6705">
        <w:rPr>
          <w:rFonts w:ascii="Times New Roman" w:hAnsi="Times New Roman"/>
          <w:bCs/>
          <w:sz w:val="24"/>
          <w:szCs w:val="24"/>
        </w:rPr>
        <w:t xml:space="preserve">Кузнецов, И. Н.  Документационное обеспечение управления персоналом : учебник и практикум для среднего профессионального образования / И. Н. Кузнецов. — е изд., </w:t>
      </w:r>
      <w:proofErr w:type="spellStart"/>
      <w:r w:rsidRPr="003E6705">
        <w:rPr>
          <w:rFonts w:ascii="Times New Roman" w:hAnsi="Times New Roman"/>
          <w:bCs/>
          <w:sz w:val="24"/>
          <w:szCs w:val="24"/>
        </w:rPr>
        <w:t>перераб</w:t>
      </w:r>
      <w:proofErr w:type="spellEnd"/>
      <w:r w:rsidRPr="003E6705">
        <w:rPr>
          <w:rFonts w:ascii="Times New Roman" w:hAnsi="Times New Roman"/>
          <w:bCs/>
          <w:sz w:val="24"/>
          <w:szCs w:val="24"/>
        </w:rPr>
        <w:t xml:space="preserve">. и доп. — Москва : Издательство </w:t>
      </w:r>
      <w:proofErr w:type="spellStart"/>
      <w:r w:rsidRPr="003E6705">
        <w:rPr>
          <w:rFonts w:ascii="Times New Roman" w:hAnsi="Times New Roman"/>
          <w:bCs/>
          <w:sz w:val="24"/>
          <w:szCs w:val="24"/>
        </w:rPr>
        <w:t>Юрайт</w:t>
      </w:r>
      <w:proofErr w:type="spellEnd"/>
      <w:r w:rsidRPr="003E6705">
        <w:rPr>
          <w:rFonts w:ascii="Times New Roman" w:hAnsi="Times New Roman"/>
          <w:bCs/>
          <w:sz w:val="24"/>
          <w:szCs w:val="24"/>
        </w:rPr>
        <w:t xml:space="preserve">, 2023. — 393 с. — (Профессиональное образование). — ISBN 168. </w:t>
      </w:r>
    </w:p>
    <w:p w14:paraId="5CB46B1B" w14:textId="77777777" w:rsidR="00735124" w:rsidRPr="00985111" w:rsidRDefault="00735124" w:rsidP="00F10B34">
      <w:pPr>
        <w:spacing w:line="276" w:lineRule="auto"/>
        <w:ind w:firstLine="709"/>
        <w:contextualSpacing/>
        <w:jc w:val="both"/>
        <w:rPr>
          <w:rFonts w:ascii="Times New Roman" w:hAnsi="Times New Roman" w:cs="Times New Roman"/>
          <w:b/>
          <w:sz w:val="24"/>
          <w:szCs w:val="24"/>
        </w:rPr>
      </w:pPr>
    </w:p>
    <w:p w14:paraId="107DDAD4" w14:textId="77777777" w:rsidR="00735124" w:rsidRPr="004C30CD" w:rsidRDefault="00735124" w:rsidP="004C30CD">
      <w:pPr>
        <w:spacing w:line="276" w:lineRule="auto"/>
        <w:ind w:firstLine="709"/>
        <w:contextualSpacing/>
        <w:jc w:val="both"/>
        <w:rPr>
          <w:rFonts w:ascii="Times New Roman" w:hAnsi="Times New Roman" w:cs="Times New Roman"/>
          <w:b/>
          <w:sz w:val="24"/>
          <w:szCs w:val="24"/>
        </w:rPr>
      </w:pPr>
      <w:r w:rsidRPr="004C30CD">
        <w:rPr>
          <w:rFonts w:ascii="Times New Roman" w:hAnsi="Times New Roman" w:cs="Times New Roman"/>
          <w:b/>
          <w:sz w:val="24"/>
          <w:szCs w:val="24"/>
        </w:rPr>
        <w:t xml:space="preserve">3.2.2. Основные электронные издания </w:t>
      </w:r>
    </w:p>
    <w:p w14:paraId="410088F1" w14:textId="5FBC3BFE" w:rsidR="001C5381" w:rsidRPr="001C5381" w:rsidRDefault="001C5381" w:rsidP="000B58BC">
      <w:pPr>
        <w:pStyle w:val="affffff3"/>
        <w:numPr>
          <w:ilvl w:val="0"/>
          <w:numId w:val="20"/>
        </w:numPr>
        <w:spacing w:line="276" w:lineRule="auto"/>
        <w:ind w:left="0" w:firstLine="709"/>
        <w:jc w:val="both"/>
        <w:rPr>
          <w:rFonts w:ascii="Times New Roman" w:hAnsi="Times New Roman"/>
          <w:sz w:val="24"/>
          <w:szCs w:val="24"/>
        </w:rPr>
      </w:pPr>
      <w:proofErr w:type="spellStart"/>
      <w:r w:rsidRPr="001C5381">
        <w:rPr>
          <w:rFonts w:ascii="Times New Roman" w:hAnsi="Times New Roman"/>
          <w:sz w:val="24"/>
          <w:szCs w:val="24"/>
        </w:rPr>
        <w:t>Вармунд</w:t>
      </w:r>
      <w:proofErr w:type="spellEnd"/>
      <w:r w:rsidRPr="001C5381">
        <w:rPr>
          <w:rFonts w:ascii="Times New Roman" w:hAnsi="Times New Roman"/>
          <w:sz w:val="24"/>
          <w:szCs w:val="24"/>
        </w:rPr>
        <w:t xml:space="preserve">, В. В., Документационное обеспечение управления : учебник / В. В. </w:t>
      </w:r>
      <w:proofErr w:type="spellStart"/>
      <w:r w:rsidRPr="001C5381">
        <w:rPr>
          <w:rFonts w:ascii="Times New Roman" w:hAnsi="Times New Roman"/>
          <w:sz w:val="24"/>
          <w:szCs w:val="24"/>
        </w:rPr>
        <w:t>Вармунд</w:t>
      </w:r>
      <w:proofErr w:type="spellEnd"/>
      <w:r w:rsidRPr="001C5381">
        <w:rPr>
          <w:rFonts w:ascii="Times New Roman" w:hAnsi="Times New Roman"/>
          <w:sz w:val="24"/>
          <w:szCs w:val="24"/>
        </w:rPr>
        <w:t>. — Москва : Юстиция, 2022. — 271 с. — ISBN 482. — URL: https://book.ru/book/942707 (дата обращения: 22.06.2023). — Текст : электронный.</w:t>
      </w:r>
    </w:p>
    <w:p w14:paraId="4C926CE0" w14:textId="364BB52D" w:rsidR="001C5381" w:rsidRPr="001C5381" w:rsidRDefault="001C5381" w:rsidP="000B58BC">
      <w:pPr>
        <w:pStyle w:val="affffff3"/>
        <w:numPr>
          <w:ilvl w:val="0"/>
          <w:numId w:val="20"/>
        </w:numPr>
        <w:spacing w:line="276" w:lineRule="auto"/>
        <w:ind w:left="0" w:firstLine="709"/>
        <w:jc w:val="both"/>
        <w:rPr>
          <w:rFonts w:ascii="Times New Roman" w:hAnsi="Times New Roman"/>
          <w:sz w:val="24"/>
          <w:szCs w:val="24"/>
        </w:rPr>
      </w:pPr>
      <w:r w:rsidRPr="001C5381">
        <w:rPr>
          <w:rFonts w:ascii="Times New Roman" w:hAnsi="Times New Roman"/>
          <w:sz w:val="24"/>
          <w:szCs w:val="24"/>
        </w:rPr>
        <w:t>Корнеев, И. К.  Документационное обеспечение управления : учебник и практикум для среднего профессионального образования / И. К. Корнеев, А. В. </w:t>
      </w:r>
      <w:proofErr w:type="spellStart"/>
      <w:r w:rsidRPr="001C5381">
        <w:rPr>
          <w:rFonts w:ascii="Times New Roman" w:hAnsi="Times New Roman"/>
          <w:sz w:val="24"/>
          <w:szCs w:val="24"/>
        </w:rPr>
        <w:t>Пшенко</w:t>
      </w:r>
      <w:proofErr w:type="spellEnd"/>
      <w:r w:rsidRPr="001C5381">
        <w:rPr>
          <w:rFonts w:ascii="Times New Roman" w:hAnsi="Times New Roman"/>
          <w:sz w:val="24"/>
          <w:szCs w:val="24"/>
        </w:rPr>
        <w:t>, В. А. </w:t>
      </w:r>
      <w:proofErr w:type="spellStart"/>
      <w:r w:rsidRPr="001C5381">
        <w:rPr>
          <w:rFonts w:ascii="Times New Roman" w:hAnsi="Times New Roman"/>
          <w:sz w:val="24"/>
          <w:szCs w:val="24"/>
        </w:rPr>
        <w:t>Машурцев</w:t>
      </w:r>
      <w:proofErr w:type="spellEnd"/>
      <w:r w:rsidRPr="001C5381">
        <w:rPr>
          <w:rFonts w:ascii="Times New Roman" w:hAnsi="Times New Roman"/>
          <w:sz w:val="24"/>
          <w:szCs w:val="24"/>
        </w:rPr>
        <w:t xml:space="preserve">. — е изд., </w:t>
      </w:r>
      <w:proofErr w:type="spellStart"/>
      <w:r w:rsidRPr="001C5381">
        <w:rPr>
          <w:rFonts w:ascii="Times New Roman" w:hAnsi="Times New Roman"/>
          <w:sz w:val="24"/>
          <w:szCs w:val="24"/>
        </w:rPr>
        <w:t>перераб</w:t>
      </w:r>
      <w:proofErr w:type="spellEnd"/>
      <w:r w:rsidRPr="001C5381">
        <w:rPr>
          <w:rFonts w:ascii="Times New Roman" w:hAnsi="Times New Roman"/>
          <w:sz w:val="24"/>
          <w:szCs w:val="24"/>
        </w:rPr>
        <w:t xml:space="preserve">. и доп. — Москва : Издательство </w:t>
      </w:r>
      <w:proofErr w:type="spellStart"/>
      <w:r w:rsidRPr="001C5381">
        <w:rPr>
          <w:rFonts w:ascii="Times New Roman" w:hAnsi="Times New Roman"/>
          <w:sz w:val="24"/>
          <w:szCs w:val="24"/>
        </w:rPr>
        <w:t>Юрайт</w:t>
      </w:r>
      <w:proofErr w:type="spellEnd"/>
      <w:r w:rsidRPr="001C5381">
        <w:rPr>
          <w:rFonts w:ascii="Times New Roman" w:hAnsi="Times New Roman"/>
          <w:sz w:val="24"/>
          <w:szCs w:val="24"/>
        </w:rPr>
        <w:t xml:space="preserve">, 2023. — 438 с. — (Профессиональное образование). — ISBN 164. — Текст : электронный // Образовательная платформа </w:t>
      </w:r>
      <w:proofErr w:type="spellStart"/>
      <w:r w:rsidRPr="001C5381">
        <w:rPr>
          <w:rFonts w:ascii="Times New Roman" w:hAnsi="Times New Roman"/>
          <w:sz w:val="24"/>
          <w:szCs w:val="24"/>
        </w:rPr>
        <w:t>Юрайт</w:t>
      </w:r>
      <w:proofErr w:type="spellEnd"/>
      <w:r w:rsidRPr="001C5381">
        <w:rPr>
          <w:rFonts w:ascii="Times New Roman" w:hAnsi="Times New Roman"/>
          <w:sz w:val="24"/>
          <w:szCs w:val="24"/>
        </w:rPr>
        <w:t xml:space="preserve"> [сайт]. — URL: https://urait.ru/bcode/523611 (дата обращения: 22.06.2023).</w:t>
      </w:r>
    </w:p>
    <w:p w14:paraId="2867B9B9" w14:textId="6B447310" w:rsidR="001C5381" w:rsidRPr="001C5381" w:rsidRDefault="001C5381" w:rsidP="000B58BC">
      <w:pPr>
        <w:pStyle w:val="a4"/>
        <w:numPr>
          <w:ilvl w:val="0"/>
          <w:numId w:val="20"/>
        </w:numPr>
        <w:suppressAutoHyphens/>
        <w:spacing w:line="276" w:lineRule="auto"/>
        <w:ind w:left="0" w:firstLine="709"/>
        <w:jc w:val="both"/>
        <w:rPr>
          <w:rFonts w:ascii="Times New Roman" w:hAnsi="Times New Roman" w:cs="Times New Roman"/>
          <w:sz w:val="24"/>
          <w:szCs w:val="24"/>
        </w:rPr>
      </w:pPr>
      <w:r w:rsidRPr="001C5381">
        <w:rPr>
          <w:rFonts w:ascii="Times New Roman" w:hAnsi="Times New Roman" w:cs="Times New Roman"/>
          <w:sz w:val="24"/>
          <w:szCs w:val="24"/>
        </w:rPr>
        <w:t xml:space="preserve">Кузнецов, И. Н.  Документационное обеспечение управления персоналом : учебник и практикум для среднего профессионального образования / И. Н. Кузнецов. — е изд., </w:t>
      </w:r>
      <w:proofErr w:type="spellStart"/>
      <w:r w:rsidRPr="001C5381">
        <w:rPr>
          <w:rFonts w:ascii="Times New Roman" w:hAnsi="Times New Roman" w:cs="Times New Roman"/>
          <w:sz w:val="24"/>
          <w:szCs w:val="24"/>
        </w:rPr>
        <w:t>перераб</w:t>
      </w:r>
      <w:proofErr w:type="spellEnd"/>
      <w:r w:rsidRPr="001C5381">
        <w:rPr>
          <w:rFonts w:ascii="Times New Roman" w:hAnsi="Times New Roman" w:cs="Times New Roman"/>
          <w:sz w:val="24"/>
          <w:szCs w:val="24"/>
        </w:rPr>
        <w:t xml:space="preserve">. и доп. — Москва : Издательство </w:t>
      </w:r>
      <w:proofErr w:type="spellStart"/>
      <w:r w:rsidRPr="001C5381">
        <w:rPr>
          <w:rFonts w:ascii="Times New Roman" w:hAnsi="Times New Roman" w:cs="Times New Roman"/>
          <w:sz w:val="24"/>
          <w:szCs w:val="24"/>
        </w:rPr>
        <w:t>Юрайт</w:t>
      </w:r>
      <w:proofErr w:type="spellEnd"/>
      <w:r w:rsidRPr="001C5381">
        <w:rPr>
          <w:rFonts w:ascii="Times New Roman" w:hAnsi="Times New Roman" w:cs="Times New Roman"/>
          <w:sz w:val="24"/>
          <w:szCs w:val="24"/>
        </w:rPr>
        <w:t xml:space="preserve">, 2023. — 393 с. — (Профессиональное образование). — ISBN 168. — Текст : электронный // Образовательная платформа </w:t>
      </w:r>
      <w:proofErr w:type="spellStart"/>
      <w:r w:rsidRPr="001C5381">
        <w:rPr>
          <w:rFonts w:ascii="Times New Roman" w:hAnsi="Times New Roman" w:cs="Times New Roman"/>
          <w:sz w:val="24"/>
          <w:szCs w:val="24"/>
        </w:rPr>
        <w:t>Юрайт</w:t>
      </w:r>
      <w:proofErr w:type="spellEnd"/>
      <w:r w:rsidRPr="001C5381">
        <w:rPr>
          <w:rFonts w:ascii="Times New Roman" w:hAnsi="Times New Roman" w:cs="Times New Roman"/>
          <w:sz w:val="24"/>
          <w:szCs w:val="24"/>
        </w:rPr>
        <w:t xml:space="preserve"> [сайт]. — URL: https://urait.ru/bcode/530256 (дата обращения: 22.06.2023).</w:t>
      </w:r>
    </w:p>
    <w:p w14:paraId="2E4CBAB6" w14:textId="4646B172" w:rsidR="001C5381" w:rsidRPr="001C5381" w:rsidRDefault="001C5381" w:rsidP="000B58BC">
      <w:pPr>
        <w:pStyle w:val="a4"/>
        <w:numPr>
          <w:ilvl w:val="0"/>
          <w:numId w:val="20"/>
        </w:numPr>
        <w:suppressAutoHyphens/>
        <w:spacing w:line="276" w:lineRule="auto"/>
        <w:ind w:left="0" w:firstLine="709"/>
        <w:jc w:val="both"/>
        <w:rPr>
          <w:rFonts w:ascii="Times New Roman" w:hAnsi="Times New Roman" w:cs="Times New Roman"/>
          <w:sz w:val="24"/>
          <w:szCs w:val="24"/>
        </w:rPr>
      </w:pPr>
      <w:r w:rsidRPr="001C5381">
        <w:rPr>
          <w:rFonts w:ascii="Times New Roman" w:hAnsi="Times New Roman" w:cs="Times New Roman"/>
          <w:sz w:val="24"/>
          <w:szCs w:val="24"/>
        </w:rPr>
        <w:t xml:space="preserve">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е изд., </w:t>
      </w:r>
      <w:proofErr w:type="spellStart"/>
      <w:r w:rsidRPr="001C5381">
        <w:rPr>
          <w:rFonts w:ascii="Times New Roman" w:hAnsi="Times New Roman" w:cs="Times New Roman"/>
          <w:sz w:val="24"/>
          <w:szCs w:val="24"/>
        </w:rPr>
        <w:t>перераб</w:t>
      </w:r>
      <w:proofErr w:type="spellEnd"/>
      <w:r w:rsidRPr="001C5381">
        <w:rPr>
          <w:rFonts w:ascii="Times New Roman" w:hAnsi="Times New Roman" w:cs="Times New Roman"/>
          <w:sz w:val="24"/>
          <w:szCs w:val="24"/>
        </w:rPr>
        <w:t xml:space="preserve">. и доп. — Москва : Издательство </w:t>
      </w:r>
      <w:proofErr w:type="spellStart"/>
      <w:r w:rsidRPr="001C5381">
        <w:rPr>
          <w:rFonts w:ascii="Times New Roman" w:hAnsi="Times New Roman" w:cs="Times New Roman"/>
          <w:sz w:val="24"/>
          <w:szCs w:val="24"/>
        </w:rPr>
        <w:t>Юрайт</w:t>
      </w:r>
      <w:proofErr w:type="spellEnd"/>
      <w:r w:rsidRPr="001C5381">
        <w:rPr>
          <w:rFonts w:ascii="Times New Roman" w:hAnsi="Times New Roman" w:cs="Times New Roman"/>
          <w:sz w:val="24"/>
          <w:szCs w:val="24"/>
        </w:rPr>
        <w:t xml:space="preserve">, 2023. — 545 с. — (Профессиональное образование). — ISBN 168. — Текст : электронный // Образовательная платформа </w:t>
      </w:r>
      <w:proofErr w:type="spellStart"/>
      <w:r w:rsidRPr="001C5381">
        <w:rPr>
          <w:rFonts w:ascii="Times New Roman" w:hAnsi="Times New Roman" w:cs="Times New Roman"/>
          <w:sz w:val="24"/>
          <w:szCs w:val="24"/>
        </w:rPr>
        <w:t>Юрайт</w:t>
      </w:r>
      <w:proofErr w:type="spellEnd"/>
      <w:r w:rsidRPr="001C5381">
        <w:rPr>
          <w:rFonts w:ascii="Times New Roman" w:hAnsi="Times New Roman" w:cs="Times New Roman"/>
          <w:sz w:val="24"/>
          <w:szCs w:val="24"/>
        </w:rPr>
        <w:t xml:space="preserve"> [сайт]. — URL: https://urait.ru/bcode/523613 (дата обращения: 22.06.2023).</w:t>
      </w:r>
    </w:p>
    <w:p w14:paraId="50A39D0D" w14:textId="1E8E03F6" w:rsidR="001C5381" w:rsidRPr="001C5381" w:rsidRDefault="001C5381" w:rsidP="000B58BC">
      <w:pPr>
        <w:pStyle w:val="a4"/>
        <w:numPr>
          <w:ilvl w:val="0"/>
          <w:numId w:val="20"/>
        </w:numPr>
        <w:suppressAutoHyphens/>
        <w:spacing w:line="276" w:lineRule="auto"/>
        <w:ind w:left="0" w:firstLine="709"/>
        <w:jc w:val="both"/>
        <w:rPr>
          <w:rFonts w:ascii="Times New Roman" w:hAnsi="Times New Roman" w:cs="Times New Roman"/>
          <w:sz w:val="24"/>
          <w:szCs w:val="24"/>
        </w:rPr>
      </w:pPr>
      <w:r w:rsidRPr="001C5381">
        <w:rPr>
          <w:rFonts w:ascii="Times New Roman" w:hAnsi="Times New Roman" w:cs="Times New Roman"/>
          <w:sz w:val="24"/>
          <w:szCs w:val="24"/>
        </w:rPr>
        <w:t xml:space="preserve">Кузнецова, И. В. Документационное обеспечение управления : учебное пособие для СПО / И. В. Кузнецова, Г. А. </w:t>
      </w:r>
      <w:proofErr w:type="spellStart"/>
      <w:r w:rsidRPr="001C5381">
        <w:rPr>
          <w:rFonts w:ascii="Times New Roman" w:hAnsi="Times New Roman" w:cs="Times New Roman"/>
          <w:sz w:val="24"/>
          <w:szCs w:val="24"/>
        </w:rPr>
        <w:t>Хачатрян</w:t>
      </w:r>
      <w:proofErr w:type="spellEnd"/>
      <w:r w:rsidRPr="001C5381">
        <w:rPr>
          <w:rFonts w:ascii="Times New Roman" w:hAnsi="Times New Roman" w:cs="Times New Roman"/>
          <w:sz w:val="24"/>
          <w:szCs w:val="24"/>
        </w:rPr>
        <w:t xml:space="preserve">. — е изд. — Саратов : Профобразование, Ай Пи Эр </w:t>
      </w:r>
      <w:r w:rsidRPr="001C5381">
        <w:rPr>
          <w:rFonts w:ascii="Times New Roman" w:hAnsi="Times New Roman" w:cs="Times New Roman"/>
          <w:sz w:val="24"/>
          <w:szCs w:val="24"/>
        </w:rPr>
        <w:lastRenderedPageBreak/>
        <w:t xml:space="preserve">Медиа, 2019. — 166 c. — ISBN 401, 404. — Текст : электронный // Электронный ресурс цифровой образовательной среды СПО </w:t>
      </w:r>
      <w:proofErr w:type="spellStart"/>
      <w:r w:rsidRPr="001C5381">
        <w:rPr>
          <w:rFonts w:ascii="Times New Roman" w:hAnsi="Times New Roman" w:cs="Times New Roman"/>
          <w:sz w:val="24"/>
          <w:szCs w:val="24"/>
        </w:rPr>
        <w:t>PROFобразование</w:t>
      </w:r>
      <w:proofErr w:type="spellEnd"/>
      <w:r w:rsidRPr="001C5381">
        <w:rPr>
          <w:rFonts w:ascii="Times New Roman" w:hAnsi="Times New Roman" w:cs="Times New Roman"/>
          <w:sz w:val="24"/>
          <w:szCs w:val="24"/>
        </w:rPr>
        <w:t xml:space="preserve"> : [сайт]. — URL: </w:t>
      </w:r>
      <w:hyperlink r:id="rId87" w:history="1">
        <w:r w:rsidRPr="001C5381">
          <w:rPr>
            <w:rStyle w:val="af0"/>
            <w:rFonts w:ascii="Times New Roman" w:hAnsi="Times New Roman" w:cs="Times New Roman"/>
            <w:sz w:val="24"/>
            <w:szCs w:val="24"/>
          </w:rPr>
          <w:t>https://profspo.ru/books/80326</w:t>
        </w:r>
      </w:hyperlink>
    </w:p>
    <w:p w14:paraId="2FCCD9C2" w14:textId="493AA658" w:rsidR="001C5381" w:rsidRPr="001C5381" w:rsidRDefault="001C5381" w:rsidP="000B58BC">
      <w:pPr>
        <w:pStyle w:val="affffff3"/>
        <w:numPr>
          <w:ilvl w:val="0"/>
          <w:numId w:val="20"/>
        </w:numPr>
        <w:spacing w:line="276" w:lineRule="auto"/>
        <w:ind w:left="0" w:firstLine="709"/>
        <w:jc w:val="both"/>
        <w:rPr>
          <w:rFonts w:ascii="Times New Roman" w:hAnsi="Times New Roman"/>
          <w:sz w:val="24"/>
          <w:szCs w:val="24"/>
        </w:rPr>
      </w:pPr>
      <w:r w:rsidRPr="001C5381">
        <w:rPr>
          <w:rFonts w:ascii="Times New Roman" w:hAnsi="Times New Roman"/>
          <w:sz w:val="24"/>
          <w:szCs w:val="24"/>
        </w:rPr>
        <w:t xml:space="preserve">Соколова, О. Н., Документационное обеспечение управления в организации : учебное пособие / О. Н. Соколова, Т. А. Акимочкина. — Москва : </w:t>
      </w:r>
      <w:proofErr w:type="spellStart"/>
      <w:r w:rsidRPr="001C5381">
        <w:rPr>
          <w:rFonts w:ascii="Times New Roman" w:hAnsi="Times New Roman"/>
          <w:sz w:val="24"/>
          <w:szCs w:val="24"/>
        </w:rPr>
        <w:t>КноРус</w:t>
      </w:r>
      <w:proofErr w:type="spellEnd"/>
      <w:r w:rsidRPr="001C5381">
        <w:rPr>
          <w:rFonts w:ascii="Times New Roman" w:hAnsi="Times New Roman"/>
          <w:sz w:val="24"/>
          <w:szCs w:val="24"/>
        </w:rPr>
        <w:t>, 2022. — 192 с. — ISBN 082. — URL: https://book.ru/book/942520 (дата обращения: 22.06.2023). — Текст : электронный.</w:t>
      </w:r>
    </w:p>
    <w:p w14:paraId="60CABFBE" w14:textId="777487A7" w:rsidR="001C5381" w:rsidRPr="001C5381" w:rsidRDefault="001C5381" w:rsidP="000B58BC">
      <w:pPr>
        <w:pStyle w:val="affffff3"/>
        <w:numPr>
          <w:ilvl w:val="0"/>
          <w:numId w:val="20"/>
        </w:numPr>
        <w:spacing w:line="276" w:lineRule="auto"/>
        <w:ind w:left="0" w:firstLine="709"/>
        <w:jc w:val="both"/>
        <w:rPr>
          <w:rFonts w:ascii="Times New Roman" w:hAnsi="Times New Roman"/>
          <w:sz w:val="24"/>
          <w:szCs w:val="24"/>
        </w:rPr>
      </w:pPr>
      <w:r w:rsidRPr="001C5381">
        <w:rPr>
          <w:rFonts w:ascii="Times New Roman" w:hAnsi="Times New Roman"/>
          <w:sz w:val="24"/>
          <w:szCs w:val="24"/>
        </w:rPr>
        <w:t xml:space="preserve">Шувалова, Н. Н.  Документационное обеспечение управления : учебник и практикум для среднего профессионального образования / Н. Н. Шувалова. — е изд., </w:t>
      </w:r>
      <w:proofErr w:type="spellStart"/>
      <w:r w:rsidRPr="001C5381">
        <w:rPr>
          <w:rFonts w:ascii="Times New Roman" w:hAnsi="Times New Roman"/>
          <w:sz w:val="24"/>
          <w:szCs w:val="24"/>
        </w:rPr>
        <w:t>перераб</w:t>
      </w:r>
      <w:proofErr w:type="spellEnd"/>
      <w:r w:rsidRPr="001C5381">
        <w:rPr>
          <w:rFonts w:ascii="Times New Roman" w:hAnsi="Times New Roman"/>
          <w:sz w:val="24"/>
          <w:szCs w:val="24"/>
        </w:rPr>
        <w:t xml:space="preserve">. и доп. — Москва : Издательство </w:t>
      </w:r>
      <w:proofErr w:type="spellStart"/>
      <w:r w:rsidRPr="001C5381">
        <w:rPr>
          <w:rFonts w:ascii="Times New Roman" w:hAnsi="Times New Roman"/>
          <w:sz w:val="24"/>
          <w:szCs w:val="24"/>
        </w:rPr>
        <w:t>Юрайт</w:t>
      </w:r>
      <w:proofErr w:type="spellEnd"/>
      <w:r w:rsidRPr="001C5381">
        <w:rPr>
          <w:rFonts w:ascii="Times New Roman" w:hAnsi="Times New Roman"/>
          <w:sz w:val="24"/>
          <w:szCs w:val="24"/>
        </w:rPr>
        <w:t xml:space="preserve">, 2023. — 247 с. — (Профессиональное образование). — ISBN 168. — Текст : электронный // Образовательная платформа </w:t>
      </w:r>
      <w:proofErr w:type="spellStart"/>
      <w:r w:rsidRPr="001C5381">
        <w:rPr>
          <w:rFonts w:ascii="Times New Roman" w:hAnsi="Times New Roman"/>
          <w:sz w:val="24"/>
          <w:szCs w:val="24"/>
        </w:rPr>
        <w:t>Юрайт</w:t>
      </w:r>
      <w:proofErr w:type="spellEnd"/>
      <w:r w:rsidRPr="001C5381">
        <w:rPr>
          <w:rFonts w:ascii="Times New Roman" w:hAnsi="Times New Roman"/>
          <w:sz w:val="24"/>
          <w:szCs w:val="24"/>
        </w:rPr>
        <w:t xml:space="preserve"> [сайт]. — URL: https://urait.ru/bcode/531240 (дата обращения: 22.06.2023).</w:t>
      </w:r>
    </w:p>
    <w:p w14:paraId="1A06F0D9" w14:textId="77777777" w:rsidR="00735124" w:rsidRPr="00985111" w:rsidRDefault="00735124" w:rsidP="00F10B34">
      <w:pPr>
        <w:spacing w:line="276" w:lineRule="auto"/>
        <w:ind w:firstLine="709"/>
        <w:contextualSpacing/>
        <w:jc w:val="both"/>
        <w:rPr>
          <w:rFonts w:ascii="Times New Roman" w:hAnsi="Times New Roman" w:cs="Times New Roman"/>
          <w:b/>
          <w:bCs/>
          <w:i/>
          <w:sz w:val="24"/>
          <w:szCs w:val="24"/>
        </w:rPr>
      </w:pPr>
    </w:p>
    <w:p w14:paraId="17527EDD" w14:textId="77777777" w:rsidR="00735124" w:rsidRPr="00985111" w:rsidRDefault="00735124" w:rsidP="00F10B34">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2C4BE0BA" w14:textId="4C84FEC3" w:rsidR="004C30CD" w:rsidRPr="001C5381" w:rsidRDefault="004C30CD" w:rsidP="000B58BC">
      <w:pPr>
        <w:pStyle w:val="a4"/>
        <w:numPr>
          <w:ilvl w:val="0"/>
          <w:numId w:val="21"/>
        </w:numPr>
        <w:suppressAutoHyphens/>
        <w:spacing w:line="276" w:lineRule="auto"/>
        <w:ind w:left="0" w:firstLine="709"/>
        <w:jc w:val="both"/>
        <w:rPr>
          <w:rStyle w:val="af0"/>
          <w:rFonts w:ascii="Times New Roman" w:hAnsi="Times New Roman" w:cs="Times New Roman"/>
          <w:color w:val="auto"/>
          <w:sz w:val="24"/>
          <w:szCs w:val="24"/>
        </w:rPr>
      </w:pPr>
      <w:proofErr w:type="spellStart"/>
      <w:r w:rsidRPr="001C5381">
        <w:rPr>
          <w:rFonts w:ascii="Times New Roman" w:hAnsi="Times New Roman" w:cs="Times New Roman"/>
          <w:sz w:val="24"/>
          <w:szCs w:val="24"/>
        </w:rPr>
        <w:t>Басаков</w:t>
      </w:r>
      <w:proofErr w:type="spellEnd"/>
      <w:r w:rsidRPr="001C5381">
        <w:rPr>
          <w:rFonts w:ascii="Times New Roman" w:hAnsi="Times New Roman" w:cs="Times New Roman"/>
          <w:sz w:val="24"/>
          <w:szCs w:val="24"/>
        </w:rPr>
        <w:t xml:space="preserve">, М. И. Делопроизводство [Документационное обеспечение управления] : учебник / М. И. </w:t>
      </w:r>
      <w:proofErr w:type="spellStart"/>
      <w:r w:rsidRPr="001C5381">
        <w:rPr>
          <w:rFonts w:ascii="Times New Roman" w:hAnsi="Times New Roman" w:cs="Times New Roman"/>
          <w:sz w:val="24"/>
          <w:szCs w:val="24"/>
        </w:rPr>
        <w:t>Басаков</w:t>
      </w:r>
      <w:proofErr w:type="spellEnd"/>
      <w:r w:rsidRPr="001C5381">
        <w:rPr>
          <w:rFonts w:ascii="Times New Roman" w:hAnsi="Times New Roman" w:cs="Times New Roman"/>
          <w:sz w:val="24"/>
          <w:szCs w:val="24"/>
        </w:rPr>
        <w:t xml:space="preserve">, О. И. </w:t>
      </w:r>
      <w:proofErr w:type="spellStart"/>
      <w:r w:rsidRPr="001C5381">
        <w:rPr>
          <w:rFonts w:ascii="Times New Roman" w:hAnsi="Times New Roman" w:cs="Times New Roman"/>
          <w:sz w:val="24"/>
          <w:szCs w:val="24"/>
        </w:rPr>
        <w:t>Замыцкова</w:t>
      </w:r>
      <w:proofErr w:type="spellEnd"/>
      <w:r w:rsidRPr="001C5381">
        <w:rPr>
          <w:rFonts w:ascii="Times New Roman" w:hAnsi="Times New Roman" w:cs="Times New Roman"/>
          <w:sz w:val="24"/>
          <w:szCs w:val="24"/>
        </w:rPr>
        <w:t xml:space="preserve">. — </w:t>
      </w:r>
      <w:proofErr w:type="spellStart"/>
      <w:r w:rsidRPr="001C5381">
        <w:rPr>
          <w:rFonts w:ascii="Times New Roman" w:hAnsi="Times New Roman" w:cs="Times New Roman"/>
          <w:sz w:val="24"/>
          <w:szCs w:val="24"/>
        </w:rPr>
        <w:t>Ростов</w:t>
      </w:r>
      <w:proofErr w:type="spellEnd"/>
      <w:r w:rsidRPr="001C5381">
        <w:rPr>
          <w:rFonts w:ascii="Times New Roman" w:hAnsi="Times New Roman" w:cs="Times New Roman"/>
          <w:sz w:val="24"/>
          <w:szCs w:val="24"/>
        </w:rPr>
        <w:t xml:space="preserve">-на-Дону : Феникс, 2014. — 376 c. — ISBN 233. — Текст : электронный // Электронный ресурс цифровой образовательной среды СПО </w:t>
      </w:r>
      <w:proofErr w:type="spellStart"/>
      <w:r w:rsidRPr="001C5381">
        <w:rPr>
          <w:rFonts w:ascii="Times New Roman" w:hAnsi="Times New Roman" w:cs="Times New Roman"/>
          <w:sz w:val="24"/>
          <w:szCs w:val="24"/>
        </w:rPr>
        <w:t>PROFобразование</w:t>
      </w:r>
      <w:proofErr w:type="spellEnd"/>
      <w:r w:rsidRPr="001C5381">
        <w:rPr>
          <w:rFonts w:ascii="Times New Roman" w:hAnsi="Times New Roman" w:cs="Times New Roman"/>
          <w:sz w:val="24"/>
          <w:szCs w:val="24"/>
        </w:rPr>
        <w:t xml:space="preserve"> : [сайт]. — URL: </w:t>
      </w:r>
      <w:hyperlink r:id="rId88" w:history="1">
        <w:r w:rsidRPr="001C5381">
          <w:rPr>
            <w:rStyle w:val="af0"/>
            <w:rFonts w:ascii="Times New Roman" w:hAnsi="Times New Roman" w:cs="Times New Roman"/>
            <w:color w:val="auto"/>
            <w:sz w:val="24"/>
            <w:szCs w:val="24"/>
          </w:rPr>
          <w:t>https://profspo.ru/books/59345</w:t>
        </w:r>
      </w:hyperlink>
    </w:p>
    <w:p w14:paraId="59C5847B" w14:textId="130EE882" w:rsidR="004C30CD" w:rsidRPr="001C5381" w:rsidRDefault="004C30CD" w:rsidP="000B58BC">
      <w:pPr>
        <w:pStyle w:val="a4"/>
        <w:numPr>
          <w:ilvl w:val="0"/>
          <w:numId w:val="21"/>
        </w:numPr>
        <w:suppressAutoHyphens/>
        <w:spacing w:line="276" w:lineRule="auto"/>
        <w:ind w:left="0" w:firstLine="709"/>
        <w:jc w:val="both"/>
        <w:rPr>
          <w:rFonts w:ascii="Times New Roman" w:hAnsi="Times New Roman" w:cs="Times New Roman"/>
          <w:sz w:val="24"/>
          <w:szCs w:val="24"/>
        </w:rPr>
      </w:pPr>
      <w:r w:rsidRPr="001C5381">
        <w:rPr>
          <w:rFonts w:ascii="Times New Roman" w:hAnsi="Times New Roman" w:cs="Times New Roman"/>
          <w:sz w:val="24"/>
          <w:szCs w:val="24"/>
        </w:rPr>
        <w:t xml:space="preserve">Рожнятовская, И. Р. Документационное обеспечение : учебное пособие / И. Р. Рожнятовская. — Симферополь : Университет экономики и управления, 2016. — 104 c. — ISBN 28397. — Текст : электронный // Электронный ресурс цифровой образовательной среды СПО </w:t>
      </w:r>
      <w:proofErr w:type="spellStart"/>
      <w:r w:rsidRPr="001C5381">
        <w:rPr>
          <w:rFonts w:ascii="Times New Roman" w:hAnsi="Times New Roman" w:cs="Times New Roman"/>
          <w:sz w:val="24"/>
          <w:szCs w:val="24"/>
        </w:rPr>
        <w:t>PROFобразование</w:t>
      </w:r>
      <w:proofErr w:type="spellEnd"/>
      <w:r w:rsidRPr="001C5381">
        <w:rPr>
          <w:rFonts w:ascii="Times New Roman" w:hAnsi="Times New Roman" w:cs="Times New Roman"/>
          <w:sz w:val="24"/>
          <w:szCs w:val="24"/>
        </w:rPr>
        <w:t xml:space="preserve"> : [сайт]. — URL: </w:t>
      </w:r>
      <w:hyperlink r:id="rId89" w:history="1">
        <w:r w:rsidRPr="001C5381">
          <w:rPr>
            <w:rStyle w:val="af0"/>
            <w:rFonts w:ascii="Times New Roman" w:hAnsi="Times New Roman" w:cs="Times New Roman"/>
            <w:color w:val="auto"/>
            <w:sz w:val="24"/>
            <w:szCs w:val="24"/>
          </w:rPr>
          <w:t>https://profspo.ru/books/73265</w:t>
        </w:r>
      </w:hyperlink>
    </w:p>
    <w:p w14:paraId="1CE16CC2" w14:textId="5CBA21BF" w:rsidR="001A404E" w:rsidRPr="001C5381" w:rsidRDefault="001A404E" w:rsidP="000B58BC">
      <w:pPr>
        <w:pStyle w:val="affffff3"/>
        <w:numPr>
          <w:ilvl w:val="0"/>
          <w:numId w:val="21"/>
        </w:numPr>
        <w:ind w:left="0" w:firstLine="709"/>
        <w:jc w:val="both"/>
        <w:rPr>
          <w:rFonts w:ascii="Times New Roman" w:eastAsia="Calibri" w:hAnsi="Times New Roman"/>
          <w:sz w:val="24"/>
          <w:szCs w:val="24"/>
        </w:rPr>
      </w:pPr>
      <w:r w:rsidRPr="001C5381">
        <w:rPr>
          <w:rFonts w:ascii="Times New Roman" w:hAnsi="Times New Roman"/>
          <w:sz w:val="24"/>
          <w:szCs w:val="24"/>
          <w:lang w:eastAsia="en-US"/>
        </w:rPr>
        <w:t>ГОСТ Р 7.0.2016.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2F10B61F" w14:textId="6A356DCD" w:rsidR="001A404E" w:rsidRPr="001C5381" w:rsidRDefault="001A404E" w:rsidP="000B58BC">
      <w:pPr>
        <w:pStyle w:val="affffff3"/>
        <w:numPr>
          <w:ilvl w:val="0"/>
          <w:numId w:val="21"/>
        </w:numPr>
        <w:ind w:left="0" w:firstLine="709"/>
        <w:jc w:val="both"/>
        <w:rPr>
          <w:rFonts w:ascii="Times New Roman" w:hAnsi="Times New Roman"/>
          <w:bCs/>
          <w:sz w:val="24"/>
          <w:szCs w:val="24"/>
        </w:rPr>
      </w:pPr>
      <w:r w:rsidRPr="001C5381">
        <w:rPr>
          <w:rFonts w:ascii="Times New Roman" w:eastAsia="Calibri" w:hAnsi="Times New Roman"/>
          <w:sz w:val="24"/>
          <w:szCs w:val="24"/>
        </w:rPr>
        <w:t>Альбом первичных документов: Электронная книга (1 С</w:t>
      </w:r>
      <w:r w:rsidRPr="001C5381">
        <w:rPr>
          <w:rFonts w:ascii="Times New Roman" w:eastAsia="Calibri" w:hAnsi="Times New Roman"/>
          <w:sz w:val="24"/>
          <w:szCs w:val="24"/>
          <w:lang w:val="en-US"/>
        </w:rPr>
        <w:t>D</w:t>
      </w:r>
      <w:r w:rsidRPr="001C5381">
        <w:rPr>
          <w:rFonts w:ascii="Times New Roman" w:eastAsia="Calibri" w:hAnsi="Times New Roman"/>
          <w:sz w:val="24"/>
          <w:szCs w:val="24"/>
        </w:rPr>
        <w:t xml:space="preserve">).- М.: ИД «Равновесие».- (Серия Деловые документы», </w:t>
      </w:r>
      <w:proofErr w:type="spellStart"/>
      <w:r w:rsidRPr="001C5381">
        <w:rPr>
          <w:rFonts w:ascii="Times New Roman" w:eastAsia="Calibri" w:hAnsi="Times New Roman"/>
          <w:sz w:val="24"/>
          <w:szCs w:val="24"/>
        </w:rPr>
        <w:t>вып</w:t>
      </w:r>
      <w:proofErr w:type="spellEnd"/>
      <w:r w:rsidRPr="001C5381">
        <w:rPr>
          <w:rFonts w:ascii="Times New Roman" w:eastAsia="Calibri" w:hAnsi="Times New Roman"/>
          <w:sz w:val="24"/>
          <w:szCs w:val="24"/>
        </w:rPr>
        <w:t>. 6).</w:t>
      </w:r>
    </w:p>
    <w:p w14:paraId="2F278DF7" w14:textId="77777777" w:rsidR="001A404E" w:rsidRPr="001C5381" w:rsidRDefault="001A404E" w:rsidP="000B58BC">
      <w:pPr>
        <w:pStyle w:val="affffff3"/>
        <w:numPr>
          <w:ilvl w:val="0"/>
          <w:numId w:val="21"/>
        </w:numPr>
        <w:ind w:left="0" w:firstLine="709"/>
        <w:jc w:val="both"/>
        <w:rPr>
          <w:rFonts w:ascii="Times New Roman" w:eastAsia="Calibri" w:hAnsi="Times New Roman"/>
          <w:sz w:val="24"/>
          <w:szCs w:val="24"/>
        </w:rPr>
      </w:pPr>
      <w:r w:rsidRPr="001C5381">
        <w:rPr>
          <w:rFonts w:ascii="Times New Roman" w:eastAsia="Calibri" w:hAnsi="Times New Roman"/>
          <w:sz w:val="24"/>
          <w:szCs w:val="24"/>
        </w:rPr>
        <w:t>Рыжаков А.П. Образцы документов для граждан: Электронная книга (1 С</w:t>
      </w:r>
      <w:r w:rsidRPr="001C5381">
        <w:rPr>
          <w:rFonts w:ascii="Times New Roman" w:eastAsia="Calibri" w:hAnsi="Times New Roman"/>
          <w:sz w:val="24"/>
          <w:szCs w:val="24"/>
          <w:lang w:val="en-US"/>
        </w:rPr>
        <w:t>D</w:t>
      </w:r>
      <w:r w:rsidRPr="001C5381">
        <w:rPr>
          <w:rFonts w:ascii="Times New Roman" w:eastAsia="Calibri" w:hAnsi="Times New Roman"/>
          <w:sz w:val="24"/>
          <w:szCs w:val="24"/>
        </w:rPr>
        <w:t>).- М.: ИД «Равновесие».</w:t>
      </w:r>
    </w:p>
    <w:p w14:paraId="1B7E1A3E" w14:textId="77777777" w:rsidR="001A404E" w:rsidRPr="001C5381" w:rsidRDefault="001A404E" w:rsidP="000B58BC">
      <w:pPr>
        <w:pStyle w:val="affffff3"/>
        <w:numPr>
          <w:ilvl w:val="0"/>
          <w:numId w:val="21"/>
        </w:numPr>
        <w:ind w:left="0" w:firstLine="709"/>
        <w:jc w:val="both"/>
        <w:rPr>
          <w:rFonts w:ascii="Times New Roman" w:eastAsia="Calibri" w:hAnsi="Times New Roman"/>
          <w:sz w:val="24"/>
          <w:szCs w:val="24"/>
        </w:rPr>
      </w:pPr>
      <w:r w:rsidRPr="001C5381">
        <w:rPr>
          <w:rFonts w:ascii="Times New Roman" w:eastAsia="Calibri" w:hAnsi="Times New Roman"/>
          <w:sz w:val="24"/>
          <w:szCs w:val="24"/>
        </w:rPr>
        <w:t>Справочно-правовая система «Гарант».</w:t>
      </w:r>
    </w:p>
    <w:p w14:paraId="4FC18A60" w14:textId="77777777" w:rsidR="001A404E" w:rsidRPr="001C5381" w:rsidRDefault="001A404E" w:rsidP="000B58BC">
      <w:pPr>
        <w:pStyle w:val="affffff3"/>
        <w:numPr>
          <w:ilvl w:val="0"/>
          <w:numId w:val="21"/>
        </w:numPr>
        <w:ind w:left="0" w:firstLine="709"/>
        <w:jc w:val="both"/>
        <w:rPr>
          <w:rFonts w:ascii="Times New Roman" w:eastAsia="Calibri" w:hAnsi="Times New Roman"/>
          <w:sz w:val="24"/>
          <w:szCs w:val="24"/>
        </w:rPr>
      </w:pPr>
      <w:r w:rsidRPr="001C5381">
        <w:rPr>
          <w:rFonts w:ascii="Times New Roman" w:eastAsia="Calibri" w:hAnsi="Times New Roman"/>
          <w:sz w:val="24"/>
          <w:szCs w:val="24"/>
        </w:rPr>
        <w:t>Справочно-правовая система «КонсультантПлюс».</w:t>
      </w:r>
    </w:p>
    <w:p w14:paraId="3A1E4A2D" w14:textId="77777777" w:rsidR="00735124" w:rsidRPr="00985111" w:rsidRDefault="0073512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7107A44" w14:textId="78803D5A" w:rsidR="00735124" w:rsidRPr="00985111" w:rsidRDefault="0073512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r w:rsidR="00374364">
        <w:rPr>
          <w:rFonts w:ascii="Times New Roman" w:hAnsi="Times New Roman" w:cs="Times New Roman"/>
          <w:b/>
          <w:sz w:val="24"/>
          <w:szCs w:val="24"/>
        </w:rPr>
        <w:t xml:space="preserve"> </w:t>
      </w:r>
    </w:p>
    <w:p w14:paraId="0E2F4BFD" w14:textId="77777777" w:rsidR="00735124" w:rsidRPr="00985111" w:rsidRDefault="0073512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782CEC0" w14:textId="77777777" w:rsidR="00735124" w:rsidRPr="00985111" w:rsidRDefault="00735124" w:rsidP="00F10B34">
      <w:pPr>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62"/>
        <w:gridCol w:w="1943"/>
      </w:tblGrid>
      <w:tr w:rsidR="00735124" w:rsidRPr="00E00210" w14:paraId="785D01BB" w14:textId="77777777" w:rsidTr="001A404E">
        <w:tc>
          <w:tcPr>
            <w:tcW w:w="0" w:type="auto"/>
          </w:tcPr>
          <w:p w14:paraId="00426B2E" w14:textId="77777777" w:rsidR="00735124" w:rsidRPr="00E00210" w:rsidRDefault="00735124"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0" w:type="auto"/>
          </w:tcPr>
          <w:p w14:paraId="0F166582"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0" w:type="auto"/>
          </w:tcPr>
          <w:p w14:paraId="6940DCA1" w14:textId="77777777" w:rsidR="00735124" w:rsidRPr="00E00210" w:rsidRDefault="00735124"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735124" w:rsidRPr="00E00210" w14:paraId="60BD566D" w14:textId="77777777" w:rsidTr="001A404E">
        <w:tc>
          <w:tcPr>
            <w:tcW w:w="0" w:type="auto"/>
          </w:tcPr>
          <w:p w14:paraId="5A9B9945" w14:textId="77777777" w:rsidR="00735124" w:rsidRDefault="001A404E" w:rsidP="00F10B34">
            <w:pPr>
              <w:rPr>
                <w:rFonts w:ascii="Times New Roman" w:hAnsi="Times New Roman" w:cs="Times New Roman"/>
                <w:bCs/>
                <w:iCs/>
                <w:sz w:val="24"/>
                <w:szCs w:val="24"/>
              </w:rPr>
            </w:pPr>
            <w:r>
              <w:rPr>
                <w:rFonts w:ascii="Times New Roman" w:hAnsi="Times New Roman" w:cs="Times New Roman"/>
                <w:bCs/>
                <w:iCs/>
                <w:sz w:val="24"/>
                <w:szCs w:val="24"/>
              </w:rPr>
              <w:t>Знать:</w:t>
            </w:r>
          </w:p>
          <w:p w14:paraId="51C0AF12"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терминологию в области документационного обеспечения управления;</w:t>
            </w:r>
          </w:p>
          <w:p w14:paraId="68091CC1"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нормативные документы, регламентирующие составление и оформление документации и порядок ее обработки;</w:t>
            </w:r>
          </w:p>
          <w:p w14:paraId="40A10270"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правила составления и оформления организационно-распорядительных документов, входящих в Унифицированную систему организационно-распорядительных документов, Унифицированную систему первичной учетной документации в части документации по учету труда;</w:t>
            </w:r>
          </w:p>
          <w:p w14:paraId="7BE752DC"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порядок проведения экспертизы ценности документов и подготовки дел к архивному хранению.</w:t>
            </w:r>
          </w:p>
          <w:p w14:paraId="23184EE8" w14:textId="7462A965" w:rsidR="001A404E" w:rsidRPr="00E00210"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технологию организации документооборота в организациях (учреждениях).</w:t>
            </w:r>
          </w:p>
        </w:tc>
        <w:tc>
          <w:tcPr>
            <w:tcW w:w="0" w:type="auto"/>
          </w:tcPr>
          <w:p w14:paraId="0E85FFAE"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демонстрация ответственности за принятые решения, обоснованность самоанализа и коррекция результатов собственной работы;</w:t>
            </w:r>
          </w:p>
          <w:p w14:paraId="45AE72C1"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использование законодательных и нормативно-правовых актов при планировании предпринимательской деятельности в профессиональной сфере;</w:t>
            </w:r>
          </w:p>
          <w:p w14:paraId="507526F6"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демонстрация знаний в области финансовой грамотности.</w:t>
            </w:r>
          </w:p>
          <w:p w14:paraId="396484D5"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w:t>
            </w:r>
            <w:r w:rsidRPr="001A404E">
              <w:rPr>
                <w:rFonts w:ascii="Times New Roman" w:hAnsi="Times New Roman" w:cs="Times New Roman"/>
                <w:bCs/>
                <w:iCs/>
                <w:sz w:val="24"/>
                <w:szCs w:val="24"/>
              </w:rPr>
              <w:tab/>
              <w:t>конструктивность взаимодействия с обучающимися, преподавателями в ходе обучения, руководителями учебной и производственной практик.</w:t>
            </w:r>
          </w:p>
          <w:p w14:paraId="6048B492"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-соблюдение норм профессиональной этики;</w:t>
            </w:r>
          </w:p>
          <w:p w14:paraId="60443308"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3366AC9F"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грамотность устной и письменной речи;</w:t>
            </w:r>
          </w:p>
          <w:p w14:paraId="04F92D20"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оформление документов в соответствии с ГОСТом;</w:t>
            </w:r>
          </w:p>
          <w:p w14:paraId="6644E489"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ясность формулирования и изложения мыслей;</w:t>
            </w:r>
          </w:p>
          <w:p w14:paraId="7C0059A5"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проявление толерантности в процессе общения.</w:t>
            </w:r>
          </w:p>
          <w:p w14:paraId="347C1524"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соблюдение норм поведения во время учебных занятий;</w:t>
            </w:r>
          </w:p>
          <w:p w14:paraId="1743C5D8"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xml:space="preserve">- соблюдение стандартов антикоррупционного поведения. </w:t>
            </w:r>
          </w:p>
          <w:p w14:paraId="760CE96F"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xml:space="preserve">- соблюдает нормы экологической безопасности; </w:t>
            </w:r>
          </w:p>
          <w:p w14:paraId="68642CA0"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определяет направления ресурсосбережения в рамках профессиональной деятельности по специальности.</w:t>
            </w:r>
          </w:p>
          <w:p w14:paraId="6610E624"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xml:space="preserve">- эффективность использования средств физической культуры для сохранения и укрепления здоровья </w:t>
            </w:r>
            <w:r w:rsidRPr="001A404E">
              <w:rPr>
                <w:rFonts w:ascii="Times New Roman" w:hAnsi="Times New Roman" w:cs="Times New Roman"/>
                <w:bCs/>
                <w:iCs/>
                <w:sz w:val="24"/>
                <w:szCs w:val="24"/>
              </w:rPr>
              <w:lastRenderedPageBreak/>
              <w:t>в процессе профессиональной деятельности и поддержания необходимого уровня физической подготовленности.</w:t>
            </w:r>
          </w:p>
          <w:p w14:paraId="7697EA60" w14:textId="3159E220" w:rsidR="00735124" w:rsidRPr="00E00210"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эффективность использования в профессиональной деятельности необходимой документации, в том числе на иностранном языке.</w:t>
            </w:r>
          </w:p>
        </w:tc>
        <w:tc>
          <w:tcPr>
            <w:tcW w:w="0" w:type="auto"/>
          </w:tcPr>
          <w:p w14:paraId="047D42D9"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lastRenderedPageBreak/>
              <w:t>- экспертное наблюдение выполнения практических заданий,</w:t>
            </w:r>
          </w:p>
          <w:p w14:paraId="547A2CE9"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xml:space="preserve">- оценка по итогам устного опроса студентов, </w:t>
            </w:r>
          </w:p>
          <w:p w14:paraId="3D076BBF" w14:textId="249E3569" w:rsidR="00735124" w:rsidRPr="00E00210"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наблюдение по итогам тестирования.</w:t>
            </w:r>
          </w:p>
        </w:tc>
      </w:tr>
      <w:tr w:rsidR="00735124" w:rsidRPr="00E00210" w14:paraId="3E947B32" w14:textId="77777777" w:rsidTr="001A404E">
        <w:trPr>
          <w:trHeight w:val="896"/>
        </w:trPr>
        <w:tc>
          <w:tcPr>
            <w:tcW w:w="0" w:type="auto"/>
          </w:tcPr>
          <w:p w14:paraId="4B4E94C0" w14:textId="77777777" w:rsidR="00735124" w:rsidRDefault="001A404E" w:rsidP="00F10B34">
            <w:pPr>
              <w:rPr>
                <w:rFonts w:ascii="Times New Roman" w:hAnsi="Times New Roman" w:cs="Times New Roman"/>
                <w:bCs/>
                <w:iCs/>
                <w:sz w:val="24"/>
                <w:szCs w:val="24"/>
              </w:rPr>
            </w:pPr>
            <w:r>
              <w:rPr>
                <w:rFonts w:ascii="Times New Roman" w:hAnsi="Times New Roman" w:cs="Times New Roman"/>
                <w:bCs/>
                <w:iCs/>
                <w:sz w:val="24"/>
                <w:szCs w:val="24"/>
              </w:rPr>
              <w:t>Уметь:</w:t>
            </w:r>
          </w:p>
          <w:p w14:paraId="6CC8589E"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применять на практике государственные стандарты, другие нормативно-методические документы, регламентирующие организацию документационного обеспечения управления;</w:t>
            </w:r>
          </w:p>
          <w:p w14:paraId="5CFC993C"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составлять и правильно оформлять основные виды организационно-распорядительных документов;</w:t>
            </w:r>
          </w:p>
          <w:p w14:paraId="618F8C1B"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оформлять информационно-справочную документацию;</w:t>
            </w:r>
          </w:p>
          <w:p w14:paraId="5AFEC492"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оформлять кадровую документацию;</w:t>
            </w:r>
          </w:p>
          <w:p w14:paraId="5AA97DD8" w14:textId="7AC7E9EE" w:rsidR="001A404E" w:rsidRPr="00E00210"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оформлять претензионно-исковую документацию.</w:t>
            </w:r>
          </w:p>
        </w:tc>
        <w:tc>
          <w:tcPr>
            <w:tcW w:w="0" w:type="auto"/>
          </w:tcPr>
          <w:p w14:paraId="7FD057CA" w14:textId="77777777" w:rsidR="001A404E" w:rsidRPr="001A404E"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оформление документов и решение практических ситуаций с нормативным правовым обоснованием;</w:t>
            </w:r>
          </w:p>
          <w:p w14:paraId="7C60A1EB" w14:textId="77777777" w:rsidR="00735124"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44EA39DC" w14:textId="7AC53CFA" w:rsidR="001A404E" w:rsidRPr="001A404E" w:rsidRDefault="001A404E" w:rsidP="001A404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A404E">
              <w:rPr>
                <w:rFonts w:ascii="Times New Roman" w:hAnsi="Times New Roman" w:cs="Times New Roman"/>
                <w:bCs/>
                <w:iCs/>
                <w:sz w:val="24"/>
                <w:szCs w:val="24"/>
              </w:rPr>
              <w:t>обоснованность постановки цели, выбора и применения методов и способов решения профессиональных задач;</w:t>
            </w:r>
          </w:p>
          <w:p w14:paraId="334DB70A" w14:textId="543B9641" w:rsidR="001A404E" w:rsidRPr="00E00210" w:rsidRDefault="001A404E" w:rsidP="001A404E">
            <w:pPr>
              <w:rPr>
                <w:rFonts w:ascii="Times New Roman" w:hAnsi="Times New Roman" w:cs="Times New Roman"/>
                <w:bCs/>
                <w:iCs/>
                <w:sz w:val="24"/>
                <w:szCs w:val="24"/>
              </w:rPr>
            </w:pPr>
            <w:r w:rsidRPr="001A404E">
              <w:rPr>
                <w:rFonts w:ascii="Times New Roman" w:hAnsi="Times New Roman" w:cs="Times New Roman"/>
                <w:bCs/>
                <w:i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0" w:type="auto"/>
          </w:tcPr>
          <w:p w14:paraId="3184609F" w14:textId="77777777" w:rsidR="001A404E" w:rsidRPr="00CD7BEA" w:rsidRDefault="001A404E" w:rsidP="001A404E">
            <w:pPr>
              <w:contextualSpacing/>
              <w:jc w:val="both"/>
              <w:rPr>
                <w:rFonts w:ascii="Times New Roman" w:hAnsi="Times New Roman"/>
                <w:bCs/>
                <w:sz w:val="24"/>
                <w:szCs w:val="24"/>
              </w:rPr>
            </w:pPr>
            <w:r w:rsidRPr="00CD7BEA">
              <w:rPr>
                <w:rFonts w:ascii="Times New Roman" w:hAnsi="Times New Roman"/>
                <w:bCs/>
                <w:sz w:val="24"/>
                <w:szCs w:val="24"/>
              </w:rPr>
              <w:t>- экспертное наблюдение выполнения практических заданий,</w:t>
            </w:r>
          </w:p>
          <w:p w14:paraId="3E7B7792" w14:textId="77777777" w:rsidR="001A404E" w:rsidRPr="00CD7BEA" w:rsidRDefault="001A404E" w:rsidP="001A404E">
            <w:pPr>
              <w:contextualSpacing/>
              <w:jc w:val="both"/>
              <w:rPr>
                <w:rFonts w:ascii="Times New Roman" w:hAnsi="Times New Roman"/>
                <w:bCs/>
                <w:sz w:val="24"/>
                <w:szCs w:val="24"/>
              </w:rPr>
            </w:pPr>
            <w:r w:rsidRPr="00CD7BEA">
              <w:rPr>
                <w:rFonts w:ascii="Times New Roman" w:hAnsi="Times New Roman"/>
                <w:bCs/>
                <w:sz w:val="24"/>
                <w:szCs w:val="24"/>
              </w:rPr>
              <w:t xml:space="preserve">- оценка по итогам устного опроса студентов, </w:t>
            </w:r>
          </w:p>
          <w:p w14:paraId="4773BFDE" w14:textId="45B030E8" w:rsidR="00735124" w:rsidRPr="001A404E" w:rsidRDefault="001A404E" w:rsidP="001A404E">
            <w:pPr>
              <w:contextualSpacing/>
              <w:jc w:val="both"/>
              <w:rPr>
                <w:rFonts w:ascii="Times New Roman" w:hAnsi="Times New Roman"/>
                <w:bCs/>
                <w:sz w:val="24"/>
                <w:szCs w:val="24"/>
              </w:rPr>
            </w:pPr>
            <w:r w:rsidRPr="00CD7BEA">
              <w:rPr>
                <w:rFonts w:ascii="Times New Roman" w:hAnsi="Times New Roman"/>
                <w:bCs/>
                <w:sz w:val="24"/>
                <w:szCs w:val="24"/>
              </w:rPr>
              <w:t>- наблюдение по итогам тестирования</w:t>
            </w:r>
          </w:p>
        </w:tc>
      </w:tr>
    </w:tbl>
    <w:p w14:paraId="7A2FC233" w14:textId="77777777" w:rsidR="00735124" w:rsidRDefault="00735124" w:rsidP="001A404E">
      <w:pPr>
        <w:spacing w:line="276" w:lineRule="auto"/>
        <w:rPr>
          <w:rFonts w:ascii="Times New Roman" w:eastAsia="Times New Roman" w:hAnsi="Times New Roman" w:cs="Times New Roman"/>
          <w:sz w:val="24"/>
          <w:szCs w:val="24"/>
          <w:lang w:eastAsia="ru-RU"/>
        </w:rPr>
      </w:pPr>
    </w:p>
    <w:sectPr w:rsidR="00735124" w:rsidSect="00735124">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83D49" w14:textId="77777777" w:rsidR="000B58BC" w:rsidRDefault="000B58BC" w:rsidP="00A858FE">
      <w:r>
        <w:separator/>
      </w:r>
    </w:p>
  </w:endnote>
  <w:endnote w:type="continuationSeparator" w:id="0">
    <w:p w14:paraId="325A7136" w14:textId="77777777" w:rsidR="000B58BC" w:rsidRDefault="000B58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9B906" w14:textId="77777777" w:rsidR="000B58BC" w:rsidRDefault="000B58BC" w:rsidP="00A858FE">
      <w:r>
        <w:separator/>
      </w:r>
    </w:p>
  </w:footnote>
  <w:footnote w:type="continuationSeparator" w:id="0">
    <w:p w14:paraId="48DEB4CD" w14:textId="77777777" w:rsidR="000B58BC" w:rsidRDefault="000B58BC" w:rsidP="00A858FE">
      <w:r>
        <w:continuationSeparator/>
      </w:r>
    </w:p>
  </w:footnote>
  <w:footnote w:id="1">
    <w:p w14:paraId="14A4D7A2" w14:textId="77777777" w:rsidR="00CB16BE" w:rsidRDefault="00CB16BE" w:rsidP="00CB16BE">
      <w:pPr>
        <w:pStyle w:val="af1"/>
        <w:jc w:val="both"/>
        <w:rPr>
          <w:lang w:val="ru-RU"/>
        </w:rPr>
      </w:pPr>
      <w:r>
        <w:rPr>
          <w:rStyle w:val="af3"/>
        </w:rPr>
        <w:footnoteRef/>
      </w:r>
      <w:r>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ненанесения вреда физическому, психическому и социальному здоровью обучающихся; </w:t>
      </w:r>
      <w:r>
        <w:rPr>
          <w:lang w:val="ru-RU"/>
        </w:rPr>
        <w:br/>
        <w:t>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2">
    <w:p w14:paraId="0D0033A7" w14:textId="77777777" w:rsidR="004E69A4" w:rsidRDefault="004E69A4" w:rsidP="003E5171">
      <w:pPr>
        <w:pStyle w:val="af1"/>
      </w:pPr>
      <w:r>
        <w:rPr>
          <w:rStyle w:val="af3"/>
        </w:rPr>
        <w:footnoteRef/>
      </w:r>
      <w:r>
        <w:t xml:space="preserve"> </w:t>
      </w:r>
      <w:r w:rsidRPr="00750A6F">
        <w:t>Алгоритм предлагается разработчиками программы с учетом особенностей и специфики вида профессиональной деятельности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8B49"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3097362E" w14:textId="77777777" w:rsidR="00735124" w:rsidRDefault="0073512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02E19"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74F5567C" w14:textId="77777777" w:rsidR="00735124" w:rsidRDefault="0073512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8734"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2E42AA90" w14:textId="77777777" w:rsidR="00735124" w:rsidRDefault="0073512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8389"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4CC520B2" w14:textId="77777777" w:rsidR="00735124" w:rsidRDefault="0073512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F69C"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31DC66E9" w14:textId="77777777" w:rsidR="00735124" w:rsidRDefault="0073512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2F1D"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77442800" w14:textId="77777777" w:rsidR="00735124" w:rsidRDefault="0073512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C043"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220086BC" w14:textId="77777777" w:rsidR="00735124" w:rsidRDefault="0073512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DBF7"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6A3740CF" w14:textId="77777777" w:rsidR="00735124" w:rsidRDefault="0073512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055B"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0453740A" w14:textId="77777777" w:rsidR="00735124" w:rsidRDefault="0073512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A0ECF"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0BF6E84E" w14:textId="77777777" w:rsidR="00735124" w:rsidRDefault="0073512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70250"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40009253" w14:textId="77777777" w:rsidR="00735124" w:rsidRDefault="0073512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B92B" w14:textId="77777777" w:rsidR="00735124" w:rsidRDefault="00735124">
    <w:pPr>
      <w:pStyle w:val="ac"/>
      <w:jc w:val="center"/>
    </w:pPr>
    <w:r>
      <w:fldChar w:fldCharType="begin"/>
    </w:r>
    <w:r>
      <w:instrText xml:space="preserve"> PAGE   \* MERGEFORMAT </w:instrText>
    </w:r>
    <w:r>
      <w:fldChar w:fldCharType="separate"/>
    </w:r>
    <w:r>
      <w:rPr>
        <w:noProof/>
      </w:rPr>
      <w:t>48</w:t>
    </w:r>
    <w:r>
      <w:fldChar w:fldCharType="end"/>
    </w:r>
  </w:p>
  <w:p w14:paraId="08737BF8" w14:textId="77777777" w:rsidR="00735124" w:rsidRDefault="0073512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19D2"/>
    <w:multiLevelType w:val="hybridMultilevel"/>
    <w:tmpl w:val="7352A3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BA3270"/>
    <w:multiLevelType w:val="hybridMultilevel"/>
    <w:tmpl w:val="7FA8AE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122869"/>
    <w:multiLevelType w:val="multilevel"/>
    <w:tmpl w:val="12A6C19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3"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C4E4E77"/>
    <w:multiLevelType w:val="hybridMultilevel"/>
    <w:tmpl w:val="F55214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5F0510B"/>
    <w:multiLevelType w:val="hybridMultilevel"/>
    <w:tmpl w:val="C40A3A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E12623F"/>
    <w:multiLevelType w:val="hybridMultilevel"/>
    <w:tmpl w:val="BCB647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45B6B59"/>
    <w:multiLevelType w:val="multilevel"/>
    <w:tmpl w:val="1116E348"/>
    <w:lvl w:ilvl="0">
      <w:start w:val="3"/>
      <w:numFmt w:val="decimal"/>
      <w:lvlText w:val="%1."/>
      <w:lvlJc w:val="left"/>
      <w:pPr>
        <w:ind w:left="540" w:hanging="540"/>
      </w:pPr>
    </w:lvl>
    <w:lvl w:ilvl="1">
      <w:start w:val="2"/>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0" w15:restartNumberingAfterBreak="0">
    <w:nsid w:val="2837748C"/>
    <w:multiLevelType w:val="hybridMultilevel"/>
    <w:tmpl w:val="F5929E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4B7ABE"/>
    <w:multiLevelType w:val="hybridMultilevel"/>
    <w:tmpl w:val="463E27C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DF37964"/>
    <w:multiLevelType w:val="hybridMultilevel"/>
    <w:tmpl w:val="746E2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947060"/>
    <w:multiLevelType w:val="hybridMultilevel"/>
    <w:tmpl w:val="069E3520"/>
    <w:lvl w:ilvl="0" w:tplc="63F05090">
      <w:start w:val="1"/>
      <w:numFmt w:val="decimal"/>
      <w:lvlText w:val="%1."/>
      <w:lvlJc w:val="left"/>
      <w:pPr>
        <w:ind w:left="1440" w:hanging="360"/>
      </w:pPr>
      <w:rPr>
        <w:b w:val="0"/>
        <w:bCs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15:restartNumberingAfterBreak="0">
    <w:nsid w:val="3D8561DA"/>
    <w:multiLevelType w:val="hybridMultilevel"/>
    <w:tmpl w:val="47BEB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BB6542"/>
    <w:multiLevelType w:val="hybridMultilevel"/>
    <w:tmpl w:val="E8EC32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4A4AE9"/>
    <w:multiLevelType w:val="hybridMultilevel"/>
    <w:tmpl w:val="4B5A2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DD74BA"/>
    <w:multiLevelType w:val="hybridMultilevel"/>
    <w:tmpl w:val="B0F0912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703F7E6A"/>
    <w:multiLevelType w:val="hybridMultilevel"/>
    <w:tmpl w:val="E54AF1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15:restartNumberingAfterBreak="0">
    <w:nsid w:val="7AC768FC"/>
    <w:multiLevelType w:val="hybridMultilevel"/>
    <w:tmpl w:val="F55214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B693336"/>
    <w:multiLevelType w:val="hybridMultilevel"/>
    <w:tmpl w:val="A552D9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F412A10"/>
    <w:multiLevelType w:val="hybridMultilevel"/>
    <w:tmpl w:val="D96236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1"/>
  </w:num>
  <w:num w:numId="5">
    <w:abstractNumId w:val="20"/>
  </w:num>
  <w:num w:numId="6">
    <w:abstractNumId w:val="9"/>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8"/>
  </w:num>
  <w:num w:numId="13">
    <w:abstractNumId w:val="12"/>
  </w:num>
  <w:num w:numId="14">
    <w:abstractNumId w:val="21"/>
  </w:num>
  <w:num w:numId="15">
    <w:abstractNumId w:val="27"/>
  </w:num>
  <w:num w:numId="16">
    <w:abstractNumId w:val="14"/>
  </w:num>
  <w:num w:numId="17">
    <w:abstractNumId w:val="23"/>
  </w:num>
  <w:num w:numId="18">
    <w:abstractNumId w:val="6"/>
  </w:num>
  <w:num w:numId="19">
    <w:abstractNumId w:val="24"/>
  </w:num>
  <w:num w:numId="20">
    <w:abstractNumId w:val="13"/>
  </w:num>
  <w:num w:numId="21">
    <w:abstractNumId w:val="16"/>
  </w:num>
  <w:num w:numId="22">
    <w:abstractNumId w:val="1"/>
  </w:num>
  <w:num w:numId="23">
    <w:abstractNumId w:val="28"/>
  </w:num>
  <w:num w:numId="24">
    <w:abstractNumId w:val="29"/>
  </w:num>
  <w:num w:numId="25">
    <w:abstractNumId w:val="8"/>
  </w:num>
  <w:num w:numId="26">
    <w:abstractNumId w:val="0"/>
  </w:num>
  <w:num w:numId="27">
    <w:abstractNumId w:val="5"/>
  </w:num>
  <w:num w:numId="28">
    <w:abstractNumId w:val="25"/>
  </w:num>
  <w:num w:numId="29">
    <w:abstractNumId w:val="10"/>
  </w:num>
  <w:num w:numId="30">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C5F"/>
    <w:rsid w:val="00011EE3"/>
    <w:rsid w:val="00012459"/>
    <w:rsid w:val="00013596"/>
    <w:rsid w:val="000174B1"/>
    <w:rsid w:val="000179F8"/>
    <w:rsid w:val="00020705"/>
    <w:rsid w:val="00021F15"/>
    <w:rsid w:val="000274BC"/>
    <w:rsid w:val="000310CB"/>
    <w:rsid w:val="00042069"/>
    <w:rsid w:val="00064407"/>
    <w:rsid w:val="0007128F"/>
    <w:rsid w:val="0007696C"/>
    <w:rsid w:val="00083B9B"/>
    <w:rsid w:val="00085587"/>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AC4"/>
    <w:rsid w:val="000B4F66"/>
    <w:rsid w:val="000B58BC"/>
    <w:rsid w:val="000B5B5D"/>
    <w:rsid w:val="000B6521"/>
    <w:rsid w:val="000B6B31"/>
    <w:rsid w:val="000C3AB8"/>
    <w:rsid w:val="000C5719"/>
    <w:rsid w:val="000C5DE0"/>
    <w:rsid w:val="000D4235"/>
    <w:rsid w:val="000D4FB5"/>
    <w:rsid w:val="000D6D2B"/>
    <w:rsid w:val="000D75DC"/>
    <w:rsid w:val="000E2D3D"/>
    <w:rsid w:val="000E2D5E"/>
    <w:rsid w:val="000E3F02"/>
    <w:rsid w:val="000E5DF0"/>
    <w:rsid w:val="000E6DD2"/>
    <w:rsid w:val="000E6DE9"/>
    <w:rsid w:val="000F19BA"/>
    <w:rsid w:val="000F33E9"/>
    <w:rsid w:val="000F419D"/>
    <w:rsid w:val="000F5587"/>
    <w:rsid w:val="00100F1D"/>
    <w:rsid w:val="0010264D"/>
    <w:rsid w:val="001029C2"/>
    <w:rsid w:val="0011295E"/>
    <w:rsid w:val="00115C97"/>
    <w:rsid w:val="00116313"/>
    <w:rsid w:val="00117DB9"/>
    <w:rsid w:val="001244C3"/>
    <w:rsid w:val="0013186F"/>
    <w:rsid w:val="00132B46"/>
    <w:rsid w:val="00133D9D"/>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412D"/>
    <w:rsid w:val="001773A8"/>
    <w:rsid w:val="00177C13"/>
    <w:rsid w:val="00180071"/>
    <w:rsid w:val="00181183"/>
    <w:rsid w:val="0018446A"/>
    <w:rsid w:val="00185DA7"/>
    <w:rsid w:val="00187560"/>
    <w:rsid w:val="001944D3"/>
    <w:rsid w:val="00196996"/>
    <w:rsid w:val="00197F9A"/>
    <w:rsid w:val="001A3736"/>
    <w:rsid w:val="001A38DD"/>
    <w:rsid w:val="001A404E"/>
    <w:rsid w:val="001A6B4D"/>
    <w:rsid w:val="001A723D"/>
    <w:rsid w:val="001C3496"/>
    <w:rsid w:val="001C3659"/>
    <w:rsid w:val="001C5381"/>
    <w:rsid w:val="001D1BB5"/>
    <w:rsid w:val="001E7636"/>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275B7"/>
    <w:rsid w:val="00235942"/>
    <w:rsid w:val="00235CC4"/>
    <w:rsid w:val="002415E0"/>
    <w:rsid w:val="00246043"/>
    <w:rsid w:val="0024748B"/>
    <w:rsid w:val="00247667"/>
    <w:rsid w:val="00250BEC"/>
    <w:rsid w:val="002513D8"/>
    <w:rsid w:val="00252C9A"/>
    <w:rsid w:val="0025322E"/>
    <w:rsid w:val="002545DD"/>
    <w:rsid w:val="00255333"/>
    <w:rsid w:val="002608A2"/>
    <w:rsid w:val="0026104A"/>
    <w:rsid w:val="00261A98"/>
    <w:rsid w:val="002634CE"/>
    <w:rsid w:val="00266F9A"/>
    <w:rsid w:val="00270711"/>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3EB8"/>
    <w:rsid w:val="002F72AB"/>
    <w:rsid w:val="0030202C"/>
    <w:rsid w:val="00303406"/>
    <w:rsid w:val="0030728C"/>
    <w:rsid w:val="0031061A"/>
    <w:rsid w:val="00310E7E"/>
    <w:rsid w:val="00312533"/>
    <w:rsid w:val="00313A83"/>
    <w:rsid w:val="00314663"/>
    <w:rsid w:val="003172EE"/>
    <w:rsid w:val="0032315D"/>
    <w:rsid w:val="00324B82"/>
    <w:rsid w:val="00326B77"/>
    <w:rsid w:val="003271B8"/>
    <w:rsid w:val="00332233"/>
    <w:rsid w:val="00332F3B"/>
    <w:rsid w:val="003369AE"/>
    <w:rsid w:val="00340F33"/>
    <w:rsid w:val="0034378A"/>
    <w:rsid w:val="00343F5D"/>
    <w:rsid w:val="00347551"/>
    <w:rsid w:val="003520FD"/>
    <w:rsid w:val="00356292"/>
    <w:rsid w:val="003649A3"/>
    <w:rsid w:val="003664B6"/>
    <w:rsid w:val="00372DD2"/>
    <w:rsid w:val="00374364"/>
    <w:rsid w:val="0037624A"/>
    <w:rsid w:val="00376544"/>
    <w:rsid w:val="00376830"/>
    <w:rsid w:val="00381F0B"/>
    <w:rsid w:val="00392EEE"/>
    <w:rsid w:val="00395A9E"/>
    <w:rsid w:val="003A0480"/>
    <w:rsid w:val="003A2104"/>
    <w:rsid w:val="003A4C71"/>
    <w:rsid w:val="003B060B"/>
    <w:rsid w:val="003B4577"/>
    <w:rsid w:val="003B46DB"/>
    <w:rsid w:val="003B6459"/>
    <w:rsid w:val="003B7149"/>
    <w:rsid w:val="003B7C0D"/>
    <w:rsid w:val="003C1C70"/>
    <w:rsid w:val="003C50D0"/>
    <w:rsid w:val="003E0551"/>
    <w:rsid w:val="003E3944"/>
    <w:rsid w:val="003E5171"/>
    <w:rsid w:val="003E53A2"/>
    <w:rsid w:val="003E6705"/>
    <w:rsid w:val="003E679E"/>
    <w:rsid w:val="003F0935"/>
    <w:rsid w:val="003F2DBF"/>
    <w:rsid w:val="003F46FC"/>
    <w:rsid w:val="003F6821"/>
    <w:rsid w:val="003F7CE2"/>
    <w:rsid w:val="003F7D5F"/>
    <w:rsid w:val="00400709"/>
    <w:rsid w:val="00403D7A"/>
    <w:rsid w:val="00412DCD"/>
    <w:rsid w:val="004156BF"/>
    <w:rsid w:val="004211E4"/>
    <w:rsid w:val="00421B42"/>
    <w:rsid w:val="00421DCE"/>
    <w:rsid w:val="004229AC"/>
    <w:rsid w:val="004262DE"/>
    <w:rsid w:val="00433CDF"/>
    <w:rsid w:val="00437EDC"/>
    <w:rsid w:val="00443FB5"/>
    <w:rsid w:val="0044451D"/>
    <w:rsid w:val="00453ED1"/>
    <w:rsid w:val="00456D18"/>
    <w:rsid w:val="0045771E"/>
    <w:rsid w:val="00457DBB"/>
    <w:rsid w:val="004603A3"/>
    <w:rsid w:val="00461792"/>
    <w:rsid w:val="004626BE"/>
    <w:rsid w:val="004722A0"/>
    <w:rsid w:val="00472C49"/>
    <w:rsid w:val="004806A0"/>
    <w:rsid w:val="004809D9"/>
    <w:rsid w:val="00494B4A"/>
    <w:rsid w:val="00495C3D"/>
    <w:rsid w:val="004A1B5A"/>
    <w:rsid w:val="004A715C"/>
    <w:rsid w:val="004A7CA8"/>
    <w:rsid w:val="004B0E9E"/>
    <w:rsid w:val="004B2C5C"/>
    <w:rsid w:val="004B2C7D"/>
    <w:rsid w:val="004B4175"/>
    <w:rsid w:val="004C2EC8"/>
    <w:rsid w:val="004C30CD"/>
    <w:rsid w:val="004C3CA8"/>
    <w:rsid w:val="004C66DC"/>
    <w:rsid w:val="004C731C"/>
    <w:rsid w:val="004D0C83"/>
    <w:rsid w:val="004D5710"/>
    <w:rsid w:val="004D6CDF"/>
    <w:rsid w:val="004E036F"/>
    <w:rsid w:val="004E1592"/>
    <w:rsid w:val="004E69A4"/>
    <w:rsid w:val="004F030E"/>
    <w:rsid w:val="004F19D7"/>
    <w:rsid w:val="004F60DA"/>
    <w:rsid w:val="00500294"/>
    <w:rsid w:val="00502E27"/>
    <w:rsid w:val="005038E6"/>
    <w:rsid w:val="005052BF"/>
    <w:rsid w:val="00505834"/>
    <w:rsid w:val="00514D2E"/>
    <w:rsid w:val="0051713F"/>
    <w:rsid w:val="0052650F"/>
    <w:rsid w:val="0052763B"/>
    <w:rsid w:val="00533319"/>
    <w:rsid w:val="00533582"/>
    <w:rsid w:val="005377C9"/>
    <w:rsid w:val="00537C30"/>
    <w:rsid w:val="00542E48"/>
    <w:rsid w:val="005438AD"/>
    <w:rsid w:val="00543932"/>
    <w:rsid w:val="00550283"/>
    <w:rsid w:val="005551BB"/>
    <w:rsid w:val="00555790"/>
    <w:rsid w:val="0055753C"/>
    <w:rsid w:val="00562CE2"/>
    <w:rsid w:val="0056478F"/>
    <w:rsid w:val="005648CA"/>
    <w:rsid w:val="005732EE"/>
    <w:rsid w:val="00574913"/>
    <w:rsid w:val="0058000F"/>
    <w:rsid w:val="00583426"/>
    <w:rsid w:val="005852C3"/>
    <w:rsid w:val="00585658"/>
    <w:rsid w:val="005857F1"/>
    <w:rsid w:val="005868BF"/>
    <w:rsid w:val="00587FF5"/>
    <w:rsid w:val="005905EF"/>
    <w:rsid w:val="00594D59"/>
    <w:rsid w:val="005A07FC"/>
    <w:rsid w:val="005A46C1"/>
    <w:rsid w:val="005B2AC8"/>
    <w:rsid w:val="005C302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418"/>
    <w:rsid w:val="00640C5A"/>
    <w:rsid w:val="00650455"/>
    <w:rsid w:val="00656A72"/>
    <w:rsid w:val="00657DBB"/>
    <w:rsid w:val="00661BCB"/>
    <w:rsid w:val="00663DF9"/>
    <w:rsid w:val="00665678"/>
    <w:rsid w:val="006672FE"/>
    <w:rsid w:val="0067045C"/>
    <w:rsid w:val="0067255A"/>
    <w:rsid w:val="00673ADD"/>
    <w:rsid w:val="00674314"/>
    <w:rsid w:val="006758CE"/>
    <w:rsid w:val="00677DF5"/>
    <w:rsid w:val="00680EE4"/>
    <w:rsid w:val="0068198B"/>
    <w:rsid w:val="00683AFE"/>
    <w:rsid w:val="00693608"/>
    <w:rsid w:val="00697D60"/>
    <w:rsid w:val="006A17F3"/>
    <w:rsid w:val="006A4AF7"/>
    <w:rsid w:val="006A5CE2"/>
    <w:rsid w:val="006A68D7"/>
    <w:rsid w:val="006A6D38"/>
    <w:rsid w:val="006A77F8"/>
    <w:rsid w:val="006B0501"/>
    <w:rsid w:val="006B1F6D"/>
    <w:rsid w:val="006B29DD"/>
    <w:rsid w:val="006C5629"/>
    <w:rsid w:val="006D036B"/>
    <w:rsid w:val="006D3A82"/>
    <w:rsid w:val="006D4C3D"/>
    <w:rsid w:val="006E29B8"/>
    <w:rsid w:val="006E319A"/>
    <w:rsid w:val="006E3EAC"/>
    <w:rsid w:val="006E5130"/>
    <w:rsid w:val="006E7705"/>
    <w:rsid w:val="006F239E"/>
    <w:rsid w:val="006F7C5D"/>
    <w:rsid w:val="00701D4A"/>
    <w:rsid w:val="0070724D"/>
    <w:rsid w:val="0071057A"/>
    <w:rsid w:val="007112DA"/>
    <w:rsid w:val="007129CE"/>
    <w:rsid w:val="0072121D"/>
    <w:rsid w:val="00722392"/>
    <w:rsid w:val="0072677E"/>
    <w:rsid w:val="007271F1"/>
    <w:rsid w:val="00731549"/>
    <w:rsid w:val="007340DE"/>
    <w:rsid w:val="00734895"/>
    <w:rsid w:val="00735124"/>
    <w:rsid w:val="0074040E"/>
    <w:rsid w:val="007408DC"/>
    <w:rsid w:val="00741526"/>
    <w:rsid w:val="0074288A"/>
    <w:rsid w:val="00743120"/>
    <w:rsid w:val="007438FA"/>
    <w:rsid w:val="00744FD5"/>
    <w:rsid w:val="007452B6"/>
    <w:rsid w:val="007475E4"/>
    <w:rsid w:val="007533BF"/>
    <w:rsid w:val="0075494A"/>
    <w:rsid w:val="00754BF2"/>
    <w:rsid w:val="00761C8A"/>
    <w:rsid w:val="00762720"/>
    <w:rsid w:val="007661E7"/>
    <w:rsid w:val="0077014D"/>
    <w:rsid w:val="00770390"/>
    <w:rsid w:val="007704D6"/>
    <w:rsid w:val="00774C93"/>
    <w:rsid w:val="00774CB0"/>
    <w:rsid w:val="00781491"/>
    <w:rsid w:val="00783A45"/>
    <w:rsid w:val="00784B56"/>
    <w:rsid w:val="00785307"/>
    <w:rsid w:val="007900D3"/>
    <w:rsid w:val="007925DD"/>
    <w:rsid w:val="007A1BB6"/>
    <w:rsid w:val="007A5964"/>
    <w:rsid w:val="007B0B1F"/>
    <w:rsid w:val="007B0D1E"/>
    <w:rsid w:val="007B344B"/>
    <w:rsid w:val="007B3486"/>
    <w:rsid w:val="007B4E02"/>
    <w:rsid w:val="007B5CC1"/>
    <w:rsid w:val="007B619A"/>
    <w:rsid w:val="007B65C6"/>
    <w:rsid w:val="007B6DA2"/>
    <w:rsid w:val="007B7911"/>
    <w:rsid w:val="007C20AC"/>
    <w:rsid w:val="007C63D0"/>
    <w:rsid w:val="007D050C"/>
    <w:rsid w:val="007D0C4C"/>
    <w:rsid w:val="007D0D8C"/>
    <w:rsid w:val="007D2E71"/>
    <w:rsid w:val="007D4E5D"/>
    <w:rsid w:val="007D61D3"/>
    <w:rsid w:val="007E00E1"/>
    <w:rsid w:val="007E1F34"/>
    <w:rsid w:val="007E2ACA"/>
    <w:rsid w:val="007E2C72"/>
    <w:rsid w:val="007E5D87"/>
    <w:rsid w:val="007F1FD0"/>
    <w:rsid w:val="00802A37"/>
    <w:rsid w:val="00811730"/>
    <w:rsid w:val="00811910"/>
    <w:rsid w:val="00815CB5"/>
    <w:rsid w:val="0081775B"/>
    <w:rsid w:val="00820155"/>
    <w:rsid w:val="0082217F"/>
    <w:rsid w:val="008221DB"/>
    <w:rsid w:val="00824A07"/>
    <w:rsid w:val="0083014A"/>
    <w:rsid w:val="0083183C"/>
    <w:rsid w:val="0083567F"/>
    <w:rsid w:val="00843A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1C41"/>
    <w:rsid w:val="008E19E9"/>
    <w:rsid w:val="008E329E"/>
    <w:rsid w:val="008E444A"/>
    <w:rsid w:val="008E712C"/>
    <w:rsid w:val="008E7353"/>
    <w:rsid w:val="008E7995"/>
    <w:rsid w:val="008E7C9D"/>
    <w:rsid w:val="008F2232"/>
    <w:rsid w:val="008F4F1D"/>
    <w:rsid w:val="008F5FE0"/>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F7A"/>
    <w:rsid w:val="009515D6"/>
    <w:rsid w:val="00951D9B"/>
    <w:rsid w:val="009559C1"/>
    <w:rsid w:val="0095653B"/>
    <w:rsid w:val="00956668"/>
    <w:rsid w:val="00957653"/>
    <w:rsid w:val="00962AFE"/>
    <w:rsid w:val="009644CA"/>
    <w:rsid w:val="00985111"/>
    <w:rsid w:val="00986EEC"/>
    <w:rsid w:val="00987700"/>
    <w:rsid w:val="00987E61"/>
    <w:rsid w:val="00991734"/>
    <w:rsid w:val="009A1DFB"/>
    <w:rsid w:val="009A4D9F"/>
    <w:rsid w:val="009B03CE"/>
    <w:rsid w:val="009B589F"/>
    <w:rsid w:val="009B6A77"/>
    <w:rsid w:val="009B7136"/>
    <w:rsid w:val="009C121E"/>
    <w:rsid w:val="009C2C4C"/>
    <w:rsid w:val="009C5AF6"/>
    <w:rsid w:val="009D709B"/>
    <w:rsid w:val="009E44E8"/>
    <w:rsid w:val="009E57EA"/>
    <w:rsid w:val="009F0D09"/>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4A5A"/>
    <w:rsid w:val="00A54E6F"/>
    <w:rsid w:val="00A55A51"/>
    <w:rsid w:val="00A63431"/>
    <w:rsid w:val="00A6653D"/>
    <w:rsid w:val="00A679AA"/>
    <w:rsid w:val="00A71768"/>
    <w:rsid w:val="00A73A61"/>
    <w:rsid w:val="00A77FF8"/>
    <w:rsid w:val="00A83E29"/>
    <w:rsid w:val="00A858FE"/>
    <w:rsid w:val="00A92CA3"/>
    <w:rsid w:val="00A92DA2"/>
    <w:rsid w:val="00A9336F"/>
    <w:rsid w:val="00A936C2"/>
    <w:rsid w:val="00A94AF6"/>
    <w:rsid w:val="00AA0619"/>
    <w:rsid w:val="00AA1B7A"/>
    <w:rsid w:val="00AA30B8"/>
    <w:rsid w:val="00AA538C"/>
    <w:rsid w:val="00AA5BD1"/>
    <w:rsid w:val="00AA6DDA"/>
    <w:rsid w:val="00AA7F68"/>
    <w:rsid w:val="00AB1C3A"/>
    <w:rsid w:val="00AB3372"/>
    <w:rsid w:val="00AB6F52"/>
    <w:rsid w:val="00AC4229"/>
    <w:rsid w:val="00AC58B5"/>
    <w:rsid w:val="00AD1AEA"/>
    <w:rsid w:val="00AD32F1"/>
    <w:rsid w:val="00AE4631"/>
    <w:rsid w:val="00AE57D4"/>
    <w:rsid w:val="00AE6F05"/>
    <w:rsid w:val="00AF28AC"/>
    <w:rsid w:val="00AF2BD9"/>
    <w:rsid w:val="00B00D17"/>
    <w:rsid w:val="00B01238"/>
    <w:rsid w:val="00B049BF"/>
    <w:rsid w:val="00B06E50"/>
    <w:rsid w:val="00B0786A"/>
    <w:rsid w:val="00B07A59"/>
    <w:rsid w:val="00B13006"/>
    <w:rsid w:val="00B15148"/>
    <w:rsid w:val="00B20A56"/>
    <w:rsid w:val="00B21841"/>
    <w:rsid w:val="00B25BC4"/>
    <w:rsid w:val="00B4086B"/>
    <w:rsid w:val="00B421C2"/>
    <w:rsid w:val="00B432BF"/>
    <w:rsid w:val="00B4535B"/>
    <w:rsid w:val="00B45DAC"/>
    <w:rsid w:val="00B47A03"/>
    <w:rsid w:val="00B54813"/>
    <w:rsid w:val="00B5795F"/>
    <w:rsid w:val="00B627E4"/>
    <w:rsid w:val="00B663FB"/>
    <w:rsid w:val="00B7348D"/>
    <w:rsid w:val="00B7450D"/>
    <w:rsid w:val="00B75A33"/>
    <w:rsid w:val="00B773DA"/>
    <w:rsid w:val="00B77C27"/>
    <w:rsid w:val="00B82FA8"/>
    <w:rsid w:val="00B83151"/>
    <w:rsid w:val="00B84FBE"/>
    <w:rsid w:val="00B87910"/>
    <w:rsid w:val="00B908BE"/>
    <w:rsid w:val="00B908E8"/>
    <w:rsid w:val="00B97A66"/>
    <w:rsid w:val="00BA16FD"/>
    <w:rsid w:val="00BA1B0B"/>
    <w:rsid w:val="00BA3E55"/>
    <w:rsid w:val="00BB40E8"/>
    <w:rsid w:val="00BC02B0"/>
    <w:rsid w:val="00BC07BC"/>
    <w:rsid w:val="00BC1BE2"/>
    <w:rsid w:val="00BC3058"/>
    <w:rsid w:val="00BC51F6"/>
    <w:rsid w:val="00BC7A2E"/>
    <w:rsid w:val="00BD1C92"/>
    <w:rsid w:val="00BD744C"/>
    <w:rsid w:val="00BE320C"/>
    <w:rsid w:val="00BE54DB"/>
    <w:rsid w:val="00BE6CD9"/>
    <w:rsid w:val="00BF07DC"/>
    <w:rsid w:val="00BF20DB"/>
    <w:rsid w:val="00BF2E82"/>
    <w:rsid w:val="00BF7FA9"/>
    <w:rsid w:val="00C02D01"/>
    <w:rsid w:val="00C03480"/>
    <w:rsid w:val="00C0458D"/>
    <w:rsid w:val="00C04CF1"/>
    <w:rsid w:val="00C0708D"/>
    <w:rsid w:val="00C079B1"/>
    <w:rsid w:val="00C10568"/>
    <w:rsid w:val="00C11CA7"/>
    <w:rsid w:val="00C12101"/>
    <w:rsid w:val="00C162D4"/>
    <w:rsid w:val="00C17D5E"/>
    <w:rsid w:val="00C22785"/>
    <w:rsid w:val="00C26D30"/>
    <w:rsid w:val="00C328C9"/>
    <w:rsid w:val="00C341D6"/>
    <w:rsid w:val="00C352DF"/>
    <w:rsid w:val="00C35B20"/>
    <w:rsid w:val="00C36BD4"/>
    <w:rsid w:val="00C40043"/>
    <w:rsid w:val="00C455CE"/>
    <w:rsid w:val="00C4573C"/>
    <w:rsid w:val="00C460EE"/>
    <w:rsid w:val="00C471C3"/>
    <w:rsid w:val="00C500FE"/>
    <w:rsid w:val="00C55112"/>
    <w:rsid w:val="00C609D6"/>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DF6"/>
    <w:rsid w:val="00CA7760"/>
    <w:rsid w:val="00CB16BE"/>
    <w:rsid w:val="00CB2490"/>
    <w:rsid w:val="00CB4004"/>
    <w:rsid w:val="00CB5310"/>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A67"/>
    <w:rsid w:val="00CF1245"/>
    <w:rsid w:val="00CF71C2"/>
    <w:rsid w:val="00D005AA"/>
    <w:rsid w:val="00D03070"/>
    <w:rsid w:val="00D0680D"/>
    <w:rsid w:val="00D06B1E"/>
    <w:rsid w:val="00D1179D"/>
    <w:rsid w:val="00D132AD"/>
    <w:rsid w:val="00D16112"/>
    <w:rsid w:val="00D170EC"/>
    <w:rsid w:val="00D21459"/>
    <w:rsid w:val="00D234A7"/>
    <w:rsid w:val="00D23778"/>
    <w:rsid w:val="00D26616"/>
    <w:rsid w:val="00D3146B"/>
    <w:rsid w:val="00D32104"/>
    <w:rsid w:val="00D33FE0"/>
    <w:rsid w:val="00D34A9C"/>
    <w:rsid w:val="00D34AB2"/>
    <w:rsid w:val="00D34BAC"/>
    <w:rsid w:val="00D36405"/>
    <w:rsid w:val="00D3763E"/>
    <w:rsid w:val="00D40AE9"/>
    <w:rsid w:val="00D42432"/>
    <w:rsid w:val="00D43D26"/>
    <w:rsid w:val="00D54A74"/>
    <w:rsid w:val="00D63987"/>
    <w:rsid w:val="00D6602D"/>
    <w:rsid w:val="00D67E36"/>
    <w:rsid w:val="00D742DE"/>
    <w:rsid w:val="00D778FA"/>
    <w:rsid w:val="00D77A1B"/>
    <w:rsid w:val="00D825F9"/>
    <w:rsid w:val="00D84816"/>
    <w:rsid w:val="00D86513"/>
    <w:rsid w:val="00D86789"/>
    <w:rsid w:val="00D902F4"/>
    <w:rsid w:val="00D91ADA"/>
    <w:rsid w:val="00D93919"/>
    <w:rsid w:val="00D94E86"/>
    <w:rsid w:val="00D95846"/>
    <w:rsid w:val="00DA0089"/>
    <w:rsid w:val="00DA2D6C"/>
    <w:rsid w:val="00DA7B71"/>
    <w:rsid w:val="00DA7D58"/>
    <w:rsid w:val="00DA7F2D"/>
    <w:rsid w:val="00DB7055"/>
    <w:rsid w:val="00DC04A7"/>
    <w:rsid w:val="00DC1794"/>
    <w:rsid w:val="00DC33AA"/>
    <w:rsid w:val="00DC47B7"/>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0210"/>
    <w:rsid w:val="00E04831"/>
    <w:rsid w:val="00E06E2E"/>
    <w:rsid w:val="00E10A30"/>
    <w:rsid w:val="00E10B85"/>
    <w:rsid w:val="00E11C84"/>
    <w:rsid w:val="00E129BC"/>
    <w:rsid w:val="00E17F05"/>
    <w:rsid w:val="00E22BB1"/>
    <w:rsid w:val="00E2393C"/>
    <w:rsid w:val="00E31E42"/>
    <w:rsid w:val="00E35630"/>
    <w:rsid w:val="00E35BDB"/>
    <w:rsid w:val="00E370AF"/>
    <w:rsid w:val="00E37233"/>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7D75"/>
    <w:rsid w:val="00EB4BFC"/>
    <w:rsid w:val="00EB4DFB"/>
    <w:rsid w:val="00EB7056"/>
    <w:rsid w:val="00EC1C3E"/>
    <w:rsid w:val="00EC55B4"/>
    <w:rsid w:val="00EC5E35"/>
    <w:rsid w:val="00EC7722"/>
    <w:rsid w:val="00ED0B47"/>
    <w:rsid w:val="00ED2880"/>
    <w:rsid w:val="00ED6170"/>
    <w:rsid w:val="00ED7FAE"/>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4DD3"/>
    <w:rsid w:val="00F36E61"/>
    <w:rsid w:val="00F40FD5"/>
    <w:rsid w:val="00F42B0D"/>
    <w:rsid w:val="00F44812"/>
    <w:rsid w:val="00F44ED6"/>
    <w:rsid w:val="00F47ABE"/>
    <w:rsid w:val="00F509BC"/>
    <w:rsid w:val="00F51D4D"/>
    <w:rsid w:val="00F54598"/>
    <w:rsid w:val="00F56026"/>
    <w:rsid w:val="00F64E28"/>
    <w:rsid w:val="00F666EC"/>
    <w:rsid w:val="00F70A68"/>
    <w:rsid w:val="00F716DB"/>
    <w:rsid w:val="00F735C1"/>
    <w:rsid w:val="00F77D1D"/>
    <w:rsid w:val="00F80C94"/>
    <w:rsid w:val="00F82BAA"/>
    <w:rsid w:val="00F83ED0"/>
    <w:rsid w:val="00F876CD"/>
    <w:rsid w:val="00F87CCB"/>
    <w:rsid w:val="00F92178"/>
    <w:rsid w:val="00F94F60"/>
    <w:rsid w:val="00F9569D"/>
    <w:rsid w:val="00FA5E01"/>
    <w:rsid w:val="00FA67F6"/>
    <w:rsid w:val="00FA77B1"/>
    <w:rsid w:val="00FB2082"/>
    <w:rsid w:val="00FB371B"/>
    <w:rsid w:val="00FB3735"/>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3D65"/>
    <w:rsid w:val="00FF5FA8"/>
    <w:rsid w:val="00FF61BD"/>
    <w:rsid w:val="00FF6806"/>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4B5D2EE5"/>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4D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35">
    <w:name w:val="Основной текст (3)_"/>
    <w:basedOn w:val="a0"/>
    <w:link w:val="36"/>
    <w:uiPriority w:val="99"/>
    <w:locked/>
    <w:rsid w:val="00374364"/>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rsid w:val="00374364"/>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fontstyle01">
    <w:name w:val="fontstyle01"/>
    <w:rsid w:val="00374364"/>
    <w:rPr>
      <w:rFonts w:ascii="Times New Roman" w:hAnsi="Times New Roman" w:cs="Times New Roman" w:hint="default"/>
      <w:b w:val="0"/>
      <w:bCs w:val="0"/>
      <w:i w:val="0"/>
      <w:iCs w:val="0"/>
      <w:color w:val="000000"/>
      <w:sz w:val="24"/>
      <w:szCs w:val="24"/>
    </w:rPr>
  </w:style>
  <w:style w:type="paragraph" w:styleId="HTML">
    <w:name w:val="HTML Preformatted"/>
    <w:basedOn w:val="a"/>
    <w:link w:val="HTML0"/>
    <w:uiPriority w:val="99"/>
    <w:semiHidden/>
    <w:unhideWhenUsed/>
    <w:rsid w:val="00374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74364"/>
    <w:rPr>
      <w:rFonts w:ascii="Courier New" w:eastAsia="Times New Roman" w:hAnsi="Courier New" w:cs="Courier New"/>
      <w:sz w:val="20"/>
      <w:szCs w:val="20"/>
      <w:lang w:eastAsia="ru-RU"/>
    </w:rPr>
  </w:style>
  <w:style w:type="character" w:customStyle="1" w:styleId="affffff6">
    <w:name w:val="Основной текст_"/>
    <w:basedOn w:val="a0"/>
    <w:link w:val="43"/>
    <w:locked/>
    <w:rsid w:val="00CB16BE"/>
    <w:rPr>
      <w:rFonts w:ascii="Calibri" w:eastAsia="Calibri" w:hAnsi="Calibri" w:cs="Calibri"/>
      <w:spacing w:val="2"/>
      <w:shd w:val="clear" w:color="auto" w:fill="FFFFFF"/>
    </w:rPr>
  </w:style>
  <w:style w:type="paragraph" w:customStyle="1" w:styleId="43">
    <w:name w:val="Основной текст4"/>
    <w:basedOn w:val="a"/>
    <w:link w:val="affffff6"/>
    <w:rsid w:val="00CB16BE"/>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s10">
    <w:name w:val="s1"/>
    <w:basedOn w:val="a0"/>
    <w:rsid w:val="00CB5310"/>
  </w:style>
  <w:style w:type="paragraph" w:styleId="affffff7">
    <w:name w:val="Body Text Indent"/>
    <w:basedOn w:val="a"/>
    <w:link w:val="affffff8"/>
    <w:unhideWhenUsed/>
    <w:rsid w:val="005732EE"/>
    <w:pPr>
      <w:spacing w:after="120"/>
      <w:ind w:left="283"/>
    </w:pPr>
  </w:style>
  <w:style w:type="character" w:customStyle="1" w:styleId="affffff8">
    <w:name w:val="Основной текст с отступом Знак"/>
    <w:basedOn w:val="a0"/>
    <w:link w:val="affffff7"/>
    <w:rsid w:val="005732EE"/>
  </w:style>
  <w:style w:type="character" w:customStyle="1" w:styleId="WW8Num4z0">
    <w:name w:val="WW8Num4z0"/>
    <w:rsid w:val="005732EE"/>
    <w:rPr>
      <w:rFonts w:ascii="Sylfaen" w:hAnsi="Sylfaen"/>
      <w:color w:val="00CCFF"/>
      <w:sz w:val="20"/>
      <w:effect w:val="none"/>
    </w:rPr>
  </w:style>
  <w:style w:type="character" w:customStyle="1" w:styleId="serp-urlitem">
    <w:name w:val="serp-url__item"/>
    <w:basedOn w:val="a0"/>
    <w:rsid w:val="005732EE"/>
  </w:style>
  <w:style w:type="paragraph" w:styleId="affffff9">
    <w:name w:val="List"/>
    <w:basedOn w:val="a"/>
    <w:semiHidden/>
    <w:unhideWhenUsed/>
    <w:rsid w:val="005732EE"/>
    <w:pPr>
      <w:ind w:left="283" w:hanging="283"/>
    </w:pPr>
    <w:rPr>
      <w:rFonts w:ascii="Arial" w:eastAsia="Times New Roman" w:hAnsi="Arial" w:cs="Wingdings"/>
      <w:sz w:val="24"/>
      <w:szCs w:val="28"/>
      <w:lang w:eastAsia="ar-SA"/>
    </w:rPr>
  </w:style>
  <w:style w:type="paragraph" w:customStyle="1" w:styleId="p7">
    <w:name w:val="p7"/>
    <w:basedOn w:val="a"/>
    <w:rsid w:val="005732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6">
    <w:name w:val="p16"/>
    <w:basedOn w:val="a"/>
    <w:rsid w:val="005732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ocdata">
    <w:name w:val="docdata"/>
    <w:aliases w:val="docy,v5,2401,bqiaagaaeyqcaaagiaiaaapicaaabdyiaaaaaaaaaaaaaaaaaaaaaaaaaaaaaaaaaaaaaaaaaaaaaaaaaaaaaaaaaaaaaaaaaaaaaaaaaaaaaaaaaaaaaaaaaaaaaaaaaaaaaaaaaaaaaaaaaaaaaaaaaaaaaaaaaaaaaaaaaaaaaaaaaaaaaaaaaaaaaaaaaaaaaaaaaaaaaaaaaaaaaaaaaaaaaaaaaaaaaaaa"/>
    <w:basedOn w:val="a"/>
    <w:rsid w:val="005732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1">
    <w:name w:val="Текст сноски Знак1"/>
    <w:basedOn w:val="a0"/>
    <w:uiPriority w:val="99"/>
    <w:semiHidden/>
    <w:rsid w:val="005732EE"/>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6079438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7790985">
      <w:bodyDiv w:val="1"/>
      <w:marLeft w:val="0"/>
      <w:marRight w:val="0"/>
      <w:marTop w:val="0"/>
      <w:marBottom w:val="0"/>
      <w:divBdr>
        <w:top w:val="none" w:sz="0" w:space="0" w:color="auto"/>
        <w:left w:val="none" w:sz="0" w:space="0" w:color="auto"/>
        <w:bottom w:val="none" w:sz="0" w:space="0" w:color="auto"/>
        <w:right w:val="none" w:sz="0" w:space="0" w:color="auto"/>
      </w:divBdr>
    </w:div>
    <w:div w:id="1798063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864530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ctionbook.ru/author/s_s_haritonov/berejlivoe_proizvodstvo/" TargetMode="External"/><Relationship Id="rId21" Type="http://schemas.openxmlformats.org/officeDocument/2006/relationships/hyperlink" Target="https://knorus.ru/catalog/?q=&amp;publisher=%D0%9A%D0%BD%D0%BE%D0%A0%D1%83%D1%81" TargetMode="External"/><Relationship Id="rId42" Type="http://schemas.openxmlformats.org/officeDocument/2006/relationships/hyperlink" Target="https://profspo.ru/books/74185" TargetMode="External"/><Relationship Id="rId47" Type="http://schemas.openxmlformats.org/officeDocument/2006/relationships/header" Target="header8.xml"/><Relationship Id="rId63" Type="http://schemas.openxmlformats.org/officeDocument/2006/relationships/hyperlink" Target="http://pravo.gov.ru/proxy/ips/?docbody=&amp;firstDoc=1&amp;lastDoc=1&amp;nd=102065756" TargetMode="External"/><Relationship Id="rId68" Type="http://schemas.openxmlformats.org/officeDocument/2006/relationships/header" Target="header9.xml"/><Relationship Id="rId84" Type="http://schemas.openxmlformats.org/officeDocument/2006/relationships/header" Target="header11.xml"/><Relationship Id="rId89" Type="http://schemas.openxmlformats.org/officeDocument/2006/relationships/hyperlink" Target="https://profspo.ru/books/73265" TargetMode="External"/><Relationship Id="rId16" Type="http://schemas.openxmlformats.org/officeDocument/2006/relationships/hyperlink" Target="http://bzhde.ru" TargetMode="External"/><Relationship Id="rId11" Type="http://schemas.openxmlformats.org/officeDocument/2006/relationships/hyperlink" Target="https://urait.ru/bcode/511659" TargetMode="External"/><Relationship Id="rId32" Type="http://schemas.openxmlformats.org/officeDocument/2006/relationships/hyperlink" Target="http://www.pfr.gov.ru" TargetMode="External"/><Relationship Id="rId37" Type="http://schemas.openxmlformats.org/officeDocument/2006/relationships/hyperlink" Target="http://www.nalog.ru" TargetMode="External"/><Relationship Id="rId53" Type="http://schemas.openxmlformats.org/officeDocument/2006/relationships/hyperlink" Target="https://urait.ru/bcode/495165" TargetMode="External"/><Relationship Id="rId58" Type="http://schemas.openxmlformats.org/officeDocument/2006/relationships/hyperlink" Target="consultantplus://offline/ref=E86D368721904788F186FC6B5247FFA560678264D6E7635C86433AFF7395597ECB4435F80C12255EA455829F67z5K9K" TargetMode="External"/><Relationship Id="rId74" Type="http://schemas.openxmlformats.org/officeDocument/2006/relationships/hyperlink" Target="https://urait.ru/bcode/498871" TargetMode="External"/><Relationship Id="rId79" Type="http://schemas.openxmlformats.org/officeDocument/2006/relationships/hyperlink" Target="https://urait.ru/bcode/488659"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doi.org/10.23682/100492" TargetMode="External"/><Relationship Id="rId22" Type="http://schemas.openxmlformats.org/officeDocument/2006/relationships/hyperlink" Target="https://znanium.com/catalog/document?pid=1815955" TargetMode="External"/><Relationship Id="rId27" Type="http://schemas.openxmlformats.org/officeDocument/2006/relationships/hyperlink" Target="http://goupu-19.ru/wp-content/uploads/2021/11/gost-r-56404-2021-vzamen-56404-2015-berezhlivoe-proizvodstvo.-trabovaniya-k-sistemam-menedzhmenta.pdf" TargetMode="External"/><Relationship Id="rId30" Type="http://schemas.openxmlformats.org/officeDocument/2006/relationships/hyperlink" Target="https://minfin.gov.ru/" TargetMode="External"/><Relationship Id="rId35" Type="http://schemas.openxmlformats.org/officeDocument/2006/relationships/hyperlink" Target="http://www.fmc.hse.ru" TargetMode="External"/><Relationship Id="rId43" Type="http://schemas.openxmlformats.org/officeDocument/2006/relationships/hyperlink" Target="https://profspo.ru/books/105666" TargetMode="External"/><Relationship Id="rId48" Type="http://schemas.openxmlformats.org/officeDocument/2006/relationships/hyperlink" Target="https://urait.ru/bcode/490197" TargetMode="External"/><Relationship Id="rId56" Type="http://schemas.openxmlformats.org/officeDocument/2006/relationships/hyperlink" Target="http://pravo.gov.ru/proxy/ips/?docbody=&amp;firstDoc=1&amp;lastDoc=1&amp;nd=102065756" TargetMode="External"/><Relationship Id="rId64" Type="http://schemas.openxmlformats.org/officeDocument/2006/relationships/hyperlink" Target="http://pravo.gov.ru/proxy/ips/?docbody=&amp;firstDoc=1&amp;lastDoc=1&amp;nd=102065756" TargetMode="External"/><Relationship Id="rId69" Type="http://schemas.openxmlformats.org/officeDocument/2006/relationships/hyperlink" Target="https://urait.ru/bcode/494972" TargetMode="External"/><Relationship Id="rId77" Type="http://schemas.openxmlformats.org/officeDocument/2006/relationships/hyperlink" Target="https://urait.ru/bcode/497306" TargetMode="External"/><Relationship Id="rId8" Type="http://schemas.openxmlformats.org/officeDocument/2006/relationships/header" Target="header1.xml"/><Relationship Id="rId51" Type="http://schemas.openxmlformats.org/officeDocument/2006/relationships/hyperlink" Target="https://urait.ru/bcode/490196" TargetMode="External"/><Relationship Id="rId72" Type="http://schemas.openxmlformats.org/officeDocument/2006/relationships/hyperlink" Target="https://urait.ru/bcode/491404" TargetMode="External"/><Relationship Id="rId80" Type="http://schemas.openxmlformats.org/officeDocument/2006/relationships/hyperlink" Target="https://urait.ru/bcode/491022" TargetMode="External"/><Relationship Id="rId85" Type="http://schemas.openxmlformats.org/officeDocument/2006/relationships/hyperlink" Target="https://urait.ru/bcode/" TargetMode="External"/><Relationship Id="rId3" Type="http://schemas.openxmlformats.org/officeDocument/2006/relationships/styles" Target="styles.xml"/><Relationship Id="rId12" Type="http://schemas.openxmlformats.org/officeDocument/2006/relationships/hyperlink" Target="https://urait.ru/bcode/531090" TargetMode="External"/><Relationship Id="rId17" Type="http://schemas.openxmlformats.org/officeDocument/2006/relationships/header" Target="header4.xml"/><Relationship Id="rId25" Type="http://schemas.openxmlformats.org/officeDocument/2006/relationships/hyperlink" Target="https://www.iprbookshop.ru/87789.html" TargetMode="External"/><Relationship Id="rId33" Type="http://schemas.openxmlformats.org/officeDocument/2006/relationships/hyperlink" Target="https://&#1084;&#1086;&#1080;&#1092;&#1080;&#1085;&#1072;&#1085;&#1089;&#1099;.&#1088;&#1092;/" TargetMode="External"/><Relationship Id="rId38" Type="http://schemas.openxmlformats.org/officeDocument/2006/relationships/hyperlink" Target="http://iurr.ranepa.ru/centry/finlit/" TargetMode="External"/><Relationship Id="rId46" Type="http://schemas.openxmlformats.org/officeDocument/2006/relationships/hyperlink" Target="https://znanium.com/catalog/product/1864209" TargetMode="External"/><Relationship Id="rId59" Type="http://schemas.openxmlformats.org/officeDocument/2006/relationships/hyperlink" Target="http://pravo.gov.ru/proxy/ips/?docbody=&amp;firstDoc=1&amp;lastDoc=1&amp;nd=102065756" TargetMode="External"/><Relationship Id="rId67" Type="http://schemas.openxmlformats.org/officeDocument/2006/relationships/hyperlink" Target="http://pravo.gov.ru/proxy/ips/?docbody=&amp;firstDoc=1&amp;lastDoc=1&amp;nd=102065756" TargetMode="External"/><Relationship Id="rId20" Type="http://schemas.openxmlformats.org/officeDocument/2006/relationships/header" Target="header5.xml"/><Relationship Id="rId41" Type="http://schemas.openxmlformats.org/officeDocument/2006/relationships/header" Target="header7.xml"/><Relationship Id="rId54" Type="http://schemas.openxmlformats.org/officeDocument/2006/relationships/hyperlink" Target="https://urait.ru/bcode/496250" TargetMode="External"/><Relationship Id="rId62" Type="http://schemas.openxmlformats.org/officeDocument/2006/relationships/hyperlink" Target="http://pravo.gov.ru/proxy/ips/?docbody=&amp;firstDoc=1&amp;lastDoc=1&amp;nd=102065756" TargetMode="External"/><Relationship Id="rId70" Type="http://schemas.openxmlformats.org/officeDocument/2006/relationships/hyperlink" Target="https://urait.ru/bcode/498952" TargetMode="External"/><Relationship Id="rId75" Type="http://schemas.openxmlformats.org/officeDocument/2006/relationships/hyperlink" Target="https://urait.ru/bcode/495113" TargetMode="External"/><Relationship Id="rId83" Type="http://schemas.openxmlformats.org/officeDocument/2006/relationships/hyperlink" Target="http://elibrary.ru" TargetMode="External"/><Relationship Id="rId88" Type="http://schemas.openxmlformats.org/officeDocument/2006/relationships/hyperlink" Target="https://profspo.ru/books/59345"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0443" TargetMode="External"/><Relationship Id="rId23" Type="http://schemas.openxmlformats.org/officeDocument/2006/relationships/hyperlink" Target="https://book.ru/book/938341" TargetMode="External"/><Relationship Id="rId28" Type="http://schemas.openxmlformats.org/officeDocument/2006/relationships/header" Target="header6.xml"/><Relationship Id="rId36" Type="http://schemas.openxmlformats.org/officeDocument/2006/relationships/hyperlink" Target="http://www.cbr.ru/" TargetMode="External"/><Relationship Id="rId49" Type="http://schemas.openxmlformats.org/officeDocument/2006/relationships/hyperlink" Target="https://urait.ru/bcode/497754" TargetMode="External"/><Relationship Id="rId57" Type="http://schemas.openxmlformats.org/officeDocument/2006/relationships/hyperlink" Target="http://pravo.gov.ru/proxy/ips/?docbody=&amp;firstDoc=1&amp;lastDoc=1&amp;nd=102065756" TargetMode="External"/><Relationship Id="rId10" Type="http://schemas.openxmlformats.org/officeDocument/2006/relationships/header" Target="header3.xml"/><Relationship Id="rId31" Type="http://schemas.openxmlformats.org/officeDocument/2006/relationships/hyperlink" Target="http://www.edu.pacc.ru" TargetMode="External"/><Relationship Id="rId44" Type="http://schemas.openxmlformats.org/officeDocument/2006/relationships/hyperlink" Target="https://profspo.ru/books/85460" TargetMode="External"/><Relationship Id="rId52" Type="http://schemas.openxmlformats.org/officeDocument/2006/relationships/hyperlink" Target="https://urait.ru/bcode/489598" TargetMode="External"/><Relationship Id="rId60" Type="http://schemas.openxmlformats.org/officeDocument/2006/relationships/hyperlink" Target="http://pravo.gov.ru/proxy/ips/?docbody=&amp;firstDoc=1&amp;lastDoc=1&amp;nd=102065756" TargetMode="External"/><Relationship Id="rId65" Type="http://schemas.openxmlformats.org/officeDocument/2006/relationships/hyperlink" Target="http://pravo.gov.ru/proxy/ips/?docbody=&amp;firstDoc=1&amp;lastDoc=1&amp;nd=102065756" TargetMode="External"/><Relationship Id="rId73" Type="http://schemas.openxmlformats.org/officeDocument/2006/relationships/hyperlink" Target="https://urait.ru/bcode/489669" TargetMode="External"/><Relationship Id="rId78" Type="http://schemas.openxmlformats.org/officeDocument/2006/relationships/hyperlink" Target="https://urait.ru/bcode/494913" TargetMode="External"/><Relationship Id="rId81" Type="http://schemas.openxmlformats.org/officeDocument/2006/relationships/header" Target="header10.xml"/><Relationship Id="rId86"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741" TargetMode="External"/><Relationship Id="rId18" Type="http://schemas.openxmlformats.org/officeDocument/2006/relationships/hyperlink" Target="https://urait.ru/bcode/511813" TargetMode="External"/><Relationship Id="rId39" Type="http://schemas.openxmlformats.org/officeDocument/2006/relationships/hyperlink" Target="https://fincult.info/" TargetMode="External"/><Relationship Id="rId34" Type="http://schemas.openxmlformats.org/officeDocument/2006/relationships/hyperlink" Target="http://www.rospotrebnadzor.ru" TargetMode="External"/><Relationship Id="rId50" Type="http://schemas.openxmlformats.org/officeDocument/2006/relationships/hyperlink" Target="https://urait.ru/bcode/490195" TargetMode="External"/><Relationship Id="rId55" Type="http://schemas.openxmlformats.org/officeDocument/2006/relationships/hyperlink" Target="https://urait.ru/bcode/495600" TargetMode="External"/><Relationship Id="rId76" Type="http://schemas.openxmlformats.org/officeDocument/2006/relationships/hyperlink" Target="https://urait.ru/bcode/497200" TargetMode="External"/><Relationship Id="rId7" Type="http://schemas.openxmlformats.org/officeDocument/2006/relationships/endnotes" Target="endnotes.xml"/><Relationship Id="rId71" Type="http://schemas.openxmlformats.org/officeDocument/2006/relationships/hyperlink" Target="https://urait.ru/bcode/497350" TargetMode="External"/><Relationship Id="rId2" Type="http://schemas.openxmlformats.org/officeDocument/2006/relationships/numbering" Target="numbering.xml"/><Relationship Id="rId29" Type="http://schemas.openxmlformats.org/officeDocument/2006/relationships/hyperlink" Target="https://urait.ru/bcode/518212" TargetMode="External"/><Relationship Id="rId24" Type="http://schemas.openxmlformats.org/officeDocument/2006/relationships/hyperlink" Target="https://e.lanbook.com/book/171543" TargetMode="External"/><Relationship Id="rId40" Type="http://schemas.openxmlformats.org/officeDocument/2006/relationships/hyperlink" Target="https://&#1096;&#1082;&#1086;&#1083;&#1072;.&#1074;&#1072;&#1096;&#1080;&#1092;&#1080;&#1085;&#1072;&#1085;&#1089;&#1099;.&#1088;&#1092;/" TargetMode="External"/><Relationship Id="rId45" Type="http://schemas.openxmlformats.org/officeDocument/2006/relationships/hyperlink" Target="https://znanium.com/catalog/product/1855780" TargetMode="External"/><Relationship Id="rId66" Type="http://schemas.openxmlformats.org/officeDocument/2006/relationships/hyperlink" Target="http://pravo.gov.ru/proxy/ips/?docbody=&amp;firstDoc=1&amp;lastDoc=1&amp;nd=102065756" TargetMode="External"/><Relationship Id="rId87" Type="http://schemas.openxmlformats.org/officeDocument/2006/relationships/hyperlink" Target="https://profspo.ru/books/80326" TargetMode="External"/><Relationship Id="rId61" Type="http://schemas.openxmlformats.org/officeDocument/2006/relationships/hyperlink" Target="http://pravo.gov.ru/proxy/ips/?docbody=&amp;firstDoc=1&amp;lastDoc=1&amp;nd=102065756" TargetMode="External"/><Relationship Id="rId82" Type="http://schemas.openxmlformats.org/officeDocument/2006/relationships/hyperlink" Target="http://yandex.ru/clck/jsredir?from=yandex.ru%3Bsearch%2F%3Bweb%3B%3B&amp;text=&amp;etext=825.80aIWKIf5U7VkPhJIj-jbKkZzpgOcZTpt9B_jh4Aaem1vm5YhoOZ_jyE5IdjW_2DxArbqeXL5IUZf1M03K3-dA.9d68a2e44f3acc199fb207e8d2817d5422e4fbab&amp;url=http%3A%2F%2Fwww.studentlibrary.ru%2F&amp;uuid=&amp;state=PEtFfuTeVD4jaxywoSUvtNlVVIL6S3yQ2WZQR%2F2RUzj9lkDsHU232A%3D%3D&amp;data=&amp;b64e=3&amp;sign=e8834a3bbc18887e6147526383519793&amp;keyno=0&amp;cst=AiuY0DBWFJ5Hyx_fyvalFOjpY7bc0-QlNxVm1fPcxDisg5fMOuqobbtMZAuFDGgt-wSBKJ3u6V_vqcnsrr4Sq84XFOk04xyIDvA6cqs11kq1V1hy4kwTI2sBt7xQddmcN6hcuq581PVNnZWhQIgz8YRvD6omuSFjW40VwBikdb7qIBg_cokg9WswsXC2Zs6MQk_GfHa7-2o2nbLhZkuqZAmF8M-n0kVLIRSkHese-lyazcR7AEWYpEew8_p-mVH6EKQGrLwD-1i_0OmWkEQM2XAqofJ98DH76Ml6jKUI_0kRyPXHESydGIsKFz3d9Kp_xm-hSFWxRMDanGX4CYVswJJaFBye2NCJaLqUNicAjBegFI48bhlUJ3jeSbgnHZfyCH3IaBgGa5jG4_uhQmOOqrMFa7v9q5UklByRJMzS88-xvgLPBWOQZ_TSKy-LgB8e4q0yNx2i1_gpMDF6_U23lgH1TqjX4thC_Vs3_BxYGOnlFd4txDPpSOndBVF9hwqDmaD1qRLfyoBeg_9BBeR-ozBVBdEQq0KN&amp;ref=orjY4mGPRjk5boDnW0uvlrrd71vZw9kprhxnZuCrS9qxBpmMV9x7FgMnpKwOlR76aKKSTL9Y99GicQX53j0Qg91EJ9N927--R9h4JXfk1eG9ExropBbx-rO-eaS9IVFY2Mtz521SNssMKzMLXDc2Tk-PFvGcr0WQIPRLgedYLThhZW-ZdXGV0Wna68AZ7cdmwuGhkt0CJkwRgs8ZOeyjywB8GIkNOVnR4biDHnx3WjURzWY3RewB-sXGwTNkZqtUS4MzoBtaW6U&amp;l10n=ru&amp;cts=1443467476955&amp;mc=5.283199710911068" TargetMode="External"/><Relationship Id="rId19" Type="http://schemas.openxmlformats.org/officeDocument/2006/relationships/hyperlink" Target="https://urait.ru/bcode/4756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183</Pages>
  <Words>44415</Words>
  <Characters>253170</Characters>
  <Application>Microsoft Office Word</Application>
  <DocSecurity>0</DocSecurity>
  <Lines>2109</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101</cp:revision>
  <cp:lastPrinted>2023-04-28T08:44:00Z</cp:lastPrinted>
  <dcterms:created xsi:type="dcterms:W3CDTF">2023-06-21T13:15:00Z</dcterms:created>
  <dcterms:modified xsi:type="dcterms:W3CDTF">2023-12-11T08:41:00Z</dcterms:modified>
</cp:coreProperties>
</file>