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185DDB7"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452E2B" w:rsidRPr="00452E2B">
        <w:rPr>
          <w:rFonts w:ascii="Times New Roman" w:hAnsi="Times New Roman"/>
          <w:b/>
          <w:bCs/>
          <w:kern w:val="32"/>
          <w:sz w:val="24"/>
          <w:szCs w:val="24"/>
          <w:lang w:eastAsia="x-none"/>
        </w:rPr>
        <w:t>11.01.11 Наладчик технологического оборудования (электронная техника)</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4D93994" w14:textId="05F35E11" w:rsidR="009D7B74" w:rsidRPr="009D7B74" w:rsidRDefault="009D7B74" w:rsidP="009D7B74">
            <w:pPr>
              <w:spacing w:after="0"/>
              <w:rPr>
                <w:rFonts w:ascii="Times New Roman" w:hAnsi="Times New Roman"/>
                <w:b/>
                <w:bCs/>
              </w:rPr>
            </w:pPr>
            <w:r w:rsidRPr="009D7B74">
              <w:rPr>
                <w:rFonts w:ascii="Times New Roman" w:hAnsi="Times New Roman"/>
                <w:b/>
                <w:bCs/>
              </w:rPr>
              <w:t>СГ.01 СГ.02</w:t>
            </w:r>
          </w:p>
          <w:p w14:paraId="22E8E3A2" w14:textId="2EFFF845" w:rsidR="000D42FA" w:rsidRPr="002F7033" w:rsidRDefault="009D7B74" w:rsidP="009D7B74">
            <w:pPr>
              <w:spacing w:after="0"/>
              <w:rPr>
                <w:rFonts w:ascii="Times New Roman" w:hAnsi="Times New Roman"/>
              </w:rPr>
            </w:pPr>
            <w:r w:rsidRPr="009D7B74">
              <w:rPr>
                <w:rFonts w:ascii="Times New Roman" w:hAnsi="Times New Roman"/>
                <w:b/>
                <w:bCs/>
              </w:rPr>
              <w:t>СГ.05 СГ.06</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2F7033" w:rsidRDefault="000D42FA" w:rsidP="00D33E28">
            <w:pPr>
              <w:spacing w:after="0"/>
              <w:rPr>
                <w:rFonts w:ascii="Times New Roman" w:hAnsi="Times New Roman"/>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77777777" w:rsidR="000D42FA" w:rsidRPr="002F7033" w:rsidRDefault="000D42FA" w:rsidP="00D33E28">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2F7033" w:rsidRDefault="000D42FA" w:rsidP="00D33E28">
            <w:pPr>
              <w:spacing w:after="0"/>
              <w:rPr>
                <w:rFonts w:ascii="Times New Roman" w:hAnsi="Times New Roman"/>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77777777" w:rsidR="000D42FA" w:rsidRPr="002F7033" w:rsidRDefault="000D42FA" w:rsidP="00D33E28">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2F7033" w:rsidRDefault="000D42FA" w:rsidP="00D33E28">
            <w:pPr>
              <w:spacing w:after="0"/>
              <w:rPr>
                <w:rFonts w:ascii="Times New Roman" w:hAnsi="Times New Roman"/>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77777777" w:rsidR="000D42FA" w:rsidRPr="002F7033" w:rsidRDefault="000D42FA" w:rsidP="00D33E28">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2F7033" w:rsidRDefault="000D42FA" w:rsidP="00D33E28">
            <w:pPr>
              <w:spacing w:after="0"/>
              <w:rPr>
                <w:rFonts w:ascii="Times New Roman" w:hAnsi="Times New Roman"/>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77777777" w:rsidR="000D42FA" w:rsidRPr="002F7033" w:rsidRDefault="000D42FA" w:rsidP="00D33E28">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2F7033" w:rsidRDefault="000D42FA" w:rsidP="00D33E28">
            <w:pPr>
              <w:spacing w:after="0"/>
              <w:rPr>
                <w:rFonts w:ascii="Times New Roman" w:hAnsi="Times New Roman"/>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1B2903E5" w:rsidR="000D42FA" w:rsidRPr="002F7033" w:rsidRDefault="00A717F5" w:rsidP="00D33E28">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3E1E94F" w:rsidR="000D42FA" w:rsidRPr="00A717F5" w:rsidRDefault="00A717F5" w:rsidP="00D33E28">
            <w:pPr>
              <w:spacing w:after="0"/>
              <w:rPr>
                <w:rFonts w:ascii="Times New Roman" w:hAnsi="Times New Roman"/>
                <w:b/>
                <w:bCs/>
              </w:rPr>
            </w:pPr>
            <w:r w:rsidRPr="00A717F5">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4DBBB878" w14:textId="77777777" w:rsidR="00C81B8B" w:rsidRPr="0034236A" w:rsidRDefault="00C81B8B" w:rsidP="00A1073F">
      <w:pPr>
        <w:suppressAutoHyphens/>
        <w:spacing w:after="0"/>
        <w:ind w:firstLine="709"/>
        <w:jc w:val="both"/>
        <w:rPr>
          <w:rFonts w:ascii="Times New Roman" w:hAnsi="Times New Roman"/>
          <w:bCs/>
          <w:sz w:val="24"/>
          <w:szCs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A0237B" w:rsidRPr="002F7033" w14:paraId="02E1A782" w14:textId="77777777" w:rsidTr="00D33E28">
        <w:trPr>
          <w:trHeight w:val="20"/>
        </w:trPr>
        <w:tc>
          <w:tcPr>
            <w:tcW w:w="790" w:type="dxa"/>
            <w:shd w:val="clear" w:color="auto" w:fill="auto"/>
            <w:hideMark/>
          </w:tcPr>
          <w:p w14:paraId="14B9B26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1C4FCBC" w14:textId="74760B1C" w:rsidR="00A0237B"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 xml:space="preserve">ОП. 01 </w:t>
            </w:r>
            <w:r>
              <w:rPr>
                <w:rFonts w:ascii="Times New Roman" w:hAnsi="Times New Roman"/>
                <w:b/>
                <w:bCs/>
                <w:color w:val="000000"/>
              </w:rPr>
              <w:t>ОП.02</w:t>
            </w:r>
          </w:p>
          <w:p w14:paraId="02D00F25" w14:textId="0AAFC251" w:rsidR="00A0237B" w:rsidRPr="002F7033" w:rsidRDefault="00A0237B" w:rsidP="00D33E28">
            <w:pPr>
              <w:spacing w:after="0" w:line="240" w:lineRule="auto"/>
              <w:rPr>
                <w:rFonts w:ascii="Times New Roman" w:hAnsi="Times New Roman"/>
                <w:b/>
                <w:bCs/>
                <w:color w:val="000000"/>
              </w:rPr>
            </w:pPr>
            <w:r w:rsidRPr="002F7033">
              <w:rPr>
                <w:rFonts w:ascii="Times New Roman" w:hAnsi="Times New Roman"/>
                <w:b/>
                <w:bCs/>
                <w:color w:val="000000"/>
              </w:rPr>
              <w:t>ПМ. 0</w:t>
            </w:r>
            <w:r>
              <w:rPr>
                <w:rFonts w:ascii="Times New Roman" w:hAnsi="Times New Roman"/>
                <w:b/>
                <w:bCs/>
                <w:color w:val="000000"/>
              </w:rPr>
              <w:t>1</w:t>
            </w:r>
            <w:r w:rsidRPr="002F7033">
              <w:rPr>
                <w:rFonts w:ascii="Times New Roman" w:hAnsi="Times New Roman"/>
                <w:b/>
                <w:bCs/>
                <w:color w:val="000000"/>
              </w:rPr>
              <w:t xml:space="preserve"> ПМ. 0</w:t>
            </w:r>
            <w:r>
              <w:rPr>
                <w:rFonts w:ascii="Times New Roman" w:hAnsi="Times New Roman"/>
                <w:b/>
                <w:bCs/>
                <w:color w:val="000000"/>
              </w:rPr>
              <w:t>2</w:t>
            </w:r>
            <w:r w:rsidR="00452E2B">
              <w:rPr>
                <w:rFonts w:ascii="Times New Roman" w:hAnsi="Times New Roman"/>
                <w:b/>
                <w:bCs/>
                <w:color w:val="000000"/>
              </w:rPr>
              <w:t xml:space="preserve"> ПМ.03</w:t>
            </w:r>
          </w:p>
        </w:tc>
      </w:tr>
      <w:tr w:rsidR="00A0237B" w:rsidRPr="002F7033" w14:paraId="00361617" w14:textId="77777777" w:rsidTr="00A0237B">
        <w:trPr>
          <w:trHeight w:val="20"/>
        </w:trPr>
        <w:tc>
          <w:tcPr>
            <w:tcW w:w="790" w:type="dxa"/>
            <w:shd w:val="clear" w:color="auto" w:fill="auto"/>
            <w:hideMark/>
          </w:tcPr>
          <w:p w14:paraId="25E3C806"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A0237B" w:rsidRPr="002F7033" w:rsidRDefault="00A0237B" w:rsidP="00D33E28">
            <w:pPr>
              <w:spacing w:after="0" w:line="240" w:lineRule="auto"/>
              <w:rPr>
                <w:rFonts w:ascii="Times New Roman" w:hAnsi="Times New Roman"/>
                <w:b/>
                <w:bCs/>
                <w:color w:val="000000"/>
              </w:rPr>
            </w:pPr>
          </w:p>
        </w:tc>
      </w:tr>
      <w:tr w:rsidR="00A0237B" w:rsidRPr="002F7033" w14:paraId="6CDF9B7E" w14:textId="77777777" w:rsidTr="00A0237B">
        <w:trPr>
          <w:trHeight w:val="20"/>
        </w:trPr>
        <w:tc>
          <w:tcPr>
            <w:tcW w:w="790" w:type="dxa"/>
            <w:shd w:val="clear" w:color="auto" w:fill="auto"/>
            <w:hideMark/>
          </w:tcPr>
          <w:p w14:paraId="35FA222F"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A0237B" w:rsidRPr="002F7033" w:rsidRDefault="00A0237B" w:rsidP="00D33E28">
            <w:pPr>
              <w:spacing w:after="0" w:line="240" w:lineRule="auto"/>
              <w:rPr>
                <w:rFonts w:ascii="Times New Roman" w:hAnsi="Times New Roman"/>
                <w:b/>
                <w:bCs/>
                <w:color w:val="000000"/>
              </w:rPr>
            </w:pPr>
          </w:p>
        </w:tc>
      </w:tr>
      <w:tr w:rsidR="00A0237B" w:rsidRPr="002F7033" w14:paraId="7A82A96A" w14:textId="77777777" w:rsidTr="00A0237B">
        <w:trPr>
          <w:trHeight w:val="20"/>
        </w:trPr>
        <w:tc>
          <w:tcPr>
            <w:tcW w:w="790" w:type="dxa"/>
            <w:shd w:val="clear" w:color="auto" w:fill="auto"/>
            <w:hideMark/>
          </w:tcPr>
          <w:p w14:paraId="595D2A9B"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A0237B" w:rsidRPr="002F7033" w:rsidRDefault="00A0237B" w:rsidP="00D33E28">
            <w:pPr>
              <w:spacing w:after="0" w:line="240" w:lineRule="auto"/>
              <w:rPr>
                <w:rFonts w:ascii="Times New Roman" w:hAnsi="Times New Roman"/>
                <w:b/>
                <w:bCs/>
                <w:color w:val="000000"/>
              </w:rPr>
            </w:pPr>
          </w:p>
        </w:tc>
      </w:tr>
      <w:tr w:rsidR="00A0237B" w:rsidRPr="002F7033" w14:paraId="6FA8644C" w14:textId="77777777" w:rsidTr="00A0237B">
        <w:trPr>
          <w:trHeight w:val="20"/>
        </w:trPr>
        <w:tc>
          <w:tcPr>
            <w:tcW w:w="790" w:type="dxa"/>
            <w:shd w:val="clear" w:color="auto" w:fill="auto"/>
            <w:hideMark/>
          </w:tcPr>
          <w:p w14:paraId="01AA4DA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A0237B" w:rsidRPr="002F7033" w:rsidRDefault="00A0237B" w:rsidP="00D33E28">
            <w:pPr>
              <w:spacing w:after="0" w:line="240" w:lineRule="auto"/>
              <w:rPr>
                <w:rFonts w:ascii="Times New Roman" w:hAnsi="Times New Roman"/>
                <w:b/>
                <w:bCs/>
                <w:color w:val="000000"/>
              </w:rPr>
            </w:pPr>
          </w:p>
        </w:tc>
      </w:tr>
      <w:tr w:rsidR="00A0237B" w:rsidRPr="002F7033" w14:paraId="1029BC47" w14:textId="77777777" w:rsidTr="00A0237B">
        <w:trPr>
          <w:trHeight w:val="20"/>
        </w:trPr>
        <w:tc>
          <w:tcPr>
            <w:tcW w:w="790" w:type="dxa"/>
            <w:shd w:val="clear" w:color="auto" w:fill="auto"/>
            <w:hideMark/>
          </w:tcPr>
          <w:p w14:paraId="2A1CB55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6</w:t>
            </w:r>
          </w:p>
        </w:tc>
        <w:tc>
          <w:tcPr>
            <w:tcW w:w="3563" w:type="dxa"/>
            <w:shd w:val="clear" w:color="auto" w:fill="auto"/>
            <w:hideMark/>
          </w:tcPr>
          <w:p w14:paraId="2A659CA7"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Демонстрационный материал по разделам курсов «Инженерная графика»</w:t>
            </w:r>
          </w:p>
        </w:tc>
        <w:tc>
          <w:tcPr>
            <w:tcW w:w="2483" w:type="dxa"/>
            <w:shd w:val="clear" w:color="auto" w:fill="auto"/>
            <w:hideMark/>
          </w:tcPr>
          <w:p w14:paraId="1737888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УМК</w:t>
            </w:r>
          </w:p>
        </w:tc>
        <w:tc>
          <w:tcPr>
            <w:tcW w:w="2798" w:type="dxa"/>
            <w:shd w:val="clear" w:color="auto" w:fill="auto"/>
            <w:hideMark/>
          </w:tcPr>
          <w:p w14:paraId="487DCFC1"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1D97ECBE"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6861EF64" w14:textId="0EE00C9E" w:rsidR="00A0237B" w:rsidRPr="002F7033" w:rsidRDefault="00A0237B" w:rsidP="00D33E28">
            <w:pPr>
              <w:spacing w:after="0" w:line="240" w:lineRule="auto"/>
              <w:rPr>
                <w:rFonts w:ascii="Times New Roman" w:hAnsi="Times New Roman"/>
                <w:b/>
                <w:bCs/>
                <w:color w:val="000000"/>
              </w:rPr>
            </w:pPr>
            <w:r>
              <w:rPr>
                <w:rFonts w:ascii="Times New Roman" w:hAnsi="Times New Roman"/>
                <w:b/>
                <w:bCs/>
                <w:color w:val="000000"/>
              </w:rPr>
              <w:t>ОП.02</w:t>
            </w:r>
          </w:p>
        </w:tc>
      </w:tr>
      <w:tr w:rsidR="00A0237B" w:rsidRPr="002F7033" w14:paraId="223C460E" w14:textId="77777777" w:rsidTr="00A0237B">
        <w:trPr>
          <w:trHeight w:val="20"/>
        </w:trPr>
        <w:tc>
          <w:tcPr>
            <w:tcW w:w="790" w:type="dxa"/>
            <w:shd w:val="clear" w:color="auto" w:fill="auto"/>
            <w:hideMark/>
          </w:tcPr>
          <w:p w14:paraId="2C28A751"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lastRenderedPageBreak/>
              <w:t>7</w:t>
            </w:r>
          </w:p>
        </w:tc>
        <w:tc>
          <w:tcPr>
            <w:tcW w:w="3563" w:type="dxa"/>
            <w:shd w:val="clear" w:color="auto" w:fill="auto"/>
            <w:hideMark/>
          </w:tcPr>
          <w:p w14:paraId="2EA798C2" w14:textId="77777777" w:rsidR="00A0237B" w:rsidRPr="002F7033" w:rsidRDefault="00A0237B"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A0237B" w:rsidRPr="002F7033" w:rsidRDefault="00A0237B"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A5FA4A5" w14:textId="77777777" w:rsidR="00A0237B" w:rsidRPr="002F7033" w:rsidRDefault="00A0237B" w:rsidP="00D33E28">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2E032F91" w:rsidR="00A1073F" w:rsidRPr="0034236A" w:rsidRDefault="00A1073F" w:rsidP="00A1073F">
      <w:pPr>
        <w:suppressAutoHyphens/>
        <w:spacing w:after="0"/>
        <w:ind w:firstLine="709"/>
        <w:jc w:val="both"/>
        <w:rPr>
          <w:rFonts w:ascii="Times New Roman" w:hAnsi="Times New Roman"/>
          <w:sz w:val="24"/>
          <w:szCs w:val="24"/>
        </w:rPr>
      </w:pPr>
      <w:r w:rsidRPr="00F80867">
        <w:rPr>
          <w:rFonts w:ascii="Times New Roman" w:hAnsi="Times New Roman"/>
          <w:sz w:val="24"/>
        </w:rPr>
        <w:t>Лаборатория</w:t>
      </w:r>
      <w:r w:rsidR="00F70BDE" w:rsidRPr="00F80867">
        <w:rPr>
          <w:rFonts w:ascii="Times New Roman" w:hAnsi="Times New Roman"/>
          <w:color w:val="0070C0"/>
          <w:sz w:val="24"/>
        </w:rPr>
        <w:t xml:space="preserve"> </w:t>
      </w:r>
      <w:r w:rsidRPr="00F80867">
        <w:rPr>
          <w:rFonts w:ascii="Times New Roman" w:hAnsi="Times New Roman"/>
          <w:sz w:val="24"/>
        </w:rPr>
        <w:t>«</w:t>
      </w:r>
      <w:r w:rsidR="0087468A" w:rsidRPr="00F80867">
        <w:rPr>
          <w:rFonts w:ascii="Times New Roman" w:hAnsi="Times New Roman"/>
          <w:sz w:val="24"/>
          <w:szCs w:val="24"/>
        </w:rPr>
        <w:t>Электротехники и электроники</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80867" w:rsidRPr="00F80867" w14:paraId="151AEAC3" w14:textId="77777777" w:rsidTr="00F80867">
        <w:trPr>
          <w:trHeight w:val="20"/>
        </w:trPr>
        <w:tc>
          <w:tcPr>
            <w:tcW w:w="218" w:type="pct"/>
            <w:shd w:val="clear" w:color="auto" w:fill="auto"/>
            <w:hideMark/>
          </w:tcPr>
          <w:p w14:paraId="4701B50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w:t>
            </w:r>
          </w:p>
        </w:tc>
        <w:bookmarkStart w:id="3" w:name="RANGE!D3"/>
        <w:tc>
          <w:tcPr>
            <w:tcW w:w="1412" w:type="pct"/>
            <w:shd w:val="clear" w:color="auto" w:fill="auto"/>
            <w:hideMark/>
          </w:tcPr>
          <w:p w14:paraId="278A68E5"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Наименование</w:t>
            </w:r>
            <w:r w:rsidRPr="00F80867">
              <w:rPr>
                <w:rFonts w:ascii="Times New Roman" w:hAnsi="Times New Roman"/>
                <w:b/>
                <w:bCs/>
                <w:color w:val="000000"/>
              </w:rPr>
              <w:fldChar w:fldCharType="end"/>
            </w:r>
            <w:bookmarkEnd w:id="3"/>
          </w:p>
        </w:tc>
        <w:tc>
          <w:tcPr>
            <w:tcW w:w="738" w:type="pct"/>
            <w:shd w:val="clear" w:color="auto" w:fill="auto"/>
            <w:hideMark/>
          </w:tcPr>
          <w:p w14:paraId="03E6D823"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Тип</w:t>
            </w:r>
          </w:p>
        </w:tc>
        <w:tc>
          <w:tcPr>
            <w:tcW w:w="841" w:type="pct"/>
            <w:shd w:val="clear" w:color="auto" w:fill="auto"/>
            <w:hideMark/>
          </w:tcPr>
          <w:p w14:paraId="49FE5A01"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DCFC768"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fldChar w:fldCharType="begin"/>
            </w:r>
            <w:r w:rsidRPr="00F80867">
              <w:rPr>
                <w:rFonts w:ascii="Times New Roman" w:hAnsi="Times New Roman"/>
                <w:b/>
                <w:bCs/>
                <w:color w:val="000000"/>
              </w:rPr>
              <w:instrText xml:space="preserve"> HYPERLINK "file:///C:\\Users\\User\\Desktop\\МТБ.xlsx" \l "RANGE!#ССЫЛКА!" </w:instrText>
            </w:r>
            <w:r w:rsidRPr="00F80867">
              <w:rPr>
                <w:rFonts w:ascii="Times New Roman" w:hAnsi="Times New Roman"/>
                <w:b/>
                <w:bCs/>
                <w:color w:val="000000"/>
              </w:rPr>
              <w:fldChar w:fldCharType="separate"/>
            </w:r>
            <w:r w:rsidRPr="00F80867">
              <w:rPr>
                <w:rFonts w:ascii="Times New Roman" w:hAnsi="Times New Roman"/>
                <w:b/>
                <w:bCs/>
                <w:color w:val="000000"/>
              </w:rPr>
              <w:t>Краткая (рамочная) техническая характеристика</w:t>
            </w:r>
            <w:r w:rsidRPr="00F80867">
              <w:rPr>
                <w:rFonts w:ascii="Times New Roman" w:hAnsi="Times New Roman"/>
                <w:b/>
                <w:bCs/>
                <w:color w:val="000000"/>
              </w:rPr>
              <w:fldChar w:fldCharType="end"/>
            </w:r>
            <w:bookmarkEnd w:id="4"/>
          </w:p>
        </w:tc>
        <w:tc>
          <w:tcPr>
            <w:tcW w:w="1053" w:type="pct"/>
            <w:shd w:val="clear" w:color="auto" w:fill="auto"/>
            <w:hideMark/>
          </w:tcPr>
          <w:p w14:paraId="6721C1F6" w14:textId="77777777" w:rsidR="00F80867" w:rsidRPr="00F80867" w:rsidRDefault="00F80867" w:rsidP="00F80867">
            <w:pPr>
              <w:spacing w:after="0" w:line="240" w:lineRule="auto"/>
              <w:jc w:val="center"/>
              <w:rPr>
                <w:rFonts w:ascii="Times New Roman" w:hAnsi="Times New Roman"/>
                <w:b/>
                <w:bCs/>
                <w:color w:val="000000"/>
              </w:rPr>
            </w:pPr>
            <w:r w:rsidRPr="00F80867">
              <w:rPr>
                <w:rFonts w:ascii="Times New Roman" w:hAnsi="Times New Roman"/>
                <w:b/>
                <w:bCs/>
                <w:color w:val="000000"/>
              </w:rPr>
              <w:t>Код профессионального модуля, дисциплины</w:t>
            </w:r>
          </w:p>
        </w:tc>
      </w:tr>
      <w:tr w:rsidR="00F80867" w:rsidRPr="00F80867" w14:paraId="358E42C2" w14:textId="77777777" w:rsidTr="00F80867">
        <w:trPr>
          <w:trHeight w:val="20"/>
        </w:trPr>
        <w:tc>
          <w:tcPr>
            <w:tcW w:w="218" w:type="pct"/>
            <w:shd w:val="clear" w:color="auto" w:fill="auto"/>
            <w:hideMark/>
          </w:tcPr>
          <w:p w14:paraId="44AD000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1</w:t>
            </w:r>
          </w:p>
        </w:tc>
        <w:tc>
          <w:tcPr>
            <w:tcW w:w="1412" w:type="pct"/>
            <w:shd w:val="clear" w:color="auto" w:fill="auto"/>
            <w:hideMark/>
          </w:tcPr>
          <w:p w14:paraId="3BE5CC9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9E615A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0ADA1B0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6C4C00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регулируемые по высоте</w:t>
            </w:r>
          </w:p>
        </w:tc>
        <w:tc>
          <w:tcPr>
            <w:tcW w:w="1053" w:type="pct"/>
            <w:vMerge w:val="restart"/>
            <w:shd w:val="clear" w:color="auto" w:fill="auto"/>
            <w:hideMark/>
          </w:tcPr>
          <w:p w14:paraId="5F9548EE" w14:textId="77777777" w:rsidR="00452E2B" w:rsidRDefault="00F80867" w:rsidP="00F80867">
            <w:pPr>
              <w:spacing w:after="0" w:line="240" w:lineRule="auto"/>
              <w:rPr>
                <w:rFonts w:ascii="Times New Roman" w:hAnsi="Times New Roman"/>
                <w:b/>
                <w:bCs/>
                <w:color w:val="000000"/>
              </w:rPr>
            </w:pPr>
            <w:r w:rsidRPr="00F80867">
              <w:rPr>
                <w:rFonts w:ascii="Times New Roman" w:hAnsi="Times New Roman"/>
                <w:b/>
                <w:bCs/>
                <w:color w:val="000000"/>
              </w:rPr>
              <w:t xml:space="preserve">ОП.01 </w:t>
            </w:r>
          </w:p>
          <w:p w14:paraId="664B34DD" w14:textId="77777777" w:rsidR="00452E2B" w:rsidRDefault="00452E2B" w:rsidP="00F80867">
            <w:pPr>
              <w:spacing w:after="0" w:line="240" w:lineRule="auto"/>
              <w:rPr>
                <w:rFonts w:ascii="Times New Roman" w:hAnsi="Times New Roman"/>
                <w:b/>
                <w:bCs/>
                <w:color w:val="000000"/>
              </w:rPr>
            </w:pPr>
            <w:r>
              <w:rPr>
                <w:rFonts w:ascii="Times New Roman" w:hAnsi="Times New Roman"/>
                <w:b/>
                <w:bCs/>
                <w:color w:val="000000"/>
              </w:rPr>
              <w:t>ПМ.01</w:t>
            </w:r>
          </w:p>
          <w:p w14:paraId="3ACBBFEA" w14:textId="2AA13C87" w:rsidR="00452E2B" w:rsidRPr="00F80867" w:rsidRDefault="00452E2B" w:rsidP="00F80867">
            <w:pPr>
              <w:spacing w:after="0" w:line="240" w:lineRule="auto"/>
              <w:rPr>
                <w:rFonts w:ascii="Times New Roman" w:hAnsi="Times New Roman"/>
                <w:b/>
                <w:bCs/>
                <w:color w:val="000000"/>
              </w:rPr>
            </w:pPr>
            <w:r>
              <w:rPr>
                <w:rFonts w:ascii="Times New Roman" w:hAnsi="Times New Roman"/>
                <w:b/>
                <w:bCs/>
                <w:color w:val="000000"/>
              </w:rPr>
              <w:t>ПМ.02</w:t>
            </w:r>
            <w:r w:rsidR="00F80867" w:rsidRPr="00F80867">
              <w:rPr>
                <w:rFonts w:ascii="Times New Roman" w:hAnsi="Times New Roman"/>
                <w:b/>
                <w:bCs/>
                <w:color w:val="000000"/>
              </w:rPr>
              <w:br/>
            </w:r>
            <w:r>
              <w:rPr>
                <w:rFonts w:ascii="Times New Roman" w:hAnsi="Times New Roman"/>
                <w:b/>
                <w:bCs/>
                <w:color w:val="000000"/>
              </w:rPr>
              <w:t>ПМ.03</w:t>
            </w:r>
          </w:p>
        </w:tc>
      </w:tr>
      <w:tr w:rsidR="00F80867" w:rsidRPr="00F80867" w14:paraId="2F838B06" w14:textId="77777777" w:rsidTr="00F80867">
        <w:trPr>
          <w:trHeight w:val="20"/>
        </w:trPr>
        <w:tc>
          <w:tcPr>
            <w:tcW w:w="218" w:type="pct"/>
            <w:shd w:val="clear" w:color="auto" w:fill="auto"/>
            <w:hideMark/>
          </w:tcPr>
          <w:p w14:paraId="2DA3E2A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2</w:t>
            </w:r>
          </w:p>
        </w:tc>
        <w:tc>
          <w:tcPr>
            <w:tcW w:w="1412" w:type="pct"/>
            <w:shd w:val="clear" w:color="auto" w:fill="auto"/>
            <w:hideMark/>
          </w:tcPr>
          <w:p w14:paraId="033AA970"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рабочее место преподавателя/тьютора</w:t>
            </w:r>
          </w:p>
        </w:tc>
        <w:tc>
          <w:tcPr>
            <w:tcW w:w="738" w:type="pct"/>
            <w:shd w:val="clear" w:color="auto" w:fill="auto"/>
            <w:hideMark/>
          </w:tcPr>
          <w:p w14:paraId="7C82EAD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Мебель</w:t>
            </w:r>
          </w:p>
        </w:tc>
        <w:tc>
          <w:tcPr>
            <w:tcW w:w="841" w:type="pct"/>
            <w:shd w:val="clear" w:color="auto" w:fill="auto"/>
            <w:hideMark/>
          </w:tcPr>
          <w:p w14:paraId="4577A94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1AA4CBC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3F2953E0"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E794C4D" w14:textId="77777777" w:rsidTr="00F80867">
        <w:trPr>
          <w:trHeight w:val="20"/>
        </w:trPr>
        <w:tc>
          <w:tcPr>
            <w:tcW w:w="218" w:type="pct"/>
            <w:shd w:val="clear" w:color="auto" w:fill="auto"/>
            <w:hideMark/>
          </w:tcPr>
          <w:p w14:paraId="6479261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3</w:t>
            </w:r>
          </w:p>
        </w:tc>
        <w:tc>
          <w:tcPr>
            <w:tcW w:w="1412" w:type="pct"/>
            <w:shd w:val="clear" w:color="auto" w:fill="auto"/>
            <w:hideMark/>
          </w:tcPr>
          <w:p w14:paraId="16B63F8E"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8B0FB3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68A20B2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2B939EE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5943F0CA"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1772EC3C" w14:textId="77777777" w:rsidTr="00F80867">
        <w:trPr>
          <w:trHeight w:val="20"/>
        </w:trPr>
        <w:tc>
          <w:tcPr>
            <w:tcW w:w="218" w:type="pct"/>
            <w:shd w:val="clear" w:color="auto" w:fill="auto"/>
            <w:hideMark/>
          </w:tcPr>
          <w:p w14:paraId="2E70F46D"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4</w:t>
            </w:r>
          </w:p>
        </w:tc>
        <w:tc>
          <w:tcPr>
            <w:tcW w:w="1412" w:type="pct"/>
            <w:shd w:val="clear" w:color="auto" w:fill="auto"/>
            <w:hideMark/>
          </w:tcPr>
          <w:p w14:paraId="3E5DB3E4"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BCB17C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ТС</w:t>
            </w:r>
          </w:p>
        </w:tc>
        <w:tc>
          <w:tcPr>
            <w:tcW w:w="841" w:type="pct"/>
            <w:shd w:val="clear" w:color="auto" w:fill="auto"/>
            <w:hideMark/>
          </w:tcPr>
          <w:p w14:paraId="295D1BD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основное</w:t>
            </w:r>
          </w:p>
        </w:tc>
        <w:tc>
          <w:tcPr>
            <w:tcW w:w="738" w:type="pct"/>
            <w:shd w:val="clear" w:color="auto" w:fill="auto"/>
            <w:hideMark/>
          </w:tcPr>
          <w:p w14:paraId="7401F76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A7DCEC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E31D34F" w14:textId="77777777" w:rsidTr="00F80867">
        <w:trPr>
          <w:trHeight w:val="20"/>
        </w:trPr>
        <w:tc>
          <w:tcPr>
            <w:tcW w:w="218" w:type="pct"/>
            <w:shd w:val="clear" w:color="auto" w:fill="auto"/>
            <w:hideMark/>
          </w:tcPr>
          <w:p w14:paraId="2EDD6CE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5</w:t>
            </w:r>
          </w:p>
        </w:tc>
        <w:tc>
          <w:tcPr>
            <w:tcW w:w="1412" w:type="pct"/>
            <w:shd w:val="clear" w:color="auto" w:fill="auto"/>
            <w:hideMark/>
          </w:tcPr>
          <w:p w14:paraId="7FA788BF"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935F56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6137CF5"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34AD7A0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E2E3846"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110A106" w14:textId="77777777" w:rsidTr="00F80867">
        <w:trPr>
          <w:trHeight w:val="20"/>
        </w:trPr>
        <w:tc>
          <w:tcPr>
            <w:tcW w:w="218" w:type="pct"/>
            <w:shd w:val="clear" w:color="auto" w:fill="auto"/>
            <w:hideMark/>
          </w:tcPr>
          <w:p w14:paraId="68845D88"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6</w:t>
            </w:r>
          </w:p>
        </w:tc>
        <w:tc>
          <w:tcPr>
            <w:tcW w:w="1412" w:type="pct"/>
            <w:shd w:val="clear" w:color="auto" w:fill="auto"/>
            <w:hideMark/>
          </w:tcPr>
          <w:p w14:paraId="39051076"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1255417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6BBDD184"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6C1B99E1"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EB405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5BE81F08" w14:textId="77777777" w:rsidTr="00F80867">
        <w:trPr>
          <w:trHeight w:val="20"/>
        </w:trPr>
        <w:tc>
          <w:tcPr>
            <w:tcW w:w="218" w:type="pct"/>
            <w:shd w:val="clear" w:color="auto" w:fill="auto"/>
            <w:hideMark/>
          </w:tcPr>
          <w:p w14:paraId="05FE456A"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7</w:t>
            </w:r>
          </w:p>
        </w:tc>
        <w:tc>
          <w:tcPr>
            <w:tcW w:w="1412" w:type="pct"/>
            <w:shd w:val="clear" w:color="auto" w:fill="auto"/>
            <w:hideMark/>
          </w:tcPr>
          <w:p w14:paraId="06B9AC02"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1C087A8E"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0C526B6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0EF5C1B"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09AD6429"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5E7BD41" w14:textId="77777777" w:rsidTr="00F80867">
        <w:trPr>
          <w:trHeight w:val="20"/>
        </w:trPr>
        <w:tc>
          <w:tcPr>
            <w:tcW w:w="218" w:type="pct"/>
            <w:shd w:val="clear" w:color="auto" w:fill="auto"/>
            <w:hideMark/>
          </w:tcPr>
          <w:p w14:paraId="72FB613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8</w:t>
            </w:r>
          </w:p>
        </w:tc>
        <w:tc>
          <w:tcPr>
            <w:tcW w:w="1412" w:type="pct"/>
            <w:shd w:val="clear" w:color="auto" w:fill="auto"/>
            <w:hideMark/>
          </w:tcPr>
          <w:p w14:paraId="30CCE5ED"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szCs w:val="28"/>
              </w:rPr>
              <w:t>Доска меловая/маркерная/интерактивная</w:t>
            </w:r>
          </w:p>
        </w:tc>
        <w:tc>
          <w:tcPr>
            <w:tcW w:w="738" w:type="pct"/>
            <w:shd w:val="clear" w:color="auto" w:fill="auto"/>
            <w:hideMark/>
          </w:tcPr>
          <w:p w14:paraId="3F9D8D70"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1A47E17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52A0B17F"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79C6423B" w14:textId="77777777" w:rsidR="00F80867" w:rsidRPr="00F80867" w:rsidRDefault="00F80867" w:rsidP="00F80867">
            <w:pPr>
              <w:spacing w:after="0" w:line="240" w:lineRule="auto"/>
              <w:rPr>
                <w:rFonts w:ascii="Times New Roman" w:hAnsi="Times New Roman"/>
                <w:b/>
                <w:bCs/>
                <w:color w:val="000000"/>
              </w:rPr>
            </w:pPr>
          </w:p>
        </w:tc>
      </w:tr>
      <w:tr w:rsidR="00F80867" w:rsidRPr="00F80867" w14:paraId="4692B1D9" w14:textId="77777777" w:rsidTr="00F80867">
        <w:trPr>
          <w:trHeight w:val="20"/>
        </w:trPr>
        <w:tc>
          <w:tcPr>
            <w:tcW w:w="218" w:type="pct"/>
            <w:shd w:val="clear" w:color="auto" w:fill="auto"/>
            <w:hideMark/>
          </w:tcPr>
          <w:p w14:paraId="66544F23"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9</w:t>
            </w:r>
          </w:p>
        </w:tc>
        <w:tc>
          <w:tcPr>
            <w:tcW w:w="1412" w:type="pct"/>
            <w:shd w:val="clear" w:color="auto" w:fill="auto"/>
            <w:hideMark/>
          </w:tcPr>
          <w:p w14:paraId="4B6CDA77" w14:textId="77777777" w:rsidR="00F80867" w:rsidRPr="00F80867" w:rsidRDefault="00F80867" w:rsidP="00F80867">
            <w:pPr>
              <w:spacing w:after="0" w:line="240" w:lineRule="auto"/>
              <w:rPr>
                <w:rFonts w:ascii="Times New Roman" w:hAnsi="Times New Roman"/>
                <w:color w:val="000000"/>
              </w:rPr>
            </w:pPr>
            <w:r w:rsidRPr="00F80867">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2A05DE86"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Оборудование</w:t>
            </w:r>
          </w:p>
        </w:tc>
        <w:tc>
          <w:tcPr>
            <w:tcW w:w="841" w:type="pct"/>
            <w:shd w:val="clear" w:color="auto" w:fill="auto"/>
            <w:hideMark/>
          </w:tcPr>
          <w:p w14:paraId="3E36859C"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специализированное</w:t>
            </w:r>
          </w:p>
        </w:tc>
        <w:tc>
          <w:tcPr>
            <w:tcW w:w="738" w:type="pct"/>
            <w:shd w:val="clear" w:color="auto" w:fill="auto"/>
            <w:hideMark/>
          </w:tcPr>
          <w:p w14:paraId="4CB07DB9" w14:textId="77777777" w:rsidR="00F80867" w:rsidRPr="00F80867" w:rsidRDefault="00F80867" w:rsidP="00F80867">
            <w:pPr>
              <w:spacing w:after="0" w:line="240" w:lineRule="auto"/>
              <w:jc w:val="center"/>
              <w:rPr>
                <w:rFonts w:ascii="Times New Roman" w:hAnsi="Times New Roman"/>
                <w:color w:val="000000"/>
              </w:rPr>
            </w:pPr>
            <w:r w:rsidRPr="00F80867">
              <w:rPr>
                <w:rFonts w:ascii="Times New Roman" w:hAnsi="Times New Roman"/>
                <w:color w:val="000000"/>
              </w:rPr>
              <w:t>на усмотрение ОО</w:t>
            </w:r>
          </w:p>
        </w:tc>
        <w:tc>
          <w:tcPr>
            <w:tcW w:w="1053" w:type="pct"/>
            <w:vMerge/>
            <w:hideMark/>
          </w:tcPr>
          <w:p w14:paraId="29D40A0F" w14:textId="77777777" w:rsidR="00F80867" w:rsidRPr="00F80867" w:rsidRDefault="00F80867" w:rsidP="00F80867">
            <w:pPr>
              <w:spacing w:after="0" w:line="240" w:lineRule="auto"/>
              <w:rPr>
                <w:rFonts w:ascii="Times New Roman" w:hAnsi="Times New Roman"/>
                <w:b/>
                <w:bCs/>
                <w:color w:val="000000"/>
              </w:rPr>
            </w:pPr>
          </w:p>
        </w:tc>
      </w:tr>
    </w:tbl>
    <w:p w14:paraId="5A3DBFBE" w14:textId="77777777" w:rsidR="004A013E" w:rsidRPr="0034236A" w:rsidRDefault="004A013E" w:rsidP="0087468A">
      <w:pPr>
        <w:suppressAutoHyphens/>
        <w:spacing w:after="0"/>
        <w:ind w:firstLine="709"/>
        <w:jc w:val="both"/>
        <w:rPr>
          <w:rFonts w:ascii="Times New Roman" w:hAnsi="Times New Roman"/>
          <w:sz w:val="24"/>
        </w:rPr>
      </w:pPr>
    </w:p>
    <w:p w14:paraId="2E548513" w14:textId="33BF7571"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t>Лаборатория</w:t>
      </w:r>
      <w:r w:rsidR="00180F3F" w:rsidRPr="0034236A">
        <w:rPr>
          <w:rFonts w:ascii="Times New Roman" w:hAnsi="Times New Roman"/>
          <w:color w:val="0070C0"/>
          <w:sz w:val="24"/>
        </w:rPr>
        <w:t xml:space="preserve"> </w:t>
      </w:r>
      <w:r w:rsidRPr="0034236A">
        <w:rPr>
          <w:rFonts w:ascii="Times New Roman" w:hAnsi="Times New Roman"/>
          <w:sz w:val="24"/>
        </w:rPr>
        <w:t>«</w:t>
      </w:r>
      <w:r w:rsidR="00626485" w:rsidRPr="0034236A">
        <w:rPr>
          <w:rFonts w:ascii="Times New Roman" w:hAnsi="Times New Roman"/>
          <w:bCs/>
          <w:sz w:val="24"/>
          <w:szCs w:val="24"/>
        </w:rPr>
        <w:t>Электротехнических измерений</w:t>
      </w:r>
      <w:r w:rsidRPr="0034236A">
        <w:rPr>
          <w:rFonts w:ascii="Times New Roman" w:hAnsi="Times New Roman"/>
          <w:sz w:val="24"/>
        </w:rPr>
        <w:t>»</w:t>
      </w:r>
    </w:p>
    <w:p w14:paraId="79C19AB3" w14:textId="77777777" w:rsidR="00856385" w:rsidRPr="0034236A" w:rsidRDefault="00856385"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56385" w:rsidRPr="00856385" w14:paraId="4AD7FC57" w14:textId="77777777" w:rsidTr="00856385">
        <w:trPr>
          <w:trHeight w:val="20"/>
        </w:trPr>
        <w:tc>
          <w:tcPr>
            <w:tcW w:w="218" w:type="pct"/>
            <w:shd w:val="clear" w:color="auto" w:fill="auto"/>
            <w:hideMark/>
          </w:tcPr>
          <w:p w14:paraId="1358C30F"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w:t>
            </w:r>
          </w:p>
        </w:tc>
        <w:tc>
          <w:tcPr>
            <w:tcW w:w="1412" w:type="pct"/>
            <w:shd w:val="clear" w:color="auto" w:fill="auto"/>
            <w:hideMark/>
          </w:tcPr>
          <w:p w14:paraId="4F3FDE01" w14:textId="77777777" w:rsidR="00856385" w:rsidRPr="00856385" w:rsidRDefault="00452E2B" w:rsidP="00856385">
            <w:pPr>
              <w:spacing w:after="0" w:line="240" w:lineRule="auto"/>
              <w:jc w:val="center"/>
              <w:rPr>
                <w:rFonts w:ascii="Times New Roman" w:hAnsi="Times New Roman"/>
                <w:b/>
                <w:bCs/>
                <w:color w:val="000000"/>
              </w:rPr>
            </w:pPr>
            <w:hyperlink r:id="rId8" w:anchor="RANGE!#ССЫЛКА!" w:history="1">
              <w:r w:rsidR="00856385" w:rsidRPr="00856385">
                <w:rPr>
                  <w:rFonts w:ascii="Times New Roman" w:hAnsi="Times New Roman"/>
                  <w:b/>
                  <w:bCs/>
                  <w:color w:val="000000"/>
                </w:rPr>
                <w:t>Наименование</w:t>
              </w:r>
            </w:hyperlink>
          </w:p>
        </w:tc>
        <w:tc>
          <w:tcPr>
            <w:tcW w:w="738" w:type="pct"/>
            <w:shd w:val="clear" w:color="auto" w:fill="auto"/>
            <w:hideMark/>
          </w:tcPr>
          <w:p w14:paraId="6034B81C"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Тип</w:t>
            </w:r>
          </w:p>
        </w:tc>
        <w:tc>
          <w:tcPr>
            <w:tcW w:w="841" w:type="pct"/>
            <w:shd w:val="clear" w:color="auto" w:fill="auto"/>
            <w:hideMark/>
          </w:tcPr>
          <w:p w14:paraId="6187EBA7"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Основное/ специализированное</w:t>
            </w:r>
          </w:p>
        </w:tc>
        <w:tc>
          <w:tcPr>
            <w:tcW w:w="738" w:type="pct"/>
            <w:shd w:val="clear" w:color="auto" w:fill="auto"/>
            <w:hideMark/>
          </w:tcPr>
          <w:p w14:paraId="36684B92" w14:textId="77777777" w:rsidR="00856385" w:rsidRPr="00856385" w:rsidRDefault="00452E2B" w:rsidP="00856385">
            <w:pPr>
              <w:spacing w:after="0" w:line="240" w:lineRule="auto"/>
              <w:jc w:val="center"/>
              <w:rPr>
                <w:rFonts w:ascii="Times New Roman" w:hAnsi="Times New Roman"/>
                <w:b/>
                <w:bCs/>
                <w:color w:val="000000"/>
              </w:rPr>
            </w:pPr>
            <w:hyperlink r:id="rId9" w:anchor="RANGE!#ССЫЛКА!" w:history="1">
              <w:r w:rsidR="00856385" w:rsidRPr="00856385">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A27FB13" w14:textId="77777777" w:rsidR="00856385" w:rsidRPr="00856385" w:rsidRDefault="00856385" w:rsidP="00856385">
            <w:pPr>
              <w:spacing w:after="0" w:line="240" w:lineRule="auto"/>
              <w:jc w:val="center"/>
              <w:rPr>
                <w:rFonts w:ascii="Times New Roman" w:hAnsi="Times New Roman"/>
                <w:b/>
                <w:bCs/>
                <w:color w:val="000000"/>
              </w:rPr>
            </w:pPr>
            <w:r w:rsidRPr="00856385">
              <w:rPr>
                <w:rFonts w:ascii="Times New Roman" w:hAnsi="Times New Roman"/>
                <w:b/>
                <w:bCs/>
                <w:color w:val="000000"/>
              </w:rPr>
              <w:t>Код профессионального модуля, дисциплины</w:t>
            </w:r>
          </w:p>
        </w:tc>
      </w:tr>
      <w:tr w:rsidR="00856385" w:rsidRPr="00856385" w14:paraId="5C98F379" w14:textId="77777777" w:rsidTr="00856385">
        <w:trPr>
          <w:trHeight w:val="20"/>
        </w:trPr>
        <w:tc>
          <w:tcPr>
            <w:tcW w:w="218" w:type="pct"/>
            <w:shd w:val="clear" w:color="auto" w:fill="auto"/>
            <w:hideMark/>
          </w:tcPr>
          <w:p w14:paraId="5AF879C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1</w:t>
            </w:r>
          </w:p>
        </w:tc>
        <w:tc>
          <w:tcPr>
            <w:tcW w:w="1412" w:type="pct"/>
            <w:shd w:val="clear" w:color="auto" w:fill="auto"/>
            <w:hideMark/>
          </w:tcPr>
          <w:p w14:paraId="0964E83E"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7F2E4C4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2E31B4C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3F241D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регулируемые по высоте</w:t>
            </w:r>
          </w:p>
        </w:tc>
        <w:tc>
          <w:tcPr>
            <w:tcW w:w="1053" w:type="pct"/>
            <w:vMerge w:val="restart"/>
            <w:shd w:val="clear" w:color="auto" w:fill="auto"/>
            <w:hideMark/>
          </w:tcPr>
          <w:p w14:paraId="3A6645E3" w14:textId="77777777" w:rsidR="00452E2B" w:rsidRDefault="00452E2B" w:rsidP="00452E2B">
            <w:pPr>
              <w:spacing w:after="0" w:line="240" w:lineRule="auto"/>
              <w:rPr>
                <w:rFonts w:ascii="Times New Roman" w:hAnsi="Times New Roman"/>
                <w:b/>
                <w:bCs/>
                <w:color w:val="000000"/>
              </w:rPr>
            </w:pPr>
            <w:r>
              <w:rPr>
                <w:rFonts w:ascii="Times New Roman" w:hAnsi="Times New Roman"/>
                <w:b/>
                <w:bCs/>
                <w:color w:val="000000"/>
              </w:rPr>
              <w:t>ПМ.01</w:t>
            </w:r>
          </w:p>
          <w:p w14:paraId="3FD4AA60" w14:textId="0093F06F" w:rsidR="00856385" w:rsidRPr="00856385" w:rsidRDefault="00452E2B" w:rsidP="00452E2B">
            <w:pPr>
              <w:spacing w:after="0" w:line="240" w:lineRule="auto"/>
              <w:rPr>
                <w:rFonts w:ascii="Times New Roman" w:hAnsi="Times New Roman"/>
                <w:b/>
                <w:bCs/>
                <w:color w:val="000000"/>
              </w:rPr>
            </w:pPr>
            <w:r>
              <w:rPr>
                <w:rFonts w:ascii="Times New Roman" w:hAnsi="Times New Roman"/>
                <w:b/>
                <w:bCs/>
                <w:color w:val="000000"/>
              </w:rPr>
              <w:t>ПМ.02</w:t>
            </w:r>
            <w:r w:rsidRPr="00F80867">
              <w:rPr>
                <w:rFonts w:ascii="Times New Roman" w:hAnsi="Times New Roman"/>
                <w:b/>
                <w:bCs/>
                <w:color w:val="000000"/>
              </w:rPr>
              <w:br/>
            </w:r>
            <w:r>
              <w:rPr>
                <w:rFonts w:ascii="Times New Roman" w:hAnsi="Times New Roman"/>
                <w:b/>
                <w:bCs/>
                <w:color w:val="000000"/>
              </w:rPr>
              <w:t>ПМ.03</w:t>
            </w:r>
          </w:p>
        </w:tc>
      </w:tr>
      <w:tr w:rsidR="00856385" w:rsidRPr="00856385" w14:paraId="62556086" w14:textId="77777777" w:rsidTr="00856385">
        <w:trPr>
          <w:trHeight w:val="20"/>
        </w:trPr>
        <w:tc>
          <w:tcPr>
            <w:tcW w:w="218" w:type="pct"/>
            <w:shd w:val="clear" w:color="auto" w:fill="auto"/>
            <w:hideMark/>
          </w:tcPr>
          <w:p w14:paraId="72C1578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2</w:t>
            </w:r>
          </w:p>
        </w:tc>
        <w:tc>
          <w:tcPr>
            <w:tcW w:w="1412" w:type="pct"/>
            <w:shd w:val="clear" w:color="auto" w:fill="auto"/>
            <w:hideMark/>
          </w:tcPr>
          <w:p w14:paraId="7E4899F4"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рабочее место преподавателя/тьютора</w:t>
            </w:r>
          </w:p>
        </w:tc>
        <w:tc>
          <w:tcPr>
            <w:tcW w:w="738" w:type="pct"/>
            <w:shd w:val="clear" w:color="auto" w:fill="auto"/>
            <w:hideMark/>
          </w:tcPr>
          <w:p w14:paraId="42472ED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Мебель</w:t>
            </w:r>
          </w:p>
        </w:tc>
        <w:tc>
          <w:tcPr>
            <w:tcW w:w="841" w:type="pct"/>
            <w:shd w:val="clear" w:color="auto" w:fill="auto"/>
            <w:hideMark/>
          </w:tcPr>
          <w:p w14:paraId="3FDC91B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0BCE3E3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235BB0C"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917C0" w14:textId="77777777" w:rsidTr="00856385">
        <w:trPr>
          <w:trHeight w:val="20"/>
        </w:trPr>
        <w:tc>
          <w:tcPr>
            <w:tcW w:w="218" w:type="pct"/>
            <w:shd w:val="clear" w:color="auto" w:fill="auto"/>
            <w:hideMark/>
          </w:tcPr>
          <w:p w14:paraId="0064D21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3</w:t>
            </w:r>
          </w:p>
        </w:tc>
        <w:tc>
          <w:tcPr>
            <w:tcW w:w="1412" w:type="pct"/>
            <w:shd w:val="clear" w:color="auto" w:fill="auto"/>
            <w:hideMark/>
          </w:tcPr>
          <w:p w14:paraId="36DDA6C9"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054375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69DC40C0"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1ACE37C"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09FEECE"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8ABB221" w14:textId="77777777" w:rsidTr="00856385">
        <w:trPr>
          <w:trHeight w:val="20"/>
        </w:trPr>
        <w:tc>
          <w:tcPr>
            <w:tcW w:w="218" w:type="pct"/>
            <w:shd w:val="clear" w:color="auto" w:fill="auto"/>
            <w:hideMark/>
          </w:tcPr>
          <w:p w14:paraId="3630DC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4</w:t>
            </w:r>
          </w:p>
        </w:tc>
        <w:tc>
          <w:tcPr>
            <w:tcW w:w="1412" w:type="pct"/>
            <w:shd w:val="clear" w:color="auto" w:fill="auto"/>
            <w:hideMark/>
          </w:tcPr>
          <w:p w14:paraId="0B78592B"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Программное обеспечение для расчета и проектирования электрических и электронных схем</w:t>
            </w:r>
          </w:p>
        </w:tc>
        <w:tc>
          <w:tcPr>
            <w:tcW w:w="738" w:type="pct"/>
            <w:shd w:val="clear" w:color="auto" w:fill="auto"/>
            <w:hideMark/>
          </w:tcPr>
          <w:p w14:paraId="23016EE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ТС</w:t>
            </w:r>
          </w:p>
        </w:tc>
        <w:tc>
          <w:tcPr>
            <w:tcW w:w="841" w:type="pct"/>
            <w:shd w:val="clear" w:color="auto" w:fill="auto"/>
            <w:hideMark/>
          </w:tcPr>
          <w:p w14:paraId="0909960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основное</w:t>
            </w:r>
          </w:p>
        </w:tc>
        <w:tc>
          <w:tcPr>
            <w:tcW w:w="738" w:type="pct"/>
            <w:shd w:val="clear" w:color="auto" w:fill="auto"/>
            <w:hideMark/>
          </w:tcPr>
          <w:p w14:paraId="4FCD3DC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0FC877E1"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12390AAE" w14:textId="77777777" w:rsidTr="00856385">
        <w:trPr>
          <w:trHeight w:val="20"/>
        </w:trPr>
        <w:tc>
          <w:tcPr>
            <w:tcW w:w="218" w:type="pct"/>
            <w:shd w:val="clear" w:color="auto" w:fill="auto"/>
            <w:hideMark/>
          </w:tcPr>
          <w:p w14:paraId="0DDD6918"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5</w:t>
            </w:r>
          </w:p>
        </w:tc>
        <w:tc>
          <w:tcPr>
            <w:tcW w:w="1412" w:type="pct"/>
            <w:shd w:val="clear" w:color="auto" w:fill="auto"/>
            <w:hideMark/>
          </w:tcPr>
          <w:p w14:paraId="02156DAD"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Аппаратные или программно-аппаратные контрольно-измерительные приборы</w:t>
            </w:r>
          </w:p>
        </w:tc>
        <w:tc>
          <w:tcPr>
            <w:tcW w:w="738" w:type="pct"/>
            <w:shd w:val="clear" w:color="auto" w:fill="auto"/>
            <w:hideMark/>
          </w:tcPr>
          <w:p w14:paraId="0B1D42E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9CE64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2A3ADF0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F8B689D"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22906FC6" w14:textId="77777777" w:rsidTr="00856385">
        <w:trPr>
          <w:trHeight w:val="20"/>
        </w:trPr>
        <w:tc>
          <w:tcPr>
            <w:tcW w:w="218" w:type="pct"/>
            <w:shd w:val="clear" w:color="auto" w:fill="auto"/>
            <w:hideMark/>
          </w:tcPr>
          <w:p w14:paraId="315B7F2B"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6</w:t>
            </w:r>
          </w:p>
        </w:tc>
        <w:tc>
          <w:tcPr>
            <w:tcW w:w="1412" w:type="pct"/>
            <w:shd w:val="clear" w:color="auto" w:fill="auto"/>
            <w:hideMark/>
          </w:tcPr>
          <w:p w14:paraId="1E2A52D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для выполнения операций контроля и испытаний узлов, блоков и приборов различных видов электронной техники</w:t>
            </w:r>
          </w:p>
        </w:tc>
        <w:tc>
          <w:tcPr>
            <w:tcW w:w="738" w:type="pct"/>
            <w:shd w:val="clear" w:color="auto" w:fill="auto"/>
            <w:hideMark/>
          </w:tcPr>
          <w:p w14:paraId="58B7C642"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1D3DC3DF"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658FF91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F5387DF"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7780C19A" w14:textId="77777777" w:rsidTr="00856385">
        <w:trPr>
          <w:trHeight w:val="20"/>
        </w:trPr>
        <w:tc>
          <w:tcPr>
            <w:tcW w:w="218" w:type="pct"/>
            <w:shd w:val="clear" w:color="auto" w:fill="auto"/>
            <w:hideMark/>
          </w:tcPr>
          <w:p w14:paraId="1A1CB8C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7</w:t>
            </w:r>
          </w:p>
        </w:tc>
        <w:tc>
          <w:tcPr>
            <w:tcW w:w="1412" w:type="pct"/>
            <w:shd w:val="clear" w:color="auto" w:fill="auto"/>
            <w:hideMark/>
          </w:tcPr>
          <w:p w14:paraId="5AE96676"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Лабораторные стенды/комплексы или комбинированные устройства для изучения электрической цепи и её элементов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470C913D"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482C98D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71F14FF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5195B65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32987D16" w14:textId="77777777" w:rsidTr="00856385">
        <w:trPr>
          <w:trHeight w:val="20"/>
        </w:trPr>
        <w:tc>
          <w:tcPr>
            <w:tcW w:w="218" w:type="pct"/>
            <w:shd w:val="clear" w:color="auto" w:fill="auto"/>
            <w:hideMark/>
          </w:tcPr>
          <w:p w14:paraId="21903246"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8</w:t>
            </w:r>
          </w:p>
        </w:tc>
        <w:tc>
          <w:tcPr>
            <w:tcW w:w="1412" w:type="pct"/>
            <w:shd w:val="clear" w:color="auto" w:fill="auto"/>
            <w:hideMark/>
          </w:tcPr>
          <w:p w14:paraId="33E56EB0"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Наборы электронных элементов с платформой для их изучения или комбинированные стенды и устройства</w:t>
            </w:r>
          </w:p>
        </w:tc>
        <w:tc>
          <w:tcPr>
            <w:tcW w:w="738" w:type="pct"/>
            <w:shd w:val="clear" w:color="auto" w:fill="auto"/>
            <w:hideMark/>
          </w:tcPr>
          <w:p w14:paraId="03D425D1"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7CBB6829"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3C97F7AA"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2D04F785" w14:textId="77777777" w:rsidR="00856385" w:rsidRPr="00856385" w:rsidRDefault="00856385" w:rsidP="00856385">
            <w:pPr>
              <w:spacing w:after="0" w:line="240" w:lineRule="auto"/>
              <w:rPr>
                <w:rFonts w:ascii="Times New Roman" w:hAnsi="Times New Roman"/>
                <w:b/>
                <w:bCs/>
                <w:color w:val="000000"/>
              </w:rPr>
            </w:pPr>
          </w:p>
        </w:tc>
      </w:tr>
      <w:tr w:rsidR="00856385" w:rsidRPr="00856385" w14:paraId="4CF970C9" w14:textId="77777777" w:rsidTr="00856385">
        <w:trPr>
          <w:trHeight w:val="20"/>
        </w:trPr>
        <w:tc>
          <w:tcPr>
            <w:tcW w:w="218" w:type="pct"/>
            <w:shd w:val="clear" w:color="auto" w:fill="auto"/>
            <w:hideMark/>
          </w:tcPr>
          <w:p w14:paraId="1F0391A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lastRenderedPageBreak/>
              <w:t>9</w:t>
            </w:r>
          </w:p>
        </w:tc>
        <w:tc>
          <w:tcPr>
            <w:tcW w:w="1412" w:type="pct"/>
            <w:shd w:val="clear" w:color="auto" w:fill="auto"/>
            <w:hideMark/>
          </w:tcPr>
          <w:p w14:paraId="66F88E22" w14:textId="77777777" w:rsidR="00856385" w:rsidRPr="00856385" w:rsidRDefault="00856385" w:rsidP="00856385">
            <w:pPr>
              <w:spacing w:after="0" w:line="240" w:lineRule="auto"/>
              <w:rPr>
                <w:rFonts w:ascii="Times New Roman" w:hAnsi="Times New Roman"/>
                <w:color w:val="000000"/>
              </w:rPr>
            </w:pPr>
            <w:r w:rsidRPr="00856385">
              <w:rPr>
                <w:rFonts w:ascii="Times New Roman" w:hAnsi="Times New Roman"/>
                <w:color w:val="000000"/>
              </w:rPr>
              <w:t>Демонстрационный материал по электротехнике и основам электроники</w:t>
            </w:r>
          </w:p>
        </w:tc>
        <w:tc>
          <w:tcPr>
            <w:tcW w:w="738" w:type="pct"/>
            <w:shd w:val="clear" w:color="auto" w:fill="auto"/>
            <w:hideMark/>
          </w:tcPr>
          <w:p w14:paraId="6871AAF5"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Оборудование</w:t>
            </w:r>
          </w:p>
        </w:tc>
        <w:tc>
          <w:tcPr>
            <w:tcW w:w="841" w:type="pct"/>
            <w:shd w:val="clear" w:color="auto" w:fill="auto"/>
            <w:hideMark/>
          </w:tcPr>
          <w:p w14:paraId="6BB85577"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специализированное</w:t>
            </w:r>
          </w:p>
        </w:tc>
        <w:tc>
          <w:tcPr>
            <w:tcW w:w="738" w:type="pct"/>
            <w:shd w:val="clear" w:color="auto" w:fill="auto"/>
            <w:hideMark/>
          </w:tcPr>
          <w:p w14:paraId="19B3959E" w14:textId="77777777" w:rsidR="00856385" w:rsidRPr="00856385" w:rsidRDefault="00856385" w:rsidP="00856385">
            <w:pPr>
              <w:spacing w:after="0" w:line="240" w:lineRule="auto"/>
              <w:jc w:val="center"/>
              <w:rPr>
                <w:rFonts w:ascii="Times New Roman" w:hAnsi="Times New Roman"/>
                <w:color w:val="000000"/>
              </w:rPr>
            </w:pPr>
            <w:r w:rsidRPr="00856385">
              <w:rPr>
                <w:rFonts w:ascii="Times New Roman" w:hAnsi="Times New Roman"/>
                <w:color w:val="000000"/>
              </w:rPr>
              <w:t>на усмотрение ОО</w:t>
            </w:r>
          </w:p>
        </w:tc>
        <w:tc>
          <w:tcPr>
            <w:tcW w:w="1053" w:type="pct"/>
            <w:vMerge/>
            <w:hideMark/>
          </w:tcPr>
          <w:p w14:paraId="197F8AB8" w14:textId="77777777" w:rsidR="00856385" w:rsidRPr="00856385" w:rsidRDefault="00856385" w:rsidP="00856385">
            <w:pPr>
              <w:spacing w:after="0" w:line="240" w:lineRule="auto"/>
              <w:rPr>
                <w:rFonts w:ascii="Times New Roman" w:hAnsi="Times New Roman"/>
                <w:b/>
                <w:bCs/>
                <w:color w:val="000000"/>
              </w:rPr>
            </w:pPr>
          </w:p>
        </w:tc>
      </w:tr>
    </w:tbl>
    <w:p w14:paraId="1644F9DB" w14:textId="53D3A72F" w:rsidR="002154D6" w:rsidRPr="0034236A" w:rsidRDefault="002154D6" w:rsidP="002154D6">
      <w:pPr>
        <w:suppressAutoHyphens/>
        <w:spacing w:after="0"/>
        <w:ind w:firstLine="709"/>
        <w:jc w:val="both"/>
        <w:rPr>
          <w:rFonts w:ascii="Times New Roman" w:hAnsi="Times New Roman"/>
          <w:bCs/>
          <w:sz w:val="24"/>
          <w:szCs w:val="24"/>
        </w:rPr>
      </w:pPr>
    </w:p>
    <w:p w14:paraId="11651D57" w14:textId="5B46F20D" w:rsidR="0087468A" w:rsidRPr="0034236A" w:rsidRDefault="0087468A" w:rsidP="0087468A">
      <w:pPr>
        <w:suppressAutoHyphens/>
        <w:spacing w:after="0"/>
        <w:ind w:firstLine="709"/>
        <w:jc w:val="both"/>
        <w:rPr>
          <w:rFonts w:ascii="Times New Roman" w:hAnsi="Times New Roman"/>
          <w:sz w:val="24"/>
          <w:szCs w:val="24"/>
        </w:rPr>
      </w:pPr>
      <w:r w:rsidRPr="0034236A">
        <w:rPr>
          <w:rFonts w:ascii="Times New Roman" w:hAnsi="Times New Roman"/>
          <w:sz w:val="24"/>
        </w:rPr>
        <w:t>Мастерская/Зона по видам работ/тренажерный комплекс «</w:t>
      </w:r>
      <w:r w:rsidR="005A12BD" w:rsidRPr="0034236A">
        <w:rPr>
          <w:rFonts w:ascii="Times New Roman" w:hAnsi="Times New Roman"/>
          <w:sz w:val="24"/>
          <w:szCs w:val="24"/>
        </w:rPr>
        <w:t>Слесарная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213E48" w:rsidRPr="00213E48" w14:paraId="33C678DC" w14:textId="77777777" w:rsidTr="00213E48">
        <w:trPr>
          <w:trHeight w:val="20"/>
        </w:trPr>
        <w:tc>
          <w:tcPr>
            <w:tcW w:w="218" w:type="pct"/>
            <w:shd w:val="clear" w:color="auto" w:fill="auto"/>
            <w:hideMark/>
          </w:tcPr>
          <w:p w14:paraId="7881FEC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w:t>
            </w:r>
          </w:p>
        </w:tc>
        <w:tc>
          <w:tcPr>
            <w:tcW w:w="1412" w:type="pct"/>
            <w:shd w:val="clear" w:color="auto" w:fill="auto"/>
            <w:hideMark/>
          </w:tcPr>
          <w:p w14:paraId="2E194CE7" w14:textId="77777777" w:rsidR="00213E48" w:rsidRPr="00213E48" w:rsidRDefault="00452E2B" w:rsidP="00213E48">
            <w:pPr>
              <w:spacing w:after="0" w:line="240" w:lineRule="auto"/>
              <w:jc w:val="center"/>
              <w:rPr>
                <w:rFonts w:ascii="Times New Roman" w:hAnsi="Times New Roman"/>
                <w:b/>
                <w:bCs/>
                <w:color w:val="000000"/>
              </w:rPr>
            </w:pPr>
            <w:hyperlink r:id="rId10" w:anchor="RANGE!#ССЫЛКА!" w:history="1">
              <w:r w:rsidR="00213E48" w:rsidRPr="00213E48">
                <w:rPr>
                  <w:rFonts w:ascii="Times New Roman" w:hAnsi="Times New Roman"/>
                  <w:b/>
                  <w:bCs/>
                  <w:color w:val="000000"/>
                </w:rPr>
                <w:t>Наименование</w:t>
              </w:r>
            </w:hyperlink>
          </w:p>
        </w:tc>
        <w:tc>
          <w:tcPr>
            <w:tcW w:w="738" w:type="pct"/>
            <w:shd w:val="clear" w:color="auto" w:fill="auto"/>
            <w:hideMark/>
          </w:tcPr>
          <w:p w14:paraId="1BA7FD95"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Тип</w:t>
            </w:r>
          </w:p>
        </w:tc>
        <w:tc>
          <w:tcPr>
            <w:tcW w:w="841" w:type="pct"/>
            <w:shd w:val="clear" w:color="auto" w:fill="auto"/>
            <w:hideMark/>
          </w:tcPr>
          <w:p w14:paraId="16B7F16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Основное/ специализированное</w:t>
            </w:r>
          </w:p>
        </w:tc>
        <w:tc>
          <w:tcPr>
            <w:tcW w:w="738" w:type="pct"/>
            <w:shd w:val="clear" w:color="auto" w:fill="auto"/>
            <w:hideMark/>
          </w:tcPr>
          <w:p w14:paraId="29B5DA8F" w14:textId="77777777" w:rsidR="00213E48" w:rsidRPr="00213E48" w:rsidRDefault="00452E2B" w:rsidP="00213E48">
            <w:pPr>
              <w:spacing w:after="0" w:line="240" w:lineRule="auto"/>
              <w:jc w:val="center"/>
              <w:rPr>
                <w:rFonts w:ascii="Times New Roman" w:hAnsi="Times New Roman"/>
                <w:b/>
                <w:bCs/>
                <w:color w:val="000000"/>
              </w:rPr>
            </w:pPr>
            <w:hyperlink r:id="rId11" w:anchor="RANGE!#ССЫЛКА!" w:history="1">
              <w:r w:rsidR="00213E48" w:rsidRPr="00213E48">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08E725F" w14:textId="77777777" w:rsidR="00213E48" w:rsidRPr="00213E48" w:rsidRDefault="00213E48" w:rsidP="00213E48">
            <w:pPr>
              <w:spacing w:after="0" w:line="240" w:lineRule="auto"/>
              <w:jc w:val="center"/>
              <w:rPr>
                <w:rFonts w:ascii="Times New Roman" w:hAnsi="Times New Roman"/>
                <w:b/>
                <w:bCs/>
                <w:color w:val="000000"/>
              </w:rPr>
            </w:pPr>
            <w:r w:rsidRPr="00213E48">
              <w:rPr>
                <w:rFonts w:ascii="Times New Roman" w:hAnsi="Times New Roman"/>
                <w:b/>
                <w:bCs/>
                <w:color w:val="000000"/>
              </w:rPr>
              <w:t>Код профессионального модуля, дисциплины</w:t>
            </w:r>
          </w:p>
        </w:tc>
      </w:tr>
      <w:tr w:rsidR="00213E48" w:rsidRPr="00213E48" w14:paraId="1FB4EE7B" w14:textId="77777777" w:rsidTr="00213E48">
        <w:trPr>
          <w:trHeight w:val="20"/>
        </w:trPr>
        <w:tc>
          <w:tcPr>
            <w:tcW w:w="218" w:type="pct"/>
            <w:shd w:val="clear" w:color="auto" w:fill="auto"/>
            <w:hideMark/>
          </w:tcPr>
          <w:p w14:paraId="60175B4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w:t>
            </w:r>
          </w:p>
        </w:tc>
        <w:tc>
          <w:tcPr>
            <w:tcW w:w="1412" w:type="pct"/>
            <w:shd w:val="clear" w:color="auto" w:fill="auto"/>
            <w:hideMark/>
          </w:tcPr>
          <w:p w14:paraId="7B16687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Рабочие места, оборудованные приточно-вытяжной вентиляцией</w:t>
            </w:r>
          </w:p>
        </w:tc>
        <w:tc>
          <w:tcPr>
            <w:tcW w:w="738" w:type="pct"/>
            <w:shd w:val="clear" w:color="auto" w:fill="auto"/>
            <w:hideMark/>
          </w:tcPr>
          <w:p w14:paraId="25B2B9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54732D4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619CBDA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val="restart"/>
            <w:shd w:val="clear" w:color="auto" w:fill="auto"/>
            <w:hideMark/>
          </w:tcPr>
          <w:p w14:paraId="08FA3B7B" w14:textId="77777777" w:rsidR="00452E2B" w:rsidRDefault="00452E2B" w:rsidP="00452E2B">
            <w:pPr>
              <w:spacing w:after="0" w:line="240" w:lineRule="auto"/>
              <w:rPr>
                <w:rFonts w:ascii="Times New Roman" w:hAnsi="Times New Roman"/>
                <w:b/>
                <w:bCs/>
                <w:color w:val="000000"/>
              </w:rPr>
            </w:pPr>
            <w:r>
              <w:rPr>
                <w:rFonts w:ascii="Times New Roman" w:hAnsi="Times New Roman"/>
                <w:b/>
                <w:bCs/>
                <w:color w:val="000000"/>
              </w:rPr>
              <w:t>ПМ.01</w:t>
            </w:r>
          </w:p>
          <w:p w14:paraId="5525A197" w14:textId="02C896A2" w:rsidR="00213E48" w:rsidRPr="00213E48" w:rsidRDefault="00452E2B" w:rsidP="00452E2B">
            <w:pPr>
              <w:spacing w:after="0" w:line="240" w:lineRule="auto"/>
              <w:rPr>
                <w:rFonts w:ascii="Times New Roman" w:hAnsi="Times New Roman"/>
                <w:b/>
                <w:bCs/>
                <w:color w:val="000000"/>
              </w:rPr>
            </w:pPr>
            <w:r>
              <w:rPr>
                <w:rFonts w:ascii="Times New Roman" w:hAnsi="Times New Roman"/>
                <w:b/>
                <w:bCs/>
                <w:color w:val="000000"/>
              </w:rPr>
              <w:t>ПМ.02</w:t>
            </w:r>
            <w:r w:rsidRPr="00F80867">
              <w:rPr>
                <w:rFonts w:ascii="Times New Roman" w:hAnsi="Times New Roman"/>
                <w:b/>
                <w:bCs/>
                <w:color w:val="000000"/>
              </w:rPr>
              <w:br/>
            </w:r>
            <w:r>
              <w:rPr>
                <w:rFonts w:ascii="Times New Roman" w:hAnsi="Times New Roman"/>
                <w:b/>
                <w:bCs/>
                <w:color w:val="000000"/>
              </w:rPr>
              <w:t>ПМ.03</w:t>
            </w:r>
          </w:p>
        </w:tc>
      </w:tr>
      <w:tr w:rsidR="00213E48" w:rsidRPr="00213E48" w14:paraId="23F20635" w14:textId="77777777" w:rsidTr="00213E48">
        <w:trPr>
          <w:trHeight w:val="20"/>
        </w:trPr>
        <w:tc>
          <w:tcPr>
            <w:tcW w:w="218" w:type="pct"/>
            <w:shd w:val="clear" w:color="auto" w:fill="auto"/>
            <w:hideMark/>
          </w:tcPr>
          <w:p w14:paraId="7B2DA93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2</w:t>
            </w:r>
          </w:p>
        </w:tc>
        <w:tc>
          <w:tcPr>
            <w:tcW w:w="1412" w:type="pct"/>
            <w:shd w:val="clear" w:color="auto" w:fill="auto"/>
            <w:hideMark/>
          </w:tcPr>
          <w:p w14:paraId="21C29115"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Шкаф архивный</w:t>
            </w:r>
          </w:p>
        </w:tc>
        <w:tc>
          <w:tcPr>
            <w:tcW w:w="738" w:type="pct"/>
            <w:shd w:val="clear" w:color="auto" w:fill="auto"/>
            <w:hideMark/>
          </w:tcPr>
          <w:p w14:paraId="4044994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22B96A6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3E32AB1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8DA260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5519749" w14:textId="77777777" w:rsidTr="00213E48">
        <w:trPr>
          <w:trHeight w:val="20"/>
        </w:trPr>
        <w:tc>
          <w:tcPr>
            <w:tcW w:w="218" w:type="pct"/>
            <w:shd w:val="clear" w:color="auto" w:fill="auto"/>
            <w:hideMark/>
          </w:tcPr>
          <w:p w14:paraId="16E4D8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3</w:t>
            </w:r>
          </w:p>
        </w:tc>
        <w:tc>
          <w:tcPr>
            <w:tcW w:w="1412" w:type="pct"/>
            <w:shd w:val="clear" w:color="auto" w:fill="auto"/>
            <w:hideMark/>
          </w:tcPr>
          <w:p w14:paraId="6441386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Стойка модульная</w:t>
            </w:r>
          </w:p>
        </w:tc>
        <w:tc>
          <w:tcPr>
            <w:tcW w:w="738" w:type="pct"/>
            <w:shd w:val="clear" w:color="auto" w:fill="auto"/>
            <w:hideMark/>
          </w:tcPr>
          <w:p w14:paraId="351E6E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6B92AFA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569519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46AEEA2"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0328004" w14:textId="77777777" w:rsidTr="00213E48">
        <w:trPr>
          <w:trHeight w:val="20"/>
        </w:trPr>
        <w:tc>
          <w:tcPr>
            <w:tcW w:w="218" w:type="pct"/>
            <w:shd w:val="clear" w:color="auto" w:fill="auto"/>
            <w:hideMark/>
          </w:tcPr>
          <w:p w14:paraId="5625D4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4</w:t>
            </w:r>
          </w:p>
        </w:tc>
        <w:tc>
          <w:tcPr>
            <w:tcW w:w="1412" w:type="pct"/>
            <w:shd w:val="clear" w:color="auto" w:fill="auto"/>
            <w:hideMark/>
          </w:tcPr>
          <w:p w14:paraId="0466DA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Мобильная тумбочка</w:t>
            </w:r>
          </w:p>
        </w:tc>
        <w:tc>
          <w:tcPr>
            <w:tcW w:w="738" w:type="pct"/>
            <w:shd w:val="clear" w:color="auto" w:fill="auto"/>
            <w:hideMark/>
          </w:tcPr>
          <w:p w14:paraId="78CAB6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мебель</w:t>
            </w:r>
          </w:p>
        </w:tc>
        <w:tc>
          <w:tcPr>
            <w:tcW w:w="841" w:type="pct"/>
            <w:shd w:val="clear" w:color="auto" w:fill="auto"/>
            <w:hideMark/>
          </w:tcPr>
          <w:p w14:paraId="13C51AF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0BA72A9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271A1F6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3CD430" w14:textId="77777777" w:rsidTr="00213E48">
        <w:trPr>
          <w:trHeight w:val="20"/>
        </w:trPr>
        <w:tc>
          <w:tcPr>
            <w:tcW w:w="218" w:type="pct"/>
            <w:shd w:val="clear" w:color="auto" w:fill="auto"/>
            <w:hideMark/>
          </w:tcPr>
          <w:p w14:paraId="1C65E0A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5</w:t>
            </w:r>
          </w:p>
        </w:tc>
        <w:tc>
          <w:tcPr>
            <w:tcW w:w="1412" w:type="pct"/>
            <w:shd w:val="clear" w:color="auto" w:fill="auto"/>
            <w:hideMark/>
          </w:tcPr>
          <w:p w14:paraId="0B679620"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слесарных инструментов</w:t>
            </w:r>
          </w:p>
        </w:tc>
        <w:tc>
          <w:tcPr>
            <w:tcW w:w="738" w:type="pct"/>
            <w:shd w:val="clear" w:color="auto" w:fill="auto"/>
            <w:hideMark/>
          </w:tcPr>
          <w:p w14:paraId="1FF6F2F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5FD4919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8E1A10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2EC31B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015DD5A" w14:textId="77777777" w:rsidTr="00213E48">
        <w:trPr>
          <w:trHeight w:val="20"/>
        </w:trPr>
        <w:tc>
          <w:tcPr>
            <w:tcW w:w="218" w:type="pct"/>
            <w:shd w:val="clear" w:color="auto" w:fill="auto"/>
            <w:hideMark/>
          </w:tcPr>
          <w:p w14:paraId="4AA4F59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6</w:t>
            </w:r>
          </w:p>
        </w:tc>
        <w:tc>
          <w:tcPr>
            <w:tcW w:w="1412" w:type="pct"/>
            <w:shd w:val="clear" w:color="auto" w:fill="auto"/>
            <w:hideMark/>
          </w:tcPr>
          <w:p w14:paraId="356E0BD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lang w:val="x-none"/>
              </w:rPr>
              <w:t>Станки: настольно-сверлильные, заточный станок</w:t>
            </w:r>
          </w:p>
        </w:tc>
        <w:tc>
          <w:tcPr>
            <w:tcW w:w="738" w:type="pct"/>
            <w:shd w:val="clear" w:color="auto" w:fill="auto"/>
            <w:hideMark/>
          </w:tcPr>
          <w:p w14:paraId="59C88E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7E0C86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19EF75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A83DF3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6F5098CD" w14:textId="77777777" w:rsidTr="00213E48">
        <w:trPr>
          <w:trHeight w:val="20"/>
        </w:trPr>
        <w:tc>
          <w:tcPr>
            <w:tcW w:w="218" w:type="pct"/>
            <w:shd w:val="clear" w:color="auto" w:fill="auto"/>
            <w:hideMark/>
          </w:tcPr>
          <w:p w14:paraId="61D97FE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7</w:t>
            </w:r>
          </w:p>
        </w:tc>
        <w:tc>
          <w:tcPr>
            <w:tcW w:w="1412" w:type="pct"/>
            <w:shd w:val="clear" w:color="auto" w:fill="auto"/>
            <w:hideMark/>
          </w:tcPr>
          <w:p w14:paraId="700D1304"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Набор измерительных инструментов</w:t>
            </w:r>
          </w:p>
        </w:tc>
        <w:tc>
          <w:tcPr>
            <w:tcW w:w="738" w:type="pct"/>
            <w:shd w:val="clear" w:color="auto" w:fill="auto"/>
            <w:hideMark/>
          </w:tcPr>
          <w:p w14:paraId="409F74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403A543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18BECE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10671C"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C757370" w14:textId="77777777" w:rsidTr="00213E48">
        <w:trPr>
          <w:trHeight w:val="20"/>
        </w:trPr>
        <w:tc>
          <w:tcPr>
            <w:tcW w:w="218" w:type="pct"/>
            <w:shd w:val="clear" w:color="auto" w:fill="auto"/>
            <w:hideMark/>
          </w:tcPr>
          <w:p w14:paraId="0202E59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8</w:t>
            </w:r>
          </w:p>
        </w:tc>
        <w:tc>
          <w:tcPr>
            <w:tcW w:w="1412" w:type="pct"/>
            <w:shd w:val="clear" w:color="auto" w:fill="auto"/>
            <w:hideMark/>
          </w:tcPr>
          <w:p w14:paraId="442E81B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Слесарные технологические приспособления и оснастка</w:t>
            </w:r>
          </w:p>
        </w:tc>
        <w:tc>
          <w:tcPr>
            <w:tcW w:w="738" w:type="pct"/>
            <w:shd w:val="clear" w:color="auto" w:fill="auto"/>
            <w:hideMark/>
          </w:tcPr>
          <w:p w14:paraId="4733E5C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2D0239D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72ACD3"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4F5CF6D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3749A6B" w14:textId="77777777" w:rsidTr="00213E48">
        <w:trPr>
          <w:trHeight w:val="20"/>
        </w:trPr>
        <w:tc>
          <w:tcPr>
            <w:tcW w:w="218" w:type="pct"/>
            <w:shd w:val="clear" w:color="auto" w:fill="auto"/>
            <w:hideMark/>
          </w:tcPr>
          <w:p w14:paraId="00DA5C6B"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9</w:t>
            </w:r>
          </w:p>
        </w:tc>
        <w:tc>
          <w:tcPr>
            <w:tcW w:w="1412" w:type="pct"/>
            <w:shd w:val="clear" w:color="auto" w:fill="auto"/>
            <w:hideMark/>
          </w:tcPr>
          <w:p w14:paraId="54182859"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Заготовки для выполнения слесарных работ</w:t>
            </w:r>
          </w:p>
        </w:tc>
        <w:tc>
          <w:tcPr>
            <w:tcW w:w="738" w:type="pct"/>
            <w:shd w:val="clear" w:color="auto" w:fill="auto"/>
            <w:hideMark/>
          </w:tcPr>
          <w:p w14:paraId="3DD0B0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09FCFB3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493E598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7FE57A0"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C80B506" w14:textId="77777777" w:rsidTr="00213E48">
        <w:trPr>
          <w:trHeight w:val="20"/>
        </w:trPr>
        <w:tc>
          <w:tcPr>
            <w:tcW w:w="218" w:type="pct"/>
            <w:shd w:val="clear" w:color="auto" w:fill="auto"/>
            <w:hideMark/>
          </w:tcPr>
          <w:p w14:paraId="5B55007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10</w:t>
            </w:r>
          </w:p>
        </w:tc>
        <w:tc>
          <w:tcPr>
            <w:tcW w:w="1412" w:type="pct"/>
            <w:shd w:val="clear" w:color="auto" w:fill="auto"/>
            <w:hideMark/>
          </w:tcPr>
          <w:p w14:paraId="66FFD056"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Емкости для хранения СОЖ (смазывающе-охлаждающие жидкости)</w:t>
            </w:r>
          </w:p>
        </w:tc>
        <w:tc>
          <w:tcPr>
            <w:tcW w:w="738" w:type="pct"/>
            <w:shd w:val="clear" w:color="auto" w:fill="auto"/>
            <w:hideMark/>
          </w:tcPr>
          <w:p w14:paraId="7EE85D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362F37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специализированное</w:t>
            </w:r>
          </w:p>
        </w:tc>
        <w:tc>
          <w:tcPr>
            <w:tcW w:w="738" w:type="pct"/>
            <w:shd w:val="clear" w:color="auto" w:fill="auto"/>
            <w:hideMark/>
          </w:tcPr>
          <w:p w14:paraId="7622D10D"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0BAE219"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0F6C989E" w14:textId="77777777" w:rsidTr="00213E48">
        <w:trPr>
          <w:trHeight w:val="20"/>
        </w:trPr>
        <w:tc>
          <w:tcPr>
            <w:tcW w:w="218" w:type="pct"/>
            <w:shd w:val="clear" w:color="auto" w:fill="auto"/>
            <w:hideMark/>
          </w:tcPr>
          <w:p w14:paraId="40AD55C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11</w:t>
            </w:r>
          </w:p>
        </w:tc>
        <w:tc>
          <w:tcPr>
            <w:tcW w:w="1412" w:type="pct"/>
            <w:shd w:val="clear" w:color="auto" w:fill="auto"/>
            <w:hideMark/>
          </w:tcPr>
          <w:p w14:paraId="54C0D91C"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555D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4A7AE3B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677E3AD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70A5459D"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7BA1DE06" w14:textId="77777777" w:rsidTr="00213E48">
        <w:trPr>
          <w:trHeight w:val="20"/>
        </w:trPr>
        <w:tc>
          <w:tcPr>
            <w:tcW w:w="218" w:type="pct"/>
            <w:shd w:val="clear" w:color="auto" w:fill="auto"/>
            <w:hideMark/>
          </w:tcPr>
          <w:p w14:paraId="54278D2F"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12</w:t>
            </w:r>
          </w:p>
        </w:tc>
        <w:tc>
          <w:tcPr>
            <w:tcW w:w="1412" w:type="pct"/>
            <w:shd w:val="clear" w:color="auto" w:fill="auto"/>
            <w:hideMark/>
          </w:tcPr>
          <w:p w14:paraId="0C602F3A"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Компьютер обучающегося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1006DCE"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68815857"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45270002"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043836FB"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4C6F357" w14:textId="77777777" w:rsidTr="00213E48">
        <w:trPr>
          <w:trHeight w:val="20"/>
        </w:trPr>
        <w:tc>
          <w:tcPr>
            <w:tcW w:w="218" w:type="pct"/>
            <w:shd w:val="clear" w:color="auto" w:fill="auto"/>
            <w:hideMark/>
          </w:tcPr>
          <w:p w14:paraId="0BCF77C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13</w:t>
            </w:r>
          </w:p>
        </w:tc>
        <w:tc>
          <w:tcPr>
            <w:tcW w:w="1412" w:type="pct"/>
            <w:shd w:val="clear" w:color="auto" w:fill="auto"/>
            <w:hideMark/>
          </w:tcPr>
          <w:p w14:paraId="3132E0D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Мультимедийное оборудование</w:t>
            </w:r>
          </w:p>
        </w:tc>
        <w:tc>
          <w:tcPr>
            <w:tcW w:w="738" w:type="pct"/>
            <w:shd w:val="clear" w:color="auto" w:fill="auto"/>
            <w:hideMark/>
          </w:tcPr>
          <w:p w14:paraId="07E85FE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78B361C0"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14B9FE3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E5B0476"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1A63BB11" w14:textId="77777777" w:rsidTr="00213E48">
        <w:trPr>
          <w:trHeight w:val="20"/>
        </w:trPr>
        <w:tc>
          <w:tcPr>
            <w:tcW w:w="218" w:type="pct"/>
            <w:shd w:val="clear" w:color="auto" w:fill="auto"/>
            <w:hideMark/>
          </w:tcPr>
          <w:p w14:paraId="1F722D98"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14</w:t>
            </w:r>
          </w:p>
        </w:tc>
        <w:tc>
          <w:tcPr>
            <w:tcW w:w="1412" w:type="pct"/>
            <w:shd w:val="clear" w:color="auto" w:fill="auto"/>
            <w:hideMark/>
          </w:tcPr>
          <w:p w14:paraId="7A4BE3A7"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Многофункциональное устройство</w:t>
            </w:r>
          </w:p>
        </w:tc>
        <w:tc>
          <w:tcPr>
            <w:tcW w:w="738" w:type="pct"/>
            <w:shd w:val="clear" w:color="auto" w:fill="auto"/>
            <w:hideMark/>
          </w:tcPr>
          <w:p w14:paraId="4C6969CA"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ТС</w:t>
            </w:r>
          </w:p>
        </w:tc>
        <w:tc>
          <w:tcPr>
            <w:tcW w:w="841" w:type="pct"/>
            <w:shd w:val="clear" w:color="auto" w:fill="auto"/>
            <w:hideMark/>
          </w:tcPr>
          <w:p w14:paraId="030C486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9430924"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BC25C8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3A19EA2C" w14:textId="77777777" w:rsidTr="00213E48">
        <w:trPr>
          <w:trHeight w:val="20"/>
        </w:trPr>
        <w:tc>
          <w:tcPr>
            <w:tcW w:w="218" w:type="pct"/>
            <w:shd w:val="clear" w:color="auto" w:fill="auto"/>
            <w:hideMark/>
          </w:tcPr>
          <w:p w14:paraId="7F0C29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15</w:t>
            </w:r>
          </w:p>
        </w:tc>
        <w:tc>
          <w:tcPr>
            <w:tcW w:w="1412" w:type="pct"/>
            <w:shd w:val="clear" w:color="auto" w:fill="auto"/>
            <w:hideMark/>
          </w:tcPr>
          <w:p w14:paraId="109797A8"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szCs w:val="28"/>
              </w:rPr>
              <w:t>Доска меловая/маркерная/интерактивная</w:t>
            </w:r>
          </w:p>
        </w:tc>
        <w:tc>
          <w:tcPr>
            <w:tcW w:w="738" w:type="pct"/>
            <w:shd w:val="clear" w:color="auto" w:fill="auto"/>
            <w:hideMark/>
          </w:tcPr>
          <w:p w14:paraId="22A1B10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оборудование</w:t>
            </w:r>
          </w:p>
        </w:tc>
        <w:tc>
          <w:tcPr>
            <w:tcW w:w="841" w:type="pct"/>
            <w:shd w:val="clear" w:color="auto" w:fill="auto"/>
            <w:hideMark/>
          </w:tcPr>
          <w:p w14:paraId="3010CE0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0FBBD741"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343D98C1" w14:textId="77777777" w:rsidR="00213E48" w:rsidRPr="00213E48" w:rsidRDefault="00213E48" w:rsidP="00213E48">
            <w:pPr>
              <w:spacing w:after="0" w:line="240" w:lineRule="auto"/>
              <w:rPr>
                <w:rFonts w:ascii="Times New Roman" w:hAnsi="Times New Roman"/>
                <w:b/>
                <w:bCs/>
                <w:color w:val="000000"/>
              </w:rPr>
            </w:pPr>
          </w:p>
        </w:tc>
      </w:tr>
      <w:tr w:rsidR="00213E48" w:rsidRPr="00213E48" w14:paraId="4945FAB9" w14:textId="77777777" w:rsidTr="00213E48">
        <w:trPr>
          <w:trHeight w:val="20"/>
        </w:trPr>
        <w:tc>
          <w:tcPr>
            <w:tcW w:w="218" w:type="pct"/>
            <w:shd w:val="clear" w:color="auto" w:fill="auto"/>
            <w:hideMark/>
          </w:tcPr>
          <w:p w14:paraId="0F396D75"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lastRenderedPageBreak/>
              <w:t>16</w:t>
            </w:r>
          </w:p>
        </w:tc>
        <w:tc>
          <w:tcPr>
            <w:tcW w:w="1412" w:type="pct"/>
            <w:shd w:val="clear" w:color="auto" w:fill="auto"/>
            <w:hideMark/>
          </w:tcPr>
          <w:p w14:paraId="2928E252" w14:textId="77777777" w:rsidR="00213E48" w:rsidRPr="00213E48" w:rsidRDefault="00213E48" w:rsidP="00213E48">
            <w:pPr>
              <w:spacing w:after="0" w:line="240" w:lineRule="auto"/>
              <w:rPr>
                <w:rFonts w:ascii="Times New Roman" w:hAnsi="Times New Roman"/>
                <w:color w:val="000000"/>
              </w:rPr>
            </w:pPr>
            <w:r w:rsidRPr="00213E48">
              <w:rPr>
                <w:rFonts w:ascii="Times New Roman" w:hAnsi="Times New Roman"/>
                <w:color w:val="000000"/>
              </w:rPr>
              <w:t>Демонстрационный материал по темам МДК</w:t>
            </w:r>
          </w:p>
        </w:tc>
        <w:tc>
          <w:tcPr>
            <w:tcW w:w="738" w:type="pct"/>
            <w:shd w:val="clear" w:color="auto" w:fill="auto"/>
            <w:hideMark/>
          </w:tcPr>
          <w:p w14:paraId="207F1BD6"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УМК</w:t>
            </w:r>
          </w:p>
        </w:tc>
        <w:tc>
          <w:tcPr>
            <w:tcW w:w="841" w:type="pct"/>
            <w:shd w:val="clear" w:color="auto" w:fill="auto"/>
            <w:hideMark/>
          </w:tcPr>
          <w:p w14:paraId="475BB57C"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основное</w:t>
            </w:r>
          </w:p>
        </w:tc>
        <w:tc>
          <w:tcPr>
            <w:tcW w:w="738" w:type="pct"/>
            <w:shd w:val="clear" w:color="auto" w:fill="auto"/>
            <w:hideMark/>
          </w:tcPr>
          <w:p w14:paraId="244E4099" w14:textId="77777777" w:rsidR="00213E48" w:rsidRPr="00213E48" w:rsidRDefault="00213E48" w:rsidP="00213E48">
            <w:pPr>
              <w:spacing w:after="0" w:line="240" w:lineRule="auto"/>
              <w:jc w:val="center"/>
              <w:rPr>
                <w:rFonts w:ascii="Times New Roman" w:hAnsi="Times New Roman"/>
                <w:color w:val="000000"/>
              </w:rPr>
            </w:pPr>
            <w:r w:rsidRPr="00213E48">
              <w:rPr>
                <w:rFonts w:ascii="Times New Roman" w:hAnsi="Times New Roman"/>
                <w:color w:val="000000"/>
              </w:rPr>
              <w:t>на усмотрение ОО</w:t>
            </w:r>
          </w:p>
        </w:tc>
        <w:tc>
          <w:tcPr>
            <w:tcW w:w="1053" w:type="pct"/>
            <w:vMerge/>
            <w:hideMark/>
          </w:tcPr>
          <w:p w14:paraId="6910EC4B" w14:textId="77777777" w:rsidR="00213E48" w:rsidRPr="00213E48" w:rsidRDefault="00213E48" w:rsidP="00213E48">
            <w:pPr>
              <w:spacing w:after="0" w:line="240" w:lineRule="auto"/>
              <w:rPr>
                <w:rFonts w:ascii="Times New Roman" w:hAnsi="Times New Roman"/>
                <w:b/>
                <w:bCs/>
                <w:color w:val="000000"/>
              </w:rPr>
            </w:pPr>
          </w:p>
        </w:tc>
      </w:tr>
    </w:tbl>
    <w:p w14:paraId="01D510BE" w14:textId="78AE970E" w:rsidR="0087468A" w:rsidRPr="0034236A" w:rsidRDefault="0087468A" w:rsidP="002154D6">
      <w:pPr>
        <w:suppressAutoHyphens/>
        <w:spacing w:after="0"/>
        <w:ind w:firstLine="709"/>
        <w:jc w:val="both"/>
        <w:rPr>
          <w:rFonts w:ascii="Times New Roman" w:hAnsi="Times New Roman"/>
          <w:bCs/>
          <w:sz w:val="24"/>
          <w:szCs w:val="24"/>
        </w:rPr>
      </w:pPr>
    </w:p>
    <w:p w14:paraId="7BA8DA56" w14:textId="248D53D1" w:rsidR="005A12BD" w:rsidRPr="0034236A" w:rsidRDefault="005A12BD" w:rsidP="005A12BD">
      <w:pPr>
        <w:suppressAutoHyphens/>
        <w:spacing w:after="0"/>
        <w:ind w:firstLine="709"/>
        <w:jc w:val="both"/>
        <w:rPr>
          <w:rFonts w:ascii="Times New Roman" w:hAnsi="Times New Roman"/>
          <w:sz w:val="24"/>
          <w:szCs w:val="24"/>
        </w:rPr>
      </w:pPr>
      <w:r w:rsidRPr="0034236A">
        <w:rPr>
          <w:rFonts w:ascii="Times New Roman" w:hAnsi="Times New Roman"/>
          <w:sz w:val="24"/>
        </w:rPr>
        <w:t>Мастерская/Зона по видам работ/тренажерный комплекс «</w:t>
      </w:r>
      <w:r w:rsidRPr="0034236A">
        <w:rPr>
          <w:rFonts w:ascii="Times New Roman" w:hAnsi="Times New Roman"/>
          <w:sz w:val="24"/>
          <w:szCs w:val="24"/>
        </w:rPr>
        <w:t>Электромонтажная мастерская</w:t>
      </w:r>
      <w:r w:rsidRPr="0034236A">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F444BF" w:rsidRPr="00F444BF" w14:paraId="0598FDB7" w14:textId="77777777" w:rsidTr="00F444BF">
        <w:trPr>
          <w:trHeight w:val="20"/>
        </w:trPr>
        <w:tc>
          <w:tcPr>
            <w:tcW w:w="218" w:type="pct"/>
            <w:shd w:val="clear" w:color="auto" w:fill="auto"/>
            <w:hideMark/>
          </w:tcPr>
          <w:p w14:paraId="2D9CE75A"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w:t>
            </w:r>
          </w:p>
        </w:tc>
        <w:tc>
          <w:tcPr>
            <w:tcW w:w="1412" w:type="pct"/>
            <w:shd w:val="clear" w:color="auto" w:fill="auto"/>
            <w:hideMark/>
          </w:tcPr>
          <w:p w14:paraId="776428CE" w14:textId="77777777" w:rsidR="00F444BF" w:rsidRPr="00F444BF" w:rsidRDefault="00452E2B" w:rsidP="00F444BF">
            <w:pPr>
              <w:spacing w:after="0" w:line="240" w:lineRule="auto"/>
              <w:jc w:val="center"/>
              <w:rPr>
                <w:rFonts w:ascii="Times New Roman" w:hAnsi="Times New Roman"/>
                <w:b/>
                <w:bCs/>
                <w:color w:val="000000"/>
              </w:rPr>
            </w:pPr>
            <w:hyperlink r:id="rId12" w:anchor="RANGE!#ССЫЛКА!" w:history="1">
              <w:r w:rsidR="00F444BF" w:rsidRPr="00F444BF">
                <w:rPr>
                  <w:rFonts w:ascii="Times New Roman" w:hAnsi="Times New Roman"/>
                  <w:b/>
                  <w:bCs/>
                  <w:color w:val="000000"/>
                </w:rPr>
                <w:t>Наименование</w:t>
              </w:r>
            </w:hyperlink>
          </w:p>
        </w:tc>
        <w:tc>
          <w:tcPr>
            <w:tcW w:w="738" w:type="pct"/>
            <w:shd w:val="clear" w:color="auto" w:fill="auto"/>
            <w:hideMark/>
          </w:tcPr>
          <w:p w14:paraId="587E611E"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Тип</w:t>
            </w:r>
          </w:p>
        </w:tc>
        <w:tc>
          <w:tcPr>
            <w:tcW w:w="841" w:type="pct"/>
            <w:shd w:val="clear" w:color="auto" w:fill="auto"/>
            <w:hideMark/>
          </w:tcPr>
          <w:p w14:paraId="0360A68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Основное/ специализированное</w:t>
            </w:r>
          </w:p>
        </w:tc>
        <w:tc>
          <w:tcPr>
            <w:tcW w:w="738" w:type="pct"/>
            <w:shd w:val="clear" w:color="auto" w:fill="auto"/>
            <w:hideMark/>
          </w:tcPr>
          <w:p w14:paraId="2DE1285D" w14:textId="77777777" w:rsidR="00F444BF" w:rsidRPr="00F444BF" w:rsidRDefault="00452E2B" w:rsidP="00F444BF">
            <w:pPr>
              <w:spacing w:after="0" w:line="240" w:lineRule="auto"/>
              <w:jc w:val="center"/>
              <w:rPr>
                <w:rFonts w:ascii="Times New Roman" w:hAnsi="Times New Roman"/>
                <w:b/>
                <w:bCs/>
                <w:color w:val="000000"/>
              </w:rPr>
            </w:pPr>
            <w:hyperlink r:id="rId13" w:anchor="RANGE!#ССЫЛКА!" w:history="1">
              <w:r w:rsidR="00F444BF" w:rsidRPr="00F444BF">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1D64EC7" w14:textId="77777777" w:rsidR="00F444BF" w:rsidRPr="00F444BF" w:rsidRDefault="00F444BF" w:rsidP="00F444BF">
            <w:pPr>
              <w:spacing w:after="0" w:line="240" w:lineRule="auto"/>
              <w:jc w:val="center"/>
              <w:rPr>
                <w:rFonts w:ascii="Times New Roman" w:hAnsi="Times New Roman"/>
                <w:b/>
                <w:bCs/>
                <w:color w:val="000000"/>
              </w:rPr>
            </w:pPr>
            <w:r w:rsidRPr="00F444BF">
              <w:rPr>
                <w:rFonts w:ascii="Times New Roman" w:hAnsi="Times New Roman"/>
                <w:b/>
                <w:bCs/>
                <w:color w:val="000000"/>
              </w:rPr>
              <w:t>Код профессионального модуля, дисциплины</w:t>
            </w:r>
          </w:p>
        </w:tc>
      </w:tr>
      <w:tr w:rsidR="00F444BF" w:rsidRPr="00F444BF" w14:paraId="3D88FDBB" w14:textId="77777777" w:rsidTr="00F444BF">
        <w:trPr>
          <w:trHeight w:val="20"/>
        </w:trPr>
        <w:tc>
          <w:tcPr>
            <w:tcW w:w="218" w:type="pct"/>
            <w:shd w:val="clear" w:color="auto" w:fill="auto"/>
            <w:hideMark/>
          </w:tcPr>
          <w:p w14:paraId="594A0BA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w:t>
            </w:r>
          </w:p>
        </w:tc>
        <w:tc>
          <w:tcPr>
            <w:tcW w:w="1412" w:type="pct"/>
            <w:shd w:val="clear" w:color="auto" w:fill="auto"/>
            <w:hideMark/>
          </w:tcPr>
          <w:p w14:paraId="08ADEC0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Стол антистатический</w:t>
            </w:r>
          </w:p>
        </w:tc>
        <w:tc>
          <w:tcPr>
            <w:tcW w:w="738" w:type="pct"/>
            <w:shd w:val="clear" w:color="auto" w:fill="auto"/>
            <w:hideMark/>
          </w:tcPr>
          <w:p w14:paraId="13445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404917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F1E7B0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val="restart"/>
            <w:shd w:val="clear" w:color="auto" w:fill="auto"/>
            <w:hideMark/>
          </w:tcPr>
          <w:p w14:paraId="2524FD17" w14:textId="77777777" w:rsidR="00452E2B" w:rsidRDefault="00452E2B" w:rsidP="00452E2B">
            <w:pPr>
              <w:spacing w:after="0" w:line="240" w:lineRule="auto"/>
              <w:rPr>
                <w:rFonts w:ascii="Times New Roman" w:hAnsi="Times New Roman"/>
                <w:b/>
                <w:bCs/>
                <w:color w:val="000000"/>
              </w:rPr>
            </w:pPr>
            <w:r>
              <w:rPr>
                <w:rFonts w:ascii="Times New Roman" w:hAnsi="Times New Roman"/>
                <w:b/>
                <w:bCs/>
                <w:color w:val="000000"/>
              </w:rPr>
              <w:t>ПМ.01</w:t>
            </w:r>
          </w:p>
          <w:p w14:paraId="5F619474" w14:textId="170E0F35" w:rsidR="00F444BF" w:rsidRPr="00F444BF" w:rsidRDefault="00452E2B" w:rsidP="00452E2B">
            <w:pPr>
              <w:spacing w:after="0" w:line="240" w:lineRule="auto"/>
              <w:rPr>
                <w:rFonts w:ascii="Times New Roman" w:hAnsi="Times New Roman"/>
                <w:b/>
                <w:bCs/>
                <w:color w:val="000000"/>
              </w:rPr>
            </w:pPr>
            <w:r>
              <w:rPr>
                <w:rFonts w:ascii="Times New Roman" w:hAnsi="Times New Roman"/>
                <w:b/>
                <w:bCs/>
                <w:color w:val="000000"/>
              </w:rPr>
              <w:t>ПМ.02</w:t>
            </w:r>
            <w:r w:rsidRPr="00F80867">
              <w:rPr>
                <w:rFonts w:ascii="Times New Roman" w:hAnsi="Times New Roman"/>
                <w:b/>
                <w:bCs/>
                <w:color w:val="000000"/>
              </w:rPr>
              <w:br/>
            </w:r>
            <w:r>
              <w:rPr>
                <w:rFonts w:ascii="Times New Roman" w:hAnsi="Times New Roman"/>
                <w:b/>
                <w:bCs/>
                <w:color w:val="000000"/>
              </w:rPr>
              <w:t>ПМ.03</w:t>
            </w:r>
          </w:p>
        </w:tc>
      </w:tr>
      <w:tr w:rsidR="00F444BF" w:rsidRPr="00F444BF" w14:paraId="001BC833" w14:textId="77777777" w:rsidTr="00F444BF">
        <w:trPr>
          <w:trHeight w:val="20"/>
        </w:trPr>
        <w:tc>
          <w:tcPr>
            <w:tcW w:w="218" w:type="pct"/>
            <w:shd w:val="clear" w:color="auto" w:fill="auto"/>
            <w:hideMark/>
          </w:tcPr>
          <w:p w14:paraId="4B7AD5B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w:t>
            </w:r>
          </w:p>
        </w:tc>
        <w:tc>
          <w:tcPr>
            <w:tcW w:w="1412" w:type="pct"/>
            <w:shd w:val="clear" w:color="auto" w:fill="auto"/>
            <w:hideMark/>
          </w:tcPr>
          <w:p w14:paraId="42666F3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Стул антистатический</w:t>
            </w:r>
          </w:p>
        </w:tc>
        <w:tc>
          <w:tcPr>
            <w:tcW w:w="738" w:type="pct"/>
            <w:shd w:val="clear" w:color="auto" w:fill="auto"/>
            <w:hideMark/>
          </w:tcPr>
          <w:p w14:paraId="6EC5ED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3A320A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CCB6D4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132B52F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557506" w14:textId="77777777" w:rsidTr="00F444BF">
        <w:trPr>
          <w:trHeight w:val="20"/>
        </w:trPr>
        <w:tc>
          <w:tcPr>
            <w:tcW w:w="218" w:type="pct"/>
            <w:shd w:val="clear" w:color="auto" w:fill="auto"/>
            <w:hideMark/>
          </w:tcPr>
          <w:p w14:paraId="44DBEB8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3</w:t>
            </w:r>
          </w:p>
        </w:tc>
        <w:tc>
          <w:tcPr>
            <w:tcW w:w="1412" w:type="pct"/>
            <w:shd w:val="clear" w:color="auto" w:fill="auto"/>
            <w:hideMark/>
          </w:tcPr>
          <w:p w14:paraId="43E83B58" w14:textId="37343D3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 xml:space="preserve">Пожаробезопасная поверхность </w:t>
            </w:r>
          </w:p>
        </w:tc>
        <w:tc>
          <w:tcPr>
            <w:tcW w:w="738" w:type="pct"/>
            <w:shd w:val="clear" w:color="auto" w:fill="auto"/>
            <w:hideMark/>
          </w:tcPr>
          <w:p w14:paraId="3F396CE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913637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7DA75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E57F68"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B8474D3" w14:textId="77777777" w:rsidTr="00F444BF">
        <w:trPr>
          <w:trHeight w:val="20"/>
        </w:trPr>
        <w:tc>
          <w:tcPr>
            <w:tcW w:w="218" w:type="pct"/>
            <w:shd w:val="clear" w:color="auto" w:fill="auto"/>
            <w:hideMark/>
          </w:tcPr>
          <w:p w14:paraId="4E77428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4</w:t>
            </w:r>
          </w:p>
        </w:tc>
        <w:tc>
          <w:tcPr>
            <w:tcW w:w="1412" w:type="pct"/>
            <w:shd w:val="clear" w:color="auto" w:fill="auto"/>
            <w:hideMark/>
          </w:tcPr>
          <w:p w14:paraId="503FABE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Шкаф архивный</w:t>
            </w:r>
          </w:p>
        </w:tc>
        <w:tc>
          <w:tcPr>
            <w:tcW w:w="738" w:type="pct"/>
            <w:shd w:val="clear" w:color="auto" w:fill="auto"/>
            <w:hideMark/>
          </w:tcPr>
          <w:p w14:paraId="35B290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1E62AC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4A8A3A2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3E60CC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786E33AD" w14:textId="77777777" w:rsidTr="00F444BF">
        <w:trPr>
          <w:trHeight w:val="20"/>
        </w:trPr>
        <w:tc>
          <w:tcPr>
            <w:tcW w:w="218" w:type="pct"/>
            <w:shd w:val="clear" w:color="auto" w:fill="auto"/>
            <w:hideMark/>
          </w:tcPr>
          <w:p w14:paraId="4382904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5</w:t>
            </w:r>
          </w:p>
        </w:tc>
        <w:tc>
          <w:tcPr>
            <w:tcW w:w="1412" w:type="pct"/>
            <w:shd w:val="clear" w:color="auto" w:fill="auto"/>
            <w:hideMark/>
          </w:tcPr>
          <w:p w14:paraId="02E5D48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Стойка модульная</w:t>
            </w:r>
          </w:p>
        </w:tc>
        <w:tc>
          <w:tcPr>
            <w:tcW w:w="738" w:type="pct"/>
            <w:shd w:val="clear" w:color="auto" w:fill="auto"/>
            <w:hideMark/>
          </w:tcPr>
          <w:p w14:paraId="461705A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7C3FA90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3143B96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E2D3C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2A8E21" w14:textId="77777777" w:rsidTr="00F444BF">
        <w:trPr>
          <w:trHeight w:val="20"/>
        </w:trPr>
        <w:tc>
          <w:tcPr>
            <w:tcW w:w="218" w:type="pct"/>
            <w:shd w:val="clear" w:color="auto" w:fill="auto"/>
            <w:hideMark/>
          </w:tcPr>
          <w:p w14:paraId="36C1636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6</w:t>
            </w:r>
          </w:p>
        </w:tc>
        <w:tc>
          <w:tcPr>
            <w:tcW w:w="1412" w:type="pct"/>
            <w:shd w:val="clear" w:color="auto" w:fill="auto"/>
            <w:hideMark/>
          </w:tcPr>
          <w:p w14:paraId="340FC52E"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Мобильная тумбочка</w:t>
            </w:r>
          </w:p>
        </w:tc>
        <w:tc>
          <w:tcPr>
            <w:tcW w:w="738" w:type="pct"/>
            <w:shd w:val="clear" w:color="auto" w:fill="auto"/>
            <w:hideMark/>
          </w:tcPr>
          <w:p w14:paraId="5C0C50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мебель</w:t>
            </w:r>
          </w:p>
        </w:tc>
        <w:tc>
          <w:tcPr>
            <w:tcW w:w="841" w:type="pct"/>
            <w:shd w:val="clear" w:color="auto" w:fill="auto"/>
            <w:hideMark/>
          </w:tcPr>
          <w:p w14:paraId="5F6E84B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DE6D49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B76C32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051596" w14:textId="77777777" w:rsidTr="00F444BF">
        <w:trPr>
          <w:trHeight w:val="20"/>
        </w:trPr>
        <w:tc>
          <w:tcPr>
            <w:tcW w:w="218" w:type="pct"/>
            <w:shd w:val="clear" w:color="auto" w:fill="auto"/>
            <w:hideMark/>
          </w:tcPr>
          <w:p w14:paraId="099B80B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7</w:t>
            </w:r>
          </w:p>
        </w:tc>
        <w:tc>
          <w:tcPr>
            <w:tcW w:w="1412" w:type="pct"/>
            <w:shd w:val="clear" w:color="auto" w:fill="auto"/>
            <w:hideMark/>
          </w:tcPr>
          <w:p w14:paraId="2DA51E6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Браслет антистатический</w:t>
            </w:r>
          </w:p>
        </w:tc>
        <w:tc>
          <w:tcPr>
            <w:tcW w:w="738" w:type="pct"/>
            <w:shd w:val="clear" w:color="auto" w:fill="auto"/>
            <w:hideMark/>
          </w:tcPr>
          <w:p w14:paraId="328C4B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30D84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BE614C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4B8E3BA"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C7A5AF4" w14:textId="77777777" w:rsidTr="00F444BF">
        <w:trPr>
          <w:trHeight w:val="20"/>
        </w:trPr>
        <w:tc>
          <w:tcPr>
            <w:tcW w:w="218" w:type="pct"/>
            <w:shd w:val="clear" w:color="auto" w:fill="auto"/>
            <w:hideMark/>
          </w:tcPr>
          <w:p w14:paraId="4219EC1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8</w:t>
            </w:r>
          </w:p>
        </w:tc>
        <w:tc>
          <w:tcPr>
            <w:tcW w:w="1412" w:type="pct"/>
            <w:shd w:val="clear" w:color="auto" w:fill="auto"/>
            <w:hideMark/>
          </w:tcPr>
          <w:p w14:paraId="7783FF74"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Паяльная станция двух- или трехканальная</w:t>
            </w:r>
          </w:p>
        </w:tc>
        <w:tc>
          <w:tcPr>
            <w:tcW w:w="738" w:type="pct"/>
            <w:shd w:val="clear" w:color="auto" w:fill="auto"/>
            <w:hideMark/>
          </w:tcPr>
          <w:p w14:paraId="1DEC0D1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3BDE57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719117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7BF2EFD"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963CAC4" w14:textId="77777777" w:rsidTr="00F444BF">
        <w:trPr>
          <w:trHeight w:val="20"/>
        </w:trPr>
        <w:tc>
          <w:tcPr>
            <w:tcW w:w="218" w:type="pct"/>
            <w:shd w:val="clear" w:color="auto" w:fill="auto"/>
            <w:hideMark/>
          </w:tcPr>
          <w:p w14:paraId="0D00219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9</w:t>
            </w:r>
          </w:p>
        </w:tc>
        <w:tc>
          <w:tcPr>
            <w:tcW w:w="1412" w:type="pct"/>
            <w:shd w:val="clear" w:color="auto" w:fill="auto"/>
            <w:hideMark/>
          </w:tcPr>
          <w:p w14:paraId="5914E38F"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Лампа бестеневая с лупой</w:t>
            </w:r>
          </w:p>
        </w:tc>
        <w:tc>
          <w:tcPr>
            <w:tcW w:w="738" w:type="pct"/>
            <w:shd w:val="clear" w:color="auto" w:fill="auto"/>
            <w:hideMark/>
          </w:tcPr>
          <w:p w14:paraId="116AD90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4B142FC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07A413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4D246C8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61E11FE" w14:textId="77777777" w:rsidTr="00F444BF">
        <w:trPr>
          <w:trHeight w:val="20"/>
        </w:trPr>
        <w:tc>
          <w:tcPr>
            <w:tcW w:w="218" w:type="pct"/>
            <w:shd w:val="clear" w:color="auto" w:fill="auto"/>
            <w:hideMark/>
          </w:tcPr>
          <w:p w14:paraId="546667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10</w:t>
            </w:r>
          </w:p>
        </w:tc>
        <w:tc>
          <w:tcPr>
            <w:tcW w:w="1412" w:type="pct"/>
            <w:shd w:val="clear" w:color="auto" w:fill="auto"/>
            <w:hideMark/>
          </w:tcPr>
          <w:p w14:paraId="77948007"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Дымоуловитель с фильтром</w:t>
            </w:r>
          </w:p>
        </w:tc>
        <w:tc>
          <w:tcPr>
            <w:tcW w:w="738" w:type="pct"/>
            <w:shd w:val="clear" w:color="auto" w:fill="auto"/>
            <w:hideMark/>
          </w:tcPr>
          <w:p w14:paraId="1700951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C635ED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5B3AB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735CD9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5D7C1C2F" w14:textId="77777777" w:rsidTr="00F444BF">
        <w:trPr>
          <w:trHeight w:val="20"/>
        </w:trPr>
        <w:tc>
          <w:tcPr>
            <w:tcW w:w="218" w:type="pct"/>
            <w:shd w:val="clear" w:color="auto" w:fill="auto"/>
            <w:hideMark/>
          </w:tcPr>
          <w:p w14:paraId="2AA5372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11</w:t>
            </w:r>
          </w:p>
        </w:tc>
        <w:tc>
          <w:tcPr>
            <w:tcW w:w="1412" w:type="pct"/>
            <w:shd w:val="clear" w:color="auto" w:fill="auto"/>
            <w:hideMark/>
          </w:tcPr>
          <w:p w14:paraId="1F42CDD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Генератор сигналов</w:t>
            </w:r>
          </w:p>
        </w:tc>
        <w:tc>
          <w:tcPr>
            <w:tcW w:w="738" w:type="pct"/>
            <w:shd w:val="clear" w:color="auto" w:fill="auto"/>
            <w:hideMark/>
          </w:tcPr>
          <w:p w14:paraId="60E024D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1F26DF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1C70EA4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32D982CF"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70B875E" w14:textId="77777777" w:rsidTr="00F444BF">
        <w:trPr>
          <w:trHeight w:val="20"/>
        </w:trPr>
        <w:tc>
          <w:tcPr>
            <w:tcW w:w="218" w:type="pct"/>
            <w:shd w:val="clear" w:color="auto" w:fill="auto"/>
            <w:hideMark/>
          </w:tcPr>
          <w:p w14:paraId="7D5220D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12</w:t>
            </w:r>
          </w:p>
        </w:tc>
        <w:tc>
          <w:tcPr>
            <w:tcW w:w="1412" w:type="pct"/>
            <w:shd w:val="clear" w:color="auto" w:fill="auto"/>
            <w:hideMark/>
          </w:tcPr>
          <w:p w14:paraId="52C3F722"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Источник питания</w:t>
            </w:r>
          </w:p>
        </w:tc>
        <w:tc>
          <w:tcPr>
            <w:tcW w:w="738" w:type="pct"/>
            <w:shd w:val="clear" w:color="auto" w:fill="auto"/>
            <w:hideMark/>
          </w:tcPr>
          <w:p w14:paraId="42ECB16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0D5DFB3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697BDF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02F70E9"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34413847" w14:textId="77777777" w:rsidTr="00F444BF">
        <w:trPr>
          <w:trHeight w:val="20"/>
        </w:trPr>
        <w:tc>
          <w:tcPr>
            <w:tcW w:w="218" w:type="pct"/>
            <w:shd w:val="clear" w:color="auto" w:fill="auto"/>
            <w:hideMark/>
          </w:tcPr>
          <w:p w14:paraId="2054EA2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13</w:t>
            </w:r>
          </w:p>
        </w:tc>
        <w:tc>
          <w:tcPr>
            <w:tcW w:w="1412" w:type="pct"/>
            <w:shd w:val="clear" w:color="auto" w:fill="auto"/>
            <w:hideMark/>
          </w:tcPr>
          <w:p w14:paraId="74A6CAAD"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Осциллограф</w:t>
            </w:r>
          </w:p>
        </w:tc>
        <w:tc>
          <w:tcPr>
            <w:tcW w:w="738" w:type="pct"/>
            <w:shd w:val="clear" w:color="auto" w:fill="auto"/>
            <w:hideMark/>
          </w:tcPr>
          <w:p w14:paraId="3DBA551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0604CEC"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7973B839"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676F4F47"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C8A0ED9" w14:textId="77777777" w:rsidTr="00F444BF">
        <w:trPr>
          <w:trHeight w:val="20"/>
        </w:trPr>
        <w:tc>
          <w:tcPr>
            <w:tcW w:w="218" w:type="pct"/>
            <w:shd w:val="clear" w:color="auto" w:fill="auto"/>
            <w:hideMark/>
          </w:tcPr>
          <w:p w14:paraId="4518BB5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14</w:t>
            </w:r>
          </w:p>
        </w:tc>
        <w:tc>
          <w:tcPr>
            <w:tcW w:w="1412" w:type="pct"/>
            <w:shd w:val="clear" w:color="auto" w:fill="auto"/>
            <w:hideMark/>
          </w:tcPr>
          <w:p w14:paraId="60D786EA"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Мультиметр</w:t>
            </w:r>
          </w:p>
        </w:tc>
        <w:tc>
          <w:tcPr>
            <w:tcW w:w="738" w:type="pct"/>
            <w:shd w:val="clear" w:color="auto" w:fill="auto"/>
            <w:hideMark/>
          </w:tcPr>
          <w:p w14:paraId="475FB37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3D74009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26479B7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422F7D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9E5A625" w14:textId="77777777" w:rsidTr="00F444BF">
        <w:trPr>
          <w:trHeight w:val="20"/>
        </w:trPr>
        <w:tc>
          <w:tcPr>
            <w:tcW w:w="218" w:type="pct"/>
            <w:shd w:val="clear" w:color="auto" w:fill="auto"/>
            <w:hideMark/>
          </w:tcPr>
          <w:p w14:paraId="076899B0"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15</w:t>
            </w:r>
          </w:p>
        </w:tc>
        <w:tc>
          <w:tcPr>
            <w:tcW w:w="1412" w:type="pct"/>
            <w:shd w:val="clear" w:color="auto" w:fill="auto"/>
            <w:hideMark/>
          </w:tcPr>
          <w:p w14:paraId="52DCBC58"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Измеритель емкости</w:t>
            </w:r>
          </w:p>
        </w:tc>
        <w:tc>
          <w:tcPr>
            <w:tcW w:w="738" w:type="pct"/>
            <w:shd w:val="clear" w:color="auto" w:fill="auto"/>
            <w:hideMark/>
          </w:tcPr>
          <w:p w14:paraId="793259C7"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оборудование</w:t>
            </w:r>
          </w:p>
        </w:tc>
        <w:tc>
          <w:tcPr>
            <w:tcW w:w="841" w:type="pct"/>
            <w:shd w:val="clear" w:color="auto" w:fill="auto"/>
            <w:hideMark/>
          </w:tcPr>
          <w:p w14:paraId="1BAB110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специализированное</w:t>
            </w:r>
          </w:p>
        </w:tc>
        <w:tc>
          <w:tcPr>
            <w:tcW w:w="738" w:type="pct"/>
            <w:shd w:val="clear" w:color="auto" w:fill="auto"/>
            <w:hideMark/>
          </w:tcPr>
          <w:p w14:paraId="0CB8ABAF"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239F1B4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230429F8" w14:textId="77777777" w:rsidTr="00F444BF">
        <w:trPr>
          <w:trHeight w:val="20"/>
        </w:trPr>
        <w:tc>
          <w:tcPr>
            <w:tcW w:w="218" w:type="pct"/>
            <w:shd w:val="clear" w:color="auto" w:fill="auto"/>
            <w:hideMark/>
          </w:tcPr>
          <w:p w14:paraId="6A2393E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16</w:t>
            </w:r>
          </w:p>
        </w:tc>
        <w:tc>
          <w:tcPr>
            <w:tcW w:w="1412" w:type="pct"/>
            <w:shd w:val="clear" w:color="auto" w:fill="auto"/>
            <w:hideMark/>
          </w:tcPr>
          <w:p w14:paraId="71ED3903" w14:textId="0FC63E95"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 xml:space="preserve">Компьютер </w:t>
            </w:r>
            <w:r w:rsidR="00034C4F">
              <w:rPr>
                <w:rFonts w:ascii="Times New Roman" w:hAnsi="Times New Roman"/>
                <w:color w:val="000000"/>
                <w:szCs w:val="28"/>
              </w:rPr>
              <w:t>преподавателя</w:t>
            </w:r>
            <w:r w:rsidRPr="00F444BF">
              <w:rPr>
                <w:rFonts w:ascii="Times New Roman" w:hAnsi="Times New Roman"/>
                <w:color w:val="000000"/>
                <w:szCs w:val="28"/>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4B1283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B60B7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860E49D"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82F20A4"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157F56A0" w14:textId="77777777" w:rsidTr="00F444BF">
        <w:trPr>
          <w:trHeight w:val="20"/>
        </w:trPr>
        <w:tc>
          <w:tcPr>
            <w:tcW w:w="218" w:type="pct"/>
            <w:shd w:val="clear" w:color="auto" w:fill="auto"/>
            <w:hideMark/>
          </w:tcPr>
          <w:p w14:paraId="71CAC244"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17</w:t>
            </w:r>
          </w:p>
        </w:tc>
        <w:tc>
          <w:tcPr>
            <w:tcW w:w="1412" w:type="pct"/>
            <w:shd w:val="clear" w:color="auto" w:fill="auto"/>
            <w:hideMark/>
          </w:tcPr>
          <w:p w14:paraId="0A8BAD3B"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szCs w:val="28"/>
              </w:rPr>
              <w:t>Доска меловая/маркерная/интерактивная</w:t>
            </w:r>
          </w:p>
        </w:tc>
        <w:tc>
          <w:tcPr>
            <w:tcW w:w="738" w:type="pct"/>
            <w:shd w:val="clear" w:color="auto" w:fill="auto"/>
            <w:hideMark/>
          </w:tcPr>
          <w:p w14:paraId="2B81741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204F9762"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86F5C33"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30E2F3"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6497E551" w14:textId="77777777" w:rsidTr="00F444BF">
        <w:trPr>
          <w:trHeight w:val="20"/>
        </w:trPr>
        <w:tc>
          <w:tcPr>
            <w:tcW w:w="218" w:type="pct"/>
            <w:shd w:val="clear" w:color="auto" w:fill="auto"/>
            <w:hideMark/>
          </w:tcPr>
          <w:p w14:paraId="512B038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18</w:t>
            </w:r>
          </w:p>
        </w:tc>
        <w:tc>
          <w:tcPr>
            <w:tcW w:w="1412" w:type="pct"/>
            <w:shd w:val="clear" w:color="auto" w:fill="auto"/>
            <w:hideMark/>
          </w:tcPr>
          <w:p w14:paraId="7A323B5C"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Мультимедийное оборудование</w:t>
            </w:r>
          </w:p>
        </w:tc>
        <w:tc>
          <w:tcPr>
            <w:tcW w:w="738" w:type="pct"/>
            <w:shd w:val="clear" w:color="auto" w:fill="auto"/>
            <w:hideMark/>
          </w:tcPr>
          <w:p w14:paraId="741C2DE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781A164A"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1BD5FC36"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7B3969AC"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0E16F43B" w14:textId="77777777" w:rsidTr="00F444BF">
        <w:trPr>
          <w:trHeight w:val="20"/>
        </w:trPr>
        <w:tc>
          <w:tcPr>
            <w:tcW w:w="218" w:type="pct"/>
            <w:shd w:val="clear" w:color="auto" w:fill="auto"/>
            <w:hideMark/>
          </w:tcPr>
          <w:p w14:paraId="32453BC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19</w:t>
            </w:r>
          </w:p>
        </w:tc>
        <w:tc>
          <w:tcPr>
            <w:tcW w:w="1412" w:type="pct"/>
            <w:shd w:val="clear" w:color="auto" w:fill="auto"/>
            <w:hideMark/>
          </w:tcPr>
          <w:p w14:paraId="25122119"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Многофункциональное устройство</w:t>
            </w:r>
          </w:p>
        </w:tc>
        <w:tc>
          <w:tcPr>
            <w:tcW w:w="738" w:type="pct"/>
            <w:shd w:val="clear" w:color="auto" w:fill="auto"/>
            <w:hideMark/>
          </w:tcPr>
          <w:p w14:paraId="438C8895"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ТС</w:t>
            </w:r>
          </w:p>
        </w:tc>
        <w:tc>
          <w:tcPr>
            <w:tcW w:w="841" w:type="pct"/>
            <w:shd w:val="clear" w:color="auto" w:fill="auto"/>
            <w:hideMark/>
          </w:tcPr>
          <w:p w14:paraId="0160A76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7403DEA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5380C51E" w14:textId="77777777" w:rsidR="00F444BF" w:rsidRPr="00F444BF" w:rsidRDefault="00F444BF" w:rsidP="00F444BF">
            <w:pPr>
              <w:spacing w:after="0" w:line="240" w:lineRule="auto"/>
              <w:rPr>
                <w:rFonts w:ascii="Times New Roman" w:hAnsi="Times New Roman"/>
                <w:b/>
                <w:bCs/>
                <w:color w:val="000000"/>
              </w:rPr>
            </w:pPr>
          </w:p>
        </w:tc>
      </w:tr>
      <w:tr w:rsidR="00F444BF" w:rsidRPr="00F444BF" w14:paraId="44053E25" w14:textId="77777777" w:rsidTr="00F444BF">
        <w:trPr>
          <w:trHeight w:val="20"/>
        </w:trPr>
        <w:tc>
          <w:tcPr>
            <w:tcW w:w="218" w:type="pct"/>
            <w:shd w:val="clear" w:color="auto" w:fill="auto"/>
            <w:hideMark/>
          </w:tcPr>
          <w:p w14:paraId="21A4373B"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20</w:t>
            </w:r>
          </w:p>
        </w:tc>
        <w:tc>
          <w:tcPr>
            <w:tcW w:w="1412" w:type="pct"/>
            <w:shd w:val="clear" w:color="auto" w:fill="auto"/>
            <w:hideMark/>
          </w:tcPr>
          <w:p w14:paraId="33E783F6" w14:textId="77777777" w:rsidR="00F444BF" w:rsidRPr="00F444BF" w:rsidRDefault="00F444BF" w:rsidP="00F444BF">
            <w:pPr>
              <w:spacing w:after="0" w:line="240" w:lineRule="auto"/>
              <w:rPr>
                <w:rFonts w:ascii="Times New Roman" w:hAnsi="Times New Roman"/>
                <w:color w:val="000000"/>
              </w:rPr>
            </w:pPr>
            <w:r w:rsidRPr="00F444BF">
              <w:rPr>
                <w:rFonts w:ascii="Times New Roman" w:hAnsi="Times New Roman"/>
                <w:color w:val="000000"/>
              </w:rPr>
              <w:t>Демонстрационный материал по темам МДК</w:t>
            </w:r>
          </w:p>
        </w:tc>
        <w:tc>
          <w:tcPr>
            <w:tcW w:w="738" w:type="pct"/>
            <w:shd w:val="clear" w:color="auto" w:fill="auto"/>
            <w:hideMark/>
          </w:tcPr>
          <w:p w14:paraId="53BE50AE"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УМК</w:t>
            </w:r>
          </w:p>
        </w:tc>
        <w:tc>
          <w:tcPr>
            <w:tcW w:w="841" w:type="pct"/>
            <w:shd w:val="clear" w:color="auto" w:fill="auto"/>
            <w:hideMark/>
          </w:tcPr>
          <w:p w14:paraId="4729F4A8"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основное</w:t>
            </w:r>
          </w:p>
        </w:tc>
        <w:tc>
          <w:tcPr>
            <w:tcW w:w="738" w:type="pct"/>
            <w:shd w:val="clear" w:color="auto" w:fill="auto"/>
            <w:hideMark/>
          </w:tcPr>
          <w:p w14:paraId="2F9BBBE1" w14:textId="77777777" w:rsidR="00F444BF" w:rsidRPr="00F444BF" w:rsidRDefault="00F444BF" w:rsidP="00F444BF">
            <w:pPr>
              <w:spacing w:after="0" w:line="240" w:lineRule="auto"/>
              <w:jc w:val="center"/>
              <w:rPr>
                <w:rFonts w:ascii="Times New Roman" w:hAnsi="Times New Roman"/>
                <w:color w:val="000000"/>
              </w:rPr>
            </w:pPr>
            <w:r w:rsidRPr="00F444BF">
              <w:rPr>
                <w:rFonts w:ascii="Times New Roman" w:hAnsi="Times New Roman"/>
                <w:color w:val="000000"/>
              </w:rPr>
              <w:t>на усмотрение ОО</w:t>
            </w:r>
          </w:p>
        </w:tc>
        <w:tc>
          <w:tcPr>
            <w:tcW w:w="1053" w:type="pct"/>
            <w:vMerge/>
            <w:hideMark/>
          </w:tcPr>
          <w:p w14:paraId="04838155" w14:textId="77777777" w:rsidR="00F444BF" w:rsidRPr="00F444BF" w:rsidRDefault="00F444BF" w:rsidP="00F444BF">
            <w:pPr>
              <w:spacing w:after="0" w:line="240" w:lineRule="auto"/>
              <w:rPr>
                <w:rFonts w:ascii="Times New Roman" w:hAnsi="Times New Roman"/>
                <w:b/>
                <w:bCs/>
                <w:color w:val="000000"/>
              </w:rPr>
            </w:pPr>
          </w:p>
        </w:tc>
      </w:tr>
    </w:tbl>
    <w:p w14:paraId="5CE5EC58" w14:textId="77777777" w:rsidR="005A12BD" w:rsidRPr="0034236A" w:rsidRDefault="005A12BD"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lastRenderedPageBreak/>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452E2B" w:rsidP="00CA3F49">
            <w:pPr>
              <w:spacing w:after="0" w:line="240" w:lineRule="auto"/>
              <w:jc w:val="center"/>
              <w:rPr>
                <w:rFonts w:ascii="Times New Roman" w:hAnsi="Times New Roman"/>
                <w:b/>
                <w:bCs/>
                <w:color w:val="000000"/>
              </w:rPr>
            </w:pPr>
            <w:hyperlink r:id="rId14"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452E2B" w:rsidP="00CA3F49">
            <w:pPr>
              <w:spacing w:after="0" w:line="240" w:lineRule="auto"/>
              <w:jc w:val="center"/>
              <w:rPr>
                <w:rFonts w:ascii="Times New Roman" w:hAnsi="Times New Roman"/>
                <w:b/>
                <w:bCs/>
                <w:color w:val="000000"/>
              </w:rPr>
            </w:pPr>
            <w:hyperlink r:id="rId15"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130"/>
        <w:gridCol w:w="7760"/>
      </w:tblGrid>
      <w:tr w:rsidR="00F628E2" w:rsidRPr="00A16301" w14:paraId="7DE89054" w14:textId="77777777" w:rsidTr="00452E2B">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065"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14"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F628E2" w:rsidRPr="00A16301" w14:paraId="3046B6AA" w14:textId="77777777" w:rsidTr="00452E2B">
        <w:tc>
          <w:tcPr>
            <w:tcW w:w="321" w:type="pct"/>
            <w:hideMark/>
          </w:tcPr>
          <w:p w14:paraId="5DF5F39B" w14:textId="77777777" w:rsidR="00F628E2" w:rsidRPr="00A16301" w:rsidRDefault="00F628E2" w:rsidP="00130D8C">
            <w:pPr>
              <w:contextualSpacing/>
              <w:jc w:val="both"/>
              <w:rPr>
                <w:rFonts w:ascii="Times New Roman" w:eastAsia="Calibri" w:hAnsi="Times New Roman"/>
              </w:rPr>
            </w:pPr>
            <w:r w:rsidRPr="00A16301">
              <w:rPr>
                <w:rFonts w:ascii="Times New Roman" w:eastAsia="Calibri" w:hAnsi="Times New Roman"/>
              </w:rPr>
              <w:t>1</w:t>
            </w:r>
          </w:p>
        </w:tc>
        <w:tc>
          <w:tcPr>
            <w:tcW w:w="2065" w:type="pct"/>
          </w:tcPr>
          <w:p w14:paraId="3F8F5C59" w14:textId="508F477C" w:rsidR="00F628E2" w:rsidRPr="00A16301" w:rsidRDefault="00F628E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614" w:type="pct"/>
          </w:tcPr>
          <w:p w14:paraId="143BE81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5942C2B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7133FD6E"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28E4BD6"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580039B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1BB30DC1"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3F236AA6"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4CBF2B5C"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76AD2EC3"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ПМ.01</w:t>
            </w:r>
            <w:r w:rsidRPr="00452E2B">
              <w:rPr>
                <w:rFonts w:ascii="Times New Roman" w:eastAsia="Calibri" w:hAnsi="Times New Roman"/>
              </w:rPr>
              <w:tab/>
              <w:t>Выполнение монтажных и наладочных работ технологического оборудования для производства электронной техники</w:t>
            </w:r>
          </w:p>
          <w:p w14:paraId="5D73FC8C"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ПМ.02</w:t>
            </w:r>
            <w:r w:rsidRPr="00452E2B">
              <w:rPr>
                <w:rFonts w:ascii="Times New Roman" w:eastAsia="Calibri" w:hAnsi="Times New Roman"/>
              </w:rPr>
              <w:tab/>
              <w:t>Выполнение эксплуатационных работ технологического оборудования для производства электронной техники</w:t>
            </w:r>
          </w:p>
          <w:p w14:paraId="79D69067" w14:textId="7A67F1BA" w:rsidR="00452E2B" w:rsidRPr="00A16301" w:rsidRDefault="00452E2B" w:rsidP="00452E2B">
            <w:pPr>
              <w:contextualSpacing/>
              <w:jc w:val="both"/>
              <w:rPr>
                <w:rFonts w:ascii="Times New Roman" w:eastAsia="Calibri" w:hAnsi="Times New Roman"/>
              </w:rPr>
            </w:pPr>
            <w:r w:rsidRPr="00452E2B">
              <w:rPr>
                <w:rFonts w:ascii="Times New Roman" w:eastAsia="Calibri" w:hAnsi="Times New Roman"/>
              </w:rPr>
              <w:t>ПМ.03</w:t>
            </w:r>
            <w:r w:rsidRPr="00452E2B">
              <w:rPr>
                <w:rFonts w:ascii="Times New Roman" w:eastAsia="Calibri" w:hAnsi="Times New Roman"/>
              </w:rPr>
              <w:tab/>
              <w:t>Выполнение ремонтных работ технологического оборудования для производства электронной техники</w:t>
            </w:r>
          </w:p>
        </w:tc>
      </w:tr>
      <w:tr w:rsidR="00F628E2" w:rsidRPr="00A16301" w14:paraId="7485C6FE" w14:textId="77777777" w:rsidTr="00452E2B">
        <w:tc>
          <w:tcPr>
            <w:tcW w:w="321" w:type="pct"/>
            <w:hideMark/>
          </w:tcPr>
          <w:p w14:paraId="23DA587F"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lastRenderedPageBreak/>
              <w:t>2</w:t>
            </w:r>
          </w:p>
        </w:tc>
        <w:tc>
          <w:tcPr>
            <w:tcW w:w="2065" w:type="pct"/>
          </w:tcPr>
          <w:p w14:paraId="0A81D795" w14:textId="6DDD9322" w:rsidR="00F628E2" w:rsidRPr="00A16301" w:rsidRDefault="00F628E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614" w:type="pct"/>
          </w:tcPr>
          <w:p w14:paraId="7342136D"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48F0395A"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42D51C2B" w14:textId="2948FA34" w:rsidR="00F628E2" w:rsidRDefault="00F628E2" w:rsidP="0034236A">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6FB363C5" w14:textId="756C483C" w:rsidR="00AC5278" w:rsidRPr="00A16301" w:rsidRDefault="00AC5278" w:rsidP="0034236A">
            <w:pPr>
              <w:contextualSpacing/>
              <w:jc w:val="both"/>
              <w:rPr>
                <w:rFonts w:ascii="Times New Roman" w:eastAsia="Calibri" w:hAnsi="Times New Roman"/>
              </w:rPr>
            </w:pPr>
            <w:r>
              <w:rPr>
                <w:rFonts w:ascii="Times New Roman" w:eastAsia="Calibri" w:hAnsi="Times New Roman"/>
              </w:rPr>
              <w:t>СГ.04 Физическая культура</w:t>
            </w:r>
          </w:p>
          <w:p w14:paraId="01E5942C"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5F720A4A"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35019C77"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19DC5B12" w14:textId="77777777"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4D7FCE05"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ПМ.01</w:t>
            </w:r>
            <w:r w:rsidRPr="00452E2B">
              <w:rPr>
                <w:rFonts w:ascii="Times New Roman" w:eastAsia="Calibri" w:hAnsi="Times New Roman"/>
              </w:rPr>
              <w:tab/>
              <w:t>Выполнение монтажных и наладочных работ технологического оборудования для производства электронной техники</w:t>
            </w:r>
          </w:p>
          <w:p w14:paraId="3B0F7128"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ПМ.02</w:t>
            </w:r>
            <w:r w:rsidRPr="00452E2B">
              <w:rPr>
                <w:rFonts w:ascii="Times New Roman" w:eastAsia="Calibri" w:hAnsi="Times New Roman"/>
              </w:rPr>
              <w:tab/>
              <w:t>Выполнение эксплуатационных работ технологического оборудования для производства электронной техники</w:t>
            </w:r>
          </w:p>
          <w:p w14:paraId="323821A2" w14:textId="5A74CF1E" w:rsidR="00F628E2" w:rsidRPr="00A16301" w:rsidRDefault="00452E2B" w:rsidP="00452E2B">
            <w:pPr>
              <w:contextualSpacing/>
              <w:jc w:val="both"/>
              <w:rPr>
                <w:rFonts w:ascii="Times New Roman" w:eastAsia="Calibri" w:hAnsi="Times New Roman"/>
              </w:rPr>
            </w:pPr>
            <w:r w:rsidRPr="00452E2B">
              <w:rPr>
                <w:rFonts w:ascii="Times New Roman" w:eastAsia="Calibri" w:hAnsi="Times New Roman"/>
              </w:rPr>
              <w:t>ПМ.03</w:t>
            </w:r>
            <w:r w:rsidRPr="00452E2B">
              <w:rPr>
                <w:rFonts w:ascii="Times New Roman" w:eastAsia="Calibri" w:hAnsi="Times New Roman"/>
              </w:rPr>
              <w:tab/>
              <w:t>Выполнение ремонтных работ технологического оборудования для производства электронной техники</w:t>
            </w:r>
          </w:p>
        </w:tc>
      </w:tr>
      <w:tr w:rsidR="00F628E2" w:rsidRPr="00A16301" w14:paraId="7ECBBC70" w14:textId="77777777" w:rsidTr="00452E2B">
        <w:tc>
          <w:tcPr>
            <w:tcW w:w="321" w:type="pct"/>
          </w:tcPr>
          <w:p w14:paraId="1E494EF1" w14:textId="40962C5C"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3</w:t>
            </w:r>
          </w:p>
        </w:tc>
        <w:tc>
          <w:tcPr>
            <w:tcW w:w="2065" w:type="pct"/>
          </w:tcPr>
          <w:p w14:paraId="7D664226" w14:textId="68626EFE" w:rsidR="00F628E2" w:rsidRPr="00A16301" w:rsidRDefault="00F628E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614" w:type="pct"/>
          </w:tcPr>
          <w:p w14:paraId="7C0AD93F"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СГ.01</w:t>
            </w:r>
            <w:r w:rsidRPr="00A16301">
              <w:rPr>
                <w:rFonts w:ascii="Times New Roman" w:eastAsia="Calibri" w:hAnsi="Times New Roman"/>
              </w:rPr>
              <w:tab/>
              <w:t>История России</w:t>
            </w:r>
          </w:p>
          <w:p w14:paraId="473D4437"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СГ.02</w:t>
            </w:r>
            <w:r w:rsidRPr="00A16301">
              <w:rPr>
                <w:rFonts w:ascii="Times New Roman" w:eastAsia="Calibri" w:hAnsi="Times New Roman"/>
              </w:rPr>
              <w:tab/>
              <w:t>Иностранный язык в профессиональной деятельности</w:t>
            </w:r>
          </w:p>
          <w:p w14:paraId="146ED56A" w14:textId="77777777" w:rsidR="00AC5278" w:rsidRDefault="00AC5278" w:rsidP="00AC5278">
            <w:pPr>
              <w:contextualSpacing/>
              <w:jc w:val="both"/>
              <w:rPr>
                <w:rFonts w:ascii="Times New Roman" w:eastAsia="Calibri" w:hAnsi="Times New Roman"/>
              </w:rPr>
            </w:pPr>
            <w:r w:rsidRPr="00A16301">
              <w:rPr>
                <w:rFonts w:ascii="Times New Roman" w:eastAsia="Calibri" w:hAnsi="Times New Roman"/>
              </w:rPr>
              <w:t>СГ.03</w:t>
            </w:r>
            <w:r w:rsidRPr="00A16301">
              <w:rPr>
                <w:rFonts w:ascii="Times New Roman" w:eastAsia="Calibri" w:hAnsi="Times New Roman"/>
              </w:rPr>
              <w:tab/>
              <w:t>Безопасность жизнедеятельности</w:t>
            </w:r>
          </w:p>
          <w:p w14:paraId="7AFDF867" w14:textId="77777777" w:rsidR="00AC5278" w:rsidRPr="00A16301" w:rsidRDefault="00AC5278" w:rsidP="00AC5278">
            <w:pPr>
              <w:contextualSpacing/>
              <w:jc w:val="both"/>
              <w:rPr>
                <w:rFonts w:ascii="Times New Roman" w:eastAsia="Calibri" w:hAnsi="Times New Roman"/>
              </w:rPr>
            </w:pPr>
            <w:r>
              <w:rPr>
                <w:rFonts w:ascii="Times New Roman" w:eastAsia="Calibri" w:hAnsi="Times New Roman"/>
              </w:rPr>
              <w:t>СГ.04 Физическая культура</w:t>
            </w:r>
          </w:p>
          <w:p w14:paraId="7C2F90C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СГ.05</w:t>
            </w:r>
            <w:r w:rsidRPr="00A16301">
              <w:rPr>
                <w:rFonts w:ascii="Times New Roman" w:eastAsia="Calibri" w:hAnsi="Times New Roman"/>
              </w:rPr>
              <w:tab/>
              <w:t>Основы бережливого производства</w:t>
            </w:r>
          </w:p>
          <w:p w14:paraId="47D160BB"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СГ.06</w:t>
            </w:r>
            <w:r w:rsidRPr="00A16301">
              <w:rPr>
                <w:rFonts w:ascii="Times New Roman" w:eastAsia="Calibri" w:hAnsi="Times New Roman"/>
              </w:rPr>
              <w:tab/>
              <w:t>Основы финансовой грамотности</w:t>
            </w:r>
          </w:p>
          <w:p w14:paraId="4678C252"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ОП.01</w:t>
            </w:r>
            <w:r w:rsidRPr="00A16301">
              <w:rPr>
                <w:rFonts w:ascii="Times New Roman" w:eastAsia="Calibri" w:hAnsi="Times New Roman"/>
              </w:rPr>
              <w:tab/>
              <w:t>Основы электротехники и электроники</w:t>
            </w:r>
          </w:p>
          <w:p w14:paraId="21C39C35" w14:textId="77777777" w:rsidR="00AC5278" w:rsidRPr="00A16301" w:rsidRDefault="00AC5278" w:rsidP="00AC5278">
            <w:pPr>
              <w:contextualSpacing/>
              <w:jc w:val="both"/>
              <w:rPr>
                <w:rFonts w:ascii="Times New Roman" w:eastAsia="Calibri" w:hAnsi="Times New Roman"/>
              </w:rPr>
            </w:pPr>
            <w:r w:rsidRPr="00A16301">
              <w:rPr>
                <w:rFonts w:ascii="Times New Roman" w:eastAsia="Calibri" w:hAnsi="Times New Roman"/>
              </w:rPr>
              <w:t>ОП.02</w:t>
            </w:r>
            <w:r w:rsidRPr="00A16301">
              <w:rPr>
                <w:rFonts w:ascii="Times New Roman" w:eastAsia="Calibri" w:hAnsi="Times New Roman"/>
              </w:rPr>
              <w:tab/>
              <w:t>Основы инженерной графики</w:t>
            </w:r>
          </w:p>
          <w:p w14:paraId="3623EDF0"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ПМ.01</w:t>
            </w:r>
            <w:r w:rsidRPr="00452E2B">
              <w:rPr>
                <w:rFonts w:ascii="Times New Roman" w:eastAsia="Calibri" w:hAnsi="Times New Roman"/>
              </w:rPr>
              <w:tab/>
              <w:t>Выполнение монтажных и наладочных работ технологического оборудования для производства электронной техники</w:t>
            </w:r>
          </w:p>
          <w:p w14:paraId="1B6BE23D"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ПМ.02</w:t>
            </w:r>
            <w:r w:rsidRPr="00452E2B">
              <w:rPr>
                <w:rFonts w:ascii="Times New Roman" w:eastAsia="Calibri" w:hAnsi="Times New Roman"/>
              </w:rPr>
              <w:tab/>
              <w:t>Выполнение эксплуатационных работ технологического оборудования для производства электронной техники</w:t>
            </w:r>
          </w:p>
          <w:p w14:paraId="6A169129" w14:textId="14D2EDAB" w:rsidR="00F628E2" w:rsidRPr="00452E2B" w:rsidRDefault="00452E2B" w:rsidP="00452E2B">
            <w:pPr>
              <w:contextualSpacing/>
              <w:jc w:val="both"/>
              <w:rPr>
                <w:rFonts w:ascii="Times New Roman" w:eastAsia="Calibri" w:hAnsi="Times New Roman"/>
              </w:rPr>
            </w:pPr>
            <w:r w:rsidRPr="00452E2B">
              <w:rPr>
                <w:rFonts w:ascii="Times New Roman" w:eastAsia="Calibri" w:hAnsi="Times New Roman"/>
              </w:rPr>
              <w:t>ПМ.03</w:t>
            </w:r>
            <w:r w:rsidRPr="00452E2B">
              <w:rPr>
                <w:rFonts w:ascii="Times New Roman" w:eastAsia="Calibri" w:hAnsi="Times New Roman"/>
              </w:rPr>
              <w:tab/>
              <w:t>Выполнение ремонтных работ технологического оборудования для производства электронной техники</w:t>
            </w:r>
          </w:p>
        </w:tc>
      </w:tr>
      <w:tr w:rsidR="00F628E2" w:rsidRPr="00A16301" w14:paraId="3AB41CB4" w14:textId="77777777" w:rsidTr="00452E2B">
        <w:tc>
          <w:tcPr>
            <w:tcW w:w="321" w:type="pct"/>
          </w:tcPr>
          <w:p w14:paraId="17239A6A" w14:textId="2ABDF57E" w:rsidR="00F628E2" w:rsidRPr="00A16301" w:rsidRDefault="00F628E2" w:rsidP="0034236A">
            <w:pPr>
              <w:contextualSpacing/>
              <w:jc w:val="both"/>
              <w:rPr>
                <w:rFonts w:ascii="Times New Roman" w:eastAsia="Calibri" w:hAnsi="Times New Roman"/>
              </w:rPr>
            </w:pPr>
            <w:r w:rsidRPr="00A16301">
              <w:rPr>
                <w:rFonts w:ascii="Times New Roman" w:eastAsia="Calibri" w:hAnsi="Times New Roman"/>
              </w:rPr>
              <w:t>4</w:t>
            </w:r>
          </w:p>
        </w:tc>
        <w:tc>
          <w:tcPr>
            <w:tcW w:w="2065" w:type="pct"/>
          </w:tcPr>
          <w:p w14:paraId="4BE79D1D" w14:textId="2EDAC429" w:rsidR="00F628E2" w:rsidRPr="00A16301" w:rsidRDefault="00A16301" w:rsidP="0034236A">
            <w:pPr>
              <w:contextualSpacing/>
              <w:jc w:val="both"/>
              <w:rPr>
                <w:rFonts w:ascii="Times New Roman" w:eastAsia="Calibri" w:hAnsi="Times New Roman"/>
              </w:rPr>
            </w:pPr>
            <w:r>
              <w:rPr>
                <w:rFonts w:ascii="Times New Roman" w:hAnsi="Times New Roman"/>
              </w:rPr>
              <w:t>В</w:t>
            </w:r>
            <w:r w:rsidRPr="00A16301">
              <w:rPr>
                <w:rFonts w:ascii="Times New Roman" w:hAnsi="Times New Roman"/>
              </w:rPr>
              <w:t>иртуальная среда для разработки электронных схем</w:t>
            </w:r>
          </w:p>
        </w:tc>
        <w:tc>
          <w:tcPr>
            <w:tcW w:w="2614" w:type="pct"/>
          </w:tcPr>
          <w:p w14:paraId="0EE2B0A7"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ПМ.01</w:t>
            </w:r>
            <w:r w:rsidRPr="00452E2B">
              <w:rPr>
                <w:rFonts w:ascii="Times New Roman" w:eastAsia="Calibri" w:hAnsi="Times New Roman"/>
              </w:rPr>
              <w:tab/>
              <w:t>Выполнение монтажных и наладочных работ технологического оборудования для производства электронной техники</w:t>
            </w:r>
          </w:p>
          <w:p w14:paraId="299FB10A" w14:textId="77777777" w:rsidR="00452E2B" w:rsidRDefault="00452E2B" w:rsidP="00452E2B">
            <w:pPr>
              <w:contextualSpacing/>
              <w:jc w:val="both"/>
              <w:rPr>
                <w:rFonts w:ascii="Times New Roman" w:eastAsia="Calibri" w:hAnsi="Times New Roman"/>
              </w:rPr>
            </w:pPr>
            <w:r w:rsidRPr="00452E2B">
              <w:rPr>
                <w:rFonts w:ascii="Times New Roman" w:eastAsia="Calibri" w:hAnsi="Times New Roman"/>
              </w:rPr>
              <w:t>ПМ.02</w:t>
            </w:r>
            <w:r w:rsidRPr="00452E2B">
              <w:rPr>
                <w:rFonts w:ascii="Times New Roman" w:eastAsia="Calibri" w:hAnsi="Times New Roman"/>
              </w:rPr>
              <w:tab/>
              <w:t>Выполнение эксплуатационных работ технологического оборудования для производства электронной техники</w:t>
            </w:r>
          </w:p>
          <w:p w14:paraId="389802E7" w14:textId="6E579336" w:rsidR="00F628E2" w:rsidRPr="00A16301" w:rsidRDefault="00452E2B" w:rsidP="00452E2B">
            <w:pPr>
              <w:contextualSpacing/>
              <w:jc w:val="both"/>
              <w:rPr>
                <w:rFonts w:ascii="Times New Roman" w:eastAsia="Calibri" w:hAnsi="Times New Roman"/>
              </w:rPr>
            </w:pPr>
            <w:r w:rsidRPr="00452E2B">
              <w:rPr>
                <w:rFonts w:ascii="Times New Roman" w:eastAsia="Calibri" w:hAnsi="Times New Roman"/>
              </w:rPr>
              <w:lastRenderedPageBreak/>
              <w:t>ПМ.03</w:t>
            </w:r>
            <w:r w:rsidRPr="00452E2B">
              <w:rPr>
                <w:rFonts w:ascii="Times New Roman" w:eastAsia="Calibri" w:hAnsi="Times New Roman"/>
              </w:rPr>
              <w:tab/>
              <w:t>Выполнение ремонтных работ технологического оборудования для производства электронной техники</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940EC" w14:textId="77777777" w:rsidR="006A5018" w:rsidRDefault="006A5018" w:rsidP="0018331B">
      <w:pPr>
        <w:spacing w:after="0" w:line="240" w:lineRule="auto"/>
      </w:pPr>
      <w:r>
        <w:separator/>
      </w:r>
    </w:p>
  </w:endnote>
  <w:endnote w:type="continuationSeparator" w:id="0">
    <w:p w14:paraId="3A6E49EE" w14:textId="77777777" w:rsidR="006A5018" w:rsidRDefault="006A501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D3EAD" w14:textId="77777777" w:rsidR="006A5018" w:rsidRDefault="006A5018" w:rsidP="0018331B">
      <w:pPr>
        <w:spacing w:after="0" w:line="240" w:lineRule="auto"/>
      </w:pPr>
      <w:r>
        <w:separator/>
      </w:r>
    </w:p>
  </w:footnote>
  <w:footnote w:type="continuationSeparator" w:id="0">
    <w:p w14:paraId="77568B56" w14:textId="77777777" w:rsidR="006A5018" w:rsidRDefault="006A5018"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2E2B"/>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29C7"/>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60938180">
      <w:bodyDiv w:val="1"/>
      <w:marLeft w:val="0"/>
      <w:marRight w:val="0"/>
      <w:marTop w:val="0"/>
      <w:marBottom w:val="0"/>
      <w:divBdr>
        <w:top w:val="none" w:sz="0" w:space="0" w:color="auto"/>
        <w:left w:val="none" w:sz="0" w:space="0" w:color="auto"/>
        <w:bottom w:val="none" w:sz="0" w:space="0" w:color="auto"/>
        <w:right w:val="none" w:sz="0" w:space="0" w:color="auto"/>
      </w:divBdr>
    </w:div>
    <w:div w:id="459112119">
      <w:bodyDiv w:val="1"/>
      <w:marLeft w:val="0"/>
      <w:marRight w:val="0"/>
      <w:marTop w:val="0"/>
      <w:marBottom w:val="0"/>
      <w:divBdr>
        <w:top w:val="none" w:sz="0" w:space="0" w:color="auto"/>
        <w:left w:val="none" w:sz="0" w:space="0" w:color="auto"/>
        <w:bottom w:val="none" w:sz="0" w:space="0" w:color="auto"/>
        <w:right w:val="none" w:sz="0" w:space="0" w:color="auto"/>
      </w:divBdr>
    </w:div>
    <w:div w:id="47036424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370537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886016427">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1983</Words>
  <Characters>15887</Characters>
  <Application>Microsoft Office Word</Application>
  <DocSecurity>0</DocSecurity>
  <Lines>132</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2022-10-07T12:37:00Z</cp:lastPrinted>
  <dcterms:created xsi:type="dcterms:W3CDTF">2024-04-16T12:40:00Z</dcterms:created>
  <dcterms:modified xsi:type="dcterms:W3CDTF">2024-04-16T12:47:00Z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