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7A4" w:rsidRPr="00A11720" w:rsidRDefault="00AD3542" w:rsidP="00A11720">
      <w:pPr>
        <w:spacing w:line="276" w:lineRule="auto"/>
        <w:jc w:val="right"/>
        <w:rPr>
          <w:rFonts w:ascii="Times New Roman" w:hAnsi="Times New Roman"/>
          <w:b/>
          <w:sz w:val="24"/>
          <w:szCs w:val="24"/>
        </w:rPr>
      </w:pPr>
      <w:r w:rsidRPr="00A11720">
        <w:rPr>
          <w:rFonts w:ascii="Times New Roman" w:hAnsi="Times New Roman"/>
          <w:b/>
          <w:sz w:val="24"/>
          <w:szCs w:val="24"/>
        </w:rPr>
        <w:t>Приложение 4</w:t>
      </w:r>
    </w:p>
    <w:p w:rsidR="000707A4" w:rsidRPr="00A11720" w:rsidRDefault="00AD3542" w:rsidP="00A11720">
      <w:pPr>
        <w:spacing w:line="276" w:lineRule="auto"/>
        <w:jc w:val="right"/>
        <w:rPr>
          <w:rFonts w:ascii="Times New Roman" w:hAnsi="Times New Roman"/>
          <w:bCs/>
          <w:sz w:val="24"/>
          <w:szCs w:val="24"/>
        </w:rPr>
      </w:pPr>
      <w:r w:rsidRPr="00A11720">
        <w:rPr>
          <w:rFonts w:ascii="Times New Roman" w:hAnsi="Times New Roman"/>
          <w:bCs/>
          <w:sz w:val="24"/>
          <w:szCs w:val="24"/>
        </w:rPr>
        <w:t>к ПООП по специальности</w:t>
      </w:r>
    </w:p>
    <w:p w:rsidR="000707A4" w:rsidRPr="00A11720" w:rsidRDefault="00AD3542" w:rsidP="00A11720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>38.02.01Экономика и бухгалтерский учёт (по отраслям)</w:t>
      </w:r>
    </w:p>
    <w:p w:rsidR="000707A4" w:rsidRPr="00A11720" w:rsidRDefault="000707A4" w:rsidP="00A11720">
      <w:pPr>
        <w:spacing w:line="276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0707A4" w:rsidRPr="00A11720" w:rsidRDefault="000707A4" w:rsidP="00A11720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707A4" w:rsidRPr="00A11720" w:rsidRDefault="000707A4" w:rsidP="00A11720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707A4" w:rsidRPr="00A11720" w:rsidRDefault="000707A4" w:rsidP="00A11720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707A4" w:rsidRPr="00A11720" w:rsidRDefault="000707A4" w:rsidP="00A11720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707A4" w:rsidRPr="00A11720" w:rsidRDefault="000707A4" w:rsidP="00A11720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707A4" w:rsidRPr="00A11720" w:rsidRDefault="000707A4" w:rsidP="00A11720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707A4" w:rsidRPr="00A11720" w:rsidRDefault="000707A4" w:rsidP="00A11720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707A4" w:rsidRPr="00A11720" w:rsidRDefault="00AD3542" w:rsidP="00A11720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b/>
          <w:sz w:val="24"/>
          <w:szCs w:val="24"/>
        </w:rPr>
        <w:t>ПРИМЕРНАЯ РАБОЧАЯ ПРОГРАММА ВОСПИТАНИЯ</w:t>
      </w:r>
    </w:p>
    <w:p w:rsidR="000707A4" w:rsidRPr="00A11720" w:rsidRDefault="000707A4" w:rsidP="00A11720">
      <w:pPr>
        <w:spacing w:line="276" w:lineRule="auto"/>
        <w:jc w:val="center"/>
        <w:rPr>
          <w:rFonts w:ascii="Times New Roman" w:hAnsi="Times New Roman"/>
          <w:b/>
          <w:i/>
          <w:iCs/>
          <w:sz w:val="24"/>
          <w:szCs w:val="24"/>
        </w:rPr>
      </w:pPr>
    </w:p>
    <w:p w:rsidR="000707A4" w:rsidRPr="00A11720" w:rsidRDefault="00AD3542" w:rsidP="00A11720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11720">
        <w:rPr>
          <w:rFonts w:ascii="Times New Roman" w:hAnsi="Times New Roman"/>
          <w:b/>
          <w:sz w:val="24"/>
          <w:szCs w:val="24"/>
        </w:rPr>
        <w:t>38.02.01  Экономика и бухгалтерский учёт (по отраслям)</w:t>
      </w:r>
    </w:p>
    <w:p w:rsidR="000707A4" w:rsidRPr="00A11720" w:rsidRDefault="000707A4" w:rsidP="00A11720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707A4" w:rsidRPr="00A11720" w:rsidRDefault="000707A4" w:rsidP="00A11720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707A4" w:rsidRPr="00A11720" w:rsidRDefault="000707A4" w:rsidP="00A11720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707A4" w:rsidRPr="00A11720" w:rsidRDefault="000707A4" w:rsidP="00A11720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707A4" w:rsidRPr="00A11720" w:rsidRDefault="000707A4" w:rsidP="00A11720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707A4" w:rsidRPr="00A11720" w:rsidRDefault="000707A4" w:rsidP="00A11720">
      <w:pPr>
        <w:spacing w:line="276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0707A4" w:rsidRPr="00A11720" w:rsidRDefault="000707A4" w:rsidP="00A11720">
      <w:pPr>
        <w:spacing w:line="276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0707A4" w:rsidRPr="00A11720" w:rsidRDefault="000707A4" w:rsidP="00A11720">
      <w:pPr>
        <w:spacing w:line="276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0707A4" w:rsidRPr="00A11720" w:rsidRDefault="000707A4" w:rsidP="00A11720">
      <w:pPr>
        <w:spacing w:line="276" w:lineRule="auto"/>
        <w:jc w:val="center"/>
        <w:rPr>
          <w:rFonts w:ascii="Times New Roman" w:hAnsi="Times New Roman"/>
          <w:b/>
          <w:iCs/>
          <w:sz w:val="24"/>
          <w:szCs w:val="24"/>
          <w:highlight w:val="yellow"/>
        </w:rPr>
      </w:pPr>
    </w:p>
    <w:p w:rsidR="00A11720" w:rsidRPr="00A11720" w:rsidRDefault="00A11720" w:rsidP="00A11720">
      <w:pPr>
        <w:spacing w:line="276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A11720" w:rsidRPr="00A11720" w:rsidRDefault="00A11720" w:rsidP="00A11720">
      <w:pPr>
        <w:spacing w:line="276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A11720" w:rsidRPr="00A11720" w:rsidRDefault="00A11720" w:rsidP="00A11720">
      <w:pPr>
        <w:spacing w:line="276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A11720" w:rsidRPr="00A11720" w:rsidRDefault="00A11720" w:rsidP="00A11720">
      <w:pPr>
        <w:spacing w:line="276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0707A4" w:rsidRPr="00A11720" w:rsidRDefault="00AD3542" w:rsidP="00A11720">
      <w:pPr>
        <w:spacing w:line="276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A11720">
        <w:rPr>
          <w:rFonts w:ascii="Times New Roman" w:hAnsi="Times New Roman"/>
          <w:b/>
          <w:iCs/>
          <w:sz w:val="24"/>
          <w:szCs w:val="24"/>
        </w:rPr>
        <w:t>2022г.</w:t>
      </w:r>
    </w:p>
    <w:p w:rsidR="000707A4" w:rsidRPr="00A11720" w:rsidRDefault="00AD3542" w:rsidP="00A11720">
      <w:pPr>
        <w:spacing w:before="120" w:after="12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A11720">
        <w:rPr>
          <w:rFonts w:ascii="Times New Roman" w:hAnsi="Times New Roman"/>
          <w:b/>
          <w:sz w:val="24"/>
          <w:szCs w:val="24"/>
        </w:rPr>
        <w:br w:type="page"/>
      </w:r>
      <w:r w:rsidRPr="00A11720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0707A4" w:rsidRPr="00A11720" w:rsidRDefault="000707A4" w:rsidP="00A11720">
      <w:pPr>
        <w:spacing w:before="120" w:after="12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707A4" w:rsidRPr="00A11720" w:rsidRDefault="00AD3542" w:rsidP="00A11720">
      <w:pPr>
        <w:keepNext/>
        <w:tabs>
          <w:tab w:val="right" w:leader="dot" w:pos="9356"/>
        </w:tabs>
        <w:spacing w:before="120" w:after="120" w:line="276" w:lineRule="auto"/>
        <w:outlineLvl w:val="0"/>
        <w:rPr>
          <w:rFonts w:ascii="Times New Roman" w:hAnsi="Times New Roman"/>
          <w:b/>
          <w:sz w:val="24"/>
          <w:szCs w:val="24"/>
        </w:rPr>
      </w:pPr>
      <w:bookmarkStart w:id="0" w:name="_Hlk73028408"/>
      <w:r w:rsidRPr="00A11720">
        <w:rPr>
          <w:rFonts w:ascii="Times New Roman" w:hAnsi="Times New Roman"/>
          <w:b/>
          <w:sz w:val="24"/>
          <w:szCs w:val="24"/>
          <w:lang w:eastAsia="en-US"/>
        </w:rPr>
        <w:t>РАЗДЕЛ 1. ПАСПОРТ ПРИМЕРНОЙ РАБОЧЕЙ ПРОГРАММЫ ВОСПИТАНИЯ</w:t>
      </w:r>
    </w:p>
    <w:p w:rsidR="000707A4" w:rsidRPr="00A11720" w:rsidRDefault="00AD3542" w:rsidP="00A11720">
      <w:pPr>
        <w:keepNext/>
        <w:tabs>
          <w:tab w:val="right" w:leader="dot" w:pos="9356"/>
        </w:tabs>
        <w:spacing w:before="120" w:after="120" w:line="276" w:lineRule="auto"/>
        <w:outlineLvl w:val="0"/>
        <w:rPr>
          <w:rFonts w:ascii="Times New Roman" w:hAnsi="Times New Roman"/>
          <w:b/>
          <w:sz w:val="24"/>
          <w:szCs w:val="24"/>
        </w:rPr>
      </w:pPr>
      <w:r w:rsidRPr="00A11720">
        <w:rPr>
          <w:rFonts w:ascii="Times New Roman" w:hAnsi="Times New Roman"/>
          <w:b/>
          <w:sz w:val="24"/>
          <w:szCs w:val="24"/>
          <w:lang w:eastAsia="en-US"/>
        </w:rPr>
        <w:t xml:space="preserve">РАЗДЕЛ 2. </w:t>
      </w:r>
      <w:r w:rsidRPr="00A11720">
        <w:rPr>
          <w:rFonts w:ascii="Times New Roman" w:hAnsi="Times New Roman"/>
          <w:b/>
          <w:bCs/>
          <w:iCs/>
          <w:sz w:val="24"/>
          <w:szCs w:val="24"/>
          <w:lang w:eastAsia="en-US"/>
        </w:rPr>
        <w:t xml:space="preserve">ОЦЕНКА ОСВОЕНИЯ </w:t>
      </w:r>
      <w:proofErr w:type="gramStart"/>
      <w:r w:rsidRPr="00A11720">
        <w:rPr>
          <w:rFonts w:ascii="Times New Roman" w:hAnsi="Times New Roman"/>
          <w:b/>
          <w:bCs/>
          <w:iCs/>
          <w:sz w:val="24"/>
          <w:szCs w:val="24"/>
          <w:lang w:eastAsia="en-US"/>
        </w:rPr>
        <w:t>ОБУЧАЮЩИМИСЯ</w:t>
      </w:r>
      <w:proofErr w:type="gramEnd"/>
      <w:r w:rsidRPr="00A11720">
        <w:rPr>
          <w:rFonts w:ascii="Times New Roman" w:hAnsi="Times New Roman"/>
          <w:b/>
          <w:bCs/>
          <w:iCs/>
          <w:sz w:val="24"/>
          <w:szCs w:val="24"/>
          <w:lang w:eastAsia="en-US"/>
        </w:rPr>
        <w:t xml:space="preserve"> ОСНОВНОЙ </w:t>
      </w:r>
      <w:r w:rsidRPr="00A11720">
        <w:rPr>
          <w:rFonts w:ascii="Times New Roman" w:hAnsi="Times New Roman"/>
          <w:b/>
          <w:bCs/>
          <w:iCs/>
          <w:sz w:val="24"/>
          <w:szCs w:val="24"/>
          <w:lang w:eastAsia="en-US"/>
        </w:rPr>
        <w:br/>
        <w:t xml:space="preserve">ОБРАЗОВАТЕЛЬНОЙ ПРОГРАММЫ В ЧАСТИ ДОСТИЖЕНИЯ </w:t>
      </w:r>
      <w:r w:rsidRPr="00A11720">
        <w:rPr>
          <w:rFonts w:ascii="Times New Roman" w:hAnsi="Times New Roman"/>
          <w:b/>
          <w:bCs/>
          <w:iCs/>
          <w:sz w:val="24"/>
          <w:szCs w:val="24"/>
          <w:lang w:eastAsia="en-US"/>
        </w:rPr>
        <w:br/>
        <w:t>ЛИЧНОСТНЫХ РЕЗУЛЬТАТОВ</w:t>
      </w:r>
    </w:p>
    <w:p w:rsidR="000707A4" w:rsidRPr="00A11720" w:rsidRDefault="00AD3542" w:rsidP="00A11720">
      <w:pPr>
        <w:keepNext/>
        <w:tabs>
          <w:tab w:val="right" w:leader="dot" w:pos="9356"/>
        </w:tabs>
        <w:spacing w:before="120" w:after="120" w:line="276" w:lineRule="auto"/>
        <w:outlineLvl w:val="0"/>
        <w:rPr>
          <w:rFonts w:ascii="Times New Roman" w:hAnsi="Times New Roman"/>
          <w:b/>
          <w:sz w:val="24"/>
          <w:szCs w:val="24"/>
        </w:rPr>
      </w:pPr>
      <w:r w:rsidRPr="00A11720">
        <w:rPr>
          <w:rFonts w:ascii="Times New Roman" w:hAnsi="Times New Roman"/>
          <w:b/>
          <w:sz w:val="24"/>
          <w:szCs w:val="24"/>
          <w:lang w:eastAsia="en-US"/>
        </w:rPr>
        <w:t xml:space="preserve">РАЗДЕЛ 3. </w:t>
      </w:r>
      <w:r w:rsidRPr="00A11720">
        <w:rPr>
          <w:rFonts w:ascii="Times New Roman" w:hAnsi="Times New Roman"/>
          <w:b/>
          <w:bCs/>
          <w:iCs/>
          <w:sz w:val="24"/>
          <w:szCs w:val="24"/>
          <w:lang w:eastAsia="en-US"/>
        </w:rPr>
        <w:t>ТРЕБОВАНИЯ К РЕСУРСНОМУ ОБЕСПЕЧЕНИЮ ВОСПИТАТЕЛЬНОЙ РАБОТЫ</w:t>
      </w:r>
    </w:p>
    <w:p w:rsidR="000707A4" w:rsidRPr="00A11720" w:rsidRDefault="00AD3542" w:rsidP="00A11720">
      <w:pPr>
        <w:keepNext/>
        <w:tabs>
          <w:tab w:val="left" w:pos="709"/>
          <w:tab w:val="right" w:leader="dot" w:pos="9356"/>
        </w:tabs>
        <w:spacing w:before="120" w:after="120" w:line="276" w:lineRule="auto"/>
        <w:outlineLvl w:val="0"/>
        <w:rPr>
          <w:rFonts w:ascii="Times New Roman" w:hAnsi="Times New Roman"/>
          <w:b/>
          <w:iCs/>
          <w:sz w:val="24"/>
          <w:szCs w:val="24"/>
        </w:rPr>
      </w:pPr>
      <w:r w:rsidRPr="00A11720">
        <w:rPr>
          <w:rFonts w:ascii="Times New Roman" w:hAnsi="Times New Roman"/>
          <w:b/>
          <w:iCs/>
          <w:sz w:val="24"/>
          <w:szCs w:val="24"/>
          <w:lang w:eastAsia="en-US"/>
        </w:rPr>
        <w:t xml:space="preserve">РАЗДЕЛ 4. ПРИМЕРНЫЙ КАЛЕНДАРНЫЙ ПЛАН ВОСПИТАТЕЛЬНОЙ РАБОТЫ </w:t>
      </w:r>
      <w:r w:rsidRPr="00A11720">
        <w:rPr>
          <w:rFonts w:ascii="Times New Roman" w:hAnsi="Times New Roman"/>
          <w:b/>
          <w:iCs/>
          <w:sz w:val="24"/>
          <w:szCs w:val="24"/>
          <w:lang w:eastAsia="en-US"/>
        </w:rPr>
        <w:br/>
      </w:r>
      <w:bookmarkEnd w:id="0"/>
    </w:p>
    <w:p w:rsidR="000707A4" w:rsidRPr="00A11720" w:rsidRDefault="000707A4" w:rsidP="00A11720">
      <w:pPr>
        <w:keepNext/>
        <w:tabs>
          <w:tab w:val="left" w:pos="709"/>
          <w:tab w:val="right" w:leader="dot" w:pos="9356"/>
        </w:tabs>
        <w:spacing w:before="120" w:after="120" w:line="276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0707A4" w:rsidRPr="00A11720" w:rsidRDefault="00AD3542" w:rsidP="00A11720">
      <w:pPr>
        <w:widowControl w:val="0"/>
        <w:spacing w:before="120" w:after="120" w:line="276" w:lineRule="auto"/>
        <w:rPr>
          <w:rFonts w:ascii="Times New Roman" w:hAnsi="Times New Roman"/>
          <w:b/>
          <w:sz w:val="24"/>
          <w:szCs w:val="24"/>
        </w:rPr>
      </w:pPr>
      <w:r w:rsidRPr="00A11720">
        <w:rPr>
          <w:rFonts w:ascii="Times New Roman" w:hAnsi="Times New Roman"/>
          <w:b/>
          <w:sz w:val="24"/>
          <w:szCs w:val="24"/>
          <w:lang w:eastAsia="en-US"/>
        </w:rPr>
        <w:br w:type="page"/>
      </w:r>
      <w:r w:rsidRPr="00A11720">
        <w:rPr>
          <w:rFonts w:ascii="Times New Roman" w:hAnsi="Times New Roman"/>
          <w:b/>
          <w:sz w:val="24"/>
          <w:szCs w:val="24"/>
          <w:lang w:eastAsia="en-US"/>
        </w:rPr>
        <w:lastRenderedPageBreak/>
        <w:t xml:space="preserve">РАЗДЕЛ 1. </w:t>
      </w:r>
      <w:bookmarkStart w:id="1" w:name="_Hlk73030772"/>
      <w:r w:rsidRPr="00A11720">
        <w:rPr>
          <w:rFonts w:ascii="Times New Roman" w:hAnsi="Times New Roman"/>
          <w:b/>
          <w:sz w:val="24"/>
          <w:szCs w:val="24"/>
          <w:lang w:eastAsia="en-US"/>
        </w:rPr>
        <w:t>ПАСПОРТ ПРИМЕРНОЙ РАБОЧЕЙ ПРОГРАММЫ ВОСПИТАНИЯ</w:t>
      </w:r>
      <w:bookmarkEnd w:id="1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85"/>
        <w:gridCol w:w="7087"/>
      </w:tblGrid>
      <w:tr w:rsidR="000707A4" w:rsidRPr="00A11720">
        <w:tc>
          <w:tcPr>
            <w:tcW w:w="1985" w:type="dxa"/>
            <w:noWrap/>
          </w:tcPr>
          <w:p w:rsidR="000707A4" w:rsidRPr="00A11720" w:rsidRDefault="00AD3542" w:rsidP="00A11720">
            <w:pPr>
              <w:widowControl w:val="0"/>
              <w:spacing w:before="120" w:after="12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Название </w:t>
            </w:r>
          </w:p>
        </w:tc>
        <w:tc>
          <w:tcPr>
            <w:tcW w:w="7087" w:type="dxa"/>
            <w:noWrap/>
          </w:tcPr>
          <w:p w:rsidR="000707A4" w:rsidRPr="00A11720" w:rsidRDefault="00AD3542" w:rsidP="00A11720">
            <w:pPr>
              <w:widowControl w:val="0"/>
              <w:spacing w:before="120" w:after="12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Содержание</w:t>
            </w:r>
          </w:p>
        </w:tc>
      </w:tr>
      <w:tr w:rsidR="000707A4" w:rsidRPr="00A11720">
        <w:trPr>
          <w:trHeight w:val="626"/>
        </w:trPr>
        <w:tc>
          <w:tcPr>
            <w:tcW w:w="1985" w:type="dxa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t>Наименование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7087" w:type="dxa"/>
            <w:noWrap/>
          </w:tcPr>
          <w:p w:rsidR="000707A4" w:rsidRPr="00A11720" w:rsidRDefault="00AD3542" w:rsidP="00A11720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Примерная рабочая программа воспитания </w:t>
            </w:r>
            <w:r w:rsidR="00F40C5A"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по </w:t>
            </w: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специальности</w:t>
            </w:r>
            <w:r w:rsidR="00F40C5A" w:rsidRPr="00A11720"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A11720">
              <w:rPr>
                <w:rFonts w:ascii="Times New Roman" w:hAnsi="Times New Roman"/>
                <w:b/>
                <w:sz w:val="24"/>
                <w:szCs w:val="24"/>
              </w:rPr>
              <w:t>38.02.01  Экономика и бухгалтерский учёт (по отраслям)</w:t>
            </w:r>
          </w:p>
        </w:tc>
      </w:tr>
      <w:tr w:rsidR="000707A4" w:rsidRPr="00A11720">
        <w:tc>
          <w:tcPr>
            <w:tcW w:w="1985" w:type="dxa"/>
            <w:noWrap/>
          </w:tcPr>
          <w:p w:rsidR="000707A4" w:rsidRPr="00A11720" w:rsidRDefault="00AD3542" w:rsidP="00A11720">
            <w:pPr>
              <w:widowControl w:val="0"/>
              <w:spacing w:before="120" w:after="12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t>Основани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t>я</w:t>
            </w:r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t>для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t>разработки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7087" w:type="dxa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t>Настоящая программа разработана на основе следующих нормативных правовых документов: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t>Конституция Российской Федерации;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t>Указ Президента Российской Федерации от 21.07.2020 № 474«О национальных целях развития Российской Федерации на период до 2030 года»;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Закон от 31.07.2020 № 304-ФЗ «О внесении изменений в Федеральный закон «Об образовании в Российской Федерации» по вопросам воспитания обучающихся» (далее-ФЗ-304);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t>распоряжение Правительства Российской Федерации от 12.11.2020 № 2945-р об утверждении Плана мероприятий по реализации в 2021–2025 годах Стратегии развития воспитания в Российской Федерации на период до 2025 года;</w:t>
            </w:r>
          </w:p>
          <w:p w:rsidR="0045791B" w:rsidRPr="00A11720" w:rsidRDefault="0045791B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</w:rPr>
              <w:t xml:space="preserve">Приказ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</w:rPr>
              <w:t>Минпросвещения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России 05 февраля 2018 г. № 69 «Об утверждении федерального государственного образовательного стандарта среднего профессионального образования по специальности 38.02.01 Экономика и бухгалтерский учёт (по отраслям)»;</w:t>
            </w:r>
          </w:p>
          <w:p w:rsidR="0045791B" w:rsidRPr="00A11720" w:rsidRDefault="0045791B" w:rsidP="00A11720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Приказ Министерства труда и социальной защиты Российской Федерации от 21 февраля 2019 г. № 103н  «</w:t>
            </w:r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Об </w:t>
            </w:r>
            <w:proofErr w:type="spellStart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утверждении</w:t>
            </w:r>
            <w:proofErr w:type="spellEnd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профессионального</w:t>
            </w:r>
            <w:proofErr w:type="spellEnd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стандарта</w:t>
            </w:r>
            <w:proofErr w:type="spellEnd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Бухгалтер</w:t>
            </w: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»;</w:t>
            </w:r>
          </w:p>
          <w:p w:rsidR="0045791B" w:rsidRPr="00A11720" w:rsidRDefault="0045791B" w:rsidP="00A11720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Приказ Министерства труда и социальной защиты Российской Федерации от 22 апреля 2015 г. N 236н  «</w:t>
            </w:r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Об </w:t>
            </w:r>
            <w:proofErr w:type="spellStart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утверждении</w:t>
            </w:r>
            <w:proofErr w:type="spellEnd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профессионального</w:t>
            </w:r>
            <w:proofErr w:type="spellEnd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стандарта</w:t>
            </w:r>
            <w:proofErr w:type="spellEnd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proofErr w:type="spellStart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Специалист</w:t>
            </w:r>
            <w:proofErr w:type="spellEnd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по </w:t>
            </w:r>
            <w:proofErr w:type="spellStart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внутреннему</w:t>
            </w:r>
            <w:proofErr w:type="spellEnd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контролю (</w:t>
            </w:r>
            <w:proofErr w:type="spellStart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внутренний</w:t>
            </w:r>
            <w:proofErr w:type="spellEnd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контролер)</w:t>
            </w: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»;</w:t>
            </w:r>
          </w:p>
          <w:p w:rsidR="0045791B" w:rsidRPr="00A11720" w:rsidRDefault="0045791B" w:rsidP="00A11720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Приказ Министерства труда и социальной защиты Российской Федерации от 19 октября 2015 г. N 728н «</w:t>
            </w:r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Об </w:t>
            </w:r>
            <w:proofErr w:type="spellStart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утверждении</w:t>
            </w:r>
            <w:proofErr w:type="spellEnd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профессионального</w:t>
            </w:r>
            <w:proofErr w:type="spellEnd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стандарта</w:t>
            </w:r>
            <w:proofErr w:type="spellEnd"/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A1172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Аудитор</w:t>
            </w: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»;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t>Устав ОГАПОУ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t>Корочанский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сельскохозяйственный техникум»</w:t>
            </w:r>
          </w:p>
        </w:tc>
      </w:tr>
      <w:tr w:rsidR="000707A4" w:rsidRPr="00A11720">
        <w:tc>
          <w:tcPr>
            <w:tcW w:w="1985" w:type="dxa"/>
            <w:noWrap/>
          </w:tcPr>
          <w:p w:rsidR="000707A4" w:rsidRPr="00A11720" w:rsidRDefault="00AD3542" w:rsidP="00A11720">
            <w:pPr>
              <w:widowControl w:val="0"/>
              <w:spacing w:before="120" w:after="12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t>Цель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7087" w:type="dxa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Цель рабочей программы воспитания – личностное развитие обучающихся и их социализация, проявляющиеся в развитии их позитивных отношений к общественным ценностям, приобретении опыта поведения и применения сформированных общих компетенций квалифицированных рабочих, служащих/специалистов среднего звена на практике</w:t>
            </w:r>
          </w:p>
        </w:tc>
      </w:tr>
      <w:tr w:rsidR="000707A4" w:rsidRPr="00A11720" w:rsidTr="00F40C5A">
        <w:trPr>
          <w:trHeight w:val="131"/>
        </w:trPr>
        <w:tc>
          <w:tcPr>
            <w:tcW w:w="1985" w:type="dxa"/>
            <w:noWrap/>
          </w:tcPr>
          <w:p w:rsidR="000707A4" w:rsidRPr="00A11720" w:rsidRDefault="00AD3542" w:rsidP="00A11720">
            <w:pPr>
              <w:widowControl w:val="0"/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t>Сроки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t>реализации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lastRenderedPageBreak/>
              <w:t>программы</w:t>
            </w:r>
            <w:proofErr w:type="spellEnd"/>
          </w:p>
        </w:tc>
        <w:tc>
          <w:tcPr>
            <w:tcW w:w="7087" w:type="dxa"/>
            <w:noWrap/>
          </w:tcPr>
          <w:p w:rsidR="000707A4" w:rsidRPr="00A11720" w:rsidRDefault="00AD3542" w:rsidP="00A11720">
            <w:pPr>
              <w:widowControl w:val="0"/>
              <w:spacing w:before="120"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на базе основного общего образования - 2 года </w:t>
            </w:r>
            <w:r w:rsidR="0045791B"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  <w:r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месяцев;</w:t>
            </w:r>
          </w:p>
          <w:p w:rsidR="000707A4" w:rsidRPr="00A11720" w:rsidRDefault="000707A4" w:rsidP="00A11720">
            <w:pPr>
              <w:widowControl w:val="0"/>
              <w:spacing w:before="120" w:after="120" w:line="276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0707A4" w:rsidRPr="00A11720">
        <w:tc>
          <w:tcPr>
            <w:tcW w:w="1985" w:type="dxa"/>
            <w:noWrap/>
          </w:tcPr>
          <w:p w:rsidR="000707A4" w:rsidRPr="00A11720" w:rsidRDefault="00AD3542" w:rsidP="00A11720">
            <w:pPr>
              <w:widowControl w:val="0"/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lastRenderedPageBreak/>
              <w:t>Исполнители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A11720">
              <w:rPr>
                <w:rFonts w:ascii="Times New Roman" w:hAnsi="Times New Roman"/>
                <w:sz w:val="24"/>
                <w:szCs w:val="24"/>
                <w:lang w:val="en-US" w:eastAsia="en-US"/>
              </w:rPr>
              <w:br/>
            </w:r>
            <w:r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t>программы</w:t>
            </w:r>
          </w:p>
        </w:tc>
        <w:tc>
          <w:tcPr>
            <w:tcW w:w="7087" w:type="dxa"/>
            <w:noWrap/>
          </w:tcPr>
          <w:p w:rsidR="000707A4" w:rsidRPr="00A11720" w:rsidRDefault="00AD3542" w:rsidP="00A11720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Директор, заместитель директора, курирующий воспитательную работу, кураторы, преподаватели, сотрудники учебной части, заведующие отделением, педагог-психолог,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t>тьютор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t>, педагог-организатор, социальный педагог, члены Студенческого совета, представители родительского комитета, представители организаций - работодателей</w:t>
            </w:r>
            <w:proofErr w:type="gramEnd"/>
          </w:p>
        </w:tc>
      </w:tr>
    </w:tbl>
    <w:p w:rsidR="000707A4" w:rsidRPr="00A11720" w:rsidRDefault="000707A4" w:rsidP="00A11720">
      <w:pPr>
        <w:widowControl w:val="0"/>
        <w:tabs>
          <w:tab w:val="left" w:pos="993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bookmarkStart w:id="2" w:name="_Hlk73028774"/>
    </w:p>
    <w:p w:rsidR="000707A4" w:rsidRPr="00A11720" w:rsidRDefault="00AD3542" w:rsidP="00A11720">
      <w:pPr>
        <w:widowControl w:val="0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 xml:space="preserve">Данная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(утв. Протоколом заседания УМО по общему образованию </w:t>
      </w:r>
      <w:proofErr w:type="spellStart"/>
      <w:r w:rsidRPr="00A1172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A11720">
        <w:rPr>
          <w:rFonts w:ascii="Times New Roman" w:hAnsi="Times New Roman"/>
          <w:sz w:val="24"/>
          <w:szCs w:val="24"/>
        </w:rPr>
        <w:t xml:space="preserve"> России № 2/20 от 02.06.2020 г.).</w:t>
      </w:r>
    </w:p>
    <w:p w:rsidR="000707A4" w:rsidRPr="00A11720" w:rsidRDefault="00AD3542" w:rsidP="00A11720">
      <w:pPr>
        <w:widowControl w:val="0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_Hlk75266324"/>
      <w:r w:rsidRPr="00A11720">
        <w:rPr>
          <w:rFonts w:ascii="Times New Roman" w:hAnsi="Times New Roman"/>
          <w:sz w:val="24"/>
          <w:szCs w:val="24"/>
        </w:rPr>
        <w:t>Согласно</w:t>
      </w:r>
      <w:r w:rsidR="0045791B" w:rsidRPr="00A11720">
        <w:rPr>
          <w:rFonts w:ascii="Times New Roman" w:hAnsi="Times New Roman"/>
          <w:sz w:val="24"/>
          <w:szCs w:val="24"/>
        </w:rPr>
        <w:t xml:space="preserve"> </w:t>
      </w:r>
      <w:r w:rsidRPr="00A11720">
        <w:rPr>
          <w:rFonts w:ascii="Times New Roman" w:hAnsi="Times New Roman"/>
          <w:sz w:val="24"/>
          <w:szCs w:val="24"/>
        </w:rPr>
        <w:t>Федеральному закону «Об образовании» от 29.12.2012 г. № 273-ФЗ (в ред</w:t>
      </w:r>
      <w:proofErr w:type="gramStart"/>
      <w:r w:rsidRPr="00A11720">
        <w:rPr>
          <w:rFonts w:ascii="Times New Roman" w:hAnsi="Times New Roman"/>
          <w:sz w:val="24"/>
          <w:szCs w:val="24"/>
        </w:rPr>
        <w:t>.Ф</w:t>
      </w:r>
      <w:proofErr w:type="gramEnd"/>
      <w:r w:rsidRPr="00A11720">
        <w:rPr>
          <w:rFonts w:ascii="Times New Roman" w:hAnsi="Times New Roman"/>
          <w:sz w:val="24"/>
          <w:szCs w:val="24"/>
        </w:rPr>
        <w:t xml:space="preserve">едерального закона от 31.07.2020 г. № 304-ФЗ) </w:t>
      </w:r>
      <w:bookmarkEnd w:id="3"/>
      <w:r w:rsidRPr="00A11720">
        <w:rPr>
          <w:rFonts w:ascii="Times New Roman" w:hAnsi="Times New Roman"/>
          <w:sz w:val="24"/>
          <w:szCs w:val="24"/>
        </w:rPr>
        <w:t xml:space="preserve">«воспитание – деятельность, направленная на развитие личности, создание условий для самоопределения и социализации обучающихся на основе </w:t>
      </w:r>
      <w:proofErr w:type="spellStart"/>
      <w:r w:rsidRPr="00A11720">
        <w:rPr>
          <w:rFonts w:ascii="Times New Roman" w:hAnsi="Times New Roman"/>
          <w:sz w:val="24"/>
          <w:szCs w:val="24"/>
        </w:rPr>
        <w:t>социокультурных</w:t>
      </w:r>
      <w:proofErr w:type="spellEnd"/>
      <w:r w:rsidRPr="00A11720">
        <w:rPr>
          <w:rFonts w:ascii="Times New Roman" w:hAnsi="Times New Roman"/>
          <w:sz w:val="24"/>
          <w:szCs w:val="24"/>
        </w:rPr>
        <w:t xml:space="preserve">, духовно-нравственных ценностей и принятых в российском обществе правил и норм поведения в интересах человека, семьи, общества и государства, </w:t>
      </w:r>
      <w:bookmarkStart w:id="4" w:name="_Hlk73630688"/>
      <w:r w:rsidRPr="00A11720">
        <w:rPr>
          <w:rFonts w:ascii="Times New Roman" w:hAnsi="Times New Roman"/>
          <w:sz w:val="24"/>
          <w:szCs w:val="24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bookmarkEnd w:id="4"/>
      <w:r w:rsidRPr="00A11720">
        <w:rPr>
          <w:rFonts w:ascii="Times New Roman" w:hAnsi="Times New Roman"/>
          <w:sz w:val="24"/>
          <w:szCs w:val="24"/>
        </w:rPr>
        <w:t>».</w:t>
      </w:r>
    </w:p>
    <w:p w:rsidR="000707A4" w:rsidRPr="00A11720" w:rsidRDefault="000707A4" w:rsidP="00A11720">
      <w:pPr>
        <w:widowControl w:val="0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338"/>
        <w:gridCol w:w="2409"/>
      </w:tblGrid>
      <w:tr w:rsidR="00834B34" w:rsidRPr="00A11720" w:rsidTr="00834B34">
        <w:tc>
          <w:tcPr>
            <w:tcW w:w="7338" w:type="dxa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</w:rPr>
              <w:t>Личностные результаты</w:t>
            </w:r>
          </w:p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</w:rPr>
              <w:t>реализации программы воспитания</w:t>
            </w:r>
          </w:p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/>
                <w:sz w:val="24"/>
                <w:szCs w:val="24"/>
              </w:rPr>
              <w:t>(дескрипторы)</w:t>
            </w:r>
          </w:p>
        </w:tc>
        <w:tc>
          <w:tcPr>
            <w:tcW w:w="2409" w:type="dxa"/>
            <w:vAlign w:val="center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834B34" w:rsidRPr="00A11720" w:rsidTr="00834B34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before="120" w:line="276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gramStart"/>
            <w:r w:rsidRPr="00A11720">
              <w:rPr>
                <w:rFonts w:ascii="Times New Roman" w:hAnsi="Times New Roman"/>
                <w:sz w:val="24"/>
                <w:szCs w:val="24"/>
              </w:rPr>
              <w:t>Осознающий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себя гражданином и защитником великой страны.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ЛР 1</w:t>
            </w:r>
          </w:p>
        </w:tc>
      </w:tr>
      <w:tr w:rsidR="00834B34" w:rsidRPr="00A11720" w:rsidTr="00834B34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ЛР 2</w:t>
            </w:r>
          </w:p>
        </w:tc>
      </w:tr>
      <w:tr w:rsidR="00834B34" w:rsidRPr="00A11720" w:rsidTr="00834B34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gramStart"/>
            <w:r w:rsidRPr="00A11720">
              <w:rPr>
                <w:rFonts w:ascii="Times New Roman" w:hAnsi="Times New Roman"/>
                <w:sz w:val="24"/>
                <w:szCs w:val="24"/>
              </w:rPr>
              <w:t>Соблюдающий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нормы правопорядка, следующий идеалам гражданского общества, обеспечения безопасности, прав и свобод граждан России.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</w:rPr>
              <w:t>Лояльный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к установкам и проявлениям представителей субкультур, отличающий их от групп с деструктивным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</w:rPr>
              <w:t>девиантным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поведением.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</w:rPr>
              <w:t>Демонстрирующий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неприятие и предупреждающий социально опасное поведение </w:t>
            </w:r>
            <w:r w:rsidRPr="00A11720">
              <w:rPr>
                <w:rFonts w:ascii="Times New Roman" w:hAnsi="Times New Roman"/>
                <w:sz w:val="24"/>
                <w:szCs w:val="24"/>
              </w:rPr>
              <w:lastRenderedPageBreak/>
              <w:t>окружающих.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ЛР 3</w:t>
            </w:r>
          </w:p>
        </w:tc>
      </w:tr>
      <w:tr w:rsidR="00834B34" w:rsidRPr="00A11720" w:rsidTr="00834B34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11720">
              <w:rPr>
                <w:rFonts w:ascii="Times New Roman" w:hAnsi="Times New Roman"/>
                <w:sz w:val="24"/>
                <w:szCs w:val="24"/>
              </w:rPr>
              <w:lastRenderedPageBreak/>
              <w:t>Проявляющий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и демонстрирующий уважение к людям труда, осознающий ценность собственного труда.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</w:rPr>
              <w:t>Стремящийся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ЛР 4</w:t>
            </w:r>
          </w:p>
        </w:tc>
      </w:tr>
      <w:tr w:rsidR="00834B34" w:rsidRPr="00A11720" w:rsidTr="00834B34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11720">
              <w:rPr>
                <w:rFonts w:ascii="Times New Roman" w:hAnsi="Times New Roman"/>
                <w:sz w:val="24"/>
                <w:szCs w:val="24"/>
              </w:rPr>
              <w:t>Демонстрирующий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приверженность к родной культуре, исторической памяти на основе любви к Родине, родному народу, малой родине, принятию традиционных ценностей   многонационального народа России.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ЛР 5</w:t>
            </w:r>
          </w:p>
        </w:tc>
      </w:tr>
      <w:tr w:rsidR="00834B34" w:rsidRPr="00A11720" w:rsidTr="00834B34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1172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ЛР 6</w:t>
            </w:r>
          </w:p>
        </w:tc>
      </w:tr>
      <w:tr w:rsidR="00834B34" w:rsidRPr="00A11720" w:rsidTr="00834B34">
        <w:trPr>
          <w:trHeight w:val="268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11720">
              <w:rPr>
                <w:rFonts w:ascii="Times New Roman" w:hAnsi="Times New Roman"/>
                <w:sz w:val="24"/>
                <w:szCs w:val="24"/>
              </w:rPr>
              <w:t>Осознающий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ЛР 7</w:t>
            </w:r>
          </w:p>
        </w:tc>
      </w:tr>
      <w:tr w:rsidR="00834B34" w:rsidRPr="00A11720" w:rsidTr="00834B34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1172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и демонстрирующий уважение к представителям различных этнокультурных, социальных, конфессиональных и иных групп.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</w:rPr>
              <w:t>Сопричастный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ЛР 8</w:t>
            </w:r>
          </w:p>
        </w:tc>
      </w:tr>
      <w:tr w:rsidR="00834B34" w:rsidRPr="00A11720" w:rsidTr="00834B34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11720">
              <w:rPr>
                <w:rFonts w:ascii="Times New Roman" w:hAnsi="Times New Roman"/>
                <w:sz w:val="24"/>
                <w:szCs w:val="24"/>
              </w:rPr>
              <w:t>Соблюдающий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веществ, азартных игр и т.д. Сохраняющий психологическую устойчивость в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</w:rPr>
              <w:t>ситуативно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сложных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или стремительно меняющихся ситуациях.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ЛР 9</w:t>
            </w:r>
          </w:p>
        </w:tc>
      </w:tr>
      <w:tr w:rsidR="00834B34" w:rsidRPr="00A11720" w:rsidTr="00834B34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ЛР 10</w:t>
            </w:r>
          </w:p>
        </w:tc>
      </w:tr>
      <w:tr w:rsidR="00834B34" w:rsidRPr="00A11720" w:rsidTr="00834B34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1172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уважение к эстетическим ценностям, обладающий основами эстетической культуры.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ЛР 11</w:t>
            </w:r>
          </w:p>
        </w:tc>
      </w:tr>
      <w:tr w:rsidR="00834B34" w:rsidRPr="00A11720" w:rsidTr="00834B34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11720">
              <w:rPr>
                <w:rFonts w:ascii="Times New Roman" w:hAnsi="Times New Roman"/>
                <w:sz w:val="24"/>
                <w:szCs w:val="24"/>
              </w:rPr>
              <w:t>Принимающий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ЛР 12</w:t>
            </w:r>
          </w:p>
        </w:tc>
      </w:tr>
      <w:tr w:rsidR="00834B34" w:rsidRPr="00A11720" w:rsidTr="00834B34">
        <w:tc>
          <w:tcPr>
            <w:tcW w:w="9747" w:type="dxa"/>
            <w:gridSpan w:val="2"/>
            <w:tcBorders>
              <w:top w:val="single" w:sz="4" w:space="0" w:color="000000"/>
            </w:tcBorders>
            <w:vAlign w:val="center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</w:rPr>
              <w:t>Личностные результаты</w:t>
            </w:r>
          </w:p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</w:rPr>
              <w:t xml:space="preserve">реализации программы воспитания, </w:t>
            </w:r>
            <w:r w:rsidRPr="00A11720">
              <w:rPr>
                <w:rFonts w:ascii="Times New Roman" w:hAnsi="Times New Roman"/>
                <w:b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834B34" w:rsidRPr="00A11720" w:rsidTr="00834B34">
        <w:tc>
          <w:tcPr>
            <w:tcW w:w="7338" w:type="dxa"/>
            <w:vAlign w:val="center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11720">
              <w:rPr>
                <w:rFonts w:ascii="Times New Roman" w:hAnsi="Times New Roman"/>
                <w:sz w:val="24"/>
                <w:szCs w:val="24"/>
              </w:rPr>
              <w:t>Соблюдающий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в своей профессиональной деятельности этические принципы: честности, независимости, профессионального скептицизма, противодействия коррупции и экстремизму, обладающий системным мышлением и умением принимать решение в условиях риска и неопределенности</w:t>
            </w:r>
          </w:p>
        </w:tc>
        <w:tc>
          <w:tcPr>
            <w:tcW w:w="2409" w:type="dxa"/>
            <w:vAlign w:val="center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ЛР 13</w:t>
            </w:r>
          </w:p>
        </w:tc>
      </w:tr>
      <w:tr w:rsidR="00834B34" w:rsidRPr="00A11720" w:rsidTr="00834B34">
        <w:tc>
          <w:tcPr>
            <w:tcW w:w="7338" w:type="dxa"/>
            <w:vAlign w:val="center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11720">
              <w:rPr>
                <w:rFonts w:ascii="Times New Roman" w:hAnsi="Times New Roman"/>
                <w:sz w:val="24"/>
                <w:szCs w:val="24"/>
              </w:rPr>
              <w:t>Готовый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соответствовать ожиданиям работодателей: проектно-мыслящий, эффективно взаимодействующий с членами команды и </w:t>
            </w:r>
            <w:r w:rsidRPr="00A11720">
              <w:rPr>
                <w:rFonts w:ascii="Times New Roman" w:hAnsi="Times New Roman"/>
                <w:sz w:val="24"/>
                <w:szCs w:val="24"/>
              </w:rPr>
              <w:lastRenderedPageBreak/>
              <w:t>сотрудничающий с другими людьми, осознанно выполняющий профессиональные требования, ответственный, пунктуальный, дисциплинированный, трудолюбивый, критически мыслящий, нацеленный на достижение поставленных целей; демонстрирующий профессиональную жизнестойкость</w:t>
            </w:r>
          </w:p>
        </w:tc>
        <w:tc>
          <w:tcPr>
            <w:tcW w:w="2409" w:type="dxa"/>
            <w:vAlign w:val="center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ЛР 14</w:t>
            </w:r>
          </w:p>
        </w:tc>
      </w:tr>
      <w:tr w:rsidR="00834B34" w:rsidRPr="00A11720" w:rsidTr="00834B34">
        <w:tc>
          <w:tcPr>
            <w:tcW w:w="7338" w:type="dxa"/>
            <w:vAlign w:val="center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11720">
              <w:rPr>
                <w:rFonts w:ascii="Times New Roman" w:hAnsi="Times New Roman"/>
                <w:sz w:val="24"/>
                <w:szCs w:val="24"/>
              </w:rPr>
              <w:lastRenderedPageBreak/>
              <w:t>Открытый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</w:rPr>
              <w:t xml:space="preserve"> к текущим и перспективным изменениям в мире труда и профессий</w:t>
            </w:r>
          </w:p>
        </w:tc>
        <w:tc>
          <w:tcPr>
            <w:tcW w:w="2409" w:type="dxa"/>
            <w:vAlign w:val="center"/>
          </w:tcPr>
          <w:p w:rsidR="00834B34" w:rsidRPr="00A11720" w:rsidRDefault="00834B34" w:rsidP="00A11720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ЛР 15</w:t>
            </w:r>
          </w:p>
        </w:tc>
      </w:tr>
    </w:tbl>
    <w:p w:rsidR="000707A4" w:rsidRPr="00A11720" w:rsidRDefault="000707A4" w:rsidP="00A11720">
      <w:pPr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F40C5A" w:rsidRPr="00A11720" w:rsidRDefault="00F40C5A" w:rsidP="00A11720">
      <w:pPr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0707A4" w:rsidRPr="00A11720" w:rsidRDefault="00AD3542" w:rsidP="00A11720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5" w:name="_Hlk76478488"/>
      <w:r w:rsidRPr="00A11720">
        <w:rPr>
          <w:rFonts w:ascii="Times New Roman" w:hAnsi="Times New Roman"/>
          <w:b/>
          <w:sz w:val="24"/>
          <w:szCs w:val="24"/>
        </w:rPr>
        <w:t xml:space="preserve">Планируемые личностные результаты </w:t>
      </w:r>
      <w:r w:rsidRPr="00A11720">
        <w:rPr>
          <w:rFonts w:ascii="Times New Roman" w:hAnsi="Times New Roman"/>
          <w:b/>
          <w:sz w:val="24"/>
          <w:szCs w:val="24"/>
        </w:rPr>
        <w:br/>
        <w:t>в ходе реализации образовательной программы</w:t>
      </w:r>
    </w:p>
    <w:p w:rsidR="000707A4" w:rsidRPr="00A11720" w:rsidRDefault="000707A4" w:rsidP="00A11720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38"/>
        <w:gridCol w:w="1940"/>
      </w:tblGrid>
      <w:tr w:rsidR="000707A4" w:rsidRPr="00A11720">
        <w:tc>
          <w:tcPr>
            <w:tcW w:w="7238" w:type="dxa"/>
            <w:noWrap/>
          </w:tcPr>
          <w:p w:rsidR="000707A4" w:rsidRPr="00A11720" w:rsidRDefault="00AD3542" w:rsidP="00A11720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Наименование профессионального модуля, </w:t>
            </w:r>
            <w:r w:rsidRPr="00A11720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учебной дисциплины </w:t>
            </w:r>
          </w:p>
          <w:p w:rsidR="000707A4" w:rsidRPr="00A11720" w:rsidRDefault="000707A4" w:rsidP="00A11720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40" w:type="dxa"/>
            <w:noWrap/>
          </w:tcPr>
          <w:p w:rsidR="000707A4" w:rsidRPr="00A11720" w:rsidRDefault="00AD3542" w:rsidP="00A11720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личностных результатов реализации программы воспитания </w:t>
            </w:r>
          </w:p>
        </w:tc>
      </w:tr>
      <w:tr w:rsidR="000707A4" w:rsidRPr="00A11720">
        <w:tc>
          <w:tcPr>
            <w:tcW w:w="7238" w:type="dxa"/>
            <w:noWrap/>
          </w:tcPr>
          <w:p w:rsidR="000707A4" w:rsidRPr="00A11720" w:rsidRDefault="00AD3542" w:rsidP="00A11720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color w:val="000000"/>
                <w:sz w:val="24"/>
                <w:szCs w:val="24"/>
              </w:rPr>
              <w:t>Экономика организации</w:t>
            </w:r>
          </w:p>
        </w:tc>
        <w:tc>
          <w:tcPr>
            <w:tcW w:w="1940" w:type="dxa"/>
            <w:noWrap/>
          </w:tcPr>
          <w:p w:rsidR="000707A4" w:rsidRPr="00A11720" w:rsidRDefault="00AD3542" w:rsidP="00A11720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 xml:space="preserve">ЛР </w:t>
            </w:r>
            <w:r w:rsidR="00834B34" w:rsidRPr="00A11720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834B34" w:rsidRPr="00A11720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</w:tr>
      <w:tr w:rsidR="000707A4" w:rsidRPr="00A11720">
        <w:trPr>
          <w:trHeight w:val="437"/>
        </w:trPr>
        <w:tc>
          <w:tcPr>
            <w:tcW w:w="7238" w:type="dxa"/>
            <w:vMerge w:val="restart"/>
            <w:noWrap/>
          </w:tcPr>
          <w:p w:rsidR="000707A4" w:rsidRPr="00A11720" w:rsidRDefault="00AD3542" w:rsidP="00A11720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color w:val="000000"/>
                <w:sz w:val="24"/>
                <w:szCs w:val="24"/>
              </w:rPr>
              <w:t>Финансы, денежное обращение и кредит</w:t>
            </w:r>
          </w:p>
        </w:tc>
        <w:tc>
          <w:tcPr>
            <w:tcW w:w="1940" w:type="dxa"/>
            <w:vMerge w:val="restart"/>
            <w:noWrap/>
          </w:tcPr>
          <w:p w:rsidR="000707A4" w:rsidRPr="00A11720" w:rsidRDefault="00AD3542" w:rsidP="00A11720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ЛР 1</w:t>
            </w:r>
            <w:r w:rsidR="00834B34" w:rsidRPr="00A1172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834B34" w:rsidRPr="00A11720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</w:tr>
      <w:tr w:rsidR="000707A4" w:rsidRPr="00A11720">
        <w:tc>
          <w:tcPr>
            <w:tcW w:w="7238" w:type="dxa"/>
            <w:noWrap/>
          </w:tcPr>
          <w:p w:rsidR="000707A4" w:rsidRPr="00A11720" w:rsidRDefault="00AD3542" w:rsidP="00A11720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color w:val="000000"/>
                <w:sz w:val="24"/>
                <w:szCs w:val="24"/>
              </w:rPr>
              <w:t>Правовое обеспечение профессиональной деятельности</w:t>
            </w:r>
          </w:p>
        </w:tc>
        <w:tc>
          <w:tcPr>
            <w:tcW w:w="1940" w:type="dxa"/>
            <w:noWrap/>
          </w:tcPr>
          <w:p w:rsidR="000707A4" w:rsidRPr="00A11720" w:rsidRDefault="00AD3542" w:rsidP="00A11720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 xml:space="preserve">ЛР </w:t>
            </w:r>
            <w:r w:rsidR="00834B34" w:rsidRPr="00A1172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834B34" w:rsidRPr="00A11720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</w:tr>
      <w:tr w:rsidR="000707A4" w:rsidRPr="00A11720">
        <w:tc>
          <w:tcPr>
            <w:tcW w:w="7238" w:type="dxa"/>
            <w:noWrap/>
          </w:tcPr>
          <w:p w:rsidR="000707A4" w:rsidRPr="00A11720" w:rsidRDefault="00AD3542" w:rsidP="00A11720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color w:val="000000"/>
                <w:sz w:val="24"/>
                <w:szCs w:val="24"/>
              </w:rPr>
              <w:t>Налоги и налогообложение</w:t>
            </w:r>
          </w:p>
        </w:tc>
        <w:tc>
          <w:tcPr>
            <w:tcW w:w="1940" w:type="dxa"/>
            <w:noWrap/>
          </w:tcPr>
          <w:p w:rsidR="000707A4" w:rsidRPr="00A11720" w:rsidRDefault="00AD3542" w:rsidP="00A11720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ЛР 1</w:t>
            </w:r>
            <w:r w:rsidR="00834B34" w:rsidRPr="00A1172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834B34" w:rsidRPr="00A11720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</w:tr>
      <w:tr w:rsidR="000707A4" w:rsidRPr="00A11720">
        <w:tc>
          <w:tcPr>
            <w:tcW w:w="7238" w:type="dxa"/>
            <w:noWrap/>
          </w:tcPr>
          <w:p w:rsidR="000707A4" w:rsidRPr="00A11720" w:rsidRDefault="00AD3542" w:rsidP="00A11720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color w:val="000000"/>
                <w:sz w:val="24"/>
                <w:szCs w:val="24"/>
              </w:rPr>
              <w:t>Основы бухгалтерского учёта</w:t>
            </w:r>
          </w:p>
        </w:tc>
        <w:tc>
          <w:tcPr>
            <w:tcW w:w="1940" w:type="dxa"/>
            <w:noWrap/>
          </w:tcPr>
          <w:p w:rsidR="000707A4" w:rsidRPr="00A11720" w:rsidRDefault="00AD3542" w:rsidP="00A11720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ЛР 1</w:t>
            </w:r>
            <w:r w:rsidR="00834B34" w:rsidRPr="00A1172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834B34" w:rsidRPr="00A11720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</w:tr>
      <w:tr w:rsidR="000707A4" w:rsidRPr="00A11720">
        <w:tc>
          <w:tcPr>
            <w:tcW w:w="7238" w:type="dxa"/>
            <w:noWrap/>
          </w:tcPr>
          <w:p w:rsidR="000707A4" w:rsidRPr="00A11720" w:rsidRDefault="00AD3542" w:rsidP="00A11720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color w:val="000000"/>
                <w:sz w:val="24"/>
                <w:szCs w:val="24"/>
              </w:rPr>
              <w:t>Аудит</w:t>
            </w:r>
          </w:p>
        </w:tc>
        <w:tc>
          <w:tcPr>
            <w:tcW w:w="1940" w:type="dxa"/>
            <w:noWrap/>
          </w:tcPr>
          <w:p w:rsidR="000707A4" w:rsidRPr="00A11720" w:rsidRDefault="00AD3542" w:rsidP="00A11720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ЛР 1</w:t>
            </w:r>
            <w:r w:rsidR="00834B34" w:rsidRPr="00A1172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834B34" w:rsidRPr="00A11720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</w:tr>
      <w:tr w:rsidR="000707A4" w:rsidRPr="00A11720">
        <w:tc>
          <w:tcPr>
            <w:tcW w:w="7238" w:type="dxa"/>
            <w:noWrap/>
          </w:tcPr>
          <w:p w:rsidR="000707A4" w:rsidRPr="00A11720" w:rsidRDefault="00AD3542" w:rsidP="00A11720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Документационное обеспечение управления</w:t>
            </w:r>
          </w:p>
        </w:tc>
        <w:tc>
          <w:tcPr>
            <w:tcW w:w="1940" w:type="dxa"/>
            <w:noWrap/>
          </w:tcPr>
          <w:p w:rsidR="000707A4" w:rsidRPr="00A11720" w:rsidRDefault="00AD3542" w:rsidP="00A11720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ЛР 1</w:t>
            </w:r>
            <w:r w:rsidR="00834B34" w:rsidRPr="00A1172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834B34" w:rsidRPr="00A11720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</w:tr>
      <w:tr w:rsidR="000707A4" w:rsidRPr="00A11720">
        <w:trPr>
          <w:trHeight w:val="268"/>
        </w:trPr>
        <w:tc>
          <w:tcPr>
            <w:tcW w:w="7238" w:type="dxa"/>
            <w:noWrap/>
          </w:tcPr>
          <w:p w:rsidR="000707A4" w:rsidRPr="00A11720" w:rsidRDefault="00AD3542" w:rsidP="00A11720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1940" w:type="dxa"/>
            <w:noWrap/>
          </w:tcPr>
          <w:p w:rsidR="000707A4" w:rsidRPr="00A11720" w:rsidRDefault="00AD3542" w:rsidP="00A11720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ЛР 1-1</w:t>
            </w:r>
            <w:r w:rsidR="00834B34" w:rsidRPr="00A1172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0707A4" w:rsidRPr="00A11720">
        <w:tc>
          <w:tcPr>
            <w:tcW w:w="7238" w:type="dxa"/>
            <w:noWrap/>
          </w:tcPr>
          <w:p w:rsidR="000707A4" w:rsidRPr="00A11720" w:rsidRDefault="00AD3542" w:rsidP="00A11720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color w:val="000000"/>
                <w:sz w:val="24"/>
                <w:szCs w:val="24"/>
              </w:rPr>
              <w:t>Основы предпринимательской деятельности</w:t>
            </w:r>
          </w:p>
        </w:tc>
        <w:tc>
          <w:tcPr>
            <w:tcW w:w="1940" w:type="dxa"/>
            <w:noWrap/>
          </w:tcPr>
          <w:p w:rsidR="000707A4" w:rsidRPr="00A11720" w:rsidRDefault="00AD3542" w:rsidP="00A11720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 xml:space="preserve">ЛР </w:t>
            </w:r>
            <w:r w:rsidR="00834B34" w:rsidRPr="00A11720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834B34" w:rsidRPr="00A11720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</w:tr>
      <w:tr w:rsidR="000707A4" w:rsidRPr="00A11720">
        <w:tc>
          <w:tcPr>
            <w:tcW w:w="7238" w:type="dxa"/>
            <w:noWrap/>
          </w:tcPr>
          <w:p w:rsidR="000707A4" w:rsidRPr="00A11720" w:rsidRDefault="00AD3542" w:rsidP="00A11720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жизнедеятельности</w:t>
            </w:r>
            <w:bookmarkEnd w:id="5"/>
          </w:p>
        </w:tc>
        <w:tc>
          <w:tcPr>
            <w:tcW w:w="1940" w:type="dxa"/>
            <w:noWrap/>
          </w:tcPr>
          <w:p w:rsidR="000707A4" w:rsidRPr="00A11720" w:rsidRDefault="00AD3542" w:rsidP="00A11720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ЛР 1-</w:t>
            </w:r>
            <w:r w:rsidR="00834B34" w:rsidRPr="00A11720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</w:tr>
    </w:tbl>
    <w:p w:rsidR="000707A4" w:rsidRPr="00A11720" w:rsidRDefault="000707A4" w:rsidP="00A11720">
      <w:pPr>
        <w:spacing w:line="276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707A4" w:rsidRPr="00A11720" w:rsidRDefault="000707A4" w:rsidP="00A11720">
      <w:pPr>
        <w:spacing w:line="276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707A4" w:rsidRPr="00A11720" w:rsidRDefault="00AD3542" w:rsidP="00A11720">
      <w:pPr>
        <w:spacing w:line="276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A11720">
        <w:rPr>
          <w:rFonts w:ascii="Times New Roman" w:hAnsi="Times New Roman"/>
          <w:b/>
          <w:bCs/>
          <w:sz w:val="24"/>
          <w:szCs w:val="24"/>
        </w:rPr>
        <w:t xml:space="preserve">РАЗДЕЛ 2. ОЦЕНКА ОСВОЕНИЯ </w:t>
      </w:r>
      <w:proofErr w:type="gramStart"/>
      <w:r w:rsidRPr="00A11720">
        <w:rPr>
          <w:rFonts w:ascii="Times New Roman" w:hAnsi="Times New Roman"/>
          <w:b/>
          <w:bCs/>
          <w:sz w:val="24"/>
          <w:szCs w:val="24"/>
        </w:rPr>
        <w:t>ОБУЧАЮЩИМИСЯ</w:t>
      </w:r>
      <w:proofErr w:type="gramEnd"/>
      <w:r w:rsidRPr="00A11720">
        <w:rPr>
          <w:rFonts w:ascii="Times New Roman" w:hAnsi="Times New Roman"/>
          <w:b/>
          <w:bCs/>
          <w:sz w:val="24"/>
          <w:szCs w:val="24"/>
        </w:rPr>
        <w:t xml:space="preserve"> ОСНОВНОЙ </w:t>
      </w:r>
      <w:r w:rsidRPr="00A11720">
        <w:rPr>
          <w:rFonts w:ascii="Times New Roman" w:hAnsi="Times New Roman"/>
          <w:b/>
          <w:bCs/>
          <w:sz w:val="24"/>
          <w:szCs w:val="24"/>
        </w:rPr>
        <w:br/>
        <w:t>ОБРАЗОВАТЕЛЬНОЙ ПРОГРАММЫ В ЧАСТИ ДОСТИЖЕНИЯ ЛИЧНОСТНЫХ РЕЗУЛЬТАТОВ</w:t>
      </w:r>
      <w:bookmarkEnd w:id="2"/>
    </w:p>
    <w:p w:rsidR="000707A4" w:rsidRPr="00A11720" w:rsidRDefault="00AD3542" w:rsidP="00A11720">
      <w:pPr>
        <w:widowControl w:val="0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 xml:space="preserve">Оценка достижения </w:t>
      </w:r>
      <w:proofErr w:type="gramStart"/>
      <w:r w:rsidRPr="00A1172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A11720">
        <w:rPr>
          <w:rFonts w:ascii="Times New Roman" w:hAnsi="Times New Roman"/>
          <w:sz w:val="24"/>
          <w:szCs w:val="24"/>
        </w:rPr>
        <w:t xml:space="preserve"> личностных результатов проводится в рамках контрольных и оценочных процедур, предусмотренных настоящей программой. </w:t>
      </w:r>
    </w:p>
    <w:p w:rsidR="000707A4" w:rsidRPr="00A11720" w:rsidRDefault="00AD3542" w:rsidP="00A11720">
      <w:pPr>
        <w:widowControl w:val="0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>Комплекс примерных критериев оценки личностных результатов обучающихся: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>демонстрация интереса к будущей профессии;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>оценка собственного продвижения, личностного развития;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>положительная динамика в организации собственной учебной деятельности по результатам самооценки, самоанализа и коррекции ее результатов;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>ответственность за результат учебной деятельности и подготовки к профессиональной деятельности;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>проявление высокопрофессиональной трудовой активности;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lastRenderedPageBreak/>
        <w:t>участие в исследовательской и проектной работе;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>участие в конкурсах профессионального мастерства, олимпиадах по профессии, викторинах, в предметных неделях;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>соблюдение этических норм общения при взаимодействии с обучающимися, преподавателями, мастерами и руководителями практики;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>конструктивное взаимодействие в учебном коллективе/бригаде;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>демонстрация навыков межличностного делового общения, социального имиджа;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>готовность к общению и взаимодействию с людьми самого разного статуса, этнической, религиозной принадлежности и в многообразных обстоятельствах;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1172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11720">
        <w:rPr>
          <w:rFonts w:ascii="Times New Roman" w:hAnsi="Times New Roman"/>
          <w:sz w:val="24"/>
          <w:szCs w:val="24"/>
        </w:rPr>
        <w:t xml:space="preserve"> гражданской позиции; участие в волонтерском движении;  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>проявление мировоззренческих установок на готовность молодых людей к работе на благо Отечества;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>проявление правовой активности и навыков правомерного поведения, уважения к Закону;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 xml:space="preserve">отсутствие фактов проявления идеологии терроризма и экстремизма </w:t>
      </w:r>
      <w:proofErr w:type="gramStart"/>
      <w:r w:rsidRPr="00A11720">
        <w:rPr>
          <w:rFonts w:ascii="Times New Roman" w:hAnsi="Times New Roman"/>
          <w:sz w:val="24"/>
          <w:szCs w:val="24"/>
        </w:rPr>
        <w:t>среди</w:t>
      </w:r>
      <w:proofErr w:type="gramEnd"/>
      <w:r w:rsidRPr="00A11720">
        <w:rPr>
          <w:rFonts w:ascii="Times New Roman" w:hAnsi="Times New Roman"/>
          <w:sz w:val="24"/>
          <w:szCs w:val="24"/>
        </w:rPr>
        <w:t xml:space="preserve"> обучающихся;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 xml:space="preserve">отсутствие социальных конфликтов </w:t>
      </w:r>
      <w:proofErr w:type="gramStart"/>
      <w:r w:rsidRPr="00A11720">
        <w:rPr>
          <w:rFonts w:ascii="Times New Roman" w:hAnsi="Times New Roman"/>
          <w:sz w:val="24"/>
          <w:szCs w:val="24"/>
        </w:rPr>
        <w:t>среди</w:t>
      </w:r>
      <w:proofErr w:type="gramEnd"/>
      <w:r w:rsidRPr="00A11720">
        <w:rPr>
          <w:rFonts w:ascii="Times New Roman" w:hAnsi="Times New Roman"/>
          <w:sz w:val="24"/>
          <w:szCs w:val="24"/>
        </w:rPr>
        <w:t xml:space="preserve"> обучающихся, основанных на межнациональной, межрелигиозной почве;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 xml:space="preserve">участие в реализации просветительских программ, поисковых, археологических, военно-исторических, краеведческих отрядах и молодежных объединениях; 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>добровольческие инициативы по поддержки инвалидов и престарелых граждан;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>проявление экологической культуры, бережного отношения к родной земле, природным богатствам России и мира;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>демонстрация умений и навыков разумного природопользования, нетерпимого отношения к действиям, приносящим вред экологии;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>демонстрация навыков здорового образа жизни и высокий уровень культуры здоровья обучающихся;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>проявление культуры потребления информации, умений и навыков пользования компьютерной техникой, навыков отбора и критического анализа информации, умения ориентироваться в информационном пространстве;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 xml:space="preserve">участие в конкурсах профессионального мастерства и в командных проектах; </w:t>
      </w:r>
    </w:p>
    <w:p w:rsidR="000707A4" w:rsidRPr="00A11720" w:rsidRDefault="00AD3542" w:rsidP="00A11720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</w:rPr>
        <w:t>проявление экономической и финансовой культуры, экономической грамотности, а также собственной адекватной позиции по отношению к социально-экономической действительности.</w:t>
      </w:r>
    </w:p>
    <w:p w:rsidR="000707A4" w:rsidRPr="00A11720" w:rsidRDefault="000707A4" w:rsidP="00A11720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i/>
          <w:iCs/>
          <w:sz w:val="24"/>
          <w:szCs w:val="24"/>
        </w:rPr>
      </w:pPr>
    </w:p>
    <w:p w:rsidR="000707A4" w:rsidRPr="00A11720" w:rsidRDefault="00AD3542" w:rsidP="00A11720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A11720">
        <w:rPr>
          <w:rFonts w:ascii="Times New Roman" w:hAnsi="Times New Roman"/>
          <w:b/>
          <w:bCs/>
          <w:sz w:val="24"/>
          <w:szCs w:val="24"/>
          <w:lang w:eastAsia="en-US"/>
        </w:rPr>
        <w:t>РАЗДЕЛ 3.</w:t>
      </w:r>
      <w:bookmarkStart w:id="6" w:name="_Hlk73028785"/>
      <w:r w:rsidRPr="00A11720">
        <w:rPr>
          <w:rFonts w:ascii="Times New Roman" w:hAnsi="Times New Roman"/>
          <w:b/>
          <w:bCs/>
          <w:sz w:val="24"/>
          <w:szCs w:val="24"/>
          <w:lang w:eastAsia="en-US"/>
        </w:rPr>
        <w:t>ТРЕБОВАНИЯ К РЕСУРСНОМУ ОБЕСПЕЧЕНИЮ ВОСПИТАТЕЛЬНОЙ РАБОТЫ</w:t>
      </w:r>
      <w:bookmarkEnd w:id="6"/>
    </w:p>
    <w:p w:rsidR="000707A4" w:rsidRPr="00A11720" w:rsidRDefault="00AD3542" w:rsidP="00A11720">
      <w:pPr>
        <w:widowControl w:val="0"/>
        <w:spacing w:line="276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  <w:lang w:eastAsia="en-US"/>
        </w:rPr>
        <w:t xml:space="preserve">Ресурсное обеспечение воспитательной работы направлено на создание условий для осуществления воспитательной деятельности обучающихся, в том числе инвалидов и лиц с ОВЗ, в контексте реализации образовательной программы. </w:t>
      </w:r>
    </w:p>
    <w:p w:rsidR="000707A4" w:rsidRPr="00A11720" w:rsidRDefault="00AD3542" w:rsidP="00A11720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A11720">
        <w:rPr>
          <w:rFonts w:ascii="Times New Roman" w:hAnsi="Times New Roman"/>
          <w:b/>
          <w:bCs/>
          <w:sz w:val="24"/>
          <w:szCs w:val="24"/>
          <w:lang w:eastAsia="en-US"/>
        </w:rPr>
        <w:t>3.1.Нормативно-правовое обеспечение воспитательной работы</w:t>
      </w:r>
    </w:p>
    <w:p w:rsidR="000707A4" w:rsidRPr="00A11720" w:rsidRDefault="00AD3542" w:rsidP="00A11720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  <w:lang w:eastAsia="en-US"/>
        </w:rPr>
        <w:t xml:space="preserve">Примерная рабочая программа воспитания разрабатывается в соответствии с нормативно-правовыми документами федеральных органов исполнительной власти в сфере </w:t>
      </w:r>
      <w:r w:rsidRPr="00A11720">
        <w:rPr>
          <w:rFonts w:ascii="Times New Roman" w:hAnsi="Times New Roman"/>
          <w:sz w:val="24"/>
          <w:szCs w:val="24"/>
          <w:lang w:eastAsia="en-US"/>
        </w:rPr>
        <w:lastRenderedPageBreak/>
        <w:t>образования, требованиями ФГОС СПО, с учетом сложившегося опыта воспитательной деятельности и имеющимися ресурсами в профессиональной образовательной организации.</w:t>
      </w:r>
    </w:p>
    <w:p w:rsidR="000707A4" w:rsidRPr="00A11720" w:rsidRDefault="000707A4" w:rsidP="00A11720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0707A4" w:rsidRPr="00A11720" w:rsidRDefault="00AD3542" w:rsidP="00A11720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A11720">
        <w:rPr>
          <w:rFonts w:ascii="Times New Roman" w:hAnsi="Times New Roman"/>
          <w:b/>
          <w:bCs/>
          <w:sz w:val="24"/>
          <w:szCs w:val="24"/>
          <w:lang w:eastAsia="en-US"/>
        </w:rPr>
        <w:t>3.2.Кадровое обеспечение воспитательной работы</w:t>
      </w:r>
    </w:p>
    <w:p w:rsidR="000707A4" w:rsidRPr="00A11720" w:rsidRDefault="00AD3542" w:rsidP="00A11720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  <w:lang w:eastAsia="en-US"/>
        </w:rPr>
        <w:t>Для реализаци</w:t>
      </w:r>
      <w:r w:rsidR="00F40C5A" w:rsidRPr="00A11720">
        <w:rPr>
          <w:rFonts w:ascii="Times New Roman" w:hAnsi="Times New Roman"/>
          <w:sz w:val="24"/>
          <w:szCs w:val="24"/>
          <w:lang w:eastAsia="en-US"/>
        </w:rPr>
        <w:t>и</w:t>
      </w:r>
      <w:r w:rsidRPr="00A11720">
        <w:rPr>
          <w:rFonts w:ascii="Times New Roman" w:hAnsi="Times New Roman"/>
          <w:sz w:val="24"/>
          <w:szCs w:val="24"/>
          <w:lang w:eastAsia="en-US"/>
        </w:rPr>
        <w:t xml:space="preserve"> рабочей программы воспитания должна быть укомплектована квалифицированными специалистами. Управление воспитательной работой обеспечивается кадровым составом, включающим директора, который несёт ответственность за организацию воспитательной работы в профессиональной образовательной организации, заместителя директора, непосредственно курирующего данное направление, педагогов-организаторов, социальных педагогов, специалистов психолого-педагогической службы, классных руководителей (кураторов), преподавателей, мастеров производственного обучения. Функционал работников регламентируется требованиями профессиональных стандартов.</w:t>
      </w:r>
    </w:p>
    <w:p w:rsidR="000707A4" w:rsidRPr="00A11720" w:rsidRDefault="000707A4" w:rsidP="00A11720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0707A4" w:rsidRPr="00A11720" w:rsidRDefault="00AD3542" w:rsidP="00A11720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A11720">
        <w:rPr>
          <w:rFonts w:ascii="Times New Roman" w:hAnsi="Times New Roman"/>
          <w:b/>
          <w:bCs/>
          <w:sz w:val="24"/>
          <w:szCs w:val="24"/>
          <w:lang w:eastAsia="en-US"/>
        </w:rPr>
        <w:t xml:space="preserve">3.3. Материально-техническое </w:t>
      </w:r>
      <w:bookmarkStart w:id="7" w:name="_Hlk73027911"/>
      <w:r w:rsidRPr="00A11720">
        <w:rPr>
          <w:rFonts w:ascii="Times New Roman" w:hAnsi="Times New Roman"/>
          <w:b/>
          <w:bCs/>
          <w:sz w:val="24"/>
          <w:szCs w:val="24"/>
          <w:lang w:eastAsia="en-US"/>
        </w:rPr>
        <w:t>обеспечение воспитательной работы</w:t>
      </w:r>
      <w:bookmarkEnd w:id="7"/>
    </w:p>
    <w:p w:rsidR="000707A4" w:rsidRPr="00A11720" w:rsidRDefault="00AD3542" w:rsidP="00A11720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  <w:lang w:eastAsia="en-US"/>
        </w:rPr>
        <w:t>Содержание материально-технического обеспечения воспитательной работы соответствует требованиям к материально-техническому обеспечению ООП и включает технические средства обучения и воспитания, соответствующие поставленной воспитывающей цели, задачам, видам, формам, методам, средствам и содержанию воспитательной деятельности.</w:t>
      </w:r>
    </w:p>
    <w:p w:rsidR="000707A4" w:rsidRPr="00A11720" w:rsidRDefault="00AD3542" w:rsidP="00A11720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  <w:lang w:eastAsia="en-US"/>
        </w:rPr>
        <w:t xml:space="preserve">Материально-техническое обеспечение учитывает специфику ООП, специальные потребности </w:t>
      </w:r>
      <w:proofErr w:type="gramStart"/>
      <w:r w:rsidRPr="00A11720">
        <w:rPr>
          <w:rFonts w:ascii="Times New Roman" w:hAnsi="Times New Roman"/>
          <w:sz w:val="24"/>
          <w:szCs w:val="24"/>
          <w:lang w:eastAsia="en-US"/>
        </w:rPr>
        <w:t>обучающихся</w:t>
      </w:r>
      <w:proofErr w:type="gramEnd"/>
      <w:r w:rsidRPr="00A11720">
        <w:rPr>
          <w:rFonts w:ascii="Times New Roman" w:hAnsi="Times New Roman"/>
          <w:sz w:val="24"/>
          <w:szCs w:val="24"/>
          <w:lang w:eastAsia="en-US"/>
        </w:rPr>
        <w:t xml:space="preserve"> с ОВЗ и следует установленным государственным санитарно-эпидемиологическим правилам и гигиеническим нормативам.</w:t>
      </w:r>
    </w:p>
    <w:p w:rsidR="000707A4" w:rsidRPr="00A11720" w:rsidRDefault="000707A4" w:rsidP="00A1172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07A4" w:rsidRPr="00A11720" w:rsidRDefault="00AD3542" w:rsidP="00A11720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A11720">
        <w:rPr>
          <w:rFonts w:ascii="Times New Roman" w:hAnsi="Times New Roman"/>
          <w:b/>
          <w:bCs/>
          <w:sz w:val="24"/>
          <w:szCs w:val="24"/>
          <w:lang w:eastAsia="en-US"/>
        </w:rPr>
        <w:t>3.4. Информационное обеспечение воспитательной работы</w:t>
      </w:r>
    </w:p>
    <w:p w:rsidR="000707A4" w:rsidRPr="00A11720" w:rsidRDefault="00AD3542" w:rsidP="00A11720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  <w:lang w:eastAsia="en-US"/>
        </w:rPr>
        <w:t xml:space="preserve">Информационное обеспечение воспитательной работы имеет в своей инфраструктуре объекты, обеспеченные средствами связи, компьютерной и </w:t>
      </w:r>
      <w:proofErr w:type="spellStart"/>
      <w:r w:rsidRPr="00A11720">
        <w:rPr>
          <w:rFonts w:ascii="Times New Roman" w:hAnsi="Times New Roman"/>
          <w:sz w:val="24"/>
          <w:szCs w:val="24"/>
          <w:lang w:eastAsia="en-US"/>
        </w:rPr>
        <w:t>мультимедийной</w:t>
      </w:r>
      <w:proofErr w:type="spellEnd"/>
      <w:r w:rsidRPr="00A11720">
        <w:rPr>
          <w:rFonts w:ascii="Times New Roman" w:hAnsi="Times New Roman"/>
          <w:sz w:val="24"/>
          <w:szCs w:val="24"/>
          <w:lang w:eastAsia="en-US"/>
        </w:rPr>
        <w:t xml:space="preserve"> техникой, </w:t>
      </w:r>
      <w:proofErr w:type="spellStart"/>
      <w:r w:rsidRPr="00A11720">
        <w:rPr>
          <w:rFonts w:ascii="Times New Roman" w:hAnsi="Times New Roman"/>
          <w:sz w:val="24"/>
          <w:szCs w:val="24"/>
          <w:lang w:eastAsia="en-US"/>
        </w:rPr>
        <w:t>интернет-ресурсами</w:t>
      </w:r>
      <w:proofErr w:type="spellEnd"/>
      <w:r w:rsidRPr="00A11720">
        <w:rPr>
          <w:rFonts w:ascii="Times New Roman" w:hAnsi="Times New Roman"/>
          <w:sz w:val="24"/>
          <w:szCs w:val="24"/>
          <w:lang w:eastAsia="en-US"/>
        </w:rPr>
        <w:t xml:space="preserve"> и специализированным оборудованием.</w:t>
      </w:r>
    </w:p>
    <w:p w:rsidR="000707A4" w:rsidRPr="00A11720" w:rsidRDefault="00AD3542" w:rsidP="00A11720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  <w:lang w:eastAsia="en-US"/>
        </w:rPr>
        <w:t xml:space="preserve">Информационное обеспечение воспитательной работы направлено </w:t>
      </w:r>
      <w:proofErr w:type="gramStart"/>
      <w:r w:rsidRPr="00A11720">
        <w:rPr>
          <w:rFonts w:ascii="Times New Roman" w:hAnsi="Times New Roman"/>
          <w:sz w:val="24"/>
          <w:szCs w:val="24"/>
          <w:lang w:eastAsia="en-US"/>
        </w:rPr>
        <w:t>на</w:t>
      </w:r>
      <w:proofErr w:type="gramEnd"/>
      <w:r w:rsidRPr="00A11720">
        <w:rPr>
          <w:rFonts w:ascii="Times New Roman" w:hAnsi="Times New Roman"/>
          <w:sz w:val="24"/>
          <w:szCs w:val="24"/>
          <w:lang w:eastAsia="en-US"/>
        </w:rPr>
        <w:t xml:space="preserve">: </w:t>
      </w:r>
    </w:p>
    <w:p w:rsidR="000707A4" w:rsidRPr="00A11720" w:rsidRDefault="00AD3542" w:rsidP="00A11720">
      <w:pPr>
        <w:widowControl w:val="0"/>
        <w:numPr>
          <w:ilvl w:val="0"/>
          <w:numId w:val="21"/>
        </w:numPr>
        <w:tabs>
          <w:tab w:val="left" w:pos="1134"/>
        </w:tabs>
        <w:spacing w:line="276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  <w:lang w:eastAsia="en-US"/>
        </w:rPr>
        <w:t xml:space="preserve">информирование о </w:t>
      </w:r>
      <w:proofErr w:type="gramStart"/>
      <w:r w:rsidRPr="00A11720">
        <w:rPr>
          <w:rFonts w:ascii="Times New Roman" w:hAnsi="Times New Roman"/>
          <w:sz w:val="24"/>
          <w:szCs w:val="24"/>
          <w:lang w:eastAsia="en-US"/>
        </w:rPr>
        <w:t>возможностях</w:t>
      </w:r>
      <w:proofErr w:type="gramEnd"/>
      <w:r w:rsidRPr="00A11720">
        <w:rPr>
          <w:rFonts w:ascii="Times New Roman" w:hAnsi="Times New Roman"/>
          <w:sz w:val="24"/>
          <w:szCs w:val="24"/>
          <w:lang w:eastAsia="en-US"/>
        </w:rPr>
        <w:t xml:space="preserve"> для участия обучающихся в социально значимой деятельности; </w:t>
      </w:r>
    </w:p>
    <w:p w:rsidR="000707A4" w:rsidRPr="00A11720" w:rsidRDefault="00AD3542" w:rsidP="00A11720">
      <w:pPr>
        <w:widowControl w:val="0"/>
        <w:numPr>
          <w:ilvl w:val="0"/>
          <w:numId w:val="21"/>
        </w:numPr>
        <w:tabs>
          <w:tab w:val="left" w:pos="1134"/>
        </w:tabs>
        <w:spacing w:line="276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  <w:lang w:eastAsia="en-US"/>
        </w:rPr>
        <w:t xml:space="preserve">информационную и методическую поддержку воспитательной работы; </w:t>
      </w:r>
    </w:p>
    <w:p w:rsidR="000707A4" w:rsidRPr="00A11720" w:rsidRDefault="00AD3542" w:rsidP="00A11720">
      <w:pPr>
        <w:widowControl w:val="0"/>
        <w:numPr>
          <w:ilvl w:val="0"/>
          <w:numId w:val="21"/>
        </w:numPr>
        <w:tabs>
          <w:tab w:val="left" w:pos="1134"/>
        </w:tabs>
        <w:spacing w:line="276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  <w:lang w:eastAsia="en-US"/>
        </w:rPr>
        <w:t xml:space="preserve">планирование воспитательной работы и её ресурсного обеспечения; </w:t>
      </w:r>
    </w:p>
    <w:p w:rsidR="000707A4" w:rsidRPr="00A11720" w:rsidRDefault="00AD3542" w:rsidP="00A11720">
      <w:pPr>
        <w:widowControl w:val="0"/>
        <w:numPr>
          <w:ilvl w:val="0"/>
          <w:numId w:val="21"/>
        </w:numPr>
        <w:tabs>
          <w:tab w:val="left" w:pos="1134"/>
        </w:tabs>
        <w:spacing w:line="276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proofErr w:type="spellStart"/>
      <w:r w:rsidRPr="00A11720">
        <w:rPr>
          <w:rFonts w:ascii="Times New Roman" w:hAnsi="Times New Roman"/>
          <w:sz w:val="24"/>
          <w:szCs w:val="24"/>
          <w:lang w:val="en-US" w:eastAsia="en-US"/>
        </w:rPr>
        <w:t>мониторинг</w:t>
      </w:r>
      <w:proofErr w:type="spellEnd"/>
      <w:r w:rsidRPr="00A11720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A11720">
        <w:rPr>
          <w:rFonts w:ascii="Times New Roman" w:hAnsi="Times New Roman"/>
          <w:sz w:val="24"/>
          <w:szCs w:val="24"/>
          <w:lang w:val="en-US" w:eastAsia="en-US"/>
        </w:rPr>
        <w:t>воспитательной</w:t>
      </w:r>
      <w:proofErr w:type="spellEnd"/>
      <w:r w:rsidRPr="00A11720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A11720">
        <w:rPr>
          <w:rFonts w:ascii="Times New Roman" w:hAnsi="Times New Roman"/>
          <w:sz w:val="24"/>
          <w:szCs w:val="24"/>
          <w:lang w:val="en-US" w:eastAsia="en-US"/>
        </w:rPr>
        <w:t>работы</w:t>
      </w:r>
      <w:proofErr w:type="spellEnd"/>
      <w:r w:rsidRPr="00A11720">
        <w:rPr>
          <w:rFonts w:ascii="Times New Roman" w:hAnsi="Times New Roman"/>
          <w:sz w:val="24"/>
          <w:szCs w:val="24"/>
          <w:lang w:val="en-US" w:eastAsia="en-US"/>
        </w:rPr>
        <w:t xml:space="preserve">; </w:t>
      </w:r>
    </w:p>
    <w:p w:rsidR="000707A4" w:rsidRPr="00A11720" w:rsidRDefault="00AD3542" w:rsidP="00A11720">
      <w:pPr>
        <w:widowControl w:val="0"/>
        <w:numPr>
          <w:ilvl w:val="0"/>
          <w:numId w:val="21"/>
        </w:numPr>
        <w:tabs>
          <w:tab w:val="left" w:pos="1134"/>
        </w:tabs>
        <w:spacing w:line="276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  <w:lang w:eastAsia="en-US"/>
        </w:rPr>
        <w:t xml:space="preserve">дистанционное взаимодействие всех участников (обучающихся, педагогических работников, органов управления в сфере образования, общественности); </w:t>
      </w:r>
    </w:p>
    <w:p w:rsidR="000707A4" w:rsidRPr="00A11720" w:rsidRDefault="00AD3542" w:rsidP="00A11720">
      <w:pPr>
        <w:widowControl w:val="0"/>
        <w:numPr>
          <w:ilvl w:val="0"/>
          <w:numId w:val="21"/>
        </w:numPr>
        <w:tabs>
          <w:tab w:val="left" w:pos="1134"/>
        </w:tabs>
        <w:spacing w:line="276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  <w:lang w:eastAsia="en-US"/>
        </w:rPr>
        <w:t>дистанционное взаимодействие с другими организациями социальной сферы.</w:t>
      </w:r>
    </w:p>
    <w:p w:rsidR="000707A4" w:rsidRPr="00A11720" w:rsidRDefault="00AD3542" w:rsidP="00A11720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  <w:lang w:eastAsia="en-US"/>
        </w:rPr>
        <w:t xml:space="preserve">Информационное обеспечение воспитательной работы включает: комплекс информационных ресурсов, в том числе цифровых, совокупность технологических и аппаратных средств (компьютеры, принтеры, сканеры и др.). </w:t>
      </w:r>
    </w:p>
    <w:p w:rsidR="000707A4" w:rsidRPr="00A11720" w:rsidRDefault="00AD3542" w:rsidP="00A11720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  <w:lang w:eastAsia="en-US"/>
        </w:rPr>
        <w:t>Система воспитательной деятельности образовательной организации должна быть представлена на сайте организации.</w:t>
      </w:r>
    </w:p>
    <w:p w:rsidR="000707A4" w:rsidRPr="00A11720" w:rsidRDefault="000707A4" w:rsidP="00A11720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i/>
          <w:iCs/>
          <w:sz w:val="24"/>
          <w:szCs w:val="24"/>
        </w:rPr>
        <w:sectPr w:rsidR="000707A4" w:rsidRPr="00A11720" w:rsidSect="00A11720">
          <w:footerReference w:type="even" r:id="rId8"/>
          <w:footerReference w:type="defaul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707A4" w:rsidRPr="00A11720" w:rsidRDefault="0022289F" w:rsidP="00A11720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A11720">
        <w:rPr>
          <w:rFonts w:ascii="Times New Roman" w:hAnsi="Times New Roman"/>
          <w:sz w:val="24"/>
          <w:szCs w:val="24"/>
          <w:lang w:eastAsia="ko-KR"/>
        </w:rPr>
        <w:lastRenderedPageBreak/>
        <w:pict>
          <v:shape id="shape 0" o:spid="_x0000_s1026" style="position:absolute;left:0;text-align:left;margin-left:-7pt;margin-top:36.4pt;width:267.1pt;height:94.8pt;z-index:524288;mso-wrap-distance-top:3.6pt;mso-wrap-distance-bottom:3.6pt" coordsize="100000,100000" o:spt="100" adj="0,,0" path="" strokecolor="white">
            <v:stroke joinstyle="round"/>
            <v:formulas/>
            <v:path o:connecttype="segments" textboxrect="0,0,0,0"/>
            <v:textbox>
              <w:txbxContent>
                <w:p w:rsidR="00AD3542" w:rsidRDefault="00AD3542">
                  <w:pPr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 xml:space="preserve">ПРИНЯТО  </w:t>
                  </w:r>
                </w:p>
                <w:p w:rsidR="00AD3542" w:rsidRDefault="00AD3542">
                  <w:p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 xml:space="preserve">Решением ФУМО СПО </w:t>
                  </w:r>
                  <w:r>
                    <w:rPr>
                      <w:rFonts w:ascii="Times New Roman" w:hAnsi="Times New Roman"/>
                    </w:rPr>
                    <w:br/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35.00.00 Сельское, лесное и рыбное хозяйство</w:t>
                  </w:r>
                </w:p>
                <w:p w:rsidR="00AD3542" w:rsidRDefault="00AD3542">
                  <w:pPr>
                    <w:rPr>
                      <w:rFonts w:ascii="Times New Roman" w:hAnsi="Times New Roman"/>
                      <w:i/>
                    </w:rPr>
                  </w:pPr>
                </w:p>
                <w:p w:rsidR="00AD3542" w:rsidRDefault="00AD3542">
                  <w:pPr>
                    <w:ind w:right="-1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</w:rPr>
                    <w:t xml:space="preserve">Протокол </w:t>
                  </w:r>
                  <w:proofErr w:type="gramStart"/>
                  <w:r>
                    <w:rPr>
                      <w:rFonts w:ascii="Times New Roman" w:hAnsi="Times New Roman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</w:rPr>
                    <w:t xml:space="preserve"> № _______</w:t>
                  </w:r>
                </w:p>
                <w:p w:rsidR="00AD3542" w:rsidRDefault="00AD3542"/>
              </w:txbxContent>
            </v:textbox>
            <w10:wrap type="square"/>
          </v:shape>
        </w:pict>
      </w:r>
      <w:r w:rsidR="00AD3542" w:rsidRPr="00A11720">
        <w:rPr>
          <w:rFonts w:ascii="Times New Roman" w:hAnsi="Times New Roman"/>
          <w:b/>
          <w:sz w:val="24"/>
          <w:szCs w:val="24"/>
        </w:rPr>
        <w:t xml:space="preserve">РАЗДЕЛ 4. </w:t>
      </w:r>
      <w:bookmarkStart w:id="8" w:name="_Hlk73028808"/>
      <w:r w:rsidR="00AD3542" w:rsidRPr="00A11720">
        <w:rPr>
          <w:rFonts w:ascii="Times New Roman" w:hAnsi="Times New Roman"/>
          <w:b/>
          <w:sz w:val="24"/>
          <w:szCs w:val="24"/>
        </w:rPr>
        <w:t xml:space="preserve">ПРИМЕРНЫЙ КАЛЕНДАРНЫЙ ПЛАН ВОСПИТАТЕЛЬНОЙ РАБОТЫ </w:t>
      </w:r>
      <w:r w:rsidR="00AD3542" w:rsidRPr="00A11720">
        <w:rPr>
          <w:rFonts w:ascii="Times New Roman" w:hAnsi="Times New Roman"/>
          <w:b/>
          <w:sz w:val="24"/>
          <w:szCs w:val="24"/>
        </w:rPr>
        <w:br/>
      </w:r>
      <w:bookmarkEnd w:id="8"/>
    </w:p>
    <w:p w:rsidR="000707A4" w:rsidRPr="00A11720" w:rsidRDefault="000707A4" w:rsidP="00A11720">
      <w:pPr>
        <w:widowControl w:val="0"/>
        <w:spacing w:line="276" w:lineRule="auto"/>
        <w:ind w:right="-1" w:firstLine="567"/>
        <w:jc w:val="right"/>
        <w:rPr>
          <w:rFonts w:ascii="Times New Roman" w:hAnsi="Times New Roman"/>
          <w:b/>
          <w:sz w:val="24"/>
          <w:szCs w:val="24"/>
        </w:rPr>
      </w:pPr>
    </w:p>
    <w:p w:rsidR="000707A4" w:rsidRPr="00A11720" w:rsidRDefault="000707A4" w:rsidP="00A11720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i/>
          <w:iCs/>
          <w:sz w:val="24"/>
          <w:szCs w:val="24"/>
        </w:rPr>
      </w:pPr>
    </w:p>
    <w:p w:rsidR="000707A4" w:rsidRPr="00A11720" w:rsidRDefault="000707A4" w:rsidP="00A11720">
      <w:pPr>
        <w:widowControl w:val="0"/>
        <w:spacing w:line="276" w:lineRule="auto"/>
        <w:ind w:right="-1" w:firstLine="567"/>
        <w:jc w:val="right"/>
        <w:rPr>
          <w:rFonts w:ascii="Times New Roman" w:hAnsi="Times New Roman"/>
          <w:sz w:val="24"/>
          <w:szCs w:val="24"/>
        </w:rPr>
      </w:pPr>
    </w:p>
    <w:p w:rsidR="000707A4" w:rsidRPr="00A11720" w:rsidRDefault="000707A4" w:rsidP="00A11720">
      <w:pPr>
        <w:widowControl w:val="0"/>
        <w:spacing w:line="276" w:lineRule="auto"/>
        <w:ind w:right="-1" w:firstLine="567"/>
        <w:jc w:val="right"/>
        <w:rPr>
          <w:rFonts w:ascii="Times New Roman" w:hAnsi="Times New Roman"/>
          <w:sz w:val="24"/>
          <w:szCs w:val="24"/>
        </w:rPr>
      </w:pPr>
    </w:p>
    <w:p w:rsidR="000707A4" w:rsidRPr="00A11720" w:rsidRDefault="000707A4" w:rsidP="00A11720">
      <w:pPr>
        <w:widowControl w:val="0"/>
        <w:spacing w:line="276" w:lineRule="auto"/>
        <w:ind w:right="-1" w:firstLine="567"/>
        <w:jc w:val="right"/>
        <w:rPr>
          <w:rFonts w:ascii="Times New Roman" w:hAnsi="Times New Roman"/>
          <w:sz w:val="24"/>
          <w:szCs w:val="24"/>
        </w:rPr>
      </w:pPr>
    </w:p>
    <w:p w:rsidR="000707A4" w:rsidRPr="00A11720" w:rsidRDefault="000707A4" w:rsidP="00A11720">
      <w:pPr>
        <w:widowControl w:val="0"/>
        <w:spacing w:line="276" w:lineRule="auto"/>
        <w:ind w:right="-1" w:firstLine="567"/>
        <w:jc w:val="right"/>
        <w:rPr>
          <w:rFonts w:ascii="Times New Roman" w:hAnsi="Times New Roman"/>
          <w:sz w:val="24"/>
          <w:szCs w:val="24"/>
        </w:rPr>
      </w:pPr>
    </w:p>
    <w:p w:rsidR="000707A4" w:rsidRPr="00A11720" w:rsidRDefault="000707A4" w:rsidP="00A11720">
      <w:pPr>
        <w:widowControl w:val="0"/>
        <w:spacing w:line="276" w:lineRule="auto"/>
        <w:ind w:right="-1" w:firstLine="567"/>
        <w:jc w:val="right"/>
        <w:rPr>
          <w:rFonts w:ascii="Times New Roman" w:hAnsi="Times New Roman"/>
          <w:sz w:val="24"/>
          <w:szCs w:val="24"/>
        </w:rPr>
      </w:pPr>
    </w:p>
    <w:p w:rsidR="000707A4" w:rsidRPr="00A11720" w:rsidRDefault="000707A4" w:rsidP="00A11720">
      <w:pPr>
        <w:widowControl w:val="0"/>
        <w:spacing w:line="276" w:lineRule="auto"/>
        <w:ind w:right="-1" w:firstLine="567"/>
        <w:jc w:val="right"/>
        <w:rPr>
          <w:rFonts w:ascii="Times New Roman" w:hAnsi="Times New Roman"/>
          <w:sz w:val="24"/>
          <w:szCs w:val="24"/>
        </w:rPr>
      </w:pPr>
    </w:p>
    <w:p w:rsidR="000707A4" w:rsidRPr="00A11720" w:rsidRDefault="000707A4" w:rsidP="00A11720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0707A4" w:rsidRPr="00A11720" w:rsidRDefault="00AD3542" w:rsidP="00A11720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A11720">
        <w:rPr>
          <w:rFonts w:ascii="Times New Roman" w:hAnsi="Times New Roman"/>
          <w:b/>
          <w:sz w:val="24"/>
          <w:szCs w:val="24"/>
          <w:lang w:eastAsia="ko-KR"/>
        </w:rPr>
        <w:t xml:space="preserve">ПРИМЕРНЫЙ КАЛЕНДАРНЫЙ ПЛАН ВОСПИТАТЕЛЬНОЙ РАБОТЫ  </w:t>
      </w:r>
    </w:p>
    <w:p w:rsidR="000707A4" w:rsidRPr="00A11720" w:rsidRDefault="00AD3542" w:rsidP="00A11720">
      <w:pPr>
        <w:widowControl w:val="0"/>
        <w:spacing w:line="276" w:lineRule="auto"/>
        <w:ind w:right="-1"/>
        <w:jc w:val="center"/>
        <w:rPr>
          <w:rFonts w:ascii="Times New Roman" w:hAnsi="Times New Roman"/>
          <w:i/>
          <w:sz w:val="24"/>
          <w:szCs w:val="24"/>
        </w:rPr>
      </w:pPr>
      <w:r w:rsidRPr="00A11720">
        <w:rPr>
          <w:rFonts w:ascii="Times New Roman" w:hAnsi="Times New Roman"/>
          <w:i/>
          <w:sz w:val="24"/>
          <w:szCs w:val="24"/>
          <w:lang w:eastAsia="ko-KR"/>
        </w:rPr>
        <w:t>(35</w:t>
      </w:r>
      <w:r w:rsidRPr="00A11720">
        <w:rPr>
          <w:rFonts w:ascii="Times New Roman" w:hAnsi="Times New Roman"/>
          <w:bCs/>
          <w:i/>
          <w:iCs/>
          <w:sz w:val="24"/>
          <w:szCs w:val="24"/>
        </w:rPr>
        <w:t>.00.</w:t>
      </w:r>
      <w:r w:rsidRPr="00A11720">
        <w:rPr>
          <w:rFonts w:ascii="Times New Roman" w:hAnsi="Times New Roman"/>
          <w:i/>
          <w:sz w:val="24"/>
          <w:szCs w:val="24"/>
          <w:lang w:eastAsia="ko-KR"/>
        </w:rPr>
        <w:t xml:space="preserve">00 </w:t>
      </w:r>
      <w:r w:rsidRPr="00A11720">
        <w:rPr>
          <w:rFonts w:ascii="Times New Roman" w:hAnsi="Times New Roman"/>
          <w:bCs/>
          <w:i/>
          <w:iCs/>
          <w:sz w:val="24"/>
          <w:szCs w:val="24"/>
        </w:rPr>
        <w:t>Сельское, лесное и рыбное хозяйство</w:t>
      </w:r>
      <w:r w:rsidRPr="00A11720">
        <w:rPr>
          <w:rFonts w:ascii="Times New Roman" w:hAnsi="Times New Roman"/>
          <w:i/>
          <w:sz w:val="24"/>
          <w:szCs w:val="24"/>
          <w:lang w:eastAsia="ko-KR"/>
        </w:rPr>
        <w:t>)</w:t>
      </w:r>
    </w:p>
    <w:p w:rsidR="000707A4" w:rsidRPr="00A11720" w:rsidRDefault="00AD3542" w:rsidP="00A11720">
      <w:pPr>
        <w:spacing w:line="276" w:lineRule="auto"/>
        <w:jc w:val="center"/>
        <w:rPr>
          <w:rFonts w:ascii="Times New Roman" w:hAnsi="Times New Roman"/>
          <w:bCs/>
          <w:sz w:val="24"/>
          <w:szCs w:val="24"/>
        </w:rPr>
      </w:pPr>
      <w:r w:rsidRPr="00A11720">
        <w:rPr>
          <w:rFonts w:ascii="Times New Roman" w:hAnsi="Times New Roman"/>
          <w:bCs/>
          <w:sz w:val="24"/>
          <w:szCs w:val="24"/>
        </w:rPr>
        <w:t xml:space="preserve">по образовательной программе среднего профессионального образования </w:t>
      </w:r>
      <w:r w:rsidRPr="00A11720">
        <w:rPr>
          <w:rFonts w:ascii="Times New Roman" w:hAnsi="Times New Roman"/>
          <w:bCs/>
          <w:sz w:val="24"/>
          <w:szCs w:val="24"/>
        </w:rPr>
        <w:br/>
        <w:t>по профессии/специальности</w:t>
      </w:r>
      <w:r w:rsidRPr="00A11720">
        <w:rPr>
          <w:rFonts w:ascii="Times New Roman" w:hAnsi="Times New Roman"/>
          <w:b/>
          <w:bCs/>
          <w:sz w:val="24"/>
          <w:szCs w:val="24"/>
        </w:rPr>
        <w:t>38.02.01  Экономика и бухгалтерский учёт (по отраслям)</w:t>
      </w:r>
    </w:p>
    <w:p w:rsidR="000707A4" w:rsidRPr="00A11720" w:rsidRDefault="00AD3542" w:rsidP="00A11720">
      <w:pPr>
        <w:widowControl w:val="0"/>
        <w:spacing w:line="276" w:lineRule="auto"/>
        <w:ind w:right="-1"/>
        <w:jc w:val="center"/>
        <w:rPr>
          <w:rFonts w:ascii="Times New Roman" w:hAnsi="Times New Roman"/>
          <w:bCs/>
          <w:sz w:val="24"/>
          <w:szCs w:val="24"/>
        </w:rPr>
      </w:pPr>
      <w:r w:rsidRPr="00A11720">
        <w:rPr>
          <w:rFonts w:ascii="Times New Roman" w:hAnsi="Times New Roman"/>
          <w:b/>
          <w:sz w:val="24"/>
          <w:szCs w:val="24"/>
        </w:rPr>
        <w:br/>
      </w:r>
      <w:r w:rsidRPr="00A11720">
        <w:rPr>
          <w:rFonts w:ascii="Times New Roman" w:hAnsi="Times New Roman"/>
          <w:bCs/>
          <w:sz w:val="24"/>
          <w:szCs w:val="24"/>
        </w:rPr>
        <w:t>на период 2022 – 2025  г.</w:t>
      </w:r>
    </w:p>
    <w:p w:rsidR="000707A4" w:rsidRPr="00A11720" w:rsidRDefault="000707A4" w:rsidP="00A11720">
      <w:pPr>
        <w:widowControl w:val="0"/>
        <w:spacing w:line="276" w:lineRule="auto"/>
        <w:ind w:right="-1"/>
        <w:jc w:val="right"/>
        <w:rPr>
          <w:rFonts w:ascii="Times New Roman" w:hAnsi="Times New Roman"/>
          <w:b/>
          <w:sz w:val="24"/>
          <w:szCs w:val="24"/>
        </w:rPr>
      </w:pPr>
    </w:p>
    <w:p w:rsidR="000707A4" w:rsidRPr="00A11720" w:rsidRDefault="000707A4" w:rsidP="00A11720">
      <w:pPr>
        <w:widowControl w:val="0"/>
        <w:spacing w:line="276" w:lineRule="auto"/>
        <w:ind w:right="-1"/>
        <w:jc w:val="right"/>
        <w:rPr>
          <w:rFonts w:ascii="Times New Roman" w:hAnsi="Times New Roman"/>
          <w:b/>
          <w:sz w:val="24"/>
          <w:szCs w:val="24"/>
        </w:rPr>
      </w:pPr>
    </w:p>
    <w:p w:rsidR="000707A4" w:rsidRPr="00A11720" w:rsidRDefault="000707A4" w:rsidP="00A11720">
      <w:pPr>
        <w:widowControl w:val="0"/>
        <w:spacing w:line="276" w:lineRule="auto"/>
        <w:ind w:right="-1"/>
        <w:jc w:val="right"/>
        <w:rPr>
          <w:rFonts w:ascii="Times New Roman" w:hAnsi="Times New Roman"/>
          <w:b/>
          <w:sz w:val="24"/>
          <w:szCs w:val="24"/>
        </w:rPr>
      </w:pPr>
    </w:p>
    <w:p w:rsidR="000707A4" w:rsidRPr="00A11720" w:rsidRDefault="000707A4" w:rsidP="00A11720">
      <w:pPr>
        <w:widowControl w:val="0"/>
        <w:spacing w:line="276" w:lineRule="auto"/>
        <w:ind w:right="-1"/>
        <w:jc w:val="right"/>
        <w:rPr>
          <w:rFonts w:ascii="Times New Roman" w:hAnsi="Times New Roman"/>
          <w:b/>
          <w:sz w:val="24"/>
          <w:szCs w:val="24"/>
        </w:rPr>
      </w:pPr>
    </w:p>
    <w:p w:rsidR="000707A4" w:rsidRPr="00A11720" w:rsidRDefault="000707A4" w:rsidP="00A11720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0707A4" w:rsidRPr="00A11720" w:rsidRDefault="000707A4" w:rsidP="00A11720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0707A4" w:rsidRPr="00A11720" w:rsidRDefault="000707A4" w:rsidP="00A11720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0707A4" w:rsidRPr="00A11720" w:rsidRDefault="000707A4" w:rsidP="00A11720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0707A4" w:rsidRPr="00A11720" w:rsidRDefault="00AD3542" w:rsidP="00A11720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A11720">
        <w:rPr>
          <w:rFonts w:ascii="Times New Roman" w:hAnsi="Times New Roman"/>
          <w:b/>
          <w:sz w:val="24"/>
          <w:szCs w:val="24"/>
          <w:lang w:eastAsia="ko-KR"/>
        </w:rPr>
        <w:t>Короча, 2022</w:t>
      </w:r>
    </w:p>
    <w:p w:rsidR="000707A4" w:rsidRPr="00A11720" w:rsidRDefault="000707A4" w:rsidP="00A11720">
      <w:pPr>
        <w:widowControl w:val="0"/>
        <w:spacing w:line="276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:rsidR="000707A4" w:rsidRPr="00A11720" w:rsidRDefault="00AD3542" w:rsidP="00A11720">
      <w:pPr>
        <w:widowControl w:val="0"/>
        <w:spacing w:line="276" w:lineRule="auto"/>
        <w:ind w:right="-1"/>
        <w:jc w:val="both"/>
        <w:rPr>
          <w:rFonts w:ascii="Times New Roman" w:hAnsi="Times New Roman"/>
          <w:bCs/>
          <w:sz w:val="24"/>
          <w:szCs w:val="24"/>
        </w:rPr>
      </w:pPr>
      <w:r w:rsidRPr="00A11720">
        <w:rPr>
          <w:rFonts w:ascii="Times New Roman" w:hAnsi="Times New Roman"/>
          <w:bCs/>
          <w:sz w:val="24"/>
          <w:szCs w:val="24"/>
          <w:lang w:eastAsia="ko-KR"/>
        </w:rPr>
        <w:t xml:space="preserve">В ходе планирования воспитательной деятельности рекомендуется учитывать воспитательный потенциал участия студентов в мероприятиях, </w:t>
      </w:r>
      <w:r w:rsidRPr="00A11720">
        <w:rPr>
          <w:rFonts w:ascii="Times New Roman" w:hAnsi="Times New Roman"/>
          <w:bCs/>
          <w:sz w:val="24"/>
          <w:szCs w:val="24"/>
          <w:lang w:eastAsia="ko-KR"/>
        </w:rPr>
        <w:lastRenderedPageBreak/>
        <w:t>проектах, конкурсах, акциях, проводимых на уровне:</w:t>
      </w:r>
    </w:p>
    <w:p w:rsidR="000707A4" w:rsidRPr="00A11720" w:rsidRDefault="00AD3542" w:rsidP="00A11720">
      <w:pPr>
        <w:widowControl w:val="0"/>
        <w:spacing w:line="276" w:lineRule="auto"/>
        <w:ind w:right="-1" w:firstLine="708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A11720">
        <w:rPr>
          <w:rFonts w:ascii="Times New Roman" w:hAnsi="Times New Roman"/>
          <w:b/>
          <w:sz w:val="24"/>
          <w:szCs w:val="24"/>
          <w:lang w:eastAsia="ko-KR"/>
        </w:rPr>
        <w:t>Российской Федерации</w:t>
      </w:r>
      <w:r w:rsidRPr="00A11720">
        <w:rPr>
          <w:rFonts w:ascii="Times New Roman" w:hAnsi="Times New Roman"/>
          <w:bCs/>
          <w:sz w:val="24"/>
          <w:szCs w:val="24"/>
          <w:lang w:eastAsia="ko-KR"/>
        </w:rPr>
        <w:t xml:space="preserve">, в том числе: </w:t>
      </w:r>
    </w:p>
    <w:p w:rsidR="000707A4" w:rsidRPr="00A11720" w:rsidRDefault="00AD3542" w:rsidP="00A11720">
      <w:pPr>
        <w:widowControl w:val="0"/>
        <w:spacing w:line="276" w:lineRule="auto"/>
        <w:ind w:left="1418" w:right="-1"/>
        <w:jc w:val="both"/>
        <w:rPr>
          <w:rFonts w:ascii="Times New Roman" w:hAnsi="Times New Roman"/>
          <w:bCs/>
          <w:sz w:val="24"/>
          <w:szCs w:val="24"/>
        </w:rPr>
      </w:pPr>
      <w:r w:rsidRPr="00A11720">
        <w:rPr>
          <w:rFonts w:ascii="Times New Roman" w:hAnsi="Times New Roman"/>
          <w:bCs/>
          <w:sz w:val="24"/>
          <w:szCs w:val="24"/>
          <w:lang w:eastAsia="ko-KR"/>
        </w:rPr>
        <w:t>«Россия – страна возможностей»</w:t>
      </w:r>
      <w:hyperlink r:id="rId10" w:history="1">
        <w:r w:rsidRPr="00A11720">
          <w:rPr>
            <w:rFonts w:ascii="Times New Roman" w:hAnsi="Times New Roman"/>
            <w:bCs/>
            <w:sz w:val="24"/>
            <w:szCs w:val="24"/>
            <w:u w:val="single"/>
            <w:lang w:eastAsia="ko-KR"/>
          </w:rPr>
          <w:t>https://rsv.ru/</w:t>
        </w:r>
      </w:hyperlink>
      <w:r w:rsidRPr="00A11720">
        <w:rPr>
          <w:rFonts w:ascii="Times New Roman" w:hAnsi="Times New Roman"/>
          <w:bCs/>
          <w:sz w:val="24"/>
          <w:szCs w:val="24"/>
          <w:lang w:eastAsia="ko-KR"/>
        </w:rPr>
        <w:t xml:space="preserve">; </w:t>
      </w:r>
    </w:p>
    <w:p w:rsidR="000707A4" w:rsidRPr="00A11720" w:rsidRDefault="00AD3542" w:rsidP="00A11720">
      <w:pPr>
        <w:widowControl w:val="0"/>
        <w:spacing w:line="276" w:lineRule="auto"/>
        <w:ind w:left="1418" w:right="-1"/>
        <w:jc w:val="both"/>
        <w:rPr>
          <w:rFonts w:ascii="Times New Roman" w:hAnsi="Times New Roman"/>
          <w:bCs/>
          <w:sz w:val="24"/>
          <w:szCs w:val="24"/>
        </w:rPr>
      </w:pPr>
      <w:r w:rsidRPr="00A11720">
        <w:rPr>
          <w:rFonts w:ascii="Times New Roman" w:hAnsi="Times New Roman"/>
          <w:bCs/>
          <w:sz w:val="24"/>
          <w:szCs w:val="24"/>
          <w:lang w:eastAsia="ko-KR"/>
        </w:rPr>
        <w:t>«Большая перемена»</w:t>
      </w:r>
      <w:hyperlink r:id="rId11" w:history="1">
        <w:r w:rsidRPr="00A11720">
          <w:rPr>
            <w:rFonts w:ascii="Times New Roman" w:hAnsi="Times New Roman"/>
            <w:bCs/>
            <w:sz w:val="24"/>
            <w:szCs w:val="24"/>
            <w:u w:val="single"/>
            <w:lang w:eastAsia="ko-KR"/>
          </w:rPr>
          <w:t>https://bolshayaperemena.online/</w:t>
        </w:r>
      </w:hyperlink>
      <w:r w:rsidRPr="00A11720">
        <w:rPr>
          <w:rFonts w:ascii="Times New Roman" w:hAnsi="Times New Roman"/>
          <w:bCs/>
          <w:sz w:val="24"/>
          <w:szCs w:val="24"/>
          <w:lang w:eastAsia="ko-KR"/>
        </w:rPr>
        <w:t xml:space="preserve">; </w:t>
      </w:r>
    </w:p>
    <w:p w:rsidR="000707A4" w:rsidRPr="00A11720" w:rsidRDefault="00AD3542" w:rsidP="00A11720">
      <w:pPr>
        <w:widowControl w:val="0"/>
        <w:spacing w:line="276" w:lineRule="auto"/>
        <w:ind w:left="1418" w:right="-1"/>
        <w:jc w:val="both"/>
        <w:rPr>
          <w:rFonts w:ascii="Times New Roman" w:hAnsi="Times New Roman"/>
          <w:bCs/>
          <w:sz w:val="24"/>
          <w:szCs w:val="24"/>
        </w:rPr>
      </w:pPr>
      <w:r w:rsidRPr="00A11720">
        <w:rPr>
          <w:rFonts w:ascii="Times New Roman" w:hAnsi="Times New Roman"/>
          <w:bCs/>
          <w:sz w:val="24"/>
          <w:szCs w:val="24"/>
          <w:lang w:eastAsia="ko-KR"/>
        </w:rPr>
        <w:t>«Лидеры России»</w:t>
      </w:r>
      <w:hyperlink r:id="rId12" w:history="1">
        <w:r w:rsidRPr="00A11720">
          <w:rPr>
            <w:rFonts w:ascii="Times New Roman" w:hAnsi="Times New Roman"/>
            <w:bCs/>
            <w:sz w:val="24"/>
            <w:szCs w:val="24"/>
            <w:u w:val="single"/>
            <w:lang w:eastAsia="ko-KR"/>
          </w:rPr>
          <w:t>https://лидерыроссии.рф/</w:t>
        </w:r>
      </w:hyperlink>
      <w:r w:rsidRPr="00A11720">
        <w:rPr>
          <w:rFonts w:ascii="Times New Roman" w:hAnsi="Times New Roman"/>
          <w:bCs/>
          <w:sz w:val="24"/>
          <w:szCs w:val="24"/>
          <w:lang w:eastAsia="ko-KR"/>
        </w:rPr>
        <w:t>;</w:t>
      </w:r>
    </w:p>
    <w:p w:rsidR="000707A4" w:rsidRPr="00A11720" w:rsidRDefault="00AD3542" w:rsidP="00A11720">
      <w:pPr>
        <w:widowControl w:val="0"/>
        <w:spacing w:line="276" w:lineRule="auto"/>
        <w:ind w:left="1418" w:right="-1"/>
        <w:jc w:val="both"/>
        <w:rPr>
          <w:rFonts w:ascii="Times New Roman" w:hAnsi="Times New Roman"/>
          <w:bCs/>
          <w:sz w:val="24"/>
          <w:szCs w:val="24"/>
        </w:rPr>
      </w:pPr>
      <w:r w:rsidRPr="00A11720">
        <w:rPr>
          <w:rFonts w:ascii="Times New Roman" w:hAnsi="Times New Roman"/>
          <w:bCs/>
          <w:sz w:val="24"/>
          <w:szCs w:val="24"/>
          <w:lang w:eastAsia="ko-KR"/>
        </w:rPr>
        <w:t>«Мы</w:t>
      </w:r>
      <w:proofErr w:type="gramStart"/>
      <w:r w:rsidRPr="00A11720">
        <w:rPr>
          <w:rFonts w:ascii="Times New Roman" w:hAnsi="Times New Roman"/>
          <w:bCs/>
          <w:sz w:val="24"/>
          <w:szCs w:val="24"/>
          <w:lang w:eastAsia="ko-KR"/>
        </w:rPr>
        <w:t xml:space="preserve"> В</w:t>
      </w:r>
      <w:proofErr w:type="gramEnd"/>
      <w:r w:rsidRPr="00A11720">
        <w:rPr>
          <w:rFonts w:ascii="Times New Roman" w:hAnsi="Times New Roman"/>
          <w:bCs/>
          <w:sz w:val="24"/>
          <w:szCs w:val="24"/>
          <w:lang w:eastAsia="ko-KR"/>
        </w:rPr>
        <w:t>месте»</w:t>
      </w:r>
      <w:r w:rsidRPr="00A11720">
        <w:rPr>
          <w:rFonts w:ascii="Times New Roman" w:hAnsi="Times New Roman"/>
          <w:sz w:val="24"/>
          <w:szCs w:val="24"/>
          <w:lang w:eastAsia="en-US"/>
        </w:rPr>
        <w:t xml:space="preserve"> (</w:t>
      </w:r>
      <w:proofErr w:type="spellStart"/>
      <w:r w:rsidRPr="00A11720">
        <w:rPr>
          <w:rFonts w:ascii="Times New Roman" w:hAnsi="Times New Roman"/>
          <w:bCs/>
          <w:sz w:val="24"/>
          <w:szCs w:val="24"/>
          <w:lang w:eastAsia="ko-KR"/>
        </w:rPr>
        <w:t>волонтерство</w:t>
      </w:r>
      <w:proofErr w:type="spellEnd"/>
      <w:r w:rsidRPr="00A11720">
        <w:rPr>
          <w:rFonts w:ascii="Times New Roman" w:hAnsi="Times New Roman"/>
          <w:bCs/>
          <w:sz w:val="24"/>
          <w:szCs w:val="24"/>
          <w:lang w:eastAsia="ko-KR"/>
        </w:rPr>
        <w:t xml:space="preserve">) </w:t>
      </w:r>
      <w:hyperlink r:id="rId13" w:history="1">
        <w:r w:rsidRPr="00A11720">
          <w:rPr>
            <w:rFonts w:ascii="Times New Roman" w:hAnsi="Times New Roman"/>
            <w:bCs/>
            <w:sz w:val="24"/>
            <w:szCs w:val="24"/>
            <w:u w:val="single"/>
            <w:lang w:val="en-US" w:eastAsia="ko-KR"/>
          </w:rPr>
          <w:t>https</w:t>
        </w:r>
        <w:r w:rsidRPr="00A11720">
          <w:rPr>
            <w:rFonts w:ascii="Times New Roman" w:hAnsi="Times New Roman"/>
            <w:bCs/>
            <w:sz w:val="24"/>
            <w:szCs w:val="24"/>
            <w:u w:val="single"/>
            <w:lang w:eastAsia="ko-KR"/>
          </w:rPr>
          <w:t>://</w:t>
        </w:r>
        <w:proofErr w:type="spellStart"/>
        <w:r w:rsidRPr="00A11720">
          <w:rPr>
            <w:rFonts w:ascii="Times New Roman" w:hAnsi="Times New Roman"/>
            <w:bCs/>
            <w:sz w:val="24"/>
            <w:szCs w:val="24"/>
            <w:u w:val="single"/>
            <w:lang w:val="en-US" w:eastAsia="ko-KR"/>
          </w:rPr>
          <w:t>onf</w:t>
        </w:r>
        <w:proofErr w:type="spellEnd"/>
        <w:r w:rsidRPr="00A11720">
          <w:rPr>
            <w:rFonts w:ascii="Times New Roman" w:hAnsi="Times New Roman"/>
            <w:bCs/>
            <w:sz w:val="24"/>
            <w:szCs w:val="24"/>
            <w:u w:val="single"/>
            <w:lang w:eastAsia="ko-KR"/>
          </w:rPr>
          <w:t>.</w:t>
        </w:r>
        <w:proofErr w:type="spellStart"/>
        <w:r w:rsidRPr="00A11720">
          <w:rPr>
            <w:rFonts w:ascii="Times New Roman" w:hAnsi="Times New Roman"/>
            <w:bCs/>
            <w:sz w:val="24"/>
            <w:szCs w:val="24"/>
            <w:u w:val="single"/>
            <w:lang w:val="en-US" w:eastAsia="ko-KR"/>
          </w:rPr>
          <w:t>ru</w:t>
        </w:r>
        <w:proofErr w:type="spellEnd"/>
      </w:hyperlink>
      <w:r w:rsidRPr="00A11720">
        <w:rPr>
          <w:rFonts w:ascii="Times New Roman" w:hAnsi="Times New Roman"/>
          <w:bCs/>
          <w:sz w:val="24"/>
          <w:szCs w:val="24"/>
          <w:lang w:eastAsia="ko-KR"/>
        </w:rPr>
        <w:t xml:space="preserve">; </w:t>
      </w:r>
    </w:p>
    <w:p w:rsidR="000707A4" w:rsidRPr="00A11720" w:rsidRDefault="00AD3542" w:rsidP="00A11720">
      <w:pPr>
        <w:widowControl w:val="0"/>
        <w:spacing w:line="276" w:lineRule="auto"/>
        <w:ind w:left="1418" w:right="-1"/>
        <w:jc w:val="both"/>
        <w:rPr>
          <w:rFonts w:ascii="Times New Roman" w:hAnsi="Times New Roman"/>
          <w:bCs/>
          <w:sz w:val="24"/>
          <w:szCs w:val="24"/>
        </w:rPr>
      </w:pPr>
      <w:r w:rsidRPr="00A11720">
        <w:rPr>
          <w:rFonts w:ascii="Times New Roman" w:hAnsi="Times New Roman"/>
          <w:bCs/>
          <w:sz w:val="24"/>
          <w:szCs w:val="24"/>
          <w:lang w:eastAsia="ko-KR"/>
        </w:rPr>
        <w:t xml:space="preserve">отраслевые конкурсы профессионального мастерства; </w:t>
      </w:r>
    </w:p>
    <w:p w:rsidR="000707A4" w:rsidRPr="00A11720" w:rsidRDefault="00AD3542" w:rsidP="00A11720">
      <w:pPr>
        <w:widowControl w:val="0"/>
        <w:spacing w:line="276" w:lineRule="auto"/>
        <w:ind w:left="1418" w:right="-1"/>
        <w:jc w:val="both"/>
        <w:rPr>
          <w:rFonts w:ascii="Times New Roman" w:hAnsi="Times New Roman"/>
          <w:bCs/>
          <w:sz w:val="24"/>
          <w:szCs w:val="24"/>
        </w:rPr>
      </w:pPr>
      <w:r w:rsidRPr="00A11720">
        <w:rPr>
          <w:rFonts w:ascii="Times New Roman" w:hAnsi="Times New Roman"/>
          <w:bCs/>
          <w:sz w:val="24"/>
          <w:szCs w:val="24"/>
          <w:lang w:eastAsia="ko-KR"/>
        </w:rPr>
        <w:t>движения «</w:t>
      </w:r>
      <w:proofErr w:type="spellStart"/>
      <w:r w:rsidRPr="00A11720">
        <w:rPr>
          <w:rFonts w:ascii="Times New Roman" w:hAnsi="Times New Roman"/>
          <w:bCs/>
          <w:sz w:val="24"/>
          <w:szCs w:val="24"/>
          <w:lang w:eastAsia="ko-KR"/>
        </w:rPr>
        <w:t>Ворлдскиллс</w:t>
      </w:r>
      <w:proofErr w:type="spellEnd"/>
      <w:r w:rsidRPr="00A11720">
        <w:rPr>
          <w:rFonts w:ascii="Times New Roman" w:hAnsi="Times New Roman"/>
          <w:bCs/>
          <w:sz w:val="24"/>
          <w:szCs w:val="24"/>
          <w:lang w:eastAsia="ko-KR"/>
        </w:rPr>
        <w:t xml:space="preserve"> Россия»;</w:t>
      </w:r>
    </w:p>
    <w:p w:rsidR="000707A4" w:rsidRPr="00A11720" w:rsidRDefault="00AD3542" w:rsidP="00A11720">
      <w:pPr>
        <w:widowControl w:val="0"/>
        <w:spacing w:line="276" w:lineRule="auto"/>
        <w:ind w:left="1418" w:right="-1"/>
        <w:jc w:val="both"/>
        <w:rPr>
          <w:rFonts w:ascii="Times New Roman" w:hAnsi="Times New Roman"/>
          <w:bCs/>
          <w:sz w:val="24"/>
          <w:szCs w:val="24"/>
        </w:rPr>
      </w:pPr>
      <w:r w:rsidRPr="00A11720">
        <w:rPr>
          <w:rFonts w:ascii="Times New Roman" w:hAnsi="Times New Roman"/>
          <w:bCs/>
          <w:sz w:val="24"/>
          <w:szCs w:val="24"/>
          <w:lang w:eastAsia="ko-KR"/>
        </w:rPr>
        <w:t>движения «</w:t>
      </w:r>
      <w:proofErr w:type="spellStart"/>
      <w:r w:rsidRPr="00A11720">
        <w:rPr>
          <w:rFonts w:ascii="Times New Roman" w:hAnsi="Times New Roman"/>
          <w:bCs/>
          <w:sz w:val="24"/>
          <w:szCs w:val="24"/>
          <w:lang w:eastAsia="ko-KR"/>
        </w:rPr>
        <w:t>Абилимпикс</w:t>
      </w:r>
      <w:proofErr w:type="spellEnd"/>
      <w:r w:rsidRPr="00A11720">
        <w:rPr>
          <w:rFonts w:ascii="Times New Roman" w:hAnsi="Times New Roman"/>
          <w:bCs/>
          <w:sz w:val="24"/>
          <w:szCs w:val="24"/>
          <w:lang w:eastAsia="ko-KR"/>
        </w:rPr>
        <w:t>»;</w:t>
      </w:r>
    </w:p>
    <w:p w:rsidR="000707A4" w:rsidRPr="00A11720" w:rsidRDefault="00AD3542" w:rsidP="00A11720">
      <w:pPr>
        <w:widowControl w:val="0"/>
        <w:spacing w:line="276" w:lineRule="auto"/>
        <w:ind w:right="-1" w:firstLine="708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A11720">
        <w:rPr>
          <w:rFonts w:ascii="Times New Roman" w:hAnsi="Times New Roman"/>
          <w:b/>
          <w:sz w:val="24"/>
          <w:szCs w:val="24"/>
          <w:lang w:eastAsia="ko-KR"/>
        </w:rPr>
        <w:t>субъектов Российской Федерации</w:t>
      </w:r>
      <w:r w:rsidRPr="00A11720">
        <w:rPr>
          <w:rFonts w:ascii="Times New Roman" w:hAnsi="Times New Roman"/>
          <w:bCs/>
          <w:sz w:val="24"/>
          <w:szCs w:val="24"/>
          <w:lang w:eastAsia="ko-KR"/>
        </w:rPr>
        <w:t xml:space="preserve"> (</w:t>
      </w:r>
      <w:r w:rsidRPr="00A11720">
        <w:rPr>
          <w:rFonts w:ascii="Times New Roman" w:hAnsi="Times New Roman"/>
          <w:bCs/>
          <w:i/>
          <w:iCs/>
          <w:sz w:val="24"/>
          <w:szCs w:val="24"/>
          <w:lang w:eastAsia="ko-KR"/>
        </w:rPr>
        <w:t>в соответствии с утвержденным региональным планом значимых мероприятий</w:t>
      </w:r>
      <w:r w:rsidRPr="00A11720">
        <w:rPr>
          <w:rFonts w:ascii="Times New Roman" w:hAnsi="Times New Roman"/>
          <w:bCs/>
          <w:sz w:val="24"/>
          <w:szCs w:val="24"/>
          <w:lang w:eastAsia="ko-KR"/>
        </w:rPr>
        <w:t>), в том числе «День города» и др</w:t>
      </w:r>
      <w:proofErr w:type="gramStart"/>
      <w:r w:rsidRPr="00A11720">
        <w:rPr>
          <w:rFonts w:ascii="Times New Roman" w:hAnsi="Times New Roman"/>
          <w:bCs/>
          <w:sz w:val="24"/>
          <w:szCs w:val="24"/>
          <w:lang w:eastAsia="ko-KR"/>
        </w:rPr>
        <w:t>.а</w:t>
      </w:r>
      <w:proofErr w:type="gramEnd"/>
      <w:r w:rsidRPr="00A11720">
        <w:rPr>
          <w:rFonts w:ascii="Times New Roman" w:hAnsi="Times New Roman"/>
          <w:bCs/>
          <w:sz w:val="24"/>
          <w:szCs w:val="24"/>
          <w:lang w:eastAsia="ko-KR"/>
        </w:rPr>
        <w:t xml:space="preserve"> также </w:t>
      </w:r>
      <w:r w:rsidRPr="00A11720">
        <w:rPr>
          <w:rFonts w:ascii="Times New Roman" w:hAnsi="Times New Roman"/>
          <w:sz w:val="24"/>
          <w:szCs w:val="24"/>
          <w:lang w:eastAsia="ko-KR"/>
        </w:rPr>
        <w:t>отраслевые профессионально значимые</w:t>
      </w:r>
      <w:r w:rsidR="00F40C5A" w:rsidRPr="00A11720">
        <w:rPr>
          <w:rFonts w:ascii="Times New Roman" w:hAnsi="Times New Roman"/>
          <w:sz w:val="24"/>
          <w:szCs w:val="24"/>
          <w:lang w:eastAsia="ko-KR"/>
        </w:rPr>
        <w:t xml:space="preserve"> </w:t>
      </w:r>
      <w:r w:rsidRPr="00A11720">
        <w:rPr>
          <w:rFonts w:ascii="Times New Roman" w:hAnsi="Times New Roman"/>
          <w:sz w:val="24"/>
          <w:szCs w:val="24"/>
          <w:lang w:eastAsia="ko-KR"/>
        </w:rPr>
        <w:t>события и праздники.</w:t>
      </w:r>
    </w:p>
    <w:p w:rsidR="000707A4" w:rsidRPr="00A11720" w:rsidRDefault="000707A4" w:rsidP="00A11720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2996"/>
        <w:gridCol w:w="1091"/>
        <w:gridCol w:w="1925"/>
        <w:gridCol w:w="4054"/>
        <w:gridCol w:w="943"/>
        <w:gridCol w:w="2960"/>
      </w:tblGrid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t>Дата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t xml:space="preserve">Содержание и формы </w:t>
            </w:r>
            <w:r w:rsidRPr="00A11720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br/>
              <w:t>деятельности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/>
                <w:sz w:val="24"/>
                <w:szCs w:val="24"/>
                <w:lang w:eastAsia="ko-KR"/>
              </w:rPr>
              <w:t>Содержание - общая характеристика с учетом примерной программы.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A11720">
              <w:rPr>
                <w:rFonts w:ascii="Times New Roman" w:hAnsi="Times New Roman"/>
                <w:i/>
                <w:sz w:val="24"/>
                <w:szCs w:val="24"/>
                <w:lang w:eastAsia="ko-KR"/>
              </w:rPr>
              <w:t>Формы: например, учебная экскурсия (виртуальная экскурсия), дискуссия, проектная сессия, учебная практика, производственная практика, урок-концерт; деловая игра; семинар, студенческая конференция и т.д.</w:t>
            </w:r>
            <w:proofErr w:type="gramEnd"/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t>Участники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/>
                <w:sz w:val="24"/>
                <w:szCs w:val="24"/>
                <w:lang w:eastAsia="ko-KR"/>
              </w:rPr>
              <w:t>(курс, группа, члены кружка, секции, проектная команда и т.п.)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t xml:space="preserve">Место </w:t>
            </w:r>
            <w:r w:rsidRPr="00A11720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br/>
              <w:t>проведения</w:t>
            </w:r>
          </w:p>
          <w:p w:rsidR="000707A4" w:rsidRPr="00A11720" w:rsidRDefault="000707A4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t>Ответственные</w:t>
            </w:r>
          </w:p>
        </w:tc>
        <w:tc>
          <w:tcPr>
            <w:tcW w:w="31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t xml:space="preserve">Коды ЛР  </w:t>
            </w: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t>Наименование модуля</w:t>
            </w:r>
          </w:p>
        </w:tc>
      </w:tr>
      <w:tr w:rsidR="000707A4" w:rsidRPr="00A11720" w:rsidTr="0045791B">
        <w:tc>
          <w:tcPr>
            <w:tcW w:w="5000" w:type="pct"/>
            <w:gridSpan w:val="7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t xml:space="preserve"> СЕНТЯБРЬ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1.09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«Ты в хорошей компани</w:t>
            </w:r>
            <w:r w:rsidR="00834B34"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и» - праздник, посвящённый Дню </w:t>
            </w: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знаний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45791B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курс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Двор ОГАПОУ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СХТ»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«Ключевые дела ПОО»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«Кураторство и поддержка»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«Учебное занятие»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«Профессиональный выбор»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«Взаимодействие с родителями»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03.09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«Славе – не меркнуть. Традициям – жить!»- урок мужества в День окончания</w:t>
            </w:r>
            <w:proofErr w:type="gramStart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В</w:t>
            </w:r>
            <w:proofErr w:type="gramEnd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торой мировой войны</w:t>
            </w:r>
          </w:p>
        </w:tc>
        <w:tc>
          <w:tcPr>
            <w:tcW w:w="369" w:type="pct"/>
            <w:noWrap/>
          </w:tcPr>
          <w:p w:rsidR="000707A4" w:rsidRPr="00A11720" w:rsidRDefault="0045791B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1-3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Учебные аудитории техникума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педагог дополнительного образования, кураторы групп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«Ключевые дела ПОО»</w:t>
            </w:r>
          </w:p>
          <w:p w:rsidR="000707A4" w:rsidRPr="00A11720" w:rsidRDefault="00AD3542" w:rsidP="00A11720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t>«Кураторство и поддержка»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03.09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«Память жива» - митинг памяти в День солидарности в борьбе с терроризмом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45791B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 техникума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педагог дополнительного образования, специалисты ЦМИ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«Ключевые дела ПОО»</w:t>
            </w:r>
            <w:proofErr w:type="gramStart"/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,«</w:t>
            </w:r>
            <w:proofErr w:type="gramEnd"/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Молодежные общественные объединения»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08.09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«Что, значит, быть Настоящим патриотом и интернационалистом?» - кураторский час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Учебные аудитории техникума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Кураторы групп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«Кураторство и поддержка»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 течение сентября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«Знакомые незнакомцы» -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профориентационная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экскурсия на АПХ «Зелёная долина»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Производственные площади АПХ «Зелёная долина»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9" w:name="_Hlk70461003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по учебно-производственной работе, кураторы групп, сетевые партнёры, сотрудники якорного работодателя.</w:t>
            </w:r>
            <w:bookmarkEnd w:id="9"/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tabs>
                <w:tab w:val="left" w:pos="555"/>
              </w:tabs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«Ключевые дела ПОО», </w:t>
            </w:r>
          </w:p>
          <w:p w:rsidR="000707A4" w:rsidRPr="00A11720" w:rsidRDefault="00AD3542" w:rsidP="00A11720">
            <w:pPr>
              <w:widowControl w:val="0"/>
              <w:tabs>
                <w:tab w:val="left" w:pos="555"/>
              </w:tabs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«Профессиональный выбор», «Кураторство и поддержка»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14.09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Профориентационное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ассорти» - фестиваль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мастер-классов старшекурсников по направлениям. 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1-</w:t>
            </w:r>
            <w:r w:rsidR="0045791B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зал, аудитории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техникума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Заместитель директора по ВР, педагог дополнительного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образования, кураторы групп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«Студенческое самоуправление»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lastRenderedPageBreak/>
              <w:t>«Профессиональный выбор»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В течение сентября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«Выбирай движение, выбирай развитие, выбирай свой путь» - избирательная компания в органы самоуправления в группах, в совет самоуправления техникума.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45791B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зал, аудитории </w:t>
            </w:r>
          </w:p>
          <w:p w:rsidR="000707A4" w:rsidRPr="00A11720" w:rsidRDefault="00F40C5A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техникума,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арт</w:t>
            </w:r>
            <w:r w:rsidR="00AD3542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пространства</w:t>
            </w:r>
            <w:proofErr w:type="spellEnd"/>
            <w:r w:rsidR="00AD3542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техникума и общежития.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педагог дополнительного образования, ЦМИ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«Молодежные общественные объединения», «Студенческое самоуправление», «Ключевые дела ПОО»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«Кураторство и поддержка»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20.09 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«Введение в профессию (специальность)» - деловые игры по направлениям.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зал, аудитории техникума,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 по учебно-производственной работе, заместитель директора по ВР, педагог дополнительного образования, кураторы групп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«Профессиональный выбор», «Студенческое самоуправление», «Ключевые дела ПОО»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«Кураторство и 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поддержка»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21.09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День победы русских полков во главе с Великим князем Дмитрием Донским (Куликовская битва, 1380 год).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День зарождения российской государственности (862 год)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45791B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педагог дополнительного образования, МКУК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Корочанская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Соханской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(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Кохановской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)», ВПК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Голубые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береты» г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.К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ороча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«Молодежные общественные </w:t>
            </w:r>
            <w:proofErr w:type="spellStart"/>
            <w:proofErr w:type="gramStart"/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объедине-ния</w:t>
            </w:r>
            <w:proofErr w:type="spellEnd"/>
            <w:proofErr w:type="gramEnd"/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», «Студенческое самоуправление», «Ключевые дела ПОО»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«Кураторство и поддержка»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27.09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Дебютпервокурсников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» -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онлайн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конкурс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видеороликов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Дню первокурсника</w:t>
            </w:r>
          </w:p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педагог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дополнительного образования, ЦМИ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«Цифровая среда»</w:t>
            </w:r>
          </w:p>
          <w:p w:rsidR="000707A4" w:rsidRPr="00A11720" w:rsidRDefault="00AD3542" w:rsidP="00A1172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«Студенческое </w:t>
            </w:r>
            <w:r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самоуправление», «Ключевые дела ПОО»</w:t>
            </w:r>
          </w:p>
          <w:p w:rsidR="000707A4" w:rsidRPr="00A11720" w:rsidRDefault="00AD3542" w:rsidP="00A1172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en-US"/>
              </w:rPr>
              <w:t>«Кураторство и поддержка»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В течение сентября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«Здесь будет город-сад»- социальный проект по разработке эскизов оформления помещений техникума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1-2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аудитории 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техникума,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арт-пространства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тех-никума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общежи-тия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 по учебно-производственной работе, кураторы групп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«Организация предметно-эстетической среды»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27.09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«Веревочный курс» - активный тренинг на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командообразование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адаптацию первокурсников</w:t>
            </w: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 во Всемирный день туризма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Спортивный зал, тренажерный зал,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арт-пространства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двор техникума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преподаватель физ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.в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оспитания, преподаватель ОБЖ, педагог-психолог, кураторы групп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</w:t>
            </w:r>
            <w:proofErr w:type="gramStart"/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Студенческое</w:t>
            </w:r>
            <w:proofErr w:type="gramEnd"/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са-моуправление</w:t>
            </w:r>
            <w:proofErr w:type="spellEnd"/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», «Ключевые дела ПОО»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«Кураторство и поддержка»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29.09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«Сотрудничество техникума и семьи в воспитании студента-специалиста сельскохозяйственной отрасли» - родительское собрание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администрация техникума, педагог дополнительного образования, кураторы групп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«Взаимодействие с родителями»</w:t>
            </w:r>
            <w:proofErr w:type="gramStart"/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,«</w:t>
            </w:r>
            <w:proofErr w:type="gramEnd"/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Ключевые дела ПОО»</w:t>
            </w:r>
          </w:p>
        </w:tc>
      </w:tr>
      <w:tr w:rsidR="000707A4" w:rsidRPr="00A11720" w:rsidTr="0045791B">
        <w:tc>
          <w:tcPr>
            <w:tcW w:w="5000" w:type="pct"/>
            <w:gridSpan w:val="7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t>ОКТЯБРЬ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3.10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«Твоё тепло другим отрада» - поздравительная уличная акция с вручением цветов в  День пожилых людей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45791B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Улицы города Короча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ЦМИ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</w:t>
            </w:r>
            <w:proofErr w:type="gramStart"/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Студенческое</w:t>
            </w:r>
            <w:proofErr w:type="gramEnd"/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са-моуправление</w:t>
            </w:r>
            <w:proofErr w:type="spellEnd"/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», «Ключевые дела ПОО»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«Кураторство и поддержка»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5.10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«Вам часть души от благодарных нас» - концертная программа с приглашением педагогов - ветеранов техникума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45791B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администрация техникума, педагог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дополнитель-ного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образования, кураторы групп, МКУК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Корочанская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Соханской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(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Коханов-ской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)»,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районный Дом культуры»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«Ключевые дела ПОО»</w:t>
            </w:r>
            <w:proofErr w:type="gramStart"/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,«</w:t>
            </w:r>
            <w:proofErr w:type="gramEnd"/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Молодежные общественные объединения»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09.10 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«Земля моя, родная!» - праздник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</w:t>
            </w:r>
            <w:r w:rsidRPr="00A11720">
              <w:rPr>
                <w:rFonts w:ascii="Times New Roman" w:hAnsi="Times New Roman"/>
                <w:sz w:val="24"/>
                <w:szCs w:val="24"/>
              </w:rPr>
              <w:t>Д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ень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с/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х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работника.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45791B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 по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учебно-производственной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рабо-те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кураторы групп, АПХ «Зелёная долина», 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«Кураторство и поддержка»</w:t>
            </w:r>
            <w:proofErr w:type="gramStart"/>
            <w:r w:rsidRPr="00A1172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,</w:t>
            </w: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</w:t>
            </w:r>
            <w:proofErr w:type="gramEnd"/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Студенческое самоуправление»,«Ключевые дела ПОО»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 течение октября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«Изучи и обучись» - экскурсия для изучения процесса производства мясной продукции на АПХ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Мираторг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АПХ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Мираторг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 по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учебно-производственной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рабо-те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АПХ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Мираторг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«Учебное занятие»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13.10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«Техникум-дом второй» - акция по созданию творческого проекта по проблемам техникума.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1-2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арт-пространства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техникума,  актовый зал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администрация техникума, кураторы групп,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«Студенческое самоуправление»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 течение октября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«Минута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славы» - конкурс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художественной самодеятельности</w:t>
            </w:r>
          </w:p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45791B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арт-пространства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техникума, 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акто-вый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зал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администрация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тех-никума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педагог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допол-нитель-ного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образова-ния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МКУК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Корочанская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центральная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районная библиотека им. Н.С.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Со-ханской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(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Коханов-ской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)»,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районный Дом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культу-ры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«Молодежные общественные объединения», «Кураторство и поддержка», </w:t>
            </w: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lastRenderedPageBreak/>
              <w:t>«Студенческое самоуправление», «Ключевые дела ПОО»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19.10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«Я всегда с собой беру видеокамеру» - парад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видео-клипов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45791B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spellStart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районный Дом культуры»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«Цифровая среда»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21.10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«Здесь будет город-сад» - защита</w:t>
            </w:r>
            <w:r w:rsidR="0045791B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проектов оформления помещений техникума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1-2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администрация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тех-никума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педагог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допол-нитель-ного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образова-ния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«Организация предметно-эстетической среды», «Цифровая среда»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25.10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«Моё видение будущего в животноводстве» - студенческая конференция 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1-2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арт-пространства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техникума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администрация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тех-никума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специалисты АПХ «Зеленая долина»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«Профессиональный выбор»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 течение октября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«Адаптация первокурсников» - рекомендации родителям с аналитическими данными.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Интернет пространство 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педагог-психолог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«Взаимодействие с родителями»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30 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</w:t>
            </w:r>
            <w:proofErr w:type="gramStart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Правда</w:t>
            </w:r>
            <w:proofErr w:type="gramEnd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истории…» информационный урок в День памяти жертв политических репрессий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45791B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Учебные аудитории 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МКУК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районный историко-краеведческий музей»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«Кураторство и поддержка», «Студенческое самоуправление», «Ключевые дела ПОО», «Цифровая среда»</w:t>
            </w:r>
          </w:p>
        </w:tc>
      </w:tr>
      <w:tr w:rsidR="000707A4" w:rsidRPr="00A11720" w:rsidTr="0045791B">
        <w:tc>
          <w:tcPr>
            <w:tcW w:w="5000" w:type="pct"/>
            <w:gridSpan w:val="7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t>НОЯБРЬ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04.11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«Родина – не просто слово» - знакомство с народными играми, бытом и национальными костюмами народов России в День народного единства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45791B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администрация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тех-никума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педагог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допол-нитель-ного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образова-ния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Сту-денческое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Клю-чевые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дела ПОО», «Взаимодействие с родителями», «Цифровая среда»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07-14.11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«Священный долг - защита Отечества»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-н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еделя допризывной и призывной молодёжи.</w:t>
            </w:r>
          </w:p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Соревнования, конкурсы,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информ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.ч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асы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тесты, задания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1-3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арт-пространства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техникума, 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акто-вый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зал, спортивный и тренажерный залы, помещения ЦМИ и ДОСААФ, двор техникума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администрация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тех-никума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педагог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допол-нительного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образова-ния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преподаватель ОБЖ, преподаватель физ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.п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одготовки, ВПК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Голубые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береты» г. Короча, ПОУ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Корочанская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школа ДОСААФ России», ЦМИ</w:t>
            </w:r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Сту-денческое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Клю-чевые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дела ПОО»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Молодежные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об-щественные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объ-единения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«Цифровая среда»</w:t>
            </w:r>
          </w:p>
        </w:tc>
      </w:tr>
      <w:tr w:rsidR="000707A4" w:rsidRPr="00A11720" w:rsidTr="00AD3542">
        <w:tc>
          <w:tcPr>
            <w:tcW w:w="276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16.11</w:t>
            </w:r>
          </w:p>
        </w:tc>
        <w:tc>
          <w:tcPr>
            <w:tcW w:w="1013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«Толерантность и её проявление» - дискуссия в рамках Международного дня толерантности</w:t>
            </w:r>
          </w:p>
        </w:tc>
        <w:tc>
          <w:tcPr>
            <w:tcW w:w="369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1-3</w:t>
            </w:r>
          </w:p>
        </w:tc>
        <w:tc>
          <w:tcPr>
            <w:tcW w:w="65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137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ВПК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Голубые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береты» г. Короча</w:t>
            </w:r>
            <w:proofErr w:type="gramEnd"/>
          </w:p>
        </w:tc>
        <w:tc>
          <w:tcPr>
            <w:tcW w:w="319" w:type="pct"/>
            <w:noWrap/>
          </w:tcPr>
          <w:p w:rsidR="000707A4" w:rsidRPr="00A11720" w:rsidRDefault="000707A4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0707A4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«Студенческое самоуправление», «Ключевые дела ПОО»</w:t>
            </w:r>
          </w:p>
        </w:tc>
      </w:tr>
      <w:tr w:rsidR="00AD3542" w:rsidRPr="00A11720" w:rsidTr="00AD3542">
        <w:tc>
          <w:tcPr>
            <w:tcW w:w="276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21.11</w:t>
            </w:r>
          </w:p>
        </w:tc>
        <w:tc>
          <w:tcPr>
            <w:tcW w:w="1013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День бухгалтера и налогового работника</w:t>
            </w:r>
          </w:p>
        </w:tc>
        <w:tc>
          <w:tcPr>
            <w:tcW w:w="369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1-3</w:t>
            </w:r>
          </w:p>
        </w:tc>
        <w:tc>
          <w:tcPr>
            <w:tcW w:w="651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преподаватели экономических дисциплин</w:t>
            </w:r>
          </w:p>
        </w:tc>
        <w:tc>
          <w:tcPr>
            <w:tcW w:w="319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Кураторство и поддержка», «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Сту-денческое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», «Ключевые дела ПОО»,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«Молодежные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об-щественные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объ-единения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«Цифровая среда»</w:t>
            </w:r>
          </w:p>
        </w:tc>
      </w:tr>
      <w:tr w:rsidR="00AD3542" w:rsidRPr="00A11720" w:rsidTr="00AD3542">
        <w:tc>
          <w:tcPr>
            <w:tcW w:w="276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28.11</w:t>
            </w:r>
          </w:p>
        </w:tc>
        <w:tc>
          <w:tcPr>
            <w:tcW w:w="1013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t> </w:t>
            </w: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«За все тебя благодарю»  - праздничный концерт в День матери</w:t>
            </w:r>
          </w:p>
        </w:tc>
        <w:tc>
          <w:tcPr>
            <w:tcW w:w="369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1-3</w:t>
            </w:r>
          </w:p>
        </w:tc>
        <w:tc>
          <w:tcPr>
            <w:tcW w:w="651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администрация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тех-никума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педагог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допол-нительного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образова-ния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МКУК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Корочанская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Со-ханской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(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Коханов-ской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)»,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районный Дом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культу-ры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ЦМИ</w:t>
            </w:r>
          </w:p>
        </w:tc>
        <w:tc>
          <w:tcPr>
            <w:tcW w:w="319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Сту-денческое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Клю-чевые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дела ПОО», «Молодежные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об-щественные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объ-единения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Взаимодействие с родителями», «Цифровая среда»</w:t>
            </w:r>
          </w:p>
        </w:tc>
      </w:tr>
      <w:tr w:rsidR="00AD3542" w:rsidRPr="00A11720" w:rsidTr="00AD3542">
        <w:tc>
          <w:tcPr>
            <w:tcW w:w="276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29-30.11</w:t>
            </w:r>
          </w:p>
        </w:tc>
        <w:tc>
          <w:tcPr>
            <w:tcW w:w="1013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«Мой карьерный рост» - тренинг</w:t>
            </w:r>
          </w:p>
        </w:tc>
        <w:tc>
          <w:tcPr>
            <w:tcW w:w="369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51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Учебные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аудито-рии</w:t>
            </w:r>
            <w:proofErr w:type="spellEnd"/>
            <w:proofErr w:type="gramEnd"/>
          </w:p>
        </w:tc>
        <w:tc>
          <w:tcPr>
            <w:tcW w:w="1371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педагог-психолог, кураторы групп</w:t>
            </w:r>
          </w:p>
        </w:tc>
        <w:tc>
          <w:tcPr>
            <w:tcW w:w="319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Клю-чевые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дела ПОО», «Профессиональный выбор»</w:t>
            </w:r>
          </w:p>
        </w:tc>
      </w:tr>
      <w:tr w:rsidR="00AD3542" w:rsidRPr="00A11720" w:rsidTr="0045791B">
        <w:tc>
          <w:tcPr>
            <w:tcW w:w="5000" w:type="pct"/>
            <w:gridSpan w:val="7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t>ДЕКАБРЬ</w:t>
            </w:r>
          </w:p>
        </w:tc>
      </w:tr>
      <w:tr w:rsidR="00AD3542" w:rsidRPr="00A11720" w:rsidTr="00AD3542">
        <w:tc>
          <w:tcPr>
            <w:tcW w:w="276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0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.12</w:t>
            </w:r>
          </w:p>
        </w:tc>
        <w:tc>
          <w:tcPr>
            <w:tcW w:w="1013" w:type="pct"/>
            <w:noWrap/>
          </w:tcPr>
          <w:p w:rsidR="00AD3542" w:rsidRPr="00A11720" w:rsidRDefault="00F40C5A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</w:rPr>
              <w:t>День банковского работника: выставка</w:t>
            </w:r>
          </w:p>
        </w:tc>
        <w:tc>
          <w:tcPr>
            <w:tcW w:w="369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noWrap/>
          </w:tcPr>
          <w:p w:rsidR="00AD3542" w:rsidRPr="00A11720" w:rsidRDefault="00F40C5A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Фойе техникума</w:t>
            </w:r>
          </w:p>
        </w:tc>
        <w:tc>
          <w:tcPr>
            <w:tcW w:w="1371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ь директора, курирующий воспита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ние, педагог-психолог, кураторы групп</w:t>
            </w:r>
          </w:p>
        </w:tc>
        <w:tc>
          <w:tcPr>
            <w:tcW w:w="319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Сту-денческое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Клю-чевые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дела ПОО», «Взаимодействие с родителями», «Цифровая среда»</w:t>
            </w:r>
          </w:p>
        </w:tc>
      </w:tr>
      <w:tr w:rsidR="00AD3542" w:rsidRPr="00A11720" w:rsidTr="00AD3542">
        <w:tc>
          <w:tcPr>
            <w:tcW w:w="276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05.12</w:t>
            </w:r>
          </w:p>
        </w:tc>
        <w:tc>
          <w:tcPr>
            <w:tcW w:w="1013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«Что я знаю о профессиях?» викторина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по специальностям</w:t>
            </w:r>
          </w:p>
        </w:tc>
        <w:tc>
          <w:tcPr>
            <w:tcW w:w="369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</w:t>
            </w:r>
          </w:p>
        </w:tc>
        <w:tc>
          <w:tcPr>
            <w:tcW w:w="651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педагог-психолог,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кураторы групп,</w:t>
            </w:r>
          </w:p>
        </w:tc>
        <w:tc>
          <w:tcPr>
            <w:tcW w:w="319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Сту-денческое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само-управление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Клю-чевые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дела ПОО», «Цифровая среда»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09.12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«Гордимся славою героев» - информационные выпуски в День Героев Отечества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ЦМИ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Клю-чевые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дела ПОО»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Студенческое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», «Молодежные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об-щественные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объ-единения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12.12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«Конституция - гарант национальной идентичности России»- блиц опрос жителей города в День Конституции Российской Федерации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Улицы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г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. Короча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ЦМИ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Клю-чевые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дела ПОО», «Студенческое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Мо-лодежные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об-щественные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объ-единения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Цифровая среда»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12.-28.12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«С Новым годом» - </w:t>
            </w:r>
            <w:proofErr w:type="spellStart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челлендж</w:t>
            </w:r>
            <w:proofErr w:type="spellEnd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поздравлений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 Интернет пространство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педагог дополнительного образования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Клю-чевые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дела ПОО», «Студенческое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«Молодежные общественные объединения», «Цифровая среда»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15.- 31.12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«Говорят под новый год…» </w:t>
            </w:r>
            <w:proofErr w:type="gramStart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-к</w:t>
            </w:r>
            <w:proofErr w:type="gramEnd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нижная выставка-интрига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Библиотека,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библиотекарь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«Студенческое самоуправление», «Цифровая среда»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22.12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«Да будет свет» - игровая программа в День энергетика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зал,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ЦМИ, педагог дополнительного образования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«Молодежные общественные объединения», «Цифровая среда»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29.12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«Новый год в кругу друзей» </w:t>
            </w:r>
            <w:proofErr w:type="gramStart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-н</w:t>
            </w:r>
            <w:proofErr w:type="gramEnd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овогодний диско-праздник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зал,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ЦМИ, педагог дополнительного образования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«Молодежные общественные объединения», «Цифровая среда»</w:t>
            </w:r>
          </w:p>
        </w:tc>
      </w:tr>
      <w:tr w:rsidR="00AD3542" w:rsidRPr="00A11720" w:rsidTr="0045791B"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t>ЯНВАРЬ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01.01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«Примите поздравления» - видео открытки от групп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Интернет пространство,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педагог дополнительного образования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«Цифровая среда»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12.01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«Мир профессий» - знакомство с учебной  литературой для подготовки курсовых работ и ВКР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2-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библиотекарь, кураторы групп,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Профессиональный выбор»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15.01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«О конструктивных детско-родительских взаимоотношениях» - родительское собрание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зал,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педагог-психолог, педагог дополнительного образования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7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ЛР9, ЛР12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«Студенческое самоуправление», «Ключевые дела ПОО», «Взаимодействие с родителями», «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Циф-ровая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среда»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25.01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«Татьянин день»- </w:t>
            </w:r>
            <w:proofErr w:type="spellStart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конкурсно-развлекательная</w:t>
            </w:r>
            <w:proofErr w:type="spellEnd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программа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зал,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педагог дополнительного образования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ЛР3, ЛР4, ЛР5, ЛР6 ЛР10, 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«Студенческое самоуправление», «Цифровая среда»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27.01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«900 блокадных дней» - торжественный набат в</w:t>
            </w:r>
            <w:proofErr w:type="gramStart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«Д</w:t>
            </w:r>
            <w:proofErr w:type="gramEnd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ень полного освобождения советскими войсками города Ленинграда от блокады его немецко-фашистскими </w:t>
            </w: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войсками (1944)»</w:t>
            </w:r>
          </w:p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зал,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ВПК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Голубые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береты» г.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,М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КУК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Корочанская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Соханской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(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Кохановской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)»,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районный Дом культуры», ЦМИ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ЛР2, ЛР3, ЛР5, ЛР6, ЛР7, ЛР8,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«Кураторство и поддержка», «Ключевые дела ПОО», «Студенческое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», «Молодежные общественные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объединения», «Цифровая среда»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31.01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«Я и моя будущая профессия» </w:t>
            </w:r>
            <w:proofErr w:type="gramStart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-б</w:t>
            </w:r>
            <w:proofErr w:type="gramEnd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еседа с представителями якорного работодателя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зал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,М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едиа-студия</w:t>
            </w:r>
            <w:proofErr w:type="spellEnd"/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специалисты АПХ «Зелёная Долина»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9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ЛР10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«Ключевые дела ПОО», «Цифровая среда»</w:t>
            </w:r>
          </w:p>
        </w:tc>
      </w:tr>
      <w:tr w:rsidR="00AD3542" w:rsidRPr="00A11720" w:rsidTr="0045791B"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t>ФЕВРАЛЬ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02.02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«Ради жизни на земле» - торжественный реквием в День воинской славы России</w:t>
            </w:r>
          </w:p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(Сталинградская битва, 1943)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заМедиа-студия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л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ВПК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Голубые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береты» г. Короча, МКУК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Коро-чанская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Соханской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(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Кохановской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)»,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районный Дом культуры», ЦМИ, ДОСААФ России»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«Цифровая среда», «Молодежные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об-щественные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объ-единения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07.02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«Нам этот подвиг завещано беречь» - участие в митинге, посвященном 79-летней годовщине освобождения г</w:t>
            </w:r>
            <w:proofErr w:type="gramStart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.К</w:t>
            </w:r>
            <w:proofErr w:type="gramEnd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орочи от немецко-фашистских захватчиков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Парк Памяти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г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. Короча, 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ВПК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Голубые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береты» г.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,Д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ОСААФ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России», ЦМИ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«Молодежные общественные объединения», «Цифровая среда»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08.02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«Да здравствует Российская наука!» занимательные - мастер-классы в День русской </w:t>
            </w: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науки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Аудитории техникума, актовый зал,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кураторы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групп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,М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БОУ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Корочанская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СОШ им. Д. К.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Кромского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МБОУ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Погореловская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СОШ»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управление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«Молодежные общественные объединения», «Цифровая среда»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09.-19.02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Профориентационные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мероприятия в рамках Чемпионат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WorlskillsRussia</w:t>
            </w:r>
            <w:proofErr w:type="spellEnd"/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2-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Аудитории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техни-кума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КТО ЕЩЁ может войти в тренировку?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9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ЛР10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Клю-чевые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дела ПОО», «Студенческое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«Цифровая среда»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14.-16.02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«Пойми меня…» - психологическое консультирование педагогов по взаимодействию с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обучающимися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группы риска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Кабинет психолога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педагог-психолог, кураторы групп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7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ЛР9, ЛР12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«Ключевые дела ПОО»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23.02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«А, ну-ка, парни!» - спортивно-массовый праздник в День защитников Отечества 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Спортивный зал,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ВПК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Голубые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береты» г. Короча, ДОСААФ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Рос-сии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ЦМИ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ЛР3, ЛР4, ЛР5, ЛР6 ЛР10, 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«Цифровая среда»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Взаимодействие с родителями»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28.02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«Земля моя родная» - информационный час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зал,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библиотекарь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ЛР7, ЛР9,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ЛР10, 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«Кураторство и поддержка», «Студенческое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самоуправление», «Цифровая среда»</w:t>
            </w:r>
          </w:p>
        </w:tc>
      </w:tr>
      <w:tr w:rsidR="00AD3542" w:rsidRPr="00A11720" w:rsidTr="0045791B"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lastRenderedPageBreak/>
              <w:t>МАРТ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01.03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«Семья и семейные ценности» - тематический кураторский час 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Аудитории техникума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Взаимодействие с родителями»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08.03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«Всем женщинам прекрасным» - торжественный концерт в Международный женский день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зал,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район-ный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Дом культуры», ЦМИ, Управление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об-разования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администрации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муници-пального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района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район»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 ЛР8, ЛР11, ЛР12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Кураторство и поддержка», «Ключевые дела ПОО», «Студенческое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«Цифровая среда»,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Вза-имодействие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 родителями»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11.03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«Коррупция как угроза национальной безопасности России» - беседа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Аудитории техникума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кураторы групп, ОМВД России по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Корочанскому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району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ЛР2, ЛР3, ЛР5, ЛР6, ЛР7, ЛР8,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«Кураторство и поддержка», «Студенческое самоуправление», «Цифровая среда»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14.03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«Твой успех на рынке труда» информационная акция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педагог - психолог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9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ЛР10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поддержка», «Студенческое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«Цифровая среда»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15.03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«Студенческая весна – 2022» - фестиваль художественного творчества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spellStart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районный Дом культуры»,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ЦМИ,Управление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образования администрации муниципального района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район»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 ЛР8, ЛР11, ЛР12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», «Молодежные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об-щественные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объединения», «Цифровая среда»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spellStart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Мо-лодежные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об-щественные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объ-единения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18.03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«Теперь мы вместе!» - кураторские часы в День воссоединения Крыма с Россией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Аудитории техникума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«Цифровая среда»,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25.-26.03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Круглый стол «Предпринимательство, как образ жизни и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мышления»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1-2, 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специалисты АПХ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Зе-лёная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Долина», ЦМИ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ЛР2, ЛР3,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ЛР4, ЛР7, ЛР8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«Кураторство и поддержка», «Ключевые дела ПОО»,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«Студенческое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«Молодежные общественные объединения»,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Цифро-вая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среда»</w:t>
            </w:r>
          </w:p>
        </w:tc>
      </w:tr>
      <w:tr w:rsidR="00AD3542" w:rsidRPr="00A11720" w:rsidTr="0045791B"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lastRenderedPageBreak/>
              <w:t>АПРЕЛЬ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01.04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«Международный день птиц» - экологический праздник для будущих студентов 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МБОУ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Корочанская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СОШ им. Д. К.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Кромско-го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МБОУ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Погорелов-ская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СОШ»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«Студенческое самоуправление», «Цифровая среда», «Кураторство и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02.04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«Чтобы помнили!» - акция по уходу за памятниками, погибшим воинам в годы ВОВ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Парк Памяти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г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. Короча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«Студенческое самоуправление», «Кураторство и поддержка»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05-15.04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«Пасхальные мотивы» - конкурс рукоделия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педагог дополнительного образования, ЦМИ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ЛР2, ЛР3, ЛР4, ЛР5, ЛР6, ЛР7, ЛР8,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ЛР11, ЛР12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«Кураторство и поддержка», «Студенческое самоуправление», «Молодежные общественные объединения», «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Цифро-вая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среда»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12.04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«Космос – это мы» - творческая студия изобретений в День космонавтики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зал, аудитории техникума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район-ный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Дом культуры», ЦМИ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«Студенческое самоуправление», «Молодежные общественные объединения», «Цифровая среда», «Кураторство и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17.04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«Профилактика туберкулеза» - информационная акция 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Улицы г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.К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ороча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ЛР3, ЛР9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«Студенческое самоуправление», «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Кура-торство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22.04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«Успешный проект» - конкурс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бизнес-идей</w:t>
            </w:r>
            <w:proofErr w:type="spellEnd"/>
            <w:proofErr w:type="gramEnd"/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специалисты АПХ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Зе-лёная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Долина»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ЛР7, ЛР8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«Студенческое самоуправление», «Молодежные общественные объединения», «Цифровая среда», «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Кура-торство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25.04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«Эхо чернобыля»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-к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ураторские часы ко дню памяти погибших в радиационных авариях и катастрофах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Аудитории техникума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ЛР7, ЛР9, ЛР10, 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«Студенческое самоуправление», «Цифровая среда», «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Кура-торство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45791B"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t>МАЙ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01.05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«Мир трудится в мае» Экологический субботник </w:t>
            </w: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по благоустройству территории техникума в Праздник весны и труда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Аудитории техникума и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прилегающие уличные территории 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Заместитель директора по АХЧ, кураторы групп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ЛР2,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ЛР3, ЛР4, ЛР5, ЛР6, ЛР7, ЛР8, ЛР11, ЛР12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«Студенческое самоуправление»,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«Цифровая среда», «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Кура-торство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09.05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«Дорога памяти» - информационный хронограф в День Победы в </w:t>
            </w:r>
            <w:proofErr w:type="spellStart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ВОв</w:t>
            </w:r>
            <w:proofErr w:type="spellEnd"/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район-ный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Дом культуры», ЦМИ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«Студенческое самоуправление», «Молодежные общественные объединения», «Цифровая среда», «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Кура-торство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09.05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«Бессмертный полк» - Всероссийская акция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район-ный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Дом культуры», ЦМИ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«Студенческое самоуправление», «Молодежные общественные объединения», «Цифровая среда», «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Кура-торство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09.05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Митинг, посвященный 78-ой годовщине Великой Победы. Возложение венков и цветов на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братские могилы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район-ный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Дом культуры», ЦМИ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ЛР2, ЛР3, ЛР5,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ЛР6, ЛР7, ЛР8, 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«Студенческое самоуправление», «Молодежные общественные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объединения», «Цифровая среда», «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Кура-торство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AD3542">
        <w:trPr>
          <w:trHeight w:val="1122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13.05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«Я выбираю здоровый образ жизни!»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-к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ураторский час посвященный Всемирному дню без табака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Аудитории техникума,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студия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ЛР3, ЛР9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«Студенческое самоуправление», «Цифровая среда», «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Кура-торство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15.05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«Неравнодушное сердце» - акция в поддержку матерей и вдов военнослужащих, погибших при исполнении служебных обязанностей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Аудитории техникума,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студия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 ЛР8, ЛР11, ЛР12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«Студенческое самоуправление», «Цифровая среда», «Кураторство и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24.05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«Слов русских золотая россыпь» - книжная выставка-обзор в День славянской письменности и культуры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Аудитории техникума,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студия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библиотекарь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ЛР2, ЛР3, ЛР4, ЛР5, ЛР6, ЛР7, ЛР8, ЛР11,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ЛР12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Студенческое самоуправление», «Цифровая среда», «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Ку-раторство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26.05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«Финансовая безопасность» - </w:t>
            </w:r>
            <w:proofErr w:type="spellStart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разьяснительная</w:t>
            </w:r>
            <w:proofErr w:type="spellEnd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беседа в День российского предпринимательства 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представитель комитета финансов и бюджетной политики администрации муниципального района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район».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ЛР7, ЛР8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«Ключевые дела ПОО», «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Студенческое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», «Молодежные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об-щественные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объединения», «Цифровая среда»,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Кура-торство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В течение мая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«Чистый город», «Чистый берег» - участие в добровольческих  акциях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Аудитории техникума и прилегающие уличные территории 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 по АХЧ, кураторы групп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ЛР7, ЛР9, ЛР10, 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», «Кураторство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45791B"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t>ИЮНЬ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01.06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«Молочные реки» - занимательный </w:t>
            </w:r>
            <w:proofErr w:type="spellStart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квест</w:t>
            </w:r>
            <w:proofErr w:type="spellEnd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для школьников в Международный день защиты детей и Всемирный день молока.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Аудитории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техни-кума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прилегаю-щие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уличные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тер-ритории</w:t>
            </w:r>
            <w:proofErr w:type="spellEnd"/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педагог-психолог, библиотекарь, преподаватели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 ЛР8, ЛР11, ЛР12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», «Кураторство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05.06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«Держим дом в чистоте» - субботник в День эколога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Аудитории техникума и прилегающие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уличные территории 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Заместитель директора по АХЧ, кураторы групп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ЛР7, ЛР9,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ЛР10, 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«Ключевые дела ПОО», «Студенческое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»,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«Кураторство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06.06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Литературный гостиная «Читаем Пушкина» в Пушкинский день России</w:t>
            </w:r>
            <w:proofErr w:type="gramEnd"/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Аудитории техникума и прилегающие уличные территории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библиотекарь, преподаватели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 ЛР8, ЛР11, ЛР12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», «Кураторство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12.06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«Я гражданин России» - торжественный концерт в День России 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кураторы групп, библиотекарь,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препода-ватели</w:t>
            </w:r>
            <w:proofErr w:type="spellEnd"/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«Кураторство и поддержка»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17.06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«Знай, чтобы жить!» - Всероссийский месячник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антинаркотической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направленности и популяризации здорового образа жизни, приуроченный к Международному дню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борьбы с наркоманией и незаконным оборотом наркотиков.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зал, спортивный зал, аудитории техникума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кураторы групп, библиотекарь,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препода-ватели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преподаватель физ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.в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оспитания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ЛР3, ЛР9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», «Кураторство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22.06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«День памяти и скорби»- участие в митинге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Парк Памяти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«Ключевые дела ПОО», «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Студенческое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Кура-торство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поддержка»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27.06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Мы молоды и мы неукротимы – спортивно-игровая программа в День молодежи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Спортивный зал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воспи-тание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кураторы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групп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,п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реподаватель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физ.воспитания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ЛР3, ЛР9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«Студенческое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«Кураторство и поддержка»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30.06 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Торжественная церемония «Выпуск-2023»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F40C5A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зал, двор техникума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Администрация техникума, 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 представители якорного работодателя АПХ «Зеленая долина»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 ЛР8, ЛР11, ЛР12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», «Кураторство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45791B"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t>ИЮЛЬ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Июль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Профориентационные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площадки для школьников 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Аудитории техникума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воспи-тание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преподаватели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ЛР3,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ЛР4, ЛР5, ЛР6 ЛР10, ЛР1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«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Студенче-ское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самоуправление»,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«Кураторство и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0</w:t>
            </w:r>
            <w:r w:rsidRPr="00A11720">
              <w:rPr>
                <w:rFonts w:ascii="Times New Roman" w:hAnsi="Times New Roman"/>
                <w:bCs/>
                <w:sz w:val="24"/>
                <w:szCs w:val="24"/>
                <w:lang w:val="en-US" w:eastAsia="ko-KR"/>
              </w:rPr>
              <w:t>8</w:t>
            </w: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.07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«Семья - любви великой царство» - видео поздравления в День семьи, любви и верности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интернет пространство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воспи-тание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преподаватели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Взаимодействие с родителями»</w:t>
            </w:r>
          </w:p>
        </w:tc>
      </w:tr>
      <w:tr w:rsidR="00AD3542" w:rsidRPr="00A11720" w:rsidTr="0045791B"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t>АВГУСТ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22.08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День Государственного Флага Российской Федерации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ин-тернет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простран-ство</w:t>
            </w:r>
            <w:proofErr w:type="spellEnd"/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кураторы групп, библиотекарь,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препода-ватели</w:t>
            </w:r>
            <w:proofErr w:type="spellEnd"/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«Кураторство и поддержка»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23.08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День воинской славы России (Курская битва, 1943)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</w:t>
            </w:r>
            <w:r w:rsidR="00E60BD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интернет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r w:rsidR="00E60BDA"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пространство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кураторы групп, библиотекарь,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препода-ватели</w:t>
            </w:r>
            <w:proofErr w:type="spellEnd"/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ЛР2, ЛР3, ЛР5, ЛР6, ЛР7, </w:t>
            </w: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ЛР8, ЛР11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«Ключевые дела ПОО», «</w:t>
            </w:r>
            <w:proofErr w:type="spellStart"/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Студенче-ское</w:t>
            </w:r>
            <w:proofErr w:type="spellEnd"/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», «Кураторство и поддержка»</w:t>
            </w:r>
          </w:p>
        </w:tc>
      </w:tr>
      <w:tr w:rsidR="00AD3542" w:rsidRPr="00A11720" w:rsidTr="00AD3542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27.08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День российского кино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1-</w:t>
            </w:r>
            <w:r w:rsidR="00F40C5A"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Медиа-студия</w:t>
            </w:r>
            <w:proofErr w:type="spellEnd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, </w:t>
            </w:r>
            <w:proofErr w:type="spellStart"/>
            <w:proofErr w:type="gramStart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ин-тернет</w:t>
            </w:r>
            <w:proofErr w:type="spellEnd"/>
            <w:proofErr w:type="gramEnd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простран-ство</w:t>
            </w:r>
            <w:proofErr w:type="spellEnd"/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кураторы групп, библиотекарь, </w:t>
            </w:r>
            <w:proofErr w:type="spellStart"/>
            <w:r w:rsidRPr="00A11720">
              <w:rPr>
                <w:rFonts w:ascii="Times New Roman" w:hAnsi="Times New Roman"/>
                <w:sz w:val="24"/>
                <w:szCs w:val="24"/>
                <w:lang w:eastAsia="ko-KR"/>
              </w:rPr>
              <w:t>препода-ватели</w:t>
            </w:r>
            <w:proofErr w:type="spellEnd"/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ЛР</w:t>
            </w:r>
            <w:proofErr w:type="gramStart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1</w:t>
            </w:r>
            <w:proofErr w:type="gramEnd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, ЛР2, ЛР3, ЛР4, ЛР5, ЛР6, ЛР7, ЛР8, ЛР11, ЛР12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3542" w:rsidRPr="00A11720" w:rsidRDefault="00AD3542" w:rsidP="00A1172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«Студенческое самоуправление», «</w:t>
            </w:r>
            <w:proofErr w:type="spellStart"/>
            <w:proofErr w:type="gramStart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Кура-торство</w:t>
            </w:r>
            <w:proofErr w:type="spellEnd"/>
            <w:proofErr w:type="gramEnd"/>
            <w:r w:rsidRPr="00A11720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и поддержка»</w:t>
            </w:r>
          </w:p>
        </w:tc>
      </w:tr>
    </w:tbl>
    <w:p w:rsidR="000707A4" w:rsidRPr="00A11720" w:rsidRDefault="000707A4" w:rsidP="00A11720">
      <w:pPr>
        <w:widowControl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0707A4" w:rsidRPr="00A11720" w:rsidSect="00A11720">
      <w:footerReference w:type="even" r:id="rId14"/>
      <w:footerReference w:type="default" r:id="rId15"/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1F42" w:rsidRDefault="006A1F42">
      <w:r>
        <w:separator/>
      </w:r>
    </w:p>
  </w:endnote>
  <w:endnote w:type="continuationSeparator" w:id="1">
    <w:p w:rsidR="006A1F42" w:rsidRDefault="006A1F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42" w:rsidRDefault="0022289F">
    <w:pPr>
      <w:pStyle w:val="12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 w:rsidR="00AD3542"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AD3542" w:rsidRDefault="00AD3542">
    <w:pPr>
      <w:pStyle w:val="12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42" w:rsidRDefault="0022289F">
    <w:pPr>
      <w:pStyle w:val="12"/>
      <w:jc w:val="right"/>
    </w:pPr>
    <w:fldSimple w:instr="PAGE   \* MERGEFORMAT">
      <w:r w:rsidR="00A11720">
        <w:rPr>
          <w:noProof/>
        </w:rPr>
        <w:t>1</w:t>
      </w:r>
    </w:fldSimple>
  </w:p>
  <w:p w:rsidR="00AD3542" w:rsidRDefault="00AD3542">
    <w:pPr>
      <w:pStyle w:val="12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42" w:rsidRDefault="0022289F">
    <w:pPr>
      <w:pStyle w:val="12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 w:rsidR="00AD3542"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AD3542" w:rsidRDefault="00AD3542">
    <w:pPr>
      <w:pStyle w:val="12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42" w:rsidRDefault="0022289F">
    <w:pPr>
      <w:pStyle w:val="12"/>
      <w:jc w:val="right"/>
    </w:pPr>
    <w:fldSimple w:instr="PAGE   \* MERGEFORMAT">
      <w:r w:rsidR="00A11720">
        <w:rPr>
          <w:noProof/>
        </w:rPr>
        <w:t>12</w:t>
      </w:r>
    </w:fldSimple>
  </w:p>
  <w:p w:rsidR="00AD3542" w:rsidRDefault="00AD3542">
    <w:pPr>
      <w:pStyle w:val="12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1F42" w:rsidRDefault="006A1F42">
      <w:r>
        <w:separator/>
      </w:r>
    </w:p>
  </w:footnote>
  <w:footnote w:type="continuationSeparator" w:id="1">
    <w:p w:rsidR="006A1F42" w:rsidRDefault="006A1F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122C6"/>
    <w:multiLevelType w:val="hybridMultilevel"/>
    <w:tmpl w:val="5D283C86"/>
    <w:lvl w:ilvl="0" w:tplc="6B087E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584A5F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EE6FCF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B68A80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7228B7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180858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DEE264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8E69AD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6D8D2C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3FC0351"/>
    <w:multiLevelType w:val="hybridMultilevel"/>
    <w:tmpl w:val="EE2E22F4"/>
    <w:lvl w:ilvl="0" w:tplc="34BC95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D12A32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F64A91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59808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E5239D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F8E15E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2E0A31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3E0B79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5709E5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7C414C1"/>
    <w:multiLevelType w:val="hybridMultilevel"/>
    <w:tmpl w:val="EEB2CBE0"/>
    <w:lvl w:ilvl="0" w:tplc="D64827F0">
      <w:start w:val="1"/>
      <w:numFmt w:val="decimal"/>
      <w:lvlText w:val="%1."/>
      <w:lvlJc w:val="left"/>
      <w:pPr>
        <w:ind w:left="1065" w:hanging="705"/>
      </w:pPr>
    </w:lvl>
    <w:lvl w:ilvl="1" w:tplc="8D7A0464">
      <w:start w:val="1"/>
      <w:numFmt w:val="lowerLetter"/>
      <w:lvlText w:val="%2."/>
      <w:lvlJc w:val="left"/>
      <w:pPr>
        <w:ind w:left="1440" w:hanging="360"/>
      </w:pPr>
    </w:lvl>
    <w:lvl w:ilvl="2" w:tplc="BDD89A06">
      <w:start w:val="1"/>
      <w:numFmt w:val="lowerRoman"/>
      <w:lvlText w:val="%3."/>
      <w:lvlJc w:val="right"/>
      <w:pPr>
        <w:ind w:left="2160" w:hanging="180"/>
      </w:pPr>
    </w:lvl>
    <w:lvl w:ilvl="3" w:tplc="7F707674">
      <w:start w:val="1"/>
      <w:numFmt w:val="decimal"/>
      <w:lvlText w:val="%4."/>
      <w:lvlJc w:val="left"/>
      <w:pPr>
        <w:ind w:left="2880" w:hanging="360"/>
      </w:pPr>
    </w:lvl>
    <w:lvl w:ilvl="4" w:tplc="9DE86BA8">
      <w:start w:val="1"/>
      <w:numFmt w:val="lowerLetter"/>
      <w:lvlText w:val="%5."/>
      <w:lvlJc w:val="left"/>
      <w:pPr>
        <w:ind w:left="3600" w:hanging="360"/>
      </w:pPr>
    </w:lvl>
    <w:lvl w:ilvl="5" w:tplc="A31631B6">
      <w:start w:val="1"/>
      <w:numFmt w:val="lowerRoman"/>
      <w:lvlText w:val="%6."/>
      <w:lvlJc w:val="right"/>
      <w:pPr>
        <w:ind w:left="4320" w:hanging="180"/>
      </w:pPr>
    </w:lvl>
    <w:lvl w:ilvl="6" w:tplc="8FFE8FFC">
      <w:start w:val="1"/>
      <w:numFmt w:val="decimal"/>
      <w:lvlText w:val="%7."/>
      <w:lvlJc w:val="left"/>
      <w:pPr>
        <w:ind w:left="5040" w:hanging="360"/>
      </w:pPr>
    </w:lvl>
    <w:lvl w:ilvl="7" w:tplc="4C62ADD2">
      <w:start w:val="1"/>
      <w:numFmt w:val="lowerLetter"/>
      <w:lvlText w:val="%8."/>
      <w:lvlJc w:val="left"/>
      <w:pPr>
        <w:ind w:left="5760" w:hanging="360"/>
      </w:pPr>
    </w:lvl>
    <w:lvl w:ilvl="8" w:tplc="F2B0069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C25EAD"/>
    <w:multiLevelType w:val="hybridMultilevel"/>
    <w:tmpl w:val="BC860A90"/>
    <w:lvl w:ilvl="0" w:tplc="77567D7C">
      <w:start w:val="3"/>
      <w:numFmt w:val="decimal"/>
      <w:lvlText w:val="%1."/>
      <w:lvlJc w:val="left"/>
      <w:pPr>
        <w:ind w:left="540" w:hanging="540"/>
      </w:pPr>
    </w:lvl>
    <w:lvl w:ilvl="1" w:tplc="8A22C3DA">
      <w:numFmt w:val="none"/>
      <w:lvlText w:val=""/>
      <w:lvlJc w:val="left"/>
      <w:pPr>
        <w:tabs>
          <w:tab w:val="num" w:pos="360"/>
        </w:tabs>
      </w:pPr>
    </w:lvl>
    <w:lvl w:ilvl="2" w:tplc="2FC2B5C0">
      <w:numFmt w:val="none"/>
      <w:lvlText w:val=""/>
      <w:lvlJc w:val="left"/>
      <w:pPr>
        <w:tabs>
          <w:tab w:val="num" w:pos="360"/>
        </w:tabs>
      </w:pPr>
    </w:lvl>
    <w:lvl w:ilvl="3" w:tplc="1DE43606">
      <w:numFmt w:val="none"/>
      <w:lvlText w:val=""/>
      <w:lvlJc w:val="left"/>
      <w:pPr>
        <w:tabs>
          <w:tab w:val="num" w:pos="360"/>
        </w:tabs>
      </w:pPr>
    </w:lvl>
    <w:lvl w:ilvl="4" w:tplc="0242FE36">
      <w:numFmt w:val="none"/>
      <w:lvlText w:val=""/>
      <w:lvlJc w:val="left"/>
      <w:pPr>
        <w:tabs>
          <w:tab w:val="num" w:pos="360"/>
        </w:tabs>
      </w:pPr>
    </w:lvl>
    <w:lvl w:ilvl="5" w:tplc="0296839C">
      <w:numFmt w:val="none"/>
      <w:lvlText w:val=""/>
      <w:lvlJc w:val="left"/>
      <w:pPr>
        <w:tabs>
          <w:tab w:val="num" w:pos="360"/>
        </w:tabs>
      </w:pPr>
    </w:lvl>
    <w:lvl w:ilvl="6" w:tplc="5D62F41C">
      <w:numFmt w:val="none"/>
      <w:lvlText w:val=""/>
      <w:lvlJc w:val="left"/>
      <w:pPr>
        <w:tabs>
          <w:tab w:val="num" w:pos="360"/>
        </w:tabs>
      </w:pPr>
    </w:lvl>
    <w:lvl w:ilvl="7" w:tplc="7FCAE348">
      <w:numFmt w:val="none"/>
      <w:lvlText w:val=""/>
      <w:lvlJc w:val="left"/>
      <w:pPr>
        <w:tabs>
          <w:tab w:val="num" w:pos="360"/>
        </w:tabs>
      </w:pPr>
    </w:lvl>
    <w:lvl w:ilvl="8" w:tplc="D70C97AE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DF0690D"/>
    <w:multiLevelType w:val="hybridMultilevel"/>
    <w:tmpl w:val="C96CC5FE"/>
    <w:lvl w:ilvl="0" w:tplc="31A85C9E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76A4F774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DFC2A6C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21728D6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DE3E88D8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439E94C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0374D71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4AF04994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3260EDC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>
    <w:nsid w:val="12E500F7"/>
    <w:multiLevelType w:val="hybridMultilevel"/>
    <w:tmpl w:val="807EE496"/>
    <w:lvl w:ilvl="0" w:tplc="03F66394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7B9A60AA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BC12B0B6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D8B6554E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29C606DA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3B56DC10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FE5A49F0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E7E4CFDE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27CC3706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6">
    <w:nsid w:val="14D56121"/>
    <w:multiLevelType w:val="hybridMultilevel"/>
    <w:tmpl w:val="00CAAB4E"/>
    <w:lvl w:ilvl="0" w:tplc="60841756">
      <w:start w:val="1"/>
      <w:numFmt w:val="decimal"/>
      <w:lvlText w:val="%1."/>
      <w:lvlJc w:val="left"/>
      <w:pPr>
        <w:ind w:left="1080" w:hanging="360"/>
      </w:pPr>
    </w:lvl>
    <w:lvl w:ilvl="1" w:tplc="8F5ADFEA">
      <w:start w:val="1"/>
      <w:numFmt w:val="lowerLetter"/>
      <w:lvlText w:val="%2."/>
      <w:lvlJc w:val="left"/>
      <w:pPr>
        <w:ind w:left="1800" w:hanging="360"/>
      </w:pPr>
    </w:lvl>
    <w:lvl w:ilvl="2" w:tplc="90464524">
      <w:start w:val="1"/>
      <w:numFmt w:val="lowerRoman"/>
      <w:lvlText w:val="%3."/>
      <w:lvlJc w:val="right"/>
      <w:pPr>
        <w:ind w:left="2520" w:hanging="180"/>
      </w:pPr>
    </w:lvl>
    <w:lvl w:ilvl="3" w:tplc="0074D640">
      <w:start w:val="1"/>
      <w:numFmt w:val="decimal"/>
      <w:lvlText w:val="%4."/>
      <w:lvlJc w:val="left"/>
      <w:pPr>
        <w:ind w:left="3240" w:hanging="360"/>
      </w:pPr>
    </w:lvl>
    <w:lvl w:ilvl="4" w:tplc="00D66DD4">
      <w:start w:val="1"/>
      <w:numFmt w:val="lowerLetter"/>
      <w:lvlText w:val="%5."/>
      <w:lvlJc w:val="left"/>
      <w:pPr>
        <w:ind w:left="3960" w:hanging="360"/>
      </w:pPr>
    </w:lvl>
    <w:lvl w:ilvl="5" w:tplc="C7AA5428">
      <w:start w:val="1"/>
      <w:numFmt w:val="lowerRoman"/>
      <w:lvlText w:val="%6."/>
      <w:lvlJc w:val="right"/>
      <w:pPr>
        <w:ind w:left="4680" w:hanging="180"/>
      </w:pPr>
    </w:lvl>
    <w:lvl w:ilvl="6" w:tplc="EB025338">
      <w:start w:val="1"/>
      <w:numFmt w:val="decimal"/>
      <w:lvlText w:val="%7."/>
      <w:lvlJc w:val="left"/>
      <w:pPr>
        <w:ind w:left="5400" w:hanging="360"/>
      </w:pPr>
    </w:lvl>
    <w:lvl w:ilvl="7" w:tplc="1564FA0A">
      <w:start w:val="1"/>
      <w:numFmt w:val="lowerLetter"/>
      <w:lvlText w:val="%8."/>
      <w:lvlJc w:val="left"/>
      <w:pPr>
        <w:ind w:left="6120" w:hanging="360"/>
      </w:pPr>
    </w:lvl>
    <w:lvl w:ilvl="8" w:tplc="1B60B85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2907CA"/>
    <w:multiLevelType w:val="hybridMultilevel"/>
    <w:tmpl w:val="88CC73DE"/>
    <w:lvl w:ilvl="0" w:tplc="821E48C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BFAEF834">
      <w:numFmt w:val="none"/>
      <w:lvlText w:val=""/>
      <w:lvlJc w:val="left"/>
      <w:pPr>
        <w:tabs>
          <w:tab w:val="num" w:pos="360"/>
        </w:tabs>
      </w:pPr>
    </w:lvl>
    <w:lvl w:ilvl="2" w:tplc="A232CE28">
      <w:numFmt w:val="none"/>
      <w:lvlText w:val=""/>
      <w:lvlJc w:val="left"/>
      <w:pPr>
        <w:tabs>
          <w:tab w:val="num" w:pos="360"/>
        </w:tabs>
      </w:pPr>
    </w:lvl>
    <w:lvl w:ilvl="3" w:tplc="570CE6A6">
      <w:numFmt w:val="none"/>
      <w:lvlText w:val=""/>
      <w:lvlJc w:val="left"/>
      <w:pPr>
        <w:tabs>
          <w:tab w:val="num" w:pos="360"/>
        </w:tabs>
      </w:pPr>
    </w:lvl>
    <w:lvl w:ilvl="4" w:tplc="34BA0C40">
      <w:numFmt w:val="none"/>
      <w:lvlText w:val=""/>
      <w:lvlJc w:val="left"/>
      <w:pPr>
        <w:tabs>
          <w:tab w:val="num" w:pos="360"/>
        </w:tabs>
      </w:pPr>
    </w:lvl>
    <w:lvl w:ilvl="5" w:tplc="5066CDDE">
      <w:numFmt w:val="none"/>
      <w:lvlText w:val=""/>
      <w:lvlJc w:val="left"/>
      <w:pPr>
        <w:tabs>
          <w:tab w:val="num" w:pos="360"/>
        </w:tabs>
      </w:pPr>
    </w:lvl>
    <w:lvl w:ilvl="6" w:tplc="7E063D68">
      <w:numFmt w:val="none"/>
      <w:lvlText w:val=""/>
      <w:lvlJc w:val="left"/>
      <w:pPr>
        <w:tabs>
          <w:tab w:val="num" w:pos="360"/>
        </w:tabs>
      </w:pPr>
    </w:lvl>
    <w:lvl w:ilvl="7" w:tplc="4530B5AC">
      <w:numFmt w:val="none"/>
      <w:lvlText w:val=""/>
      <w:lvlJc w:val="left"/>
      <w:pPr>
        <w:tabs>
          <w:tab w:val="num" w:pos="360"/>
        </w:tabs>
      </w:pPr>
    </w:lvl>
    <w:lvl w:ilvl="8" w:tplc="25AA75DE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1A9922FF"/>
    <w:multiLevelType w:val="hybridMultilevel"/>
    <w:tmpl w:val="9D7C1D1C"/>
    <w:lvl w:ilvl="0" w:tplc="2256B1C6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/>
      </w:rPr>
    </w:lvl>
    <w:lvl w:ilvl="1" w:tplc="9EDE1D9E">
      <w:start w:val="1"/>
      <w:numFmt w:val="bullet"/>
      <w:lvlText w:val="o"/>
      <w:lvlJc w:val="left"/>
      <w:pPr>
        <w:ind w:left="1789" w:hanging="360"/>
      </w:pPr>
      <w:rPr>
        <w:rFonts w:ascii="Courier New" w:hAnsi="Courier New"/>
      </w:rPr>
    </w:lvl>
    <w:lvl w:ilvl="2" w:tplc="AF4A19F8">
      <w:start w:val="1"/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 w:tplc="B09AB20A">
      <w:start w:val="1"/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 w:tplc="BB6A7032">
      <w:start w:val="1"/>
      <w:numFmt w:val="bullet"/>
      <w:lvlText w:val="o"/>
      <w:lvlJc w:val="left"/>
      <w:pPr>
        <w:ind w:left="3949" w:hanging="360"/>
      </w:pPr>
      <w:rPr>
        <w:rFonts w:ascii="Courier New" w:hAnsi="Courier New"/>
      </w:rPr>
    </w:lvl>
    <w:lvl w:ilvl="5" w:tplc="C0B67670">
      <w:start w:val="1"/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 w:tplc="1E0AE0FE">
      <w:start w:val="1"/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 w:tplc="1CAA0C10">
      <w:start w:val="1"/>
      <w:numFmt w:val="bullet"/>
      <w:lvlText w:val="o"/>
      <w:lvlJc w:val="left"/>
      <w:pPr>
        <w:ind w:left="6109" w:hanging="360"/>
      </w:pPr>
      <w:rPr>
        <w:rFonts w:ascii="Courier New" w:hAnsi="Courier New"/>
      </w:rPr>
    </w:lvl>
    <w:lvl w:ilvl="8" w:tplc="43602B5E">
      <w:start w:val="1"/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9">
    <w:nsid w:val="1B525FCC"/>
    <w:multiLevelType w:val="hybridMultilevel"/>
    <w:tmpl w:val="E27E9650"/>
    <w:lvl w:ilvl="0" w:tplc="E670DAF2">
      <w:start w:val="1"/>
      <w:numFmt w:val="decimal"/>
      <w:lvlText w:val="%1."/>
      <w:lvlJc w:val="left"/>
      <w:pPr>
        <w:ind w:left="720" w:hanging="360"/>
      </w:pPr>
    </w:lvl>
    <w:lvl w:ilvl="1" w:tplc="358814F2">
      <w:start w:val="1"/>
      <w:numFmt w:val="lowerLetter"/>
      <w:lvlText w:val="%2."/>
      <w:lvlJc w:val="left"/>
      <w:pPr>
        <w:ind w:left="1440" w:hanging="360"/>
      </w:pPr>
    </w:lvl>
    <w:lvl w:ilvl="2" w:tplc="D3CCD4B4">
      <w:start w:val="1"/>
      <w:numFmt w:val="lowerRoman"/>
      <w:lvlText w:val="%3."/>
      <w:lvlJc w:val="right"/>
      <w:pPr>
        <w:ind w:left="2160" w:hanging="180"/>
      </w:pPr>
    </w:lvl>
    <w:lvl w:ilvl="3" w:tplc="9D5674F0">
      <w:start w:val="1"/>
      <w:numFmt w:val="decimal"/>
      <w:lvlText w:val="%4."/>
      <w:lvlJc w:val="left"/>
      <w:pPr>
        <w:ind w:left="2880" w:hanging="360"/>
      </w:pPr>
    </w:lvl>
    <w:lvl w:ilvl="4" w:tplc="92229FEC">
      <w:start w:val="1"/>
      <w:numFmt w:val="lowerLetter"/>
      <w:lvlText w:val="%5."/>
      <w:lvlJc w:val="left"/>
      <w:pPr>
        <w:ind w:left="3600" w:hanging="360"/>
      </w:pPr>
    </w:lvl>
    <w:lvl w:ilvl="5" w:tplc="997E1CBE">
      <w:start w:val="1"/>
      <w:numFmt w:val="lowerRoman"/>
      <w:lvlText w:val="%6."/>
      <w:lvlJc w:val="right"/>
      <w:pPr>
        <w:ind w:left="4320" w:hanging="180"/>
      </w:pPr>
    </w:lvl>
    <w:lvl w:ilvl="6" w:tplc="F08CB5A6">
      <w:start w:val="1"/>
      <w:numFmt w:val="decimal"/>
      <w:lvlText w:val="%7."/>
      <w:lvlJc w:val="left"/>
      <w:pPr>
        <w:ind w:left="5040" w:hanging="360"/>
      </w:pPr>
    </w:lvl>
    <w:lvl w:ilvl="7" w:tplc="2FE613C2">
      <w:start w:val="1"/>
      <w:numFmt w:val="lowerLetter"/>
      <w:lvlText w:val="%8."/>
      <w:lvlJc w:val="left"/>
      <w:pPr>
        <w:ind w:left="5760" w:hanging="360"/>
      </w:pPr>
    </w:lvl>
    <w:lvl w:ilvl="8" w:tplc="3AAADAE2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024656"/>
    <w:multiLevelType w:val="hybridMultilevel"/>
    <w:tmpl w:val="6488479E"/>
    <w:lvl w:ilvl="0" w:tplc="DDCC7604">
      <w:start w:val="3"/>
      <w:numFmt w:val="decimal"/>
      <w:lvlText w:val="%1"/>
      <w:lvlJc w:val="left"/>
      <w:pPr>
        <w:ind w:left="360" w:hanging="360"/>
      </w:pPr>
    </w:lvl>
    <w:lvl w:ilvl="1" w:tplc="FDAE9582">
      <w:numFmt w:val="none"/>
      <w:lvlText w:val=""/>
      <w:lvlJc w:val="left"/>
      <w:pPr>
        <w:tabs>
          <w:tab w:val="num" w:pos="360"/>
        </w:tabs>
      </w:pPr>
    </w:lvl>
    <w:lvl w:ilvl="2" w:tplc="24AC576E">
      <w:numFmt w:val="none"/>
      <w:lvlText w:val=""/>
      <w:lvlJc w:val="left"/>
      <w:pPr>
        <w:tabs>
          <w:tab w:val="num" w:pos="360"/>
        </w:tabs>
      </w:pPr>
    </w:lvl>
    <w:lvl w:ilvl="3" w:tplc="9BF6B9B8">
      <w:numFmt w:val="none"/>
      <w:lvlText w:val=""/>
      <w:lvlJc w:val="left"/>
      <w:pPr>
        <w:tabs>
          <w:tab w:val="num" w:pos="360"/>
        </w:tabs>
      </w:pPr>
    </w:lvl>
    <w:lvl w:ilvl="4" w:tplc="76A40FC8">
      <w:numFmt w:val="none"/>
      <w:lvlText w:val=""/>
      <w:lvlJc w:val="left"/>
      <w:pPr>
        <w:tabs>
          <w:tab w:val="num" w:pos="360"/>
        </w:tabs>
      </w:pPr>
    </w:lvl>
    <w:lvl w:ilvl="5" w:tplc="E4728714">
      <w:numFmt w:val="none"/>
      <w:lvlText w:val=""/>
      <w:lvlJc w:val="left"/>
      <w:pPr>
        <w:tabs>
          <w:tab w:val="num" w:pos="360"/>
        </w:tabs>
      </w:pPr>
    </w:lvl>
    <w:lvl w:ilvl="6" w:tplc="AE9C29E6">
      <w:numFmt w:val="none"/>
      <w:lvlText w:val=""/>
      <w:lvlJc w:val="left"/>
      <w:pPr>
        <w:tabs>
          <w:tab w:val="num" w:pos="360"/>
        </w:tabs>
      </w:pPr>
    </w:lvl>
    <w:lvl w:ilvl="7" w:tplc="DF36CF68">
      <w:numFmt w:val="none"/>
      <w:lvlText w:val=""/>
      <w:lvlJc w:val="left"/>
      <w:pPr>
        <w:tabs>
          <w:tab w:val="num" w:pos="360"/>
        </w:tabs>
      </w:pPr>
    </w:lvl>
    <w:lvl w:ilvl="8" w:tplc="70CA6010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2AF700B2"/>
    <w:multiLevelType w:val="hybridMultilevel"/>
    <w:tmpl w:val="B0901936"/>
    <w:lvl w:ilvl="0" w:tplc="A876556A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 w:tplc="5D9238F6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7F02DC1A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61E2AE8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ED7C63AA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F640A88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4A0CC5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9A66E65A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B21A27F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">
    <w:nsid w:val="3564072E"/>
    <w:multiLevelType w:val="hybridMultilevel"/>
    <w:tmpl w:val="2E04C1EC"/>
    <w:lvl w:ilvl="0" w:tplc="117628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E9ED04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656E37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4F8B44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5308A7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952E6B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9BAB0C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B6EC85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D9C7BD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36FE6276"/>
    <w:multiLevelType w:val="hybridMultilevel"/>
    <w:tmpl w:val="C25CD5EE"/>
    <w:lvl w:ilvl="0" w:tplc="B36EFA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89D895DA">
      <w:numFmt w:val="none"/>
      <w:lvlText w:val=""/>
      <w:lvlJc w:val="left"/>
      <w:pPr>
        <w:tabs>
          <w:tab w:val="num" w:pos="360"/>
        </w:tabs>
      </w:pPr>
    </w:lvl>
    <w:lvl w:ilvl="2" w:tplc="54A0FF7A">
      <w:numFmt w:val="none"/>
      <w:lvlText w:val=""/>
      <w:lvlJc w:val="left"/>
      <w:pPr>
        <w:tabs>
          <w:tab w:val="num" w:pos="360"/>
        </w:tabs>
      </w:pPr>
    </w:lvl>
    <w:lvl w:ilvl="3" w:tplc="6EA0669A">
      <w:numFmt w:val="none"/>
      <w:lvlText w:val=""/>
      <w:lvlJc w:val="left"/>
      <w:pPr>
        <w:tabs>
          <w:tab w:val="num" w:pos="360"/>
        </w:tabs>
      </w:pPr>
    </w:lvl>
    <w:lvl w:ilvl="4" w:tplc="B83E91F6">
      <w:numFmt w:val="none"/>
      <w:lvlText w:val=""/>
      <w:lvlJc w:val="left"/>
      <w:pPr>
        <w:tabs>
          <w:tab w:val="num" w:pos="360"/>
        </w:tabs>
      </w:pPr>
    </w:lvl>
    <w:lvl w:ilvl="5" w:tplc="21B8F3A0">
      <w:numFmt w:val="none"/>
      <w:lvlText w:val=""/>
      <w:lvlJc w:val="left"/>
      <w:pPr>
        <w:tabs>
          <w:tab w:val="num" w:pos="360"/>
        </w:tabs>
      </w:pPr>
    </w:lvl>
    <w:lvl w:ilvl="6" w:tplc="D8B08316">
      <w:numFmt w:val="none"/>
      <w:lvlText w:val=""/>
      <w:lvlJc w:val="left"/>
      <w:pPr>
        <w:tabs>
          <w:tab w:val="num" w:pos="360"/>
        </w:tabs>
      </w:pPr>
    </w:lvl>
    <w:lvl w:ilvl="7" w:tplc="578626C0">
      <w:numFmt w:val="none"/>
      <w:lvlText w:val=""/>
      <w:lvlJc w:val="left"/>
      <w:pPr>
        <w:tabs>
          <w:tab w:val="num" w:pos="360"/>
        </w:tabs>
      </w:pPr>
    </w:lvl>
    <w:lvl w:ilvl="8" w:tplc="014C25C6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37CC4C57"/>
    <w:multiLevelType w:val="hybridMultilevel"/>
    <w:tmpl w:val="CD586414"/>
    <w:lvl w:ilvl="0" w:tplc="CB4A4A18">
      <w:start w:val="1"/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 w:tplc="E214B65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F888D2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22225E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FF6C89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CF0AA3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C16793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F848DB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00E2C5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43C06B82"/>
    <w:multiLevelType w:val="hybridMultilevel"/>
    <w:tmpl w:val="55668364"/>
    <w:lvl w:ilvl="0" w:tplc="14DCA5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E088BE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BC03C9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894A5B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034C74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A20B9E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E4C47D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BAE861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CF05DB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46FC04C1"/>
    <w:multiLevelType w:val="hybridMultilevel"/>
    <w:tmpl w:val="3D788904"/>
    <w:lvl w:ilvl="0" w:tplc="D09447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8B0824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AD83B3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BD4E83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87610A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B38795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D7E336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BB41D0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584589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nsid w:val="575D4D18"/>
    <w:multiLevelType w:val="hybridMultilevel"/>
    <w:tmpl w:val="A6ACB40C"/>
    <w:lvl w:ilvl="0" w:tplc="A8B6F082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70222EB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34A39D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548D77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47CAE8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F342B3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4B0CC3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E54478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F3851F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nsid w:val="60131233"/>
    <w:multiLevelType w:val="hybridMultilevel"/>
    <w:tmpl w:val="D58862B4"/>
    <w:lvl w:ilvl="0" w:tplc="064E3DEC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F8D467BE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5DB460F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B282C9C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492CAA1A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269801B2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5958F37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A368466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C86458C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9">
    <w:nsid w:val="613040E0"/>
    <w:multiLevelType w:val="hybridMultilevel"/>
    <w:tmpl w:val="00E0E066"/>
    <w:lvl w:ilvl="0" w:tplc="24727C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80E68B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304F46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CC897B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FC083A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07EB30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046CFB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508BAE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98EFD4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nsid w:val="62046D49"/>
    <w:multiLevelType w:val="hybridMultilevel"/>
    <w:tmpl w:val="C0E4903A"/>
    <w:lvl w:ilvl="0" w:tplc="AE52218A">
      <w:start w:val="1"/>
      <w:numFmt w:val="decimal"/>
      <w:lvlText w:val="%1."/>
      <w:lvlJc w:val="left"/>
      <w:pPr>
        <w:ind w:left="1080" w:hanging="360"/>
      </w:pPr>
    </w:lvl>
    <w:lvl w:ilvl="1" w:tplc="13FE657E">
      <w:start w:val="1"/>
      <w:numFmt w:val="lowerLetter"/>
      <w:lvlText w:val="%2."/>
      <w:lvlJc w:val="left"/>
      <w:pPr>
        <w:ind w:left="1800" w:hanging="360"/>
      </w:pPr>
    </w:lvl>
    <w:lvl w:ilvl="2" w:tplc="108401FC">
      <w:start w:val="1"/>
      <w:numFmt w:val="lowerRoman"/>
      <w:lvlText w:val="%3."/>
      <w:lvlJc w:val="right"/>
      <w:pPr>
        <w:ind w:left="2520" w:hanging="180"/>
      </w:pPr>
    </w:lvl>
    <w:lvl w:ilvl="3" w:tplc="656C56BE">
      <w:start w:val="1"/>
      <w:numFmt w:val="decimal"/>
      <w:lvlText w:val="%4."/>
      <w:lvlJc w:val="left"/>
      <w:pPr>
        <w:ind w:left="3240" w:hanging="360"/>
      </w:pPr>
    </w:lvl>
    <w:lvl w:ilvl="4" w:tplc="47CA6DD4">
      <w:start w:val="1"/>
      <w:numFmt w:val="lowerLetter"/>
      <w:lvlText w:val="%5."/>
      <w:lvlJc w:val="left"/>
      <w:pPr>
        <w:ind w:left="3960" w:hanging="360"/>
      </w:pPr>
    </w:lvl>
    <w:lvl w:ilvl="5" w:tplc="B9ACA234">
      <w:start w:val="1"/>
      <w:numFmt w:val="lowerRoman"/>
      <w:lvlText w:val="%6."/>
      <w:lvlJc w:val="right"/>
      <w:pPr>
        <w:ind w:left="4680" w:hanging="180"/>
      </w:pPr>
    </w:lvl>
    <w:lvl w:ilvl="6" w:tplc="46F461C0">
      <w:start w:val="1"/>
      <w:numFmt w:val="decimal"/>
      <w:lvlText w:val="%7."/>
      <w:lvlJc w:val="left"/>
      <w:pPr>
        <w:ind w:left="5400" w:hanging="360"/>
      </w:pPr>
    </w:lvl>
    <w:lvl w:ilvl="7" w:tplc="77D6D824">
      <w:start w:val="1"/>
      <w:numFmt w:val="lowerLetter"/>
      <w:lvlText w:val="%8."/>
      <w:lvlJc w:val="left"/>
      <w:pPr>
        <w:ind w:left="6120" w:hanging="360"/>
      </w:pPr>
    </w:lvl>
    <w:lvl w:ilvl="8" w:tplc="70C00924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A6C0659"/>
    <w:multiLevelType w:val="hybridMultilevel"/>
    <w:tmpl w:val="83526D4A"/>
    <w:lvl w:ilvl="0" w:tplc="2DBE18BA">
      <w:start w:val="1"/>
      <w:numFmt w:val="decimal"/>
      <w:lvlText w:val="%1."/>
      <w:lvlJc w:val="left"/>
      <w:pPr>
        <w:ind w:left="1800" w:hanging="360"/>
      </w:pPr>
    </w:lvl>
    <w:lvl w:ilvl="1" w:tplc="FB7EC100">
      <w:start w:val="1"/>
      <w:numFmt w:val="lowerLetter"/>
      <w:lvlText w:val="%2."/>
      <w:lvlJc w:val="left"/>
      <w:pPr>
        <w:ind w:left="2520" w:hanging="360"/>
      </w:pPr>
    </w:lvl>
    <w:lvl w:ilvl="2" w:tplc="B524B450">
      <w:start w:val="1"/>
      <w:numFmt w:val="lowerRoman"/>
      <w:lvlText w:val="%3."/>
      <w:lvlJc w:val="right"/>
      <w:pPr>
        <w:ind w:left="3240" w:hanging="180"/>
      </w:pPr>
    </w:lvl>
    <w:lvl w:ilvl="3" w:tplc="ECB20724">
      <w:start w:val="1"/>
      <w:numFmt w:val="decimal"/>
      <w:lvlText w:val="%4."/>
      <w:lvlJc w:val="left"/>
      <w:pPr>
        <w:ind w:left="3960" w:hanging="360"/>
      </w:pPr>
    </w:lvl>
    <w:lvl w:ilvl="4" w:tplc="64F0E360">
      <w:start w:val="1"/>
      <w:numFmt w:val="lowerLetter"/>
      <w:lvlText w:val="%5."/>
      <w:lvlJc w:val="left"/>
      <w:pPr>
        <w:ind w:left="4680" w:hanging="360"/>
      </w:pPr>
    </w:lvl>
    <w:lvl w:ilvl="5" w:tplc="5B9CFF28">
      <w:start w:val="1"/>
      <w:numFmt w:val="lowerRoman"/>
      <w:lvlText w:val="%6."/>
      <w:lvlJc w:val="right"/>
      <w:pPr>
        <w:ind w:left="5400" w:hanging="180"/>
      </w:pPr>
    </w:lvl>
    <w:lvl w:ilvl="6" w:tplc="4A12FE80">
      <w:start w:val="1"/>
      <w:numFmt w:val="decimal"/>
      <w:lvlText w:val="%7."/>
      <w:lvlJc w:val="left"/>
      <w:pPr>
        <w:ind w:left="6120" w:hanging="360"/>
      </w:pPr>
    </w:lvl>
    <w:lvl w:ilvl="7" w:tplc="19368698">
      <w:start w:val="1"/>
      <w:numFmt w:val="lowerLetter"/>
      <w:lvlText w:val="%8."/>
      <w:lvlJc w:val="left"/>
      <w:pPr>
        <w:ind w:left="6840" w:hanging="360"/>
      </w:pPr>
    </w:lvl>
    <w:lvl w:ilvl="8" w:tplc="0E425F62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C2925A8"/>
    <w:multiLevelType w:val="hybridMultilevel"/>
    <w:tmpl w:val="9940B004"/>
    <w:lvl w:ilvl="0" w:tplc="18E8F902">
      <w:start w:val="1"/>
      <w:numFmt w:val="decimal"/>
      <w:lvlText w:val="%1."/>
      <w:lvlJc w:val="left"/>
      <w:pPr>
        <w:ind w:left="720" w:hanging="360"/>
      </w:pPr>
    </w:lvl>
    <w:lvl w:ilvl="1" w:tplc="7986754C">
      <w:numFmt w:val="none"/>
      <w:lvlText w:val=""/>
      <w:lvlJc w:val="left"/>
      <w:pPr>
        <w:tabs>
          <w:tab w:val="num" w:pos="360"/>
        </w:tabs>
      </w:pPr>
    </w:lvl>
    <w:lvl w:ilvl="2" w:tplc="570838C8">
      <w:numFmt w:val="none"/>
      <w:lvlText w:val=""/>
      <w:lvlJc w:val="left"/>
      <w:pPr>
        <w:tabs>
          <w:tab w:val="num" w:pos="360"/>
        </w:tabs>
      </w:pPr>
    </w:lvl>
    <w:lvl w:ilvl="3" w:tplc="DE449692">
      <w:numFmt w:val="none"/>
      <w:lvlText w:val=""/>
      <w:lvlJc w:val="left"/>
      <w:pPr>
        <w:tabs>
          <w:tab w:val="num" w:pos="360"/>
        </w:tabs>
      </w:pPr>
    </w:lvl>
    <w:lvl w:ilvl="4" w:tplc="09601B1E">
      <w:numFmt w:val="none"/>
      <w:lvlText w:val=""/>
      <w:lvlJc w:val="left"/>
      <w:pPr>
        <w:tabs>
          <w:tab w:val="num" w:pos="360"/>
        </w:tabs>
      </w:pPr>
    </w:lvl>
    <w:lvl w:ilvl="5" w:tplc="A114212C">
      <w:numFmt w:val="none"/>
      <w:lvlText w:val=""/>
      <w:lvlJc w:val="left"/>
      <w:pPr>
        <w:tabs>
          <w:tab w:val="num" w:pos="360"/>
        </w:tabs>
      </w:pPr>
    </w:lvl>
    <w:lvl w:ilvl="6" w:tplc="DBA024D0">
      <w:numFmt w:val="none"/>
      <w:lvlText w:val=""/>
      <w:lvlJc w:val="left"/>
      <w:pPr>
        <w:tabs>
          <w:tab w:val="num" w:pos="360"/>
        </w:tabs>
      </w:pPr>
    </w:lvl>
    <w:lvl w:ilvl="7" w:tplc="9400687C">
      <w:numFmt w:val="none"/>
      <w:lvlText w:val=""/>
      <w:lvlJc w:val="left"/>
      <w:pPr>
        <w:tabs>
          <w:tab w:val="num" w:pos="360"/>
        </w:tabs>
      </w:pPr>
    </w:lvl>
    <w:lvl w:ilvl="8" w:tplc="C066960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7"/>
  </w:num>
  <w:num w:numId="2">
    <w:abstractNumId w:val="11"/>
  </w:num>
  <w:num w:numId="3">
    <w:abstractNumId w:val="13"/>
  </w:num>
  <w:num w:numId="4">
    <w:abstractNumId w:val="22"/>
  </w:num>
  <w:num w:numId="5">
    <w:abstractNumId w:val="6"/>
  </w:num>
  <w:num w:numId="6">
    <w:abstractNumId w:val="21"/>
  </w:num>
  <w:num w:numId="7">
    <w:abstractNumId w:val="3"/>
  </w:num>
  <w:num w:numId="8">
    <w:abstractNumId w:val="15"/>
  </w:num>
  <w:num w:numId="9">
    <w:abstractNumId w:val="1"/>
  </w:num>
  <w:num w:numId="10">
    <w:abstractNumId w:val="12"/>
  </w:num>
  <w:num w:numId="11">
    <w:abstractNumId w:val="5"/>
  </w:num>
  <w:num w:numId="12">
    <w:abstractNumId w:val="9"/>
  </w:num>
  <w:num w:numId="13">
    <w:abstractNumId w:val="20"/>
  </w:num>
  <w:num w:numId="14">
    <w:abstractNumId w:val="2"/>
  </w:num>
  <w:num w:numId="15">
    <w:abstractNumId w:val="0"/>
  </w:num>
  <w:num w:numId="16">
    <w:abstractNumId w:val="16"/>
  </w:num>
  <w:num w:numId="17">
    <w:abstractNumId w:val="19"/>
  </w:num>
  <w:num w:numId="18">
    <w:abstractNumId w:val="18"/>
  </w:num>
  <w:num w:numId="19">
    <w:abstractNumId w:val="8"/>
  </w:num>
  <w:num w:numId="20">
    <w:abstractNumId w:val="10"/>
  </w:num>
  <w:num w:numId="21">
    <w:abstractNumId w:val="17"/>
  </w:num>
  <w:num w:numId="22">
    <w:abstractNumId w:val="14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07A4"/>
    <w:rsid w:val="000707A4"/>
    <w:rsid w:val="0022289F"/>
    <w:rsid w:val="002A379A"/>
    <w:rsid w:val="0043764B"/>
    <w:rsid w:val="0045791B"/>
    <w:rsid w:val="005A61C3"/>
    <w:rsid w:val="006A1F42"/>
    <w:rsid w:val="00834B34"/>
    <w:rsid w:val="00A11720"/>
    <w:rsid w:val="00AD3542"/>
    <w:rsid w:val="00E60BDA"/>
    <w:rsid w:val="00EA1EB5"/>
    <w:rsid w:val="00F40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7A4"/>
  </w:style>
  <w:style w:type="paragraph" w:styleId="1">
    <w:name w:val="heading 1"/>
    <w:basedOn w:val="a"/>
    <w:next w:val="a"/>
    <w:link w:val="10"/>
    <w:rsid w:val="000707A4"/>
    <w:pPr>
      <w:keepNext/>
      <w:spacing w:before="240" w:after="60"/>
      <w:outlineLvl w:val="0"/>
    </w:pPr>
    <w:rPr>
      <w:rFonts w:ascii="Arial" w:hAnsi="Arial"/>
      <w:b/>
      <w:bCs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rsid w:val="000707A4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rsid w:val="000707A4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en-US" w:eastAsia="en-US"/>
    </w:rPr>
  </w:style>
  <w:style w:type="paragraph" w:styleId="4">
    <w:name w:val="heading 4"/>
    <w:basedOn w:val="3"/>
    <w:next w:val="a"/>
    <w:link w:val="40"/>
    <w:rsid w:val="000707A4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link w:val="Heading1Char"/>
    <w:uiPriority w:val="9"/>
    <w:qFormat/>
    <w:rsid w:val="000707A4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0707A4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link w:val="Heading2Char"/>
    <w:uiPriority w:val="9"/>
    <w:unhideWhenUsed/>
    <w:qFormat/>
    <w:rsid w:val="000707A4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0707A4"/>
    <w:rPr>
      <w:rFonts w:ascii="Arial" w:eastAsia="Arial" w:hAnsi="Arial" w:cs="Arial"/>
      <w:sz w:val="34"/>
    </w:rPr>
  </w:style>
  <w:style w:type="paragraph" w:customStyle="1" w:styleId="Heading3">
    <w:name w:val="Heading 3"/>
    <w:link w:val="Heading3Char"/>
    <w:uiPriority w:val="9"/>
    <w:unhideWhenUsed/>
    <w:qFormat/>
    <w:rsid w:val="000707A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0707A4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link w:val="Heading4Char"/>
    <w:uiPriority w:val="9"/>
    <w:unhideWhenUsed/>
    <w:qFormat/>
    <w:rsid w:val="000707A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0707A4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link w:val="Heading5Char"/>
    <w:uiPriority w:val="9"/>
    <w:unhideWhenUsed/>
    <w:qFormat/>
    <w:rsid w:val="000707A4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0707A4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link w:val="Heading6Char"/>
    <w:uiPriority w:val="9"/>
    <w:unhideWhenUsed/>
    <w:qFormat/>
    <w:rsid w:val="000707A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0707A4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link w:val="Heading7Char"/>
    <w:uiPriority w:val="9"/>
    <w:unhideWhenUsed/>
    <w:qFormat/>
    <w:rsid w:val="000707A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0707A4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link w:val="Heading8Char"/>
    <w:uiPriority w:val="9"/>
    <w:unhideWhenUsed/>
    <w:qFormat/>
    <w:rsid w:val="000707A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0707A4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link w:val="Heading9Char"/>
    <w:uiPriority w:val="9"/>
    <w:unhideWhenUsed/>
    <w:qFormat/>
    <w:rsid w:val="000707A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0707A4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rsid w:val="000707A4"/>
    <w:pPr>
      <w:ind w:left="720"/>
      <w:contextualSpacing/>
    </w:pPr>
  </w:style>
  <w:style w:type="paragraph" w:styleId="a4">
    <w:name w:val="No Spacing"/>
    <w:uiPriority w:val="1"/>
    <w:qFormat/>
    <w:rsid w:val="000707A4"/>
  </w:style>
  <w:style w:type="paragraph" w:styleId="a5">
    <w:name w:val="Title"/>
    <w:link w:val="a6"/>
    <w:uiPriority w:val="10"/>
    <w:qFormat/>
    <w:rsid w:val="000707A4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0707A4"/>
    <w:rPr>
      <w:sz w:val="48"/>
      <w:szCs w:val="48"/>
    </w:rPr>
  </w:style>
  <w:style w:type="paragraph" w:styleId="a7">
    <w:name w:val="Subtitle"/>
    <w:link w:val="a8"/>
    <w:uiPriority w:val="11"/>
    <w:qFormat/>
    <w:rsid w:val="000707A4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0707A4"/>
    <w:rPr>
      <w:sz w:val="24"/>
      <w:szCs w:val="24"/>
    </w:rPr>
  </w:style>
  <w:style w:type="paragraph" w:styleId="21">
    <w:name w:val="Quote"/>
    <w:link w:val="22"/>
    <w:uiPriority w:val="29"/>
    <w:qFormat/>
    <w:rsid w:val="000707A4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0707A4"/>
    <w:rPr>
      <w:i/>
    </w:rPr>
  </w:style>
  <w:style w:type="paragraph" w:styleId="a9">
    <w:name w:val="Intense Quote"/>
    <w:link w:val="aa"/>
    <w:uiPriority w:val="30"/>
    <w:qFormat/>
    <w:rsid w:val="000707A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0707A4"/>
    <w:rPr>
      <w:i/>
    </w:rPr>
  </w:style>
  <w:style w:type="paragraph" w:customStyle="1" w:styleId="Header">
    <w:name w:val="Header"/>
    <w:link w:val="HeaderChar"/>
    <w:uiPriority w:val="99"/>
    <w:unhideWhenUsed/>
    <w:rsid w:val="000707A4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0707A4"/>
  </w:style>
  <w:style w:type="paragraph" w:customStyle="1" w:styleId="Footer">
    <w:name w:val="Footer"/>
    <w:link w:val="CaptionChar"/>
    <w:uiPriority w:val="99"/>
    <w:unhideWhenUsed/>
    <w:rsid w:val="000707A4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0707A4"/>
  </w:style>
  <w:style w:type="paragraph" w:customStyle="1" w:styleId="Caption">
    <w:name w:val="Caption"/>
    <w:uiPriority w:val="35"/>
    <w:semiHidden/>
    <w:unhideWhenUsed/>
    <w:qFormat/>
    <w:rsid w:val="000707A4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0707A4"/>
  </w:style>
  <w:style w:type="table" w:styleId="ab">
    <w:name w:val="Table Grid"/>
    <w:basedOn w:val="a1"/>
    <w:rsid w:val="000707A4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0707A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0707A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0707A4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0707A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0707A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0707A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0707A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0707A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0707A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0707A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0707A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0707A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0707A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0707A4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0707A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0707A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0707A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0707A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0707A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0707A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0707A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0707A4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0707A4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0707A4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0707A4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0707A4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0707A4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0707A4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0707A4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0707A4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0707A4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0707A4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0707A4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0707A4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0707A4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0707A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0707A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0707A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0707A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0707A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0707A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0707A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0707A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0707A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0707A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0707A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0707A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0707A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0707A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0707A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rsid w:val="000707A4"/>
    <w:rPr>
      <w:color w:val="0000FF"/>
      <w:u w:val="single"/>
    </w:rPr>
  </w:style>
  <w:style w:type="paragraph" w:styleId="ad">
    <w:name w:val="footnote text"/>
    <w:link w:val="ae"/>
    <w:uiPriority w:val="99"/>
    <w:semiHidden/>
    <w:unhideWhenUsed/>
    <w:rsid w:val="000707A4"/>
    <w:pPr>
      <w:spacing w:after="40"/>
    </w:pPr>
    <w:rPr>
      <w:sz w:val="18"/>
    </w:rPr>
  </w:style>
  <w:style w:type="character" w:styleId="af">
    <w:name w:val="footnote reference"/>
    <w:rsid w:val="000707A4"/>
    <w:rPr>
      <w:vertAlign w:val="superscript"/>
    </w:rPr>
  </w:style>
  <w:style w:type="paragraph" w:styleId="af0">
    <w:name w:val="endnote text"/>
    <w:basedOn w:val="a"/>
    <w:link w:val="af1"/>
    <w:semiHidden/>
    <w:rsid w:val="000707A4"/>
    <w:rPr>
      <w:lang w:val="en-US" w:eastAsia="en-US"/>
    </w:rPr>
  </w:style>
  <w:style w:type="character" w:customStyle="1" w:styleId="EndnoteTextChar">
    <w:name w:val="Endnote Text Char"/>
    <w:link w:val="af0"/>
    <w:uiPriority w:val="99"/>
    <w:rsid w:val="000707A4"/>
    <w:rPr>
      <w:sz w:val="20"/>
    </w:rPr>
  </w:style>
  <w:style w:type="character" w:styleId="af2">
    <w:name w:val="endnote reference"/>
    <w:semiHidden/>
    <w:rsid w:val="000707A4"/>
    <w:rPr>
      <w:vertAlign w:val="superscript"/>
    </w:rPr>
  </w:style>
  <w:style w:type="paragraph" w:styleId="11">
    <w:name w:val="toc 1"/>
    <w:basedOn w:val="a"/>
    <w:next w:val="a"/>
    <w:rsid w:val="000707A4"/>
    <w:pPr>
      <w:spacing w:before="240" w:after="120"/>
    </w:pPr>
    <w:rPr>
      <w:b/>
      <w:bCs/>
    </w:rPr>
  </w:style>
  <w:style w:type="paragraph" w:styleId="23">
    <w:name w:val="toc 2"/>
    <w:basedOn w:val="a"/>
    <w:next w:val="a"/>
    <w:rsid w:val="000707A4"/>
    <w:pPr>
      <w:spacing w:before="120"/>
      <w:ind w:left="240"/>
    </w:pPr>
    <w:rPr>
      <w:i/>
      <w:iCs/>
    </w:rPr>
  </w:style>
  <w:style w:type="paragraph" w:styleId="31">
    <w:name w:val="toc 3"/>
    <w:basedOn w:val="a"/>
    <w:next w:val="a"/>
    <w:rsid w:val="000707A4"/>
    <w:pPr>
      <w:ind w:left="480"/>
    </w:pPr>
    <w:rPr>
      <w:rFonts w:ascii="Times New Roman" w:hAnsi="Times New Roman"/>
      <w:sz w:val="28"/>
      <w:szCs w:val="28"/>
    </w:rPr>
  </w:style>
  <w:style w:type="paragraph" w:styleId="41">
    <w:name w:val="toc 4"/>
    <w:basedOn w:val="a"/>
    <w:next w:val="a"/>
    <w:rsid w:val="000707A4"/>
    <w:pPr>
      <w:ind w:left="720"/>
    </w:pPr>
  </w:style>
  <w:style w:type="paragraph" w:styleId="5">
    <w:name w:val="toc 5"/>
    <w:basedOn w:val="a"/>
    <w:next w:val="a"/>
    <w:rsid w:val="000707A4"/>
    <w:pPr>
      <w:ind w:left="960"/>
    </w:pPr>
  </w:style>
  <w:style w:type="paragraph" w:styleId="6">
    <w:name w:val="toc 6"/>
    <w:basedOn w:val="a"/>
    <w:next w:val="a"/>
    <w:rsid w:val="000707A4"/>
    <w:pPr>
      <w:ind w:left="1200"/>
    </w:pPr>
  </w:style>
  <w:style w:type="paragraph" w:styleId="7">
    <w:name w:val="toc 7"/>
    <w:basedOn w:val="a"/>
    <w:next w:val="a"/>
    <w:rsid w:val="000707A4"/>
    <w:pPr>
      <w:ind w:left="1440"/>
    </w:pPr>
  </w:style>
  <w:style w:type="paragraph" w:styleId="8">
    <w:name w:val="toc 8"/>
    <w:basedOn w:val="a"/>
    <w:next w:val="a"/>
    <w:rsid w:val="000707A4"/>
    <w:pPr>
      <w:ind w:left="1680"/>
    </w:pPr>
  </w:style>
  <w:style w:type="paragraph" w:styleId="9">
    <w:name w:val="toc 9"/>
    <w:basedOn w:val="a"/>
    <w:next w:val="a"/>
    <w:rsid w:val="000707A4"/>
    <w:pPr>
      <w:ind w:left="1920"/>
    </w:pPr>
  </w:style>
  <w:style w:type="paragraph" w:styleId="af3">
    <w:name w:val="TOC Heading"/>
    <w:uiPriority w:val="39"/>
    <w:unhideWhenUsed/>
    <w:rsid w:val="000707A4"/>
  </w:style>
  <w:style w:type="paragraph" w:styleId="af4">
    <w:name w:val="table of figures"/>
    <w:uiPriority w:val="99"/>
    <w:unhideWhenUsed/>
    <w:rsid w:val="000707A4"/>
  </w:style>
  <w:style w:type="character" w:customStyle="1" w:styleId="10">
    <w:name w:val="Заголовок 1 Знак"/>
    <w:link w:val="1"/>
    <w:rsid w:val="000707A4"/>
    <w:rPr>
      <w:rFonts w:ascii="Arial" w:hAnsi="Arial"/>
      <w:b/>
      <w:bCs/>
      <w:sz w:val="32"/>
      <w:szCs w:val="32"/>
    </w:rPr>
  </w:style>
  <w:style w:type="character" w:customStyle="1" w:styleId="20">
    <w:name w:val="Заголовок 2 Знак"/>
    <w:link w:val="2"/>
    <w:rsid w:val="000707A4"/>
    <w:rPr>
      <w:rFonts w:ascii="Arial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0707A4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rsid w:val="000707A4"/>
    <w:rPr>
      <w:rFonts w:ascii="Times New Roman" w:hAnsi="Times New Roman"/>
      <w:b/>
      <w:bCs/>
      <w:sz w:val="24"/>
      <w:szCs w:val="24"/>
    </w:rPr>
  </w:style>
  <w:style w:type="paragraph" w:styleId="af5">
    <w:name w:val="Body Text"/>
    <w:basedOn w:val="a"/>
    <w:link w:val="af6"/>
    <w:rsid w:val="000707A4"/>
    <w:rPr>
      <w:rFonts w:ascii="Times New Roman" w:hAnsi="Times New Roman"/>
      <w:sz w:val="24"/>
      <w:szCs w:val="24"/>
      <w:lang w:val="en-US" w:eastAsia="en-US"/>
    </w:rPr>
  </w:style>
  <w:style w:type="character" w:customStyle="1" w:styleId="af6">
    <w:name w:val="Основной текст Знак"/>
    <w:link w:val="af5"/>
    <w:rsid w:val="000707A4"/>
    <w:rPr>
      <w:rFonts w:ascii="Times New Roman" w:hAnsi="Times New Roman"/>
      <w:sz w:val="24"/>
      <w:szCs w:val="24"/>
    </w:rPr>
  </w:style>
  <w:style w:type="paragraph" w:styleId="24">
    <w:name w:val="Body Text 2"/>
    <w:basedOn w:val="a"/>
    <w:link w:val="25"/>
    <w:rsid w:val="000707A4"/>
    <w:pPr>
      <w:ind w:right="-57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5">
    <w:name w:val="Основной текст 2 Знак"/>
    <w:link w:val="24"/>
    <w:rsid w:val="000707A4"/>
    <w:rPr>
      <w:rFonts w:ascii="Times New Roman" w:hAnsi="Times New Roman"/>
      <w:sz w:val="24"/>
      <w:szCs w:val="24"/>
    </w:rPr>
  </w:style>
  <w:style w:type="character" w:customStyle="1" w:styleId="blk">
    <w:name w:val="blk"/>
    <w:rsid w:val="000707A4"/>
  </w:style>
  <w:style w:type="paragraph" w:customStyle="1" w:styleId="12">
    <w:name w:val="Нижний колонтитул;Нижний колонтитул Знак Знак Знак;Нижний колонтитул1;Нижний колонтитул Знак Знак"/>
    <w:basedOn w:val="a"/>
    <w:link w:val="110"/>
    <w:rsid w:val="000707A4"/>
    <w:pPr>
      <w:tabs>
        <w:tab w:val="center" w:pos="4677"/>
        <w:tab w:val="right" w:pos="9355"/>
      </w:tabs>
      <w:spacing w:before="120" w:after="12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110">
    <w:name w:val="Нижний колонтитул Знак;Нижний колонтитул Знак Знак Знак Знак;Нижний колонтитул1 Знак;Нижний колонтитул Знак Знак Знак1"/>
    <w:link w:val="12"/>
    <w:rsid w:val="000707A4"/>
    <w:rPr>
      <w:rFonts w:ascii="Times New Roman" w:hAnsi="Times New Roman"/>
      <w:sz w:val="24"/>
      <w:szCs w:val="24"/>
    </w:rPr>
  </w:style>
  <w:style w:type="character" w:styleId="af7">
    <w:name w:val="page number"/>
    <w:rsid w:val="000707A4"/>
  </w:style>
  <w:style w:type="paragraph" w:customStyle="1" w:styleId="124">
    <w:name w:val="Обычный (веб);Обычный (Интернет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link w:val="111"/>
    <w:rsid w:val="000707A4"/>
    <w:pPr>
      <w:widowControl w:val="0"/>
    </w:pPr>
    <w:rPr>
      <w:rFonts w:ascii="Times New Roman" w:hAnsi="Times New Roman"/>
      <w:sz w:val="24"/>
      <w:szCs w:val="24"/>
      <w:lang w:val="en-US" w:eastAsia="nl-NL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link w:val="F111114331"/>
    <w:rsid w:val="000707A4"/>
    <w:rPr>
      <w:rFonts w:ascii="Times New Roman" w:hAnsi="Times New Roman"/>
      <w:lang w:val="en-US" w:eastAsia="en-US"/>
    </w:rPr>
  </w:style>
  <w:style w:type="character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1331"/>
    <w:rsid w:val="000707A4"/>
    <w:rPr>
      <w:rFonts w:ascii="Times New Roman" w:hAnsi="Times New Roman"/>
      <w:sz w:val="20"/>
      <w:szCs w:val="20"/>
      <w:lang w:val="en-US" w:eastAsia="en-US"/>
    </w:rPr>
  </w:style>
  <w:style w:type="paragraph" w:styleId="26">
    <w:name w:val="List 2"/>
    <w:basedOn w:val="a"/>
    <w:rsid w:val="000707A4"/>
    <w:pPr>
      <w:spacing w:before="120" w:after="120"/>
      <w:ind w:left="720" w:hanging="360"/>
      <w:jc w:val="both"/>
    </w:pPr>
    <w:rPr>
      <w:rFonts w:ascii="Arial" w:eastAsia="Batang" w:hAnsi="Arial"/>
      <w:szCs w:val="24"/>
      <w:lang w:eastAsia="ko-KR"/>
    </w:rPr>
  </w:style>
  <w:style w:type="character" w:customStyle="1" w:styleId="ae">
    <w:name w:val="Текст сноски Знак"/>
    <w:link w:val="ad"/>
    <w:rsid w:val="000707A4"/>
    <w:rPr>
      <w:rFonts w:ascii="Times New Roman" w:hAnsi="Times New Roman"/>
      <w:sz w:val="20"/>
      <w:lang w:val="en-US" w:eastAsia="ru-RU"/>
    </w:rPr>
  </w:style>
  <w:style w:type="paragraph" w:customStyle="1" w:styleId="27">
    <w:name w:val="Абзац списка;Содержание. 2 уровень"/>
    <w:basedOn w:val="a"/>
    <w:link w:val="28"/>
    <w:rsid w:val="000707A4"/>
    <w:pPr>
      <w:spacing w:before="120" w:after="120"/>
      <w:ind w:left="708"/>
    </w:pPr>
    <w:rPr>
      <w:rFonts w:ascii="Times New Roman" w:hAnsi="Times New Roman"/>
      <w:sz w:val="24"/>
      <w:szCs w:val="24"/>
      <w:lang w:val="en-US" w:eastAsia="en-US"/>
    </w:rPr>
  </w:style>
  <w:style w:type="character" w:styleId="af8">
    <w:name w:val="Emphasis"/>
    <w:rsid w:val="000707A4"/>
    <w:rPr>
      <w:i/>
    </w:rPr>
  </w:style>
  <w:style w:type="paragraph" w:styleId="af9">
    <w:name w:val="Balloon Text"/>
    <w:basedOn w:val="a"/>
    <w:link w:val="afa"/>
    <w:rsid w:val="000707A4"/>
    <w:rPr>
      <w:rFonts w:ascii="Segoe UI" w:hAnsi="Segoe UI"/>
      <w:sz w:val="18"/>
      <w:szCs w:val="18"/>
      <w:lang w:val="en-US" w:eastAsia="en-US"/>
    </w:rPr>
  </w:style>
  <w:style w:type="character" w:customStyle="1" w:styleId="afa">
    <w:name w:val="Текст выноски Знак"/>
    <w:link w:val="af9"/>
    <w:rsid w:val="000707A4"/>
    <w:rPr>
      <w:rFonts w:ascii="Segoe UI" w:hAnsi="Segoe UI"/>
      <w:sz w:val="18"/>
      <w:szCs w:val="18"/>
    </w:rPr>
  </w:style>
  <w:style w:type="paragraph" w:customStyle="1" w:styleId="ConsPlusNormal">
    <w:name w:val="ConsPlusNormal"/>
    <w:rsid w:val="000707A4"/>
    <w:pPr>
      <w:widowControl w:val="0"/>
    </w:pPr>
    <w:rPr>
      <w:rFonts w:ascii="Arial" w:hAnsi="Arial"/>
      <w:lang w:eastAsia="ru-RU"/>
    </w:rPr>
  </w:style>
  <w:style w:type="paragraph" w:styleId="afb">
    <w:name w:val="header"/>
    <w:basedOn w:val="a"/>
    <w:link w:val="afc"/>
    <w:rsid w:val="000707A4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fc">
    <w:name w:val="Верхний колонтитул Знак"/>
    <w:link w:val="afb"/>
    <w:rsid w:val="000707A4"/>
    <w:rPr>
      <w:rFonts w:ascii="Times New Roman" w:hAnsi="Times New Roman"/>
      <w:sz w:val="24"/>
      <w:szCs w:val="24"/>
    </w:rPr>
  </w:style>
  <w:style w:type="character" w:customStyle="1" w:styleId="112">
    <w:name w:val="Текст примечания Знак11"/>
    <w:rsid w:val="000707A4"/>
    <w:rPr>
      <w:sz w:val="20"/>
      <w:szCs w:val="20"/>
    </w:rPr>
  </w:style>
  <w:style w:type="paragraph" w:styleId="afd">
    <w:name w:val="annotation text"/>
    <w:basedOn w:val="a"/>
    <w:link w:val="afe"/>
    <w:rsid w:val="000707A4"/>
    <w:rPr>
      <w:lang w:val="en-US" w:eastAsia="en-US"/>
    </w:rPr>
  </w:style>
  <w:style w:type="character" w:customStyle="1" w:styleId="afe">
    <w:name w:val="Текст примечания Знак"/>
    <w:link w:val="afd"/>
    <w:rsid w:val="000707A4"/>
    <w:rPr>
      <w:sz w:val="20"/>
      <w:szCs w:val="20"/>
    </w:rPr>
  </w:style>
  <w:style w:type="character" w:customStyle="1" w:styleId="13">
    <w:name w:val="Текст примечания Знак1"/>
    <w:rsid w:val="000707A4"/>
    <w:rPr>
      <w:sz w:val="20"/>
      <w:szCs w:val="20"/>
    </w:rPr>
  </w:style>
  <w:style w:type="character" w:customStyle="1" w:styleId="113">
    <w:name w:val="Тема примечания Знак11"/>
    <w:rsid w:val="000707A4"/>
    <w:rPr>
      <w:b/>
      <w:bCs/>
      <w:sz w:val="20"/>
      <w:szCs w:val="20"/>
    </w:rPr>
  </w:style>
  <w:style w:type="paragraph" w:styleId="aff">
    <w:name w:val="annotation subject"/>
    <w:basedOn w:val="afd"/>
    <w:next w:val="afd"/>
    <w:link w:val="aff0"/>
    <w:rsid w:val="000707A4"/>
    <w:rPr>
      <w:rFonts w:ascii="Times New Roman" w:hAnsi="Times New Roman"/>
      <w:b/>
      <w:bCs/>
    </w:rPr>
  </w:style>
  <w:style w:type="character" w:customStyle="1" w:styleId="aff0">
    <w:name w:val="Тема примечания Знак"/>
    <w:link w:val="aff"/>
    <w:rsid w:val="000707A4"/>
    <w:rPr>
      <w:rFonts w:ascii="Times New Roman" w:hAnsi="Times New Roman"/>
      <w:b/>
      <w:bCs/>
      <w:sz w:val="20"/>
      <w:szCs w:val="20"/>
    </w:rPr>
  </w:style>
  <w:style w:type="character" w:customStyle="1" w:styleId="14">
    <w:name w:val="Тема примечания Знак1"/>
    <w:rsid w:val="000707A4"/>
    <w:rPr>
      <w:b/>
      <w:bCs/>
      <w:sz w:val="20"/>
      <w:szCs w:val="20"/>
    </w:rPr>
  </w:style>
  <w:style w:type="paragraph" w:styleId="29">
    <w:name w:val="Body Text Indent 2"/>
    <w:basedOn w:val="a"/>
    <w:link w:val="2a"/>
    <w:rsid w:val="000707A4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a">
    <w:name w:val="Основной текст с отступом 2 Знак"/>
    <w:link w:val="29"/>
    <w:rsid w:val="000707A4"/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0707A4"/>
  </w:style>
  <w:style w:type="character" w:customStyle="1" w:styleId="aff1">
    <w:name w:val="Цветовое выделение"/>
    <w:rsid w:val="000707A4"/>
    <w:rPr>
      <w:b/>
      <w:color w:val="26282F"/>
    </w:rPr>
  </w:style>
  <w:style w:type="character" w:customStyle="1" w:styleId="aff2">
    <w:name w:val="Гипертекстовая ссылка"/>
    <w:rsid w:val="000707A4"/>
    <w:rPr>
      <w:b/>
      <w:color w:val="106BBE"/>
    </w:rPr>
  </w:style>
  <w:style w:type="character" w:customStyle="1" w:styleId="aff3">
    <w:name w:val="Активная гипертекстовая ссылка"/>
    <w:rsid w:val="000707A4"/>
    <w:rPr>
      <w:b/>
      <w:color w:val="106BBE"/>
      <w:u w:val="single"/>
    </w:rPr>
  </w:style>
  <w:style w:type="paragraph" w:customStyle="1" w:styleId="aff4">
    <w:name w:val="Внимание"/>
    <w:basedOn w:val="a"/>
    <w:next w:val="a"/>
    <w:rsid w:val="000707A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5">
    <w:name w:val="Внимание: криминал!!"/>
    <w:basedOn w:val="aff4"/>
    <w:next w:val="a"/>
    <w:rsid w:val="000707A4"/>
  </w:style>
  <w:style w:type="paragraph" w:customStyle="1" w:styleId="aff6">
    <w:name w:val="Внимание: недобросовестность!"/>
    <w:basedOn w:val="aff4"/>
    <w:next w:val="a"/>
    <w:rsid w:val="000707A4"/>
  </w:style>
  <w:style w:type="character" w:customStyle="1" w:styleId="aff7">
    <w:name w:val="Выделение для Базового Поиска"/>
    <w:rsid w:val="000707A4"/>
    <w:rPr>
      <w:b/>
      <w:color w:val="0058A9"/>
    </w:rPr>
  </w:style>
  <w:style w:type="character" w:customStyle="1" w:styleId="aff8">
    <w:name w:val="Выделение для Базового Поиска (курсив)"/>
    <w:rsid w:val="000707A4"/>
    <w:rPr>
      <w:b/>
      <w:i/>
      <w:color w:val="0058A9"/>
    </w:rPr>
  </w:style>
  <w:style w:type="paragraph" w:customStyle="1" w:styleId="aff9">
    <w:name w:val="Дочерний элемент списка"/>
    <w:basedOn w:val="a"/>
    <w:next w:val="a"/>
    <w:rsid w:val="000707A4"/>
    <w:pPr>
      <w:widowControl w:val="0"/>
      <w:spacing w:line="360" w:lineRule="auto"/>
      <w:jc w:val="both"/>
    </w:pPr>
    <w:rPr>
      <w:rFonts w:ascii="Times New Roman" w:hAnsi="Times New Roman"/>
      <w:color w:val="868381"/>
    </w:rPr>
  </w:style>
  <w:style w:type="paragraph" w:customStyle="1" w:styleId="affa">
    <w:name w:val="Основное меню (преемственное)"/>
    <w:basedOn w:val="a"/>
    <w:next w:val="a"/>
    <w:rsid w:val="000707A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15">
    <w:name w:val="Заголовок1"/>
    <w:basedOn w:val="affa"/>
    <w:next w:val="a"/>
    <w:rsid w:val="000707A4"/>
    <w:rPr>
      <w:b/>
      <w:bCs/>
      <w:color w:val="0058A9"/>
      <w:shd w:val="clear" w:color="auto" w:fill="ECE9D8"/>
    </w:rPr>
  </w:style>
  <w:style w:type="paragraph" w:customStyle="1" w:styleId="affb">
    <w:name w:val="Заголовок группы контролов"/>
    <w:basedOn w:val="a"/>
    <w:next w:val="a"/>
    <w:rsid w:val="000707A4"/>
    <w:pPr>
      <w:widowControl w:val="0"/>
      <w:spacing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c">
    <w:name w:val="Заголовок для информации об изменениях"/>
    <w:basedOn w:val="1"/>
    <w:next w:val="a"/>
    <w:rsid w:val="000707A4"/>
    <w:pPr>
      <w:keepLines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sz w:val="18"/>
      <w:szCs w:val="18"/>
      <w:shd w:val="clear" w:color="auto" w:fill="FFFFFF"/>
    </w:rPr>
  </w:style>
  <w:style w:type="paragraph" w:customStyle="1" w:styleId="affd">
    <w:name w:val="Заголовок распахивающейся части диалога"/>
    <w:basedOn w:val="a"/>
    <w:next w:val="a"/>
    <w:rsid w:val="000707A4"/>
    <w:pPr>
      <w:widowControl w:val="0"/>
      <w:spacing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e">
    <w:name w:val="Заголовок своего сообщения"/>
    <w:rsid w:val="000707A4"/>
    <w:rPr>
      <w:b/>
      <w:color w:val="26282F"/>
    </w:rPr>
  </w:style>
  <w:style w:type="paragraph" w:customStyle="1" w:styleId="afff">
    <w:name w:val="Заголовок статьи"/>
    <w:basedOn w:val="a"/>
    <w:next w:val="a"/>
    <w:rsid w:val="000707A4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0">
    <w:name w:val="Заголовок чужого сообщения"/>
    <w:rsid w:val="000707A4"/>
    <w:rPr>
      <w:b/>
      <w:color w:val="FF0000"/>
    </w:rPr>
  </w:style>
  <w:style w:type="paragraph" w:customStyle="1" w:styleId="afff1">
    <w:name w:val="Заголовок ЭР (левое окно)"/>
    <w:basedOn w:val="a"/>
    <w:next w:val="a"/>
    <w:rsid w:val="000707A4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2">
    <w:name w:val="Заголовок ЭР (правое окно)"/>
    <w:basedOn w:val="afff1"/>
    <w:next w:val="a"/>
    <w:rsid w:val="000707A4"/>
    <w:pPr>
      <w:spacing w:after="0"/>
      <w:jc w:val="left"/>
    </w:pPr>
  </w:style>
  <w:style w:type="paragraph" w:customStyle="1" w:styleId="afff3">
    <w:name w:val="Интерактивный заголовок"/>
    <w:basedOn w:val="15"/>
    <w:next w:val="a"/>
    <w:rsid w:val="000707A4"/>
    <w:rPr>
      <w:u w:val="single"/>
    </w:rPr>
  </w:style>
  <w:style w:type="paragraph" w:customStyle="1" w:styleId="afff4">
    <w:name w:val="Текст информации об изменениях"/>
    <w:basedOn w:val="a"/>
    <w:next w:val="a"/>
    <w:rsid w:val="000707A4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5">
    <w:name w:val="Информация об изменениях"/>
    <w:basedOn w:val="afff4"/>
    <w:next w:val="a"/>
    <w:rsid w:val="000707A4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6">
    <w:name w:val="Текст (справка)"/>
    <w:basedOn w:val="a"/>
    <w:next w:val="a"/>
    <w:rsid w:val="000707A4"/>
    <w:pPr>
      <w:widowControl w:val="0"/>
      <w:spacing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7">
    <w:name w:val="Комментарий"/>
    <w:basedOn w:val="afff6"/>
    <w:next w:val="a"/>
    <w:rsid w:val="000707A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rsid w:val="000707A4"/>
    <w:rPr>
      <w:i/>
      <w:iCs/>
    </w:rPr>
  </w:style>
  <w:style w:type="paragraph" w:customStyle="1" w:styleId="afff9">
    <w:name w:val="Текст (лев. подпись)"/>
    <w:basedOn w:val="a"/>
    <w:next w:val="a"/>
    <w:rsid w:val="000707A4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a">
    <w:name w:val="Колонтитул (левый)"/>
    <w:basedOn w:val="afff9"/>
    <w:next w:val="a"/>
    <w:rsid w:val="000707A4"/>
    <w:rPr>
      <w:sz w:val="14"/>
      <w:szCs w:val="14"/>
    </w:rPr>
  </w:style>
  <w:style w:type="paragraph" w:customStyle="1" w:styleId="afffb">
    <w:name w:val="Текст (прав. подпись)"/>
    <w:basedOn w:val="a"/>
    <w:next w:val="a"/>
    <w:rsid w:val="000707A4"/>
    <w:pPr>
      <w:widowControl w:val="0"/>
      <w:spacing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c">
    <w:name w:val="Колонтитул (правый)"/>
    <w:basedOn w:val="afffb"/>
    <w:next w:val="a"/>
    <w:rsid w:val="000707A4"/>
    <w:rPr>
      <w:sz w:val="14"/>
      <w:szCs w:val="14"/>
    </w:rPr>
  </w:style>
  <w:style w:type="paragraph" w:customStyle="1" w:styleId="afffd">
    <w:name w:val="Комментарий пользователя"/>
    <w:basedOn w:val="afff7"/>
    <w:next w:val="a"/>
    <w:rsid w:val="000707A4"/>
    <w:pPr>
      <w:jc w:val="left"/>
    </w:pPr>
    <w:rPr>
      <w:shd w:val="clear" w:color="auto" w:fill="FFDFE0"/>
    </w:rPr>
  </w:style>
  <w:style w:type="paragraph" w:customStyle="1" w:styleId="afffe">
    <w:name w:val="Куда обратиться?"/>
    <w:basedOn w:val="aff4"/>
    <w:next w:val="a"/>
    <w:rsid w:val="000707A4"/>
  </w:style>
  <w:style w:type="paragraph" w:customStyle="1" w:styleId="affff">
    <w:name w:val="Моноширинный"/>
    <w:basedOn w:val="a"/>
    <w:next w:val="a"/>
    <w:rsid w:val="000707A4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character" w:customStyle="1" w:styleId="affff0">
    <w:name w:val="Найденные слова"/>
    <w:rsid w:val="000707A4"/>
    <w:rPr>
      <w:b/>
      <w:color w:val="26282F"/>
      <w:shd w:val="clear" w:color="auto" w:fill="FFF580"/>
    </w:rPr>
  </w:style>
  <w:style w:type="paragraph" w:customStyle="1" w:styleId="affff1">
    <w:name w:val="Напишите нам"/>
    <w:basedOn w:val="a"/>
    <w:next w:val="a"/>
    <w:rsid w:val="000707A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hd w:val="clear" w:color="auto" w:fill="EFFFAD"/>
    </w:rPr>
  </w:style>
  <w:style w:type="character" w:customStyle="1" w:styleId="affff2">
    <w:name w:val="Не вступил в силу"/>
    <w:rsid w:val="000707A4"/>
    <w:rPr>
      <w:b/>
      <w:color w:val="000000"/>
      <w:shd w:val="clear" w:color="auto" w:fill="D8EDE8"/>
    </w:rPr>
  </w:style>
  <w:style w:type="paragraph" w:customStyle="1" w:styleId="affff3">
    <w:name w:val="Необходимые документы"/>
    <w:basedOn w:val="aff4"/>
    <w:next w:val="a"/>
    <w:rsid w:val="000707A4"/>
    <w:pPr>
      <w:ind w:firstLine="118"/>
    </w:pPr>
  </w:style>
  <w:style w:type="paragraph" w:customStyle="1" w:styleId="affff4">
    <w:name w:val="Нормальный (таблица)"/>
    <w:basedOn w:val="a"/>
    <w:next w:val="a"/>
    <w:rsid w:val="000707A4"/>
    <w:pPr>
      <w:widowControl w:val="0"/>
      <w:spacing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5">
    <w:name w:val="Таблицы (моноширинный)"/>
    <w:basedOn w:val="a"/>
    <w:next w:val="a"/>
    <w:rsid w:val="000707A4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paragraph" w:customStyle="1" w:styleId="affff6">
    <w:name w:val="Оглавление"/>
    <w:basedOn w:val="affff5"/>
    <w:next w:val="a"/>
    <w:rsid w:val="000707A4"/>
    <w:pPr>
      <w:ind w:left="140"/>
    </w:pPr>
  </w:style>
  <w:style w:type="character" w:customStyle="1" w:styleId="affff7">
    <w:name w:val="Опечатки"/>
    <w:rsid w:val="000707A4"/>
    <w:rPr>
      <w:color w:val="FF0000"/>
    </w:rPr>
  </w:style>
  <w:style w:type="paragraph" w:customStyle="1" w:styleId="affff8">
    <w:name w:val="Переменная часть"/>
    <w:basedOn w:val="affa"/>
    <w:next w:val="a"/>
    <w:rsid w:val="000707A4"/>
    <w:rPr>
      <w:sz w:val="18"/>
      <w:szCs w:val="18"/>
    </w:rPr>
  </w:style>
  <w:style w:type="paragraph" w:customStyle="1" w:styleId="affff9">
    <w:name w:val="Подвал для информации об изменениях"/>
    <w:basedOn w:val="1"/>
    <w:next w:val="a"/>
    <w:rsid w:val="000707A4"/>
    <w:pPr>
      <w:keepLines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sz w:val="18"/>
      <w:szCs w:val="18"/>
    </w:rPr>
  </w:style>
  <w:style w:type="paragraph" w:customStyle="1" w:styleId="affffa">
    <w:name w:val="Подзаголовок для информации об изменениях"/>
    <w:basedOn w:val="afff4"/>
    <w:next w:val="a"/>
    <w:rsid w:val="000707A4"/>
    <w:rPr>
      <w:b/>
      <w:bCs/>
    </w:rPr>
  </w:style>
  <w:style w:type="paragraph" w:customStyle="1" w:styleId="affffb">
    <w:name w:val="Подчёркнуный текст"/>
    <w:basedOn w:val="a"/>
    <w:next w:val="a"/>
    <w:rsid w:val="000707A4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c">
    <w:name w:val="Постоянная часть"/>
    <w:basedOn w:val="affa"/>
    <w:next w:val="a"/>
    <w:rsid w:val="000707A4"/>
  </w:style>
  <w:style w:type="paragraph" w:customStyle="1" w:styleId="affffd">
    <w:name w:val="Прижатый влево"/>
    <w:basedOn w:val="a"/>
    <w:next w:val="a"/>
    <w:rsid w:val="000707A4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fe">
    <w:name w:val="Пример."/>
    <w:basedOn w:val="aff4"/>
    <w:next w:val="a"/>
    <w:rsid w:val="000707A4"/>
  </w:style>
  <w:style w:type="paragraph" w:customStyle="1" w:styleId="afffff">
    <w:name w:val="Примечание."/>
    <w:basedOn w:val="aff4"/>
    <w:next w:val="a"/>
    <w:rsid w:val="000707A4"/>
  </w:style>
  <w:style w:type="character" w:customStyle="1" w:styleId="afffff0">
    <w:name w:val="Продолжение ссылки"/>
    <w:rsid w:val="000707A4"/>
  </w:style>
  <w:style w:type="paragraph" w:customStyle="1" w:styleId="afffff1">
    <w:name w:val="Словарная статья"/>
    <w:basedOn w:val="a"/>
    <w:next w:val="a"/>
    <w:rsid w:val="000707A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2">
    <w:name w:val="Сравнение редакций"/>
    <w:rsid w:val="000707A4"/>
    <w:rPr>
      <w:b/>
      <w:color w:val="26282F"/>
    </w:rPr>
  </w:style>
  <w:style w:type="character" w:customStyle="1" w:styleId="afffff3">
    <w:name w:val="Сравнение редакций. Добавленный фрагмент"/>
    <w:rsid w:val="000707A4"/>
    <w:rPr>
      <w:color w:val="000000"/>
      <w:shd w:val="clear" w:color="auto" w:fill="C1D7FF"/>
    </w:rPr>
  </w:style>
  <w:style w:type="character" w:customStyle="1" w:styleId="afffff4">
    <w:name w:val="Сравнение редакций. Удаленный фрагмент"/>
    <w:rsid w:val="000707A4"/>
    <w:rPr>
      <w:color w:val="000000"/>
      <w:shd w:val="clear" w:color="auto" w:fill="C4C413"/>
    </w:rPr>
  </w:style>
  <w:style w:type="paragraph" w:customStyle="1" w:styleId="afffff5">
    <w:name w:val="Ссылка на официальную публикацию"/>
    <w:basedOn w:val="a"/>
    <w:next w:val="a"/>
    <w:rsid w:val="000707A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6">
    <w:name w:val="Ссылка на утративший силу документ"/>
    <w:rsid w:val="000707A4"/>
    <w:rPr>
      <w:b/>
      <w:color w:val="749232"/>
    </w:rPr>
  </w:style>
  <w:style w:type="paragraph" w:customStyle="1" w:styleId="afffff7">
    <w:name w:val="Текст в таблице"/>
    <w:basedOn w:val="affff4"/>
    <w:next w:val="a"/>
    <w:rsid w:val="000707A4"/>
    <w:pPr>
      <w:ind w:firstLine="500"/>
    </w:pPr>
  </w:style>
  <w:style w:type="paragraph" w:customStyle="1" w:styleId="afffff8">
    <w:name w:val="Текст ЭР (см. также)"/>
    <w:basedOn w:val="a"/>
    <w:next w:val="a"/>
    <w:rsid w:val="000707A4"/>
    <w:pPr>
      <w:widowControl w:val="0"/>
      <w:spacing w:before="200" w:line="360" w:lineRule="auto"/>
    </w:pPr>
    <w:rPr>
      <w:rFonts w:ascii="Times New Roman" w:hAnsi="Times New Roman"/>
    </w:rPr>
  </w:style>
  <w:style w:type="paragraph" w:customStyle="1" w:styleId="afffff9">
    <w:name w:val="Технический комментарий"/>
    <w:basedOn w:val="a"/>
    <w:next w:val="a"/>
    <w:rsid w:val="000707A4"/>
    <w:pPr>
      <w:widowControl w:val="0"/>
      <w:spacing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a">
    <w:name w:val="Утратил силу"/>
    <w:rsid w:val="000707A4"/>
    <w:rPr>
      <w:b/>
      <w:strike/>
      <w:color w:val="666600"/>
    </w:rPr>
  </w:style>
  <w:style w:type="paragraph" w:customStyle="1" w:styleId="afffffb">
    <w:name w:val="Формула"/>
    <w:basedOn w:val="a"/>
    <w:next w:val="a"/>
    <w:rsid w:val="000707A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c">
    <w:name w:val="Центрированный (таблица)"/>
    <w:basedOn w:val="affff4"/>
    <w:next w:val="a"/>
    <w:rsid w:val="000707A4"/>
    <w:pPr>
      <w:jc w:val="center"/>
    </w:pPr>
  </w:style>
  <w:style w:type="paragraph" w:customStyle="1" w:styleId="-">
    <w:name w:val="ЭР-содержание (правое окно)"/>
    <w:basedOn w:val="a"/>
    <w:next w:val="a"/>
    <w:rsid w:val="000707A4"/>
    <w:pPr>
      <w:widowControl w:val="0"/>
      <w:spacing w:before="30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0707A4"/>
    <w:rPr>
      <w:rFonts w:ascii="Times New Roman" w:hAnsi="Times New Roman"/>
      <w:color w:val="000000"/>
      <w:sz w:val="24"/>
      <w:szCs w:val="24"/>
      <w:lang w:eastAsia="en-US"/>
    </w:rPr>
  </w:style>
  <w:style w:type="character" w:styleId="afffffd">
    <w:name w:val="annotation reference"/>
    <w:rsid w:val="000707A4"/>
    <w:rPr>
      <w:sz w:val="16"/>
    </w:rPr>
  </w:style>
  <w:style w:type="paragraph" w:customStyle="1" w:styleId="s1">
    <w:name w:val="s_1"/>
    <w:basedOn w:val="a"/>
    <w:rsid w:val="000707A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f1">
    <w:name w:val="Текст концевой сноски Знак"/>
    <w:link w:val="af0"/>
    <w:semiHidden/>
    <w:rsid w:val="000707A4"/>
    <w:rPr>
      <w:sz w:val="20"/>
      <w:szCs w:val="20"/>
    </w:rPr>
  </w:style>
  <w:style w:type="character" w:customStyle="1" w:styleId="28">
    <w:name w:val="Абзац списка Знак;Содержание. 2 уровень Знак"/>
    <w:link w:val="27"/>
    <w:rsid w:val="000707A4"/>
    <w:rPr>
      <w:rFonts w:ascii="Times New Roman" w:hAnsi="Times New Roman"/>
      <w:sz w:val="24"/>
      <w:szCs w:val="24"/>
    </w:rPr>
  </w:style>
  <w:style w:type="character" w:customStyle="1" w:styleId="111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24"/>
    <w:rsid w:val="000707A4"/>
    <w:rPr>
      <w:rFonts w:ascii="Times New Roman" w:hAnsi="Times New Roman"/>
      <w:sz w:val="24"/>
      <w:szCs w:val="24"/>
      <w:lang w:val="en-US" w:eastAsia="nl-NL"/>
    </w:rPr>
  </w:style>
  <w:style w:type="character" w:styleId="afffffe">
    <w:name w:val="Strong"/>
    <w:rsid w:val="000707A4"/>
    <w:rPr>
      <w:b/>
      <w:bCs/>
    </w:rPr>
  </w:style>
  <w:style w:type="table" w:customStyle="1" w:styleId="TableNormal">
    <w:name w:val="Table Normal"/>
    <w:semiHidden/>
    <w:rsid w:val="000707A4"/>
    <w:pPr>
      <w:widowControl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rsid w:val="000707A4"/>
    <w:pPr>
      <w:widowControl w:val="0"/>
      <w:ind w:left="9"/>
    </w:pPr>
    <w:rPr>
      <w:rFonts w:ascii="Times New Roman" w:hAnsi="Times New Roman"/>
      <w:lang w:eastAsia="en-US"/>
    </w:rPr>
  </w:style>
  <w:style w:type="character" w:styleId="affffff">
    <w:name w:val="FollowedHyperlink"/>
    <w:rsid w:val="000707A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on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&#1083;&#1080;&#1076;&#1077;&#1088;&#1099;&#1088;&#1086;&#1089;&#1089;&#1080;&#1080;.&#1088;&#1092;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olshayaperemena.onlin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yperlink" Target="https://rsv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33</Pages>
  <Words>6606</Words>
  <Characters>37656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Admin</cp:lastModifiedBy>
  <cp:revision>10</cp:revision>
  <dcterms:created xsi:type="dcterms:W3CDTF">2022-07-21T12:08:00Z</dcterms:created>
  <dcterms:modified xsi:type="dcterms:W3CDTF">2022-09-16T08:48:00Z</dcterms:modified>
</cp:coreProperties>
</file>