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9FC3" w14:textId="77777777" w:rsidR="00463F87" w:rsidRDefault="0040238C">
      <w:pPr>
        <w:pStyle w:val="10"/>
        <w:spacing w:before="0" w:after="0" w:line="360" w:lineRule="auto"/>
        <w:jc w:val="right"/>
      </w:pPr>
      <w:r>
        <w:t>Приложение 1</w:t>
      </w:r>
    </w:p>
    <w:p w14:paraId="3051E245" w14:textId="08280C67" w:rsidR="00463F87" w:rsidRDefault="0040238C">
      <w:pPr>
        <w:spacing w:after="0" w:line="36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к ПООП-П по </w:t>
      </w:r>
      <w:r w:rsidR="00E8735D">
        <w:rPr>
          <w:rFonts w:ascii="Times New Roman" w:hAnsi="Times New Roman"/>
          <w:sz w:val="24"/>
        </w:rPr>
        <w:t>специальности</w:t>
      </w:r>
    </w:p>
    <w:p w14:paraId="5062303B" w14:textId="77777777" w:rsidR="00463F87" w:rsidRDefault="0040238C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15.02.09 Аддитивные технологии </w:t>
      </w:r>
    </w:p>
    <w:p w14:paraId="61E125FE" w14:textId="77777777" w:rsidR="00463F87" w:rsidRDefault="00463F87">
      <w:pPr>
        <w:jc w:val="center"/>
        <w:rPr>
          <w:b/>
          <w:i/>
          <w:sz w:val="24"/>
        </w:rPr>
      </w:pPr>
    </w:p>
    <w:p w14:paraId="157B63F5" w14:textId="77777777" w:rsidR="00463F87" w:rsidRDefault="00463F87">
      <w:pPr>
        <w:jc w:val="center"/>
        <w:rPr>
          <w:b/>
          <w:i/>
          <w:sz w:val="24"/>
        </w:rPr>
      </w:pPr>
    </w:p>
    <w:p w14:paraId="39B669F2" w14:textId="77777777" w:rsidR="00463F87" w:rsidRDefault="00463F87">
      <w:pPr>
        <w:jc w:val="center"/>
        <w:rPr>
          <w:rFonts w:ascii="Times New Roman" w:hAnsi="Times New Roman"/>
          <w:b/>
          <w:i/>
          <w:sz w:val="24"/>
        </w:rPr>
      </w:pPr>
    </w:p>
    <w:p w14:paraId="260B4EBE" w14:textId="77777777" w:rsidR="00463F87" w:rsidRDefault="00463F87">
      <w:pPr>
        <w:jc w:val="center"/>
        <w:rPr>
          <w:rFonts w:ascii="Times New Roman" w:hAnsi="Times New Roman"/>
          <w:b/>
          <w:i/>
          <w:sz w:val="24"/>
        </w:rPr>
      </w:pPr>
    </w:p>
    <w:p w14:paraId="1AD8A318" w14:textId="77777777" w:rsidR="00463F87" w:rsidRDefault="00463F87">
      <w:pPr>
        <w:jc w:val="center"/>
        <w:rPr>
          <w:rFonts w:ascii="Times New Roman" w:hAnsi="Times New Roman"/>
          <w:b/>
          <w:i/>
          <w:sz w:val="24"/>
        </w:rPr>
      </w:pPr>
    </w:p>
    <w:p w14:paraId="03F5A1EB" w14:textId="77777777" w:rsidR="00463F87" w:rsidRDefault="00463F87">
      <w:pPr>
        <w:jc w:val="center"/>
        <w:rPr>
          <w:rFonts w:ascii="Times New Roman" w:hAnsi="Times New Roman"/>
          <w:b/>
          <w:i/>
          <w:sz w:val="24"/>
        </w:rPr>
      </w:pPr>
    </w:p>
    <w:p w14:paraId="015171D1" w14:textId="77777777" w:rsidR="00463F87" w:rsidRDefault="00463F87">
      <w:pPr>
        <w:jc w:val="center"/>
        <w:rPr>
          <w:rFonts w:ascii="Times New Roman" w:hAnsi="Times New Roman"/>
          <w:b/>
          <w:i/>
          <w:sz w:val="24"/>
        </w:rPr>
      </w:pPr>
    </w:p>
    <w:p w14:paraId="2C88104E" w14:textId="77777777" w:rsidR="00463F87" w:rsidRDefault="0040238C">
      <w:pPr>
        <w:pStyle w:val="10"/>
        <w:ind w:firstLine="0"/>
        <w:jc w:val="center"/>
      </w:pPr>
      <w:r>
        <w:t>Модель компетенций выпускника</w:t>
      </w:r>
    </w:p>
    <w:p w14:paraId="7AE64EB5" w14:textId="77777777" w:rsidR="00463F87" w:rsidRDefault="0040238C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15.02.09 Аддитивные технологии</w:t>
      </w:r>
    </w:p>
    <w:p w14:paraId="7066814E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277B8632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48D8058E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2259E6D0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6DF88550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721F4066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33F69074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15106E50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3264A112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5983F73F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36B0FF35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3F3B6D7E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65E4616C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057A6699" w14:textId="77777777" w:rsidR="00463F87" w:rsidRDefault="00463F87">
      <w:pPr>
        <w:jc w:val="center"/>
        <w:rPr>
          <w:rFonts w:ascii="Times New Roman" w:hAnsi="Times New Roman"/>
          <w:b/>
          <w:i/>
        </w:rPr>
      </w:pPr>
    </w:p>
    <w:p w14:paraId="43BEA072" w14:textId="77777777" w:rsidR="00463F87" w:rsidRDefault="0040238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год</w:t>
      </w:r>
    </w:p>
    <w:p w14:paraId="031E1D58" w14:textId="77777777" w:rsidR="00463F87" w:rsidRDefault="0040238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14:paraId="355869F9" w14:textId="0BC6FFA1" w:rsidR="00463F87" w:rsidRDefault="0040238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sz w:val="24"/>
        </w:rPr>
      </w:pPr>
      <w:bookmarkStart w:id="0" w:name="_Hlk103624028"/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> </w:t>
      </w:r>
      <w:r>
        <w:rPr>
          <w:rFonts w:ascii="Times New Roman" w:hAnsi="Times New Roman"/>
          <w:sz w:val="24"/>
        </w:rPr>
        <w:t xml:space="preserve">Модель компетенций выпускника (далее – МК) представляет собой </w:t>
      </w:r>
      <w:r>
        <w:rPr>
          <w:rFonts w:ascii="Times New Roman" w:hAnsi="Times New Roman"/>
          <w:sz w:val="24"/>
        </w:rPr>
        <w:t>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 квалификации специалиста, которые должны быть сформированы у обучающегося </w:t>
      </w:r>
      <w:r>
        <w:rPr>
          <w:rFonts w:ascii="Times New Roman" w:hAnsi="Times New Roman"/>
          <w:sz w:val="24"/>
        </w:rPr>
        <w:t>по завершении освоения ПООП-П.</w:t>
      </w:r>
    </w:p>
    <w:p w14:paraId="1BE6475C" w14:textId="521A4ACF" w:rsidR="00463F87" w:rsidRDefault="0040238C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2. </w:t>
      </w:r>
      <w:r>
        <w:rPr>
          <w:rFonts w:ascii="Times New Roman" w:hAnsi="Times New Roman"/>
          <w:sz w:val="24"/>
        </w:rPr>
        <w:t xml:space="preserve">МК разработана для </w:t>
      </w:r>
      <w:r w:rsidR="00E8735D"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15.02.09 Аддитивные технологии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как результат освоения ПООП-П, соответствующий требованиям ФГОС СПО, а т</w:t>
      </w:r>
      <w:r>
        <w:rPr>
          <w:rFonts w:ascii="Times New Roman" w:hAnsi="Times New Roman"/>
          <w:sz w:val="24"/>
        </w:rPr>
        <w:t>акже отвечающий запросам организаций, действующих в реальном секторе экономики.</w:t>
      </w:r>
    </w:p>
    <w:p w14:paraId="6C4C4CFE" w14:textId="77777777" w:rsidR="00463F87" w:rsidRDefault="0040238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 МК включает в себя профессиональную и </w:t>
      </w:r>
      <w:r>
        <w:rPr>
          <w:rFonts w:ascii="Times New Roman" w:hAnsi="Times New Roman"/>
          <w:sz w:val="24"/>
        </w:rPr>
        <w:t>надпрофессиональную части.</w:t>
      </w:r>
    </w:p>
    <w:p w14:paraId="46328B6F" w14:textId="77777777" w:rsidR="00463F87" w:rsidRDefault="0040238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 Профессиональная часть МК представляет собой матрицу профессиональных компетенций выпускника, формируемых</w:t>
      </w:r>
      <w:r>
        <w:rPr>
          <w:rFonts w:ascii="Times New Roman" w:hAnsi="Times New Roman"/>
          <w:sz w:val="24"/>
        </w:rPr>
        <w:t xml:space="preserve"> при освоении видов деятельности образовательной программы, и трудовых функций действующих профессиональных стандартов. </w:t>
      </w:r>
    </w:p>
    <w:p w14:paraId="1C1BEF2D" w14:textId="77777777" w:rsidR="00463F87" w:rsidRDefault="0040238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5. </w:t>
      </w:r>
      <w:r>
        <w:rPr>
          <w:rFonts w:ascii="Times New Roman" w:hAnsi="Times New Roman"/>
          <w:sz w:val="24"/>
        </w:rPr>
        <w:t xml:space="preserve">Надпрофессиональная </w:t>
      </w:r>
      <w:r>
        <w:rPr>
          <w:rFonts w:ascii="Times New Roman" w:hAnsi="Times New Roman"/>
          <w:sz w:val="24"/>
        </w:rPr>
        <w:t>часть МК представляет собой интеграцию ОК, заявленных ФГОС СПО, и заявляемых организацией-работодателем обобщенн</w:t>
      </w:r>
      <w:r>
        <w:rPr>
          <w:rFonts w:ascii="Times New Roman" w:hAnsi="Times New Roman"/>
          <w:sz w:val="24"/>
        </w:rPr>
        <w:t xml:space="preserve">ых поведенческих моделей специалиста на рабочем месте (корпоративная культура). </w:t>
      </w:r>
    </w:p>
    <w:p w14:paraId="76B3609E" w14:textId="77777777" w:rsidR="00463F87" w:rsidRDefault="0040238C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5A8E9458" w14:textId="55B4C588" w:rsidR="00463F87" w:rsidRDefault="0040238C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МК позволяет конструировать при пом</w:t>
      </w:r>
      <w:r>
        <w:rPr>
          <w:rFonts w:ascii="Times New Roman" w:hAnsi="Times New Roman"/>
          <w:sz w:val="24"/>
        </w:rPr>
        <w:t xml:space="preserve">ощи цифрового конструктора компетенций образовательные программы подготовки квалифицированных специалистов, рабочих </w:t>
      </w:r>
      <w:r>
        <w:rPr>
          <w:rFonts w:ascii="Times New Roman" w:hAnsi="Times New Roman"/>
          <w:sz w:val="24"/>
        </w:rPr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bookmarkEnd w:id="0"/>
    <w:p w14:paraId="2ADDD30E" w14:textId="77777777" w:rsidR="00463F87" w:rsidRDefault="00463F87">
      <w:pPr>
        <w:widowControl w:val="0"/>
        <w:jc w:val="both"/>
        <w:rPr>
          <w:rFonts w:ascii="Times New Roman" w:hAnsi="Times New Roman"/>
          <w:sz w:val="24"/>
        </w:rPr>
      </w:pPr>
    </w:p>
    <w:p w14:paraId="1AF686D2" w14:textId="77777777" w:rsidR="00463F87" w:rsidRDefault="00463F87">
      <w:pPr>
        <w:sectPr w:rsidR="00463F87">
          <w:footerReference w:type="default" r:id="rId6"/>
          <w:pgSz w:w="11907" w:h="16840"/>
          <w:pgMar w:top="1134" w:right="851" w:bottom="992" w:left="1418" w:header="709" w:footer="709" w:gutter="0"/>
          <w:cols w:space="720"/>
        </w:sectPr>
      </w:pPr>
    </w:p>
    <w:p w14:paraId="7E9EEBBE" w14:textId="34C4DCF7" w:rsidR="00463F87" w:rsidRDefault="0040238C">
      <w:pPr>
        <w:tabs>
          <w:tab w:val="left" w:pos="204"/>
        </w:tabs>
        <w:jc w:val="center"/>
        <w:rPr>
          <w:rFonts w:ascii="Times New Roman" w:hAnsi="Times New Roman"/>
          <w:b/>
        </w:rPr>
      </w:pPr>
      <w:bookmarkStart w:id="1" w:name="_Hlk113373308"/>
      <w:r>
        <w:rPr>
          <w:rFonts w:ascii="Times New Roman" w:hAnsi="Times New Roman"/>
          <w:b/>
        </w:rPr>
        <w:lastRenderedPageBreak/>
        <w:t>Профессиональная часть модели компетенций выпускника</w:t>
      </w:r>
    </w:p>
    <w:tbl>
      <w:tblPr>
        <w:tblW w:w="1516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417"/>
        <w:gridCol w:w="2552"/>
        <w:gridCol w:w="2835"/>
        <w:gridCol w:w="2693"/>
        <w:gridCol w:w="2835"/>
      </w:tblGrid>
      <w:tr w:rsidR="00123B52" w:rsidRPr="009A19A4" w14:paraId="391F67A5" w14:textId="77777777" w:rsidTr="009A19A4">
        <w:trPr>
          <w:trHeight w:val="356"/>
        </w:trPr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FBAFB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lightGray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54F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 xml:space="preserve">Виды деятельности в соответствии с ФГОС СПО по специальности </w:t>
            </w:r>
            <w:r w:rsidRPr="009A19A4">
              <w:rPr>
                <w:rFonts w:ascii="Times New Roman" w:hAnsi="Times New Roman"/>
                <w:b/>
                <w:sz w:val="20"/>
              </w:rPr>
              <w:br/>
              <w:t>15.02.09 Аддитивные технологии как результат</w:t>
            </w:r>
          </w:p>
        </w:tc>
      </w:tr>
      <w:tr w:rsidR="00123B52" w:rsidRPr="009A19A4" w14:paraId="2763F2B0" w14:textId="77777777" w:rsidTr="009A19A4">
        <w:trPr>
          <w:trHeight w:val="250"/>
        </w:trPr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E6CF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E39B6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Style w:val="affffff"/>
                <w:rFonts w:ascii="Times New Roman" w:hAnsi="Times New Roman"/>
                <w:b/>
                <w:i w:val="0"/>
                <w:sz w:val="20"/>
              </w:rPr>
            </w:pPr>
            <w:r w:rsidRPr="009A19A4">
              <w:rPr>
                <w:rStyle w:val="affffff"/>
                <w:rFonts w:ascii="Times New Roman" w:hAnsi="Times New Roman"/>
                <w:b/>
                <w:i w:val="0"/>
                <w:sz w:val="20"/>
              </w:rPr>
              <w:t>ВД 1</w:t>
            </w:r>
          </w:p>
          <w:p w14:paraId="41B8E2E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Создание и корректировка компьютерной</w:t>
            </w:r>
          </w:p>
          <w:p w14:paraId="6CE5349E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(цифровой) модели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091E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ВД 2</w:t>
            </w:r>
          </w:p>
          <w:p w14:paraId="6C8A122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Организация и</w:t>
            </w:r>
          </w:p>
          <w:p w14:paraId="07E8183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ведение технологического</w:t>
            </w:r>
          </w:p>
          <w:p w14:paraId="6DF60E7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процесса создания изделий по</w:t>
            </w:r>
          </w:p>
          <w:p w14:paraId="139590D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компьютерной</w:t>
            </w:r>
          </w:p>
          <w:p w14:paraId="6BE28F80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(цифровой) модели на установках для аддитивного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803F4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ВД 3</w:t>
            </w:r>
          </w:p>
          <w:p w14:paraId="61AC9B8E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Организация и</w:t>
            </w:r>
          </w:p>
          <w:p w14:paraId="35D8706D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проведение технического обслуживания и</w:t>
            </w:r>
          </w:p>
          <w:p w14:paraId="4B5DD74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ремонта установок для аддитивного производства.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4B74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ВД 4</w:t>
            </w:r>
          </w:p>
          <w:p w14:paraId="411395BB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 (16045 Оператор станков с программным управлением)</w:t>
            </w:r>
          </w:p>
        </w:tc>
      </w:tr>
      <w:tr w:rsidR="00123B52" w:rsidRPr="009A19A4" w14:paraId="6ADE5A1A" w14:textId="77777777" w:rsidTr="009A19A4">
        <w:trPr>
          <w:trHeight w:val="250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F92E5" w14:textId="05912DEE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ПС 40.159 Специалист по аддитивным технологиям</w:t>
            </w:r>
            <w:r w:rsidR="009A19A4" w:rsidRPr="009A19A4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9A19A4">
              <w:rPr>
                <w:rFonts w:ascii="Times New Roman" w:hAnsi="Times New Roman"/>
                <w:b/>
                <w:sz w:val="20"/>
              </w:rPr>
              <w:t>(утвержден приказом Министерства труда и социальной защиты Российской Федерации от 5 октября 2020 года N 697н)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3095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70F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CF1E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DE8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highlight w:val="yellow"/>
                <w:u w:val="single"/>
              </w:rPr>
            </w:pPr>
          </w:p>
        </w:tc>
      </w:tr>
      <w:tr w:rsidR="009A19A4" w:rsidRPr="009A19A4" w14:paraId="44B973C2" w14:textId="77777777" w:rsidTr="009A19A4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38EF4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green"/>
              </w:rPr>
            </w:pPr>
            <w:r w:rsidRPr="009A19A4">
              <w:rPr>
                <w:rFonts w:ascii="Times New Roman" w:hAnsi="Times New Roman"/>
                <w:sz w:val="20"/>
              </w:rPr>
              <w:t>ОТФ А Обеспечение производства изделий методами аддитивных технологий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01C0E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ТФ A/01.4</w:t>
            </w:r>
          </w:p>
          <w:p w14:paraId="274110D7" w14:textId="520AC6D9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D416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1.1</w:t>
            </w:r>
          </w:p>
          <w:p w14:paraId="0DF1BFD1" w14:textId="3AB35A7F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Применять средства бесконтактной оцифровки для целей компьютерного проектирования, входного и выходного контроля.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8002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38059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3.1</w:t>
            </w:r>
          </w:p>
          <w:p w14:paraId="76CFDC4D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Диагностировать неисправности установок для аддитивного производства</w:t>
            </w:r>
          </w:p>
          <w:p w14:paraId="1F436D7C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FD18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19A4" w:rsidRPr="009A19A4" w14:paraId="6B7648C7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DD900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AB493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5CF9" w14:textId="77777777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1.2</w:t>
            </w:r>
          </w:p>
          <w:p w14:paraId="2A2E25D9" w14:textId="4D5DB2B2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Создавать и корректировать средствами компьютерного проектирования цифровые трехмерные модели изделий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EC362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605D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C0DA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51FB7B6C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C500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45D93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ТФ A/02.4</w:t>
            </w:r>
          </w:p>
          <w:p w14:paraId="2E06C2AB" w14:textId="00664FF5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F40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CD5E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2.1</w:t>
            </w:r>
          </w:p>
          <w:p w14:paraId="5D9720E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Организовывать и вести технологический процесс на установках для аддитивного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7F9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3.2</w:t>
            </w:r>
          </w:p>
          <w:p w14:paraId="04EA4BE8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Организовывать и осуществлять техническое обслуживание и текущий ремонт механических элементов установок для аддитивного производства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BAA8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19A4" w:rsidRPr="009A19A4" w14:paraId="4E8507E3" w14:textId="77777777" w:rsidTr="009A19A4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AC782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  <w:r w:rsidRPr="009A19A4">
              <w:rPr>
                <w:rFonts w:ascii="Times New Roman" w:hAnsi="Times New Roman"/>
                <w:sz w:val="20"/>
              </w:rPr>
              <w:t>ОТФ В Производство несложных изделий методами аддитивных технологий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84A7F0" w14:textId="77777777" w:rsidR="009A19A4" w:rsidRPr="009A19A4" w:rsidRDefault="009A19A4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  <w:r w:rsidRPr="009A19A4">
              <w:rPr>
                <w:sz w:val="20"/>
              </w:rPr>
              <w:t>ТФ B/01.5</w:t>
            </w:r>
          </w:p>
          <w:p w14:paraId="632B5044" w14:textId="7C5D77CD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335BF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8938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2.1</w:t>
            </w:r>
          </w:p>
          <w:p w14:paraId="233011EC" w14:textId="2EDC8B4B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 xml:space="preserve">Организовывать и вести технологический процесс на установках для аддитивного </w:t>
            </w:r>
            <w:r w:rsidRPr="009A19A4">
              <w:rPr>
                <w:rFonts w:ascii="Times New Roman" w:hAnsi="Times New Roman"/>
                <w:sz w:val="20"/>
              </w:rPr>
              <w:lastRenderedPageBreak/>
              <w:t>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C4A21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7AB9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19A4" w:rsidRPr="009A19A4" w14:paraId="4267A4FC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73009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90AE" w14:textId="77777777" w:rsidR="009A19A4" w:rsidRPr="009A19A4" w:rsidRDefault="009A19A4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D1AA8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488C2" w14:textId="00D58FD2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2.4. Подбирать параметры аддитивного технологического процесса и разрабатывать оптимальные режимы производства изделий на основе технического задания (компьютерной/цифровой модели)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F3957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A7A9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19A4" w:rsidRPr="009A19A4" w14:paraId="459A7A45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72E5" w14:textId="77777777" w:rsidR="009A19A4" w:rsidRPr="009A19A4" w:rsidRDefault="009A19A4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209675" w14:textId="77777777" w:rsidR="009A19A4" w:rsidRPr="009A19A4" w:rsidRDefault="009A19A4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  <w:r w:rsidRPr="009A19A4">
              <w:rPr>
                <w:sz w:val="20"/>
              </w:rPr>
              <w:t>ТФ B/02.5</w:t>
            </w:r>
          </w:p>
          <w:p w14:paraId="0838C320" w14:textId="799A28A4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25415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0589B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2.1</w:t>
            </w:r>
          </w:p>
          <w:p w14:paraId="70D42E3D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Организовывать и вести технологический процесс на установках для аддитивного производства</w:t>
            </w:r>
          </w:p>
          <w:p w14:paraId="46CA5909" w14:textId="6536398C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9478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3.2</w:t>
            </w:r>
          </w:p>
          <w:p w14:paraId="5AA775C1" w14:textId="5522EF39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Организовывать и осуществлять техническое обслуживание и текущий ремонт механических элементов установок для аддитивного производства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412E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19A4" w:rsidRPr="009A19A4" w14:paraId="57B1B85C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7D1C6" w14:textId="77777777" w:rsidR="009A19A4" w:rsidRPr="009A19A4" w:rsidRDefault="009A19A4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7CE3" w14:textId="77777777" w:rsidR="009A19A4" w:rsidRPr="009A19A4" w:rsidRDefault="009A19A4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CFEE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B53C8" w14:textId="77777777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2.3</w:t>
            </w:r>
          </w:p>
          <w:p w14:paraId="6E5BB187" w14:textId="6689D022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Проводить доводку и финишную обработку изделий, созданных на установках для аддитивного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1723A" w14:textId="77777777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3.3</w:t>
            </w:r>
          </w:p>
          <w:p w14:paraId="4EB6809A" w14:textId="6A37D896" w:rsidR="009A19A4" w:rsidRPr="009A19A4" w:rsidRDefault="009A19A4" w:rsidP="009A19A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Заменять неисправные электронные, электронно-оптические, оптические и прочие функциональные элементы установок для аддитивного производства и проводить их регулировку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77D3" w14:textId="77777777" w:rsidR="009A19A4" w:rsidRPr="009A19A4" w:rsidRDefault="009A19A4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3CB2FB2F" w14:textId="77777777" w:rsidTr="009A19A4"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8CDF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61EC1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  <w:r w:rsidRPr="009A19A4">
              <w:rPr>
                <w:sz w:val="20"/>
              </w:rPr>
              <w:t>ТФ B/03.5</w:t>
            </w:r>
          </w:p>
          <w:p w14:paraId="2326A07E" w14:textId="71AD4BD6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B51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B6A2F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2.2</w:t>
            </w:r>
          </w:p>
          <w:p w14:paraId="6DC5485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Контролировать правильность функционирования установки, регулировать её элементы, корректировать программируемые параметры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2572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595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104266B5" w14:textId="77777777" w:rsidTr="009A19A4"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B0EF8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b/>
                <w:sz w:val="20"/>
              </w:rPr>
            </w:pPr>
            <w:r w:rsidRPr="009A19A4">
              <w:rPr>
                <w:b/>
                <w:sz w:val="20"/>
              </w:rPr>
              <w:t>ЕТКС Оператор станков с программным управлением 3-его разряда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A1236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A4D2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C1DD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1041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0CB2B4B2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AE01B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Ведение процесса обработки с пульта управления средней сложности и сложных деталей по 8 - 11 квалитетам с большим числом переходов на станках с программным управлением и применением трех и более режущих инструментов.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4480C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CBED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206B6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4E5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E108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4.1. Выполнять обработку заготовок, деталей на сверлильных, токарных, фрезерных станках, станках с программным управлением с использованием пульта управления.</w:t>
            </w:r>
          </w:p>
        </w:tc>
      </w:tr>
      <w:tr w:rsidR="00123B52" w:rsidRPr="009A19A4" w14:paraId="6198D81D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BA66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lastRenderedPageBreak/>
              <w:t>Контроль выхода инструмента в исходную точку и его корректировка.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DBB91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5B5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75F3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BA520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78C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4.1. Выполнять обработку заготовок, деталей на сверлильных, токарных, фрезерных станках, станках с программным управлением с использованием пульта управления</w:t>
            </w:r>
          </w:p>
        </w:tc>
      </w:tr>
      <w:tr w:rsidR="00123B52" w:rsidRPr="009A19A4" w14:paraId="71663531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BE9B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Замена блоков с инструментом.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813A2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5E0B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B2638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62CB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C0B1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4.1. Выполнять обработку заготовок, деталей на сверлильных, токарных, фрезерных станках, станках с программным управлением с использованием пульта управления</w:t>
            </w:r>
          </w:p>
        </w:tc>
      </w:tr>
      <w:tr w:rsidR="00123B52" w:rsidRPr="009A19A4" w14:paraId="37C9E5F9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39268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Контроль обработки поверхности деталей контрольно-измерительными приборами и инструментами.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987D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AE53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8B89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3102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E8C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4.3. Проверять качество обработки деталей</w:t>
            </w:r>
          </w:p>
        </w:tc>
      </w:tr>
      <w:tr w:rsidR="00123B52" w:rsidRPr="009A19A4" w14:paraId="584507BA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4677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Устранение мелких неполадок в работе инструмента и приспособлений.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283C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859F2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4BB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88B2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A260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4.1. Выполнять обработку заготовок, деталей на сверлильных, токарных, фрезерных станках, станках с программным управлением с использованием пульта управления</w:t>
            </w:r>
          </w:p>
        </w:tc>
      </w:tr>
      <w:tr w:rsidR="00123B52" w:rsidRPr="009A19A4" w14:paraId="767F422A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65604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Подналадка отдельных простых и средней сложности узлов и механизмов в процессе работы.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EC36E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BFCB2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A192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850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216D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 4.2. Осуществлять наладку обслуживаемых станков.</w:t>
            </w:r>
          </w:p>
        </w:tc>
      </w:tr>
      <w:tr w:rsidR="009A19A4" w:rsidRPr="009A19A4" w14:paraId="1E237498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A30DC" w14:textId="6B77953F" w:rsidR="009A19A4" w:rsidRPr="009A19A4" w:rsidRDefault="009A19A4" w:rsidP="009A19A4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12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151C" w14:textId="1A38ECC9" w:rsidR="009A19A4" w:rsidRPr="009A19A4" w:rsidRDefault="009A19A4" w:rsidP="009A19A4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</w:pPr>
            <w:r w:rsidRPr="009A19A4">
              <w:rPr>
                <w:rFonts w:ascii="Times New Roman" w:hAnsi="Times New Roman"/>
                <w:b/>
                <w:sz w:val="20"/>
              </w:rPr>
              <w:t>Дополнительный вид деятельности, сформированный по запросу работодателя(ей)</w:t>
            </w:r>
            <w:r w:rsidRPr="009A19A4">
              <w:rPr>
                <w:sz w:val="20"/>
              </w:rPr>
              <w:t xml:space="preserve"> </w:t>
            </w:r>
            <w:r w:rsidRPr="009A19A4">
              <w:rPr>
                <w:rFonts w:ascii="Times New Roman" w:hAnsi="Times New Roman"/>
                <w:b/>
                <w:sz w:val="20"/>
              </w:rPr>
              <w:t>(АО «ВПК «НПО машиностроение)</w:t>
            </w:r>
          </w:p>
        </w:tc>
      </w:tr>
      <w:tr w:rsidR="00123B52" w:rsidRPr="009A19A4" w14:paraId="155FB430" w14:textId="77777777" w:rsidTr="009A19A4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356E6D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Построению чертежей в среде 3D- моделирования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A3B78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255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ПК. 5.1 Применять средства 3D моделирования и прототипирования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D3DAB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39267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459E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5C1971BA" w14:textId="77777777" w:rsidTr="009A19A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5D99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Печать на 3D принтера базовых элементов и по чертежам готовых моделей.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66FD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B86D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ПК. 5.1 Применять средства 3D моделирования и прототипирования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F023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2D94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6FD0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05DF973A" w14:textId="77777777" w:rsidTr="009A19A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CD74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lastRenderedPageBreak/>
              <w:t xml:space="preserve">Работа в 3D-редакторах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2AFA8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9BC0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ПК. 5.1 Применять средства 3D моделирования и прототипирования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F96CA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87DFB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BB4E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3B45DE47" w14:textId="77777777" w:rsidTr="009A19A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3128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Конструирование прототипа по заданному реальному объекту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FC85C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62F1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ПК. 5.1 Применять средства 3D моделирования и прототипирования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E723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B0CC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75DF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123B52" w:rsidRPr="009A19A4" w14:paraId="20321179" w14:textId="77777777" w:rsidTr="009A19A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23B6" w14:textId="77777777" w:rsidR="00123B52" w:rsidRPr="009A19A4" w:rsidRDefault="00123B52" w:rsidP="000738A6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Создание простых механизмов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AF65" w14:textId="77777777" w:rsidR="00123B52" w:rsidRPr="009A19A4" w:rsidRDefault="00123B52" w:rsidP="000738A6">
            <w:pPr>
              <w:pStyle w:val="pTextStyleCenter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8AF5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19A4">
              <w:rPr>
                <w:rFonts w:ascii="Times New Roman" w:hAnsi="Times New Roman"/>
                <w:sz w:val="20"/>
              </w:rPr>
              <w:t>ПК. 5.1 Применять средства 3D моделирования и прототипирования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E4F9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7E3A0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2953" w14:textId="77777777" w:rsidR="00123B52" w:rsidRPr="009A19A4" w:rsidRDefault="00123B52" w:rsidP="000738A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</w:tbl>
    <w:p w14:paraId="7FBD08DB" w14:textId="77777777" w:rsidR="00463F87" w:rsidRDefault="0040238C">
      <w:pPr>
        <w:tabs>
          <w:tab w:val="left" w:pos="204"/>
        </w:tabs>
        <w:spacing w:before="120"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Обозначения: </w:t>
      </w:r>
      <w:r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1209AA1B" w14:textId="77777777" w:rsidR="00463F87" w:rsidRDefault="0040238C">
      <w:pPr>
        <w:tabs>
          <w:tab w:val="left" w:pos="204"/>
        </w:tabs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br w:type="page"/>
      </w:r>
      <w:bookmarkEnd w:id="1"/>
      <w:r>
        <w:rPr>
          <w:rFonts w:ascii="Times New Roman" w:hAnsi="Times New Roman"/>
          <w:b/>
          <w:sz w:val="24"/>
        </w:rPr>
        <w:lastRenderedPageBreak/>
        <w:t>Надпрофессиональная часть модели компетенций выпускника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9A19A4" w:rsidRPr="003122C6" w14:paraId="3EDB3030" w14:textId="77777777" w:rsidTr="000738A6">
        <w:tc>
          <w:tcPr>
            <w:tcW w:w="960" w:type="pct"/>
            <w:vMerge w:val="restart"/>
            <w:shd w:val="clear" w:color="auto" w:fill="FFF2CC"/>
            <w:vAlign w:val="center"/>
          </w:tcPr>
          <w:p w14:paraId="1F39FF7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0F09C83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Требуемый показатель выраженности корпоративной компетенции (выделить желаемый уровень, согласно требованиям предприятия-работодателя)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5523C2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Реализуемые общие компетенции согласно ФГОС СПО</w:t>
            </w:r>
          </w:p>
        </w:tc>
      </w:tr>
      <w:tr w:rsidR="009A19A4" w:rsidRPr="003122C6" w14:paraId="36A235F2" w14:textId="77777777" w:rsidTr="000738A6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9D470DC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5FA9670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3122C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96A43E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3122C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Уровень базовый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CBB6FAC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 w:rsidRPr="003122C6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Уровень мастерства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DB7FE4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</w:p>
        </w:tc>
      </w:tr>
      <w:tr w:rsidR="009A19A4" w:rsidRPr="003122C6" w14:paraId="1B04E6AF" w14:textId="77777777" w:rsidTr="000738A6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7FC4415" w14:textId="77777777" w:rsidR="009A19A4" w:rsidRPr="003122C6" w:rsidRDefault="009A19A4" w:rsidP="000738A6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Корпоративная компетенция 1</w:t>
            </w:r>
          </w:p>
          <w:p w14:paraId="73CC91D3" w14:textId="77777777" w:rsidR="009A19A4" w:rsidRPr="003122C6" w:rsidRDefault="009A19A4" w:rsidP="000738A6">
            <w:pPr>
              <w:spacing w:after="0"/>
              <w:jc w:val="center"/>
              <w:rPr>
                <w:rFonts w:ascii="Times New Roman" w:hAnsi="Times New Roman"/>
                <w:bCs/>
                <w:smallCap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Системное мышление</w:t>
            </w:r>
            <w:r w:rsidRPr="003122C6">
              <w:rPr>
                <w:rFonts w:ascii="Times New Roman" w:hAnsi="Times New Roman"/>
                <w:bCs/>
                <w:smallCaps/>
                <w:color w:val="auto"/>
                <w:sz w:val="20"/>
              </w:rPr>
              <w:t xml:space="preserve"> /</w:t>
            </w:r>
          </w:p>
          <w:p w14:paraId="0A032E5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715554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874B1C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FD4C8E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12B324F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5135E0FB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9A19A4" w:rsidRPr="003122C6" w14:paraId="325741BC" w14:textId="77777777" w:rsidTr="000738A6">
        <w:tc>
          <w:tcPr>
            <w:tcW w:w="5000" w:type="pct"/>
            <w:gridSpan w:val="5"/>
            <w:shd w:val="clear" w:color="auto" w:fill="FFFFFF"/>
            <w:vAlign w:val="center"/>
          </w:tcPr>
          <w:p w14:paraId="261297D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Описание. 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9A19A4" w:rsidRPr="003122C6" w14:paraId="7528DF6E" w14:textId="77777777" w:rsidTr="000738A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881991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Корпоративная компетенция 2</w:t>
            </w:r>
          </w:p>
          <w:p w14:paraId="7EDB18B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6500D02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80FC830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9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07FB7B2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EB714D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14:paraId="60A7222B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14:paraId="06D6AFF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A19A4" w:rsidRPr="003122C6" w14:paraId="5ACE92B0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3C107D37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FA0835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BDC859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5FCCC0A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E2C7699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3F41492E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41DE523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905C202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CF08405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2057D9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7B1136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316783E4" w14:textId="77777777" w:rsidTr="000738A6">
        <w:tc>
          <w:tcPr>
            <w:tcW w:w="5000" w:type="pct"/>
            <w:gridSpan w:val="5"/>
            <w:shd w:val="clear" w:color="auto" w:fill="FFFFFF"/>
          </w:tcPr>
          <w:p w14:paraId="46A1347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Описание. 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3122C6">
              <w:rPr>
                <w:rFonts w:ascii="Times New Roman" w:hAnsi="Times New Roman"/>
                <w:sz w:val="18"/>
                <w:szCs w:val="18"/>
                <w:lang w:val="en-US"/>
              </w:rPr>
              <w:t>SMART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9A19A4" w:rsidRPr="003122C6" w14:paraId="0199BFE0" w14:textId="77777777" w:rsidTr="000738A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B3B8B8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Корпоративная компетенция 3</w:t>
            </w:r>
          </w:p>
          <w:p w14:paraId="6665BC99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80116B7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CD1623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9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7B1BBDC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880C5A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5F2AA21B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9A19A4" w:rsidRPr="003122C6" w14:paraId="05DC6A8D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0262B49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FB6D1E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39EA5F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8513A79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F3D185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2E22D181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73F050A0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5520D2C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7D0455A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C01448B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7AF60D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1459133A" w14:textId="77777777" w:rsidTr="000738A6">
        <w:tc>
          <w:tcPr>
            <w:tcW w:w="5000" w:type="pct"/>
            <w:gridSpan w:val="5"/>
            <w:shd w:val="clear" w:color="auto" w:fill="FFFFFF"/>
          </w:tcPr>
          <w:p w14:paraId="08CBFA9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Описание. 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Ставит перед собой сложные цели 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>(</w:t>
            </w:r>
            <w:r w:rsidRPr="003122C6">
              <w:rPr>
                <w:rFonts w:ascii="Times New Roman" w:hAnsi="Times New Roman"/>
                <w:sz w:val="18"/>
                <w:szCs w:val="18"/>
                <w:lang w:val="en-US"/>
              </w:rPr>
              <w:t>SMART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>****)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>Сталкиваясь со сложностями и препятствиями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, 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 xml:space="preserve">предлагает свои варианты решения и осуществляет их. 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t xml:space="preserve">Выполняет принятые на себя обязательства в срок и в полном 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lastRenderedPageBreak/>
              <w:t>объеме.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122C6">
              <w:rPr>
                <w:rFonts w:ascii="Times New Roman" w:hAnsi="Times New Roman"/>
                <w:bCs/>
                <w:iCs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9A19A4" w:rsidRPr="003122C6" w14:paraId="5489E180" w14:textId="77777777" w:rsidTr="000738A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8435D8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Корпоративная компетенция 4</w:t>
            </w:r>
          </w:p>
          <w:p w14:paraId="0B67EC7F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CE87F8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E7245FF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+</w:t>
            </w:r>
          </w:p>
        </w:tc>
        <w:tc>
          <w:tcPr>
            <w:tcW w:w="59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0F4388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42A6F3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04. Эффективно взаимодействовать и работать в коллективе и команде;</w:t>
            </w:r>
          </w:p>
          <w:p w14:paraId="0AFA2DDD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3ABE1B5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2A2B272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</w:tr>
      <w:tr w:rsidR="009A19A4" w:rsidRPr="003122C6" w14:paraId="33C246DC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489CDFA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53C5EE2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810E8CE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BC00578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09EB63F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113D2256" w14:textId="77777777" w:rsidTr="000738A6">
        <w:tc>
          <w:tcPr>
            <w:tcW w:w="5000" w:type="pct"/>
            <w:gridSpan w:val="5"/>
            <w:shd w:val="clear" w:color="auto" w:fill="FFFFFF"/>
            <w:vAlign w:val="center"/>
          </w:tcPr>
          <w:p w14:paraId="3F2533B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3122C6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Описание.</w:t>
            </w:r>
            <w:r w:rsidRPr="003122C6">
              <w:rPr>
                <w:rFonts w:ascii="Times New Roman" w:hAnsi="Times New Roman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9A19A4" w:rsidRPr="003122C6" w14:paraId="364EA130" w14:textId="77777777" w:rsidTr="000738A6">
        <w:trPr>
          <w:trHeight w:val="464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15AFB9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20"/>
              </w:rPr>
              <w:t>Корпоративная компетенция 5</w:t>
            </w:r>
          </w:p>
          <w:p w14:paraId="4A7261C3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bCs/>
                <w:color w:val="auto"/>
                <w:sz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11D5F9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589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EE7FC7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+</w:t>
            </w:r>
          </w:p>
        </w:tc>
        <w:tc>
          <w:tcPr>
            <w:tcW w:w="590" w:type="pct"/>
            <w:vMerge w:val="restar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4CD4350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color w:val="auto"/>
                <w:sz w:val="20"/>
              </w:rPr>
              <w:t>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19C250F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0E4697DB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14:paraId="453C5326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i/>
                <w:iCs/>
                <w:color w:val="auto"/>
                <w:sz w:val="20"/>
              </w:rPr>
            </w:pPr>
            <w:r w:rsidRPr="003122C6">
              <w:rPr>
                <w:rFonts w:ascii="Times New Roman" w:hAnsi="Times New Roman"/>
                <w:i/>
                <w:iCs/>
                <w:color w:val="auto"/>
                <w:sz w:val="20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9A19A4" w:rsidRPr="003122C6" w14:paraId="1893EFA5" w14:textId="77777777" w:rsidTr="000738A6">
        <w:trPr>
          <w:trHeight w:val="464"/>
        </w:trPr>
        <w:tc>
          <w:tcPr>
            <w:tcW w:w="960" w:type="pct"/>
            <w:vMerge/>
            <w:shd w:val="clear" w:color="auto" w:fill="FFF2CC"/>
            <w:vAlign w:val="center"/>
          </w:tcPr>
          <w:p w14:paraId="018A73C0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78740E7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AD1A194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73090E5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color w:val="auto"/>
                <w:sz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D336AC5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19A4" w:rsidRPr="003122C6" w14:paraId="5C34E6C1" w14:textId="77777777" w:rsidTr="000738A6">
        <w:tc>
          <w:tcPr>
            <w:tcW w:w="5000" w:type="pct"/>
            <w:gridSpan w:val="5"/>
            <w:shd w:val="clear" w:color="auto" w:fill="FFFFFF"/>
            <w:vAlign w:val="center"/>
          </w:tcPr>
          <w:p w14:paraId="7E5D4BE1" w14:textId="77777777" w:rsidR="009A19A4" w:rsidRPr="003122C6" w:rsidRDefault="009A19A4" w:rsidP="000738A6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3122C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Описание. </w:t>
            </w:r>
            <w:r w:rsidRPr="003122C6">
              <w:rPr>
                <w:rFonts w:ascii="Times New Roman" w:hAnsi="Times New Roman"/>
                <w:bCs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4404BB00" w14:textId="77777777" w:rsidR="00463F87" w:rsidRDefault="00463F87">
      <w:pPr>
        <w:rPr>
          <w:rFonts w:ascii="Times New Roman" w:hAnsi="Times New Roman"/>
          <w:b/>
          <w:sz w:val="24"/>
        </w:rPr>
      </w:pPr>
    </w:p>
    <w:p w14:paraId="0486D7FA" w14:textId="77777777" w:rsidR="00463F87" w:rsidRDefault="0040238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Обозначения:</w:t>
      </w:r>
    </w:p>
    <w:p w14:paraId="441857A7" w14:textId="77777777" w:rsidR="00463F87" w:rsidRDefault="0040238C">
      <w:pPr>
        <w:ind w:firstLine="709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11FB94F" wp14:editId="2914EB4F">
                <wp:extent cx="222250" cy="143510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работодателем</w:t>
      </w:r>
    </w:p>
    <w:p w14:paraId="74E78698" w14:textId="77777777" w:rsidR="00463F87" w:rsidRDefault="0040238C">
      <w:pPr>
        <w:ind w:firstLine="709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229406D9" wp14:editId="23D781CF">
                <wp:extent cx="222250" cy="144145"/>
                <wp:effectExtent l="0" t="0" r="0" b="0"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федеральным государственным образовательным стандартом</w:t>
      </w:r>
    </w:p>
    <w:p w14:paraId="712368C1" w14:textId="77777777" w:rsidR="00463F87" w:rsidRDefault="00463F87">
      <w:pPr>
        <w:rPr>
          <w:rFonts w:ascii="Times New Roman" w:hAnsi="Times New Roman"/>
          <w:b/>
          <w:sz w:val="24"/>
        </w:rPr>
      </w:pPr>
    </w:p>
    <w:p w14:paraId="437A52F7" w14:textId="77777777" w:rsidR="00463F87" w:rsidRDefault="0040238C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i/>
          <w:sz w:val="24"/>
        </w:rPr>
        <w:lastRenderedPageBreak/>
        <w:t>Приложение к модели компетенций выпускника</w:t>
      </w:r>
    </w:p>
    <w:p w14:paraId="46CDA82B" w14:textId="77777777" w:rsidR="00463F87" w:rsidRDefault="0040238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Требуемый показатель выраженности корпоративной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8"/>
        <w:gridCol w:w="3643"/>
      </w:tblGrid>
      <w:tr w:rsidR="00463F87" w14:paraId="72D41312" w14:textId="77777777">
        <w:trPr>
          <w:trHeight w:val="416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5AB95CAD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142537A3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</w:t>
            </w:r>
          </w:p>
        </w:tc>
      </w:tr>
      <w:tr w:rsidR="00463F87" w14:paraId="30B9D5E8" w14:textId="77777777">
        <w:trPr>
          <w:trHeight w:val="1095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CEC95D8" w14:textId="77777777" w:rsidR="00463F87" w:rsidRDefault="0040238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Выпускник демонстрирует большинство позитивных индикаторов </w:t>
            </w:r>
            <w:r>
              <w:rPr>
                <w:rFonts w:ascii="Times New Roman" w:hAnsi="Times New Roman"/>
              </w:rPr>
              <w:t>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2B3D667F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6D91E69B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1148CBA9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463F87" w14:paraId="08B5D670" w14:textId="77777777">
        <w:trPr>
          <w:trHeight w:val="1270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44FF202" w14:textId="77777777" w:rsidR="00463F87" w:rsidRDefault="0040238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Выпускник демонстрирует в равной степени как позитивные, так и </w:t>
            </w:r>
            <w:r>
              <w:rPr>
                <w:rFonts w:ascii="Times New Roman" w:hAnsi="Times New Roman"/>
              </w:rPr>
              <w:t>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</w:t>
            </w:r>
            <w:r>
              <w:rPr>
                <w:rFonts w:ascii="Times New Roman" w:hAnsi="Times New Roman"/>
              </w:rPr>
              <w:t xml:space="preserve"> эффективность.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A041090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38FC5C59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Базовый </w:t>
            </w:r>
          </w:p>
          <w:p w14:paraId="446F9BB9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463F87" w14:paraId="59FC879D" w14:textId="77777777">
        <w:trPr>
          <w:trHeight w:val="703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42F02C14" w14:textId="77777777" w:rsidR="00463F87" w:rsidRDefault="0040238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12D7C73F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7B037667" w14:textId="77777777" w:rsidR="00463F87" w:rsidRDefault="004023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Начальный </w:t>
            </w:r>
          </w:p>
          <w:p w14:paraId="4EE2484D" w14:textId="77777777" w:rsidR="00463F87" w:rsidRDefault="0040238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47EB837A" w14:textId="77777777" w:rsidR="00463F87" w:rsidRDefault="00463F87">
      <w:pPr>
        <w:tabs>
          <w:tab w:val="left" w:pos="204"/>
        </w:tabs>
        <w:jc w:val="center"/>
        <w:rPr>
          <w:rFonts w:ascii="Times New Roman" w:hAnsi="Times New Roman"/>
          <w:b/>
        </w:rPr>
      </w:pPr>
    </w:p>
    <w:sectPr w:rsidR="00463F87" w:rsidSect="00123B52">
      <w:footerReference w:type="default" r:id="rId7"/>
      <w:pgSz w:w="16838" w:h="11906" w:orient="landscape"/>
      <w:pgMar w:top="709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AD044" w14:textId="77777777" w:rsidR="0040238C" w:rsidRDefault="0040238C">
      <w:pPr>
        <w:spacing w:after="0" w:line="240" w:lineRule="auto"/>
      </w:pPr>
      <w:r>
        <w:separator/>
      </w:r>
    </w:p>
  </w:endnote>
  <w:endnote w:type="continuationSeparator" w:id="0">
    <w:p w14:paraId="7BEA8AEC" w14:textId="77777777" w:rsidR="0040238C" w:rsidRDefault="00402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B73C2" w14:textId="77777777" w:rsidR="00463F87" w:rsidRDefault="0040238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E8735D">
      <w:rPr>
        <w:noProof/>
      </w:rPr>
      <w:t>1</w:t>
    </w:r>
    <w:r>
      <w:fldChar w:fldCharType="end"/>
    </w:r>
  </w:p>
  <w:p w14:paraId="3424B99C" w14:textId="77777777" w:rsidR="00463F87" w:rsidRDefault="00463F87">
    <w:pPr>
      <w:pStyle w:val="afffffffff2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E349" w14:textId="77777777" w:rsidR="00463F87" w:rsidRDefault="0040238C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E8735D">
      <w:rPr>
        <w:noProof/>
      </w:rPr>
      <w:t>3</w:t>
    </w:r>
    <w:r>
      <w:fldChar w:fldCharType="end"/>
    </w:r>
  </w:p>
  <w:p w14:paraId="33C9554A" w14:textId="77777777" w:rsidR="00463F87" w:rsidRDefault="00463F87">
    <w:pPr>
      <w:pStyle w:val="affffffff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3E4FB" w14:textId="77777777" w:rsidR="0040238C" w:rsidRDefault="0040238C">
      <w:pPr>
        <w:spacing w:after="0" w:line="240" w:lineRule="auto"/>
      </w:pPr>
      <w:r>
        <w:separator/>
      </w:r>
    </w:p>
  </w:footnote>
  <w:footnote w:type="continuationSeparator" w:id="0">
    <w:p w14:paraId="6F4FC419" w14:textId="77777777" w:rsidR="0040238C" w:rsidRDefault="004023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87"/>
    <w:rsid w:val="00123B52"/>
    <w:rsid w:val="0040238C"/>
    <w:rsid w:val="00463F87"/>
    <w:rsid w:val="009A19A4"/>
    <w:rsid w:val="00A71306"/>
    <w:rsid w:val="00E8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72A"/>
  <w15:docId w15:val="{8C539FAB-379A-4A18-962F-8C0AB18B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Продолжение ссылки"/>
    <w:link w:val="a4"/>
  </w:style>
  <w:style w:type="character" w:customStyle="1" w:styleId="a4">
    <w:name w:val="Продолжение ссылки"/>
    <w:link w:val="a3"/>
  </w:style>
  <w:style w:type="paragraph" w:customStyle="1" w:styleId="a5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5"/>
    <w:rPr>
      <w:rFonts w:ascii="Times New Roman" w:hAnsi="Times New Roman"/>
      <w:b/>
      <w:color w:val="26282F"/>
      <w:sz w:val="26"/>
    </w:rPr>
  </w:style>
  <w:style w:type="paragraph" w:customStyle="1" w:styleId="a7">
    <w:name w:val="Переменная часть"/>
    <w:basedOn w:val="a8"/>
    <w:next w:val="a"/>
    <w:link w:val="a9"/>
    <w:rPr>
      <w:sz w:val="18"/>
    </w:rPr>
  </w:style>
  <w:style w:type="character" w:customStyle="1" w:styleId="a9">
    <w:name w:val="Переменная часть"/>
    <w:basedOn w:val="aa"/>
    <w:link w:val="a7"/>
    <w:rPr>
      <w:rFonts w:ascii="Verdana" w:hAnsi="Verdana"/>
      <w:sz w:val="18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b">
    <w:name w:val="Необходимые документы"/>
    <w:basedOn w:val="ac"/>
    <w:next w:val="a"/>
    <w:link w:val="ad"/>
    <w:pPr>
      <w:ind w:left="0" w:firstLine="118"/>
    </w:pPr>
  </w:style>
  <w:style w:type="character" w:customStyle="1" w:styleId="ad">
    <w:name w:val="Необходимые документы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2">
    <w:name w:val="Заголовок1"/>
    <w:basedOn w:val="a8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a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af">
    <w:name w:val="Normal (Web)"/>
    <w:basedOn w:val="a"/>
    <w:link w:val="a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Интернет) Знак"/>
    <w:basedOn w:val="1"/>
    <w:link w:val="af"/>
    <w:rPr>
      <w:rFonts w:ascii="Times New Roman" w:hAnsi="Times New Roman"/>
      <w:sz w:val="24"/>
    </w:rPr>
  </w:style>
  <w:style w:type="paragraph" w:customStyle="1" w:styleId="af1">
    <w:name w:val="Ссылка на утративший силу документ"/>
    <w:link w:val="af2"/>
    <w:rPr>
      <w:b/>
      <w:color w:val="749232"/>
    </w:rPr>
  </w:style>
  <w:style w:type="character" w:customStyle="1" w:styleId="af2">
    <w:name w:val="Ссылка на утративший силу документ"/>
    <w:link w:val="af1"/>
    <w:rPr>
      <w:b/>
      <w:color w:val="749232"/>
    </w:rPr>
  </w:style>
  <w:style w:type="paragraph" w:customStyle="1" w:styleId="14">
    <w:name w:val="Тема примечания Знак1"/>
    <w:link w:val="15"/>
    <w:rPr>
      <w:b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6">
    <w:name w:val="Основной шрифт абзаца1"/>
    <w:link w:val="TableParagraph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3">
    <w:name w:val="Оглавление"/>
    <w:basedOn w:val="af4"/>
    <w:next w:val="a"/>
    <w:link w:val="af5"/>
    <w:pPr>
      <w:ind w:left="140"/>
    </w:pPr>
  </w:style>
  <w:style w:type="character" w:customStyle="1" w:styleId="af5">
    <w:name w:val="Оглавление"/>
    <w:basedOn w:val="af6"/>
    <w:link w:val="af3"/>
    <w:rPr>
      <w:rFonts w:ascii="Courier New" w:hAnsi="Courier New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7">
    <w:name w:val="Информация об изменениях документа"/>
    <w:basedOn w:val="af8"/>
    <w:next w:val="a"/>
    <w:link w:val="af9"/>
    <w:rPr>
      <w:i/>
    </w:rPr>
  </w:style>
  <w:style w:type="character" w:customStyle="1" w:styleId="af9">
    <w:name w:val="Информация об изменениях документа"/>
    <w:basedOn w:val="afa"/>
    <w:link w:val="af7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b">
    <w:name w:val="Текст ЭР (см. также)"/>
    <w:basedOn w:val="a"/>
    <w:next w:val="a"/>
    <w:link w:val="af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c">
    <w:name w:val="Текст ЭР (см. также)"/>
    <w:basedOn w:val="1"/>
    <w:link w:val="afb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d">
    <w:name w:val="Центрированный (таблица)"/>
    <w:basedOn w:val="afe"/>
    <w:next w:val="a"/>
    <w:link w:val="aff"/>
    <w:pPr>
      <w:jc w:val="center"/>
    </w:pPr>
  </w:style>
  <w:style w:type="character" w:customStyle="1" w:styleId="aff">
    <w:name w:val="Центрированный (таблица)"/>
    <w:basedOn w:val="aff0"/>
    <w:link w:val="afd"/>
    <w:rPr>
      <w:rFonts w:ascii="Times New Roman" w:hAnsi="Times New Roman"/>
      <w:sz w:val="24"/>
    </w:rPr>
  </w:style>
  <w:style w:type="paragraph" w:customStyle="1" w:styleId="17">
    <w:name w:val="Неразрешенное упоминание1"/>
    <w:link w:val="aff1"/>
    <w:rPr>
      <w:color w:val="605E5C"/>
      <w:shd w:val="clear" w:color="auto" w:fill="E1DFDD"/>
    </w:rPr>
  </w:style>
  <w:style w:type="character" w:styleId="aff1">
    <w:name w:val="Unresolved Mention"/>
    <w:link w:val="17"/>
    <w:rPr>
      <w:color w:val="605E5C"/>
      <w:shd w:val="clear" w:color="auto" w:fill="E1DFDD"/>
    </w:rPr>
  </w:style>
  <w:style w:type="paragraph" w:customStyle="1" w:styleId="aff2">
    <w:name w:val="Прижатый влево"/>
    <w:basedOn w:val="a"/>
    <w:next w:val="a"/>
    <w:link w:val="af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3">
    <w:name w:val="Прижатый влево"/>
    <w:basedOn w:val="1"/>
    <w:link w:val="aff2"/>
    <w:rPr>
      <w:rFonts w:ascii="Times New Roman" w:hAnsi="Times New Roman"/>
      <w:sz w:val="24"/>
    </w:rPr>
  </w:style>
  <w:style w:type="paragraph" w:customStyle="1" w:styleId="aff4">
    <w:name w:val="Текст в таблице"/>
    <w:basedOn w:val="afe"/>
    <w:next w:val="a"/>
    <w:link w:val="aff5"/>
    <w:pPr>
      <w:ind w:firstLine="500"/>
    </w:pPr>
  </w:style>
  <w:style w:type="character" w:customStyle="1" w:styleId="aff5">
    <w:name w:val="Текст в таблице"/>
    <w:basedOn w:val="aff0"/>
    <w:link w:val="aff4"/>
    <w:rPr>
      <w:rFonts w:ascii="Times New Roman" w:hAnsi="Times New Roman"/>
      <w:sz w:val="24"/>
    </w:rPr>
  </w:style>
  <w:style w:type="paragraph" w:customStyle="1" w:styleId="aff6">
    <w:name w:val="Колонтитул (левый)"/>
    <w:basedOn w:val="aff7"/>
    <w:next w:val="a"/>
    <w:link w:val="aff8"/>
    <w:rPr>
      <w:sz w:val="14"/>
    </w:rPr>
  </w:style>
  <w:style w:type="character" w:customStyle="1" w:styleId="aff8">
    <w:name w:val="Колонтитул (левый)"/>
    <w:basedOn w:val="aff9"/>
    <w:link w:val="aff6"/>
    <w:rPr>
      <w:rFonts w:ascii="Times New Roman" w:hAnsi="Times New Roman"/>
      <w:sz w:val="1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  <w:highlight w:val="white"/>
    </w:rPr>
  </w:style>
  <w:style w:type="paragraph" w:customStyle="1" w:styleId="18">
    <w:name w:val="Просмотренная гиперссылка1"/>
    <w:link w:val="affc"/>
    <w:rPr>
      <w:color w:val="0000FF"/>
      <w:u w:val="single"/>
    </w:rPr>
  </w:style>
  <w:style w:type="character" w:styleId="affc">
    <w:name w:val="FollowedHyperlink"/>
    <w:link w:val="18"/>
    <w:rPr>
      <w:color w:val="0000FF"/>
      <w:u w:val="single"/>
    </w:rPr>
  </w:style>
  <w:style w:type="paragraph" w:customStyle="1" w:styleId="19">
    <w:name w:val="Знак примечания1"/>
    <w:link w:val="affd"/>
    <w:rPr>
      <w:sz w:val="16"/>
    </w:rPr>
  </w:style>
  <w:style w:type="character" w:styleId="affd">
    <w:name w:val="annotation reference"/>
    <w:link w:val="19"/>
    <w:rPr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e">
    <w:name w:val="Body Text"/>
    <w:basedOn w:val="a"/>
    <w:link w:val="aff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Основной текст Знак"/>
    <w:basedOn w:val="1"/>
    <w:link w:val="affe"/>
    <w:rPr>
      <w:rFonts w:ascii="Times New Roman" w:hAnsi="Times New Roman"/>
      <w:sz w:val="24"/>
    </w:rPr>
  </w:style>
  <w:style w:type="paragraph" w:customStyle="1" w:styleId="aff7">
    <w:name w:val="Текст (лев. подпись)"/>
    <w:basedOn w:val="a"/>
    <w:next w:val="a"/>
    <w:link w:val="a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9">
    <w:name w:val="Текст (лев. подпись)"/>
    <w:basedOn w:val="1"/>
    <w:link w:val="aff7"/>
    <w:rPr>
      <w:rFonts w:ascii="Times New Roman" w:hAnsi="Times New Roman"/>
      <w:sz w:val="24"/>
    </w:rPr>
  </w:style>
  <w:style w:type="paragraph" w:customStyle="1" w:styleId="afff0">
    <w:name w:val="Заголовок распахивающейся части диалога"/>
    <w:basedOn w:val="a"/>
    <w:next w:val="a"/>
    <w:link w:val="a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1">
    <w:name w:val="Заголовок распахивающейся части диалога"/>
    <w:basedOn w:val="1"/>
    <w:link w:val="afff0"/>
    <w:rPr>
      <w:rFonts w:ascii="Times New Roman" w:hAnsi="Times New Roman"/>
      <w:i/>
      <w:color w:val="000080"/>
      <w:sz w:val="22"/>
    </w:rPr>
  </w:style>
  <w:style w:type="paragraph" w:customStyle="1" w:styleId="afff2">
    <w:name w:val="Не вступил в силу"/>
    <w:link w:val="afff3"/>
    <w:rPr>
      <w:b/>
      <w:shd w:val="clear" w:color="auto" w:fill="D8EDE8"/>
    </w:rPr>
  </w:style>
  <w:style w:type="character" w:customStyle="1" w:styleId="afff3">
    <w:name w:val="Не вступил в силу"/>
    <w:link w:val="afff2"/>
    <w:rPr>
      <w:b/>
      <w:color w:val="000000"/>
      <w:shd w:val="clear" w:color="auto" w:fill="D8EDE8"/>
    </w:rPr>
  </w:style>
  <w:style w:type="paragraph" w:customStyle="1" w:styleId="afff4">
    <w:name w:val="Словарная статья"/>
    <w:basedOn w:val="a"/>
    <w:next w:val="a"/>
    <w:link w:val="afff5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5">
    <w:name w:val="Словарная статья"/>
    <w:basedOn w:val="1"/>
    <w:link w:val="afff4"/>
    <w:rPr>
      <w:rFonts w:ascii="Times New Roman" w:hAnsi="Times New Roman"/>
      <w:sz w:val="24"/>
    </w:rPr>
  </w:style>
  <w:style w:type="paragraph" w:customStyle="1" w:styleId="1a">
    <w:name w:val="Текст примечания Знак1"/>
    <w:link w:val="1b"/>
  </w:style>
  <w:style w:type="character" w:customStyle="1" w:styleId="1b">
    <w:name w:val="Текст примечания Знак1"/>
    <w:link w:val="1a"/>
    <w:rPr>
      <w:sz w:val="20"/>
    </w:rPr>
  </w:style>
  <w:style w:type="paragraph" w:customStyle="1" w:styleId="afff6">
    <w:name w:val="Напишите нам"/>
    <w:basedOn w:val="a"/>
    <w:next w:val="a"/>
    <w:link w:val="a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7">
    <w:name w:val="Напишите нам"/>
    <w:basedOn w:val="1"/>
    <w:link w:val="afff6"/>
    <w:rPr>
      <w:rFonts w:ascii="Times New Roman" w:hAnsi="Times New Roman"/>
      <w:sz w:val="20"/>
      <w:shd w:val="clear" w:color="auto" w:fill="EFFFAD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  <w:sz w:val="22"/>
    </w:rPr>
  </w:style>
  <w:style w:type="paragraph" w:customStyle="1" w:styleId="afff8">
    <w:name w:val="Колонтитул (правый)"/>
    <w:basedOn w:val="afff9"/>
    <w:next w:val="a"/>
    <w:link w:val="afffa"/>
    <w:rPr>
      <w:sz w:val="14"/>
    </w:rPr>
  </w:style>
  <w:style w:type="character" w:customStyle="1" w:styleId="afffa">
    <w:name w:val="Колонтитул (правый)"/>
    <w:basedOn w:val="afffb"/>
    <w:link w:val="afff8"/>
    <w:rPr>
      <w:rFonts w:ascii="Times New Roman" w:hAnsi="Times New Roman"/>
      <w:sz w:val="14"/>
    </w:rPr>
  </w:style>
  <w:style w:type="paragraph" w:customStyle="1" w:styleId="afffc">
    <w:name w:val="Технический комментарий"/>
    <w:basedOn w:val="a"/>
    <w:next w:val="a"/>
    <w:link w:val="a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d">
    <w:name w:val="Технический комментарий"/>
    <w:basedOn w:val="1"/>
    <w:link w:val="afffc"/>
    <w:rPr>
      <w:rFonts w:ascii="Times New Roman" w:hAnsi="Times New Roman"/>
      <w:color w:val="463F31"/>
      <w:sz w:val="24"/>
      <w:shd w:val="clear" w:color="auto" w:fill="FFFFA6"/>
    </w:rPr>
  </w:style>
  <w:style w:type="paragraph" w:styleId="afffe">
    <w:name w:val="annotation subject"/>
    <w:basedOn w:val="affff"/>
    <w:next w:val="affff"/>
    <w:link w:val="affff0"/>
    <w:rPr>
      <w:rFonts w:ascii="Times New Roman" w:hAnsi="Times New Roman"/>
      <w:b/>
    </w:rPr>
  </w:style>
  <w:style w:type="character" w:customStyle="1" w:styleId="affff0">
    <w:name w:val="Тема примечания Знак"/>
    <w:basedOn w:val="affff1"/>
    <w:link w:val="afffe"/>
    <w:rPr>
      <w:rFonts w:ascii="Times New Roman" w:hAnsi="Times New Roman"/>
      <w:b/>
      <w:sz w:val="2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c">
    <w:name w:val="Знак сноски1"/>
    <w:link w:val="affff2"/>
    <w:rPr>
      <w:vertAlign w:val="superscript"/>
    </w:rPr>
  </w:style>
  <w:style w:type="character" w:styleId="affff2">
    <w:name w:val="footnote reference"/>
    <w:link w:val="1c"/>
    <w:rPr>
      <w:vertAlign w:val="superscript"/>
    </w:rPr>
  </w:style>
  <w:style w:type="paragraph" w:customStyle="1" w:styleId="affff3">
    <w:name w:val="Выделение для Базового Поиска (курсив)"/>
    <w:link w:val="affff4"/>
    <w:rPr>
      <w:b/>
      <w:i/>
      <w:color w:val="0058A9"/>
    </w:rPr>
  </w:style>
  <w:style w:type="character" w:customStyle="1" w:styleId="affff4">
    <w:name w:val="Выделение для Базового Поиска (курсив)"/>
    <w:link w:val="affff3"/>
    <w:rPr>
      <w:b/>
      <w:i/>
      <w:color w:val="0058A9"/>
    </w:rPr>
  </w:style>
  <w:style w:type="paragraph" w:customStyle="1" w:styleId="affff5">
    <w:name w:val="Активная гипертекстовая ссылка"/>
    <w:link w:val="affff6"/>
    <w:rPr>
      <w:b/>
      <w:color w:val="106BBE"/>
      <w:u w:val="single"/>
    </w:rPr>
  </w:style>
  <w:style w:type="character" w:customStyle="1" w:styleId="affff6">
    <w:name w:val="Активная гипертекстовая ссылка"/>
    <w:link w:val="affff5"/>
    <w:rPr>
      <w:b/>
      <w:color w:val="106BBE"/>
      <w:u w:val="single"/>
    </w:rPr>
  </w:style>
  <w:style w:type="paragraph" w:customStyle="1" w:styleId="1d">
    <w:name w:val="Знак концевой сноски1"/>
    <w:link w:val="affff7"/>
    <w:rPr>
      <w:vertAlign w:val="superscript"/>
    </w:rPr>
  </w:style>
  <w:style w:type="character" w:styleId="affff7">
    <w:name w:val="endnote reference"/>
    <w:link w:val="1d"/>
    <w:rPr>
      <w:vertAlign w:val="superscript"/>
    </w:rPr>
  </w:style>
  <w:style w:type="paragraph" w:customStyle="1" w:styleId="affff8">
    <w:name w:val="Цветовое выделение"/>
    <w:link w:val="affff9"/>
    <w:rPr>
      <w:b/>
      <w:color w:val="26282F"/>
    </w:rPr>
  </w:style>
  <w:style w:type="character" w:customStyle="1" w:styleId="affff9">
    <w:name w:val="Цветовое выделение"/>
    <w:link w:val="affff8"/>
    <w:rPr>
      <w:b/>
      <w:color w:val="26282F"/>
    </w:rPr>
  </w:style>
  <w:style w:type="paragraph" w:customStyle="1" w:styleId="affffa">
    <w:name w:val="Пример."/>
    <w:basedOn w:val="ac"/>
    <w:next w:val="a"/>
    <w:link w:val="affffb"/>
  </w:style>
  <w:style w:type="character" w:customStyle="1" w:styleId="affffb">
    <w:name w:val="Пример."/>
    <w:basedOn w:val="ae"/>
    <w:link w:val="affffa"/>
    <w:rPr>
      <w:rFonts w:ascii="Times New Roman" w:hAnsi="Times New Roman"/>
      <w:sz w:val="24"/>
      <w:shd w:val="clear" w:color="auto" w:fill="F5F3DA"/>
    </w:rPr>
  </w:style>
  <w:style w:type="paragraph" w:customStyle="1" w:styleId="affffc">
    <w:name w:val="Подзаголовок для информации об изменениях"/>
    <w:basedOn w:val="affffd"/>
    <w:next w:val="a"/>
    <w:link w:val="affffe"/>
    <w:rPr>
      <w:b/>
    </w:rPr>
  </w:style>
  <w:style w:type="character" w:customStyle="1" w:styleId="affffe">
    <w:name w:val="Подзаголовок для информации об изменениях"/>
    <w:basedOn w:val="afffff"/>
    <w:link w:val="affffc"/>
    <w:rPr>
      <w:rFonts w:ascii="Times New Roman" w:hAnsi="Times New Roman"/>
      <w:b/>
      <w:color w:val="353842"/>
      <w:sz w:val="18"/>
    </w:rPr>
  </w:style>
  <w:style w:type="paragraph" w:customStyle="1" w:styleId="afffff0">
    <w:name w:val="Дочерний элемент списка"/>
    <w:basedOn w:val="a"/>
    <w:next w:val="a"/>
    <w:link w:val="aff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1">
    <w:name w:val="Дочерний элемент списка"/>
    <w:basedOn w:val="1"/>
    <w:link w:val="afffff0"/>
    <w:rPr>
      <w:rFonts w:ascii="Times New Roman" w:hAnsi="Times New Roman"/>
      <w:color w:val="868381"/>
      <w:sz w:val="20"/>
    </w:rPr>
  </w:style>
  <w:style w:type="paragraph" w:customStyle="1" w:styleId="afffff2">
    <w:name w:val="Заголовок группы контролов"/>
    <w:basedOn w:val="a"/>
    <w:next w:val="a"/>
    <w:link w:val="a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3">
    <w:name w:val="Заголовок группы контролов"/>
    <w:basedOn w:val="1"/>
    <w:link w:val="afffff2"/>
    <w:rPr>
      <w:rFonts w:ascii="Times New Roman" w:hAnsi="Times New Roman"/>
      <w:b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d">
    <w:name w:val="Текст информации об изменениях"/>
    <w:basedOn w:val="a"/>
    <w:next w:val="a"/>
    <w:link w:val="a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">
    <w:name w:val="Текст информации об изменениях"/>
    <w:basedOn w:val="1"/>
    <w:link w:val="affffd"/>
    <w:rPr>
      <w:rFonts w:ascii="Times New Roman" w:hAnsi="Times New Roman"/>
      <w:color w:val="353842"/>
      <w:sz w:val="18"/>
    </w:rPr>
  </w:style>
  <w:style w:type="paragraph" w:customStyle="1" w:styleId="afffff4">
    <w:name w:val="Заголовок своего сообщения"/>
    <w:link w:val="afffff5"/>
    <w:rPr>
      <w:b/>
      <w:color w:val="26282F"/>
    </w:rPr>
  </w:style>
  <w:style w:type="character" w:customStyle="1" w:styleId="afffff5">
    <w:name w:val="Заголовок своего сообщения"/>
    <w:link w:val="afffff4"/>
    <w:rPr>
      <w:b/>
      <w:color w:val="26282F"/>
    </w:rPr>
  </w:style>
  <w:style w:type="paragraph" w:customStyle="1" w:styleId="afffff6">
    <w:name w:val="Заголовок чужого сообщения"/>
    <w:link w:val="afffff7"/>
    <w:rPr>
      <w:b/>
      <w:color w:val="FF0000"/>
    </w:rPr>
  </w:style>
  <w:style w:type="character" w:customStyle="1" w:styleId="afffff7">
    <w:name w:val="Заголовок чужого сообщения"/>
    <w:link w:val="afffff6"/>
    <w:rPr>
      <w:b/>
      <w:color w:val="FF0000"/>
    </w:rPr>
  </w:style>
  <w:style w:type="paragraph" w:customStyle="1" w:styleId="afffff8">
    <w:name w:val="Опечатки"/>
    <w:link w:val="afffff9"/>
    <w:rPr>
      <w:color w:val="FF0000"/>
    </w:rPr>
  </w:style>
  <w:style w:type="character" w:customStyle="1" w:styleId="afffff9">
    <w:name w:val="Опечатки"/>
    <w:link w:val="afffff8"/>
    <w:rPr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">
    <w:name w:val="annotation text"/>
    <w:basedOn w:val="a"/>
    <w:link w:val="affff1"/>
    <w:pPr>
      <w:spacing w:after="0" w:line="240" w:lineRule="auto"/>
    </w:pPr>
    <w:rPr>
      <w:sz w:val="20"/>
    </w:rPr>
  </w:style>
  <w:style w:type="character" w:customStyle="1" w:styleId="affff1">
    <w:name w:val="Текст примечания Знак"/>
    <w:basedOn w:val="1"/>
    <w:link w:val="affff"/>
    <w:rPr>
      <w:sz w:val="20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Верхний колонтитул Знак"/>
    <w:basedOn w:val="1"/>
    <w:link w:val="afffffa"/>
    <w:rPr>
      <w:rFonts w:ascii="Times New Roman" w:hAnsi="Times New Roman"/>
      <w:sz w:val="24"/>
    </w:rPr>
  </w:style>
  <w:style w:type="paragraph" w:styleId="afffffc">
    <w:name w:val="List Paragraph"/>
    <w:basedOn w:val="a"/>
    <w:link w:val="afffffd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d">
    <w:name w:val="Абзац списка Знак"/>
    <w:basedOn w:val="1"/>
    <w:link w:val="afffffc"/>
    <w:rPr>
      <w:rFonts w:ascii="Times New Roman" w:hAnsi="Times New Roman"/>
      <w:sz w:val="24"/>
    </w:rPr>
  </w:style>
  <w:style w:type="paragraph" w:customStyle="1" w:styleId="1e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">
    <w:name w:val="Выделение1"/>
    <w:link w:val="affffff"/>
    <w:rPr>
      <w:i/>
    </w:rPr>
  </w:style>
  <w:style w:type="character" w:styleId="affffff">
    <w:name w:val="Emphasis"/>
    <w:link w:val="1f"/>
    <w:rPr>
      <w:i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rFonts w:ascii="Calibri" w:hAnsi="Calibri"/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0">
    <w:name w:val="Информация об изменениях"/>
    <w:basedOn w:val="affffd"/>
    <w:next w:val="a"/>
    <w:link w:val="afffff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1">
    <w:name w:val="Информация об изменениях"/>
    <w:basedOn w:val="afffff"/>
    <w:link w:val="affffff0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2">
    <w:name w:val="Внимание: недобросовестность!"/>
    <w:basedOn w:val="ac"/>
    <w:next w:val="a"/>
    <w:link w:val="affffff3"/>
  </w:style>
  <w:style w:type="character" w:customStyle="1" w:styleId="affffff3">
    <w:name w:val="Внимание: недобросовестность!"/>
    <w:basedOn w:val="ae"/>
    <w:link w:val="affff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4">
    <w:name w:val="Утратил силу"/>
    <w:link w:val="affffff5"/>
    <w:rPr>
      <w:b/>
      <w:strike/>
      <w:color w:val="666600"/>
    </w:rPr>
  </w:style>
  <w:style w:type="character" w:customStyle="1" w:styleId="affffff5">
    <w:name w:val="Утратил силу"/>
    <w:link w:val="affffff4"/>
    <w:rPr>
      <w:b/>
      <w:strike/>
      <w:color w:val="666600"/>
    </w:rPr>
  </w:style>
  <w:style w:type="paragraph" w:customStyle="1" w:styleId="afe">
    <w:name w:val="Нормальный (таблица)"/>
    <w:basedOn w:val="a"/>
    <w:next w:val="a"/>
    <w:link w:val="af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0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ffff6">
    <w:name w:val="Заголовок ЭР (правое окно)"/>
    <w:basedOn w:val="a5"/>
    <w:next w:val="a"/>
    <w:link w:val="affffff7"/>
    <w:pPr>
      <w:spacing w:after="0"/>
      <w:jc w:val="left"/>
    </w:pPr>
  </w:style>
  <w:style w:type="character" w:customStyle="1" w:styleId="affffff7">
    <w:name w:val="Заголовок ЭР (правое окно)"/>
    <w:basedOn w:val="a6"/>
    <w:link w:val="affffff6"/>
    <w:rPr>
      <w:rFonts w:ascii="Times New Roman" w:hAnsi="Times New Roman"/>
      <w:b/>
      <w:color w:val="26282F"/>
      <w:sz w:val="26"/>
    </w:rPr>
  </w:style>
  <w:style w:type="paragraph" w:customStyle="1" w:styleId="affffff8">
    <w:name w:val="Постоянная часть"/>
    <w:basedOn w:val="a8"/>
    <w:next w:val="a"/>
    <w:link w:val="affffff9"/>
    <w:rPr>
      <w:sz w:val="20"/>
    </w:rPr>
  </w:style>
  <w:style w:type="character" w:customStyle="1" w:styleId="affffff9">
    <w:name w:val="Постоянная часть"/>
    <w:basedOn w:val="aa"/>
    <w:link w:val="affffff8"/>
    <w:rPr>
      <w:rFonts w:ascii="Verdana" w:hAnsi="Verdana"/>
      <w:sz w:val="20"/>
    </w:rPr>
  </w:style>
  <w:style w:type="paragraph" w:customStyle="1" w:styleId="affffffa">
    <w:name w:val="Сравнение редакций"/>
    <w:link w:val="affffffb"/>
    <w:rPr>
      <w:b/>
      <w:color w:val="26282F"/>
    </w:rPr>
  </w:style>
  <w:style w:type="character" w:customStyle="1" w:styleId="affffffb">
    <w:name w:val="Сравнение редакций"/>
    <w:link w:val="affffffa"/>
    <w:rPr>
      <w:b/>
      <w:color w:val="26282F"/>
    </w:rPr>
  </w:style>
  <w:style w:type="paragraph" w:customStyle="1" w:styleId="affffffc">
    <w:name w:val="Найденные слова"/>
    <w:link w:val="affffffd"/>
    <w:rPr>
      <w:b/>
      <w:color w:val="26282F"/>
      <w:shd w:val="clear" w:color="auto" w:fill="FFF580"/>
    </w:rPr>
  </w:style>
  <w:style w:type="character" w:customStyle="1" w:styleId="affffffd">
    <w:name w:val="Найденные слова"/>
    <w:link w:val="affffffc"/>
    <w:rPr>
      <w:b/>
      <w:color w:val="26282F"/>
      <w:shd w:val="clear" w:color="auto" w:fill="FFF580"/>
    </w:rPr>
  </w:style>
  <w:style w:type="paragraph" w:customStyle="1" w:styleId="af4">
    <w:name w:val="Таблицы (моноширинный)"/>
    <w:basedOn w:val="a"/>
    <w:next w:val="a"/>
    <w:link w:val="a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6">
    <w:name w:val="Таблицы (моноширинный)"/>
    <w:basedOn w:val="1"/>
    <w:link w:val="af4"/>
    <w:rPr>
      <w:rFonts w:ascii="Courier New" w:hAnsi="Courier New"/>
      <w:sz w:val="24"/>
    </w:rPr>
  </w:style>
  <w:style w:type="paragraph" w:customStyle="1" w:styleId="affffffe">
    <w:name w:val="Гипертекстовая ссылка"/>
    <w:link w:val="afffffff"/>
    <w:rPr>
      <w:b/>
      <w:color w:val="106BBE"/>
    </w:rPr>
  </w:style>
  <w:style w:type="character" w:customStyle="1" w:styleId="afffffff">
    <w:name w:val="Гипертекстовая ссылка"/>
    <w:link w:val="affffffe"/>
    <w:rPr>
      <w:b/>
      <w:color w:val="106BBE"/>
    </w:rPr>
  </w:style>
  <w:style w:type="paragraph" w:customStyle="1" w:styleId="afff9">
    <w:name w:val="Текст (прав. подпись)"/>
    <w:basedOn w:val="a"/>
    <w:next w:val="a"/>
    <w:link w:val="aff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b">
    <w:name w:val="Текст (прав. подпись)"/>
    <w:basedOn w:val="1"/>
    <w:link w:val="afff9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0">
    <w:name w:val="Сравнение редакций. Добавленный фрагмент"/>
    <w:link w:val="afffffff1"/>
    <w:rPr>
      <w:shd w:val="clear" w:color="auto" w:fill="C1D7FF"/>
    </w:rPr>
  </w:style>
  <w:style w:type="character" w:customStyle="1" w:styleId="afffffff1">
    <w:name w:val="Сравнение редакций. Добавленный фрагмент"/>
    <w:link w:val="afffffff0"/>
    <w:rPr>
      <w:color w:val="000000"/>
      <w:shd w:val="clear" w:color="auto" w:fill="C1D7FF"/>
    </w:rPr>
  </w:style>
  <w:style w:type="paragraph" w:customStyle="1" w:styleId="afffffff2">
    <w:name w:val="Моноширинный"/>
    <w:basedOn w:val="a"/>
    <w:next w:val="a"/>
    <w:link w:val="affff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3">
    <w:name w:val="Моноширинный"/>
    <w:basedOn w:val="1"/>
    <w:link w:val="afffffff2"/>
    <w:rPr>
      <w:rFonts w:ascii="Courier New" w:hAnsi="Courier New"/>
      <w:sz w:val="24"/>
    </w:rPr>
  </w:style>
  <w:style w:type="paragraph" w:customStyle="1" w:styleId="afffffff4">
    <w:name w:val="Ссылка на официальную публикацию"/>
    <w:basedOn w:val="a"/>
    <w:next w:val="a"/>
    <w:link w:val="a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Ссылка на официальную публикацию"/>
    <w:basedOn w:val="1"/>
    <w:link w:val="afffffff4"/>
    <w:rPr>
      <w:rFonts w:ascii="Times New Roman" w:hAnsi="Times New Roman"/>
      <w:sz w:val="24"/>
    </w:rPr>
  </w:style>
  <w:style w:type="paragraph" w:customStyle="1" w:styleId="1f2">
    <w:name w:val="Слабое выделение1"/>
    <w:link w:val="afffffff6"/>
    <w:rPr>
      <w:i/>
      <w:color w:val="404040"/>
    </w:rPr>
  </w:style>
  <w:style w:type="character" w:styleId="afffffff6">
    <w:name w:val="Subtle Emphasis"/>
    <w:link w:val="1f2"/>
    <w:rPr>
      <w:i/>
      <w:color w:val="404040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3">
    <w:name w:val="Строгий1"/>
    <w:link w:val="afffffff9"/>
    <w:rPr>
      <w:b/>
    </w:rPr>
  </w:style>
  <w:style w:type="character" w:styleId="afffffff9">
    <w:name w:val="Strong"/>
    <w:link w:val="1f3"/>
    <w:rPr>
      <w:b/>
    </w:rPr>
  </w:style>
  <w:style w:type="paragraph" w:customStyle="1" w:styleId="afffffffa">
    <w:name w:val="Подвал для информации об изменениях"/>
    <w:basedOn w:val="10"/>
    <w:next w:val="a"/>
    <w:link w:val="afffffffb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b">
    <w:name w:val="Подвал для информации об изменениях"/>
    <w:basedOn w:val="11"/>
    <w:link w:val="afffffffa"/>
    <w:rPr>
      <w:rFonts w:ascii="Times New Roman" w:hAnsi="Times New Roman"/>
      <w:b w:val="0"/>
      <w:sz w:val="18"/>
    </w:rPr>
  </w:style>
  <w:style w:type="paragraph" w:styleId="afffffffc">
    <w:name w:val="TOC Heading"/>
    <w:basedOn w:val="10"/>
    <w:next w:val="a"/>
    <w:link w:val="afffffffd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d">
    <w:name w:val="Заголовок оглавления Знак"/>
    <w:basedOn w:val="11"/>
    <w:link w:val="afffffffc"/>
    <w:rPr>
      <w:rFonts w:ascii="Calibri Light" w:hAnsi="Calibri Light"/>
      <w:b w:val="0"/>
      <w:color w:val="2F5496"/>
      <w:sz w:val="24"/>
    </w:rPr>
  </w:style>
  <w:style w:type="paragraph" w:customStyle="1" w:styleId="af8">
    <w:name w:val="Комментарий"/>
    <w:basedOn w:val="afffffffe"/>
    <w:next w:val="a"/>
    <w:link w:val="af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a">
    <w:name w:val="Комментарий"/>
    <w:basedOn w:val="affffffff"/>
    <w:link w:val="af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0">
    <w:name w:val="Примечание."/>
    <w:basedOn w:val="ac"/>
    <w:next w:val="a"/>
    <w:link w:val="affffffff1"/>
  </w:style>
  <w:style w:type="character" w:customStyle="1" w:styleId="affffffff1">
    <w:name w:val="Примечание."/>
    <w:basedOn w:val="ae"/>
    <w:link w:val="affffffff0"/>
    <w:rPr>
      <w:rFonts w:ascii="Times New Roman" w:hAnsi="Times New Roman"/>
      <w:sz w:val="24"/>
      <w:shd w:val="clear" w:color="auto" w:fill="F5F3DA"/>
    </w:rPr>
  </w:style>
  <w:style w:type="paragraph" w:customStyle="1" w:styleId="affffffff2">
    <w:name w:val="Внимание: криминал!!"/>
    <w:basedOn w:val="ac"/>
    <w:next w:val="a"/>
    <w:link w:val="affffffff3"/>
  </w:style>
  <w:style w:type="character" w:customStyle="1" w:styleId="affffffff3">
    <w:name w:val="Внимание: криминал!!"/>
    <w:basedOn w:val="ae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affffffff4">
    <w:name w:val="Заголовок статьи"/>
    <w:basedOn w:val="a"/>
    <w:next w:val="a"/>
    <w:link w:val="afffff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5">
    <w:name w:val="Заголовок статьи"/>
    <w:basedOn w:val="1"/>
    <w:link w:val="affffffff4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f6">
    <w:name w:val="Balloon Text"/>
    <w:basedOn w:val="a"/>
    <w:link w:val="affffffff7"/>
    <w:pPr>
      <w:spacing w:after="0" w:line="240" w:lineRule="auto"/>
    </w:pPr>
    <w:rPr>
      <w:rFonts w:ascii="Segoe UI" w:hAnsi="Segoe UI"/>
      <w:sz w:val="18"/>
    </w:rPr>
  </w:style>
  <w:style w:type="character" w:customStyle="1" w:styleId="affffffff7">
    <w:name w:val="Текст выноски Знак"/>
    <w:basedOn w:val="1"/>
    <w:link w:val="affffffff6"/>
    <w:rPr>
      <w:rFonts w:ascii="Segoe UI" w:hAnsi="Segoe UI"/>
      <w:sz w:val="18"/>
    </w:rPr>
  </w:style>
  <w:style w:type="paragraph" w:styleId="affffffff8">
    <w:name w:val="Subtitle"/>
    <w:basedOn w:val="a"/>
    <w:next w:val="a"/>
    <w:link w:val="affffffff9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9">
    <w:name w:val="Подзаголовок Знак"/>
    <w:basedOn w:val="1"/>
    <w:link w:val="affffffff8"/>
    <w:rPr>
      <w:rFonts w:ascii="Calibri Light" w:hAnsi="Calibri Light"/>
      <w:sz w:val="24"/>
    </w:rPr>
  </w:style>
  <w:style w:type="paragraph" w:customStyle="1" w:styleId="affffffffa">
    <w:name w:val="Куда обратиться?"/>
    <w:basedOn w:val="ac"/>
    <w:next w:val="a"/>
    <w:link w:val="affffffffb"/>
  </w:style>
  <w:style w:type="character" w:customStyle="1" w:styleId="affffffffb">
    <w:name w:val="Куда обратиться?"/>
    <w:basedOn w:val="ae"/>
    <w:link w:val="affffffffa"/>
    <w:rPr>
      <w:rFonts w:ascii="Times New Roman" w:hAnsi="Times New Roman"/>
      <w:sz w:val="24"/>
      <w:shd w:val="clear" w:color="auto" w:fill="F5F3DA"/>
    </w:rPr>
  </w:style>
  <w:style w:type="paragraph" w:customStyle="1" w:styleId="affffffffc">
    <w:name w:val="Интерактивный заголовок"/>
    <w:basedOn w:val="12"/>
    <w:next w:val="a"/>
    <w:link w:val="affffffffd"/>
    <w:rPr>
      <w:u w:val="single"/>
    </w:rPr>
  </w:style>
  <w:style w:type="character" w:customStyle="1" w:styleId="affffffffd">
    <w:name w:val="Интерактивный заголовок"/>
    <w:basedOn w:val="13"/>
    <w:link w:val="affffffffc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e">
    <w:name w:val="Комментарий пользователя"/>
    <w:basedOn w:val="af8"/>
    <w:next w:val="a"/>
    <w:link w:val="afffffffff"/>
    <w:pPr>
      <w:jc w:val="left"/>
    </w:pPr>
    <w:rPr>
      <w:shd w:val="clear" w:color="auto" w:fill="FFDFE0"/>
    </w:rPr>
  </w:style>
  <w:style w:type="character" w:customStyle="1" w:styleId="afffffffff">
    <w:name w:val="Комментарий пользователя"/>
    <w:basedOn w:val="afa"/>
    <w:link w:val="affffff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fffff0">
    <w:name w:val="Title"/>
    <w:basedOn w:val="a"/>
    <w:next w:val="a"/>
    <w:link w:val="afffffffff1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1">
    <w:name w:val="Заголовок Знак"/>
    <w:basedOn w:val="1"/>
    <w:link w:val="aff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2">
    <w:name w:val="footer"/>
    <w:basedOn w:val="a"/>
    <w:link w:val="afffffffff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3">
    <w:name w:val="Нижний колонтитул Знак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Подчёркнуный текст"/>
    <w:basedOn w:val="a"/>
    <w:next w:val="a"/>
    <w:link w:val="affff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Подчёркнуный текст"/>
    <w:basedOn w:val="1"/>
    <w:link w:val="afffffffff4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6">
    <w:name w:val="endnote text"/>
    <w:basedOn w:val="a"/>
    <w:link w:val="afffffffff7"/>
    <w:pPr>
      <w:spacing w:after="0" w:line="240" w:lineRule="auto"/>
    </w:pPr>
    <w:rPr>
      <w:sz w:val="20"/>
    </w:rPr>
  </w:style>
  <w:style w:type="character" w:customStyle="1" w:styleId="afffffffff7">
    <w:name w:val="Текст концевой сноски Знак"/>
    <w:basedOn w:val="1"/>
    <w:link w:val="afffffffff6"/>
    <w:rPr>
      <w:sz w:val="20"/>
    </w:rPr>
  </w:style>
  <w:style w:type="paragraph" w:customStyle="1" w:styleId="afffffffff8">
    <w:name w:val="Выделение для Базового Поиска"/>
    <w:link w:val="afffffffff9"/>
    <w:rPr>
      <w:b/>
      <w:color w:val="0058A9"/>
    </w:rPr>
  </w:style>
  <w:style w:type="character" w:customStyle="1" w:styleId="afffffffff9">
    <w:name w:val="Выделение для Базового Поиска"/>
    <w:link w:val="afffffffff8"/>
    <w:rPr>
      <w:b/>
      <w:color w:val="0058A9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customStyle="1" w:styleId="afffffffffa">
    <w:name w:val="Формула"/>
    <w:basedOn w:val="a"/>
    <w:next w:val="a"/>
    <w:link w:val="aff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fb">
    <w:name w:val="Формула"/>
    <w:basedOn w:val="1"/>
    <w:link w:val="afffffffffa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Номер страницы1"/>
    <w:link w:val="afffffffffc"/>
  </w:style>
  <w:style w:type="character" w:styleId="afffffffffc">
    <w:name w:val="page number"/>
    <w:link w:val="1f4"/>
  </w:style>
  <w:style w:type="table" w:styleId="33">
    <w:name w:val="Plain Table 3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1955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Складнева Т.А.</cp:lastModifiedBy>
  <cp:revision>4</cp:revision>
  <dcterms:created xsi:type="dcterms:W3CDTF">2023-12-04T08:29:00Z</dcterms:created>
  <dcterms:modified xsi:type="dcterms:W3CDTF">2023-12-04T08:51:00Z</dcterms:modified>
</cp:coreProperties>
</file>