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445C6648" w14:textId="77777777" w:rsidR="002A2BA2"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2A2BA2">
        <w:rPr>
          <w:rFonts w:ascii="Times New Roman" w:eastAsia="Times New Roman" w:hAnsi="Times New Roman" w:cs="Times New Roman"/>
          <w:b/>
          <w:bCs/>
          <w:kern w:val="32"/>
          <w:sz w:val="24"/>
          <w:szCs w:val="24"/>
          <w:lang w:eastAsia="x-none"/>
        </w:rPr>
        <w:t>1</w:t>
      </w:r>
      <w:r w:rsidR="002A2BA2" w:rsidRPr="002A2BA2">
        <w:rPr>
          <w:rFonts w:ascii="Times New Roman" w:eastAsia="Times New Roman" w:hAnsi="Times New Roman" w:cs="Times New Roman"/>
          <w:b/>
          <w:bCs/>
          <w:kern w:val="32"/>
          <w:sz w:val="24"/>
          <w:szCs w:val="24"/>
          <w:lang w:eastAsia="x-none"/>
        </w:rPr>
        <w:t>3.01.10 Электромонтер по ремонту и обслуживанию электрооборудования</w:t>
      </w:r>
    </w:p>
    <w:p w14:paraId="672DDF51" w14:textId="20750563" w:rsidR="00DC0B5C" w:rsidRPr="001A71FE" w:rsidRDefault="002A2BA2" w:rsidP="00DC0B5C">
      <w:pPr>
        <w:keepNext/>
        <w:jc w:val="right"/>
        <w:outlineLvl w:val="0"/>
        <w:rPr>
          <w:rFonts w:ascii="Times New Roman" w:eastAsia="Times New Roman" w:hAnsi="Times New Roman" w:cs="Times New Roman"/>
          <w:b/>
          <w:bCs/>
          <w:kern w:val="32"/>
          <w:sz w:val="24"/>
          <w:szCs w:val="24"/>
          <w:lang w:eastAsia="x-none"/>
        </w:rPr>
      </w:pPr>
      <w:r w:rsidRPr="002A2BA2">
        <w:rPr>
          <w:rFonts w:ascii="Times New Roman" w:eastAsia="Times New Roman" w:hAnsi="Times New Roman" w:cs="Times New Roman"/>
          <w:b/>
          <w:bCs/>
          <w:kern w:val="32"/>
          <w:sz w:val="24"/>
          <w:szCs w:val="24"/>
          <w:lang w:eastAsia="x-none"/>
        </w:rPr>
        <w:t>(по отраслям)</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19702603"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w:t>
      </w:r>
      <w:r w:rsidR="0063257B">
        <w:t>профессии</w:t>
      </w:r>
      <w:r w:rsidRPr="001A71FE">
        <w:t xml:space="preserve"> </w:t>
      </w:r>
      <w:r w:rsidR="00E42827">
        <w:rPr>
          <w:rFonts w:eastAsia="Calibri"/>
          <w:bCs/>
          <w:noProof/>
          <w:szCs w:val="24"/>
        </w:rPr>
        <w:t>13.01.07 Электромонтер по ремонту электросетей</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w:t>
      </w:r>
      <w:r w:rsidR="0063257B">
        <w:t>профессии</w:t>
      </w:r>
      <w:r w:rsidRPr="001A71FE">
        <w:t xml:space="preserve"> </w:t>
      </w:r>
      <w:r w:rsidR="002A2BA2">
        <w:t>1</w:t>
      </w:r>
      <w:r w:rsidR="002A2BA2">
        <w:rPr>
          <w:color w:val="000000"/>
          <w:shd w:val="clear" w:color="auto" w:fill="FFFFFF"/>
        </w:rPr>
        <w:t>3.01.10 Электромонтер по ремонту и обслуживанию электрооборудования (по отраслям)</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6A9F6847"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0063257B">
        <w:t>профессии</w:t>
      </w:r>
      <w:r w:rsidRPr="001A71FE">
        <w:t xml:space="preserve"> </w:t>
      </w:r>
      <w:r w:rsidR="002A2BA2">
        <w:t>1</w:t>
      </w:r>
      <w:r w:rsidR="002A2BA2">
        <w:rPr>
          <w:color w:val="000000"/>
          <w:shd w:val="clear" w:color="auto" w:fill="FFFFFF"/>
        </w:rPr>
        <w:t>3.01.10 Электромонтер по ремонту и обслуживанию электрооборудования (по отраслям)</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7AAAB911" w:rsidR="001E637C"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0063257B">
        <w:t>профессии</w:t>
      </w:r>
      <w:r w:rsidRPr="001A71FE">
        <w:t xml:space="preserve"> </w:t>
      </w:r>
      <w:r w:rsidR="002A2BA2">
        <w:t>1</w:t>
      </w:r>
      <w:r w:rsidR="002A2BA2">
        <w:rPr>
          <w:color w:val="000000"/>
          <w:shd w:val="clear" w:color="auto" w:fill="FFFFFF"/>
        </w:rPr>
        <w:t>3.01.10 Электромонтер по ремонту и обслуживанию электрооборудования (по отраслям)</w:t>
      </w:r>
      <w:r w:rsidR="003B2D31" w:rsidRPr="001A71FE">
        <w:t xml:space="preserve"> </w:t>
      </w:r>
      <w:r w:rsidRPr="001A71FE">
        <w:t xml:space="preserve">присваивается квалификация: </w:t>
      </w:r>
      <w:r w:rsidR="002A2BA2" w:rsidRPr="002A2BA2">
        <w:t>электромонтер по ремонту и обслуживанию электрооборудования</w:t>
      </w:r>
    </w:p>
    <w:p w14:paraId="2A45287B" w14:textId="781BB41A"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w:t>
      </w:r>
      <w:r w:rsidR="0063257B">
        <w:t>подготовки квалифицированных рабочих, служащих</w:t>
      </w:r>
      <w:r w:rsidRPr="001A71FE">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 xml:space="preserve">данной </w:t>
      </w:r>
      <w:r w:rsidR="0063257B">
        <w:t>профессии</w:t>
      </w:r>
      <w:r w:rsidRPr="001A71FE">
        <w:t>.</w:t>
      </w:r>
    </w:p>
    <w:p w14:paraId="025B2ECE" w14:textId="6E927AFF"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048577F2" w14:textId="2C0EFFAA" w:rsidR="0063257B" w:rsidRDefault="0063257B"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40910013"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p w14:paraId="15BCA3D5" w14:textId="77777777" w:rsidR="00A60E4C" w:rsidRPr="001A71FE" w:rsidRDefault="00A60E4C" w:rsidP="008C4F91">
      <w:pPr>
        <w:spacing w:line="276" w:lineRule="auto"/>
        <w:jc w:val="center"/>
        <w:rPr>
          <w:rFonts w:ascii="Times New Roman" w:hAnsi="Times New Roman" w:cs="Times New Roman"/>
          <w:b/>
          <w:bCs/>
          <w:sz w:val="24"/>
          <w:szCs w:val="24"/>
        </w:rPr>
      </w:pPr>
    </w:p>
    <w:tbl>
      <w:tblPr>
        <w:tblW w:w="9560"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628"/>
      </w:tblGrid>
      <w:tr w:rsidR="00C07FB3" w:rsidRPr="001A71FE" w14:paraId="78A5114A" w14:textId="77777777" w:rsidTr="00377221">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628"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377221">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628"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377221">
        <w:trPr>
          <w:trHeight w:val="363"/>
        </w:trPr>
        <w:tc>
          <w:tcPr>
            <w:tcW w:w="9560"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A60E4C" w:rsidRPr="001A71FE" w14:paraId="3D08B9BF" w14:textId="77777777" w:rsidTr="00377221">
        <w:trPr>
          <w:trHeight w:val="221"/>
        </w:trPr>
        <w:tc>
          <w:tcPr>
            <w:tcW w:w="4932" w:type="dxa"/>
          </w:tcPr>
          <w:p w14:paraId="1F9DF629" w14:textId="7C37B7F4" w:rsidR="00A60E4C" w:rsidRPr="00A60E4C" w:rsidRDefault="002A2BA2" w:rsidP="002A2BA2">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t>В</w:t>
            </w:r>
            <w:r w:rsidRPr="002A2BA2">
              <w:rPr>
                <w:rFonts w:ascii="Times New Roman" w:hAnsi="Times New Roman" w:cs="Times New Roman"/>
                <w:sz w:val="24"/>
                <w:szCs w:val="24"/>
              </w:rPr>
              <w:t>ыполнение монтажа и наладки устройств электроснабжения и электрооборудования (по отраслям)</w:t>
            </w:r>
          </w:p>
        </w:tc>
        <w:tc>
          <w:tcPr>
            <w:tcW w:w="4628" w:type="dxa"/>
          </w:tcPr>
          <w:p w14:paraId="09F95399" w14:textId="04D948BF" w:rsidR="00A60E4C" w:rsidRPr="001A71FE" w:rsidRDefault="002A2BA2" w:rsidP="00A60E4C">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ПМ.01 </w:t>
            </w:r>
            <w:r>
              <w:rPr>
                <w:rFonts w:ascii="Times New Roman" w:hAnsi="Times New Roman" w:cs="Times New Roman"/>
                <w:sz w:val="24"/>
                <w:szCs w:val="24"/>
              </w:rPr>
              <w:t>В</w:t>
            </w:r>
            <w:r w:rsidRPr="002A2BA2">
              <w:rPr>
                <w:rFonts w:ascii="Times New Roman" w:hAnsi="Times New Roman" w:cs="Times New Roman"/>
                <w:sz w:val="24"/>
                <w:szCs w:val="24"/>
              </w:rPr>
              <w:t>ыполнение монтажа и наладки устройств электроснабжения и электрооборудования (по отраслям)</w:t>
            </w:r>
          </w:p>
        </w:tc>
      </w:tr>
      <w:tr w:rsidR="00A60E4C" w:rsidRPr="001A71FE" w14:paraId="0612052B" w14:textId="77777777" w:rsidTr="00377221">
        <w:trPr>
          <w:trHeight w:val="221"/>
        </w:trPr>
        <w:tc>
          <w:tcPr>
            <w:tcW w:w="4932" w:type="dxa"/>
          </w:tcPr>
          <w:p w14:paraId="12CAB1D3" w14:textId="5FC0503F" w:rsidR="00A60E4C" w:rsidRPr="00A60E4C" w:rsidRDefault="002A2BA2" w:rsidP="002A2BA2">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t>В</w:t>
            </w:r>
            <w:r w:rsidRPr="002A2BA2">
              <w:rPr>
                <w:rFonts w:ascii="Times New Roman" w:hAnsi="Times New Roman" w:cs="Times New Roman"/>
                <w:sz w:val="24"/>
                <w:szCs w:val="24"/>
              </w:rPr>
              <w:t>ыполнение технического обслуживания устройств электроснабжения и электрооборудования (по отраслям)</w:t>
            </w:r>
          </w:p>
        </w:tc>
        <w:tc>
          <w:tcPr>
            <w:tcW w:w="4628" w:type="dxa"/>
          </w:tcPr>
          <w:p w14:paraId="0514B28A" w14:textId="43534D25" w:rsidR="00A60E4C" w:rsidRPr="001A71FE" w:rsidRDefault="002A2BA2" w:rsidP="00A60E4C">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Pr>
                <w:rFonts w:ascii="Times New Roman" w:hAnsi="Times New Roman" w:cs="Times New Roman"/>
                <w:sz w:val="24"/>
                <w:szCs w:val="24"/>
              </w:rPr>
              <w:t>В</w:t>
            </w:r>
            <w:r w:rsidRPr="002A2BA2">
              <w:rPr>
                <w:rFonts w:ascii="Times New Roman" w:hAnsi="Times New Roman" w:cs="Times New Roman"/>
                <w:sz w:val="24"/>
                <w:szCs w:val="24"/>
              </w:rPr>
              <w:t xml:space="preserve">ыполнение технического обслуживания устройств </w:t>
            </w:r>
            <w:r w:rsidRPr="002A2BA2">
              <w:rPr>
                <w:rFonts w:ascii="Times New Roman" w:hAnsi="Times New Roman" w:cs="Times New Roman"/>
                <w:sz w:val="24"/>
                <w:szCs w:val="24"/>
              </w:rPr>
              <w:lastRenderedPageBreak/>
              <w:t>электроснабжения и электрооборудования (по отраслям)</w:t>
            </w:r>
          </w:p>
        </w:tc>
      </w:tr>
      <w:tr w:rsidR="00A60E4C" w:rsidRPr="001A71FE" w14:paraId="4529E8AC" w14:textId="77777777" w:rsidTr="00377221">
        <w:trPr>
          <w:trHeight w:val="221"/>
        </w:trPr>
        <w:tc>
          <w:tcPr>
            <w:tcW w:w="4932" w:type="dxa"/>
          </w:tcPr>
          <w:p w14:paraId="089303B0" w14:textId="745D4618" w:rsidR="00A60E4C" w:rsidRPr="00A60E4C" w:rsidRDefault="002A2BA2" w:rsidP="00A60E4C">
            <w:pPr>
              <w:widowControl w:val="0"/>
              <w:autoSpaceDE w:val="0"/>
              <w:autoSpaceDN w:val="0"/>
              <w:adjustRightInd w:val="0"/>
              <w:spacing w:after="150"/>
              <w:ind w:left="194"/>
              <w:rPr>
                <w:rFonts w:ascii="Times New Roman" w:hAnsi="Times New Roman" w:cs="Times New Roman"/>
                <w:sz w:val="24"/>
                <w:szCs w:val="24"/>
              </w:rPr>
            </w:pPr>
            <w:r>
              <w:rPr>
                <w:rFonts w:ascii="Times New Roman" w:hAnsi="Times New Roman" w:cs="Times New Roman"/>
                <w:sz w:val="24"/>
                <w:szCs w:val="24"/>
              </w:rPr>
              <w:lastRenderedPageBreak/>
              <w:t>В</w:t>
            </w:r>
            <w:r w:rsidRPr="002A2BA2">
              <w:rPr>
                <w:rFonts w:ascii="Times New Roman" w:hAnsi="Times New Roman" w:cs="Times New Roman"/>
                <w:sz w:val="24"/>
                <w:szCs w:val="24"/>
              </w:rPr>
              <w:t>ыполнение ремонта и работ по предупреждению аварий и неполадок устройств электроснабжения и электрооборудования (по отраслям)</w:t>
            </w:r>
          </w:p>
        </w:tc>
        <w:tc>
          <w:tcPr>
            <w:tcW w:w="4628" w:type="dxa"/>
          </w:tcPr>
          <w:p w14:paraId="0B011FB4" w14:textId="4158BCF7" w:rsidR="00A60E4C" w:rsidRPr="001A71FE" w:rsidRDefault="002A2BA2" w:rsidP="00A60E4C">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ПМ.03 </w:t>
            </w:r>
            <w:r>
              <w:rPr>
                <w:rFonts w:ascii="Times New Roman" w:hAnsi="Times New Roman" w:cs="Times New Roman"/>
                <w:sz w:val="24"/>
                <w:szCs w:val="24"/>
              </w:rPr>
              <w:t>В</w:t>
            </w:r>
            <w:r w:rsidRPr="002A2BA2">
              <w:rPr>
                <w:rFonts w:ascii="Times New Roman" w:hAnsi="Times New Roman" w:cs="Times New Roman"/>
                <w:sz w:val="24"/>
                <w:szCs w:val="24"/>
              </w:rPr>
              <w:t>ыполнение ремонта и работ по предупреждению аварий и неполадок устройств электроснабжения и электрооборудования (по отраслям)</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2A2BA2" w14:paraId="1768ADFE" w14:textId="77777777" w:rsidTr="0063257B">
        <w:trPr>
          <w:trHeight w:val="20"/>
          <w:jc w:val="center"/>
        </w:trPr>
        <w:tc>
          <w:tcPr>
            <w:tcW w:w="2311" w:type="pct"/>
          </w:tcPr>
          <w:p w14:paraId="460A1D60" w14:textId="77777777" w:rsidR="00360BC4" w:rsidRPr="002A2BA2" w:rsidRDefault="00360BC4" w:rsidP="00E21406">
            <w:pPr>
              <w:suppressAutoHyphens/>
              <w:jc w:val="center"/>
              <w:rPr>
                <w:rFonts w:ascii="Times New Roman" w:eastAsia="Calibri" w:hAnsi="Times New Roman" w:cs="Times New Roman"/>
                <w:b/>
              </w:rPr>
            </w:pPr>
            <w:bookmarkStart w:id="4" w:name="_Hlk131166161"/>
            <w:r w:rsidRPr="002A2BA2">
              <w:rPr>
                <w:rFonts w:ascii="Times New Roman" w:eastAsia="Calibri" w:hAnsi="Times New Roman" w:cs="Times New Roman"/>
                <w:b/>
              </w:rPr>
              <w:t>Виды деятельности</w:t>
            </w:r>
          </w:p>
        </w:tc>
        <w:tc>
          <w:tcPr>
            <w:tcW w:w="2689" w:type="pct"/>
          </w:tcPr>
          <w:p w14:paraId="0D15C664" w14:textId="77777777" w:rsidR="00360BC4" w:rsidRPr="002A2BA2" w:rsidRDefault="00360BC4" w:rsidP="00E21406">
            <w:pPr>
              <w:suppressAutoHyphens/>
              <w:jc w:val="center"/>
              <w:rPr>
                <w:rFonts w:ascii="Times New Roman" w:eastAsia="Calibri" w:hAnsi="Times New Roman" w:cs="Times New Roman"/>
                <w:b/>
              </w:rPr>
            </w:pPr>
            <w:r w:rsidRPr="002A2BA2">
              <w:rPr>
                <w:rFonts w:ascii="Times New Roman" w:eastAsia="Calibri" w:hAnsi="Times New Roman" w:cs="Times New Roman"/>
                <w:b/>
              </w:rPr>
              <w:t>Код и наименование компетенции</w:t>
            </w:r>
          </w:p>
        </w:tc>
      </w:tr>
      <w:tr w:rsidR="002A2BA2" w:rsidRPr="002A2BA2" w14:paraId="07AEEC6D" w14:textId="77777777" w:rsidTr="0063257B">
        <w:trPr>
          <w:trHeight w:val="253"/>
          <w:jc w:val="center"/>
        </w:trPr>
        <w:tc>
          <w:tcPr>
            <w:tcW w:w="2311" w:type="pct"/>
            <w:vMerge w:val="restart"/>
          </w:tcPr>
          <w:p w14:paraId="7B1AC41A" w14:textId="014408FB" w:rsidR="002A2BA2" w:rsidRPr="002A2BA2" w:rsidRDefault="002A2BA2" w:rsidP="002A2BA2">
            <w:pPr>
              <w:suppressAutoHyphens/>
              <w:rPr>
                <w:rFonts w:ascii="Times New Roman" w:eastAsia="Calibri" w:hAnsi="Times New Roman" w:cs="Times New Roman"/>
              </w:rPr>
            </w:pPr>
            <w:r>
              <w:rPr>
                <w:rFonts w:ascii="Times New Roman" w:hAnsi="Times New Roman" w:cs="Times New Roman"/>
                <w:color w:val="000000"/>
              </w:rPr>
              <w:t>В</w:t>
            </w:r>
            <w:r w:rsidRPr="002A2BA2">
              <w:rPr>
                <w:rFonts w:ascii="Times New Roman" w:hAnsi="Times New Roman" w:cs="Times New Roman"/>
                <w:color w:val="000000"/>
              </w:rPr>
              <w:t xml:space="preserve">ыполнение монтажа и наладки устройств электроснабжения и электрооборудования </w:t>
            </w:r>
          </w:p>
          <w:p w14:paraId="25E79D93" w14:textId="442262A0" w:rsidR="002A2BA2" w:rsidRPr="002A2BA2" w:rsidRDefault="002A2BA2" w:rsidP="002A2BA2">
            <w:pPr>
              <w:suppressAutoHyphens/>
              <w:rPr>
                <w:rFonts w:ascii="Times New Roman" w:eastAsia="Calibri" w:hAnsi="Times New Roman" w:cs="Times New Roman"/>
              </w:rPr>
            </w:pPr>
          </w:p>
        </w:tc>
        <w:tc>
          <w:tcPr>
            <w:tcW w:w="2689" w:type="pct"/>
          </w:tcPr>
          <w:p w14:paraId="4194E200" w14:textId="43AC0644"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color w:val="000000"/>
              </w:rPr>
              <w:t>ПК 1.1. Выполнять сборку, монтаж и установку основных узлов электрических аппаратов, электрических машин, электрооборудования трансформаторных подстанций и цехового электрооборудования.</w:t>
            </w:r>
            <w:bookmarkStart w:id="5" w:name="l125"/>
            <w:bookmarkEnd w:id="5"/>
          </w:p>
        </w:tc>
      </w:tr>
      <w:tr w:rsidR="002A2BA2" w:rsidRPr="002A2BA2" w14:paraId="72C9F2B9" w14:textId="77777777" w:rsidTr="0063257B">
        <w:trPr>
          <w:trHeight w:val="253"/>
          <w:jc w:val="center"/>
        </w:trPr>
        <w:tc>
          <w:tcPr>
            <w:tcW w:w="2311" w:type="pct"/>
            <w:vMerge/>
          </w:tcPr>
          <w:p w14:paraId="5CB0BD94" w14:textId="77777777" w:rsidR="002A2BA2" w:rsidRPr="002A2BA2" w:rsidRDefault="002A2BA2" w:rsidP="002A2BA2">
            <w:pPr>
              <w:suppressAutoHyphens/>
              <w:rPr>
                <w:rFonts w:ascii="Times New Roman" w:eastAsia="Calibri" w:hAnsi="Times New Roman" w:cs="Times New Roman"/>
              </w:rPr>
            </w:pPr>
          </w:p>
        </w:tc>
        <w:tc>
          <w:tcPr>
            <w:tcW w:w="2689" w:type="pct"/>
          </w:tcPr>
          <w:p w14:paraId="0365C883" w14:textId="3979358C" w:rsidR="002A2BA2" w:rsidRPr="002A2BA2" w:rsidRDefault="002A2BA2" w:rsidP="002A2BA2">
            <w:pPr>
              <w:rPr>
                <w:rFonts w:ascii="Times New Roman" w:eastAsia="Calibri" w:hAnsi="Times New Roman" w:cs="Times New Roman"/>
              </w:rPr>
            </w:pPr>
            <w:r w:rsidRPr="002A2BA2">
              <w:rPr>
                <w:rFonts w:ascii="Times New Roman" w:hAnsi="Times New Roman" w:cs="Times New Roman"/>
                <w:color w:val="000000"/>
              </w:rPr>
              <w:t>и цехового электрооборудования.</w:t>
            </w:r>
            <w:r w:rsidRPr="002A2BA2">
              <w:rPr>
                <w:rFonts w:ascii="Times New Roman" w:hAnsi="Times New Roman" w:cs="Times New Roman"/>
                <w:color w:val="000000"/>
              </w:rPr>
              <w:br/>
              <w:t>ПК 1.2. Выполнять монтаж электрических сетей.</w:t>
            </w:r>
          </w:p>
        </w:tc>
      </w:tr>
      <w:tr w:rsidR="002A2BA2" w:rsidRPr="002A2BA2" w14:paraId="2BD2D976" w14:textId="77777777" w:rsidTr="001B299A">
        <w:trPr>
          <w:trHeight w:val="100"/>
          <w:jc w:val="center"/>
        </w:trPr>
        <w:tc>
          <w:tcPr>
            <w:tcW w:w="2311" w:type="pct"/>
            <w:vMerge/>
          </w:tcPr>
          <w:p w14:paraId="4BF9A7A8" w14:textId="77777777" w:rsidR="002A2BA2" w:rsidRPr="002A2BA2" w:rsidRDefault="002A2BA2" w:rsidP="002A2BA2">
            <w:pPr>
              <w:rPr>
                <w:rFonts w:ascii="Times New Roman" w:eastAsia="Calibri" w:hAnsi="Times New Roman" w:cs="Times New Roman"/>
              </w:rPr>
            </w:pPr>
          </w:p>
        </w:tc>
        <w:tc>
          <w:tcPr>
            <w:tcW w:w="2689" w:type="pct"/>
          </w:tcPr>
          <w:p w14:paraId="43A1A8BB" w14:textId="2925603E"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color w:val="000000"/>
              </w:rPr>
              <w:t>ПК 1.3. Принимать в эксплуатацию электрические аппараты, электрические машины, электрооборудование трансформаторных подстанций и цеховое электрооборудование.</w:t>
            </w:r>
          </w:p>
        </w:tc>
      </w:tr>
      <w:tr w:rsidR="002A2BA2" w:rsidRPr="002A2BA2" w14:paraId="0729C211" w14:textId="77777777" w:rsidTr="0063257B">
        <w:trPr>
          <w:trHeight w:val="99"/>
          <w:jc w:val="center"/>
        </w:trPr>
        <w:tc>
          <w:tcPr>
            <w:tcW w:w="2311" w:type="pct"/>
            <w:vMerge/>
          </w:tcPr>
          <w:p w14:paraId="14D92E4B" w14:textId="77777777" w:rsidR="002A2BA2" w:rsidRPr="002A2BA2" w:rsidRDefault="002A2BA2" w:rsidP="002A2BA2">
            <w:pPr>
              <w:rPr>
                <w:rFonts w:ascii="Times New Roman" w:eastAsia="Calibri" w:hAnsi="Times New Roman" w:cs="Times New Roman"/>
              </w:rPr>
            </w:pPr>
          </w:p>
        </w:tc>
        <w:tc>
          <w:tcPr>
            <w:tcW w:w="2689" w:type="pct"/>
          </w:tcPr>
          <w:p w14:paraId="6AD1A166" w14:textId="00ED42B9"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color w:val="000000"/>
              </w:rPr>
              <w:t>подстанций и цеховое электрооборудование.</w:t>
            </w:r>
            <w:r w:rsidRPr="002A2BA2">
              <w:rPr>
                <w:rFonts w:ascii="Times New Roman" w:hAnsi="Times New Roman" w:cs="Times New Roman"/>
                <w:color w:val="000000"/>
              </w:rPr>
              <w:br/>
              <w:t>ПК 1.4. Производить оперативные переключения и испытания устройств электроснабжения и электрооборудования.</w:t>
            </w:r>
          </w:p>
        </w:tc>
      </w:tr>
      <w:tr w:rsidR="001B299A" w:rsidRPr="002A2BA2" w14:paraId="721A6B93" w14:textId="77777777" w:rsidTr="0063257B">
        <w:trPr>
          <w:trHeight w:val="276"/>
          <w:jc w:val="center"/>
        </w:trPr>
        <w:tc>
          <w:tcPr>
            <w:tcW w:w="2311" w:type="pct"/>
            <w:vMerge w:val="restart"/>
          </w:tcPr>
          <w:p w14:paraId="1DD5D7C4" w14:textId="63DEB62B" w:rsidR="001B299A" w:rsidRPr="002A2BA2" w:rsidRDefault="002A2BA2" w:rsidP="001B299A">
            <w:pPr>
              <w:suppressAutoHyphens/>
              <w:rPr>
                <w:rFonts w:ascii="Times New Roman" w:eastAsia="Calibri" w:hAnsi="Times New Roman" w:cs="Times New Roman"/>
              </w:rPr>
            </w:pPr>
            <w:r>
              <w:rPr>
                <w:rFonts w:ascii="Times New Roman" w:eastAsia="Calibri" w:hAnsi="Times New Roman" w:cs="Times New Roman"/>
              </w:rPr>
              <w:t>В</w:t>
            </w:r>
            <w:r w:rsidRPr="002A2BA2">
              <w:rPr>
                <w:rFonts w:ascii="Times New Roman" w:eastAsia="Calibri" w:hAnsi="Times New Roman" w:cs="Times New Roman"/>
              </w:rPr>
              <w:t>ыполнение технического обслуживания устройств электроснабжения и электрооборудования (по отраслям)</w:t>
            </w:r>
          </w:p>
        </w:tc>
        <w:tc>
          <w:tcPr>
            <w:tcW w:w="2689" w:type="pct"/>
            <w:vMerge w:val="restart"/>
          </w:tcPr>
          <w:p w14:paraId="5CEE381D" w14:textId="77777777"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2.1. Выполнять плановые осмотры и испытания устройств электроснабжения и электрооборудования, в том числе электрических машин и аппаратов, электрооборудования трансформаторных подстанций и цехового электрооборудования.</w:t>
            </w:r>
          </w:p>
          <w:p w14:paraId="2FC34AD4" w14:textId="7E839502" w:rsidR="001B299A"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электроснабжения с помощью измерительных приборов в процессе технического обслуживания.</w:t>
            </w:r>
          </w:p>
        </w:tc>
      </w:tr>
      <w:tr w:rsidR="001B299A" w:rsidRPr="002A2BA2" w14:paraId="153A9E1C" w14:textId="77777777" w:rsidTr="0063257B">
        <w:trPr>
          <w:trHeight w:val="276"/>
          <w:jc w:val="center"/>
        </w:trPr>
        <w:tc>
          <w:tcPr>
            <w:tcW w:w="2311" w:type="pct"/>
            <w:vMerge/>
          </w:tcPr>
          <w:p w14:paraId="7A9DC7F5" w14:textId="77777777" w:rsidR="001B299A" w:rsidRPr="002A2BA2" w:rsidRDefault="001B299A" w:rsidP="001B299A">
            <w:pPr>
              <w:rPr>
                <w:rFonts w:ascii="Times New Roman" w:eastAsia="Calibri" w:hAnsi="Times New Roman" w:cs="Times New Roman"/>
              </w:rPr>
            </w:pPr>
          </w:p>
        </w:tc>
        <w:tc>
          <w:tcPr>
            <w:tcW w:w="2689" w:type="pct"/>
            <w:vMerge/>
          </w:tcPr>
          <w:p w14:paraId="120CEF07" w14:textId="77777777" w:rsidR="001B299A" w:rsidRPr="002A2BA2" w:rsidRDefault="001B299A" w:rsidP="001B299A">
            <w:pPr>
              <w:rPr>
                <w:rFonts w:ascii="Times New Roman" w:eastAsia="Times New Roman" w:hAnsi="Times New Roman" w:cs="Times New Roman"/>
                <w:color w:val="000000"/>
                <w:lang w:eastAsia="ru-RU"/>
              </w:rPr>
            </w:pPr>
          </w:p>
        </w:tc>
      </w:tr>
      <w:tr w:rsidR="001B299A" w:rsidRPr="002A2BA2" w14:paraId="5B978A98" w14:textId="77777777" w:rsidTr="0063257B">
        <w:trPr>
          <w:trHeight w:val="253"/>
          <w:jc w:val="center"/>
        </w:trPr>
        <w:tc>
          <w:tcPr>
            <w:tcW w:w="2311" w:type="pct"/>
            <w:vMerge/>
          </w:tcPr>
          <w:p w14:paraId="3669DB64" w14:textId="77777777" w:rsidR="001B299A" w:rsidRPr="002A2BA2" w:rsidRDefault="001B299A" w:rsidP="001B299A">
            <w:pPr>
              <w:rPr>
                <w:rFonts w:ascii="Times New Roman" w:eastAsia="Calibri" w:hAnsi="Times New Roman" w:cs="Times New Roman"/>
              </w:rPr>
            </w:pPr>
          </w:p>
        </w:tc>
        <w:tc>
          <w:tcPr>
            <w:tcW w:w="2689" w:type="pct"/>
          </w:tcPr>
          <w:p w14:paraId="16126ACA" w14:textId="1586A681" w:rsidR="001B299A" w:rsidRPr="002A2BA2" w:rsidRDefault="002A2BA2" w:rsidP="001B299A">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2.2. Осуществлять контроль состояния электрооборудования и устройств</w:t>
            </w:r>
          </w:p>
        </w:tc>
      </w:tr>
      <w:tr w:rsidR="001B299A" w:rsidRPr="002A2BA2" w14:paraId="400C4C7A" w14:textId="77777777" w:rsidTr="0063257B">
        <w:trPr>
          <w:trHeight w:val="253"/>
          <w:jc w:val="center"/>
        </w:trPr>
        <w:tc>
          <w:tcPr>
            <w:tcW w:w="2311" w:type="pct"/>
            <w:vMerge/>
          </w:tcPr>
          <w:p w14:paraId="5FACC06F" w14:textId="77777777" w:rsidR="001B299A" w:rsidRPr="002A2BA2" w:rsidRDefault="001B299A" w:rsidP="001B299A">
            <w:pPr>
              <w:rPr>
                <w:rFonts w:ascii="Times New Roman" w:eastAsia="Calibri" w:hAnsi="Times New Roman" w:cs="Times New Roman"/>
              </w:rPr>
            </w:pPr>
          </w:p>
        </w:tc>
        <w:tc>
          <w:tcPr>
            <w:tcW w:w="2689" w:type="pct"/>
          </w:tcPr>
          <w:p w14:paraId="015F4CA7" w14:textId="16A6226E" w:rsidR="001B299A" w:rsidRPr="002A2BA2" w:rsidRDefault="002A2BA2" w:rsidP="001B299A">
            <w:pPr>
              <w:rPr>
                <w:rFonts w:ascii="Times New Roman" w:eastAsia="Times New Roman" w:hAnsi="Times New Roman" w:cs="Times New Roman"/>
                <w:color w:val="000000"/>
                <w:lang w:eastAsia="ru-RU"/>
              </w:rPr>
            </w:pPr>
            <w:r w:rsidRPr="002A2BA2">
              <w:rPr>
                <w:rFonts w:ascii="Times New Roman" w:hAnsi="Times New Roman" w:cs="Times New Roman"/>
              </w:rPr>
              <w:t>ПК 2.3. Вести учет первичных данных по техническому обслуживанию устройств электроснабжения и электрооборудования в журналах.</w:t>
            </w:r>
          </w:p>
        </w:tc>
      </w:tr>
      <w:tr w:rsidR="001B299A" w:rsidRPr="002A2BA2" w14:paraId="1FD9706D" w14:textId="77777777" w:rsidTr="0063257B">
        <w:trPr>
          <w:trHeight w:val="276"/>
          <w:jc w:val="center"/>
        </w:trPr>
        <w:tc>
          <w:tcPr>
            <w:tcW w:w="2311" w:type="pct"/>
            <w:vMerge w:val="restart"/>
          </w:tcPr>
          <w:p w14:paraId="59BCF5C9" w14:textId="3F2772D7" w:rsidR="001B299A" w:rsidRPr="002A2BA2" w:rsidRDefault="002A2BA2" w:rsidP="001B299A">
            <w:pPr>
              <w:rPr>
                <w:rFonts w:ascii="Times New Roman" w:eastAsia="Calibri" w:hAnsi="Times New Roman" w:cs="Times New Roman"/>
              </w:rPr>
            </w:pPr>
            <w:r>
              <w:rPr>
                <w:rFonts w:ascii="Times New Roman" w:eastAsia="Calibri" w:hAnsi="Times New Roman" w:cs="Times New Roman"/>
              </w:rPr>
              <w:t>В</w:t>
            </w:r>
            <w:r w:rsidRPr="002A2BA2">
              <w:rPr>
                <w:rFonts w:ascii="Times New Roman" w:eastAsia="Calibri" w:hAnsi="Times New Roman" w:cs="Times New Roman"/>
              </w:rPr>
              <w:t>ыполнение ремонта и работ по предупреждению аварий и неполадок устройств электроснабжения и электрооборудования (по отраслям)</w:t>
            </w:r>
          </w:p>
        </w:tc>
        <w:tc>
          <w:tcPr>
            <w:tcW w:w="2689" w:type="pct"/>
            <w:vMerge w:val="restart"/>
          </w:tcPr>
          <w:p w14:paraId="67822ADD" w14:textId="77777777"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3.1. Выявлять причины неисправностей с целью обеспечения бесперебойной работы устройств электроснабжения и электрооборудования, в том числе электрических машин и аппаратов, электрооборудования трансформаторных подстанций и цехового электрооборудования.</w:t>
            </w:r>
          </w:p>
          <w:p w14:paraId="412E149C" w14:textId="795D8415" w:rsidR="001B299A" w:rsidRPr="002A2BA2" w:rsidRDefault="001B299A" w:rsidP="002A2BA2">
            <w:pPr>
              <w:widowControl w:val="0"/>
              <w:autoSpaceDE w:val="0"/>
              <w:autoSpaceDN w:val="0"/>
              <w:adjustRightInd w:val="0"/>
              <w:rPr>
                <w:rFonts w:ascii="Times New Roman" w:hAnsi="Times New Roman" w:cs="Times New Roman"/>
              </w:rPr>
            </w:pPr>
          </w:p>
        </w:tc>
      </w:tr>
      <w:tr w:rsidR="001B299A" w:rsidRPr="002A2BA2" w14:paraId="5E31261D" w14:textId="77777777" w:rsidTr="0063257B">
        <w:trPr>
          <w:trHeight w:val="276"/>
          <w:jc w:val="center"/>
        </w:trPr>
        <w:tc>
          <w:tcPr>
            <w:tcW w:w="2311" w:type="pct"/>
            <w:vMerge/>
          </w:tcPr>
          <w:p w14:paraId="73BAD192" w14:textId="77777777" w:rsidR="001B299A" w:rsidRPr="002A2BA2" w:rsidRDefault="001B299A" w:rsidP="001B299A">
            <w:pPr>
              <w:rPr>
                <w:rFonts w:ascii="Times New Roman" w:eastAsia="Times New Roman" w:hAnsi="Times New Roman" w:cs="Times New Roman"/>
                <w:color w:val="000000"/>
                <w:lang w:eastAsia="ru-RU"/>
              </w:rPr>
            </w:pPr>
          </w:p>
        </w:tc>
        <w:tc>
          <w:tcPr>
            <w:tcW w:w="2689" w:type="pct"/>
            <w:vMerge/>
          </w:tcPr>
          <w:p w14:paraId="6106D548" w14:textId="77777777" w:rsidR="001B299A" w:rsidRPr="002A2BA2" w:rsidRDefault="001B299A" w:rsidP="001B299A">
            <w:pPr>
              <w:rPr>
                <w:rFonts w:ascii="Times New Roman" w:eastAsia="Times New Roman" w:hAnsi="Times New Roman" w:cs="Times New Roman"/>
                <w:color w:val="000000"/>
                <w:lang w:eastAsia="ru-RU"/>
              </w:rPr>
            </w:pPr>
          </w:p>
        </w:tc>
      </w:tr>
      <w:tr w:rsidR="001B299A" w:rsidRPr="002A2BA2" w14:paraId="3CF90634" w14:textId="77777777" w:rsidTr="0063257B">
        <w:trPr>
          <w:trHeight w:val="276"/>
          <w:jc w:val="center"/>
        </w:trPr>
        <w:tc>
          <w:tcPr>
            <w:tcW w:w="2311" w:type="pct"/>
            <w:vMerge/>
          </w:tcPr>
          <w:p w14:paraId="1E900326" w14:textId="77777777" w:rsidR="001B299A" w:rsidRPr="002A2BA2" w:rsidRDefault="001B299A" w:rsidP="001B299A">
            <w:pPr>
              <w:rPr>
                <w:rFonts w:ascii="Times New Roman" w:eastAsia="Times New Roman" w:hAnsi="Times New Roman" w:cs="Times New Roman"/>
                <w:color w:val="000000"/>
                <w:lang w:eastAsia="ru-RU"/>
              </w:rPr>
            </w:pPr>
          </w:p>
        </w:tc>
        <w:tc>
          <w:tcPr>
            <w:tcW w:w="2689" w:type="pct"/>
            <w:vMerge w:val="restart"/>
          </w:tcPr>
          <w:p w14:paraId="06E55ADE" w14:textId="77777777" w:rsidR="002A2BA2" w:rsidRPr="002A2BA2" w:rsidRDefault="002A2BA2" w:rsidP="002A2BA2">
            <w:pPr>
              <w:widowControl w:val="0"/>
              <w:autoSpaceDE w:val="0"/>
              <w:autoSpaceDN w:val="0"/>
              <w:adjustRightInd w:val="0"/>
              <w:rPr>
                <w:rFonts w:ascii="Times New Roman" w:hAnsi="Times New Roman" w:cs="Times New Roman"/>
              </w:rPr>
            </w:pPr>
            <w:r w:rsidRPr="002A2BA2">
              <w:rPr>
                <w:rFonts w:ascii="Times New Roman" w:hAnsi="Times New Roman" w:cs="Times New Roman"/>
              </w:rPr>
              <w:t>ПК 3.2. Выполнять работы по ремонту и замене устройств электроснабжения и электрооборудования.</w:t>
            </w:r>
          </w:p>
          <w:p w14:paraId="15D58FC4" w14:textId="29BFABB0" w:rsidR="001B299A" w:rsidRPr="002A2BA2" w:rsidRDefault="001B299A" w:rsidP="001B299A">
            <w:pPr>
              <w:widowControl w:val="0"/>
              <w:autoSpaceDE w:val="0"/>
              <w:autoSpaceDN w:val="0"/>
              <w:adjustRightInd w:val="0"/>
              <w:rPr>
                <w:rFonts w:ascii="Times New Roman" w:hAnsi="Times New Roman" w:cs="Times New Roman"/>
              </w:rPr>
            </w:pPr>
          </w:p>
        </w:tc>
      </w:tr>
      <w:tr w:rsidR="001B299A" w:rsidRPr="002A2BA2" w14:paraId="00FA796C" w14:textId="77777777" w:rsidTr="0063257B">
        <w:trPr>
          <w:trHeight w:val="276"/>
          <w:jc w:val="center"/>
        </w:trPr>
        <w:tc>
          <w:tcPr>
            <w:tcW w:w="2311" w:type="pct"/>
            <w:vMerge/>
          </w:tcPr>
          <w:p w14:paraId="386FD4FA" w14:textId="77777777" w:rsidR="001B299A" w:rsidRPr="002A2BA2" w:rsidRDefault="001B299A" w:rsidP="001B299A">
            <w:pPr>
              <w:rPr>
                <w:rFonts w:ascii="Times New Roman" w:eastAsia="Times New Roman" w:hAnsi="Times New Roman" w:cs="Times New Roman"/>
                <w:color w:val="000000"/>
                <w:lang w:eastAsia="ru-RU"/>
              </w:rPr>
            </w:pPr>
          </w:p>
        </w:tc>
        <w:tc>
          <w:tcPr>
            <w:tcW w:w="2689" w:type="pct"/>
            <w:vMerge/>
          </w:tcPr>
          <w:p w14:paraId="354A5DBA" w14:textId="77777777" w:rsidR="001B299A" w:rsidRPr="002A2BA2" w:rsidRDefault="001B299A" w:rsidP="001B299A">
            <w:pPr>
              <w:rPr>
                <w:rFonts w:ascii="Times New Roman" w:eastAsia="Times New Roman" w:hAnsi="Times New Roman" w:cs="Times New Roman"/>
                <w:color w:val="000000"/>
                <w:lang w:eastAsia="ru-RU"/>
              </w:rPr>
            </w:pPr>
          </w:p>
        </w:tc>
      </w:tr>
      <w:tr w:rsidR="001B299A" w:rsidRPr="002A2BA2" w14:paraId="6DB942D1" w14:textId="77777777" w:rsidTr="0063257B">
        <w:trPr>
          <w:trHeight w:val="253"/>
          <w:jc w:val="center"/>
        </w:trPr>
        <w:tc>
          <w:tcPr>
            <w:tcW w:w="2311" w:type="pct"/>
            <w:vMerge/>
          </w:tcPr>
          <w:p w14:paraId="2410D756" w14:textId="77777777" w:rsidR="001B299A" w:rsidRPr="002A2BA2" w:rsidRDefault="001B299A" w:rsidP="001B299A">
            <w:pPr>
              <w:rPr>
                <w:rFonts w:ascii="Times New Roman" w:eastAsia="Calibri" w:hAnsi="Times New Roman" w:cs="Times New Roman"/>
              </w:rPr>
            </w:pPr>
          </w:p>
        </w:tc>
        <w:tc>
          <w:tcPr>
            <w:tcW w:w="2689" w:type="pct"/>
          </w:tcPr>
          <w:p w14:paraId="3521D370" w14:textId="26CA8DBB" w:rsidR="001B299A" w:rsidRPr="002A2BA2" w:rsidRDefault="002A2BA2" w:rsidP="001B299A">
            <w:pPr>
              <w:rPr>
                <w:rFonts w:ascii="Times New Roman" w:eastAsia="Calibri" w:hAnsi="Times New Roman" w:cs="Times New Roman"/>
              </w:rPr>
            </w:pPr>
            <w:r w:rsidRPr="002A2BA2">
              <w:rPr>
                <w:rFonts w:ascii="Times New Roman" w:hAnsi="Times New Roman" w:cs="Times New Roman"/>
              </w:rPr>
              <w:t>ПК 3.3. Контролировать качество выполняемых ремонтных работ устройств электроснабжения и электрооборудования</w:t>
            </w:r>
          </w:p>
        </w:tc>
      </w:tr>
    </w:tbl>
    <w:bookmarkEnd w:id="4"/>
    <w:p w14:paraId="0132F224" w14:textId="345BA5E7"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lastRenderedPageBreak/>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2A2BA2" w:rsidRPr="002A2BA2">
        <w:rPr>
          <w:rFonts w:ascii="Times New Roman" w:eastAsia="Calibri" w:hAnsi="Times New Roman" w:cs="Times New Roman"/>
          <w:bCs/>
          <w:noProof/>
          <w:sz w:val="24"/>
          <w:szCs w:val="24"/>
        </w:rPr>
        <w:t>13.01.10 Электромонтер по ремонту и обслуживанию электрооборудования (по отраслям)</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1B299A" w:rsidRPr="001B299A">
        <w:rPr>
          <w:rFonts w:ascii="Times New Roman" w:hAnsi="Times New Roman" w:cs="Times New Roman"/>
          <w:sz w:val="24"/>
          <w:szCs w:val="24"/>
        </w:rPr>
        <w:t xml:space="preserve">демонстрационного экзамена </w:t>
      </w:r>
      <w:r w:rsidR="006E2DA7" w:rsidRPr="001A71FE">
        <w:rPr>
          <w:rFonts w:ascii="Times New Roman" w:hAnsi="Times New Roman" w:cs="Times New Roman"/>
          <w:sz w:val="24"/>
          <w:szCs w:val="24"/>
        </w:rPr>
        <w:t>профильного уровня</w:t>
      </w:r>
      <w:r w:rsidR="0063257B">
        <w:rPr>
          <w:rFonts w:ascii="Times New Roman" w:hAnsi="Times New Roman" w:cs="Times New Roman"/>
          <w:sz w:val="24"/>
          <w:szCs w:val="24"/>
        </w:rPr>
        <w:t>.</w:t>
      </w:r>
    </w:p>
    <w:p w14:paraId="4F979F4F" w14:textId="06C77231" w:rsidR="0063257B" w:rsidRDefault="0063257B" w:rsidP="001E637C">
      <w:pPr>
        <w:suppressAutoHyphens/>
        <w:spacing w:line="276" w:lineRule="auto"/>
        <w:ind w:firstLine="708"/>
        <w:jc w:val="both"/>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4D0853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1A71FE">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w:t>
      </w:r>
      <w:r w:rsidR="0063257B" w:rsidRPr="001A71FE">
        <w:rPr>
          <w:rFonts w:ascii="Times New Roman" w:eastAsia="Times New Roman" w:hAnsi="Times New Roman" w:cs="Times New Roman"/>
          <w:sz w:val="24"/>
          <w:szCs w:val="24"/>
          <w:lang w:eastAsia="zh-CN"/>
        </w:rPr>
        <w:t>ГИА, описание</w:t>
      </w:r>
      <w:r w:rsidRPr="001A71FE">
        <w:rPr>
          <w:rFonts w:ascii="Times New Roman" w:eastAsia="Times New Roman" w:hAnsi="Times New Roman" w:cs="Times New Roman"/>
          <w:sz w:val="24"/>
          <w:szCs w:val="24"/>
          <w:lang w:eastAsia="zh-CN"/>
        </w:rPr>
        <w:t xml:space="preserve"> условий допуска и подготовки ДЭ</w:t>
      </w:r>
      <w:bookmarkEnd w:id="11"/>
      <w:r w:rsidR="001A71FE" w:rsidRPr="001A71FE">
        <w:rPr>
          <w:rFonts w:ascii="Times New Roman" w:eastAsia="Times New Roman" w:hAnsi="Times New Roman" w:cs="Times New Roman"/>
          <w:sz w:val="24"/>
          <w:szCs w:val="24"/>
          <w:lang w:eastAsia="zh-CN"/>
        </w:rPr>
        <w:t>)</w:t>
      </w:r>
    </w:p>
    <w:p w14:paraId="62E1D424" w14:textId="590188B9"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2"/>
    </w:p>
    <w:p w14:paraId="0C94441F" w14:textId="533DCB34"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3"/>
    </w:p>
    <w:p w14:paraId="2F0600FA"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2D93AC04" w14:textId="77777777" w:rsidR="00377221" w:rsidRPr="001A71FE" w:rsidRDefault="00377221"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1A71FE">
        <w:rPr>
          <w:rFonts w:ascii="Times New Roman" w:eastAsia="Times New Roman" w:hAnsi="Times New Roman" w:cs="Times New Roman"/>
          <w:b/>
          <w:bCs/>
          <w:sz w:val="24"/>
          <w:szCs w:val="24"/>
          <w:lang w:eastAsia="zh-CN"/>
        </w:rPr>
        <w:t>Приложения:</w:t>
      </w:r>
      <w:bookmarkEnd w:id="15"/>
    </w:p>
    <w:p w14:paraId="5138F375"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6"/>
    </w:p>
    <w:p w14:paraId="10E0AB12" w14:textId="29F4162C"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17"/>
    </w:p>
    <w:bookmarkEnd w:id="8"/>
    <w:sectPr w:rsidR="00A74440"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F43BB" w14:textId="77777777" w:rsidR="00B47ABC" w:rsidRDefault="00B47ABC" w:rsidP="00A858FE">
      <w:r>
        <w:separator/>
      </w:r>
    </w:p>
  </w:endnote>
  <w:endnote w:type="continuationSeparator" w:id="0">
    <w:p w14:paraId="7E0D9D26" w14:textId="77777777" w:rsidR="00B47ABC" w:rsidRDefault="00B47A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00D76" w14:textId="77777777" w:rsidR="00B47ABC" w:rsidRDefault="00B47ABC" w:rsidP="00A858FE">
      <w:r>
        <w:separator/>
      </w:r>
    </w:p>
  </w:footnote>
  <w:footnote w:type="continuationSeparator" w:id="0">
    <w:p w14:paraId="09CC5690" w14:textId="77777777" w:rsidR="00B47ABC" w:rsidRDefault="00B47AB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C226B1"/>
    <w:multiLevelType w:val="hybridMultilevel"/>
    <w:tmpl w:val="414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75253687">
    <w:abstractNumId w:val="16"/>
  </w:num>
  <w:num w:numId="2" w16cid:durableId="1713190174">
    <w:abstractNumId w:val="7"/>
  </w:num>
  <w:num w:numId="3" w16cid:durableId="1893807769">
    <w:abstractNumId w:val="14"/>
  </w:num>
  <w:num w:numId="4" w16cid:durableId="1608078334">
    <w:abstractNumId w:val="8"/>
  </w:num>
  <w:num w:numId="5" w16cid:durableId="1638680402">
    <w:abstractNumId w:val="5"/>
  </w:num>
  <w:num w:numId="6" w16cid:durableId="1834639458">
    <w:abstractNumId w:val="2"/>
  </w:num>
  <w:num w:numId="7" w16cid:durableId="1496457991">
    <w:abstractNumId w:val="12"/>
  </w:num>
  <w:num w:numId="8" w16cid:durableId="1730030208">
    <w:abstractNumId w:val="4"/>
  </w:num>
  <w:num w:numId="9" w16cid:durableId="1787894459">
    <w:abstractNumId w:val="9"/>
  </w:num>
  <w:num w:numId="10" w16cid:durableId="1364600890">
    <w:abstractNumId w:val="3"/>
  </w:num>
  <w:num w:numId="11" w16cid:durableId="765422260">
    <w:abstractNumId w:val="11"/>
  </w:num>
  <w:num w:numId="12" w16cid:durableId="1696073532">
    <w:abstractNumId w:val="18"/>
  </w:num>
  <w:num w:numId="13" w16cid:durableId="689570108">
    <w:abstractNumId w:val="15"/>
  </w:num>
  <w:num w:numId="14" w16cid:durableId="1889026446">
    <w:abstractNumId w:val="0"/>
  </w:num>
  <w:num w:numId="15" w16cid:durableId="175387841">
    <w:abstractNumId w:val="6"/>
  </w:num>
  <w:num w:numId="16" w16cid:durableId="2119371821">
    <w:abstractNumId w:val="17"/>
  </w:num>
  <w:num w:numId="17" w16cid:durableId="184712110">
    <w:abstractNumId w:val="19"/>
  </w:num>
  <w:num w:numId="18" w16cid:durableId="617956256">
    <w:abstractNumId w:val="20"/>
  </w:num>
  <w:num w:numId="19" w16cid:durableId="1287782779">
    <w:abstractNumId w:val="1"/>
  </w:num>
  <w:num w:numId="20" w16cid:durableId="287205039">
    <w:abstractNumId w:val="13"/>
  </w:num>
  <w:num w:numId="21" w16cid:durableId="16332129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B299A"/>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2BA2"/>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77221"/>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1834"/>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2507"/>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3F86"/>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0E4C"/>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312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672C6"/>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85"/>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2827"/>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1469"/>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74364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1225</Words>
  <Characters>6983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5</cp:revision>
  <cp:lastPrinted>2023-04-28T08:44:00Z</cp:lastPrinted>
  <dcterms:created xsi:type="dcterms:W3CDTF">2024-04-25T15:31:00Z</dcterms:created>
  <dcterms:modified xsi:type="dcterms:W3CDTF">2024-11-11T08:31:00Z</dcterms:modified>
</cp:coreProperties>
</file>