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2FA6511C"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p>
    <w:p w14:paraId="6DC47B1C" w14:textId="5E947822" w:rsidR="0051713F" w:rsidRPr="000D111D" w:rsidRDefault="00616072" w:rsidP="0051713F">
      <w:pPr>
        <w:suppressAutoHyphens/>
        <w:spacing w:after="200" w:line="276" w:lineRule="auto"/>
        <w:contextualSpacing/>
        <w:jc w:val="right"/>
        <w:rPr>
          <w:rFonts w:ascii="Times New Roman" w:eastAsia="Times New Roman" w:hAnsi="Times New Roman" w:cs="Times New Roman"/>
          <w:bCs/>
          <w:iCs/>
          <w:sz w:val="24"/>
          <w:szCs w:val="24"/>
          <w:lang w:eastAsia="zh-CN"/>
        </w:rPr>
      </w:pPr>
      <w:r w:rsidRPr="00616072">
        <w:rPr>
          <w:rFonts w:ascii="Times New Roman" w:eastAsia="Times New Roman" w:hAnsi="Times New Roman" w:cs="Times New Roman"/>
          <w:bCs/>
          <w:iCs/>
          <w:sz w:val="24"/>
          <w:szCs w:val="24"/>
          <w:lang w:eastAsia="zh-CN"/>
        </w:rPr>
        <w:t>44.02.04 Специальное дошкольное образование</w:t>
      </w:r>
    </w:p>
    <w:p w14:paraId="7DB7F5A0" w14:textId="5A4231DC" w:rsidR="0051713F"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i/>
          <w:sz w:val="24"/>
          <w:szCs w:val="24"/>
          <w:vertAlign w:val="superscript"/>
          <w:lang w:eastAsia="zh-CN"/>
        </w:rPr>
      </w:pPr>
    </w:p>
    <w:p w14:paraId="387F9B3D" w14:textId="77777777" w:rsidR="000D111D" w:rsidRPr="00985111" w:rsidRDefault="000D111D"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6DCDBA1E"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37E2A3FB" w14:textId="4AA1F191" w:rsidR="0051713F" w:rsidRPr="00E02509" w:rsidRDefault="00616072" w:rsidP="0051713F">
      <w:pPr>
        <w:suppressAutoHyphens/>
        <w:spacing w:after="200" w:line="276" w:lineRule="auto"/>
        <w:contextualSpacing/>
        <w:jc w:val="center"/>
        <w:rPr>
          <w:rFonts w:ascii="Times New Roman" w:eastAsia="Times New Roman" w:hAnsi="Times New Roman" w:cs="Times New Roman"/>
          <w:bCs/>
          <w:iCs/>
          <w:sz w:val="24"/>
          <w:szCs w:val="24"/>
          <w:lang w:eastAsia="zh-CN"/>
        </w:rPr>
      </w:pPr>
      <w:r w:rsidRPr="00E02509">
        <w:rPr>
          <w:rFonts w:ascii="Times New Roman" w:eastAsia="Times New Roman" w:hAnsi="Times New Roman" w:cs="Times New Roman"/>
          <w:bCs/>
          <w:iCs/>
          <w:sz w:val="24"/>
          <w:szCs w:val="24"/>
          <w:lang w:eastAsia="zh-CN"/>
        </w:rPr>
        <w:t>44.02.04 Специальное дошкольное образование</w:t>
      </w:r>
    </w:p>
    <w:p w14:paraId="46569BE4" w14:textId="77777777" w:rsidR="0051713F" w:rsidRPr="00C00FA6"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54C0696D" w:rsidR="0051713F"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49969A3" w14:textId="3C7699C3" w:rsidR="0017738A" w:rsidRDefault="0017738A"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CF597F2" w14:textId="77777777" w:rsidR="0017738A" w:rsidRPr="00985111" w:rsidRDefault="0017738A"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63BDD6A1"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0D111D">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079B490B" w14:textId="5B4D8775" w:rsidR="0051713F" w:rsidRPr="0017738A" w:rsidRDefault="0051713F" w:rsidP="0017738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p w14:paraId="0F00A9EE"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p>
    <w:tbl>
      <w:tblPr>
        <w:tblW w:w="0" w:type="auto"/>
        <w:tblLook w:val="04A0" w:firstRow="1" w:lastRow="0" w:firstColumn="1" w:lastColumn="0" w:noHBand="0" w:noVBand="1"/>
      </w:tblPr>
      <w:tblGrid>
        <w:gridCol w:w="2924"/>
        <w:gridCol w:w="3221"/>
        <w:gridCol w:w="3484"/>
      </w:tblGrid>
      <w:tr w:rsidR="00403DD2" w:rsidRPr="00403DD2" w14:paraId="077AFBE5" w14:textId="77777777" w:rsidTr="00403DD2">
        <w:trPr>
          <w:trHeight w:val="112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2552084" w14:textId="77777777" w:rsidR="00403DD2" w:rsidRPr="00403DD2" w:rsidRDefault="00403DD2" w:rsidP="00403DD2">
            <w:pPr>
              <w:jc w:val="center"/>
              <w:rPr>
                <w:rFonts w:ascii="Times New Roman" w:eastAsia="Times New Roman" w:hAnsi="Times New Roman" w:cs="Times New Roman"/>
                <w:b/>
                <w:bCs/>
                <w:color w:val="000000"/>
                <w:sz w:val="24"/>
                <w:szCs w:val="24"/>
                <w:lang w:eastAsia="ru-RU"/>
              </w:rPr>
            </w:pPr>
            <w:r w:rsidRPr="00403DD2">
              <w:rPr>
                <w:rFonts w:ascii="Times New Roman" w:eastAsia="Times New Roman" w:hAnsi="Times New Roman" w:cs="Times New Roman"/>
                <w:b/>
                <w:bCs/>
                <w:color w:val="000000"/>
                <w:sz w:val="24"/>
                <w:szCs w:val="24"/>
                <w:lang w:eastAsia="ru-RU"/>
              </w:rPr>
              <w:t xml:space="preserve">Код и наименование </w:t>
            </w:r>
            <w:r w:rsidRPr="00403DD2">
              <w:rPr>
                <w:rFonts w:ascii="Times New Roman" w:eastAsia="Times New Roman" w:hAnsi="Times New Roman" w:cs="Times New Roman"/>
                <w:b/>
                <w:bCs/>
                <w:color w:val="000000"/>
                <w:sz w:val="24"/>
                <w:szCs w:val="24"/>
                <w:lang w:eastAsia="ru-RU"/>
              </w:rPr>
              <w:br/>
              <w:t>вида деятельности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6CD2D7E" w14:textId="77777777" w:rsidR="00403DD2" w:rsidRPr="00403DD2" w:rsidRDefault="00403DD2" w:rsidP="00403DD2">
            <w:pPr>
              <w:jc w:val="center"/>
              <w:rPr>
                <w:rFonts w:ascii="Times New Roman" w:eastAsia="Times New Roman" w:hAnsi="Times New Roman" w:cs="Times New Roman"/>
                <w:b/>
                <w:bCs/>
                <w:color w:val="000000"/>
                <w:sz w:val="24"/>
                <w:szCs w:val="24"/>
                <w:lang w:eastAsia="ru-RU"/>
              </w:rPr>
            </w:pPr>
            <w:r w:rsidRPr="00403DD2">
              <w:rPr>
                <w:rFonts w:ascii="Times New Roman" w:eastAsia="Times New Roman" w:hAnsi="Times New Roman" w:cs="Times New Roman"/>
                <w:b/>
                <w:bCs/>
                <w:color w:val="000000"/>
                <w:sz w:val="24"/>
                <w:szCs w:val="24"/>
                <w:lang w:eastAsia="ru-RU"/>
              </w:rPr>
              <w:t xml:space="preserve">Код и наименование </w:t>
            </w:r>
            <w:r w:rsidRPr="00403DD2">
              <w:rPr>
                <w:rFonts w:ascii="Times New Roman" w:eastAsia="Times New Roman" w:hAnsi="Times New Roman" w:cs="Times New Roman"/>
                <w:b/>
                <w:bCs/>
                <w:color w:val="000000"/>
                <w:sz w:val="24"/>
                <w:szCs w:val="24"/>
                <w:lang w:eastAsia="ru-RU"/>
              </w:rPr>
              <w:br/>
              <w:t xml:space="preserve">профессионального модуля, </w:t>
            </w:r>
            <w:r w:rsidRPr="00403DD2">
              <w:rPr>
                <w:rFonts w:ascii="Times New Roman" w:eastAsia="Times New Roman" w:hAnsi="Times New Roman" w:cs="Times New Roman"/>
                <w:b/>
                <w:bCs/>
                <w:color w:val="000000"/>
                <w:sz w:val="24"/>
                <w:szCs w:val="24"/>
                <w:lang w:eastAsia="ru-RU"/>
              </w:rPr>
              <w:br/>
              <w:t>в рамках которого осваивается ВД</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856DD78" w14:textId="6792A510" w:rsidR="00403DD2" w:rsidRPr="00403DD2" w:rsidRDefault="00403DD2" w:rsidP="00403DD2">
            <w:pPr>
              <w:jc w:val="center"/>
              <w:rPr>
                <w:rFonts w:ascii="Times New Roman" w:eastAsia="Times New Roman" w:hAnsi="Times New Roman" w:cs="Times New Roman"/>
                <w:b/>
                <w:bCs/>
                <w:color w:val="000000"/>
                <w:sz w:val="24"/>
                <w:szCs w:val="24"/>
                <w:lang w:eastAsia="ru-RU"/>
              </w:rPr>
            </w:pPr>
            <w:r w:rsidRPr="00403DD2">
              <w:rPr>
                <w:rFonts w:ascii="Times New Roman" w:eastAsia="Times New Roman" w:hAnsi="Times New Roman" w:cs="Times New Roman"/>
                <w:b/>
                <w:bCs/>
                <w:color w:val="000000"/>
                <w:sz w:val="24"/>
                <w:szCs w:val="24"/>
                <w:lang w:eastAsia="ru-RU"/>
              </w:rPr>
              <w:t xml:space="preserve">Перечень оцениваемых </w:t>
            </w:r>
            <w:r w:rsidRPr="00403DD2">
              <w:rPr>
                <w:rFonts w:ascii="Times New Roman" w:eastAsia="Times New Roman" w:hAnsi="Times New Roman" w:cs="Times New Roman"/>
                <w:b/>
                <w:bCs/>
                <w:color w:val="000000"/>
                <w:sz w:val="24"/>
                <w:szCs w:val="24"/>
                <w:lang w:eastAsia="ru-RU"/>
              </w:rPr>
              <w:br/>
              <w:t>ПК</w:t>
            </w:r>
          </w:p>
        </w:tc>
      </w:tr>
      <w:tr w:rsidR="00403DD2" w:rsidRPr="00403DD2" w14:paraId="65FBB56E" w14:textId="77777777" w:rsidTr="00403DD2">
        <w:trPr>
          <w:trHeight w:val="375"/>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41E359E" w14:textId="77777777" w:rsidR="00403DD2" w:rsidRPr="00403DD2" w:rsidRDefault="00403DD2" w:rsidP="00403DD2">
            <w:pPr>
              <w:jc w:val="center"/>
              <w:rPr>
                <w:rFonts w:ascii="Times New Roman" w:eastAsia="Times New Roman" w:hAnsi="Times New Roman" w:cs="Times New Roman"/>
                <w:b/>
                <w:bCs/>
                <w:color w:val="000000"/>
                <w:sz w:val="24"/>
                <w:szCs w:val="24"/>
                <w:lang w:eastAsia="ru-RU"/>
              </w:rPr>
            </w:pPr>
            <w:r w:rsidRPr="00403DD2">
              <w:rPr>
                <w:rFonts w:ascii="Times New Roman" w:eastAsia="Times New Roman" w:hAnsi="Times New Roman" w:cs="Times New Roman"/>
                <w:b/>
                <w:bCs/>
                <w:color w:val="000000"/>
                <w:sz w:val="24"/>
                <w:szCs w:val="24"/>
                <w:lang w:eastAsia="ru-RU"/>
              </w:rPr>
              <w:t>В соответствии с ФГОС СПО</w:t>
            </w:r>
          </w:p>
        </w:tc>
      </w:tr>
      <w:tr w:rsidR="00403DD2" w:rsidRPr="00403DD2" w14:paraId="0EE029E2" w14:textId="77777777" w:rsidTr="00403DD2">
        <w:trPr>
          <w:trHeight w:val="126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046C1E4C"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ВД 01. Педагогическая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42D2FB36" w14:textId="3CE418D4" w:rsidR="00403DD2" w:rsidRPr="00403DD2" w:rsidRDefault="00403DD2" w:rsidP="00403DD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ПМ</w:t>
            </w:r>
            <w:r w:rsidRPr="00403DD2">
              <w:rPr>
                <w:rFonts w:ascii="Times New Roman" w:eastAsia="Times New Roman" w:hAnsi="Times New Roman" w:cs="Times New Roman"/>
                <w:color w:val="000000"/>
                <w:sz w:val="24"/>
                <w:szCs w:val="24"/>
                <w:lang w:eastAsia="ru-RU"/>
              </w:rPr>
              <w:t xml:space="preserve"> 01. Педагогическая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c>
          <w:tcPr>
            <w:tcW w:w="0" w:type="auto"/>
            <w:tcBorders>
              <w:top w:val="nil"/>
              <w:left w:val="nil"/>
              <w:bottom w:val="single" w:sz="4" w:space="0" w:color="auto"/>
              <w:right w:val="single" w:sz="4" w:space="0" w:color="auto"/>
            </w:tcBorders>
            <w:shd w:val="clear" w:color="auto" w:fill="auto"/>
            <w:hideMark/>
          </w:tcPr>
          <w:p w14:paraId="32FC29E6"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 xml:space="preserve">ПК 1.1.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 компенсирующей, оздоровительной и комбинированной направленности в соответствии </w:t>
            </w:r>
            <w:r w:rsidRPr="00403DD2">
              <w:rPr>
                <w:rFonts w:ascii="Times New Roman" w:eastAsia="Times New Roman" w:hAnsi="Times New Roman" w:cs="Times New Roman"/>
                <w:color w:val="000000"/>
                <w:sz w:val="24"/>
                <w:szCs w:val="24"/>
                <w:lang w:eastAsia="ru-RU"/>
              </w:rPr>
              <w:lastRenderedPageBreak/>
              <w:t>с действующими санитарными правилами.</w:t>
            </w:r>
          </w:p>
        </w:tc>
      </w:tr>
      <w:tr w:rsidR="00403DD2" w:rsidRPr="00403DD2" w14:paraId="1F76DB89" w14:textId="77777777" w:rsidTr="00403DD2">
        <w:trPr>
          <w:trHeight w:val="630"/>
        </w:trPr>
        <w:tc>
          <w:tcPr>
            <w:tcW w:w="0" w:type="auto"/>
            <w:vMerge/>
            <w:tcBorders>
              <w:top w:val="nil"/>
              <w:left w:val="single" w:sz="4" w:space="0" w:color="auto"/>
              <w:bottom w:val="single" w:sz="4" w:space="0" w:color="auto"/>
              <w:right w:val="single" w:sz="4" w:space="0" w:color="auto"/>
            </w:tcBorders>
            <w:hideMark/>
          </w:tcPr>
          <w:p w14:paraId="48B387F6"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A73BF6F"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3583E1B6"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1.2. Применять коррекционно-педагогические технологии в области физического развития детей раннего и дошкольного возраста.</w:t>
            </w:r>
          </w:p>
        </w:tc>
      </w:tr>
      <w:tr w:rsidR="00403DD2" w:rsidRPr="00403DD2" w14:paraId="367549B5" w14:textId="77777777" w:rsidTr="00403DD2">
        <w:trPr>
          <w:trHeight w:val="945"/>
        </w:trPr>
        <w:tc>
          <w:tcPr>
            <w:tcW w:w="0" w:type="auto"/>
            <w:vMerge/>
            <w:tcBorders>
              <w:top w:val="nil"/>
              <w:left w:val="single" w:sz="4" w:space="0" w:color="auto"/>
              <w:bottom w:val="single" w:sz="4" w:space="0" w:color="auto"/>
              <w:right w:val="single" w:sz="4" w:space="0" w:color="auto"/>
            </w:tcBorders>
            <w:hideMark/>
          </w:tcPr>
          <w:p w14:paraId="2DD0D722"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3FDA0E51"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2B640089"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1.3. 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tc>
      </w:tr>
      <w:tr w:rsidR="00403DD2" w:rsidRPr="00403DD2" w14:paraId="2F826459" w14:textId="77777777" w:rsidTr="00403DD2">
        <w:trPr>
          <w:trHeight w:val="630"/>
        </w:trPr>
        <w:tc>
          <w:tcPr>
            <w:tcW w:w="0" w:type="auto"/>
            <w:vMerge/>
            <w:tcBorders>
              <w:top w:val="nil"/>
              <w:left w:val="single" w:sz="4" w:space="0" w:color="auto"/>
              <w:bottom w:val="single" w:sz="4" w:space="0" w:color="auto"/>
              <w:right w:val="single" w:sz="4" w:space="0" w:color="auto"/>
            </w:tcBorders>
            <w:hideMark/>
          </w:tcPr>
          <w:p w14:paraId="4C997899"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36B4693D"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423612F7"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1.4. Осуществлять педагогическое наблюдение за состоянием здоровья каждого ребенка, своевременно информировать администрацию об изменении в их самочувствии.</w:t>
            </w:r>
          </w:p>
        </w:tc>
      </w:tr>
      <w:tr w:rsidR="00403DD2" w:rsidRPr="00403DD2" w14:paraId="2FB26E07"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38508346"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03C8DF36"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4C27D8BB"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1.5. Соблюдать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r>
      <w:tr w:rsidR="00403DD2" w:rsidRPr="00403DD2" w14:paraId="6E9E3DAD" w14:textId="77777777" w:rsidTr="00403DD2">
        <w:trPr>
          <w:trHeight w:val="30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6B33D230"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ВД 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E137EDD" w14:textId="36DF5EA5" w:rsidR="00403DD2" w:rsidRPr="00403DD2" w:rsidRDefault="00403DD2" w:rsidP="00403DD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ПМ</w:t>
            </w:r>
            <w:r w:rsidRPr="00403DD2">
              <w:rPr>
                <w:rFonts w:ascii="Times New Roman" w:eastAsia="Times New Roman" w:hAnsi="Times New Roman" w:cs="Times New Roman"/>
                <w:color w:val="000000"/>
                <w:sz w:val="24"/>
                <w:szCs w:val="24"/>
                <w:lang w:eastAsia="ru-RU"/>
              </w:rPr>
              <w:t xml:space="preserve"> 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0" w:type="auto"/>
            <w:tcBorders>
              <w:top w:val="nil"/>
              <w:left w:val="nil"/>
              <w:bottom w:val="single" w:sz="4" w:space="0" w:color="auto"/>
              <w:right w:val="single" w:sz="4" w:space="0" w:color="auto"/>
            </w:tcBorders>
            <w:shd w:val="clear" w:color="auto" w:fill="auto"/>
            <w:hideMark/>
          </w:tcPr>
          <w:p w14:paraId="0CF6AED8"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2.1. Организовывать различные виды деятельности (игровая; трудовая; познавательная и исследовательская; художественно-творческая; продуктивная деятельность социальное взаимодействие и др.) и общение детей раннего и дошкольного возраста.</w:t>
            </w:r>
          </w:p>
        </w:tc>
      </w:tr>
      <w:tr w:rsidR="00403DD2" w:rsidRPr="00403DD2" w14:paraId="27F2919C"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47B1124E"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6F1808EF"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081BA76C"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 xml:space="preserve">ПК 2.2. Осуществлять планирование и организацию </w:t>
            </w:r>
            <w:r w:rsidRPr="00403DD2">
              <w:rPr>
                <w:rFonts w:ascii="Times New Roman" w:eastAsia="Times New Roman" w:hAnsi="Times New Roman" w:cs="Times New Roman"/>
                <w:color w:val="000000"/>
                <w:sz w:val="24"/>
                <w:szCs w:val="24"/>
                <w:lang w:eastAsia="ru-RU"/>
              </w:rPr>
              <w:lastRenderedPageBreak/>
              <w:t>обучения детей раннего и дошкольного возраста.</w:t>
            </w:r>
          </w:p>
        </w:tc>
      </w:tr>
      <w:tr w:rsidR="00403DD2" w:rsidRPr="00403DD2" w14:paraId="4EC9F979"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1FC8CA11"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4FCB115"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D227AB3"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2.3. Создавать развивающую предметно-пространственную среду для успешной 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r>
      <w:tr w:rsidR="00403DD2" w:rsidRPr="00403DD2" w14:paraId="764C215F"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357465A2"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4D6BC70D"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3AC01756"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2.4. Осуществлять педагогическое наблюдение за развитием детей раннего и дошкольного возраста в процессе реализации различных видов деятельности, общения и обучения.</w:t>
            </w:r>
          </w:p>
        </w:tc>
      </w:tr>
      <w:tr w:rsidR="00403DD2" w:rsidRPr="00403DD2" w14:paraId="69B99060"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61A91F43"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302140F5"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06C5B4E6"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2.5. Осуществлять документационное обеспечение процесса реализации программ дошкольного образования.</w:t>
            </w:r>
          </w:p>
        </w:tc>
      </w:tr>
      <w:tr w:rsidR="00403DD2" w:rsidRPr="00403DD2" w14:paraId="35AD7106"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0EE4B541"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70A342F"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5D80EA68"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Calibri" w:hAnsi="Times New Roman" w:cs="Times New Roman"/>
                <w:color w:val="000000"/>
                <w:sz w:val="24"/>
                <w:szCs w:val="24"/>
              </w:rPr>
              <w:t>ПК 2.6.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r>
      <w:tr w:rsidR="00403DD2" w:rsidRPr="00403DD2" w14:paraId="71FE4F8D" w14:textId="77777777" w:rsidTr="00403DD2">
        <w:trPr>
          <w:trHeight w:val="100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59D5B378"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ВД 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7652D696" w14:textId="2A7E49EF" w:rsidR="00403DD2" w:rsidRPr="00403DD2" w:rsidRDefault="00403DD2" w:rsidP="00403DD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ПМ</w:t>
            </w:r>
            <w:r w:rsidRPr="00403DD2">
              <w:rPr>
                <w:rFonts w:ascii="Times New Roman" w:eastAsia="Times New Roman" w:hAnsi="Times New Roman" w:cs="Times New Roman"/>
                <w:color w:val="000000"/>
                <w:sz w:val="24"/>
                <w:szCs w:val="24"/>
                <w:lang w:eastAsia="ru-RU"/>
              </w:rPr>
              <w:t xml:space="preserve"> 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0" w:type="auto"/>
            <w:tcBorders>
              <w:top w:val="nil"/>
              <w:left w:val="nil"/>
              <w:bottom w:val="single" w:sz="4" w:space="0" w:color="auto"/>
              <w:right w:val="single" w:sz="4" w:space="0" w:color="auto"/>
            </w:tcBorders>
            <w:shd w:val="clear" w:color="auto" w:fill="auto"/>
            <w:hideMark/>
          </w:tcPr>
          <w:p w14:paraId="62FF2A15"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3.1. Организовывать различные виды деятельности (игровая; трудовая; познавательная и исследовательская; художественно-творческая; продуктивная деятельность и др.) и общение детей раннего и дошкольного возраста с ограниченными возможностями здоровья и/или инвалидностью.</w:t>
            </w:r>
          </w:p>
        </w:tc>
      </w:tr>
      <w:tr w:rsidR="00403DD2" w:rsidRPr="00403DD2" w14:paraId="62EA06D1"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443ED1F4"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39094FB0"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3542E8CE"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 xml:space="preserve">ПК 3.2. Осуществлять планирование и организацию обучения детей раннего и дошкольного возраста с ограниченными </w:t>
            </w:r>
            <w:r w:rsidRPr="00403DD2">
              <w:rPr>
                <w:rFonts w:ascii="Times New Roman" w:eastAsia="Times New Roman" w:hAnsi="Times New Roman" w:cs="Times New Roman"/>
                <w:color w:val="000000"/>
                <w:sz w:val="24"/>
                <w:szCs w:val="24"/>
                <w:lang w:eastAsia="ru-RU"/>
              </w:rPr>
              <w:lastRenderedPageBreak/>
              <w:t>возможностями здоровья и/или инвалидностью.</w:t>
            </w:r>
          </w:p>
        </w:tc>
      </w:tr>
      <w:tr w:rsidR="00403DD2" w:rsidRPr="00403DD2" w14:paraId="4B497358"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471473EA"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6AFB8BD"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4E4F179B"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3.3. Принимать участие в создании специальных условий для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p>
        </w:tc>
      </w:tr>
      <w:tr w:rsidR="00403DD2" w:rsidRPr="00403DD2" w14:paraId="1DEF7363"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5BDACF3C"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44D0996"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4A75A2B2"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3.4. Участвовать в педагогической диагностике 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w:t>
            </w:r>
          </w:p>
        </w:tc>
      </w:tr>
      <w:tr w:rsidR="00403DD2" w:rsidRPr="00403DD2" w14:paraId="4F8A0000"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062A65F3"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395CB9C"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44B0D938"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3.5.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w:t>
            </w:r>
          </w:p>
        </w:tc>
      </w:tr>
      <w:tr w:rsidR="00403DD2" w:rsidRPr="00403DD2" w14:paraId="6251627A" w14:textId="77777777" w:rsidTr="00403DD2">
        <w:trPr>
          <w:trHeight w:val="94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7C2EE4DA"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Calibri" w:hAnsi="Times New Roman" w:cs="Times New Roman"/>
                <w:color w:val="000000"/>
                <w:sz w:val="24"/>
                <w:szCs w:val="24"/>
              </w:rPr>
              <w:t>ВД 04. 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2E0E6BC5" w14:textId="43F16BE1" w:rsidR="00403DD2" w:rsidRPr="00403DD2" w:rsidRDefault="00403DD2" w:rsidP="00403DD2">
            <w:pPr>
              <w:rPr>
                <w:rFonts w:ascii="Times New Roman" w:eastAsia="Times New Roman" w:hAnsi="Times New Roman" w:cs="Times New Roman"/>
                <w:color w:val="000000"/>
                <w:sz w:val="24"/>
                <w:szCs w:val="24"/>
                <w:lang w:eastAsia="ru-RU"/>
              </w:rPr>
            </w:pPr>
            <w:r>
              <w:rPr>
                <w:rFonts w:ascii="Times New Roman" w:eastAsia="Calibri" w:hAnsi="Times New Roman" w:cs="Times New Roman"/>
                <w:color w:val="000000"/>
                <w:sz w:val="24"/>
                <w:szCs w:val="24"/>
              </w:rPr>
              <w:t>ПМ</w:t>
            </w:r>
            <w:r w:rsidRPr="00403DD2">
              <w:rPr>
                <w:rFonts w:ascii="Times New Roman" w:eastAsia="Calibri" w:hAnsi="Times New Roman" w:cs="Times New Roman"/>
                <w:color w:val="000000"/>
                <w:sz w:val="24"/>
                <w:szCs w:val="24"/>
              </w:rPr>
              <w:t xml:space="preserve"> 04. 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0" w:type="auto"/>
            <w:tcBorders>
              <w:top w:val="nil"/>
              <w:left w:val="nil"/>
              <w:bottom w:val="single" w:sz="4" w:space="0" w:color="auto"/>
              <w:right w:val="single" w:sz="4" w:space="0" w:color="auto"/>
            </w:tcBorders>
            <w:shd w:val="clear" w:color="auto" w:fill="auto"/>
            <w:hideMark/>
          </w:tcPr>
          <w:p w14:paraId="7A491FAE"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4.1. Участвовать в планировании и организации процесса воспитания детей раннего и дошкольного возраста, в том числе детей с ограниченными возможностями здоровья и/или инвалидностью.</w:t>
            </w:r>
          </w:p>
        </w:tc>
      </w:tr>
      <w:tr w:rsidR="00403DD2" w:rsidRPr="00403DD2" w14:paraId="3BE7F3B8" w14:textId="77777777" w:rsidTr="00403DD2">
        <w:trPr>
          <w:trHeight w:val="945"/>
        </w:trPr>
        <w:tc>
          <w:tcPr>
            <w:tcW w:w="0" w:type="auto"/>
            <w:vMerge/>
            <w:tcBorders>
              <w:top w:val="nil"/>
              <w:left w:val="single" w:sz="4" w:space="0" w:color="auto"/>
              <w:bottom w:val="single" w:sz="4" w:space="0" w:color="auto"/>
              <w:right w:val="single" w:sz="4" w:space="0" w:color="auto"/>
            </w:tcBorders>
            <w:hideMark/>
          </w:tcPr>
          <w:p w14:paraId="673BBD5B"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79DC407E"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1A32C52"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4.2. Организовывать и проводить досуговую деятельность, развлечения, в том числе с участием детей с ограниченными возможностями здоровья и/или инвалидностью.</w:t>
            </w:r>
          </w:p>
        </w:tc>
      </w:tr>
      <w:tr w:rsidR="00403DD2" w:rsidRPr="00403DD2" w14:paraId="1E02E9E9"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4C7DC0F2"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0F5FDB5C"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6B6F0AEC"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 xml:space="preserve">ПК 4.3. Создавать информационную среду дошкольной образовательной группы для развития у детей с сохранным развитием, ограниченными возможностями здоровья и/или </w:t>
            </w:r>
            <w:r w:rsidRPr="00403DD2">
              <w:rPr>
                <w:rFonts w:ascii="Times New Roman" w:eastAsia="Times New Roman" w:hAnsi="Times New Roman" w:cs="Times New Roman"/>
                <w:color w:val="000000"/>
                <w:sz w:val="24"/>
                <w:szCs w:val="24"/>
                <w:lang w:eastAsia="ru-RU"/>
              </w:rPr>
              <w:lastRenderedPageBreak/>
              <w:t>инвалидностью основ информационной культуры.</w:t>
            </w:r>
          </w:p>
        </w:tc>
      </w:tr>
      <w:tr w:rsidR="00403DD2" w:rsidRPr="00403DD2" w14:paraId="3255CB5B"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70D451F4"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1C58F454"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BA20991"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 и/ иди инвалидностью</w:t>
            </w:r>
          </w:p>
        </w:tc>
      </w:tr>
      <w:tr w:rsidR="00403DD2" w:rsidRPr="00403DD2" w14:paraId="30AFFEB9" w14:textId="77777777" w:rsidTr="00403DD2">
        <w:trPr>
          <w:trHeight w:val="975"/>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0672712"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 xml:space="preserve">ВД 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 </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30529C2E" w14:textId="4F0B64D5" w:rsidR="00403DD2" w:rsidRPr="00403DD2" w:rsidRDefault="00403DD2" w:rsidP="00403DD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ПМ</w:t>
            </w:r>
            <w:r w:rsidRPr="00403DD2">
              <w:rPr>
                <w:rFonts w:ascii="Times New Roman" w:eastAsia="Times New Roman" w:hAnsi="Times New Roman" w:cs="Times New Roman"/>
                <w:color w:val="000000"/>
                <w:sz w:val="24"/>
                <w:szCs w:val="24"/>
                <w:lang w:eastAsia="ru-RU"/>
              </w:rPr>
              <w:t xml:space="preserve"> 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 </w:t>
            </w:r>
          </w:p>
        </w:tc>
        <w:tc>
          <w:tcPr>
            <w:tcW w:w="0" w:type="auto"/>
            <w:tcBorders>
              <w:top w:val="nil"/>
              <w:left w:val="nil"/>
              <w:bottom w:val="single" w:sz="4" w:space="0" w:color="auto"/>
              <w:right w:val="single" w:sz="4" w:space="0" w:color="auto"/>
            </w:tcBorders>
            <w:shd w:val="clear" w:color="auto" w:fill="auto"/>
            <w:hideMark/>
          </w:tcPr>
          <w:p w14:paraId="6C3E64DA"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5.1. Участвовать в планировании, организации и проведении работы с родителями (законными представителями) в различных организационных формах.</w:t>
            </w:r>
          </w:p>
        </w:tc>
      </w:tr>
      <w:tr w:rsidR="00403DD2" w:rsidRPr="00403DD2" w14:paraId="2A7CA8CC"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6ACBDF0A"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A3868B0"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5114EAB3"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5.2.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 в том числе с ограниченными возможностями здоровья.</w:t>
            </w:r>
          </w:p>
        </w:tc>
      </w:tr>
      <w:tr w:rsidR="00403DD2" w:rsidRPr="00403DD2" w14:paraId="7C563F0C" w14:textId="77777777" w:rsidTr="00403DD2">
        <w:trPr>
          <w:trHeight w:val="300"/>
        </w:trPr>
        <w:tc>
          <w:tcPr>
            <w:tcW w:w="0" w:type="auto"/>
            <w:vMerge/>
            <w:tcBorders>
              <w:top w:val="nil"/>
              <w:left w:val="single" w:sz="4" w:space="0" w:color="auto"/>
              <w:bottom w:val="single" w:sz="4" w:space="0" w:color="auto"/>
              <w:right w:val="single" w:sz="4" w:space="0" w:color="auto"/>
            </w:tcBorders>
            <w:hideMark/>
          </w:tcPr>
          <w:p w14:paraId="0B6476CD"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82E3E09"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10EB584"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5.3. Организовывать взаимодействие с родителями (законными представителями) при решении задач развития, воспитания и обучения детей раннего и дошкольного возраста, в том числе с ограниченными возможностями здоровья</w:t>
            </w:r>
          </w:p>
        </w:tc>
      </w:tr>
      <w:tr w:rsidR="00403DD2" w:rsidRPr="00403DD2" w14:paraId="400FC24F" w14:textId="77777777" w:rsidTr="00403DD2">
        <w:trPr>
          <w:trHeight w:val="63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13BDB51C"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ВД 06. Проектирование и организация парциальной образовательной программы для детей дошкольного возраста по техническому творчеству (по выбору)</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6FD9AF7D" w14:textId="3564BF1E" w:rsidR="00403DD2" w:rsidRPr="00403DD2" w:rsidRDefault="00403DD2" w:rsidP="00403DD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ПМ</w:t>
            </w:r>
            <w:r w:rsidRPr="00403DD2">
              <w:rPr>
                <w:rFonts w:ascii="Times New Roman" w:eastAsia="Times New Roman" w:hAnsi="Times New Roman" w:cs="Times New Roman"/>
                <w:color w:val="000000"/>
                <w:sz w:val="24"/>
                <w:szCs w:val="24"/>
                <w:lang w:eastAsia="ru-RU"/>
              </w:rPr>
              <w:t xml:space="preserve"> 06. Проектирование и организация парциальной образовательной программы для детей дошкольного возраста по техническому творчеству (по выбору)</w:t>
            </w:r>
          </w:p>
        </w:tc>
        <w:tc>
          <w:tcPr>
            <w:tcW w:w="0" w:type="auto"/>
            <w:tcBorders>
              <w:top w:val="nil"/>
              <w:left w:val="nil"/>
              <w:bottom w:val="single" w:sz="4" w:space="0" w:color="auto"/>
              <w:right w:val="single" w:sz="4" w:space="0" w:color="auto"/>
            </w:tcBorders>
            <w:shd w:val="clear" w:color="auto" w:fill="auto"/>
            <w:hideMark/>
          </w:tcPr>
          <w:p w14:paraId="0D2E30B8"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6.1. Принимать участие в разработке и реализации парциальной образовательной программы для детей дошкольного возраста по техническому творчеству.</w:t>
            </w:r>
          </w:p>
        </w:tc>
      </w:tr>
      <w:tr w:rsidR="00403DD2" w:rsidRPr="00403DD2" w14:paraId="0749C0B0" w14:textId="77777777" w:rsidTr="00403DD2">
        <w:trPr>
          <w:trHeight w:val="945"/>
        </w:trPr>
        <w:tc>
          <w:tcPr>
            <w:tcW w:w="0" w:type="auto"/>
            <w:vMerge/>
            <w:tcBorders>
              <w:top w:val="nil"/>
              <w:left w:val="single" w:sz="4" w:space="0" w:color="auto"/>
              <w:bottom w:val="single" w:sz="4" w:space="0" w:color="auto"/>
              <w:right w:val="single" w:sz="4" w:space="0" w:color="auto"/>
            </w:tcBorders>
            <w:hideMark/>
          </w:tcPr>
          <w:p w14:paraId="379E24C5"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48F56BC3"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0A33FBA6"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6.2. Принимать участие в создании развивающей предметно-пространственной среды, позволяющей обеспечить развитие технического творчества детей дошкольного возраста, их эмоциональное благополучие и возможность самовыражения.</w:t>
            </w:r>
          </w:p>
        </w:tc>
      </w:tr>
      <w:tr w:rsidR="00403DD2" w:rsidRPr="00403DD2" w14:paraId="04533DA7" w14:textId="77777777" w:rsidTr="00403DD2">
        <w:trPr>
          <w:trHeight w:val="630"/>
        </w:trPr>
        <w:tc>
          <w:tcPr>
            <w:tcW w:w="0" w:type="auto"/>
            <w:vMerge/>
            <w:tcBorders>
              <w:top w:val="nil"/>
              <w:left w:val="single" w:sz="4" w:space="0" w:color="auto"/>
              <w:bottom w:val="single" w:sz="4" w:space="0" w:color="auto"/>
              <w:right w:val="single" w:sz="4" w:space="0" w:color="auto"/>
            </w:tcBorders>
            <w:hideMark/>
          </w:tcPr>
          <w:p w14:paraId="3371C7F3"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2F108EF8"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294983D5"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 xml:space="preserve">ПК 6.3. Проводить занятия по техническому творчеству с учетом возрастных, </w:t>
            </w:r>
            <w:r w:rsidRPr="00403DD2">
              <w:rPr>
                <w:rFonts w:ascii="Times New Roman" w:eastAsia="Times New Roman" w:hAnsi="Times New Roman" w:cs="Times New Roman"/>
                <w:color w:val="000000"/>
                <w:sz w:val="24"/>
                <w:szCs w:val="24"/>
                <w:lang w:eastAsia="ru-RU"/>
              </w:rPr>
              <w:lastRenderedPageBreak/>
              <w:t>индивидуальных и психофизических особенностей детей</w:t>
            </w:r>
          </w:p>
        </w:tc>
      </w:tr>
      <w:tr w:rsidR="00403DD2" w:rsidRPr="00403DD2" w14:paraId="0525E1DF" w14:textId="77777777" w:rsidTr="00403DD2">
        <w:trPr>
          <w:trHeight w:val="63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0870D6C9"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lastRenderedPageBreak/>
              <w:t>ВД 06. Проектирование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6BEC8973" w14:textId="523E635A" w:rsidR="00403DD2" w:rsidRPr="00403DD2" w:rsidRDefault="00403DD2" w:rsidP="00403DD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ПМ</w:t>
            </w:r>
            <w:r w:rsidRPr="00403DD2">
              <w:rPr>
                <w:rFonts w:ascii="Times New Roman" w:eastAsia="Times New Roman" w:hAnsi="Times New Roman" w:cs="Times New Roman"/>
                <w:color w:val="000000"/>
                <w:sz w:val="24"/>
                <w:szCs w:val="24"/>
                <w:lang w:eastAsia="ru-RU"/>
              </w:rPr>
              <w:t xml:space="preserve"> 06. Проектирование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c>
          <w:tcPr>
            <w:tcW w:w="0" w:type="auto"/>
            <w:tcBorders>
              <w:top w:val="nil"/>
              <w:left w:val="nil"/>
              <w:bottom w:val="single" w:sz="4" w:space="0" w:color="auto"/>
              <w:right w:val="single" w:sz="4" w:space="0" w:color="auto"/>
            </w:tcBorders>
            <w:shd w:val="clear" w:color="auto" w:fill="auto"/>
            <w:hideMark/>
          </w:tcPr>
          <w:p w14:paraId="6C61F5F6"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6.1 Принимать участие в разработке и реализации парциальной образовательной программы для детей дошкольного возраста по художественно-эстетическому развитию.</w:t>
            </w:r>
          </w:p>
        </w:tc>
      </w:tr>
      <w:tr w:rsidR="00403DD2" w:rsidRPr="00403DD2" w14:paraId="02FD1656" w14:textId="77777777" w:rsidTr="00403DD2">
        <w:trPr>
          <w:trHeight w:val="945"/>
        </w:trPr>
        <w:tc>
          <w:tcPr>
            <w:tcW w:w="0" w:type="auto"/>
            <w:vMerge/>
            <w:tcBorders>
              <w:top w:val="nil"/>
              <w:left w:val="single" w:sz="4" w:space="0" w:color="auto"/>
              <w:bottom w:val="single" w:sz="4" w:space="0" w:color="auto"/>
              <w:right w:val="single" w:sz="4" w:space="0" w:color="auto"/>
            </w:tcBorders>
            <w:hideMark/>
          </w:tcPr>
          <w:p w14:paraId="1956D319"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32ED2A91"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4F86D743"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6.2. Принимать участие в создании развивающей предметно-пространственной среды, позволяющей обеспечить художественно-эстетическое развитие детей дошкольного возраста, их эмоциональное благополучие и возможность самовыражения.</w:t>
            </w:r>
          </w:p>
        </w:tc>
      </w:tr>
      <w:tr w:rsidR="00403DD2" w:rsidRPr="00403DD2" w14:paraId="2BE29292" w14:textId="77777777" w:rsidTr="00403DD2">
        <w:trPr>
          <w:trHeight w:val="630"/>
        </w:trPr>
        <w:tc>
          <w:tcPr>
            <w:tcW w:w="0" w:type="auto"/>
            <w:vMerge/>
            <w:tcBorders>
              <w:top w:val="nil"/>
              <w:left w:val="single" w:sz="4" w:space="0" w:color="auto"/>
              <w:bottom w:val="single" w:sz="4" w:space="0" w:color="auto"/>
              <w:right w:val="single" w:sz="4" w:space="0" w:color="auto"/>
            </w:tcBorders>
            <w:hideMark/>
          </w:tcPr>
          <w:p w14:paraId="424E916C"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5B2DAE35"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02810D29"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6.3 Проводить занятия по художественно-эстетическому развитию с учетом возрастных, индивидуальных и психофизических особенностей детей</w:t>
            </w:r>
          </w:p>
        </w:tc>
      </w:tr>
      <w:tr w:rsidR="00403DD2" w:rsidRPr="00403DD2" w14:paraId="08A8A899" w14:textId="77777777" w:rsidTr="00403DD2">
        <w:trPr>
          <w:trHeight w:val="126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E1DB91E"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 xml:space="preserve">ВД 06. </w:t>
            </w:r>
            <w:proofErr w:type="spellStart"/>
            <w:r w:rsidRPr="00403DD2">
              <w:rPr>
                <w:rFonts w:ascii="Times New Roman" w:eastAsia="Times New Roman" w:hAnsi="Times New Roman" w:cs="Times New Roman"/>
                <w:color w:val="000000"/>
                <w:sz w:val="24"/>
                <w:szCs w:val="24"/>
                <w:lang w:eastAsia="ru-RU"/>
              </w:rPr>
              <w:t>Тьюторское</w:t>
            </w:r>
            <w:proofErr w:type="spellEnd"/>
            <w:r w:rsidRPr="00403DD2">
              <w:rPr>
                <w:rFonts w:ascii="Times New Roman" w:eastAsia="Times New Roman" w:hAnsi="Times New Roman" w:cs="Times New Roman"/>
                <w:color w:val="000000"/>
                <w:sz w:val="24"/>
                <w:szCs w:val="24"/>
                <w:lang w:eastAsia="ru-RU"/>
              </w:rPr>
              <w:t xml:space="preserve"> сопровождение детей раннего и дошкольного возраста с ограниченными возможностями здоровья и/или инвалидностью (по выбору)</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455388B8" w14:textId="5B44558B" w:rsidR="00403DD2" w:rsidRPr="00403DD2" w:rsidRDefault="00403DD2" w:rsidP="00403DD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ПМ</w:t>
            </w:r>
            <w:r w:rsidRPr="00403DD2">
              <w:rPr>
                <w:rFonts w:ascii="Times New Roman" w:eastAsia="Times New Roman" w:hAnsi="Times New Roman" w:cs="Times New Roman"/>
                <w:color w:val="000000"/>
                <w:sz w:val="24"/>
                <w:szCs w:val="24"/>
                <w:lang w:eastAsia="ru-RU"/>
              </w:rPr>
              <w:t xml:space="preserve"> 06. </w:t>
            </w:r>
            <w:proofErr w:type="spellStart"/>
            <w:r w:rsidRPr="00403DD2">
              <w:rPr>
                <w:rFonts w:ascii="Times New Roman" w:eastAsia="Times New Roman" w:hAnsi="Times New Roman" w:cs="Times New Roman"/>
                <w:color w:val="000000"/>
                <w:sz w:val="24"/>
                <w:szCs w:val="24"/>
                <w:lang w:eastAsia="ru-RU"/>
              </w:rPr>
              <w:t>Тьюторское</w:t>
            </w:r>
            <w:proofErr w:type="spellEnd"/>
            <w:r w:rsidRPr="00403DD2">
              <w:rPr>
                <w:rFonts w:ascii="Times New Roman" w:eastAsia="Times New Roman" w:hAnsi="Times New Roman" w:cs="Times New Roman"/>
                <w:color w:val="000000"/>
                <w:sz w:val="24"/>
                <w:szCs w:val="24"/>
                <w:lang w:eastAsia="ru-RU"/>
              </w:rPr>
              <w:t xml:space="preserve"> сопровождение детей раннего и дошкольного возраста с ограниченными возможностями здоровья и/или инвалидностью (по выбору)</w:t>
            </w:r>
          </w:p>
        </w:tc>
        <w:tc>
          <w:tcPr>
            <w:tcW w:w="0" w:type="auto"/>
            <w:tcBorders>
              <w:top w:val="nil"/>
              <w:left w:val="nil"/>
              <w:bottom w:val="single" w:sz="4" w:space="0" w:color="auto"/>
              <w:right w:val="single" w:sz="4" w:space="0" w:color="auto"/>
            </w:tcBorders>
            <w:shd w:val="clear" w:color="auto" w:fill="auto"/>
            <w:hideMark/>
          </w:tcPr>
          <w:p w14:paraId="30B0C600"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6.1. Принимать участие в междисциплинарной команде по выявлению индивидуальных особенностей, интересов, способностей и затруднений детей раннего и дошкольного возраста с ограниченными возможностями здоровья и/или инвалидностью.</w:t>
            </w:r>
          </w:p>
        </w:tc>
      </w:tr>
      <w:tr w:rsidR="00403DD2" w:rsidRPr="00403DD2" w14:paraId="5CE8255A" w14:textId="77777777" w:rsidTr="00403DD2">
        <w:trPr>
          <w:trHeight w:val="945"/>
        </w:trPr>
        <w:tc>
          <w:tcPr>
            <w:tcW w:w="0" w:type="auto"/>
            <w:vMerge/>
            <w:tcBorders>
              <w:top w:val="nil"/>
              <w:left w:val="single" w:sz="4" w:space="0" w:color="auto"/>
              <w:bottom w:val="single" w:sz="4" w:space="0" w:color="auto"/>
              <w:right w:val="single" w:sz="4" w:space="0" w:color="auto"/>
            </w:tcBorders>
            <w:hideMark/>
          </w:tcPr>
          <w:p w14:paraId="4958AAB5"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6999B346"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487F763F"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6.2. Принимать участие в разработке и педагогическом сопровождении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w:t>
            </w:r>
          </w:p>
        </w:tc>
      </w:tr>
      <w:tr w:rsidR="00403DD2" w:rsidRPr="00403DD2" w14:paraId="1C3A88F2" w14:textId="77777777" w:rsidTr="00403DD2">
        <w:trPr>
          <w:trHeight w:val="945"/>
        </w:trPr>
        <w:tc>
          <w:tcPr>
            <w:tcW w:w="0" w:type="auto"/>
            <w:vMerge/>
            <w:tcBorders>
              <w:top w:val="nil"/>
              <w:left w:val="single" w:sz="4" w:space="0" w:color="auto"/>
              <w:bottom w:val="single" w:sz="4" w:space="0" w:color="auto"/>
              <w:right w:val="single" w:sz="4" w:space="0" w:color="auto"/>
            </w:tcBorders>
            <w:hideMark/>
          </w:tcPr>
          <w:p w14:paraId="50EDDF10"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50933BD5"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3B6B3E1C"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 xml:space="preserve">ПК 6.3. Принимать участие в подборе и использовании педагогических средств индивидуализации образовательно-воспитательного процесса с учетом особых образовательных потребностей </w:t>
            </w:r>
            <w:r w:rsidRPr="00403DD2">
              <w:rPr>
                <w:rFonts w:ascii="Times New Roman" w:eastAsia="Times New Roman" w:hAnsi="Times New Roman" w:cs="Times New Roman"/>
                <w:color w:val="000000"/>
                <w:sz w:val="24"/>
                <w:szCs w:val="24"/>
                <w:lang w:eastAsia="ru-RU"/>
              </w:rPr>
              <w:lastRenderedPageBreak/>
              <w:t>и психофизических возможностей.</w:t>
            </w:r>
          </w:p>
        </w:tc>
      </w:tr>
      <w:tr w:rsidR="00403DD2" w:rsidRPr="00403DD2" w14:paraId="24BEEC80" w14:textId="77777777" w:rsidTr="00403DD2">
        <w:trPr>
          <w:trHeight w:val="315"/>
        </w:trPr>
        <w:tc>
          <w:tcPr>
            <w:tcW w:w="0" w:type="auto"/>
            <w:vMerge/>
            <w:tcBorders>
              <w:top w:val="nil"/>
              <w:left w:val="single" w:sz="4" w:space="0" w:color="auto"/>
              <w:bottom w:val="single" w:sz="4" w:space="0" w:color="auto"/>
              <w:right w:val="single" w:sz="4" w:space="0" w:color="auto"/>
            </w:tcBorders>
            <w:hideMark/>
          </w:tcPr>
          <w:p w14:paraId="0CA47E6A"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vMerge/>
            <w:tcBorders>
              <w:top w:val="nil"/>
              <w:left w:val="single" w:sz="4" w:space="0" w:color="auto"/>
              <w:bottom w:val="single" w:sz="4" w:space="0" w:color="auto"/>
              <w:right w:val="single" w:sz="4" w:space="0" w:color="auto"/>
            </w:tcBorders>
            <w:hideMark/>
          </w:tcPr>
          <w:p w14:paraId="1D925B76" w14:textId="77777777" w:rsidR="00403DD2" w:rsidRPr="00403DD2" w:rsidRDefault="00403DD2" w:rsidP="00403DD2">
            <w:pPr>
              <w:rPr>
                <w:rFonts w:ascii="Times New Roman" w:eastAsia="Times New Roman" w:hAnsi="Times New Roman" w:cs="Times New Roman"/>
                <w:color w:val="000000"/>
                <w:sz w:val="24"/>
                <w:szCs w:val="24"/>
                <w:lang w:eastAsia="ru-RU"/>
              </w:rPr>
            </w:pPr>
          </w:p>
        </w:tc>
        <w:tc>
          <w:tcPr>
            <w:tcW w:w="0" w:type="auto"/>
            <w:tcBorders>
              <w:top w:val="nil"/>
              <w:left w:val="nil"/>
              <w:bottom w:val="single" w:sz="4" w:space="0" w:color="auto"/>
              <w:right w:val="single" w:sz="4" w:space="0" w:color="auto"/>
            </w:tcBorders>
            <w:shd w:val="clear" w:color="auto" w:fill="auto"/>
            <w:hideMark/>
          </w:tcPr>
          <w:p w14:paraId="12CB8521" w14:textId="77777777" w:rsidR="00403DD2" w:rsidRPr="00403DD2" w:rsidRDefault="00403DD2" w:rsidP="00403DD2">
            <w:pPr>
              <w:rPr>
                <w:rFonts w:ascii="Times New Roman" w:eastAsia="Times New Roman" w:hAnsi="Times New Roman" w:cs="Times New Roman"/>
                <w:color w:val="000000"/>
                <w:sz w:val="24"/>
                <w:szCs w:val="24"/>
                <w:lang w:eastAsia="ru-RU"/>
              </w:rPr>
            </w:pPr>
            <w:r w:rsidRPr="00403DD2">
              <w:rPr>
                <w:rFonts w:ascii="Times New Roman" w:eastAsia="Times New Roman" w:hAnsi="Times New Roman" w:cs="Times New Roman"/>
                <w:color w:val="000000"/>
                <w:sz w:val="24"/>
                <w:szCs w:val="24"/>
                <w:lang w:eastAsia="ru-RU"/>
              </w:rPr>
              <w:t>ПК 6.4. Осуществлять взаимодействие с участниками образовательного процесса</w:t>
            </w:r>
          </w:p>
        </w:tc>
      </w:tr>
    </w:tbl>
    <w:p w14:paraId="704C41E4" w14:textId="77777777" w:rsidR="0051713F" w:rsidRPr="00985111" w:rsidRDefault="0051713F" w:rsidP="0051713F">
      <w:pPr>
        <w:suppressAutoHyphens/>
        <w:contextualSpacing/>
        <w:jc w:val="both"/>
        <w:rPr>
          <w:rFonts w:ascii="Times New Roman" w:eastAsia="Times New Roman" w:hAnsi="Times New Roman" w:cs="Times New Roman"/>
          <w:b/>
          <w:sz w:val="24"/>
          <w:szCs w:val="24"/>
          <w:lang w:eastAsia="zh-CN"/>
        </w:rPr>
      </w:pPr>
    </w:p>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proofErr w:type="spellStart"/>
      <w:r w:rsidRPr="00985111">
        <w:rPr>
          <w:rFonts w:ascii="Times New Roman" w:eastAsia="Times New Roman" w:hAnsi="Times New Roman" w:cs="Times New Roman"/>
          <w:b/>
          <w:sz w:val="24"/>
          <w:szCs w:val="24"/>
          <w:lang w:val="en-US" w:eastAsia="zh-CN"/>
        </w:rPr>
        <w:t>Требования</w:t>
      </w:r>
      <w:proofErr w:type="spellEnd"/>
      <w:r w:rsidRPr="00985111">
        <w:rPr>
          <w:rFonts w:ascii="Times New Roman" w:eastAsia="Times New Roman" w:hAnsi="Times New Roman" w:cs="Times New Roman"/>
          <w:b/>
          <w:sz w:val="24"/>
          <w:szCs w:val="24"/>
          <w:lang w:val="en-US" w:eastAsia="zh-CN"/>
        </w:rPr>
        <w:t xml:space="preserve">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F1095" w14:textId="77777777" w:rsidR="00DF4E14" w:rsidRDefault="00DF4E14" w:rsidP="00A858FE">
      <w:r>
        <w:separator/>
      </w:r>
    </w:p>
  </w:endnote>
  <w:endnote w:type="continuationSeparator" w:id="0">
    <w:p w14:paraId="001A4122" w14:textId="77777777" w:rsidR="00DF4E14" w:rsidRDefault="00DF4E1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43488" w14:textId="77777777" w:rsidR="00DF4E14" w:rsidRDefault="00DF4E14" w:rsidP="00A858FE">
      <w:r>
        <w:separator/>
      </w:r>
    </w:p>
  </w:footnote>
  <w:footnote w:type="continuationSeparator" w:id="0">
    <w:p w14:paraId="2F0DC3B1" w14:textId="77777777" w:rsidR="00DF4E14" w:rsidRDefault="00DF4E14"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111D"/>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8A"/>
    <w:rsid w:val="001773A8"/>
    <w:rsid w:val="00177C13"/>
    <w:rsid w:val="00180071"/>
    <w:rsid w:val="00181183"/>
    <w:rsid w:val="0018446A"/>
    <w:rsid w:val="00187560"/>
    <w:rsid w:val="001906CA"/>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1521"/>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3DD2"/>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7646F"/>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16072"/>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9F5"/>
    <w:rsid w:val="006F7C5D"/>
    <w:rsid w:val="00701D4A"/>
    <w:rsid w:val="0070724D"/>
    <w:rsid w:val="0071057A"/>
    <w:rsid w:val="007112DA"/>
    <w:rsid w:val="007129CE"/>
    <w:rsid w:val="00720D8C"/>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0CDA"/>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0FA6"/>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4E14"/>
    <w:rsid w:val="00DF5A57"/>
    <w:rsid w:val="00E02509"/>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4274726">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2491654">
      <w:bodyDiv w:val="1"/>
      <w:marLeft w:val="0"/>
      <w:marRight w:val="0"/>
      <w:marTop w:val="0"/>
      <w:marBottom w:val="0"/>
      <w:divBdr>
        <w:top w:val="none" w:sz="0" w:space="0" w:color="auto"/>
        <w:left w:val="none" w:sz="0" w:space="0" w:color="auto"/>
        <w:bottom w:val="none" w:sz="0" w:space="0" w:color="auto"/>
        <w:right w:val="none" w:sz="0" w:space="0" w:color="auto"/>
      </w:divBdr>
    </w:div>
    <w:div w:id="104976186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97706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2460</Words>
  <Characters>14023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cp:revision>
  <cp:lastPrinted>2023-04-28T08:44:00Z</cp:lastPrinted>
  <dcterms:created xsi:type="dcterms:W3CDTF">2023-06-21T07:20:00Z</dcterms:created>
  <dcterms:modified xsi:type="dcterms:W3CDTF">2023-09-22T11:49:00Z</dcterms:modified>
</cp:coreProperties>
</file>