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6B79" w14:textId="77777777" w:rsidR="00AD2495" w:rsidRDefault="002A3257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0B93AAD8" w14:textId="77777777" w:rsidR="00AD2495" w:rsidRDefault="002A325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3B0DE88D" w14:textId="77777777" w:rsidR="00AD2495" w:rsidRDefault="00AD2495">
      <w:pPr>
        <w:jc w:val="center"/>
        <w:rPr>
          <w:rFonts w:ascii="Times New Roman" w:hAnsi="Times New Roman"/>
          <w:b/>
          <w:sz w:val="24"/>
        </w:rPr>
      </w:pPr>
    </w:p>
    <w:p w14:paraId="1F9F3906" w14:textId="77777777" w:rsidR="00AD2495" w:rsidRDefault="002A325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3A5B5FD1" w14:textId="77777777" w:rsidR="00AD2495" w:rsidRDefault="002A3257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5E779716" w14:textId="77777777" w:rsidR="00AD2495" w:rsidRDefault="00AD2495">
      <w:pPr>
        <w:jc w:val="center"/>
        <w:rPr>
          <w:rFonts w:ascii="Times New Roman" w:hAnsi="Times New Roman"/>
          <w:b/>
          <w:sz w:val="24"/>
        </w:rPr>
      </w:pPr>
    </w:p>
    <w:p w14:paraId="2CEC0FBE" w14:textId="77777777" w:rsidR="00AD2495" w:rsidRDefault="00AD2495">
      <w:pPr>
        <w:jc w:val="center"/>
        <w:rPr>
          <w:rFonts w:ascii="Times New Roman" w:hAnsi="Times New Roman"/>
          <w:b/>
          <w:sz w:val="24"/>
        </w:rPr>
      </w:pPr>
    </w:p>
    <w:p w14:paraId="7724C350" w14:textId="77777777" w:rsidR="00AD2495" w:rsidRDefault="00AD2495">
      <w:pPr>
        <w:rPr>
          <w:rFonts w:ascii="Times New Roman" w:hAnsi="Times New Roman"/>
          <w:b/>
          <w:sz w:val="24"/>
        </w:rPr>
      </w:pPr>
    </w:p>
    <w:p w14:paraId="5865C55A" w14:textId="77777777" w:rsidR="00AD2495" w:rsidRDefault="002A325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5351001C" w14:textId="77777777" w:rsidR="00AD2495" w:rsidRDefault="002A3257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квалифицированных рабочих, служащих</w:t>
      </w:r>
    </w:p>
    <w:p w14:paraId="657E1A05" w14:textId="77777777" w:rsidR="00AD2495" w:rsidRDefault="00AD2495">
      <w:pPr>
        <w:jc w:val="center"/>
        <w:rPr>
          <w:rFonts w:ascii="Times New Roman" w:hAnsi="Times New Roman"/>
          <w:sz w:val="24"/>
        </w:rPr>
      </w:pPr>
    </w:p>
    <w:p w14:paraId="31B92894" w14:textId="77777777" w:rsidR="00AD2495" w:rsidRDefault="002A3257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4"/>
        </w:rPr>
        <w:t xml:space="preserve">Профессия </w:t>
      </w:r>
      <w:r>
        <w:rPr>
          <w:rFonts w:ascii="Times New Roman" w:hAnsi="Times New Roman"/>
          <w:b/>
          <w:sz w:val="24"/>
        </w:rPr>
        <w:br/>
      </w:r>
      <w:bookmarkStart w:id="1" w:name="_Hlk162970775"/>
      <w:r>
        <w:rPr>
          <w:rFonts w:ascii="Times New Roman" w:hAnsi="Times New Roman"/>
          <w:sz w:val="24"/>
        </w:rPr>
        <w:t>35.01.26 Мастер растениеводства</w:t>
      </w:r>
      <w:bookmarkEnd w:id="1"/>
    </w:p>
    <w:p w14:paraId="27568BC9" w14:textId="77777777" w:rsidR="00AD2495" w:rsidRDefault="00AD2495">
      <w:pPr>
        <w:rPr>
          <w:rFonts w:ascii="Times New Roman" w:hAnsi="Times New Roman"/>
          <w:i/>
          <w:sz w:val="24"/>
        </w:rPr>
      </w:pPr>
    </w:p>
    <w:p w14:paraId="3E3D6594" w14:textId="77777777" w:rsidR="00AD2495" w:rsidRDefault="00AD2495">
      <w:pPr>
        <w:rPr>
          <w:rFonts w:ascii="Times New Roman" w:hAnsi="Times New Roman"/>
          <w:i/>
          <w:sz w:val="24"/>
        </w:rPr>
      </w:pPr>
    </w:p>
    <w:p w14:paraId="546EA426" w14:textId="77777777" w:rsidR="00AD2495" w:rsidRDefault="002A3257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2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2"/>
    </w:p>
    <w:p w14:paraId="339C274A" w14:textId="77777777" w:rsidR="00AD2495" w:rsidRDefault="00AD2495">
      <w:pPr>
        <w:jc w:val="center"/>
        <w:rPr>
          <w:rFonts w:ascii="Times New Roman" w:hAnsi="Times New Roman"/>
          <w:sz w:val="24"/>
        </w:rPr>
      </w:pPr>
    </w:p>
    <w:p w14:paraId="089C016D" w14:textId="77777777" w:rsidR="00AD2495" w:rsidRDefault="00AD2495">
      <w:pPr>
        <w:jc w:val="center"/>
        <w:rPr>
          <w:rFonts w:ascii="Times New Roman" w:hAnsi="Times New Roman"/>
          <w:sz w:val="24"/>
        </w:rPr>
      </w:pPr>
    </w:p>
    <w:p w14:paraId="63EF6745" w14:textId="77777777" w:rsidR="00AD2495" w:rsidRDefault="002A325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(и) выпускника</w:t>
      </w:r>
    </w:p>
    <w:p w14:paraId="7259B681" w14:textId="77777777" w:rsidR="00AD2495" w:rsidRDefault="002A3257">
      <w:pPr>
        <w:jc w:val="center"/>
        <w:rPr>
          <w:rFonts w:ascii="Times New Roman" w:hAnsi="Times New Roman"/>
          <w:sz w:val="24"/>
        </w:rPr>
      </w:pPr>
      <w:bookmarkStart w:id="3" w:name="_Hlk162970958"/>
      <w:r>
        <w:rPr>
          <w:rFonts w:ascii="Times New Roman" w:hAnsi="Times New Roman"/>
          <w:sz w:val="24"/>
        </w:rPr>
        <w:t>Мастер растениеводства</w:t>
      </w:r>
      <w:bookmarkEnd w:id="3"/>
    </w:p>
    <w:p w14:paraId="76BB570A" w14:textId="77777777" w:rsidR="00AD2495" w:rsidRDefault="00AD2495">
      <w:pPr>
        <w:rPr>
          <w:rFonts w:ascii="Times New Roman" w:hAnsi="Times New Roman"/>
          <w:sz w:val="24"/>
        </w:rPr>
      </w:pPr>
    </w:p>
    <w:p w14:paraId="0C07154B" w14:textId="77777777" w:rsidR="00AD2495" w:rsidRDefault="00AD2495">
      <w:pPr>
        <w:rPr>
          <w:rFonts w:ascii="Times New Roman" w:hAnsi="Times New Roman"/>
          <w:sz w:val="24"/>
        </w:rPr>
      </w:pPr>
    </w:p>
    <w:p w14:paraId="06C89F10" w14:textId="77777777" w:rsidR="00AD2495" w:rsidRDefault="00AD2495">
      <w:pPr>
        <w:rPr>
          <w:rFonts w:ascii="Times New Roman" w:hAnsi="Times New Roman"/>
          <w:sz w:val="24"/>
        </w:rPr>
      </w:pPr>
    </w:p>
    <w:p w14:paraId="598AE0DC" w14:textId="77777777" w:rsidR="00AD2495" w:rsidRDefault="00AD2495">
      <w:pPr>
        <w:rPr>
          <w:rFonts w:ascii="Times New Roman" w:hAnsi="Times New Roman"/>
          <w:sz w:val="24"/>
        </w:rPr>
      </w:pPr>
    </w:p>
    <w:p w14:paraId="3FE12CAB" w14:textId="77777777" w:rsidR="00AD2495" w:rsidRDefault="00AD2495">
      <w:pPr>
        <w:rPr>
          <w:rFonts w:ascii="Times New Roman" w:hAnsi="Times New Roman"/>
          <w:sz w:val="24"/>
        </w:rPr>
      </w:pPr>
    </w:p>
    <w:p w14:paraId="3C7B604E" w14:textId="77777777" w:rsidR="00AD2495" w:rsidRDefault="00AD2495">
      <w:pPr>
        <w:rPr>
          <w:rFonts w:ascii="Times New Roman" w:hAnsi="Times New Roman"/>
          <w:sz w:val="24"/>
        </w:rPr>
      </w:pPr>
    </w:p>
    <w:p w14:paraId="642A756A" w14:textId="77777777" w:rsidR="00AD2495" w:rsidRDefault="00AD2495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AD2495" w14:paraId="421A8C3F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4BE73E9F" w14:textId="1F5FCD12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Утверждено протоколом федерального учебно-методического объединения в системе среднего профессионального образования по УГПС 35.00.00 Сельское, лесное и рыбное хозяйство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15A2EC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BC274E4" w14:textId="77777777" w:rsidR="00AD2495" w:rsidRDefault="00AD2495">
            <w:pPr>
              <w:rPr>
                <w:rFonts w:ascii="Times New Roman" w:hAnsi="Times New Roman"/>
                <w:i/>
                <w:sz w:val="24"/>
              </w:rPr>
            </w:pPr>
          </w:p>
          <w:p w14:paraId="6E0B49C9" w14:textId="77777777" w:rsidR="00AD2495" w:rsidRDefault="002A3257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</w:rPr>
              <w:t>от 20.11.2024 № 2</w:t>
            </w:r>
          </w:p>
        </w:tc>
      </w:tr>
      <w:tr w:rsidR="00AD2495" w14:paraId="46DC21B8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0F8319D7" w14:textId="77777777" w:rsidR="00AD2495" w:rsidRDefault="00AD2495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3383157D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AD2495" w14:paraId="511D91F7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06066A5C" w14:textId="77777777" w:rsidR="00AD2495" w:rsidRDefault="00AD2495">
            <w:pPr>
              <w:rPr>
                <w:rFonts w:ascii="Times New Roman" w:hAnsi="Times New Roman"/>
                <w:b/>
                <w:sz w:val="24"/>
              </w:rPr>
            </w:pPr>
          </w:p>
          <w:p w14:paraId="3F2B0F15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 xml:space="preserve">в государственном реестре </w:t>
            </w:r>
          </w:p>
          <w:p w14:paraId="71EE734A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3C9D5D7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</w:rPr>
              <w:t>149/2024</w:t>
            </w:r>
          </w:p>
        </w:tc>
      </w:tr>
      <w:tr w:rsidR="00AD2495" w14:paraId="2C2BB434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76758A0B" w14:textId="77777777" w:rsidR="00AD2495" w:rsidRDefault="00AD2495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63DB59E" w14:textId="77777777" w:rsidR="00AD2495" w:rsidRDefault="002A3257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586D3E59" w14:textId="77777777" w:rsidR="00AD2495" w:rsidRDefault="00AD2495">
            <w:pPr>
              <w:rPr>
                <w:rFonts w:ascii="Times New Roman" w:hAnsi="Times New Roman"/>
              </w:rPr>
            </w:pPr>
          </w:p>
          <w:p w14:paraId="71FDAEE6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Приказ ФГБОУ ДПО ИРПО от 16.12.2024 № 01-09-1329/2024</w:t>
            </w:r>
          </w:p>
        </w:tc>
      </w:tr>
      <w:tr w:rsidR="00AD2495" w14:paraId="2B968BB8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23ACF21A" w14:textId="77777777" w:rsidR="00AD2495" w:rsidRDefault="00AD2495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3CD0A6AA" w14:textId="77777777" w:rsidR="00AD2495" w:rsidRDefault="002A3257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497AE204" w14:textId="77777777" w:rsidR="00AD2495" w:rsidRDefault="00AD2495">
      <w:pPr>
        <w:rPr>
          <w:rFonts w:ascii="Times New Roman" w:hAnsi="Times New Roman"/>
          <w:sz w:val="24"/>
        </w:rPr>
      </w:pPr>
    </w:p>
    <w:p w14:paraId="0A3D9AEF" w14:textId="77777777" w:rsidR="00AD2495" w:rsidRDefault="00AD2495">
      <w:pPr>
        <w:rPr>
          <w:rFonts w:ascii="Times New Roman" w:hAnsi="Times New Roman"/>
          <w:sz w:val="24"/>
        </w:rPr>
      </w:pPr>
    </w:p>
    <w:p w14:paraId="786D7061" w14:textId="77777777" w:rsidR="00AD2495" w:rsidRDefault="00AD2495">
      <w:pPr>
        <w:rPr>
          <w:rFonts w:ascii="Times New Roman" w:hAnsi="Times New Roman"/>
          <w:sz w:val="24"/>
        </w:rPr>
      </w:pPr>
    </w:p>
    <w:p w14:paraId="197D23DD" w14:textId="77777777" w:rsidR="00AD2495" w:rsidRDefault="00AD2495">
      <w:pPr>
        <w:rPr>
          <w:rFonts w:ascii="Times New Roman" w:hAnsi="Times New Roman"/>
          <w:sz w:val="24"/>
        </w:rPr>
      </w:pPr>
    </w:p>
    <w:p w14:paraId="70D59B0A" w14:textId="77777777" w:rsidR="00AD2495" w:rsidRDefault="00AD2495">
      <w:pPr>
        <w:rPr>
          <w:rFonts w:ascii="Times New Roman" w:hAnsi="Times New Roman"/>
          <w:sz w:val="24"/>
        </w:rPr>
      </w:pPr>
    </w:p>
    <w:p w14:paraId="4DA9D2F5" w14:textId="77777777" w:rsidR="00AD2495" w:rsidRDefault="00AD2495">
      <w:pPr>
        <w:rPr>
          <w:rFonts w:ascii="Times New Roman" w:hAnsi="Times New Roman"/>
          <w:sz w:val="24"/>
        </w:rPr>
      </w:pPr>
    </w:p>
    <w:p w14:paraId="070ED274" w14:textId="77777777" w:rsidR="00AD2495" w:rsidRDefault="00AD2495">
      <w:pPr>
        <w:rPr>
          <w:rFonts w:ascii="Times New Roman" w:hAnsi="Times New Roman"/>
          <w:sz w:val="24"/>
        </w:rPr>
      </w:pPr>
    </w:p>
    <w:p w14:paraId="5EAC70A0" w14:textId="77777777" w:rsidR="00AD2495" w:rsidRDefault="00AD2495">
      <w:pPr>
        <w:rPr>
          <w:rFonts w:ascii="Times New Roman" w:hAnsi="Times New Roman"/>
          <w:sz w:val="24"/>
        </w:rPr>
      </w:pPr>
    </w:p>
    <w:p w14:paraId="186984B7" w14:textId="77777777" w:rsidR="00AD2495" w:rsidRDefault="00AD2495">
      <w:pPr>
        <w:rPr>
          <w:rFonts w:ascii="Times New Roman" w:hAnsi="Times New Roman"/>
          <w:sz w:val="24"/>
        </w:rPr>
      </w:pPr>
    </w:p>
    <w:p w14:paraId="23152B1C" w14:textId="77777777" w:rsidR="00AD2495" w:rsidRDefault="00AD2495">
      <w:pPr>
        <w:rPr>
          <w:rFonts w:ascii="Times New Roman" w:hAnsi="Times New Roman"/>
          <w:sz w:val="24"/>
        </w:rPr>
      </w:pPr>
    </w:p>
    <w:p w14:paraId="7E23A7B6" w14:textId="77777777" w:rsidR="00AD2495" w:rsidRDefault="002A3257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2024 г.</w:t>
      </w:r>
    </w:p>
    <w:p w14:paraId="38E5E974" w14:textId="77777777" w:rsidR="00AD2495" w:rsidRDefault="00AD2495">
      <w:pPr>
        <w:sectPr w:rsidR="00AD2495">
          <w:headerReference w:type="default" r:id="rId7"/>
          <w:foot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6739D630" w14:textId="77777777" w:rsidR="00AD2495" w:rsidRDefault="002A3257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 «</w:t>
      </w:r>
      <w:proofErr w:type="spellStart"/>
      <w:r>
        <w:rPr>
          <w:rFonts w:ascii="Times New Roman" w:hAnsi="Times New Roman"/>
          <w:b/>
          <w:sz w:val="24"/>
        </w:rPr>
        <w:t>Профессионалитет</w:t>
      </w:r>
      <w:proofErr w:type="spellEnd"/>
      <w:r>
        <w:rPr>
          <w:rFonts w:ascii="Times New Roman" w:hAnsi="Times New Roman"/>
          <w:b/>
          <w:sz w:val="24"/>
        </w:rPr>
        <w:t>»</w:t>
      </w:r>
    </w:p>
    <w:p w14:paraId="30DAE17B" w14:textId="77777777" w:rsidR="00AD2495" w:rsidRDefault="00AD2495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AD2495" w14:paraId="1A80D37C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F0B1" w14:textId="77777777" w:rsidR="00AD2495" w:rsidRDefault="002A3257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9B4D" w14:textId="77777777" w:rsidR="00AD2495" w:rsidRDefault="002A3257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AD2495" w14:paraId="25CBD212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DEED9" w14:textId="77777777" w:rsidR="00AD2495" w:rsidRDefault="002A3257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DA83" w14:textId="77777777" w:rsidR="00AD2495" w:rsidRDefault="00AD2495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1746C765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115C32C7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1914C1E7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4C5F8AF1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08621918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36696385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041BA8D5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342899BE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149EE7DE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2F31DAF5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26A9C265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59936AEA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07798521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5BF4E89A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5D8C3CD3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68066588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58720E69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2A9FC396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4E1F2B7B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1CD3ED4B" w14:textId="77777777" w:rsidR="00AD2495" w:rsidRDefault="00AD2495">
      <w:pPr>
        <w:jc w:val="both"/>
        <w:rPr>
          <w:rFonts w:ascii="Times New Roman" w:hAnsi="Times New Roman"/>
          <w:sz w:val="24"/>
        </w:rPr>
      </w:pPr>
    </w:p>
    <w:p w14:paraId="09432766" w14:textId="77777777" w:rsidR="00AD2495" w:rsidRDefault="002A325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704B1CAA" w14:textId="77777777" w:rsidR="00AD2495" w:rsidRDefault="00AD2495">
      <w:pPr>
        <w:sectPr w:rsidR="00AD2495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0C9790D5" w14:textId="77777777" w:rsidR="00AD2495" w:rsidRDefault="002A3257">
      <w:pPr>
        <w:jc w:val="center"/>
        <w:rPr>
          <w:rFonts w:ascii="Times New Roman" w:hAnsi="Times New Roman"/>
          <w:b/>
          <w:sz w:val="28"/>
        </w:rPr>
      </w:pPr>
      <w:bookmarkStart w:id="4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2D9C0496" w14:textId="77777777" w:rsidR="00AD2495" w:rsidRDefault="00AD2495">
      <w:pPr>
        <w:pStyle w:val="affffffff5"/>
        <w:spacing w:before="0"/>
        <w:rPr>
          <w:rStyle w:val="afffffff1"/>
          <w:rFonts w:ascii="Times New Roman" w:hAnsi="Times New Roman"/>
          <w:b/>
        </w:rPr>
      </w:pPr>
    </w:p>
    <w:p w14:paraId="5568B3BA" w14:textId="77777777" w:rsidR="00AD2495" w:rsidRDefault="002A3257">
      <w:pPr>
        <w:pStyle w:val="1f7"/>
        <w:tabs>
          <w:tab w:val="clear" w:pos="9638"/>
          <w:tab w:val="right" w:leader="do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2CC3BA1E" w14:textId="77777777" w:rsidR="00AD2495" w:rsidRDefault="007347AB">
      <w:pPr>
        <w:pStyle w:val="21"/>
        <w:tabs>
          <w:tab w:val="right" w:leader="dot" w:pos="9355"/>
        </w:tabs>
      </w:pPr>
      <w:hyperlink w:anchor="__RefHeading___2" w:history="1">
        <w:r w:rsidR="002A3257">
          <w:t>1.1. Назначение примерной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__RefHeading___2 \h</w:instrText>
        </w:r>
        <w:r w:rsidR="002A3257">
          <w:fldChar w:fldCharType="separate"/>
        </w:r>
        <w:r w:rsidR="002A3257">
          <w:t>4</w:t>
        </w:r>
        <w:r w:rsidR="002A3257">
          <w:fldChar w:fldCharType="end"/>
        </w:r>
      </w:hyperlink>
    </w:p>
    <w:p w14:paraId="6BC7D8AD" w14:textId="77777777" w:rsidR="00AD2495" w:rsidRDefault="007347AB">
      <w:pPr>
        <w:pStyle w:val="21"/>
        <w:tabs>
          <w:tab w:val="right" w:leader="dot" w:pos="9355"/>
        </w:tabs>
      </w:pPr>
      <w:hyperlink w:anchor="__RefHeading___3" w:history="1">
        <w:r w:rsidR="002A3257">
          <w:t>1.2. Нормативные документы</w:t>
        </w:r>
        <w:r w:rsidR="002A3257">
          <w:tab/>
        </w:r>
        <w:r w:rsidR="002A3257">
          <w:fldChar w:fldCharType="begin"/>
        </w:r>
        <w:r w:rsidR="002A3257">
          <w:instrText>PAGEREF __RefHeading___3 \h</w:instrText>
        </w:r>
        <w:r w:rsidR="002A3257">
          <w:fldChar w:fldCharType="separate"/>
        </w:r>
        <w:r w:rsidR="002A3257">
          <w:t>4</w:t>
        </w:r>
        <w:r w:rsidR="002A3257">
          <w:fldChar w:fldCharType="end"/>
        </w:r>
      </w:hyperlink>
    </w:p>
    <w:p w14:paraId="6CD0657F" w14:textId="77777777" w:rsidR="00AD2495" w:rsidRDefault="007347AB">
      <w:pPr>
        <w:pStyle w:val="21"/>
        <w:tabs>
          <w:tab w:val="right" w:leader="dot" w:pos="9355"/>
        </w:tabs>
      </w:pPr>
      <w:hyperlink w:anchor="__RefHeading___4" w:history="1">
        <w:r w:rsidR="002A3257">
          <w:t>1.3. Перечень сокращений</w:t>
        </w:r>
        <w:r w:rsidR="002A3257">
          <w:tab/>
        </w:r>
        <w:r w:rsidR="002A3257">
          <w:fldChar w:fldCharType="begin"/>
        </w:r>
        <w:r w:rsidR="002A3257">
          <w:instrText>PAGEREF __RefHeading___4 \h</w:instrText>
        </w:r>
        <w:r w:rsidR="002A3257">
          <w:fldChar w:fldCharType="separate"/>
        </w:r>
        <w:r w:rsidR="002A3257">
          <w:t>5</w:t>
        </w:r>
        <w:r w:rsidR="002A3257">
          <w:fldChar w:fldCharType="end"/>
        </w:r>
      </w:hyperlink>
    </w:p>
    <w:p w14:paraId="11D2B4B2" w14:textId="77777777" w:rsidR="00AD2495" w:rsidRDefault="007347AB">
      <w:pPr>
        <w:pStyle w:val="1f7"/>
        <w:tabs>
          <w:tab w:val="clear" w:pos="9638"/>
          <w:tab w:val="right" w:leader="dot" w:pos="9355"/>
        </w:tabs>
      </w:pPr>
      <w:hyperlink w:anchor="__RefHeading___5" w:history="1">
        <w:r w:rsidR="002A3257">
          <w:t>Раздел 2. Основные характеристики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__RefHeading___5 \h</w:instrText>
        </w:r>
        <w:r w:rsidR="002A3257">
          <w:fldChar w:fldCharType="separate"/>
        </w:r>
        <w:r w:rsidR="002A3257">
          <w:t>5</w:t>
        </w:r>
        <w:r w:rsidR="002A3257">
          <w:fldChar w:fldCharType="end"/>
        </w:r>
      </w:hyperlink>
    </w:p>
    <w:p w14:paraId="5B6AD85E" w14:textId="77777777" w:rsidR="00AD2495" w:rsidRDefault="007347AB">
      <w:pPr>
        <w:pStyle w:val="1f7"/>
        <w:tabs>
          <w:tab w:val="clear" w:pos="9638"/>
          <w:tab w:val="right" w:leader="dot" w:pos="9355"/>
        </w:tabs>
      </w:pPr>
      <w:hyperlink w:anchor="__RefHeading___6" w:history="1">
        <w:r w:rsidR="002A3257">
          <w:t>Раздел 3. Характеристика профессиональной деятельности выпускника</w:t>
        </w:r>
        <w:r w:rsidR="002A3257">
          <w:tab/>
        </w:r>
        <w:r w:rsidR="002A3257">
          <w:fldChar w:fldCharType="begin"/>
        </w:r>
        <w:r w:rsidR="002A3257">
          <w:instrText>PAGEREF __RefHeading___6 \h</w:instrText>
        </w:r>
        <w:r w:rsidR="002A3257">
          <w:fldChar w:fldCharType="separate"/>
        </w:r>
        <w:r w:rsidR="002A3257">
          <w:t>6</w:t>
        </w:r>
        <w:r w:rsidR="002A3257">
          <w:fldChar w:fldCharType="end"/>
        </w:r>
      </w:hyperlink>
    </w:p>
    <w:p w14:paraId="2CFB87D5" w14:textId="77777777" w:rsidR="00AD2495" w:rsidRDefault="007347AB">
      <w:pPr>
        <w:pStyle w:val="21"/>
        <w:tabs>
          <w:tab w:val="right" w:leader="dot" w:pos="9355"/>
        </w:tabs>
      </w:pPr>
      <w:hyperlink w:anchor="__RefHeading___7" w:history="1">
        <w:r w:rsidR="002A3257">
          <w:t>3.1. Область(и) профессиональной деятельности выпускников:</w:t>
        </w:r>
        <w:r w:rsidR="002A3257">
          <w:tab/>
        </w:r>
        <w:r w:rsidR="002A3257">
          <w:fldChar w:fldCharType="begin"/>
        </w:r>
        <w:r w:rsidR="002A3257">
          <w:instrText>PAGEREF __RefHeading___7 \h</w:instrText>
        </w:r>
        <w:r w:rsidR="002A3257">
          <w:fldChar w:fldCharType="separate"/>
        </w:r>
        <w:r w:rsidR="002A3257">
          <w:t>6</w:t>
        </w:r>
        <w:r w:rsidR="002A3257">
          <w:fldChar w:fldCharType="end"/>
        </w:r>
      </w:hyperlink>
    </w:p>
    <w:p w14:paraId="4896CF9E" w14:textId="77777777" w:rsidR="00AD2495" w:rsidRDefault="007347AB">
      <w:pPr>
        <w:pStyle w:val="21"/>
        <w:tabs>
          <w:tab w:val="right" w:leader="dot" w:pos="9355"/>
        </w:tabs>
      </w:pPr>
      <w:hyperlink w:anchor="__RefHeading___8" w:history="1">
        <w:r w:rsidR="002A3257">
          <w:t>3.2. Профессиональные стандарты</w:t>
        </w:r>
        <w:r w:rsidR="002A3257">
          <w:tab/>
        </w:r>
        <w:r w:rsidR="002A3257">
          <w:fldChar w:fldCharType="begin"/>
        </w:r>
        <w:r w:rsidR="002A3257">
          <w:instrText>PAGEREF __RefHeading___8 \h</w:instrText>
        </w:r>
        <w:r w:rsidR="002A3257">
          <w:fldChar w:fldCharType="separate"/>
        </w:r>
        <w:r w:rsidR="002A3257">
          <w:t>6</w:t>
        </w:r>
        <w:r w:rsidR="002A3257">
          <w:fldChar w:fldCharType="end"/>
        </w:r>
      </w:hyperlink>
    </w:p>
    <w:p w14:paraId="5CA7C70C" w14:textId="77777777" w:rsidR="00AD2495" w:rsidRDefault="007347AB">
      <w:pPr>
        <w:pStyle w:val="21"/>
        <w:tabs>
          <w:tab w:val="right" w:leader="dot" w:pos="9355"/>
        </w:tabs>
      </w:pPr>
      <w:hyperlink w:anchor="__RefHeading___9" w:history="1">
        <w:r w:rsidR="002A3257">
          <w:t>3.3. Осваиваемые виды деятельности</w:t>
        </w:r>
        <w:r w:rsidR="002A3257">
          <w:tab/>
        </w:r>
        <w:r w:rsidR="002A3257">
          <w:fldChar w:fldCharType="begin"/>
        </w:r>
        <w:r w:rsidR="002A3257">
          <w:instrText>PAGEREF __RefHeading___9 \h</w:instrText>
        </w:r>
        <w:r w:rsidR="002A3257">
          <w:fldChar w:fldCharType="separate"/>
        </w:r>
        <w:r w:rsidR="002A3257">
          <w:t>9</w:t>
        </w:r>
        <w:r w:rsidR="002A3257">
          <w:fldChar w:fldCharType="end"/>
        </w:r>
      </w:hyperlink>
    </w:p>
    <w:p w14:paraId="2B8C11B8" w14:textId="77777777" w:rsidR="00AD2495" w:rsidRDefault="007347AB">
      <w:pPr>
        <w:pStyle w:val="1f7"/>
        <w:tabs>
          <w:tab w:val="clear" w:pos="9638"/>
          <w:tab w:val="right" w:leader="dot" w:pos="9355"/>
        </w:tabs>
      </w:pPr>
      <w:hyperlink w:anchor="__RefHeading___10" w:history="1">
        <w:r w:rsidR="002A3257">
          <w:t>Раздел 4. Планируемые результаты освоения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__RefHeading___10 \h</w:instrText>
        </w:r>
        <w:r w:rsidR="002A3257">
          <w:fldChar w:fldCharType="separate"/>
        </w:r>
        <w:r w:rsidR="002A3257">
          <w:t>11</w:t>
        </w:r>
        <w:r w:rsidR="002A3257">
          <w:fldChar w:fldCharType="end"/>
        </w:r>
      </w:hyperlink>
    </w:p>
    <w:p w14:paraId="37908B13" w14:textId="77777777" w:rsidR="00AD2495" w:rsidRDefault="007347AB">
      <w:pPr>
        <w:pStyle w:val="21"/>
        <w:tabs>
          <w:tab w:val="right" w:leader="dot" w:pos="9355"/>
        </w:tabs>
      </w:pPr>
      <w:hyperlink w:anchor="__RefHeading___11" w:history="1">
        <w:r w:rsidR="002A3257">
          <w:t>4.1. Общие компетенции</w:t>
        </w:r>
        <w:r w:rsidR="002A3257">
          <w:tab/>
        </w:r>
        <w:r w:rsidR="002A3257">
          <w:fldChar w:fldCharType="begin"/>
        </w:r>
        <w:r w:rsidR="002A3257">
          <w:instrText>PAGEREF __RefHeading___11 \h</w:instrText>
        </w:r>
        <w:r w:rsidR="002A3257">
          <w:fldChar w:fldCharType="separate"/>
        </w:r>
        <w:r w:rsidR="002A3257">
          <w:t>11</w:t>
        </w:r>
        <w:r w:rsidR="002A3257">
          <w:fldChar w:fldCharType="end"/>
        </w:r>
      </w:hyperlink>
    </w:p>
    <w:p w14:paraId="3F341977" w14:textId="77777777" w:rsidR="00AD2495" w:rsidRDefault="007347AB">
      <w:pPr>
        <w:pStyle w:val="21"/>
        <w:tabs>
          <w:tab w:val="right" w:leader="dot" w:pos="9355"/>
        </w:tabs>
      </w:pPr>
      <w:hyperlink w:anchor="__RefHeading___12" w:history="1">
        <w:r w:rsidR="002A3257">
          <w:t>4.2. Профессиональные компетенции</w:t>
        </w:r>
        <w:r w:rsidR="002A3257">
          <w:tab/>
        </w:r>
        <w:r w:rsidR="002A3257">
          <w:fldChar w:fldCharType="begin"/>
        </w:r>
        <w:r w:rsidR="002A3257">
          <w:instrText>PAGEREF __RefHeading___12 \h</w:instrText>
        </w:r>
        <w:r w:rsidR="002A3257">
          <w:fldChar w:fldCharType="separate"/>
        </w:r>
        <w:r w:rsidR="002A3257">
          <w:t>13</w:t>
        </w:r>
        <w:r w:rsidR="002A3257">
          <w:fldChar w:fldCharType="end"/>
        </w:r>
      </w:hyperlink>
    </w:p>
    <w:p w14:paraId="4CC1C199" w14:textId="77777777" w:rsidR="00AD2495" w:rsidRDefault="007347AB">
      <w:pPr>
        <w:pStyle w:val="21"/>
        <w:tabs>
          <w:tab w:val="right" w:leader="dot" w:pos="9355"/>
        </w:tabs>
      </w:pPr>
      <w:hyperlink w:anchor="__RefHeading___13" w:history="1">
        <w:r w:rsidR="002A3257">
          <w:t>4.3. Матрица компетенций выпускника</w:t>
        </w:r>
        <w:r w:rsidR="002A3257">
          <w:tab/>
        </w:r>
        <w:r w:rsidR="002A3257">
          <w:fldChar w:fldCharType="begin"/>
        </w:r>
        <w:r w:rsidR="002A3257">
          <w:instrText>PAGEREF __RefHeading___13 \h</w:instrText>
        </w:r>
        <w:r w:rsidR="002A3257">
          <w:fldChar w:fldCharType="separate"/>
        </w:r>
        <w:r w:rsidR="002A3257">
          <w:t>72</w:t>
        </w:r>
        <w:r w:rsidR="002A3257">
          <w:fldChar w:fldCharType="end"/>
        </w:r>
      </w:hyperlink>
    </w:p>
    <w:p w14:paraId="402CDC7B" w14:textId="77777777" w:rsidR="00AD2495" w:rsidRDefault="007347AB">
      <w:pPr>
        <w:pStyle w:val="1f7"/>
        <w:tabs>
          <w:tab w:val="clear" w:pos="9638"/>
          <w:tab w:val="right" w:leader="dot" w:pos="9355"/>
        </w:tabs>
      </w:pPr>
      <w:hyperlink w:anchor="__RefHeading___14" w:history="1">
        <w:r w:rsidR="002A3257">
          <w:t>Раздел 5. Примерная структура и содержание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__RefHeading___14 \h</w:instrText>
        </w:r>
        <w:r w:rsidR="002A3257">
          <w:fldChar w:fldCharType="separate"/>
        </w:r>
        <w:r w:rsidR="002A3257">
          <w:t>84</w:t>
        </w:r>
        <w:r w:rsidR="002A3257">
          <w:fldChar w:fldCharType="end"/>
        </w:r>
      </w:hyperlink>
    </w:p>
    <w:p w14:paraId="1413229E" w14:textId="77777777" w:rsidR="00AD2495" w:rsidRDefault="007347AB">
      <w:pPr>
        <w:pStyle w:val="21"/>
        <w:tabs>
          <w:tab w:val="right" w:leader="dot" w:pos="9355"/>
        </w:tabs>
      </w:pPr>
      <w:hyperlink w:anchor="__RefHeading___15" w:history="1">
        <w:r w:rsidR="002A3257">
          <w:t>5.1. Примерный учебный план</w:t>
        </w:r>
        <w:r w:rsidR="002A3257">
          <w:tab/>
        </w:r>
        <w:r w:rsidR="002A3257">
          <w:fldChar w:fldCharType="begin"/>
        </w:r>
        <w:r w:rsidR="002A3257">
          <w:instrText>PAGEREF __RefHeading___15 \h</w:instrText>
        </w:r>
        <w:r w:rsidR="002A3257">
          <w:fldChar w:fldCharType="separate"/>
        </w:r>
        <w:r w:rsidR="002A3257">
          <w:t>84</w:t>
        </w:r>
        <w:r w:rsidR="002A3257">
          <w:fldChar w:fldCharType="end"/>
        </w:r>
      </w:hyperlink>
    </w:p>
    <w:p w14:paraId="3D23C943" w14:textId="77777777" w:rsidR="00AD2495" w:rsidRDefault="007347AB">
      <w:pPr>
        <w:pStyle w:val="21"/>
        <w:tabs>
          <w:tab w:val="right" w:leader="dot" w:pos="9355"/>
        </w:tabs>
      </w:pPr>
      <w:hyperlink w:anchor="__RefHeading___16" w:history="1">
        <w:r w:rsidR="002A3257">
          <w:t>5.2. Примерный календарный учебный график</w:t>
        </w:r>
        <w:r w:rsidR="002A3257">
          <w:tab/>
        </w:r>
        <w:r w:rsidR="002A3257">
          <w:fldChar w:fldCharType="begin"/>
        </w:r>
        <w:r w:rsidR="002A3257">
          <w:instrText>PAGEREF __RefHeading___16 \h</w:instrText>
        </w:r>
        <w:r w:rsidR="002A3257">
          <w:fldChar w:fldCharType="separate"/>
        </w:r>
        <w:r w:rsidR="002A3257">
          <w:t>86</w:t>
        </w:r>
        <w:r w:rsidR="002A3257">
          <w:fldChar w:fldCharType="end"/>
        </w:r>
      </w:hyperlink>
    </w:p>
    <w:p w14:paraId="20ECDC38" w14:textId="77777777" w:rsidR="00AD2495" w:rsidRDefault="007347AB">
      <w:pPr>
        <w:pStyle w:val="21"/>
        <w:tabs>
          <w:tab w:val="right" w:leader="dot" w:pos="9355"/>
        </w:tabs>
      </w:pPr>
      <w:hyperlink w:anchor="__RefHeading___17" w:history="1">
        <w:r w:rsidR="002A3257">
          <w:t>5.3. Примерные рабочие программы учебных дисциплин и профессиональных модулей</w:t>
        </w:r>
        <w:r w:rsidR="002A3257">
          <w:tab/>
        </w:r>
        <w:r w:rsidR="002A3257">
          <w:fldChar w:fldCharType="begin"/>
        </w:r>
        <w:r w:rsidR="002A3257">
          <w:instrText>PAGEREF __RefHeading___17 \h</w:instrText>
        </w:r>
        <w:r w:rsidR="002A3257">
          <w:fldChar w:fldCharType="separate"/>
        </w:r>
        <w:r w:rsidR="002A3257">
          <w:t>88</w:t>
        </w:r>
        <w:r w:rsidR="002A3257">
          <w:fldChar w:fldCharType="end"/>
        </w:r>
      </w:hyperlink>
    </w:p>
    <w:p w14:paraId="39C911C2" w14:textId="77777777" w:rsidR="00AD2495" w:rsidRDefault="007347AB">
      <w:pPr>
        <w:pStyle w:val="21"/>
        <w:tabs>
          <w:tab w:val="right" w:leader="dot" w:pos="9355"/>
        </w:tabs>
      </w:pPr>
      <w:hyperlink w:anchor="__RefHeading___18" w:history="1">
        <w:r w:rsidR="002A3257">
          <w:t>5.4. Примерная рабочая программа воспитания и примерный календарный план воспитательной работы</w:t>
        </w:r>
        <w:r w:rsidR="002A3257">
          <w:tab/>
        </w:r>
        <w:r w:rsidR="002A3257">
          <w:fldChar w:fldCharType="begin"/>
        </w:r>
        <w:r w:rsidR="002A3257">
          <w:instrText>PAGEREF __RefHeading___18 \h</w:instrText>
        </w:r>
        <w:r w:rsidR="002A3257">
          <w:fldChar w:fldCharType="separate"/>
        </w:r>
        <w:r w:rsidR="002A3257">
          <w:t>88</w:t>
        </w:r>
        <w:r w:rsidR="002A3257">
          <w:fldChar w:fldCharType="end"/>
        </w:r>
      </w:hyperlink>
    </w:p>
    <w:p w14:paraId="71BB08E7" w14:textId="77777777" w:rsidR="00AD2495" w:rsidRDefault="007347AB">
      <w:pPr>
        <w:pStyle w:val="21"/>
        <w:tabs>
          <w:tab w:val="right" w:leader="dot" w:pos="9355"/>
        </w:tabs>
      </w:pPr>
      <w:hyperlink w:anchor="__RefHeading___19" w:history="1">
        <w:r w:rsidR="002A3257">
          <w:t>5.5. Практическая подготовка</w:t>
        </w:r>
        <w:r w:rsidR="002A3257">
          <w:tab/>
        </w:r>
        <w:r w:rsidR="002A3257">
          <w:fldChar w:fldCharType="begin"/>
        </w:r>
        <w:r w:rsidR="002A3257">
          <w:instrText>PAGEREF __RefHeading___19 \h</w:instrText>
        </w:r>
        <w:r w:rsidR="002A3257">
          <w:fldChar w:fldCharType="separate"/>
        </w:r>
        <w:r w:rsidR="002A3257">
          <w:t>88</w:t>
        </w:r>
        <w:r w:rsidR="002A3257">
          <w:fldChar w:fldCharType="end"/>
        </w:r>
      </w:hyperlink>
    </w:p>
    <w:p w14:paraId="2F51866C" w14:textId="77777777" w:rsidR="00AD2495" w:rsidRDefault="007347AB">
      <w:pPr>
        <w:pStyle w:val="21"/>
        <w:tabs>
          <w:tab w:val="right" w:leader="dot" w:pos="9355"/>
        </w:tabs>
      </w:pPr>
      <w:hyperlink w:anchor="__RefHeading___20" w:history="1">
        <w:r w:rsidR="002A3257">
          <w:t>5.6. Государственная итоговая аттестация</w:t>
        </w:r>
        <w:r w:rsidR="002A3257">
          <w:tab/>
        </w:r>
        <w:r w:rsidR="002A3257">
          <w:fldChar w:fldCharType="begin"/>
        </w:r>
        <w:r w:rsidR="002A3257">
          <w:instrText>PAGEREF __RefHeading___20 \h</w:instrText>
        </w:r>
        <w:r w:rsidR="002A3257">
          <w:fldChar w:fldCharType="separate"/>
        </w:r>
        <w:r w:rsidR="002A3257">
          <w:t>88</w:t>
        </w:r>
        <w:r w:rsidR="002A3257">
          <w:fldChar w:fldCharType="end"/>
        </w:r>
      </w:hyperlink>
    </w:p>
    <w:p w14:paraId="659EA47D" w14:textId="77777777" w:rsidR="00AD2495" w:rsidRDefault="007347AB">
      <w:pPr>
        <w:pStyle w:val="1f7"/>
        <w:tabs>
          <w:tab w:val="clear" w:pos="9638"/>
          <w:tab w:val="right" w:leader="dot" w:pos="9355"/>
        </w:tabs>
      </w:pPr>
      <w:hyperlink w:anchor="__RefHeading___21" w:history="1">
        <w:r w:rsidR="002A3257">
          <w:t>Раздел 6. Примерные условия реализации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__RefHeading___21 \h</w:instrText>
        </w:r>
        <w:r w:rsidR="002A3257">
          <w:fldChar w:fldCharType="separate"/>
        </w:r>
        <w:r w:rsidR="002A3257">
          <w:t>89</w:t>
        </w:r>
        <w:r w:rsidR="002A3257">
          <w:fldChar w:fldCharType="end"/>
        </w:r>
      </w:hyperlink>
    </w:p>
    <w:p w14:paraId="121945A6" w14:textId="77777777" w:rsidR="00AD2495" w:rsidRDefault="007347AB">
      <w:pPr>
        <w:pStyle w:val="21"/>
        <w:tabs>
          <w:tab w:val="right" w:leader="dot" w:pos="9355"/>
        </w:tabs>
      </w:pPr>
      <w:hyperlink w:anchor="__RefHeading___22" w:history="1">
        <w:r w:rsidR="002A3257">
          <w:t>6.1. Материально-техническое и учебно-методическое обеспечение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__RefHeading___22 \h</w:instrText>
        </w:r>
        <w:r w:rsidR="002A3257">
          <w:fldChar w:fldCharType="separate"/>
        </w:r>
        <w:r w:rsidR="002A3257">
          <w:t>89</w:t>
        </w:r>
        <w:r w:rsidR="002A3257">
          <w:fldChar w:fldCharType="end"/>
        </w:r>
      </w:hyperlink>
    </w:p>
    <w:p w14:paraId="6E91BCE8" w14:textId="77777777" w:rsidR="00AD2495" w:rsidRDefault="007347AB">
      <w:pPr>
        <w:pStyle w:val="21"/>
        <w:tabs>
          <w:tab w:val="right" w:leader="dot" w:pos="9355"/>
        </w:tabs>
      </w:pPr>
      <w:hyperlink w:anchor="__RefHeading___23" w:history="1">
        <w:r w:rsidR="002A3257">
          <w:t>6.2. Применение электронного обучения и дистанционных образовательных технологий</w:t>
        </w:r>
        <w:r w:rsidR="002A3257">
          <w:tab/>
        </w:r>
        <w:r w:rsidR="002A3257">
          <w:fldChar w:fldCharType="begin"/>
        </w:r>
        <w:r w:rsidR="002A3257">
          <w:instrText>PAGEREF __RefHeading___23 \h</w:instrText>
        </w:r>
        <w:r w:rsidR="002A3257">
          <w:fldChar w:fldCharType="separate"/>
        </w:r>
        <w:r w:rsidR="002A3257">
          <w:t>89</w:t>
        </w:r>
        <w:r w:rsidR="002A3257">
          <w:fldChar w:fldCharType="end"/>
        </w:r>
      </w:hyperlink>
    </w:p>
    <w:p w14:paraId="6808F4AF" w14:textId="77777777" w:rsidR="00AD2495" w:rsidRDefault="007347AB">
      <w:pPr>
        <w:pStyle w:val="21"/>
        <w:tabs>
          <w:tab w:val="right" w:leader="dot" w:pos="9355"/>
        </w:tabs>
      </w:pPr>
      <w:hyperlink w:anchor="__RefHeading___24" w:history="1">
        <w:r w:rsidR="002A3257">
          <w:t>6.3. Кадровые условия реализации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__RefHeading___24 \h</w:instrText>
        </w:r>
        <w:r w:rsidR="002A3257">
          <w:fldChar w:fldCharType="separate"/>
        </w:r>
        <w:r w:rsidR="002A3257">
          <w:t>89</w:t>
        </w:r>
        <w:r w:rsidR="002A3257">
          <w:fldChar w:fldCharType="end"/>
        </w:r>
      </w:hyperlink>
    </w:p>
    <w:p w14:paraId="3A9FC6B3" w14:textId="77777777" w:rsidR="00AD2495" w:rsidRDefault="007347AB">
      <w:pPr>
        <w:pStyle w:val="21"/>
        <w:tabs>
          <w:tab w:val="right" w:leader="dot" w:pos="9355"/>
        </w:tabs>
      </w:pPr>
      <w:hyperlink w:anchor="__RefHeading___25" w:history="1">
        <w:r w:rsidR="002A3257">
          <w:t>6.4. Примерные расчеты финансового обеспечения реализации образовательной программы</w:t>
        </w:r>
        <w:r w:rsidR="002A3257">
          <w:tab/>
        </w:r>
        <w:r w:rsidR="002A3257">
          <w:fldChar w:fldCharType="begin"/>
        </w:r>
        <w:r w:rsidR="002A3257">
          <w:instrText>PAGEREF __RefHeading___25 \h</w:instrText>
        </w:r>
        <w:r w:rsidR="002A3257">
          <w:fldChar w:fldCharType="separate"/>
        </w:r>
        <w:r w:rsidR="002A3257">
          <w:t>90</w:t>
        </w:r>
        <w:r w:rsidR="002A3257">
          <w:fldChar w:fldCharType="end"/>
        </w:r>
      </w:hyperlink>
    </w:p>
    <w:p w14:paraId="1E9694CD" w14:textId="77777777" w:rsidR="00AD2495" w:rsidRDefault="002A3257">
      <w:r>
        <w:fldChar w:fldCharType="end"/>
      </w:r>
    </w:p>
    <w:p w14:paraId="11D732CC" w14:textId="77777777" w:rsidR="00AD2495" w:rsidRDefault="002A3257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07C48A0A" w14:textId="77777777" w:rsidR="00AD2495" w:rsidRDefault="002A3257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19F05184" w14:textId="77777777" w:rsidR="00AD2495" w:rsidRDefault="002A3257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3373EB0D" w14:textId="77777777" w:rsidR="00AD2495" w:rsidRDefault="002A3257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010D311C" w14:textId="77777777" w:rsidR="00AD2495" w:rsidRDefault="002A3257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bookmarkEnd w:id="4"/>
    <w:p w14:paraId="7221BB69" w14:textId="77777777" w:rsidR="00AD2495" w:rsidRDefault="002A325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31FACDA" w14:textId="77777777" w:rsidR="00AD2495" w:rsidRDefault="002A3257">
      <w:pPr>
        <w:pStyle w:val="10"/>
        <w:spacing w:before="0" w:after="0"/>
      </w:pPr>
      <w:bookmarkStart w:id="5" w:name="__RefHeading___1"/>
      <w:bookmarkStart w:id="6" w:name="_Hlk156486035"/>
      <w:bookmarkEnd w:id="5"/>
      <w:r>
        <w:lastRenderedPageBreak/>
        <w:t>Раздел 1. Общие положения</w:t>
      </w:r>
    </w:p>
    <w:p w14:paraId="4136D008" w14:textId="77777777" w:rsidR="00AD2495" w:rsidRDefault="00AD2495">
      <w:pPr>
        <w:pStyle w:val="19"/>
      </w:pPr>
    </w:p>
    <w:p w14:paraId="6ED79C85" w14:textId="77777777" w:rsidR="00AD2495" w:rsidRDefault="002A3257">
      <w:pPr>
        <w:pStyle w:val="112"/>
        <w:spacing w:after="0" w:line="240" w:lineRule="auto"/>
      </w:pPr>
      <w:bookmarkStart w:id="7" w:name="__RefHeading___2"/>
      <w:bookmarkEnd w:id="7"/>
      <w:r>
        <w:t>1.1. Назначение примерной образовательной программы</w:t>
      </w:r>
    </w:p>
    <w:p w14:paraId="609C7D72" w14:textId="77777777" w:rsidR="00AD2495" w:rsidRDefault="002A3257">
      <w:pPr>
        <w:pStyle w:val="affffff6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Настоящая примерная образовательная программа «</w:t>
      </w:r>
      <w:proofErr w:type="spellStart"/>
      <w:r>
        <w:rPr>
          <w:rFonts w:ascii="Times New Roman" w:hAnsi="Times New Roman"/>
          <w:sz w:val="24"/>
        </w:rPr>
        <w:t>Профессионалитет</w:t>
      </w:r>
      <w:proofErr w:type="spellEnd"/>
      <w:r>
        <w:rPr>
          <w:rFonts w:ascii="Times New Roman" w:hAnsi="Times New Roman"/>
          <w:sz w:val="24"/>
        </w:rPr>
        <w:t xml:space="preserve">» (далее – ПОП-П) по профессии разработана в соответствии с федеральным государственным образовательным стандартом среднего профессионального образования по профессии 35.01.26 Мастер растениеводства, утвержденным приказом Министерства просвещения Российской Федерации от 25 мая 2022 г. № 361 (далее – ФГОС, ФГОС СПО). </w:t>
      </w:r>
    </w:p>
    <w:p w14:paraId="6E85643D" w14:textId="77777777" w:rsidR="00AD2495" w:rsidRDefault="002A3257">
      <w:pPr>
        <w:pStyle w:val="affffff6"/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0E637299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определяет рекомендованный объем и содержание среднего профессионального образования по профессии 35.01.26 Мастер растениеводства, планируемые результаты освоения образовательной программы, примерные условия реализации образовательной программы.</w:t>
      </w:r>
    </w:p>
    <w:p w14:paraId="18300391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</w:t>
      </w:r>
      <w:r>
        <w:rPr>
          <w:rFonts w:ascii="Times New Roman" w:hAnsi="Times New Roman"/>
          <w:color w:val="00B0F0"/>
          <w:sz w:val="24"/>
        </w:rPr>
        <w:t xml:space="preserve"> </w:t>
      </w:r>
      <w:r>
        <w:rPr>
          <w:rFonts w:ascii="Times New Roman" w:hAnsi="Times New Roman"/>
          <w:sz w:val="24"/>
        </w:rPr>
        <w:t>среднего профессионального образования.</w:t>
      </w:r>
    </w:p>
    <w:p w14:paraId="05059D0F" w14:textId="77777777" w:rsidR="00AD2495" w:rsidRDefault="00AD2495">
      <w:pPr>
        <w:pStyle w:val="19"/>
      </w:pPr>
    </w:p>
    <w:p w14:paraId="4366F196" w14:textId="77777777" w:rsidR="00AD2495" w:rsidRDefault="002A3257">
      <w:pPr>
        <w:pStyle w:val="112"/>
        <w:spacing w:after="0" w:line="240" w:lineRule="auto"/>
      </w:pPr>
      <w:bookmarkStart w:id="8" w:name="__RefHeading___3"/>
      <w:bookmarkEnd w:id="8"/>
      <w:r>
        <w:t>1.2. Нормативные документы</w:t>
      </w:r>
    </w:p>
    <w:p w14:paraId="5F4ED69D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6E8C3E0B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08.04.2021 № 153);</w:t>
      </w:r>
    </w:p>
    <w:p w14:paraId="15351340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Федеральный государственный образовательный стандарт среднего профессионального образования по профессии 35.01.26 Мастер растениеводства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25 мая 2022 г. № 361);</w:t>
      </w:r>
    </w:p>
    <w:p w14:paraId="30303D6A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24.08.2022 № 762);</w:t>
      </w:r>
    </w:p>
    <w:p w14:paraId="45B0EA11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800);</w:t>
      </w:r>
    </w:p>
    <w:p w14:paraId="2F1070DC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обучающихся (Приказ Минобрнауки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14:paraId="24C663DE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14:paraId="69F1FB1C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N 932);</w:t>
      </w:r>
    </w:p>
    <w:p w14:paraId="033B5B9C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Приказ Министерства труда и социальной защиты Российской Федерации </w:t>
      </w:r>
      <w:r>
        <w:rPr>
          <w:rFonts w:ascii="Times New Roman" w:hAnsi="Times New Roman"/>
          <w:sz w:val="24"/>
        </w:rPr>
        <w:br/>
        <w:t>от 17 июня 2019 г. №408н «Об утверждении профессионального стандарта «Мастер растениеводства»</w:t>
      </w:r>
    </w:p>
    <w:p w14:paraId="17361B8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11CA07AC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0E9519DE" w14:textId="77777777" w:rsidR="00AD2495" w:rsidRDefault="002A3257">
      <w:pPr>
        <w:pStyle w:val="112"/>
        <w:spacing w:after="0" w:line="240" w:lineRule="auto"/>
      </w:pPr>
      <w:bookmarkStart w:id="9" w:name="__RefHeading___4"/>
      <w:bookmarkEnd w:id="9"/>
      <w:r>
        <w:t>1.3. Перечень сокращений</w:t>
      </w:r>
    </w:p>
    <w:p w14:paraId="090E1EF6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7DC67784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41E3ECFA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60070D8F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099FFF85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5A1A3940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3B134556" w14:textId="77777777" w:rsidR="00AD2495" w:rsidRDefault="002A3257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цикл;</w:t>
      </w:r>
    </w:p>
    <w:p w14:paraId="6D57BC19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59D7EC56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4B9296C1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51AE3916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ПМн</w:t>
      </w:r>
      <w:proofErr w:type="spellEnd"/>
      <w:r>
        <w:rPr>
          <w:rFonts w:ascii="Times New Roman" w:hAnsi="Times New Roman"/>
          <w:sz w:val="24"/>
        </w:rPr>
        <w:t xml:space="preserve">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23D0EC11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</w:t>
      </w:r>
      <w:proofErr w:type="spellStart"/>
      <w:r>
        <w:rPr>
          <w:rFonts w:ascii="Times New Roman" w:hAnsi="Times New Roman"/>
          <w:sz w:val="24"/>
        </w:rPr>
        <w:t>Профессионалитет</w:t>
      </w:r>
      <w:proofErr w:type="spellEnd"/>
      <w:r>
        <w:rPr>
          <w:rFonts w:ascii="Times New Roman" w:hAnsi="Times New Roman"/>
          <w:sz w:val="24"/>
        </w:rPr>
        <w:t>»;</w:t>
      </w:r>
    </w:p>
    <w:p w14:paraId="20FD114F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ПП – профессиональный цикл;</w:t>
      </w:r>
    </w:p>
    <w:p w14:paraId="278DC1F7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0456F867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17842877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441114AD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5E531A92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352F3831" w14:textId="77777777" w:rsidR="00AD2495" w:rsidRDefault="00AD2495">
      <w:pPr>
        <w:ind w:firstLine="709"/>
        <w:jc w:val="both"/>
        <w:rPr>
          <w:rFonts w:ascii="Times New Roman" w:hAnsi="Times New Roman"/>
          <w:i/>
        </w:rPr>
      </w:pPr>
    </w:p>
    <w:p w14:paraId="6F8B91E1" w14:textId="77777777" w:rsidR="00AD2495" w:rsidRDefault="002A3257">
      <w:pPr>
        <w:pStyle w:val="10"/>
        <w:pageBreakBefore/>
        <w:spacing w:before="0" w:after="0"/>
        <w:jc w:val="both"/>
      </w:pPr>
      <w:bookmarkStart w:id="10" w:name="__RefHeading___5"/>
      <w:bookmarkEnd w:id="10"/>
      <w:r>
        <w:lastRenderedPageBreak/>
        <w:t xml:space="preserve">Раздел 2. Основные характеристики образовательной программы </w:t>
      </w:r>
    </w:p>
    <w:p w14:paraId="58685C06" w14:textId="77777777" w:rsidR="00AD2495" w:rsidRDefault="00AD2495">
      <w:pPr>
        <w:pStyle w:val="19"/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126"/>
        <w:gridCol w:w="3261"/>
      </w:tblGrid>
      <w:tr w:rsidR="00AD2495" w14:paraId="153D342E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329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5821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AD2495" w14:paraId="66986166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7918A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74A41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Сельское хозяйство </w:t>
            </w:r>
          </w:p>
        </w:tc>
      </w:tr>
      <w:tr w:rsidR="00AD2495" w14:paraId="5DF5A9C7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D7253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Профессиональные   стандарты, соответствующих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7C60D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  <w:r>
              <w:rPr>
                <w:rFonts w:ascii="Times New Roman" w:hAnsi="Times New Roman"/>
                <w:i/>
                <w:sz w:val="24"/>
              </w:rPr>
              <w:t xml:space="preserve"> (Приказ Министерства труда и социальной защиты Российской Федерации от 17.06.2019 №408н)</w:t>
            </w:r>
          </w:p>
        </w:tc>
      </w:tr>
      <w:tr w:rsidR="00AD2495" w14:paraId="47A432FE" w14:textId="77777777">
        <w:trPr>
          <w:trHeight w:val="180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F14F4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3B06E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Сельское хозяйство</w:t>
            </w:r>
          </w:p>
        </w:tc>
      </w:tr>
      <w:tr w:rsidR="00AD2495" w14:paraId="7B0F1DB5" w14:textId="77777777">
        <w:trPr>
          <w:trHeight w:val="920"/>
        </w:trPr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51B9C" w14:textId="77777777" w:rsidR="00AD2495" w:rsidRDefault="00AD2495"/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E146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нет</w:t>
            </w:r>
          </w:p>
        </w:tc>
      </w:tr>
      <w:tr w:rsidR="00AD2495" w14:paraId="7DD52BA3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3A7E9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D528F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AD2495" w14:paraId="54955A72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7F76F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Реквизиты ФГОС СПО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C5AD4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</w:t>
            </w:r>
            <w:proofErr w:type="spellStart"/>
            <w:r>
              <w:rPr>
                <w:rFonts w:ascii="Times New Roman" w:hAnsi="Times New Roman"/>
                <w:sz w:val="24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России от 25.05.2022 № 361 «Об утверждении федерального государственного образовательного стандарта среднего профессионального образования по профессии 35.01.26 Мастер растениеводства»</w:t>
            </w:r>
          </w:p>
        </w:tc>
      </w:tr>
      <w:tr w:rsidR="00AD2495" w14:paraId="32EC01D5" w14:textId="77777777">
        <w:trPr>
          <w:trHeight w:val="11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BA2AE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Квалификация выпускника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CA9D4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 растениеводства</w:t>
            </w:r>
          </w:p>
        </w:tc>
      </w:tr>
      <w:tr w:rsidR="00AD2495" w14:paraId="36B61126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F2930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BE3FE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Полеводство</w:t>
            </w:r>
          </w:p>
          <w:p w14:paraId="38563AAD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Овощеводство</w:t>
            </w:r>
          </w:p>
          <w:p w14:paraId="5F15C98D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Питомниководство</w:t>
            </w:r>
          </w:p>
          <w:p w14:paraId="61E203BB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Плодоводство</w:t>
            </w:r>
          </w:p>
        </w:tc>
      </w:tr>
      <w:tr w:rsidR="00AD2495" w14:paraId="46A604D8" w14:textId="77777777">
        <w:trPr>
          <w:trHeight w:val="163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CAE15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Дополнительные квалификации по профессии рабочих, должности служащих, рекомендуемые отраслью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F15D9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Сельское хозяйство</w:t>
            </w:r>
          </w:p>
        </w:tc>
      </w:tr>
      <w:tr w:rsidR="00AD2495" w14:paraId="53F03462" w14:textId="77777777">
        <w:trPr>
          <w:trHeight w:val="570"/>
        </w:trPr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4A93C" w14:textId="77777777" w:rsidR="00AD2495" w:rsidRDefault="00AD2495"/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9DE6B" w14:textId="5EB39B75" w:rsidR="001A23D7" w:rsidRPr="001A23D7" w:rsidRDefault="00AC08E8" w:rsidP="001A23D7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15415 </w:t>
            </w:r>
            <w:r w:rsidR="001A23D7" w:rsidRPr="001A23D7">
              <w:rPr>
                <w:rFonts w:ascii="Times New Roman" w:hAnsi="Times New Roman"/>
                <w:bCs/>
              </w:rPr>
              <w:t>Овощевод</w:t>
            </w:r>
          </w:p>
          <w:p w14:paraId="35AD49AD" w14:textId="75ADC8B3" w:rsidR="00AD2495" w:rsidRDefault="00AC08E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16668 </w:t>
            </w:r>
            <w:proofErr w:type="spellStart"/>
            <w:r w:rsidR="001A23D7">
              <w:rPr>
                <w:rFonts w:ascii="Times New Roman" w:hAnsi="Times New Roman"/>
                <w:sz w:val="24"/>
              </w:rPr>
              <w:t>Плодоовощевод</w:t>
            </w:r>
            <w:proofErr w:type="spellEnd"/>
          </w:p>
        </w:tc>
      </w:tr>
      <w:tr w:rsidR="00AD2495" w14:paraId="7BEE61C2" w14:textId="77777777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678D4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Нормативный срок и объем реализации образовательной программы</w:t>
            </w:r>
          </w:p>
          <w:p w14:paraId="16264611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СОО</w:t>
            </w:r>
          </w:p>
          <w:p w14:paraId="555AC6FA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 базе ООО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BFF0A" w14:textId="53D729FD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072A681" w14:textId="496A634D" w:rsidR="001A23D7" w:rsidRDefault="001A23D7">
            <w:pPr>
              <w:rPr>
                <w:rFonts w:ascii="Times New Roman" w:hAnsi="Times New Roman"/>
                <w:sz w:val="24"/>
              </w:rPr>
            </w:pPr>
          </w:p>
          <w:p w14:paraId="117062E9" w14:textId="77777777" w:rsidR="001A23D7" w:rsidRDefault="001A23D7">
            <w:pPr>
              <w:rPr>
                <w:rFonts w:ascii="Times New Roman" w:hAnsi="Times New Roman"/>
                <w:sz w:val="24"/>
              </w:rPr>
            </w:pPr>
          </w:p>
          <w:p w14:paraId="2803FC66" w14:textId="60A11170" w:rsidR="00AD2495" w:rsidRDefault="001A23D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 мес./ 1476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ак.ч</w:t>
            </w:r>
            <w:proofErr w:type="spellEnd"/>
            <w:proofErr w:type="gramEnd"/>
          </w:p>
          <w:p w14:paraId="7F5BB2FC" w14:textId="1F8F2CBC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 г. 10 мес./2952 </w:t>
            </w:r>
            <w:proofErr w:type="spellStart"/>
            <w:r>
              <w:rPr>
                <w:rFonts w:ascii="Times New Roman" w:hAnsi="Times New Roman"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AD2495" w14:paraId="21305E82" w14:textId="77777777"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94531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61502A10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CОО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A89AB" w14:textId="77777777" w:rsidR="00AD2495" w:rsidRDefault="002A3257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Сельское хозяйство</w:t>
            </w:r>
          </w:p>
        </w:tc>
      </w:tr>
      <w:tr w:rsidR="00AD2495" w14:paraId="06908BC6" w14:textId="77777777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65E97" w14:textId="77777777" w:rsidR="00AD2495" w:rsidRDefault="00AD2495"/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7BDFE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 мес./ 1476 </w:t>
            </w:r>
            <w:proofErr w:type="spellStart"/>
            <w:r>
              <w:rPr>
                <w:rFonts w:ascii="Times New Roman" w:hAnsi="Times New Roman"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AD2495" w14:paraId="439F0F5F" w14:textId="77777777">
        <w:trPr>
          <w:trHeight w:val="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EDDE1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Объем практики (всего/из них производственной практики)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2EE5B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540/396</w:t>
            </w:r>
          </w:p>
        </w:tc>
      </w:tr>
      <w:tr w:rsidR="00AD2495" w14:paraId="7F52D6B0" w14:textId="77777777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D8215" w14:textId="77777777" w:rsidR="00AD2495" w:rsidRDefault="002A3257">
            <w:pPr>
              <w:rPr>
                <w:rFonts w:ascii="Times New Roman" w:hAnsi="Times New Roman"/>
                <w:b/>
                <w:sz w:val="24"/>
              </w:rPr>
            </w:pPr>
            <w:bookmarkStart w:id="11" w:name="_Hlk156306819"/>
            <w:r>
              <w:rPr>
                <w:rFonts w:ascii="Times New Roman" w:hAnsi="Times New Roman"/>
                <w:b/>
                <w:sz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43FE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Объем, в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B72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AD2495" w14:paraId="645B8607" w14:textId="77777777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30C62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EDB8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1152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982CC" w14:textId="30ED904C" w:rsidR="00AD2495" w:rsidRDefault="007C7596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1016</w:t>
            </w:r>
          </w:p>
        </w:tc>
      </w:tr>
      <w:tr w:rsidR="00AD2495" w14:paraId="67252BE4" w14:textId="77777777">
        <w:trPr>
          <w:trHeight w:val="366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1A40B" w14:textId="77777777" w:rsidR="00AD2495" w:rsidRDefault="002A3257">
            <w:pPr>
              <w:ind w:left="45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социально-гуманитарный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F0A3E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8DAF9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136</w:t>
            </w:r>
          </w:p>
        </w:tc>
      </w:tr>
      <w:tr w:rsidR="00AD2495" w14:paraId="7397C485" w14:textId="77777777">
        <w:trPr>
          <w:trHeight w:val="37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1B4D4" w14:textId="77777777" w:rsidR="00AD2495" w:rsidRDefault="002A3257">
            <w:pPr>
              <w:ind w:left="45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2EB2D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50619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68</w:t>
            </w:r>
          </w:p>
        </w:tc>
      </w:tr>
      <w:tr w:rsidR="00AD2495" w14:paraId="0C389159" w14:textId="77777777">
        <w:trPr>
          <w:trHeight w:val="40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B218C" w14:textId="77777777" w:rsidR="00AD2495" w:rsidRDefault="002A3257">
            <w:pPr>
              <w:ind w:left="45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2BBD1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C3776" w14:textId="45527A2E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</w:t>
            </w:r>
            <w:r w:rsidR="007C7596">
              <w:rPr>
                <w:rFonts w:ascii="Times New Roman" w:hAnsi="Times New Roman"/>
                <w:sz w:val="24"/>
              </w:rPr>
              <w:t>2</w:t>
            </w:r>
          </w:p>
        </w:tc>
      </w:tr>
      <w:tr w:rsidR="00AD2495" w14:paraId="33257D02" w14:textId="77777777">
        <w:trPr>
          <w:trHeight w:val="88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CB0E3" w14:textId="77777777" w:rsidR="00AD2495" w:rsidRDefault="002A3257">
            <w:pPr>
              <w:ind w:left="2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 т.ч. практика:</w:t>
            </w:r>
          </w:p>
          <w:p w14:paraId="5A8ADF16" w14:textId="77777777" w:rsidR="00AD2495" w:rsidRDefault="002A3257">
            <w:pPr>
              <w:ind w:left="45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учебная</w:t>
            </w:r>
          </w:p>
          <w:p w14:paraId="1C9D3B1E" w14:textId="77777777" w:rsidR="00AD2495" w:rsidRDefault="002A3257">
            <w:pPr>
              <w:ind w:left="45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производственная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1A57F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</w:t>
            </w:r>
          </w:p>
          <w:p w14:paraId="0F66CA70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- 144</w:t>
            </w:r>
          </w:p>
          <w:p w14:paraId="7570E13B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- 396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D9DA2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</w:t>
            </w:r>
          </w:p>
          <w:p w14:paraId="1C14F372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- 144</w:t>
            </w:r>
          </w:p>
          <w:p w14:paraId="6ACC1A9A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- 396</w:t>
            </w:r>
          </w:p>
        </w:tc>
      </w:tr>
      <w:tr w:rsidR="00AD2495" w14:paraId="3D55CAFB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98154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357E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288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0BB7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288</w:t>
            </w:r>
          </w:p>
        </w:tc>
      </w:tr>
      <w:tr w:rsidR="00AD2495" w14:paraId="34753348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8E2D7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31BE9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29044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138</w:t>
            </w:r>
          </w:p>
        </w:tc>
      </w:tr>
      <w:tr w:rsidR="00AD2495" w14:paraId="77A94E41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D1BF1" w14:textId="77777777" w:rsidR="00AD2495" w:rsidRDefault="002A3257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ГИА в форме демонстрационного экзамена 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59B4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3E65C" w14:textId="77777777" w:rsidR="00AD2495" w:rsidRDefault="00AD2495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</w:tr>
      <w:tr w:rsidR="00AD2495" w14:paraId="702C19A4" w14:textId="77777777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C171D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F84F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1476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D7C07" w14:textId="165E0AD9" w:rsidR="00AD2495" w:rsidRDefault="007C759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1292</w:t>
            </w:r>
          </w:p>
        </w:tc>
      </w:tr>
    </w:tbl>
    <w:p w14:paraId="66E0A794" w14:textId="77777777" w:rsidR="00AD2495" w:rsidRDefault="002A3257">
      <w:pPr>
        <w:pStyle w:val="10"/>
        <w:pageBreakBefore/>
        <w:spacing w:before="0" w:after="0"/>
      </w:pPr>
      <w:bookmarkStart w:id="12" w:name="__RefHeading___6"/>
      <w:bookmarkEnd w:id="11"/>
      <w:bookmarkEnd w:id="12"/>
      <w:r>
        <w:lastRenderedPageBreak/>
        <w:t>Раздел 3. Характеристика профессиональной деятельности выпускника</w:t>
      </w:r>
    </w:p>
    <w:p w14:paraId="5389D479" w14:textId="77777777" w:rsidR="00AD2495" w:rsidRDefault="00AD2495"/>
    <w:p w14:paraId="69A8FB86" w14:textId="77777777" w:rsidR="00AD2495" w:rsidRDefault="002A3257">
      <w:pPr>
        <w:pStyle w:val="112"/>
        <w:spacing w:after="0" w:line="240" w:lineRule="auto"/>
      </w:pPr>
      <w:bookmarkStart w:id="13" w:name="__RefHeading___7"/>
      <w:bookmarkEnd w:id="13"/>
      <w:r>
        <w:t>3.1. Область(и) профессиональной деятельности выпускников:</w:t>
      </w:r>
    </w:p>
    <w:p w14:paraId="12C62E28" w14:textId="77777777" w:rsidR="00AD2495" w:rsidRDefault="002A325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Сельское хозяйство.</w:t>
      </w:r>
    </w:p>
    <w:p w14:paraId="57E56C47" w14:textId="77777777" w:rsidR="00AD2495" w:rsidRDefault="00AD2495">
      <w:pPr>
        <w:pStyle w:val="19"/>
      </w:pPr>
    </w:p>
    <w:p w14:paraId="1777BF08" w14:textId="77777777" w:rsidR="00AD2495" w:rsidRDefault="002A3257">
      <w:pPr>
        <w:pStyle w:val="112"/>
        <w:spacing w:after="0" w:line="240" w:lineRule="auto"/>
      </w:pPr>
      <w:bookmarkStart w:id="14" w:name="__RefHeading___8"/>
      <w:bookmarkEnd w:id="14"/>
      <w:r>
        <w:t>3.2. Профессиональные стандарты</w:t>
      </w:r>
    </w:p>
    <w:p w14:paraId="67E84436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профессиональных стандартов, учитываемых при разработке ПОП-П:</w:t>
      </w:r>
    </w:p>
    <w:p w14:paraId="548DAF32" w14:textId="77777777" w:rsidR="00AD2495" w:rsidRDefault="00AD2495">
      <w:pPr>
        <w:pStyle w:val="19"/>
      </w:pP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911"/>
        <w:gridCol w:w="1691"/>
        <w:gridCol w:w="2204"/>
        <w:gridCol w:w="3261"/>
      </w:tblGrid>
      <w:tr w:rsidR="00AD2495" w14:paraId="3669D4C0" w14:textId="77777777">
        <w:tc>
          <w:tcPr>
            <w:tcW w:w="426" w:type="dxa"/>
          </w:tcPr>
          <w:p w14:paraId="5A86FA5D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bookmarkStart w:id="15" w:name="_Hlk181114454"/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911" w:type="dxa"/>
          </w:tcPr>
          <w:p w14:paraId="073F9C87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ПС</w:t>
            </w:r>
          </w:p>
        </w:tc>
        <w:tc>
          <w:tcPr>
            <w:tcW w:w="1691" w:type="dxa"/>
          </w:tcPr>
          <w:p w14:paraId="2E64993F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Реквизиты утверждения</w:t>
            </w:r>
          </w:p>
        </w:tc>
        <w:tc>
          <w:tcPr>
            <w:tcW w:w="2204" w:type="dxa"/>
          </w:tcPr>
          <w:p w14:paraId="6457D42F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ОТФ</w:t>
            </w:r>
          </w:p>
        </w:tc>
        <w:tc>
          <w:tcPr>
            <w:tcW w:w="3261" w:type="dxa"/>
          </w:tcPr>
          <w:p w14:paraId="18740829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ТФ</w:t>
            </w:r>
          </w:p>
        </w:tc>
      </w:tr>
      <w:tr w:rsidR="00AD2495" w14:paraId="213C1962" w14:textId="77777777">
        <w:tc>
          <w:tcPr>
            <w:tcW w:w="426" w:type="dxa"/>
          </w:tcPr>
          <w:p w14:paraId="1513AB03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11" w:type="dxa"/>
          </w:tcPr>
          <w:p w14:paraId="2E943CBA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</w:t>
            </w:r>
          </w:p>
          <w:p w14:paraId="07EA6C9D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 растениеводства</w:t>
            </w:r>
          </w:p>
        </w:tc>
        <w:tc>
          <w:tcPr>
            <w:tcW w:w="1691" w:type="dxa"/>
          </w:tcPr>
          <w:p w14:paraId="475569A0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Минтруда России </w:t>
            </w:r>
          </w:p>
          <w:p w14:paraId="32C1E782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17 июня 2019 г. №408н</w:t>
            </w:r>
          </w:p>
        </w:tc>
        <w:tc>
          <w:tcPr>
            <w:tcW w:w="2204" w:type="dxa"/>
          </w:tcPr>
          <w:p w14:paraId="53DB2B89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1A220149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полевых культур</w:t>
            </w:r>
          </w:p>
          <w:p w14:paraId="2598112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5D7EC6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793F07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17D246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8E96F96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E6A98D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A77728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370DAB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B83712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C97BFE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4A8D9C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CB691B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301C43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5D179E6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03E596D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2F98183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8EA7367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55A1713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C3419E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5D1AEC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8299F57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FD2B12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0E34297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97E8CC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6EA58D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75E5D8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A372429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30733F8B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</w:p>
          <w:p w14:paraId="50597AB5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открытом и защищенном грунте, первичной обработке и </w:t>
            </w:r>
            <w:r>
              <w:rPr>
                <w:rFonts w:ascii="Times New Roman" w:hAnsi="Times New Roman"/>
                <w:sz w:val="24"/>
              </w:rPr>
              <w:lastRenderedPageBreak/>
              <w:t>хранению продукции овощных культур</w:t>
            </w:r>
          </w:p>
          <w:p w14:paraId="13C548F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28D3C6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F53A50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6EF7E7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CD3BBE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1DB6B0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9A4A4AE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C4EA49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00C242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CD4692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BD1D2D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B92FA6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09DB30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CEB3EA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7CEB42E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FE30EC4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4BA6F0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F42939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8251AA4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27BD90D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442888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77CCE2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9FE8F75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5D23FB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DE22805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825FC9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4571BB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CCF41E7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6200F8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6FFF133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3D51ED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20D4533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2246B4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A33592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EF03B6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122EEF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437A91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65ECC3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DCE4E26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E98E9AA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B48DAE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5038A77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С</w:t>
            </w:r>
          </w:p>
          <w:p w14:paraId="53E3E573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посадочного материала плодовых </w:t>
            </w:r>
          </w:p>
          <w:p w14:paraId="68E64E08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ягодных культур</w:t>
            </w:r>
          </w:p>
          <w:p w14:paraId="664C8044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FE1981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C9510C3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DB0D13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3573D04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4CC9D0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8B179A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B93C5A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F13031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76A7E9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B88578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891BD1D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A10E5C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54C5193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BE22A0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E7410A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5AFF87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ADAC0B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52133FA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5D400CC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12F591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078BB8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2BF793A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69A47C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7BF703F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64211C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FB00F81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04F7B0A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4300AC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21AF7A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F9A5B7D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FB4A44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100E13EE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71F3B6D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4376D4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D68553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6994A8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1CD4ED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C56B5F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58ED9F5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44C6C1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42DA7668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1FD5064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7E01F9A5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2CD32FA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3CD88F5C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D</w:t>
            </w:r>
          </w:p>
          <w:p w14:paraId="5B0086E6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производству, первичной обработке и хранению продукции </w:t>
            </w:r>
            <w:r>
              <w:rPr>
                <w:rFonts w:ascii="Times New Roman" w:hAnsi="Times New Roman"/>
                <w:sz w:val="24"/>
              </w:rPr>
              <w:lastRenderedPageBreak/>
              <w:t>плодовых и ягодных культур</w:t>
            </w:r>
          </w:p>
          <w:p w14:paraId="3E441486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54D432E4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6BB14957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  <w:p w14:paraId="0B5779C2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261" w:type="dxa"/>
          </w:tcPr>
          <w:p w14:paraId="35E6B15D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ТФ А/01.4 Выполнение немеханизированных операций по обработке почвы, посеву (посадке), уходу за полевыми культурами в соответствии с технологиями их возделывания</w:t>
            </w:r>
          </w:p>
          <w:p w14:paraId="6E2F04DD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А/02.4 Выполнение немеханизированных операций по применению удобрений и средств защиты растений в технологическом цикле возделывания полевых культур</w:t>
            </w:r>
          </w:p>
          <w:p w14:paraId="1CDA8873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А/03.4 Выполнение немеханизированных операций по уборке, доработке и хранению продукции полевых культур</w:t>
            </w:r>
          </w:p>
          <w:p w14:paraId="06B1687E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А/04.4 Координация деятельности полеводческих бригад при выполнении работ по производству, первичной обработке и хранению продукции полевых культур</w:t>
            </w:r>
          </w:p>
          <w:p w14:paraId="5F024C8A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В/01.4 Подготовка культивационных сооружений, оборудования, материалов, почвы для выращивания овощных культур (рассады овощных культур)</w:t>
            </w:r>
          </w:p>
          <w:p w14:paraId="763F2EC2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В/02.4 Выполнение немеханизированных операций по посеву (посадке) овощных культур (рассады овощных культур) в соответствии с технологиями их возделывания</w:t>
            </w:r>
          </w:p>
          <w:p w14:paraId="70F1C681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ТФ В/03.4 Выполнение немеханизированных операций по уходу за овощными культурами (рассадой овощных культур) в соответствии с технологиями их возделывания</w:t>
            </w:r>
          </w:p>
          <w:p w14:paraId="065930C9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В/04.4 Выполнение немеханизированных операций по применению удобрений и средств защиты растений в технологическом цикле возделывания овощных культур</w:t>
            </w:r>
          </w:p>
          <w:p w14:paraId="26B1547B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В/05.4 Выполнение немеханизированных операций по уборке, доработке и хранению продукции овощных культур</w:t>
            </w:r>
          </w:p>
          <w:p w14:paraId="7C02B4C4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В/06.4 Координация деятельности овощеводческих бригад при выполнении работ по производству, первичной обработке и хранению продукции овощных культур</w:t>
            </w:r>
          </w:p>
          <w:p w14:paraId="0EDDCB5A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С/01.4Выполнение немеханизированных операций по подготовке почвы, посеву (посадке) плодовых и ягодных культур в питомнике в соответствии с технологиями производства посадочного материала плодовых и ягодных культур</w:t>
            </w:r>
          </w:p>
          <w:p w14:paraId="6DCEF0D1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С/02.4Выполнение немеханизированных операций по уходу за плодовыми и ягодными культурами в маточных насаждениях, школе сеянцев, очередных полях питомника в соответствии с технологиями производства посадочного материала плодовых и ягодных культур</w:t>
            </w:r>
          </w:p>
          <w:p w14:paraId="36F979D0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С/03.4Выполнение немеханизированных операций по применению удобрений и средств защиты растений в технологическом </w:t>
            </w:r>
            <w:r>
              <w:rPr>
                <w:rFonts w:ascii="Times New Roman" w:hAnsi="Times New Roman"/>
                <w:sz w:val="24"/>
              </w:rPr>
              <w:lastRenderedPageBreak/>
              <w:t>цикле производства посадочного материала плодовых и ягодных культур</w:t>
            </w:r>
          </w:p>
          <w:p w14:paraId="1BC2EC05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С/04.4Выполнение работ по заготовке, хранению, подготовке к реализации семян и посадочного материала в питомнике</w:t>
            </w:r>
          </w:p>
          <w:p w14:paraId="1FE52BEC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С/05.4Координация деятельности </w:t>
            </w:r>
            <w:proofErr w:type="spellStart"/>
            <w:r>
              <w:rPr>
                <w:rFonts w:ascii="Times New Roman" w:hAnsi="Times New Roman"/>
                <w:sz w:val="24"/>
              </w:rPr>
              <w:t>питомниководческих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бригад при выполнении работ по производству посадочного материала плодовых и ягодных культур</w:t>
            </w:r>
          </w:p>
          <w:p w14:paraId="35D2C7BD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/01.4Выполнение немеханизированных операций по подготовке почвы, посадке плодовых и ягодных культур при закладке сада в соответствии с технологиями их возделывания</w:t>
            </w:r>
          </w:p>
          <w:p w14:paraId="724570AE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/02.4Выполнение немеханизированных операций по уходу за плодовыми и ягодными культурами в саду в соответствии с технологиями их возделывания</w:t>
            </w:r>
          </w:p>
          <w:p w14:paraId="6D00A6F0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/03.4Выполнение немеханизированных операций по применению удобрений и средств защиты растений в технологическом цикле возделывания плодовых и ягодных культур в саду</w:t>
            </w:r>
          </w:p>
          <w:p w14:paraId="4D113C66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/04.4Выполнение немеханизированных операций по уборке, первичной обработке, хранению плодовой и ягодной продукции</w:t>
            </w:r>
          </w:p>
          <w:p w14:paraId="2946EE99" w14:textId="77777777" w:rsidR="00AD2495" w:rsidRDefault="002A325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/05.4Координация деятельности садоводческих бригад при выполнении работ по производству, первичной обработке и хранению продукции плодовых и ягодных культур</w:t>
            </w:r>
            <w:bookmarkEnd w:id="15"/>
          </w:p>
        </w:tc>
      </w:tr>
    </w:tbl>
    <w:p w14:paraId="19A6881D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24C08D44" w14:textId="77777777" w:rsidR="00AD2495" w:rsidRDefault="002A3257">
      <w:pPr>
        <w:pStyle w:val="112"/>
        <w:spacing w:after="0" w:line="240" w:lineRule="auto"/>
      </w:pPr>
      <w:bookmarkStart w:id="16" w:name="__RefHeading___9"/>
      <w:bookmarkEnd w:id="16"/>
      <w:r>
        <w:t>3.3. Осваиваемые виды деятельности</w:t>
      </w:r>
    </w:p>
    <w:p w14:paraId="09F81D2F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1 Полеводство</w:t>
      </w:r>
    </w:p>
    <w:p w14:paraId="0E843F63" w14:textId="77777777" w:rsidR="00AD2495" w:rsidRDefault="00AD2495">
      <w:pPr>
        <w:pStyle w:val="19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103"/>
      </w:tblGrid>
      <w:tr w:rsidR="00AD2495" w14:paraId="2461A342" w14:textId="77777777">
        <w:trPr>
          <w:trHeight w:val="34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6BFF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BBD80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AD2495" w14:paraId="111BBA0A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D798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(общие) </w:t>
            </w:r>
          </w:p>
        </w:tc>
      </w:tr>
      <w:tr w:rsidR="00AD2495" w14:paraId="31F42A92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C09C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61C9B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</w:tc>
      </w:tr>
      <w:tr w:rsidR="00AD2495" w14:paraId="6D19D832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1E8B8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Виды деятельности по выбору </w:t>
            </w:r>
          </w:p>
        </w:tc>
      </w:tr>
      <w:tr w:rsidR="00AD2495" w14:paraId="36A944E4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F206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производству, первичной обработке и хранению продукции полевых культур </w:t>
            </w:r>
            <w:r>
              <w:rPr>
                <w:rFonts w:ascii="Times New Roman" w:hAnsi="Times New Roman"/>
                <w:sz w:val="24"/>
              </w:rPr>
              <w:br/>
              <w:t>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C8D65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ПМн.01 Выполнение работ по производству, первичной обработке и хранению продукции полевых культур.</w:t>
            </w:r>
          </w:p>
        </w:tc>
      </w:tr>
    </w:tbl>
    <w:p w14:paraId="16C4B992" w14:textId="77777777" w:rsidR="00AD2495" w:rsidRDefault="00AD2495">
      <w:pPr>
        <w:rPr>
          <w:sz w:val="24"/>
        </w:rPr>
      </w:pPr>
    </w:p>
    <w:p w14:paraId="140FC83E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2 Овощеводство</w:t>
      </w:r>
    </w:p>
    <w:p w14:paraId="3C81C0D3" w14:textId="77777777" w:rsidR="00AD2495" w:rsidRDefault="00AD2495">
      <w:pPr>
        <w:pStyle w:val="19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103"/>
      </w:tblGrid>
      <w:tr w:rsidR="00AD2495" w14:paraId="3D1DA231" w14:textId="77777777">
        <w:trPr>
          <w:trHeight w:val="34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F315F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5F7BC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AD2495" w14:paraId="2A4C3383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402CD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(общие) </w:t>
            </w:r>
          </w:p>
        </w:tc>
      </w:tr>
      <w:tr w:rsidR="00AD2495" w14:paraId="278D860C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F58A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89DE0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</w:tc>
      </w:tr>
      <w:tr w:rsidR="00AD2495" w14:paraId="2030D90A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54DF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Виды деятельности по выбору </w:t>
            </w:r>
          </w:p>
        </w:tc>
      </w:tr>
      <w:tr w:rsidR="00AD2495" w14:paraId="0E638D8D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30903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 в открытом и защищенном грунте, первичной обработке и хранению продукции овощных культур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6A4B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ПМн.01 Выполнение работ по производству в открытом и защищенном грунте, первичной обработке и хранению продукции овощных культур.</w:t>
            </w:r>
          </w:p>
        </w:tc>
      </w:tr>
    </w:tbl>
    <w:p w14:paraId="1C3A0695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3 Питомниководство</w:t>
      </w:r>
    </w:p>
    <w:p w14:paraId="791B49FB" w14:textId="77777777" w:rsidR="00AD2495" w:rsidRDefault="00AD2495">
      <w:pPr>
        <w:pStyle w:val="19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103"/>
      </w:tblGrid>
      <w:tr w:rsidR="00AD2495" w14:paraId="69725685" w14:textId="77777777">
        <w:trPr>
          <w:trHeight w:val="34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29CE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94FC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AD2495" w14:paraId="34842076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1763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(общие) </w:t>
            </w:r>
          </w:p>
        </w:tc>
      </w:tr>
      <w:tr w:rsidR="00AD2495" w14:paraId="4E22EC39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0D22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A905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</w:tc>
      </w:tr>
      <w:tr w:rsidR="00AD2495" w14:paraId="54FEC5AD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2485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Виды деятельности по выбору </w:t>
            </w:r>
          </w:p>
        </w:tc>
      </w:tr>
      <w:tr w:rsidR="00AD2495" w14:paraId="12B0CB8E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6300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 посадочного материала плодовых и ягодных культур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D916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ПМн.01 Выполнение работ по производству посадочного материала плодовых и ягодных культур.</w:t>
            </w:r>
          </w:p>
        </w:tc>
      </w:tr>
    </w:tbl>
    <w:p w14:paraId="237DC0A8" w14:textId="77777777" w:rsidR="00AD2495" w:rsidRDefault="00AD2495">
      <w:pPr>
        <w:jc w:val="both"/>
        <w:rPr>
          <w:rFonts w:ascii="Times New Roman" w:hAnsi="Times New Roman"/>
          <w:sz w:val="24"/>
        </w:rPr>
      </w:pPr>
    </w:p>
    <w:p w14:paraId="2A54BE1B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4 Плодоводство</w:t>
      </w:r>
    </w:p>
    <w:p w14:paraId="100DD9D1" w14:textId="77777777" w:rsidR="00AD2495" w:rsidRDefault="00AD2495">
      <w:pPr>
        <w:pStyle w:val="19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103"/>
      </w:tblGrid>
      <w:tr w:rsidR="00AD2495" w14:paraId="776BF5A8" w14:textId="77777777">
        <w:trPr>
          <w:trHeight w:val="347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9EFC1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AE3B" w14:textId="77777777" w:rsidR="00AD2495" w:rsidRDefault="002A32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AD2495" w14:paraId="63553BFD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2146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(общие) </w:t>
            </w:r>
          </w:p>
        </w:tc>
      </w:tr>
      <w:tr w:rsidR="00AD2495" w14:paraId="74F74740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B56A4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A379" w14:textId="77777777" w:rsidR="00AD2495" w:rsidRDefault="00AD2495">
            <w:pPr>
              <w:rPr>
                <w:rFonts w:ascii="Times New Roman" w:hAnsi="Times New Roman"/>
                <w:sz w:val="24"/>
              </w:rPr>
            </w:pPr>
          </w:p>
        </w:tc>
      </w:tr>
      <w:tr w:rsidR="00AD2495" w14:paraId="27B6F746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54A7A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Виды деятельности по выбору </w:t>
            </w:r>
          </w:p>
        </w:tc>
      </w:tr>
      <w:tr w:rsidR="00AD2495" w14:paraId="3A857587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00D0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плодовых и ягодных культур (по выбору)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F0DE" w14:textId="77777777" w:rsidR="00AD2495" w:rsidRDefault="002A32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ПМн.01 Выполнение работ по производству, первичной обработке и хранению продукции плодовых и ягодных культур</w:t>
            </w:r>
          </w:p>
        </w:tc>
      </w:tr>
    </w:tbl>
    <w:p w14:paraId="2CFA7FB4" w14:textId="77777777" w:rsidR="00AD2495" w:rsidRDefault="00AD2495"/>
    <w:p w14:paraId="2101F70E" w14:textId="77777777" w:rsidR="00AD2495" w:rsidRDefault="00AD2495">
      <w:pPr>
        <w:sectPr w:rsidR="00AD2495">
          <w:headerReference w:type="default" r:id="rId13"/>
          <w:footerReference w:type="default" r:id="rId14"/>
          <w:headerReference w:type="first" r:id="rId15"/>
          <w:pgSz w:w="11906" w:h="16838"/>
          <w:pgMar w:top="1134" w:right="850" w:bottom="1134" w:left="1701" w:header="708" w:footer="708" w:gutter="0"/>
          <w:cols w:space="720"/>
        </w:sectPr>
      </w:pPr>
    </w:p>
    <w:p w14:paraId="636FA5AE" w14:textId="77777777" w:rsidR="00AD2495" w:rsidRDefault="002A3257">
      <w:pPr>
        <w:pStyle w:val="10"/>
        <w:spacing w:before="0" w:after="0"/>
      </w:pPr>
      <w:bookmarkStart w:id="17" w:name="__RefHeading___10"/>
      <w:bookmarkEnd w:id="17"/>
      <w:r>
        <w:lastRenderedPageBreak/>
        <w:t>Раздел 4. Планируемые результаты освоения образовательной программы</w:t>
      </w:r>
    </w:p>
    <w:p w14:paraId="4D33FCFF" w14:textId="77777777" w:rsidR="00AD2495" w:rsidRDefault="00AD2495">
      <w:pPr>
        <w:rPr>
          <w:rFonts w:ascii="Times New Roman" w:hAnsi="Times New Roman"/>
          <w:sz w:val="24"/>
        </w:rPr>
      </w:pPr>
    </w:p>
    <w:p w14:paraId="5E7D94FB" w14:textId="77777777" w:rsidR="00AD2495" w:rsidRDefault="002A3257">
      <w:pPr>
        <w:pStyle w:val="112"/>
        <w:spacing w:after="0" w:line="240" w:lineRule="auto"/>
      </w:pPr>
      <w:bookmarkStart w:id="18" w:name="__RefHeading___11"/>
      <w:bookmarkEnd w:id="18"/>
      <w:r>
        <w:t>4.1. Общие компетенции</w:t>
      </w:r>
    </w:p>
    <w:p w14:paraId="12C952EE" w14:textId="77777777" w:rsidR="00AD2495" w:rsidRDefault="00AD2495">
      <w:pPr>
        <w:pStyle w:val="19"/>
      </w:pP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AD2495" w14:paraId="2389474F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F1D99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F45B5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20366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AD2495" w14:paraId="29D6ED1D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60DD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DCD8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E2D2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AD2495" w14:paraId="0AE26D1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3100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A11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F01BD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AD2495" w14:paraId="487A376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5630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3DC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B2E40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AD2495" w14:paraId="306C303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12E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B44F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AD25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AD2495" w14:paraId="04A3F61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BA24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D7F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FCCE3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AD2495" w14:paraId="3179EDB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55B41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803D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683C5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AD2495" w14:paraId="5728BAC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15475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1D13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3F41D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2BB65B4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2223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1867C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120DB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AD2495" w14:paraId="5570413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BE50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9BEC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8CF94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AD2495" w14:paraId="74CD0A4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2129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065F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40A78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  <w:p w14:paraId="78B28CB6" w14:textId="77777777" w:rsidR="00AD2495" w:rsidRDefault="00AD2495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AD2495" w14:paraId="4D102E7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FBF1F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4022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419D7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AD2495" w14:paraId="2843A4A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256A8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27F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0629B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AD2495" w14:paraId="5BEDC97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119D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9038B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9B0BA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AD2495" w14:paraId="1E593E8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3B8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FE64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31353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AD2495" w14:paraId="6853C5E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19A8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688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05543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AD2495" w14:paraId="501914D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061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76E5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1279A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AD2495" w14:paraId="141DD33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4F8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7B7C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624C8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AD2495" w14:paraId="64625F9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A90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AFBA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66FF8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AD2495" w14:paraId="63D9079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517F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3CD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4FDC9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AD2495" w14:paraId="40B8897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457E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4A760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5D4FC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23729DD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2DE5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0677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EC9DA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AD2495" w14:paraId="19E1985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2ACC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C614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EAB62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AD2495" w14:paraId="59E5295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DC48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4C1C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725C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AD2495" w14:paraId="7ABE332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84A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E4A3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225BA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AD2495" w14:paraId="2810E55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20AF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C399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49F52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AD2495" w14:paraId="6EDD11DD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A25C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07625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1314C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AD2495" w14:paraId="6057CF0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342A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9B6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72BCA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AD2495" w14:paraId="21284D1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457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F840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81207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AD2495" w14:paraId="32E33DE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24E30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E515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26E03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AD2495" w14:paraId="0473574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DECC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1911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87CAA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AD2495" w14:paraId="65DE87A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8309C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A725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1DB1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AD2495" w14:paraId="3791A42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6DA8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993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52FA5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AD2495" w14:paraId="2D5A7E1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37CD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9ADB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AC66A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AD2495" w14:paraId="2431FD4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31671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8C5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5EF82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AD2495" w14:paraId="35457BE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E8FB2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5FA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16827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AD2495" w14:paraId="2918C08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E4D2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29B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402B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AD2495" w14:paraId="1772A0A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E985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564D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1B0A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6CBB420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90F8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5ECC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AAC93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AD2495" w14:paraId="66C4676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17423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6251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5A413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AD2495" w14:paraId="53039EE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00063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9641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00F9B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AD2495" w14:paraId="0E809EB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C57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D70D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5DF9E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AD2495" w14:paraId="5E8F20F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D48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A0BEC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81E4C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AD2495" w14:paraId="7F97C16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E8B8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A2C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D6E28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AD2495" w14:paraId="3643C22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9A8E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2974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C2853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AD2495" w14:paraId="4F5E6E3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4A3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C60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2AAC7" w14:textId="77777777" w:rsidR="00AD2495" w:rsidRDefault="002A3257">
            <w:pPr>
              <w:jc w:val="both"/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AD2495" w14:paraId="76A27D9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6BFE4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897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2429F" w14:textId="77777777" w:rsidR="00AD2495" w:rsidRDefault="002A3257">
            <w:pPr>
              <w:jc w:val="both"/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AD2495" w14:paraId="049C8D5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7F92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CA3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FEFBA" w14:textId="77777777" w:rsidR="00AD2495" w:rsidRDefault="002A3257">
            <w:pPr>
              <w:jc w:val="both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49CB47D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5E845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470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CC416" w14:textId="77777777" w:rsidR="00AD2495" w:rsidRDefault="002A3257">
            <w:pPr>
              <w:jc w:val="both"/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AD2495" w14:paraId="1193AC8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0481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A2CA4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F4F58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AD2495" w14:paraId="35F22D9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5EEF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9DC21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EA7A5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AD2495" w14:paraId="317B607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D0DF2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CC6F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8F712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AD2495" w14:paraId="00CB708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11A9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5C66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95C6C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AD2495" w14:paraId="03CF72D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D377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447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74C1A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72EAA1B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D87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C4DE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35EDA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AD2495" w14:paraId="40FF121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D9F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31A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B8160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AD2495" w14:paraId="6A3B1E7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205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6A7B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CBF7E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AD2495" w14:paraId="70CAA914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C7EF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FAB5C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Проявлять гражданско-патриотическую позицию, демонстрировать осознанное поведение на </w:t>
            </w:r>
            <w:r>
              <w:rPr>
                <w:rFonts w:ascii="Times New Roman" w:hAnsi="Times New Roman"/>
              </w:rPr>
              <w:lastRenderedPageBreak/>
              <w:t>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DDC5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AD2495" w14:paraId="417C9FA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55C4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2CF84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FB0C1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AD2495" w14:paraId="259F531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489D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94A0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A0CF2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AD2495" w14:paraId="55F421C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37584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032D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ABBD1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профессии</w:t>
            </w:r>
          </w:p>
        </w:tc>
      </w:tr>
      <w:tr w:rsidR="00AD2495" w14:paraId="0CF2196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1D6B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7267C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C547D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AD2495" w14:paraId="6F655AA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3DA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B73E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A5A42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0F94714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4DB12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4FFCE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65981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AD2495" w14:paraId="6B824BE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A41E0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E181A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F5C3B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AD2495" w14:paraId="27736BF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5C7B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C5EC5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CA5D9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профессии</w:t>
            </w:r>
          </w:p>
        </w:tc>
      </w:tr>
      <w:tr w:rsidR="00AD2495" w14:paraId="72D0DFC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2DA5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F517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5007F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AD2495" w14:paraId="421665FD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6A93E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8D69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8BF79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AD2495" w14:paraId="708F6A8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7D5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D4C8D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E8921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AD2495" w14:paraId="60875C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08C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694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B77FF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профессии</w:t>
            </w:r>
          </w:p>
        </w:tc>
      </w:tr>
      <w:tr w:rsidR="00AD2495" w14:paraId="3D2E176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57C5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0954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AFBE4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AD2495" w14:paraId="39D9204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498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6C5A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0B97F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AD2495" w14:paraId="34F6F88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B674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739A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2D7A0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AD2495" w14:paraId="0ADE822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3ADA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079C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DF860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42573AE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B3DC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AB52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51FF1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AD2495" w14:paraId="6EEF19E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FF1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61E9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1B0F9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AD2495" w14:paraId="41BF8FC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47E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3D2A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D6DF0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AD2495" w14:paraId="4D9CC15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1F1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502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915F9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AD2495" w14:paraId="5111F7A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1A57C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441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EE91E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AD2495" w14:paraId="42575C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737CF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4CE1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477DD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AD2495" w14:paraId="035BBB13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7DB5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52EF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E6DEB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AD2495" w14:paraId="04C9088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46E30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420AD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63C6D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AD2495" w14:paraId="1386DEB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9D2B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60AAE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47846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AD2495" w14:paraId="26087C8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B852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F136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B9323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профессии</w:t>
            </w:r>
          </w:p>
        </w:tc>
      </w:tr>
      <w:tr w:rsidR="00AD2495" w14:paraId="1834ECD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416F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FDBE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C2142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4429351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DF48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B6CD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2DB05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AD2495" w14:paraId="4A989EF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B13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2AA1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2489D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AD2495" w14:paraId="15465B6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C4E5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96A7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753CB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 профессии</w:t>
            </w:r>
          </w:p>
        </w:tc>
      </w:tr>
      <w:tr w:rsidR="00AD2495" w14:paraId="5462A7A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45C8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D3AF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0CC18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AD2495" w14:paraId="5A000F0E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CA4B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9F86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3B053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AD2495" w14:paraId="1F6635A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E810D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A658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F308C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AD2495" w14:paraId="6C0D50A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492B2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C8065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67257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AD2495" w14:paraId="53E3FD8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7A8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4EC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B276B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AD2495" w14:paraId="6914E27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ECB9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566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6046F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AD2495" w14:paraId="2453528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4498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6DDB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76750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AD2495" w14:paraId="5FABD13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2FE2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3A9F9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C8A21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08E065D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A117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CA1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2D34A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AD2495" w14:paraId="29EB4FF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EFC03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6C6F3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B132C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AD2495" w14:paraId="47F1726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3796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4272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6D7CC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AD2495" w14:paraId="1188BCF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F4D63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92A1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DDECB" w14:textId="77777777" w:rsidR="00AD2495" w:rsidRDefault="002A325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AD2495" w14:paraId="3ADAB6C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BB9B" w14:textId="77777777" w:rsidR="00AD2495" w:rsidRDefault="00AD249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FBA7" w14:textId="77777777" w:rsidR="00AD2495" w:rsidRDefault="00AD249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E2768" w14:textId="77777777" w:rsidR="00AD2495" w:rsidRDefault="002A325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</w:p>
        </w:tc>
      </w:tr>
    </w:tbl>
    <w:p w14:paraId="73A366CE" w14:textId="77777777" w:rsidR="00AD2495" w:rsidRDefault="00AD2495"/>
    <w:p w14:paraId="5EABDD9A" w14:textId="77777777" w:rsidR="00AD2495" w:rsidRDefault="002A3257">
      <w:pPr>
        <w:pStyle w:val="112"/>
        <w:spacing w:after="0" w:line="240" w:lineRule="auto"/>
      </w:pPr>
      <w:bookmarkStart w:id="19" w:name="__RefHeading___12"/>
      <w:bookmarkEnd w:id="19"/>
      <w:r>
        <w:t xml:space="preserve">4.2. Профессиональные компетенции </w:t>
      </w:r>
    </w:p>
    <w:p w14:paraId="02614506" w14:textId="77777777" w:rsidR="00AD2495" w:rsidRDefault="00AD2495">
      <w:pPr>
        <w:pStyle w:val="19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43"/>
        <w:gridCol w:w="4248"/>
        <w:gridCol w:w="1609"/>
        <w:gridCol w:w="6232"/>
      </w:tblGrid>
      <w:tr w:rsidR="00AD2495" w14:paraId="332F3834" w14:textId="77777777">
        <w:trPr>
          <w:jc w:val="center"/>
        </w:trPr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1B61E" w14:textId="77777777" w:rsidR="00AD2495" w:rsidRDefault="002A3257">
            <w:pPr>
              <w:jc w:val="center"/>
              <w:rPr>
                <w:rFonts w:ascii="Times New Roman" w:hAnsi="Times New Roman"/>
                <w:b/>
              </w:rPr>
            </w:pPr>
            <w:bookmarkStart w:id="20" w:name="_Hlk131166161"/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48CEC" w14:textId="77777777" w:rsidR="00AD2495" w:rsidRDefault="002A32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EF30E" w14:textId="77777777" w:rsidR="00AD2495" w:rsidRDefault="002A32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AD2495" w14:paraId="3DDD9AB3" w14:textId="77777777">
        <w:trPr>
          <w:jc w:val="center"/>
        </w:trPr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BEDBF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Выполнение работ по производству, первичной обработке и хранению продукции полевых культур (по выбору)</w:t>
            </w: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C7D78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1.1. Выполнять немеханизированные операции по обработке почвы, посеву (посадке), уходу за полевыми культурами в соответствии с технологиями их возделывания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65091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6B9CABD3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49E9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3FCD6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787C4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044F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полей к выполнению механизированных работ</w:t>
            </w:r>
          </w:p>
          <w:p w14:paraId="0E51AA1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обработки почвы немеханизированным способом под полевые культуры и в процессе ухода за ними с использованием сельскохозяйственного ручного инвентаря</w:t>
            </w:r>
          </w:p>
          <w:p w14:paraId="6DF80F3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мероприятий по подготовке семян (посадочного материала) полевых культур к посеву (посадке) с целью увеличения всхожести и продуктивности растений с использованием специального оборудования и вручную</w:t>
            </w:r>
          </w:p>
          <w:p w14:paraId="606BEA3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посева (посадке) полевых культур немеханизированным способом с соблюдением агротехнических требований с использованием сельскохозяйственного ручного инвентаря</w:t>
            </w:r>
          </w:p>
          <w:p w14:paraId="2706611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вспомогательных операций по обслуживанию посевных (посадочных) агрегатов при механизированном посеве (посадке) полевых культур</w:t>
            </w:r>
          </w:p>
          <w:p w14:paraId="3AC82A1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прополки полевых культур с использованием сельскохозяйственного ручного инвентаря и оборудования</w:t>
            </w:r>
          </w:p>
          <w:p w14:paraId="2C029F2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выполнения специфических операций по уходу за отдельными полевыми культурами (хмель, эфиромасличные культуры) вручную в соответствии с технологиями их возделывания</w:t>
            </w:r>
          </w:p>
          <w:p w14:paraId="7BA1426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регулирования полива (затопления, осушения чеков) полевых культур в соответствии с заданным режимом орошения вручную</w:t>
            </w:r>
          </w:p>
          <w:p w14:paraId="747C9CE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обработке почвы, посеву (посадке) полевых культур и уходу за ними</w:t>
            </w:r>
          </w:p>
        </w:tc>
      </w:tr>
      <w:tr w:rsidR="00AD2495" w14:paraId="4CFDEE2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8B05D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2E395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1B873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284ADE63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5B72A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0A92A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6811C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3C24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разметочные работы, разбивку полей на загоны, выделение поворотных полос перед выполнением механизированных работ</w:t>
            </w:r>
          </w:p>
          <w:p w14:paraId="3920CCA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основную, предпосевную, послепосевную и междурядную обработку почвы немеханизированным способом в технологическом цикле возделывания полевых культур с соблюдением агротехнических требований</w:t>
            </w:r>
          </w:p>
          <w:p w14:paraId="3A56DDC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выполнении операций по обработке почвы немеханизированным способом</w:t>
            </w:r>
          </w:p>
          <w:p w14:paraId="318627D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подготовке семян полевых культур к посеву с целью увеличения всхожести и продуктивности растений в соответствии с инструкциями по его эксплуатации</w:t>
            </w:r>
          </w:p>
          <w:p w14:paraId="02B2CD6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посеве (посадке) полевых культур немеханизированным способом</w:t>
            </w:r>
          </w:p>
          <w:p w14:paraId="207DC22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заправлять сеялки и сажалки посевным (посадочным) материалом полевых культур вручную в соответствии с инструкциями по эксплуатации посевных (посадочных) агрегатов</w:t>
            </w:r>
          </w:p>
          <w:p w14:paraId="138E29B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разравнивание посевного (посадочного) материала и контроль наполняемости высевающего бункера в процессе посева (посадки) полевых культур</w:t>
            </w:r>
          </w:p>
          <w:p w14:paraId="4FE2156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очищать посевные агрегаты от семян других культур, пыли и растительных остатков</w:t>
            </w:r>
          </w:p>
          <w:p w14:paraId="2F5C3A2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 xml:space="preserve">, погрузку, выгрузку посевного (посадочного) материала, сельскохозяйственной </w:t>
            </w:r>
            <w:r>
              <w:rPr>
                <w:rFonts w:ascii="Times New Roman" w:hAnsi="Times New Roman"/>
              </w:rPr>
              <w:lastRenderedPageBreak/>
              <w:t>продукции немеханизированным способом на различных этапах технологического цикла возделывания полевых культур</w:t>
            </w:r>
          </w:p>
          <w:p w14:paraId="002EEDC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идентификацию и удаление сорных растений из посевов (посадок) полевых культур</w:t>
            </w:r>
          </w:p>
          <w:p w14:paraId="2365242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идентификацию и удаление видовых и сортовых примесей из посевов (посадок) полевых культур при проведении видовых и сортовых прополок</w:t>
            </w:r>
          </w:p>
          <w:p w14:paraId="7A28570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прореживание полевых культур</w:t>
            </w:r>
          </w:p>
          <w:p w14:paraId="789FFA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обкашивать косой или ручной косилкой посевы, посадки, межи, границы и каналы</w:t>
            </w:r>
          </w:p>
          <w:p w14:paraId="2C52CD9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инвентарем и оборудованием при </w:t>
            </w:r>
            <w:proofErr w:type="spellStart"/>
            <w:r>
              <w:rPr>
                <w:rFonts w:ascii="Times New Roman" w:hAnsi="Times New Roman"/>
              </w:rPr>
              <w:t>обкашивании</w:t>
            </w:r>
            <w:proofErr w:type="spellEnd"/>
            <w:r>
              <w:rPr>
                <w:rFonts w:ascii="Times New Roman" w:hAnsi="Times New Roman"/>
              </w:rPr>
              <w:t xml:space="preserve"> посевов, посадок, меж, границ и каналов в соответствии с инструкциями по эксплуатации</w:t>
            </w:r>
          </w:p>
          <w:p w14:paraId="7FA6F84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открытие и обрезку корневищ, </w:t>
            </w:r>
            <w:proofErr w:type="spellStart"/>
            <w:r>
              <w:rPr>
                <w:rFonts w:ascii="Times New Roman" w:hAnsi="Times New Roman"/>
              </w:rPr>
              <w:t>рамовку</w:t>
            </w:r>
            <w:proofErr w:type="spellEnd"/>
            <w:r>
              <w:rPr>
                <w:rFonts w:ascii="Times New Roman" w:hAnsi="Times New Roman"/>
              </w:rPr>
              <w:t>, пасынкование хмеля в соответствии с требованиями технологии возделывания выполнять работы по устройству поддержек, заводке хмеля на поддержки в соответствии с требованиями технологии возделывания</w:t>
            </w:r>
          </w:p>
          <w:p w14:paraId="4390438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обрезку, подвязку эфиромасличных растений в соответствии с их биологическими особенностями и требованиями технологии возделывания</w:t>
            </w:r>
          </w:p>
          <w:p w14:paraId="107BED5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обеспечении заданного режима полива (затопления, осушения чеков) полевых культур в соответствии с инструкциями по его эксплуатации</w:t>
            </w:r>
          </w:p>
          <w:p w14:paraId="7D4DAF4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обработке почвы, посеву (посадке) полевых культур и уходу за ними</w:t>
            </w:r>
          </w:p>
        </w:tc>
      </w:tr>
      <w:tr w:rsidR="00AD2495" w14:paraId="034F8C6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2457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FEDB4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ED574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2A0F59F8" w14:textId="77777777" w:rsidTr="00DA4809">
        <w:trPr>
          <w:trHeight w:val="2400"/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AD77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7B31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F3EB1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5005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разметочные работы, разбивку полей на загоны, выделение поворотных полос перед выполнением механизированных работ</w:t>
            </w:r>
          </w:p>
          <w:p w14:paraId="111BD77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основную, предпосевную, послепосевную и междурядную обработку почвы немеханизированным способом в технологическом цикле возделывания полевых культур с соблюдением агротехнических требований</w:t>
            </w:r>
          </w:p>
          <w:p w14:paraId="742698D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пользоваться сельскохозяйственным ручным инвентарем при выполнении операций по обработке почвы немеханизированным способом</w:t>
            </w:r>
          </w:p>
          <w:p w14:paraId="07C3814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подготовке семян полевых культур к посеву с целью увеличения всхожести и продуктивности растений в соответствии с инструкциями по его эксплуатации</w:t>
            </w:r>
          </w:p>
          <w:p w14:paraId="7243216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посеве (посадке) полевых культур немеханизированным способом</w:t>
            </w:r>
          </w:p>
          <w:p w14:paraId="1464AD5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заправлять сеялки и сажалки посевным (посадочным) материалом полевых культур вручную в соответствии с инструкциями по эксплуатации посевных (посадочных) агрегатов</w:t>
            </w:r>
          </w:p>
          <w:p w14:paraId="755A4BC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разравнивание посевного (посадочного) материала и контроль наполняемости высевающего бункера в процессе посева (посадки) полевых культур</w:t>
            </w:r>
          </w:p>
          <w:p w14:paraId="2418F59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очищать посевные агрегаты от семян других культур, пыли и растительных остатков</w:t>
            </w:r>
          </w:p>
          <w:p w14:paraId="6C9290F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посевного (посадочного) материала, сельскохозяйственной продукции немеханизированным способом на различных этапах технологического цикла возделывания полевых культур</w:t>
            </w:r>
          </w:p>
          <w:p w14:paraId="4DD0889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идентификацию и удаление сорных растений из посевов (посадок) полевых культур</w:t>
            </w:r>
          </w:p>
          <w:p w14:paraId="54158EB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идентификацию и удаление видовых и сортовых примесей из посевов (посадок) полевых культур при проведении видовых и сортовых прополок</w:t>
            </w:r>
          </w:p>
          <w:p w14:paraId="5A116F6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прореживание полевых культур</w:t>
            </w:r>
          </w:p>
          <w:p w14:paraId="69EBA99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обкашивать косой или ручной косилкой посевы, посадки, межи, границы и каналы</w:t>
            </w:r>
          </w:p>
          <w:p w14:paraId="10D60AA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инвентарем и оборудованием при </w:t>
            </w:r>
            <w:proofErr w:type="spellStart"/>
            <w:r>
              <w:rPr>
                <w:rFonts w:ascii="Times New Roman" w:hAnsi="Times New Roman"/>
              </w:rPr>
              <w:t>обкашивании</w:t>
            </w:r>
            <w:proofErr w:type="spellEnd"/>
            <w:r>
              <w:rPr>
                <w:rFonts w:ascii="Times New Roman" w:hAnsi="Times New Roman"/>
              </w:rPr>
              <w:t xml:space="preserve"> посевов, посадок, меж, границ и каналов в соответствии с инструкциями по эксплуатации</w:t>
            </w:r>
          </w:p>
          <w:p w14:paraId="7E6297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открытие и обрезку корневищ, </w:t>
            </w:r>
            <w:proofErr w:type="spellStart"/>
            <w:r>
              <w:rPr>
                <w:rFonts w:ascii="Times New Roman" w:hAnsi="Times New Roman"/>
              </w:rPr>
              <w:t>рамовку</w:t>
            </w:r>
            <w:proofErr w:type="spellEnd"/>
            <w:r>
              <w:rPr>
                <w:rFonts w:ascii="Times New Roman" w:hAnsi="Times New Roman"/>
              </w:rPr>
              <w:t xml:space="preserve">, пасынкование хмеля в соответствии с требованиями технологии возделывания выполнять работы по устройству </w:t>
            </w:r>
            <w:r>
              <w:rPr>
                <w:rFonts w:ascii="Times New Roman" w:hAnsi="Times New Roman"/>
              </w:rPr>
              <w:lastRenderedPageBreak/>
              <w:t>поддержек, заводке хмеля на поддержки в соответствии с требованиями технологии возделывания</w:t>
            </w:r>
          </w:p>
          <w:p w14:paraId="27509CF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обрезку, подвязку эфиромасличных растений в соответствии с их биологическими особенностями и требованиями технологии возделывания</w:t>
            </w:r>
          </w:p>
          <w:p w14:paraId="5AA32E6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обеспечении заданного режима полива (затопления, осушения чеков) полевых культур в соответствии с инструкциями по его эксплуатации</w:t>
            </w:r>
          </w:p>
          <w:p w14:paraId="41385B3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обработке почвы, посеву (посадке) полевых культур и уходу за ними</w:t>
            </w:r>
          </w:p>
        </w:tc>
      </w:tr>
      <w:tr w:rsidR="00AD2495" w14:paraId="20A66B50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B398A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B30AF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1.2. Выполнять немеханизированные операции по применению удобрений и средств защиты растений в технологическом цикле возделывания полевых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78356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AD2495" w14:paraId="565FCC70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F933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F4C77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566DE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8336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минеральных удобрений к внесению (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дробление, смешивание) под полевые культуры с использованием специального оборудования и вручную</w:t>
            </w:r>
          </w:p>
          <w:p w14:paraId="6437FD2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внесения минеральных и органических удобрений под полевые культуры немеханизированным способом с использованием сельскохозяйственного ручного инвентаря</w:t>
            </w:r>
          </w:p>
          <w:p w14:paraId="52F8D1F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приготовлении смесей и растворов химических средств защиты растений и биопрепаратов, отравленных приманок заданного состава и концентрации, для защиты полевых культур</w:t>
            </w:r>
          </w:p>
          <w:p w14:paraId="2E9B94B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загрузке препаратов и удобрений в специализированную сельскохозяйственную технику при подготовке ее к работе в полеводстве</w:t>
            </w:r>
          </w:p>
          <w:p w14:paraId="21A451B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протравливании семян полевых культур перед посевом с использованием специального оборудования</w:t>
            </w:r>
          </w:p>
          <w:p w14:paraId="37DEFC1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раскладывании (разбрасывании) отравленных приманок для борьбы с вредителями полевых культур</w:t>
            </w:r>
          </w:p>
          <w:p w14:paraId="007AFEA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оценке соблюдения агротехнических требований при выполнении механизированных операций по применению удобрений и средств защиты растений в технологическом цикле возделывания полевых культур</w:t>
            </w:r>
          </w:p>
          <w:p w14:paraId="09888B97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визуальной диагностике состояния полевых культур с целью оперативного выявления повреждения растений вредителями и болезнями, дефицита элементов минерального питания</w:t>
            </w:r>
          </w:p>
        </w:tc>
      </w:tr>
      <w:tr w:rsidR="00AD2495" w14:paraId="61088653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2CCF4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D69C9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FFFE2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30B3B07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5F67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E1F89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C837D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D3F8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растворы биопрепаратов, стимуляторов роста и микроудобрений заданного состава и концентрации для обработки семян (посадочного материала) полевых культур</w:t>
            </w:r>
          </w:p>
          <w:p w14:paraId="223A23B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воздушно-тепловой обогрев, скарификацию, стратификацию, обработку биопрепаратами, стимуляторами роста и микроудобрениями семян полевых культур в соответствии с агротехническими требованиями</w:t>
            </w:r>
          </w:p>
          <w:p w14:paraId="2B77D90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вносить удобрения немеханизированным способом до посева (посадки), во время посева (посадки) и при проведении подкормок полевых культур с соблюдением агротехнических требований</w:t>
            </w:r>
          </w:p>
          <w:p w14:paraId="2FCD9CF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подготовке к внесению и внесении минеральных и органических удобрений под полевые культуры немеханизированным способом</w:t>
            </w:r>
          </w:p>
          <w:p w14:paraId="7E0B64C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загружать минеральные удобрения в </w:t>
            </w:r>
            <w:proofErr w:type="spellStart"/>
            <w:r>
              <w:rPr>
                <w:rFonts w:ascii="Times New Roman" w:hAnsi="Times New Roman"/>
              </w:rPr>
              <w:t>туковносящие</w:t>
            </w:r>
            <w:proofErr w:type="spellEnd"/>
            <w:r>
              <w:rPr>
                <w:rFonts w:ascii="Times New Roman" w:hAnsi="Times New Roman"/>
              </w:rPr>
              <w:t xml:space="preserve"> и посевные (посадочные) агрегаты, используемые при производстве продукции полевых культур, в соответствии с инструкциями по эксплуатации агрегатов</w:t>
            </w:r>
          </w:p>
          <w:p w14:paraId="1626173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и инвентарем при приготовлении смесей и растворов препаратов заданной концентрации для защиты полевых культур</w:t>
            </w:r>
          </w:p>
          <w:p w14:paraId="4E55424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загружать химические средства защиты растений и биопрепараты в протравители и опрыскиватели в соответствии с инструкциями по их эксплуатации</w:t>
            </w:r>
          </w:p>
          <w:p w14:paraId="37DC07C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(протравителями) в соответствии с инструкциями по его эксплуатации при протравливании семян полевых культур</w:t>
            </w:r>
          </w:p>
          <w:p w14:paraId="0F22B49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удобрений, средств защиты растений немеханизированным способом на различных этапах технологического цикла возделывания полевых культур</w:t>
            </w:r>
          </w:p>
          <w:p w14:paraId="4177864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применению удобрений и средств защиты растений в технологическом цикле возделывания полевых культур</w:t>
            </w:r>
          </w:p>
          <w:p w14:paraId="2168630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идентифицировать основные болезни, вредителей и дефицит элементов минерального питания у полевых культур на основании внешних признаков</w:t>
            </w:r>
          </w:p>
          <w:p w14:paraId="3CAC1E0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информационными ресурсами (специализированными сайтами, базами данных) при идентификации причин угнетения (повреждения) полевых культур</w:t>
            </w:r>
          </w:p>
          <w:p w14:paraId="32097AA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спецодеждой и применять средства индивидуальной защиты при применении удобрений и средств защиты растений обращаться с удобрениями и средствами защиты растений с соблюдением требований охраны труда</w:t>
            </w:r>
          </w:p>
        </w:tc>
      </w:tr>
      <w:tr w:rsidR="00AD2495" w14:paraId="435ECBDB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57D8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C8126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36D2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03DFC7B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F58D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0FAF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99A8C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AB02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растворов биопрепаратов, стимуляторов роста и микроудобрений заданного состава и концентрации для обработки семян (посадочного материала) полевых культур</w:t>
            </w:r>
          </w:p>
          <w:p w14:paraId="472459A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подготовки минеральных удобрений к внесению</w:t>
            </w:r>
          </w:p>
          <w:p w14:paraId="588F355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 для подготовки минеральных удобрений к внесению</w:t>
            </w:r>
          </w:p>
          <w:p w14:paraId="08FDA81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внесения органических и минеральных удобрений под полевые культуры</w:t>
            </w:r>
          </w:p>
          <w:p w14:paraId="062551C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смесей и растворов химических средств защиты растений и биопрепаратов, отравленных приманок заданного состава и концентрации для защиты полевых культур</w:t>
            </w:r>
          </w:p>
          <w:p w14:paraId="60BEB1E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загрузки препаратов, удобрений, семян (посадочного материала) полевых культур в специализированную сельскохозяйственную технику</w:t>
            </w:r>
          </w:p>
          <w:p w14:paraId="0EBAF13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протравливания семян (посадочного материала) полевых культур и требования к качеству выполняемых работ</w:t>
            </w:r>
          </w:p>
          <w:p w14:paraId="34C5653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выполнению операций по применению удобрений и средств защиты растений в технологическом цикле возделывания полевых культур</w:t>
            </w:r>
          </w:p>
          <w:p w14:paraId="13C991D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механизированных работ по применению удобрений и средств защиты растений в технологическом цикле возделывания полевых культур</w:t>
            </w:r>
          </w:p>
          <w:p w14:paraId="36ED36F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вредители, болезни полевых культур и сорняки</w:t>
            </w:r>
          </w:p>
          <w:p w14:paraId="45630C6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визуальные признаки угнетения (повреждения) полевых культур основными болезнями и вредителями, признаки дефицита элементов минерального питания</w:t>
            </w:r>
          </w:p>
        </w:tc>
      </w:tr>
      <w:tr w:rsidR="00AD2495" w14:paraId="27AAC55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DEB29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34D6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1.3. Выполнять немеханизированные операции по уборке, доработке и хранению продукции полевых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D2329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AD2495" w14:paraId="51819A3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0A411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312BD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2D273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04DE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выполнении немеханизированных операций по уборке полевых культур в соответствии с заданными агротехническими требованиями</w:t>
            </w:r>
          </w:p>
          <w:p w14:paraId="08BAA09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выполнении операций по первичной очистке и сушке продукции полевых культур с целью доведения показателей качества до стандартных с использованием специального оборудования и вручную</w:t>
            </w:r>
          </w:p>
          <w:p w14:paraId="7AAFA7B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выполнении работ по сортировке и калибровке продукции полевых культур по видам, сортам, назначению, качеству с использованием специального оборудования и вручную</w:t>
            </w:r>
          </w:p>
          <w:p w14:paraId="3FC299D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оценке соблюдения агротехнических требований при выполнении механизированных операций по уборке и доработке продукции полевых культур</w:t>
            </w:r>
          </w:p>
          <w:p w14:paraId="2794659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подготовке складских помещений для хранения продукции полевых культур</w:t>
            </w:r>
          </w:p>
          <w:p w14:paraId="030AD45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регулировании условий хранения продукции полевых культур на складах с использованием специального оборудования, в том числе автоматизированного, для обеспечения сохранности продукции</w:t>
            </w:r>
          </w:p>
        </w:tc>
      </w:tr>
      <w:tr w:rsidR="00AD2495" w14:paraId="647E2B5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65D84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E7582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ECD1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Умения:</w:t>
            </w:r>
          </w:p>
        </w:tc>
      </w:tr>
      <w:tr w:rsidR="00AD2495" w14:paraId="27619B3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28A7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7D958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9C915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3E2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скашивать полевые культуры вручную и с использованием косилок с механическим приводом</w:t>
            </w:r>
          </w:p>
          <w:p w14:paraId="2AB05C1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немеханизированный сбор (сплошной или выборочный) отдельных частей полевых культур (початков, стручков, корзинок, листьев, цветов, корневищ, шишек)</w:t>
            </w:r>
          </w:p>
          <w:p w14:paraId="4ACA72E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обмолот зерновых, технических, эфиромасличных культур вручную и с использованием специального оборудования (молотилок)</w:t>
            </w:r>
          </w:p>
          <w:p w14:paraId="53A7658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выкопку, выборку и подборку картофеля, сахарной свеклы и кормовых корнеплодов вручную</w:t>
            </w:r>
          </w:p>
          <w:p w14:paraId="57EFDDA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производить немеханизированные операции при заготовке сена (ворошение, </w:t>
            </w:r>
            <w:proofErr w:type="spellStart"/>
            <w:r>
              <w:rPr>
                <w:rFonts w:ascii="Times New Roman" w:hAnsi="Times New Roman"/>
              </w:rPr>
              <w:t>подгребание</w:t>
            </w:r>
            <w:proofErr w:type="spellEnd"/>
            <w:r>
              <w:rPr>
                <w:rFonts w:ascii="Times New Roman" w:hAnsi="Times New Roman"/>
              </w:rPr>
              <w:t>, копнение)</w:t>
            </w:r>
          </w:p>
          <w:p w14:paraId="28179DD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сельскохозяйственным ручным инвентарем и специальным оборудованием при немеханизированной уборке </w:t>
            </w:r>
            <w:r>
              <w:rPr>
                <w:rFonts w:ascii="Times New Roman" w:hAnsi="Times New Roman"/>
              </w:rPr>
              <w:lastRenderedPageBreak/>
              <w:t>полевых культур в соответствии с инструкциями по его эксплуатации</w:t>
            </w:r>
          </w:p>
          <w:p w14:paraId="2D10490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очистке, сушке, сортировке и калибровке продукции полевых культур в соответствии с инструкциями по эксплуатации оборудования</w:t>
            </w:r>
          </w:p>
          <w:p w14:paraId="64CF7E2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выполнении операций по доработке продукции полевых культур вручную</w:t>
            </w:r>
          </w:p>
          <w:p w14:paraId="0727260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уборке и доработке продукции полевых культур</w:t>
            </w:r>
          </w:p>
          <w:p w14:paraId="03EB03E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дезинфицирующие растворы для обработки складских помещений, инвентаря и оборудования, используемых при хранении продукции полевых культур</w:t>
            </w:r>
          </w:p>
          <w:p w14:paraId="6A00BC0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уборку, очистку и дезинфекцию помещений, рабочего инвентаря и оборудования, используемых для хранения продукции полевых культур</w:t>
            </w:r>
          </w:p>
          <w:p w14:paraId="393B65D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рабочим инвентарем и вспомогательным оборудованием при подготовке складских помещений к хранению продукции полевых культур</w:t>
            </w:r>
          </w:p>
          <w:p w14:paraId="36BDB8A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оборудованием, в том числе автоматизированным, при регулировании условий хранения продукции полевых культур в соответствии с инструкциями по эксплуатации оборудования</w:t>
            </w:r>
          </w:p>
        </w:tc>
      </w:tr>
      <w:tr w:rsidR="00AD2495" w14:paraId="79EF4D8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377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8A9B2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2E6D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349C200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F0CE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309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63115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5CCF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  <w:p w14:paraId="5C56085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хозяйственной спелости полевых культур</w:t>
            </w:r>
          </w:p>
          <w:p w14:paraId="6B8B945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уборки полевых культур</w:t>
            </w:r>
          </w:p>
          <w:p w14:paraId="64C62B5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требования, предъявляемые к уборке полевых культур</w:t>
            </w:r>
          </w:p>
          <w:p w14:paraId="217A685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видовой и сортовой состав продукции полевых культур</w:t>
            </w:r>
          </w:p>
          <w:p w14:paraId="700114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показателям качества продукции полевых культур, регулируемым в процессе доработки</w:t>
            </w:r>
          </w:p>
          <w:p w14:paraId="74752AE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первичной очистки и сушки продукции полевых культур</w:t>
            </w:r>
          </w:p>
          <w:p w14:paraId="4DFD05F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сортировки и калибровки продукции полевых культур</w:t>
            </w:r>
          </w:p>
          <w:p w14:paraId="7EDB9BC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правила эксплуатации специального оборудования, используемого при сушке, сортировке и калибровке продукции полевых культур</w:t>
            </w:r>
          </w:p>
          <w:p w14:paraId="49F48F4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подготовки складских помещений к хранению продукции полевых культур</w:t>
            </w:r>
          </w:p>
          <w:p w14:paraId="4628F95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работ по уборке и дезинфекции складских помещений, рабочего инвентаря и оборудования, предназначенных для хранения продукции полевых культур</w:t>
            </w:r>
          </w:p>
          <w:p w14:paraId="2CF2966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дезинфицирующих растворов</w:t>
            </w:r>
          </w:p>
          <w:p w14:paraId="7181142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хранения продукции полевых культур, обеспечивающие ее сохранность</w:t>
            </w:r>
          </w:p>
          <w:p w14:paraId="7FEE3BF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хранении продукции полевых культур</w:t>
            </w:r>
          </w:p>
          <w:p w14:paraId="717F1D8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78BE167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4921D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654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1.4. Координировать деятельность полеводческих бригад при выполнении работ по производству, первичной обработке и хранению продукции полевых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2F642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AD2495" w14:paraId="2D02CA9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1DBC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952C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AB029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CA0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разработки оперативных планов работы полеводческой бригады в соответствии с заданием, полученным от агронома</w:t>
            </w:r>
          </w:p>
          <w:p w14:paraId="29C6F3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выдачи ежедневных заданий работникам полеводческой бригады в соответствии с оперативным планом работы</w:t>
            </w:r>
          </w:p>
          <w:p w14:paraId="50721C0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инструктажа (обучения) неквалифицированных работников полеводческой бригады (в т.ч. временных, сезонных) по выполнению выданных заданий в соответствии с требованиями, предъявляемыми к объему и качеству работ</w:t>
            </w:r>
          </w:p>
          <w:p w14:paraId="44AB41E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обеспечения работников полеводческой бригады инвентарем, расходными материалами, средствами индивидуальной защиты, необходимыми для своевременного выполнения работ в рамках выданного задания</w:t>
            </w:r>
          </w:p>
          <w:p w14:paraId="790C9F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осуществления контроля за качеством выполнения работ работниками полеводческой бригады</w:t>
            </w:r>
          </w:p>
          <w:p w14:paraId="744AF8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учета объема работ, выполненных работниками полеводческой бригады</w:t>
            </w:r>
          </w:p>
          <w:p w14:paraId="7B3B4CE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разработки предложений по повышению эффективности труда полеводческой бригады с использованием информационных ресурсов, профессиональных онлайн-сообществ, форумов</w:t>
            </w:r>
          </w:p>
        </w:tc>
      </w:tr>
      <w:tr w:rsidR="00AD2495" w14:paraId="6E8A8AA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28FAB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E6F48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0070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Умения:</w:t>
            </w:r>
          </w:p>
        </w:tc>
      </w:tr>
      <w:tr w:rsidR="00AD2495" w14:paraId="1C145C1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542B1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C520D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476B9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B3AF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количество работников, необходимых для выполнения заданного объема работ в полеводстве, исходя из </w:t>
            </w:r>
            <w:r>
              <w:rPr>
                <w:rFonts w:ascii="Times New Roman" w:hAnsi="Times New Roman"/>
              </w:rPr>
              <w:lastRenderedPageBreak/>
              <w:t>типовых норм выработки и поставленных сроков выполнения работ при разработке оперативных планов работы полеводческой бригады</w:t>
            </w:r>
          </w:p>
          <w:p w14:paraId="23515F6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формулировать задания работникам полеводческой бригады с указанием объемов, сроков и требований к качеству выполнения работ</w:t>
            </w:r>
          </w:p>
          <w:p w14:paraId="03C5A28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оперативное взаимодействие с агрономом и работниками полеводческой бригады с использованием информационно-коммуникационных технологий</w:t>
            </w:r>
          </w:p>
          <w:p w14:paraId="4FF8B9A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потребность в рабочем инвентаре, расходных материалах, оборудовании, средствах индивидуальной защиты, необходимых для своевременного выполнения заданного объема работ полеводческой бригадой</w:t>
            </w:r>
          </w:p>
          <w:p w14:paraId="13F8419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заявки на закупку инвентаря, расходных материалов, оборудования, средств индивидуальной защиты, необходимых для своевременного выполнения заданного объема работ полеводческой бригадой</w:t>
            </w:r>
          </w:p>
          <w:p w14:paraId="35F947F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причины отклонения качества и объемов работ, выполненных работниками полеводческой бригады, от установленных требований</w:t>
            </w:r>
          </w:p>
          <w:p w14:paraId="374A060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информационными технологиями при оценке объема и качества работ, выполняемых работниками полеводческой бригады</w:t>
            </w:r>
          </w:p>
          <w:p w14:paraId="2DD6F33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принимать меры по устранению отклонения качества и объемов работ, выполненных работниками полеводческой бригады, от установленных требований</w:t>
            </w:r>
          </w:p>
          <w:p w14:paraId="2A3D84A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просмотр, поиск и фильтрацию информации в информационно-телекоммуникационной сети Интернет о новых перспективных способах организации труда, технологиях при производстве продукции полевых культур</w:t>
            </w:r>
          </w:p>
          <w:p w14:paraId="15170EA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привлекать к обсуждению проблем, возникающих при выполнении работ по производству продукции полеводства, профессиональное онлайн-сообщество</w:t>
            </w:r>
          </w:p>
          <w:p w14:paraId="3099EC8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вести первичную документацию по учету объема выполненных полеводческой бригадой работ, расходования материалов, в том числе в электронном виде</w:t>
            </w:r>
          </w:p>
        </w:tc>
      </w:tr>
      <w:tr w:rsidR="00AD2495" w14:paraId="5E27E0CC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E0F7C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4F12C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4F8C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37C2DAF6" w14:textId="77777777">
        <w:trPr>
          <w:trHeight w:val="7336"/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7E66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EAD4B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B1912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DA71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типовые нормы выработки и расхода материалов при выполнении работ в полеводстве</w:t>
            </w:r>
          </w:p>
          <w:p w14:paraId="5E4F4E1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технологические операции, выполняемые работниками полеводческой бригады</w:t>
            </w:r>
          </w:p>
          <w:p w14:paraId="23734EB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современные средства коммуникации, основанные на цифровых технологиях</w:t>
            </w:r>
          </w:p>
          <w:p w14:paraId="199FF9E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потребность в рабочем инвентаре, расходных материалах, оборудовании, средствах индивидуальной защиты, необходимых для выполнения работ полеводческой бригадой</w:t>
            </w:r>
          </w:p>
          <w:p w14:paraId="294305E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подготовки заявок на закупку инвентаря, расходных материалов, оборудования, средств индивидуальной защиты, необходимых для выполнения заданного объема работ полеводческой бригадой</w:t>
            </w:r>
          </w:p>
          <w:p w14:paraId="0B4774B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показателей, по которым оценивается качество выполнения работниками полеводческой бригады работ по производству, первичной переработке и хранению продукции полевых культур</w:t>
            </w:r>
          </w:p>
          <w:p w14:paraId="4F54A67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и объема выполненных (в том числе с использованием цифровых технологий) работниками полеводческой бригады работ по производству продукции, первичной переработке и хранению полевых культур</w:t>
            </w:r>
          </w:p>
          <w:p w14:paraId="7D82AF8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работы, поведенческие нормы (цифровой этикет) и нормы безопасности в онлайн (виртуальных) взаимодействиях правила ведения первичной документации по учету объема выполненных работ по производству, первичной переработке и хранению продукции полевых культур</w:t>
            </w:r>
          </w:p>
          <w:p w14:paraId="1994531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оказания первой помощи</w:t>
            </w:r>
          </w:p>
          <w:p w14:paraId="6A436D3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4CCDA160" w14:textId="77777777">
        <w:trPr>
          <w:jc w:val="center"/>
        </w:trPr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6D75F" w14:textId="77777777" w:rsidR="00AD2495" w:rsidRDefault="002A3257">
            <w:pPr>
              <w:rPr>
                <w:rFonts w:ascii="Times New Roman" w:hAnsi="Times New Roman"/>
              </w:rPr>
            </w:pPr>
            <w:bookmarkStart w:id="21" w:name="_Hlk149648801"/>
            <w:r>
              <w:rPr>
                <w:rFonts w:ascii="Times New Roman" w:hAnsi="Times New Roman"/>
              </w:rPr>
              <w:t>Выполнение работ по производству в открытом и защищенном грунте, первичной обработке и хранению продукции овощных культур (по выбору)</w:t>
            </w: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146B5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1.1. Готовить культивационные сооружения, оборудование, материалы, почвы для выращивания овощных культур (рассады овощных культур)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2568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Навыки: </w:t>
            </w:r>
          </w:p>
        </w:tc>
      </w:tr>
      <w:tr w:rsidR="00AD2495" w14:paraId="01B5594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4CC2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89357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939A9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5E60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сооружения паровых гряд, тоннельных укрытий, парников, разборных теплиц для выращивания овощных культур (рассады овощных культур)</w:t>
            </w:r>
          </w:p>
          <w:p w14:paraId="3A8782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дезинфекции конструкций теплиц, оборудования, инвентаря, используемых для выращивания овощных культур (рассады овощных культур)</w:t>
            </w:r>
          </w:p>
          <w:p w14:paraId="7BB4927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приготовления питательных растворов заданного состава и концентрации для выращивания овощных культур (рассады </w:t>
            </w:r>
            <w:r>
              <w:rPr>
                <w:rFonts w:ascii="Times New Roman" w:hAnsi="Times New Roman"/>
              </w:rPr>
              <w:lastRenderedPageBreak/>
              <w:t>овощных культур) с использованием лабораторного оборудования и специальных установок</w:t>
            </w:r>
          </w:p>
          <w:p w14:paraId="596460F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приготовления почвенных смесей заданного состава для выращивания овощных культур (рассады овощных культур) с использованием специального оборудования и вручную</w:t>
            </w:r>
          </w:p>
          <w:p w14:paraId="7AE9776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субстратов для выращивания овощных культур методом гидропоники в соответствии с требованиями технологии</w:t>
            </w:r>
          </w:p>
          <w:p w14:paraId="69961AF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изготовления </w:t>
            </w:r>
            <w:proofErr w:type="spellStart"/>
            <w:r>
              <w:rPr>
                <w:rFonts w:ascii="Times New Roman" w:hAnsi="Times New Roman"/>
              </w:rPr>
              <w:t>торфоперегнойных</w:t>
            </w:r>
            <w:proofErr w:type="spellEnd"/>
            <w:r>
              <w:rPr>
                <w:rFonts w:ascii="Times New Roman" w:hAnsi="Times New Roman"/>
              </w:rPr>
              <w:t xml:space="preserve"> горшочков, питательных кубиков, контейнеров для выращивания рассады овощных культур с использованием специального оборудования и вручную</w:t>
            </w:r>
          </w:p>
          <w:p w14:paraId="3E95FF8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грунта немеханизированным способом в культивационных сооружениях под посев и посадку овощных культур (рассады овощных культур) в соответствии с агротехническими требованиями</w:t>
            </w:r>
          </w:p>
          <w:p w14:paraId="1B77B60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почвы немеханизированным способом в открытом грунте под посев и посадку овощных культур (рассады овощных культур) в соответствии с агротехническими требованиями</w:t>
            </w:r>
          </w:p>
          <w:p w14:paraId="5A9007C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отбора проб почвы (почвенных смесей), грунта и субстратов в соответствии со стандартными методами для передачи на анализ в испытательную лабораторию</w:t>
            </w:r>
          </w:p>
          <w:p w14:paraId="6287758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подготовке почвы под посев и посадку овощных культур (рассады овощных культур)</w:t>
            </w:r>
          </w:p>
        </w:tc>
      </w:tr>
      <w:tr w:rsidR="00AD2495" w14:paraId="145524D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F7F7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AD82C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3E0D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Умения:</w:t>
            </w:r>
          </w:p>
        </w:tc>
      </w:tr>
      <w:tr w:rsidR="00AD2495" w14:paraId="2854D407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347AA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10C63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524AD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D049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оборудовать паровые гряды и простейшие пленочные укрытия для выращивания овощных культур (рассады) в соответствии с заданными характеристиками с использованием специальных инструментов и рабочего инвентаря</w:t>
            </w:r>
          </w:p>
          <w:p w14:paraId="51953B7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производить монтаж и демонтаж парников, разборных теплиц с использованием специальных инструментов</w:t>
            </w:r>
          </w:p>
          <w:p w14:paraId="651729A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производить очистку каркасов культивационных сооружений от старой пленки и натягивание новой пленки с использованием специальных инструментов</w:t>
            </w:r>
          </w:p>
          <w:p w14:paraId="44A6F62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готовить дезинфицирующие растворы заданной концентрации с использованием специального лабораторного оборудования для обработки теплиц, оборудования, инвентаря, грунта</w:t>
            </w:r>
          </w:p>
          <w:p w14:paraId="543E900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обрабатывать горячей водой и дезинфицирующими растворами культивационные сооружения, оборудование, инвентарь с целью их очистки и обеззараживания</w:t>
            </w:r>
          </w:p>
          <w:p w14:paraId="7F29716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лабораторным оборудованием при приготовлении, проверке и корректировке состава питательных растворов для выращивания овощных культур (рассады овощных культур) методом гидропоники и аэропоники в соответствии с инструкциями по эксплуатации оборудования</w:t>
            </w:r>
          </w:p>
          <w:p w14:paraId="73EF7F9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(установками) по приготовлению питательных растворов для выращивания овощных культур (рассады овощных культур) методом гидропоники и аэропоники в соответствии с инструкциями по эксплуатации оборудования</w:t>
            </w:r>
          </w:p>
          <w:p w14:paraId="45FE865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смешивать компоненты почвенных смесей в заданном соотношении</w:t>
            </w:r>
          </w:p>
          <w:p w14:paraId="5073AFC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работы по просеиванию, промыванию, удалению примесей, оптимизации элементного питания растений при </w:t>
            </w:r>
            <w:proofErr w:type="spellStart"/>
            <w:r>
              <w:rPr>
                <w:rFonts w:ascii="Times New Roman" w:hAnsi="Times New Roman"/>
              </w:rPr>
              <w:t>зафосфачивании</w:t>
            </w:r>
            <w:proofErr w:type="spellEnd"/>
            <w:r>
              <w:rPr>
                <w:rFonts w:ascii="Times New Roman" w:hAnsi="Times New Roman"/>
              </w:rPr>
              <w:t xml:space="preserve"> почвы, смешиванию субстратов, используемых для выращивания овощных культур методом гидропоники</w:t>
            </w:r>
          </w:p>
          <w:p w14:paraId="012A999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оборудованием для изготовления грунтов, </w:t>
            </w:r>
            <w:proofErr w:type="spellStart"/>
            <w:r>
              <w:rPr>
                <w:rFonts w:ascii="Times New Roman" w:hAnsi="Times New Roman"/>
              </w:rPr>
              <w:t>торфоперегнойных</w:t>
            </w:r>
            <w:proofErr w:type="spellEnd"/>
            <w:r>
              <w:rPr>
                <w:rFonts w:ascii="Times New Roman" w:hAnsi="Times New Roman"/>
              </w:rPr>
              <w:t xml:space="preserve"> горшочков, питательных кубиков для выращивания рассады овощных культур</w:t>
            </w:r>
          </w:p>
          <w:p w14:paraId="5A540AB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наполнять контейнеры питательными и инертными субстратами вручную</w:t>
            </w:r>
          </w:p>
          <w:p w14:paraId="652B801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производить перекопку, разравнивание после перекопки почвы (грунта), формирование гряд, лунок, борозд в культивационных сооружениях и открытом грунте с использованием сельскохозяйственного ручного инвентаря</w:t>
            </w:r>
          </w:p>
          <w:p w14:paraId="50DE02D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вносить почвоулучшающие добавки (песок, опилки, торф, компост) в грунт и почву в процессе их обработки в соответствии с технологиями возделывания овощных культур</w:t>
            </w:r>
          </w:p>
          <w:p w14:paraId="701EED8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производить пропаривание грунта в культивационных сооружениях с целью его обеззараживания</w:t>
            </w:r>
          </w:p>
          <w:p w14:paraId="6D8C546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пользоваться сельскохозяйственным ручным инвентарем при подготовке почвы, грунта к посеву и посадке овощных культур (рассады овощных культур)</w:t>
            </w:r>
          </w:p>
          <w:p w14:paraId="3B8FAC8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средствами пробоотбора при отборе проб почвы (почвенных смесей), грунта и субстратов</w:t>
            </w:r>
          </w:p>
          <w:p w14:paraId="11DB2D5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отбор, упаковку, маркировку проб почвы (почвенных смесей), грунта, субстратов овощных культур для испытаний</w:t>
            </w:r>
          </w:p>
          <w:p w14:paraId="2066F1B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обработке почвы (грунта) под овощные культуры (рассаду овощных культур)</w:t>
            </w:r>
          </w:p>
        </w:tc>
      </w:tr>
      <w:tr w:rsidR="00AD2495" w14:paraId="3E8C10F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6C764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C1FAA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7C2E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35FC52E7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3F521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FB034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7A417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EE11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назначение сооружений защищенного грунта, оборудования</w:t>
            </w:r>
          </w:p>
          <w:p w14:paraId="6CDE2E4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сооружения паровых гряд, тоннельных укрытий, парников, разборных теплиц для выращивания овощных культур (рассады овощных культур)</w:t>
            </w:r>
          </w:p>
          <w:p w14:paraId="22A274D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дезинфицирующих растворов для обработки культивационных сооружений, оборудования, инвентаря</w:t>
            </w:r>
          </w:p>
          <w:p w14:paraId="4D68860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дезинфекции, используемые в защищенном грунте, и порядок ее проведения</w:t>
            </w:r>
          </w:p>
          <w:p w14:paraId="3DEA063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 питательных растворов, используемых для выращивания овощных культур (рассады овощных культур)</w:t>
            </w:r>
          </w:p>
          <w:p w14:paraId="55FE5A9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приготовления, проверки и коррекции состава питательных растворов для выращивания овощных культур (рассады овощных культур) методом гидропоники и аэропоники</w:t>
            </w:r>
          </w:p>
          <w:p w14:paraId="19E6BD3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для приготовления питательных растворов при выращивании овощных культур методом гидропоники и аэропоники</w:t>
            </w:r>
          </w:p>
          <w:p w14:paraId="43F660D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приготовления почвенных смесей для выращивания овощных культур (рассады овощных культур)</w:t>
            </w:r>
          </w:p>
          <w:p w14:paraId="5DEEF5B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субстраты, используемые для выращивания овощных культур (рассады овощных культур) методом гидропоники, и методы их подготовки</w:t>
            </w:r>
          </w:p>
          <w:p w14:paraId="3355823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порядок подготовки субстратов, используемых для выращивания овощных культур (рассады овощных культур) методом гидропоники</w:t>
            </w:r>
          </w:p>
          <w:p w14:paraId="727140C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подготовки почвы под посев и посадку овощных культур (рассады овощных культур) в культивационных сооружениях и открытом грунте</w:t>
            </w:r>
          </w:p>
          <w:p w14:paraId="7DD034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стандартные методы отбора проб почвы (почвенных смесей), грунта и субстратов, используемых при возделывании овощных культур</w:t>
            </w:r>
          </w:p>
          <w:p w14:paraId="3773EFA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выполнению операций по обработке почвы (грунта) под овощные культуры (рассаду овощных культур)</w:t>
            </w:r>
          </w:p>
          <w:p w14:paraId="75BDA69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выполнения механизированных работ по обработке почвы (грунта) под овощные культуры (рассаду овощных культур)</w:t>
            </w:r>
          </w:p>
          <w:p w14:paraId="07ADEA2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030DC41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52A02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94A25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1.2. Выполнять немеханизированные операции по посеву (посадке) овощных культур (рассады овощных культур) в соответствии с технологиями их возделывания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E48D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Навыки: </w:t>
            </w:r>
          </w:p>
        </w:tc>
      </w:tr>
      <w:tr w:rsidR="00AD2495" w14:paraId="71B85A4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95C1C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F7444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C3A3C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2C7F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отбора проб семян овощных культур в соответствии со стандартными методами для передачи на анализ в испытательную лабораторию</w:t>
            </w:r>
          </w:p>
          <w:p w14:paraId="7AAF3DF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отбраковки семян, посадочного материала, рассады овощных культур перед посевом (посадкой), не соответствующих требованиям, предъявляемым к их качеству</w:t>
            </w:r>
          </w:p>
          <w:p w14:paraId="2FE89BF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специальных мероприятий по подготовке семян и посадочного материала овощных культур к посеву (посадке) с целью увеличения всхожести и продуктивности растений с использованием специального оборудования и вручную</w:t>
            </w:r>
          </w:p>
          <w:p w14:paraId="09B378B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посева (посадки) овощных культур (рассады овощных культур) немеханизированным способом с соблюдением агротехнических требований с использованием сельскохозяйственного ручного инвентаря и вспомогательного оборудования</w:t>
            </w:r>
          </w:p>
          <w:p w14:paraId="452BE51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вспомогательных операций по обслуживанию посевных (посадочных) агрегатов при механизированном посеве (посадке) овощных культур (рассады овощных культур)</w:t>
            </w:r>
          </w:p>
          <w:p w14:paraId="40009BE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пикировки рассады овощных культур вручную в соответствии с заданными агротехническими требованиями</w:t>
            </w:r>
          </w:p>
          <w:p w14:paraId="726A43C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оперативной оценки соблюдения агротехнических требований при выполнении механизированных операций по подготовке к посеву (посадке) семян и посадочного материала, посеву (посадке) овощных культур (рассады овощных культур)</w:t>
            </w:r>
          </w:p>
        </w:tc>
      </w:tr>
      <w:tr w:rsidR="00AD2495" w14:paraId="45605B8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D30C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56FC1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D05B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Умения:</w:t>
            </w:r>
          </w:p>
        </w:tc>
      </w:tr>
      <w:tr w:rsidR="00AD2495" w14:paraId="2914C2AC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4FA8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CD44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7A411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E13F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отбор, упаковку, маркировку проб семян (посадочного материала) овощных культур для испытаний</w:t>
            </w:r>
          </w:p>
          <w:p w14:paraId="580FDEC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энергию прорастания, всхожесть семян овощных культур стандартными методами</w:t>
            </w:r>
          </w:p>
          <w:p w14:paraId="73E1D35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яровизацию, закалку, стратификацию, проращивание, скарификацию, промывку в соляном растворе, тепловой обогрев семян (посадочного материала) овощных культур в соответствии с агротехническими требованиями</w:t>
            </w:r>
          </w:p>
          <w:p w14:paraId="39760E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</w:t>
            </w:r>
            <w:proofErr w:type="spellStart"/>
            <w:r>
              <w:rPr>
                <w:rFonts w:ascii="Times New Roman" w:hAnsi="Times New Roman"/>
              </w:rPr>
              <w:t>дражжирование</w:t>
            </w:r>
            <w:proofErr w:type="spellEnd"/>
            <w:r>
              <w:rPr>
                <w:rFonts w:ascii="Times New Roman" w:hAnsi="Times New Roman"/>
              </w:rPr>
              <w:t>, обработку семян (посадочного материала) овощных культур биопрепаратами, стимуляторами роста и микроудобрениями в соответствии с заданными агротехническими требованиями</w:t>
            </w:r>
          </w:p>
          <w:p w14:paraId="012444B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проведении мероприятий по подготовке семян (посадочного материала) овощных культур к посеву (посадке) с целью увеличения всхожести и продуктивности растений в соответствии с инструкциями по эксплуатации оборудования</w:t>
            </w:r>
          </w:p>
          <w:p w14:paraId="676D0EE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и оборудованием при посеве (посадке) овощных культур немеханизированным способом</w:t>
            </w:r>
          </w:p>
          <w:p w14:paraId="5DE269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заправлять сеялки и сажалки посевным (посадочным) материалом овощных культур и удобрениями вручную</w:t>
            </w:r>
          </w:p>
          <w:p w14:paraId="52056CA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разравнивание посевного (посадочного) материала и контроль наполняемости высевающего бункера в процессе посева (посадки) овощных культур</w:t>
            </w:r>
          </w:p>
          <w:p w14:paraId="3526232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очищать посевные агрегаты (овощные сеялки) от семян других культур, пыли и растительных остатков</w:t>
            </w:r>
          </w:p>
          <w:p w14:paraId="13204D6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сажальщика, подавальщика на специальных машинах для посадки рассады овощных культур</w:t>
            </w:r>
          </w:p>
          <w:p w14:paraId="5945B93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посевного (посадочного) материала, овощной продукции на различных этапах технологического цикла возделывания овощных культур</w:t>
            </w:r>
          </w:p>
          <w:p w14:paraId="62DF3C2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определять стандартными методами качество выполнения механизированных работ по подготовке к посеву (посадке) семян и посадочного материала, посеву (посадке) овощных культур (рассады овощных культур)</w:t>
            </w:r>
          </w:p>
        </w:tc>
      </w:tr>
      <w:tr w:rsidR="00AD2495" w14:paraId="228E463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140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63EB1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FC03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5C439BCC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7867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E53B4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DFD61" w14:textId="77777777" w:rsidR="00AD2495" w:rsidRDefault="00AD2495">
            <w:pPr>
              <w:rPr>
                <w:rFonts w:ascii="Times New Roman" w:hAnsi="Times New Roman"/>
                <w:b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35A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стандартные методы отбора проб семян овощных культур</w:t>
            </w:r>
          </w:p>
          <w:p w14:paraId="1C4DF39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требования, предъявляемые к качеству семян, посадочного материала, рассады овощных культур</w:t>
            </w:r>
          </w:p>
          <w:p w14:paraId="75875F4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технологии проведения специальных мероприятий по подготовке семян (посадочного материала) овощных культур к посеву с целью увеличения всхожести и продуктивности растений</w:t>
            </w:r>
          </w:p>
          <w:p w14:paraId="655EAB5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выполняемых работ по подготовке семян (посадочного материала) овощных культур к посеву с целью увеличения всхожести и продуктивности растений</w:t>
            </w:r>
          </w:p>
          <w:p w14:paraId="7BE0EBC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для проведения специальных мероприятий по подготовке семян и посадочного материала к посеву (посадке) с целью увеличения всхожести и продуктивности овощных культур</w:t>
            </w:r>
          </w:p>
          <w:p w14:paraId="7EC1CE5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посева, посадки овощных культур (рассады овощных культур)</w:t>
            </w:r>
          </w:p>
          <w:p w14:paraId="6C16B1E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техника посева, посадки овощных культур (рассады овощных культур) немеханизированным способом</w:t>
            </w:r>
          </w:p>
          <w:p w14:paraId="3DB3EF5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посевных и посадочных агрегатов, используемых в овощеводстве</w:t>
            </w:r>
          </w:p>
          <w:p w14:paraId="3AF0CEC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заправки высевающих агрегатов посевным и посадочным материалом овощных культур</w:t>
            </w:r>
          </w:p>
          <w:p w14:paraId="433914F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 на сеялке (сажалке) при посеве (посадке) овощных культур (рассады овощных культур)</w:t>
            </w:r>
          </w:p>
          <w:p w14:paraId="7FE600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пикировки овощных культур</w:t>
            </w:r>
          </w:p>
          <w:p w14:paraId="35AC28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посеву (посадке) овощных культур (рассады овощных культур)</w:t>
            </w:r>
          </w:p>
          <w:p w14:paraId="28A8DED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выполнения механизированных работ по подготовке к посеву (посадке) семян и посадочного материала, посеву (посадке) овощных культур (рассады овощных культур)</w:t>
            </w:r>
          </w:p>
          <w:p w14:paraId="717979D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требования охраны труда при возделывании и уборке продукции растениеводства</w:t>
            </w:r>
          </w:p>
        </w:tc>
      </w:tr>
      <w:tr w:rsidR="00AD2495" w14:paraId="0356161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CBC99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B1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1.3. Выполнять немеханизированные операции по уходу за овощными культурами (рассадой овощных культур) в соответствии с технологиями их возделывания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2D643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29EE2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4B3110F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9A5C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A8D93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63404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661B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полива овощных культур вручную во время посева (посадки) и ухода за растениями в соответствии с агротехническими требованиями</w:t>
            </w:r>
          </w:p>
          <w:p w14:paraId="0AEF37F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регулирования подачи питательного раствора при выращивании овощей методом гидропоники и аэропоники с использованием специального оборудования в соответствии с требованиями овощных культур</w:t>
            </w:r>
          </w:p>
          <w:p w14:paraId="1641F49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регулирования режима освещения, температуры и влажности воздуха, влажности субстратов в защищенном грунте с использованием специального оборудования в соответствии с требованиями овощных культур</w:t>
            </w:r>
          </w:p>
          <w:p w14:paraId="7B50143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подкормки овощных культур диоксидом углерода с использованием специального оборудования в соответствии с агротехническими требованиями</w:t>
            </w:r>
          </w:p>
          <w:p w14:paraId="4A25B03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формирования растений в процессе роста и развития овощных культур в соответствии с агротехническими требованиями</w:t>
            </w:r>
          </w:p>
          <w:p w14:paraId="22E62D9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обработки почвы (грунта) немеханизированным способом в соответствии с агротехническими требованиями в процессе вегетации овощных культур с использованием сельскохозяйственного ручного инвентаря</w:t>
            </w:r>
          </w:p>
          <w:p w14:paraId="736F93C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прополки овощных культур (рассады овощных культур) с использованием сельскохозяйственного ручного инвентаря и оборудования</w:t>
            </w:r>
          </w:p>
          <w:p w14:paraId="1A8533A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специальных мероприятий по защите овощных культур (рассады овощных культур) от неблагоприятных метеорологических условий</w:t>
            </w:r>
          </w:p>
          <w:p w14:paraId="031B58F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уходу за овощными культурами (рассадой овощных культур)</w:t>
            </w:r>
          </w:p>
        </w:tc>
      </w:tr>
      <w:tr w:rsidR="00AD2495" w14:paraId="4AEE543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8D2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520C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8608C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C88F1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2A9AF273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20445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AA4A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C8A57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4115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оборудованием, обеспечивающим подачу питательного раствора при выращивании овощей методом гидропоники и аэропоники, в соответствии с инструкциями по его эксплуатации</w:t>
            </w:r>
          </w:p>
          <w:p w14:paraId="608AC3A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пользоваться оборудованием, в том числе автоматизированным, для создания режима освещения, температуры и влажности среды в условиях защищенного грунта в соответствии с инструкциями по эксплуатации оборудования</w:t>
            </w:r>
          </w:p>
          <w:p w14:paraId="468181B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программным обеспечением при эксплуатации автоматизированного оборудования для создания микроклимата в защищенном грунте и подаче питательного раствора</w:t>
            </w:r>
          </w:p>
          <w:p w14:paraId="715B0A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подкормке растений углекислым газом в соответствии с инструкциями по эксплуатации оборудования</w:t>
            </w:r>
          </w:p>
          <w:p w14:paraId="4CBC02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пасынкование, </w:t>
            </w:r>
            <w:proofErr w:type="spellStart"/>
            <w:r>
              <w:rPr>
                <w:rFonts w:ascii="Times New Roman" w:hAnsi="Times New Roman"/>
              </w:rPr>
              <w:t>прищипывание</w:t>
            </w:r>
            <w:proofErr w:type="spellEnd"/>
            <w:r>
              <w:rPr>
                <w:rFonts w:ascii="Times New Roman" w:hAnsi="Times New Roman"/>
              </w:rPr>
              <w:t>, подвязывание овощных культур в соответствии с их биологическими особенностями и технологиями возделывания</w:t>
            </w:r>
          </w:p>
          <w:p w14:paraId="63C5F46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проведении междурядных обработок (рыхления, окучивания) почвы в процессе вегетации овощных культур</w:t>
            </w:r>
          </w:p>
          <w:p w14:paraId="3C3E0EC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дымление, полив, покрытие специальными материалами, мульчирование с целью защиты овощных культур (рассады овощных культур) от неблагоприятных метеорологических условий</w:t>
            </w:r>
          </w:p>
          <w:p w14:paraId="33C8B4D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идентификацию и удаление сорных растений из посевов (посадок) овощных культур</w:t>
            </w:r>
          </w:p>
          <w:p w14:paraId="35CE74D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идентификацию и удаление видовых и сортовых примесей из посевов (посадок) овощных культур при проведении видовых и сортовых прополок</w:t>
            </w:r>
          </w:p>
          <w:p w14:paraId="4C64788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прореживание овощных культур</w:t>
            </w:r>
          </w:p>
          <w:p w14:paraId="45709D8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обкашивать косой или ручной косилкой посевы, посадки овощных культур, межи, границы, каналы</w:t>
            </w:r>
          </w:p>
          <w:p w14:paraId="0C57E64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инструментом и оборудованием при </w:t>
            </w:r>
            <w:proofErr w:type="spellStart"/>
            <w:r>
              <w:rPr>
                <w:rFonts w:ascii="Times New Roman" w:hAnsi="Times New Roman"/>
              </w:rPr>
              <w:t>обкашивании</w:t>
            </w:r>
            <w:proofErr w:type="spellEnd"/>
            <w:r>
              <w:rPr>
                <w:rFonts w:ascii="Times New Roman" w:hAnsi="Times New Roman"/>
              </w:rPr>
              <w:t xml:space="preserve"> посевов, посадок овощных культур, меж, границ и каналов</w:t>
            </w:r>
          </w:p>
          <w:p w14:paraId="232A58B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уходу за овощными культурами (рассадой овощных культур)</w:t>
            </w:r>
          </w:p>
        </w:tc>
      </w:tr>
      <w:tr w:rsidR="00AD2495" w14:paraId="21F42A0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3EA9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A6669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7AAA7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AA0B5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7DC7A47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C3192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67346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117FA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1999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нормы, способы и техника полива овощных культур</w:t>
            </w:r>
          </w:p>
          <w:p w14:paraId="7BEE83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технологии подкормки овощных культур удобрениями и стимуляторами роста</w:t>
            </w:r>
          </w:p>
          <w:p w14:paraId="082D69F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подкормки овощных культур углекислым газом</w:t>
            </w:r>
          </w:p>
          <w:p w14:paraId="5147FCF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овощных культур к условиям произрастания (режиму освещения, температуры, влажности почвы и воздуха, режиму питания) в зависимости от фаз развития</w:t>
            </w:r>
          </w:p>
          <w:p w14:paraId="51C0FC8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оборудования для создания микроклимата и подаче питательного раствора в защищенном грунте</w:t>
            </w:r>
          </w:p>
          <w:p w14:paraId="73A3BA1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программы управления автоматизированным оборудованием для создания микроклимата в условиях защищенного грунта</w:t>
            </w:r>
          </w:p>
          <w:p w14:paraId="6B275E1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пасынкования, </w:t>
            </w:r>
            <w:proofErr w:type="spellStart"/>
            <w:r>
              <w:rPr>
                <w:rFonts w:ascii="Times New Roman" w:hAnsi="Times New Roman"/>
              </w:rPr>
              <w:t>прищипывания</w:t>
            </w:r>
            <w:proofErr w:type="spellEnd"/>
            <w:r>
              <w:rPr>
                <w:rFonts w:ascii="Times New Roman" w:hAnsi="Times New Roman"/>
              </w:rPr>
              <w:t>, подвязывания овощных культур</w:t>
            </w:r>
          </w:p>
          <w:p w14:paraId="6051B93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обработки почвы в процессе ухода за овощными культурами (рассадой овощных культур)</w:t>
            </w:r>
          </w:p>
          <w:p w14:paraId="3A3BBF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внешний вид овощных культур и сорных растений</w:t>
            </w:r>
          </w:p>
          <w:p w14:paraId="2127205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проведения прополок, в том числе видовой и сортовой</w:t>
            </w:r>
          </w:p>
          <w:p w14:paraId="7510F0B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защиты овощных культур (рассады овощных культур) от неблагоприятных метеорологических условий</w:t>
            </w:r>
          </w:p>
          <w:p w14:paraId="25EE818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мероприятиям по уходу за овощными культурами (рассадой овощных культур)</w:t>
            </w:r>
          </w:p>
          <w:p w14:paraId="49EBFFF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выполненных механизированных работ по уходу за овощными культурами (рассадой овощных культур)</w:t>
            </w:r>
          </w:p>
        </w:tc>
      </w:tr>
      <w:tr w:rsidR="00AD2495" w14:paraId="2FA1FE5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D14C3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26B3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1.4. Выполнять немеханизированные операции по применению удобрений и средств защиты растений в технологическом цикле возделывания овощных культур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7BF86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B477A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72F8DB5C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651F3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2C007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DA3FD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8D36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визуальной диагностики общего состояния овощных культур (рассады овощных культур) с целью оперативного выявления угнетения растений</w:t>
            </w:r>
          </w:p>
          <w:p w14:paraId="1B534D5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минеральных удобрений к внесению под овощные культуры (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дробление, смешивание) с использованием специального оборудования и вручную</w:t>
            </w:r>
          </w:p>
          <w:p w14:paraId="65CA050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внесения минеральных и органических удобрений под овощные культуры немеханизированным способом с использованием сельскохозяйственного ручного инвентаря</w:t>
            </w:r>
          </w:p>
          <w:p w14:paraId="122FA6E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приготовления смесей и растворов химических средств защиты растений и биопрепаратов, отравленных приманок заданного состава и концентрации для защиты овощных культур (рассады овощных культур)</w:t>
            </w:r>
          </w:p>
          <w:p w14:paraId="492298B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немеханизированной загрузки препаратов и удобрений в специализированную сельскохозяйственную технику при подготовке ее к работе в овощеводстве</w:t>
            </w:r>
          </w:p>
          <w:p w14:paraId="4F49E2D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протравливания (обеззараживания) семян (посадочного материала) овощных культур перед посевом с использованием специального оборудования и вручную</w:t>
            </w:r>
          </w:p>
          <w:p w14:paraId="609173E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обработок овощных культур, почвы, почвенных смесей и субстратов пестицидами и биологическими средствами защиты растений немеханизированным способом с соблюдением заданных агротехнических требований</w:t>
            </w:r>
          </w:p>
          <w:p w14:paraId="47185E8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выполнения работ по раскладыванию отравленных приманок, </w:t>
            </w:r>
            <w:proofErr w:type="spellStart"/>
            <w:r>
              <w:rPr>
                <w:rFonts w:ascii="Times New Roman" w:hAnsi="Times New Roman"/>
              </w:rPr>
              <w:t>феромонных</w:t>
            </w:r>
            <w:proofErr w:type="spellEnd"/>
            <w:r>
              <w:rPr>
                <w:rFonts w:ascii="Times New Roman" w:hAnsi="Times New Roman"/>
              </w:rPr>
              <w:t xml:space="preserve"> ловушек, расселению энтомофагов</w:t>
            </w:r>
          </w:p>
          <w:p w14:paraId="0CEF335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применению удобрений и средств защиты растений в технологическом цикле возделывания овощных культур</w:t>
            </w:r>
          </w:p>
          <w:p w14:paraId="4F906ED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визуальной диагностики фитосанитарного состояния овощных культур (рассады овощных культур) с целью оперативного выявления повреждения растений вредителями и болезнями, дефицита элементов минерального питания</w:t>
            </w:r>
          </w:p>
        </w:tc>
      </w:tr>
      <w:tr w:rsidR="00AD2495" w14:paraId="45D8D6E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44D8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F5703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9EA8D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8029B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00996617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9AA5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8DBEB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99A11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853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отклонения в развитии овощных культур от нормы по внешним признакам</w:t>
            </w:r>
          </w:p>
          <w:p w14:paraId="19074A3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</w:t>
            </w:r>
            <w:proofErr w:type="spellStart"/>
            <w:r>
              <w:rPr>
                <w:rFonts w:ascii="Times New Roman" w:hAnsi="Times New Roman"/>
              </w:rPr>
              <w:t>растаривателями</w:t>
            </w:r>
            <w:proofErr w:type="spellEnd"/>
            <w:r>
              <w:rPr>
                <w:rFonts w:ascii="Times New Roman" w:hAnsi="Times New Roman"/>
              </w:rPr>
              <w:t>-измельчителями, тукосмесительными установками) в соответствии с инструкциями по его эксплуатации при подготовке минеральных удобрений к внесению под овощные культуры</w:t>
            </w:r>
          </w:p>
          <w:p w14:paraId="47B7DC0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вносить удобрения немеханизированным способом до посева (посадки), во время посева (посадки) и при проведении подкормок овощных культур с соблюдением заданных агротехнических требований</w:t>
            </w:r>
          </w:p>
          <w:p w14:paraId="7380D88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подготовке к внесению и внесении минеральных и органических удобрений под овощные культуры немеханизированным способом</w:t>
            </w:r>
          </w:p>
          <w:p w14:paraId="30FF80A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загружать минеральные удобрения в </w:t>
            </w:r>
            <w:proofErr w:type="spellStart"/>
            <w:r>
              <w:rPr>
                <w:rFonts w:ascii="Times New Roman" w:hAnsi="Times New Roman"/>
              </w:rPr>
              <w:t>туковносящие</w:t>
            </w:r>
            <w:proofErr w:type="spellEnd"/>
            <w:r>
              <w:rPr>
                <w:rFonts w:ascii="Times New Roman" w:hAnsi="Times New Roman"/>
              </w:rPr>
              <w:t xml:space="preserve"> и посевные (посадочные) агрегаты, используемые при производстве </w:t>
            </w:r>
            <w:r>
              <w:rPr>
                <w:rFonts w:ascii="Times New Roman" w:hAnsi="Times New Roman"/>
              </w:rPr>
              <w:lastRenderedPageBreak/>
              <w:t>продукции овощных культур, в соответствии с инструкциями по их эксплуатации</w:t>
            </w:r>
          </w:p>
          <w:p w14:paraId="54F800D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и инвентарем при приготовлении смесей и растворов препаратов заданной концентрации для защиты овощных культур</w:t>
            </w:r>
          </w:p>
          <w:p w14:paraId="4945982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загружать химические средства защиты овощных культур, биопрепараты, семена (посадочный материал) в протравители и опрыскиватели в соответствии с инструкциями по их эксплуатации</w:t>
            </w:r>
          </w:p>
          <w:p w14:paraId="0DEA7AF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(протравителями) в соответствии с инструкциями по его эксплуатации при протравливании семян овощных культур</w:t>
            </w:r>
          </w:p>
          <w:p w14:paraId="777C200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проведении опыливания, опрыскивания овощных культур, почвы, почвенных смесей и субстратов пестицидами и биологическими средствами защиты растений немеханизированным способом</w:t>
            </w:r>
          </w:p>
          <w:p w14:paraId="6FE6C07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удобрений, средств защиты растений немеханизированным способом на различных этапах технологического цикла возделывания овощных культур</w:t>
            </w:r>
          </w:p>
          <w:p w14:paraId="0273113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качество выполнения механизированных работ по применению удобрений и средств защиты растений в технологическом цикле возделывания овощных культур</w:t>
            </w:r>
          </w:p>
          <w:p w14:paraId="13683F6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идентифицировать основные болезни, вредителей и дефицит элементов минерального питания у овощных культур на основании внешних признаков</w:t>
            </w:r>
          </w:p>
          <w:p w14:paraId="2156074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информационными ресурсами (специализированными сайтами, базами данных) при идентификации причин угнетения (повреждения) овощных культур</w:t>
            </w:r>
          </w:p>
          <w:p w14:paraId="7C61EEA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спецодеждой и применять средства индивидуальной защиты при применении удобрений и средств защиты растений</w:t>
            </w:r>
          </w:p>
          <w:p w14:paraId="540C8D6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обращаться с удобрениями и средствами защиты растений с соблюдением требований охраны труда</w:t>
            </w:r>
          </w:p>
        </w:tc>
      </w:tr>
      <w:tr w:rsidR="00AD2495" w14:paraId="3B043D8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E204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905C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09626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D1DFD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13552FB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9ADAD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897D1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5222F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D6F8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угнетения овощных культур, вызванные неблагоприятными условиями роста</w:t>
            </w:r>
          </w:p>
          <w:p w14:paraId="2A1CF4C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подготовки минеральных удобрений к внесению</w:t>
            </w:r>
          </w:p>
          <w:p w14:paraId="33E627A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 для подготовки минеральных удобрений к внесению</w:t>
            </w:r>
          </w:p>
          <w:p w14:paraId="1F8B99C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внесения органических и минеральных удобрений под овощные культуры</w:t>
            </w:r>
          </w:p>
          <w:p w14:paraId="4996D03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смесей и растворов химических средств защиты растений и биопрепаратов, отравленных приманок заданного состава и концентрации для защиты овощных культур</w:t>
            </w:r>
          </w:p>
          <w:p w14:paraId="39BEA9E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загрузки препаратов, удобрений, семян (посадочного материала) овощных культур в специализированную сельскохозяйственную технику</w:t>
            </w:r>
          </w:p>
          <w:p w14:paraId="628971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протравливания семян (посадочного материала) овощных культур и требования к качеству выполняемых работ</w:t>
            </w:r>
          </w:p>
          <w:p w14:paraId="4DCDEFB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обработок овощных культур, почвы, почвенных смесей и субстратов пестицидами и биологическими средствами защиты растений</w:t>
            </w:r>
          </w:p>
          <w:p w14:paraId="7071586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энтомофаги, используемые для борьбы с вредителями овощных культур, и требования к условиям их эффективного использования</w:t>
            </w:r>
          </w:p>
          <w:p w14:paraId="47585D7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техника расселения энтомофагов для борьбы с вредителями овощных культур</w:t>
            </w:r>
          </w:p>
          <w:p w14:paraId="2406DB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назначение, продолжительность действия, правила установки </w:t>
            </w:r>
            <w:proofErr w:type="spellStart"/>
            <w:r>
              <w:rPr>
                <w:rFonts w:ascii="Times New Roman" w:hAnsi="Times New Roman"/>
              </w:rPr>
              <w:t>феромонных</w:t>
            </w:r>
            <w:proofErr w:type="spellEnd"/>
            <w:r>
              <w:rPr>
                <w:rFonts w:ascii="Times New Roman" w:hAnsi="Times New Roman"/>
              </w:rPr>
              <w:t xml:space="preserve"> ловушек и отравленных приманок</w:t>
            </w:r>
          </w:p>
          <w:p w14:paraId="362DEFF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мероприятиям по защите овощных культур (рассады овощных культур) от вредителей, сорняков и болезней</w:t>
            </w:r>
          </w:p>
          <w:p w14:paraId="1B5B13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механизированных работ по применению удобрений и средств защиты растений</w:t>
            </w:r>
          </w:p>
          <w:p w14:paraId="1002F20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вредители, болезни овощных культур и сорняки</w:t>
            </w:r>
          </w:p>
          <w:p w14:paraId="5C0C2A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визуальные признаки угнетения (повреждения) овощных культур основными болезнями и вредителями, признаки дефицита элементов минерального питания</w:t>
            </w:r>
          </w:p>
          <w:p w14:paraId="59D6750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212E7E8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55275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9227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1.5. Выполнять немеханизированные операции по уборке, доработке и хранению продукции овощных культур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B8EB6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EBC66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5C10E47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DDD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022D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4C874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ACEC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немеханизированных работ по уборке продукции овощных культур в соответствии с заданными агротехническими требованиями</w:t>
            </w:r>
          </w:p>
          <w:p w14:paraId="4EEB6A7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операций по очистке, мойке, сушке продукции овощных культур с целью доведения показателей качества до стандартных с использованием специального оборудования и вручную</w:t>
            </w:r>
          </w:p>
          <w:p w14:paraId="385FCCE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сортировке и калибровке продукции овощных культур по видам, сортам, назначению, качеству с использованием специального оборудования и вручную</w:t>
            </w:r>
          </w:p>
          <w:p w14:paraId="4E441E1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взвешиванию, упаковке, затариванию овощной продукции с использованием специального оборудования и вручную</w:t>
            </w:r>
          </w:p>
          <w:p w14:paraId="2644563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специальных мероприятий по подготовке продукции овощных культур к хранению с целью уменьшения ее потерь при хранении с использованием специального оборудования</w:t>
            </w:r>
          </w:p>
          <w:p w14:paraId="26AB61D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уборке и доработке продукции овощных культур</w:t>
            </w:r>
          </w:p>
          <w:p w14:paraId="17D5D00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складских помещений для хранения продукции овощных культур</w:t>
            </w:r>
          </w:p>
          <w:p w14:paraId="009B2CC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регулирования условий хранения продукции овощных культур на складах с использованием специального оборудования, в том числе автоматизированного, для обеспечения сохранности продукции</w:t>
            </w:r>
          </w:p>
        </w:tc>
      </w:tr>
      <w:tr w:rsidR="00AD2495" w14:paraId="07E91ED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AA3B3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6B484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7DF0D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4F147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32251BB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1D7A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C0E6A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20167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CA0D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готовность овощей к уборке на основе признаков хозяйственной спелости</w:t>
            </w:r>
          </w:p>
          <w:p w14:paraId="12840CF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выборочную и сплошную уборку овощей вручную, в том числе при помощи платформ и тракторных тележек</w:t>
            </w:r>
          </w:p>
          <w:p w14:paraId="6EF2089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срезку зелени овощей вручную</w:t>
            </w:r>
          </w:p>
          <w:p w14:paraId="563F7C4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отбор семенников (маточников) овощных культур, очистку их от листьев, корешков и земли</w:t>
            </w:r>
          </w:p>
          <w:p w14:paraId="5C90060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оборудованием при очистке, мойке, сушке, сортировке, калибровке, взвешивании, упаковке, </w:t>
            </w:r>
            <w:r>
              <w:rPr>
                <w:rFonts w:ascii="Times New Roman" w:hAnsi="Times New Roman"/>
              </w:rPr>
              <w:lastRenderedPageBreak/>
              <w:t>затаривании овощной продукции в соответствии с инструкциями по эксплуатации оборудования</w:t>
            </w:r>
          </w:p>
          <w:p w14:paraId="1C4386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предварительное охлаждение, обработку ингибиторами образования этилена, поверхностно-активными препаратами продукции овощных культур перед закладкой ее на хранение в соответствии с заданными технологическими параметрами</w:t>
            </w:r>
          </w:p>
          <w:p w14:paraId="6598D99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проведении мероприятий по подготовке продукции овощных культур к хранению в соответствии с инструкциями по эксплуатации оборудования</w:t>
            </w:r>
          </w:p>
          <w:p w14:paraId="33DF8C5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уборке и доработке продукции овощных культур</w:t>
            </w:r>
          </w:p>
          <w:p w14:paraId="2218627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уборку, очистку и дезинфекцию помещений, рабочего инвентаря и оборудования, используемых для хранения продукции овощных культур</w:t>
            </w:r>
          </w:p>
          <w:p w14:paraId="1C8730A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дезинфицирующие растворы для обработки складских помещений, инвентаря и оборудования, используемых при хранении продукции овощных культур</w:t>
            </w:r>
          </w:p>
          <w:p w14:paraId="0963197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рабочим инвентарем и вспомогательным оборудованием при подготовке складских помещений к хранению продукции овощных культур</w:t>
            </w:r>
          </w:p>
          <w:p w14:paraId="39D4C20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оборудованием, в том числе автоматизированным, при регулировании условий хранения продукции овощных культур в соответствии с инструкциями по эксплуатации оборудования</w:t>
            </w:r>
          </w:p>
        </w:tc>
      </w:tr>
      <w:tr w:rsidR="00AD2495" w14:paraId="5AC5A33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49DF5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CAA7A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4E86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56FDAC8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289E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173D4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5713F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6409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хозяйственной спелости овощных культур</w:t>
            </w:r>
          </w:p>
          <w:p w14:paraId="1478143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требования, предъявляемые к семенникам овощных культур, и правила их отбора</w:t>
            </w:r>
          </w:p>
          <w:p w14:paraId="5DABEFC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уборки овощных культур</w:t>
            </w:r>
          </w:p>
          <w:p w14:paraId="281A53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требования, предъявляемые к уборке овощных культур</w:t>
            </w:r>
          </w:p>
          <w:p w14:paraId="1500386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 и инвентаря, используемых при немеханизированной уборке овощных культур видовой и сортовой состав продукции овощных культур</w:t>
            </w:r>
          </w:p>
          <w:p w14:paraId="448152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требования к показателям качества продукции овощных культур, регулируемым в процессе доработки</w:t>
            </w:r>
          </w:p>
          <w:p w14:paraId="303FA10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очистки, мойки, сушки продукции овощных культур порядок сортировки и калибровки продукции овощных культур</w:t>
            </w:r>
          </w:p>
          <w:p w14:paraId="14124F5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взвешивания, упаковки, затаривания продукции овощных культур</w:t>
            </w:r>
          </w:p>
          <w:p w14:paraId="1D7A410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очистке, мойке, сушке, сортировке, калибровке, взвешивании, упаковке, затаривании овощной продукции</w:t>
            </w:r>
          </w:p>
          <w:p w14:paraId="761D788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способы обработки продукции овощных культур перед хранением с целью увеличения </w:t>
            </w:r>
            <w:proofErr w:type="spellStart"/>
            <w:r>
              <w:rPr>
                <w:rFonts w:ascii="Times New Roman" w:hAnsi="Times New Roman"/>
              </w:rPr>
              <w:t>лежкости</w:t>
            </w:r>
            <w:proofErr w:type="spellEnd"/>
            <w:r>
              <w:rPr>
                <w:rFonts w:ascii="Times New Roman" w:hAnsi="Times New Roman"/>
              </w:rPr>
              <w:t>; технологии их реализации</w:t>
            </w:r>
          </w:p>
          <w:p w14:paraId="63A54B0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проведении мероприятий по подготовке продукции овощных культур к хранению</w:t>
            </w:r>
          </w:p>
          <w:p w14:paraId="573C14B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подготовки складских помещений к хранению продукции овощных культур</w:t>
            </w:r>
          </w:p>
          <w:p w14:paraId="36F4CEF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дезинфицирующих растворов для дезинфекции складских помещений и оборудования</w:t>
            </w:r>
          </w:p>
          <w:p w14:paraId="68B56D1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работ по уборке и дезинфекции складских помещений, рабочего инвентаря и оборудования, предназначенных для хранения продукции овощных культур</w:t>
            </w:r>
          </w:p>
          <w:p w14:paraId="1326F98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хранения продукции овощных культур, обеспечивающие ее сохранность</w:t>
            </w:r>
          </w:p>
          <w:p w14:paraId="593E7DC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хранении продукции овощных культур</w:t>
            </w:r>
          </w:p>
          <w:p w14:paraId="4D6C838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519C5C1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08784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BAFF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1.6. Координировать деятельность овощеводческих бригад при выполнении работ по производству, первичной обработке и хранению продукции овощных культур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973FC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376AA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1195863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56313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6BAB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7327D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8BE0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разработки оперативных планов работы овощеводческой бригады в соответствии с заданием, полученным от агронома</w:t>
            </w:r>
          </w:p>
          <w:p w14:paraId="72AFCDF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выдачи ежедневных заданий работникам овощеводческой бригады в соответствии с оперативным планом работы</w:t>
            </w:r>
          </w:p>
          <w:p w14:paraId="5D7E57D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проведения инструктажа (обучения) неквалифицированных работников овощеводческой бригады (в т.ч. временных, </w:t>
            </w:r>
            <w:r>
              <w:rPr>
                <w:rFonts w:ascii="Times New Roman" w:hAnsi="Times New Roman"/>
              </w:rPr>
              <w:lastRenderedPageBreak/>
              <w:t>сезонных) по выполнению выданных заданий в соответствии с требованиями, предъявляемыми к объему и качеству работ</w:t>
            </w:r>
          </w:p>
          <w:p w14:paraId="52FDF4A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обеспечения членов овощеводческой бригады инвентарем, расходными материалами, средствами индивидуальной защиты, необходимыми для своевременного выполнения работ в рамках выданного задания</w:t>
            </w:r>
          </w:p>
          <w:p w14:paraId="73A09BE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осуществления контроля за качеством выполнения работ работниками овощеводческой бригады</w:t>
            </w:r>
          </w:p>
          <w:p w14:paraId="738A3EA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учета объема работ, выполненных работниками овощеводческой бригады</w:t>
            </w:r>
          </w:p>
          <w:p w14:paraId="1992034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разработки предложений по повышению эффективности труда овощеводческой бригады с использованием информационных ресурсов, профессиональных онлайн-сообществ, форумов</w:t>
            </w:r>
          </w:p>
        </w:tc>
      </w:tr>
      <w:tr w:rsidR="00AD2495" w14:paraId="3107215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A3B94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C699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AC07B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72299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42434FB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1E0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81CC8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4F281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8348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количество работников, необходимых для выполнения заданного объема работ в овощеводстве (в открытом и защищенном грунте), исходя из типовых норм выработки и поставленных сроков выполнения работ при разработке оперативных планов работы овощеводческой бригады</w:t>
            </w:r>
          </w:p>
          <w:p w14:paraId="5882F3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формулировать задания работникам овощеводческой бригады с указанием объемов, сроков и требований к качеству выполнения работ</w:t>
            </w:r>
          </w:p>
          <w:p w14:paraId="32BA0B6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оперативное взаимодействие с агрономом и работниками овощеводческой бригады с использованием информационно-коммуникационных технологий</w:t>
            </w:r>
          </w:p>
          <w:p w14:paraId="26537D2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потребность в рабочем инвентаре, расходных материалах, оборудовании, средствах индивидуальной защиты, необходимых для своевременного выполнения заданного объема работ овощеводческой бригадой</w:t>
            </w:r>
          </w:p>
          <w:p w14:paraId="6BF41C4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заявки на закупку инвентаря, расходных материалов, оборудования, средств индивидуальной защиты, необходимых для своевременного выполнения заданного объема работ овощеводческой бригадой</w:t>
            </w:r>
          </w:p>
          <w:p w14:paraId="0EECA51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причины отклонения качества и объемов работ, выполненных работниками овощеводческой бригады, от установленных требований</w:t>
            </w:r>
          </w:p>
          <w:p w14:paraId="2786DF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пользоваться информационными технологиями при оценке объема и качества работ, выполняемых работниками овощеводческой бригады</w:t>
            </w:r>
          </w:p>
          <w:p w14:paraId="7C32E0F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принимать меры по устранению отклонения качества и объемов работ, выполненных работниками овощеводческой бригады, от установленных требований</w:t>
            </w:r>
          </w:p>
          <w:p w14:paraId="46ED9E8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просмотр, поиск и фильтрацию информации в информационно-телекоммуникационной сети Интернет о новых перспективных способах организации труда, технологиях при производстве продукции овощных культур</w:t>
            </w:r>
          </w:p>
          <w:p w14:paraId="24E7747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привлекать к обсуждению проблем, возникающих при выполнении работ по производству продукции овощеводства, профессиональное онлайн-сообщество</w:t>
            </w:r>
          </w:p>
          <w:p w14:paraId="5E6ACC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вести первичную документацию по учету объема выполненных овощеводческой бригадой работ, расходования материалов, в том числе в электронном виде</w:t>
            </w:r>
          </w:p>
        </w:tc>
      </w:tr>
      <w:tr w:rsidR="00AD2495" w14:paraId="3B94E88F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64094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3579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83648" w14:textId="77777777" w:rsidR="00AD2495" w:rsidRDefault="002A3257">
            <w:pPr>
              <w:rPr>
                <w:rFonts w:ascii="Times New Roman" w:hAnsi="Times New Roman"/>
                <w:strike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71B08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773E6600" w14:textId="77777777">
        <w:trPr>
          <w:trHeight w:val="4517"/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A8A1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093E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24C8" w14:textId="77777777" w:rsidR="00AD2495" w:rsidRDefault="00AD2495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E0B2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типовые нормы выработки и расхода материалов при выполнении работ в овощеводстве</w:t>
            </w:r>
          </w:p>
          <w:p w14:paraId="1BEE089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технологические операции, выполняемые работниками овощеводческой бригады</w:t>
            </w:r>
          </w:p>
          <w:p w14:paraId="15CB8E2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современные средства коммуникации, основанные на цифровых технологиях</w:t>
            </w:r>
          </w:p>
          <w:p w14:paraId="3D18273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потребность в рабочем инвентаре, расходных материалах, оборудовании, средствах индивидуальной защиты, необходимых для выполнения работ овощеводческой бригадой</w:t>
            </w:r>
          </w:p>
          <w:p w14:paraId="62A5F8D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подготовки заявок на закупку инвентаря, расходных материалов, оборудования, средств индивидуальной защиты, необходимых для выполнения заданного объема работ овощеводческой бригадой</w:t>
            </w:r>
          </w:p>
          <w:p w14:paraId="144769D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показателей, по которым оценивается качество выполнения работниками овощеводческой бригады работ по производству продукции, первичной переработке и хранению продукции овощных культур</w:t>
            </w:r>
          </w:p>
          <w:p w14:paraId="12B3C62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и объема выполненных (в том числе с использованием цифровых технологий) работниками овощеводческой бригады работ по производству, первичной переработке и хранению продукции овощных культур</w:t>
            </w:r>
          </w:p>
          <w:p w14:paraId="15C6963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правила работы, поведенческие нормы (цифровой этикет) и нормы безопасности в онлайн (виртуальных) взаимодействиях</w:t>
            </w:r>
          </w:p>
          <w:p w14:paraId="7E7DD56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ведения первичной документации по учету объема выполненных работ по производству, первичной обработке и хранению продукции овощных культур</w:t>
            </w:r>
          </w:p>
          <w:p w14:paraId="3C71DD2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оказания первой помощи доврачебной медицинской помощи работникам растениеводческой бригады</w:t>
            </w:r>
            <w:bookmarkEnd w:id="21"/>
          </w:p>
        </w:tc>
      </w:tr>
      <w:tr w:rsidR="00AD2495" w14:paraId="1928F87F" w14:textId="77777777">
        <w:trPr>
          <w:jc w:val="center"/>
        </w:trPr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C14B9" w14:textId="77777777" w:rsidR="00AD2495" w:rsidRDefault="002A3257">
            <w:pPr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lastRenderedPageBreak/>
              <w:t>Выполнение работ по производству посадочного материала плодовых и ягодных культур (по выбору)</w:t>
            </w:r>
          </w:p>
          <w:p w14:paraId="2913C776" w14:textId="77777777" w:rsidR="00AD2495" w:rsidRDefault="00AD2495">
            <w:pPr>
              <w:jc w:val="both"/>
              <w:rPr>
                <w:rFonts w:ascii="Times New Roman" w:hAnsi="Times New Roman"/>
                <w:color w:val="7030A0"/>
              </w:rPr>
            </w:pPr>
          </w:p>
          <w:p w14:paraId="76D7D3EE" w14:textId="77777777" w:rsidR="00AD2495" w:rsidRDefault="00AD2495">
            <w:pPr>
              <w:jc w:val="both"/>
              <w:rPr>
                <w:rFonts w:ascii="Times New Roman" w:hAnsi="Times New Roman"/>
                <w:color w:val="7030A0"/>
              </w:rPr>
            </w:pPr>
          </w:p>
          <w:p w14:paraId="50EA3809" w14:textId="77777777" w:rsidR="00AD2495" w:rsidRDefault="00AD2495">
            <w:pPr>
              <w:jc w:val="both"/>
              <w:rPr>
                <w:rFonts w:ascii="Times New Roman" w:hAnsi="Times New Roman"/>
                <w:color w:val="7030A0"/>
              </w:rPr>
            </w:pPr>
          </w:p>
          <w:p w14:paraId="4474A4BC" w14:textId="77777777" w:rsidR="00AD2495" w:rsidRDefault="00AD2495">
            <w:pPr>
              <w:jc w:val="both"/>
              <w:rPr>
                <w:rFonts w:ascii="Times New Roman" w:hAnsi="Times New Roman"/>
                <w:color w:val="7030A0"/>
              </w:rPr>
            </w:pP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0969D" w14:textId="77777777" w:rsidR="00AD2495" w:rsidRDefault="002A3257">
            <w:pPr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1.1. Выполнять немеханизированные операции по подготовке почвы, посеву (посадке) плодовых и ягодных культур в питомнике в соответствии с технологиями производства посадочного материала плодовых и ягодных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EE87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Навыки:</w:t>
            </w:r>
          </w:p>
        </w:tc>
      </w:tr>
      <w:tr w:rsidR="00AD2495" w14:paraId="7EFA143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1DCC1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EAFE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012CF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E3E6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полей к выполнению механизированных работ на различных участках питомника</w:t>
            </w:r>
          </w:p>
          <w:p w14:paraId="1D8CDF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культивационных сооружений для посева (посадки) плодовых и ягодных культур с целью производства посадочного материала</w:t>
            </w:r>
          </w:p>
          <w:p w14:paraId="40760BF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обработки почвы (грунта) немеханизированным способом с соблюдением агротехнических требований при закладке различных участков питомника с использованием сельскохозяйственного ручного инвентаря</w:t>
            </w:r>
          </w:p>
          <w:p w14:paraId="0BB4D56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подготовки </w:t>
            </w:r>
            <w:proofErr w:type="spellStart"/>
            <w:r>
              <w:rPr>
                <w:rFonts w:ascii="Times New Roman" w:hAnsi="Times New Roman"/>
              </w:rPr>
              <w:t>почвогрунтов</w:t>
            </w:r>
            <w:proofErr w:type="spellEnd"/>
            <w:r>
              <w:rPr>
                <w:rFonts w:ascii="Times New Roman" w:hAnsi="Times New Roman"/>
              </w:rPr>
              <w:t xml:space="preserve"> и контейнеров в соответствии с агротехническими требованиями для производства посадочного материала плодовых и ягодных культур, в том числе с закрытой корневой системой, вручную и с использованием специального оборудования</w:t>
            </w:r>
          </w:p>
          <w:p w14:paraId="336C64E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специальных мероприятий по подготовке семян и посадочного материала плодовых и ягодных культур к посеву (посадке) с целью увеличения всхожести, интенсивности развития вручную и с использованием специального оборудования</w:t>
            </w:r>
          </w:p>
          <w:p w14:paraId="6067D57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посева (посадки) плодовых и ягодных культур в питомнике немеханизированным способом с соблюдением агротехнических требований с использованием сельскохозяйственного ручного инвентаря</w:t>
            </w:r>
          </w:p>
          <w:p w14:paraId="0A7652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вспомогательных операций по обслуживанию посевных (посадочных) агрегатов при механизированном посеве (посадке) плодовых и ягодных культур в питомнике</w:t>
            </w:r>
          </w:p>
          <w:p w14:paraId="784187F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пикировки сеянцев плодовых и ягодных культур в питомнике вручную с соблюдением с агротехнических требований</w:t>
            </w:r>
          </w:p>
          <w:p w14:paraId="050A80C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подготовке почвы, посеву (посадке) плодовых и ягодных культур в питомнике</w:t>
            </w:r>
          </w:p>
        </w:tc>
      </w:tr>
      <w:tr w:rsidR="00AD2495" w14:paraId="40AACDAB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5C92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3F634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8F27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Умения:</w:t>
            </w:r>
          </w:p>
        </w:tc>
      </w:tr>
      <w:tr w:rsidR="00AD2495" w14:paraId="128247C0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0FE6C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D654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2375E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2F94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разметочные работы, разбивку полей на загоны, выделение поворотных полос перед выполнением механизированных работ на различных участках питомника</w:t>
            </w:r>
          </w:p>
          <w:p w14:paraId="16A2DBF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оборудовать паровые гряды, простейшие пленочные укрытия, разборные парники, теплицы в соответствии с заданными характеристиками для выращивания посадочного материала плодовых и ягодных культур</w:t>
            </w:r>
          </w:p>
          <w:p w14:paraId="00DD2FC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выполнении операций по обработке почвы на различных участках питомника немеханизированным способом</w:t>
            </w:r>
          </w:p>
          <w:p w14:paraId="407FB79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основную и предпосевную обработку почвы немеханизированным способом при производстве посадочного материала плодовых и ягодных культур в питомнике</w:t>
            </w:r>
          </w:p>
          <w:p w14:paraId="7EB3202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смешивать вручную компоненты </w:t>
            </w:r>
            <w:proofErr w:type="spellStart"/>
            <w:r>
              <w:rPr>
                <w:rFonts w:ascii="Times New Roman" w:hAnsi="Times New Roman"/>
              </w:rPr>
              <w:t>почвогрунтов</w:t>
            </w:r>
            <w:proofErr w:type="spellEnd"/>
            <w:r>
              <w:rPr>
                <w:rFonts w:ascii="Times New Roman" w:hAnsi="Times New Roman"/>
              </w:rPr>
              <w:t xml:space="preserve"> в заданном соотношении для производства посадочного материала плодовых и ягодных культур</w:t>
            </w:r>
          </w:p>
          <w:p w14:paraId="38E6617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заполнять вручную контейнеры </w:t>
            </w:r>
            <w:proofErr w:type="spellStart"/>
            <w:r>
              <w:rPr>
                <w:rFonts w:ascii="Times New Roman" w:hAnsi="Times New Roman"/>
              </w:rPr>
              <w:t>почвогрунтом</w:t>
            </w:r>
            <w:proofErr w:type="spellEnd"/>
            <w:r>
              <w:rPr>
                <w:rFonts w:ascii="Times New Roman" w:hAnsi="Times New Roman"/>
              </w:rPr>
              <w:t xml:space="preserve"> для производства посадочного материала плодовых и ягодных культур</w:t>
            </w:r>
          </w:p>
          <w:p w14:paraId="793633F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оборудованием при приготовлении </w:t>
            </w:r>
            <w:proofErr w:type="spellStart"/>
            <w:r>
              <w:rPr>
                <w:rFonts w:ascii="Times New Roman" w:hAnsi="Times New Roman"/>
              </w:rPr>
              <w:t>почвогрунтов</w:t>
            </w:r>
            <w:proofErr w:type="spellEnd"/>
            <w:r>
              <w:rPr>
                <w:rFonts w:ascii="Times New Roman" w:hAnsi="Times New Roman"/>
              </w:rPr>
              <w:t xml:space="preserve"> и заполнении ими контейнеров для производства посадочного материала плодовых и ягодных культур в соответствии с инструкциями по эксплуатации оборудования</w:t>
            </w:r>
          </w:p>
          <w:p w14:paraId="2F75C40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осуществлять выборку временно прикопанных черенков, сеянцев и саженцев для проведения мероприятий по подготовке их к посеву (посадке)</w:t>
            </w:r>
          </w:p>
          <w:p w14:paraId="53EF483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скарификацию, стратификацию, замачивание, обработку биопрепаратами, регуляторами роста, удобрениями семян (посадочного материала) плодовых и ягодных культур с соблюдением агротехнических требований</w:t>
            </w:r>
          </w:p>
          <w:p w14:paraId="1DB16A5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проведении мероприятий по подготовке семян (посадочного материала) плодовых и ягодных культур к посеву (посадке) с целью увеличения всхожести, интенсивности развития</w:t>
            </w:r>
          </w:p>
          <w:p w14:paraId="3A49BD6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маркировку поля вручную под посев и посадку плодовых и ягодных культур в питомнике в соответствии со схемой посева (посадки)</w:t>
            </w:r>
          </w:p>
          <w:p w14:paraId="39F4404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поделку гряд, нарезку борозд, выкопку ям вручную для посева (посадки) плодовых и ягодных культур в питомнике</w:t>
            </w:r>
          </w:p>
          <w:p w14:paraId="6A51F90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обрезку корней и крон сеянцев, саженцев плодовых и ягодных культур перед посадкой в питомнике</w:t>
            </w:r>
          </w:p>
          <w:p w14:paraId="65CB14D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приготовление специальной органоминеральной смеси (навозно-глиняной болтушки) и обмакивание в нее корней сеянцев и саженцев перед посадкой в питомнике</w:t>
            </w:r>
          </w:p>
          <w:p w14:paraId="3AECA9F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и оборудованием при немеханизированном посеве семян и посадке сеянцев, черенков, саженцев, рассады плодовых и ягодных культур в питомнике</w:t>
            </w:r>
          </w:p>
          <w:p w14:paraId="24416BB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заправлять сеялки и сажалки посевным (посадочным) материалом плодовых и ягодных культур и удобрениями вручную</w:t>
            </w:r>
          </w:p>
          <w:p w14:paraId="7CCDC5B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разравнивание посевного материала и контроль наполняемости высевающего бункера в процессе посева плодовых и ягодных культур в питомнике</w:t>
            </w:r>
          </w:p>
          <w:p w14:paraId="7D26B17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сажальщика, подавальщика на специальных машинах для посадки сеянцев, саженцев, рассады плодовых и ягодных культур</w:t>
            </w:r>
          </w:p>
          <w:p w14:paraId="507397E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удалять часть корня нулевого порядка ветвления в целях стимулирования образования разветвленной корневой системы при пикировке сеянцев плодовых и ягодных культур</w:t>
            </w:r>
          </w:p>
          <w:p w14:paraId="7D98034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посевного (посадочного) материала, посевного и посадочного материала на различных этапах технологического цикла производства посадочного материала плодовых и ягодных культур в питомнике</w:t>
            </w:r>
          </w:p>
          <w:p w14:paraId="4BC2FD7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подготовке почвы, посеву (посадке) плодовых и ягодных культур в питомнике</w:t>
            </w:r>
          </w:p>
        </w:tc>
      </w:tr>
      <w:tr w:rsidR="00AD2495" w14:paraId="41DBD7D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746DA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5D237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E6A9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53FEBA4B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3C9F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7DC6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01751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B507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подготовки полей к выполнению механизированных работ</w:t>
            </w:r>
          </w:p>
          <w:p w14:paraId="320B07D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и технологии обработки почвы при выращивании посадочного материала плодовых и ягодных культур в питомнике</w:t>
            </w:r>
          </w:p>
          <w:p w14:paraId="6C3809A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сельскохозяйственного ручного инвентаря и оборудования при обработке почвы в питомнике немеханизированным способом;</w:t>
            </w:r>
          </w:p>
          <w:p w14:paraId="3CD67FD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составы </w:t>
            </w:r>
            <w:proofErr w:type="spellStart"/>
            <w:r>
              <w:rPr>
                <w:rFonts w:ascii="Times New Roman" w:hAnsi="Times New Roman"/>
              </w:rPr>
              <w:t>почвогрунтов</w:t>
            </w:r>
            <w:proofErr w:type="spellEnd"/>
            <w:r>
              <w:rPr>
                <w:rFonts w:ascii="Times New Roman" w:hAnsi="Times New Roman"/>
              </w:rPr>
              <w:t>, используемые</w:t>
            </w:r>
          </w:p>
          <w:p w14:paraId="0BF33BD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производства посадочного материала плодовых и ягодных культур</w:t>
            </w:r>
          </w:p>
          <w:p w14:paraId="0D4B6DB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заполнения (набивки) грунтом контейнеров для производства посадочного материала плодовых и ягодных культур</w:t>
            </w:r>
          </w:p>
          <w:p w14:paraId="21BBD6D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эксплуатации специального оборудования для приготовления </w:t>
            </w:r>
            <w:proofErr w:type="spellStart"/>
            <w:r>
              <w:rPr>
                <w:rFonts w:ascii="Times New Roman" w:hAnsi="Times New Roman"/>
              </w:rPr>
              <w:t>почвогрунтов</w:t>
            </w:r>
            <w:proofErr w:type="spellEnd"/>
            <w:r>
              <w:rPr>
                <w:rFonts w:ascii="Times New Roman" w:hAnsi="Times New Roman"/>
              </w:rPr>
              <w:t xml:space="preserve"> и заполнения ими контейнеров для производства посадочного материала плодовых и ягодных культур</w:t>
            </w:r>
          </w:p>
          <w:p w14:paraId="3E2D26F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технологии проведения мероприятий по подготовке семян и посадочного материала плодовых и ягодных культур к посеву (посадке) с целью увеличения всхожести, интенсивности развития</w:t>
            </w:r>
          </w:p>
          <w:p w14:paraId="653D4C3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для проведения мероприятий по подготовке семян и посадочного материала к посеву с целью увеличения всхожести и интенсивности развития плодовых и ягодных культур</w:t>
            </w:r>
          </w:p>
          <w:p w14:paraId="7BA1BC6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техника маркировки поля под посев и посадку плодовых и ягодных культур в питомнике</w:t>
            </w:r>
          </w:p>
          <w:p w14:paraId="06C6E21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технология поделки гряд, нарезки борозд, выкопки ям для посева (посадки) плодовых и ягодных культур в питомнике</w:t>
            </w:r>
          </w:p>
          <w:p w14:paraId="16DC584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обрезки корней и крон сеянцев, саженцев плодовых и ягодных культур перед посадкой</w:t>
            </w:r>
          </w:p>
          <w:p w14:paraId="1E32B5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и технологии посева плодовых и ягодных культур в питомнике</w:t>
            </w:r>
          </w:p>
          <w:p w14:paraId="1A78C47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и технологии посадки сеянцев, саженцев, черенков, рассады плодовых и ягодных культур в питомнике</w:t>
            </w:r>
          </w:p>
          <w:p w14:paraId="261604D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посевных и посадочных агрегатов, используемых в питомниководстве</w:t>
            </w:r>
          </w:p>
          <w:p w14:paraId="35C560E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заправки высевающих агрегатов посевным и посадочным материалом при посеве (посадке) плодовых и ягодных</w:t>
            </w:r>
          </w:p>
          <w:p w14:paraId="7022ACB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 на сеялке (сажалке) при посеве (посадке) плодовых и ягодных культур в питомнике</w:t>
            </w:r>
          </w:p>
          <w:p w14:paraId="7D48066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пикировки плодовых и ягодных культур</w:t>
            </w:r>
          </w:p>
          <w:p w14:paraId="4F2A59E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выполнению операций по подготовке почвы, посеву (посадке) плодовых и ягодных культур в питомнике</w:t>
            </w:r>
          </w:p>
          <w:p w14:paraId="26C7236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выполнения механизированных работ по подготовке почвы, посеву (посадке) плодовых и ягодных культур в питомнике</w:t>
            </w:r>
          </w:p>
          <w:p w14:paraId="40A6A46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315029F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DC122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73926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1.2. Выполнять немеханизированные операции по уходу за плодовыми и ягодными культурами в маточных насаждениях, школе сеянцев, очередных полях питомника в соответствии с технологиями производства посадочного материала плодовых и ягодных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8542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Навыки:</w:t>
            </w:r>
          </w:p>
        </w:tc>
      </w:tr>
      <w:tr w:rsidR="00AD2495" w14:paraId="213FCF5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7AAF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7DB8C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E3458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AED6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полива плодовых и ягодных культур в питомнике вручную во время посева (посадки) и ухода за растениями с соблюдением агротехнических требований</w:t>
            </w:r>
          </w:p>
          <w:p w14:paraId="43B3A78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регулирования режима освещения, температуры и влажности воздуха при производстве посадочного материала плодовых и ягодных культур в защищенном грунте в соответствии с их требованиями к условиям произрастания</w:t>
            </w:r>
          </w:p>
          <w:p w14:paraId="5E2E7E3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обработки почвы (грунта) немеханизированным способом с соблюдением агротехнических требований в процессе вегетации плодовых и ягодных культур в питомнике с использованием сельскохозяйственного ручного инвентаря</w:t>
            </w:r>
          </w:p>
          <w:p w14:paraId="38AE041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прополки плодовых и ягодных культур в питомнике с соблюдением агротехнических требований вручную</w:t>
            </w:r>
          </w:p>
          <w:p w14:paraId="06DEB71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подготовки вегетирующих и находящихся в состоянии покоя (при зимней прививке) подвоев к окулировке и прививке</w:t>
            </w:r>
          </w:p>
          <w:p w14:paraId="2923196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окулировки и прививки вегетирующих и находящихся в состоянии покоя (при зимней прививке) подвоев</w:t>
            </w:r>
          </w:p>
          <w:p w14:paraId="4291ECF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специальных мероприятий по уходу за зимними прививками с целью обеспечения их выживания с использованием специального оборудования</w:t>
            </w:r>
          </w:p>
          <w:p w14:paraId="733C9F3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обрезки </w:t>
            </w:r>
            <w:proofErr w:type="spellStart"/>
            <w:r>
              <w:rPr>
                <w:rFonts w:ascii="Times New Roman" w:hAnsi="Times New Roman"/>
              </w:rPr>
              <w:t>окулянтов</w:t>
            </w:r>
            <w:proofErr w:type="spellEnd"/>
            <w:r>
              <w:rPr>
                <w:rFonts w:ascii="Times New Roman" w:hAnsi="Times New Roman"/>
              </w:rPr>
              <w:t>, однолетних и двухлетних саженцев в питомнике с использованием специальных инструментов</w:t>
            </w:r>
          </w:p>
          <w:p w14:paraId="77B3DE0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обрезки плодовых и ягодных культур в маточных насаждениях с использованием специальных инструментов</w:t>
            </w:r>
          </w:p>
          <w:p w14:paraId="4A58F06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защите плодовых и ягодных культур в питомнике от влияния низких температур</w:t>
            </w:r>
          </w:p>
          <w:p w14:paraId="510AAA9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уходу за плодовыми и ягодными культурами в питомнике</w:t>
            </w:r>
          </w:p>
        </w:tc>
      </w:tr>
      <w:tr w:rsidR="00AD2495" w14:paraId="012EDF2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1AD3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01AA8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B97E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Умения:</w:t>
            </w:r>
          </w:p>
        </w:tc>
      </w:tr>
      <w:tr w:rsidR="00AD2495" w14:paraId="00CAE9A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355B2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B83E8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00C0F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B7EC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оборудованием, в том числе автоматизированным, по созданию режима освещения, температуры и влажности среды в условиях защищенного грунта при производстве посадочного материала плодовых и ягодных культур в соответствии с инструкциями по эксплуатации оборудования</w:t>
            </w:r>
          </w:p>
          <w:p w14:paraId="2ECC792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программным обеспечением при эксплуатации автоматизированного оборудования по созданию микроклимата в защищенном грунте при производстве посадочного материала плодовых и ягодных культур</w:t>
            </w:r>
          </w:p>
          <w:p w14:paraId="754FCE1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рыхление почвы в междурядьях, приствольных кругах (полосах), окучивание, </w:t>
            </w:r>
            <w:proofErr w:type="spellStart"/>
            <w:r>
              <w:rPr>
                <w:rFonts w:ascii="Times New Roman" w:hAnsi="Times New Roman"/>
              </w:rPr>
              <w:t>разокучивание</w:t>
            </w:r>
            <w:proofErr w:type="spellEnd"/>
            <w:r>
              <w:rPr>
                <w:rFonts w:ascii="Times New Roman" w:hAnsi="Times New Roman"/>
              </w:rPr>
              <w:t xml:space="preserve"> плодовых и ягодных культур в питомнике вручную</w:t>
            </w:r>
          </w:p>
          <w:p w14:paraId="11A21FC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заправлять сеялки и сажалки посевным (посадочным) материалом плодовых и ягодных культур и удобрениями вручную</w:t>
            </w:r>
          </w:p>
          <w:p w14:paraId="13AAAE0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разравнивание посевного материала и контроль наполняемости высевающего бункера в процессе посева плодовых и ягодных культур в питомнике</w:t>
            </w:r>
          </w:p>
          <w:p w14:paraId="15E3F38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выполнять работу сажальщика, подавальщика на специальных машинах для посадки сеянцев, саженцев, рассады плодовых и ягодных культур</w:t>
            </w:r>
          </w:p>
          <w:p w14:paraId="650159F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удалять часть корня нулевого порядка ветвления в целях стимулирования образования разветвленной корневой системы при пикировке сеянцев плодовых и ягодных культур</w:t>
            </w:r>
          </w:p>
          <w:p w14:paraId="7FE5BBE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посевного (посадочного) материала, посевного и посадочного материала на различных этапах технологического цикла производства посадочного материала плодовых и ягодных культур в питомнике</w:t>
            </w:r>
          </w:p>
          <w:p w14:paraId="2B66CFA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подготовке почвы, посеву (посадке) плодовых и ягодных культур в питомнике</w:t>
            </w:r>
          </w:p>
          <w:p w14:paraId="22393D2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оборудованием, в том числе автоматизированным, по созданию режима освещения, температуры и влажности среды в условиях защищенного грунта при производстве посадочного материала плодовых и ягодных культур в соответствии с инструкциями по эксплуатации оборудования</w:t>
            </w:r>
          </w:p>
          <w:p w14:paraId="08EC6BF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программным обеспечением при эксплуатации автоматизированного оборудования по созданию микроклимата в защищенном грунте при производстве посадочного материала плодовых и ягодных культур</w:t>
            </w:r>
          </w:p>
          <w:p w14:paraId="70F7D32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рыхление почвы в междурядьях, приствольных кругах (полосах), окучивание, </w:t>
            </w:r>
            <w:proofErr w:type="spellStart"/>
            <w:r>
              <w:rPr>
                <w:rFonts w:ascii="Times New Roman" w:hAnsi="Times New Roman"/>
              </w:rPr>
              <w:t>разокучивание</w:t>
            </w:r>
            <w:proofErr w:type="spellEnd"/>
            <w:r>
              <w:rPr>
                <w:rFonts w:ascii="Times New Roman" w:hAnsi="Times New Roman"/>
              </w:rPr>
              <w:t xml:space="preserve"> плодовых и ягодных культур в питомнике вручную</w:t>
            </w:r>
          </w:p>
          <w:p w14:paraId="6E6C5D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проведении обработок почвы в процессе вегетации плодовых и ягодных культур в питомнике</w:t>
            </w:r>
          </w:p>
          <w:p w14:paraId="4E5A4AF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удалять сорные растения из междурядий, приствольных кругов (полос) плодовых и ягодных культур в питомнике</w:t>
            </w:r>
          </w:p>
          <w:p w14:paraId="78FBCC6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обкашивать косой или ручной косилкой посевы, посадки, междурядья, границы в питомнике</w:t>
            </w:r>
          </w:p>
          <w:p w14:paraId="6EDDC5B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прореживание посевов плодовых и ягодных культур в питомнике с соблюдением агротехнических требований</w:t>
            </w:r>
          </w:p>
          <w:p w14:paraId="4CF5E05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пользоваться сельскохозяйственным ручным инвентарем и оборудованием при проведении прополок, прореживания, скашивания сорняков в питомнике</w:t>
            </w:r>
          </w:p>
          <w:p w14:paraId="0FACE0C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окучивание и </w:t>
            </w:r>
            <w:proofErr w:type="spellStart"/>
            <w:r>
              <w:rPr>
                <w:rFonts w:ascii="Times New Roman" w:hAnsi="Times New Roman"/>
              </w:rPr>
              <w:t>разокучивание</w:t>
            </w:r>
            <w:proofErr w:type="spellEnd"/>
            <w:r>
              <w:rPr>
                <w:rFonts w:ascii="Times New Roman" w:hAnsi="Times New Roman"/>
              </w:rPr>
              <w:t xml:space="preserve"> подвоев, очищение </w:t>
            </w:r>
            <w:proofErr w:type="spellStart"/>
            <w:r>
              <w:rPr>
                <w:rFonts w:ascii="Times New Roman" w:hAnsi="Times New Roman"/>
              </w:rPr>
              <w:t>штамбиков</w:t>
            </w:r>
            <w:proofErr w:type="spellEnd"/>
            <w:r>
              <w:rPr>
                <w:rFonts w:ascii="Times New Roman" w:hAnsi="Times New Roman"/>
              </w:rPr>
              <w:t xml:space="preserve"> от боковых ответвлений при подготовке вегетирующих подвоев к окулировке с использованием сельскохозяйственного ручного инвентаря и специальных инструментов</w:t>
            </w:r>
          </w:p>
          <w:p w14:paraId="7638AE8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осуществлять выборку из </w:t>
            </w:r>
            <w:proofErr w:type="spellStart"/>
            <w:r>
              <w:rPr>
                <w:rFonts w:ascii="Times New Roman" w:hAnsi="Times New Roman"/>
              </w:rPr>
              <w:t>прикопки</w:t>
            </w:r>
            <w:proofErr w:type="spellEnd"/>
            <w:r>
              <w:rPr>
                <w:rFonts w:ascii="Times New Roman" w:hAnsi="Times New Roman"/>
              </w:rPr>
              <w:t>, выдерживание в заданных температурных условиях, промывку подвоев и привоев при подготовке к зимней прививке</w:t>
            </w:r>
          </w:p>
          <w:p w14:paraId="778B4DC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надрезание коры на подвое, снятие щитка с привоя, вставку щитка в подвой, обвязку места прививки при окулировке плодовых культур с использованием специальных инструментов</w:t>
            </w:r>
          </w:p>
          <w:p w14:paraId="363386B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срезы на подвое и привое, совмещение подвоя и привоя, обвязку и обработку места прививки садовым варом (обвязку) при проведении прививки плодовых культур с использованием специальных инструментов и машин</w:t>
            </w:r>
          </w:p>
          <w:p w14:paraId="71C3CF9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специальными инструментами и прививочными машинами при проведении прививки и окулировки плодовых культур</w:t>
            </w:r>
          </w:p>
          <w:p w14:paraId="00003ED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</w:t>
            </w:r>
            <w:proofErr w:type="spellStart"/>
            <w:r>
              <w:rPr>
                <w:rFonts w:ascii="Times New Roman" w:hAnsi="Times New Roman"/>
              </w:rPr>
              <w:t>парафинирование</w:t>
            </w:r>
            <w:proofErr w:type="spellEnd"/>
            <w:r>
              <w:rPr>
                <w:rFonts w:ascii="Times New Roman" w:hAnsi="Times New Roman"/>
              </w:rPr>
              <w:t xml:space="preserve"> и стратификацию зимних прививок в соответствии с технологическими требованиями для различных плодовых культур</w:t>
            </w:r>
          </w:p>
          <w:p w14:paraId="24773CD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проведении стратификации зимних прививок плодовых культур</w:t>
            </w:r>
          </w:p>
          <w:p w14:paraId="0D658DD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удаление дикой поросли подвоев, обрезку </w:t>
            </w:r>
            <w:proofErr w:type="spellStart"/>
            <w:r>
              <w:rPr>
                <w:rFonts w:ascii="Times New Roman" w:hAnsi="Times New Roman"/>
              </w:rPr>
              <w:t>окулянтов</w:t>
            </w:r>
            <w:proofErr w:type="spellEnd"/>
            <w:r>
              <w:rPr>
                <w:rFonts w:ascii="Times New Roman" w:hAnsi="Times New Roman"/>
              </w:rPr>
              <w:t xml:space="preserve"> на шип и на глазок, подвязку культурного побега к шипу с использованием специальных инструментов</w:t>
            </w:r>
          </w:p>
          <w:p w14:paraId="0BFF96A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прищипку (пинцировку) побегов и вырезку веток утолщения на саженцах, срезку плодового растения на обратный рост, </w:t>
            </w:r>
            <w:proofErr w:type="spellStart"/>
            <w:r>
              <w:rPr>
                <w:rFonts w:ascii="Times New Roman" w:hAnsi="Times New Roman"/>
              </w:rPr>
              <w:t>кронирование</w:t>
            </w:r>
            <w:proofErr w:type="spellEnd"/>
            <w:r>
              <w:rPr>
                <w:rFonts w:ascii="Times New Roman" w:hAnsi="Times New Roman"/>
              </w:rPr>
              <w:t xml:space="preserve"> саженцев с использованием специальных инструментов</w:t>
            </w:r>
          </w:p>
          <w:p w14:paraId="674234F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специальными садовыми инструментами при обрезке и формировании кроны одно- и двухлетних саженцев в питомнике, маточных насаждениях</w:t>
            </w:r>
          </w:p>
          <w:p w14:paraId="71F6D4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проводить мульчирование почвы при производстве посадочного материала плодовых и ягодных культур в питомнике в соответствии с агротехническими требованиями</w:t>
            </w:r>
          </w:p>
          <w:p w14:paraId="25412F1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работы по укрытию на зиму (раскрытию весной), </w:t>
            </w:r>
            <w:proofErr w:type="spellStart"/>
            <w:r>
              <w:rPr>
                <w:rFonts w:ascii="Times New Roman" w:hAnsi="Times New Roman"/>
              </w:rPr>
              <w:t>притенению</w:t>
            </w:r>
            <w:proofErr w:type="spellEnd"/>
            <w:r>
              <w:rPr>
                <w:rFonts w:ascii="Times New Roman" w:hAnsi="Times New Roman"/>
              </w:rPr>
              <w:t xml:space="preserve"> плодовых и ягодных культур в питомнике с соблюдением агротехнических требований</w:t>
            </w:r>
          </w:p>
          <w:p w14:paraId="50B98F1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работы по снегозадержанию на различных участках питомника</w:t>
            </w:r>
          </w:p>
          <w:p w14:paraId="79B3C64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качество выполнения механизированных работ по уходу за плодовыми и ягодными культурами в питомнике в соответствии со стандартными методами</w:t>
            </w:r>
          </w:p>
        </w:tc>
      </w:tr>
      <w:tr w:rsidR="00AD2495" w14:paraId="3DF0C4F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2DE14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E4509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B503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Знания:</w:t>
            </w:r>
          </w:p>
        </w:tc>
      </w:tr>
      <w:tr w:rsidR="00AD2495" w14:paraId="5C338C4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1FF8A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544F9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3D741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5A77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нормы, способы и техника полива плодовых и ягодных культур в питомнике</w:t>
            </w:r>
          </w:p>
          <w:p w14:paraId="2AB550D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плодовых и ягодных культур к условиям произрастания (режиму освещения, температуры, влажности почвы и воздуха) в зависимости от фаз развития</w:t>
            </w:r>
          </w:p>
          <w:p w14:paraId="08EA800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оборудования по созданию микроклимата в защищенном грунте</w:t>
            </w:r>
          </w:p>
          <w:p w14:paraId="273E4A1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обработки почвы в процессе ухода за плодовыми и ягодными культурами в питомнике</w:t>
            </w:r>
          </w:p>
          <w:p w14:paraId="1BAC002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внешний вид плодовых и ягодных культур в различные этапы их вегетации, внешний вид сорных растений</w:t>
            </w:r>
          </w:p>
          <w:p w14:paraId="308EEF2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прополки, прореживания посевов в саду</w:t>
            </w:r>
          </w:p>
          <w:p w14:paraId="76795ED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подготовки вегетирующих и находящихся в состоянии покоя (при зимней прививке) подвоев к окулировке и прививке</w:t>
            </w:r>
          </w:p>
          <w:p w14:paraId="2939513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(виды) и техника проведения окулировки и прививки, в том числе зимней, плодовых культур</w:t>
            </w:r>
          </w:p>
          <w:p w14:paraId="16EDEB2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специальные мероприятия по уходу за зимними прививками и порядок их проведения</w:t>
            </w:r>
          </w:p>
          <w:p w14:paraId="4063CD4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обрезки и формирования кроны одно- и двухлетних саженцев в питомнике, маточных насаждений</w:t>
            </w:r>
          </w:p>
          <w:p w14:paraId="4FC7E66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мульчирующих материалов и технология мульчирования почвы в питомнике</w:t>
            </w:r>
          </w:p>
          <w:p w14:paraId="42DED8A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укрывных материалов, каркасов и технология укрытия плодовых и ягодных культур в питомнике</w:t>
            </w:r>
          </w:p>
          <w:p w14:paraId="7A2B6E3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снегозадержания в питомнике</w:t>
            </w:r>
          </w:p>
          <w:p w14:paraId="6F2F259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агротехнические требования к выполнению операций по уходу за плодовыми и ягодными культурами в питомнике</w:t>
            </w:r>
          </w:p>
          <w:p w14:paraId="7EC2F3B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выполнения механизированных работ по уходу за плодовыми и ягодными культурами в питомнике</w:t>
            </w:r>
          </w:p>
          <w:p w14:paraId="180D95A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79D7D91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93A63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1C374" w14:textId="77777777" w:rsidR="00AD2495" w:rsidRDefault="002A3257">
            <w:pPr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1.3. Выполнять немеханизированные операции по применению удобрений и средств защиты растений в технологическом цикле производства посадочного материала плодовых и ягодных культур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40AAA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9E737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</w:tr>
      <w:tr w:rsidR="00AD2495" w14:paraId="650CAA73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FEBF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D771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F9FCC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2568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минеральных удобрений к внесению (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дробление, смешивание) на различных участках питомника с использованием специального оборудования и вручную</w:t>
            </w:r>
          </w:p>
          <w:p w14:paraId="7F2DADB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внесения минеральных и органических удобрений под плодовые и ягодные культуры в питомнике немеханизированным способом с использованием сельскохозяйственного ручного инвентаря</w:t>
            </w:r>
          </w:p>
          <w:p w14:paraId="166F16C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приготовления смесей и растворов химических средств защиты растений и биопрепаратов, отравленных приманок заданного состава и концентрации, для защиты плодовых и ягодных культур в питомнике</w:t>
            </w:r>
          </w:p>
          <w:p w14:paraId="3ECAD3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загрузки препаратов и удобрений в специализированную сельскохозяйственную технику при подготовке ее к использованию в питомнике</w:t>
            </w:r>
          </w:p>
          <w:p w14:paraId="061EAAD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протравливания (обеззараживании) семян (посадочного материала) плодовых и ягодных культур перед посевом с использованием специального оборудования и вручную</w:t>
            </w:r>
          </w:p>
          <w:p w14:paraId="618D89B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опрыскивания маточных насаждений, сеянцев, саженцев средствами защиты растений в питомнике с использованием ручных опрыскивателей</w:t>
            </w:r>
          </w:p>
          <w:p w14:paraId="0DE942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раскладывания (разбрасывании) отравленных приманок в питомнике для борьбы с вредителями плодовых и ягодных культур</w:t>
            </w:r>
          </w:p>
          <w:p w14:paraId="48B61AA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применению удобрений и средств защиты растений в технологическом цикле производства посадочного материала плодовых и ягодных культур в саду</w:t>
            </w:r>
          </w:p>
          <w:p w14:paraId="0D287B3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визуальной диагностики состояния плодовых и ягодных культур с целью оперативного выявления повреждения </w:t>
            </w:r>
            <w:r>
              <w:rPr>
                <w:rFonts w:ascii="Times New Roman" w:hAnsi="Times New Roman"/>
              </w:rPr>
              <w:lastRenderedPageBreak/>
              <w:t>растений вредителями и болезнями, дефицита элементов минерального питания</w:t>
            </w:r>
          </w:p>
        </w:tc>
      </w:tr>
      <w:tr w:rsidR="00AD2495" w14:paraId="3194FAE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3EF12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75197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1F5B4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BF14C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5D301B5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B3BED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6C72B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38ED0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ACBB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</w:t>
            </w:r>
            <w:proofErr w:type="spellStart"/>
            <w:r>
              <w:rPr>
                <w:rFonts w:ascii="Times New Roman" w:hAnsi="Times New Roman"/>
              </w:rPr>
              <w:t>растаривателями</w:t>
            </w:r>
            <w:proofErr w:type="spellEnd"/>
            <w:r>
              <w:rPr>
                <w:rFonts w:ascii="Times New Roman" w:hAnsi="Times New Roman"/>
              </w:rPr>
              <w:t>-измельчителями, тукосмесительными установками) в соответствии с инструкциями по его эксплуатации при подготовке минеральных удобрений к внесению в питомнике</w:t>
            </w:r>
          </w:p>
          <w:p w14:paraId="5DA69CA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вносить удобрения немеханизированным способом до посева (посадки), во время посева (посадки) и при проведении подкормок плодовых и ягодных культур в маточных насаждениях, школе сеянцев, очередных полях питомника с соблюдением агротехнических требований</w:t>
            </w:r>
          </w:p>
          <w:p w14:paraId="5BD5673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подготовке к внесению и внесении минеральных и органических удобрений под плодовые и ягодные культуры в питомнике немеханизированным способом</w:t>
            </w:r>
          </w:p>
          <w:p w14:paraId="24E5CF6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загружать минеральные удобрения в </w:t>
            </w:r>
            <w:proofErr w:type="spellStart"/>
            <w:r>
              <w:rPr>
                <w:rFonts w:ascii="Times New Roman" w:hAnsi="Times New Roman"/>
              </w:rPr>
              <w:t>туковносящие</w:t>
            </w:r>
            <w:proofErr w:type="spellEnd"/>
            <w:r>
              <w:rPr>
                <w:rFonts w:ascii="Times New Roman" w:hAnsi="Times New Roman"/>
              </w:rPr>
              <w:t xml:space="preserve"> и посевные (посадочные) агрегаты, используемые при производстве посадочного материала плодовых и ягодных культур, в соответствии с инструкциями по эксплуатации агрегатов</w:t>
            </w:r>
          </w:p>
          <w:p w14:paraId="1F523FC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и инвентарем при приготовлении смесей и растворов препаратов заданной концентрации для защиты плодовых и ягодных культур в саду</w:t>
            </w:r>
          </w:p>
          <w:p w14:paraId="31660A0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загружать химические средства защиты растений, биопрепараты и иные материалы в опрыскиватели в соответствии с инструкциями по их эксплуатации</w:t>
            </w:r>
          </w:p>
          <w:p w14:paraId="329B08E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(протравителями) в соответствии с инструкциями по его эксплуатации при протравливании семян плодовых и ягодных культур</w:t>
            </w:r>
          </w:p>
          <w:p w14:paraId="00B2654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ручными опрыскивателями с соблюдением требований охраны труда при опрыскивании плодовых и ягодных культур в питомнике в соответствии с инструкциями по эксплуатации опрыскивателей</w:t>
            </w:r>
          </w:p>
          <w:p w14:paraId="56E363C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удобрений, средств защиты растений немеханизированным способом на различных этапах технологического производства посадочного материала плодовых и ягодных культур</w:t>
            </w:r>
          </w:p>
          <w:p w14:paraId="6C788C9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определять стандартными методами качество выполнения механизированных работ по применению удобрений и средств защиты растений в технологическом цикле производства посадочного материала плодовых и ягодных культур</w:t>
            </w:r>
          </w:p>
          <w:p w14:paraId="67B7198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идентифицировать основные болезни, вредителей и дефицит элементов минерального питания у маточных растений, сеянцев, саженцев плодовых и ягодных культур в питомнике на основании внешних признаков</w:t>
            </w:r>
          </w:p>
          <w:p w14:paraId="765A6C2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информационными ресурсами (специализированными сайтами, базами данных) при идентификации причин угнетения (повреждения) маточных растений, сеянцев, саженцев плодовых и ягодных культур в питомнике</w:t>
            </w:r>
          </w:p>
          <w:p w14:paraId="05F45C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спецодеждой и применять средства индивидуальной защиты при применении удобрений и средств защиты растений в питомнике</w:t>
            </w:r>
          </w:p>
          <w:p w14:paraId="0A82F6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обращаться с удобрениями и средствами защиты растений с соблюдением требований охраны труда в питомнике</w:t>
            </w:r>
          </w:p>
        </w:tc>
      </w:tr>
      <w:tr w:rsidR="00AD2495" w14:paraId="35A173C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61FB1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A9488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E6F8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98F75" w14:textId="77777777" w:rsidR="00AD2495" w:rsidRDefault="00AD2495">
            <w:pPr>
              <w:rPr>
                <w:rFonts w:ascii="Times New Roman" w:hAnsi="Times New Roman"/>
              </w:rPr>
            </w:pPr>
          </w:p>
        </w:tc>
      </w:tr>
      <w:tr w:rsidR="00AD2495" w14:paraId="48BFD79C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2EE3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9567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64289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3438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подготовки минеральных удобрений к внесению</w:t>
            </w:r>
          </w:p>
          <w:p w14:paraId="31038AD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 для подготовки минеральных удобрений к внесению</w:t>
            </w:r>
          </w:p>
          <w:p w14:paraId="6FF2DF8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внесения органических и минеральных удобрений под плодовые и ягодные культуры в питомнике</w:t>
            </w:r>
          </w:p>
          <w:p w14:paraId="5376346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смесей и растворов химических средств защиты растений и биопрепаратов, отравленных приманок заданного состава и концентрации для защиты плодовых и ягодных культур в питомнике</w:t>
            </w:r>
          </w:p>
          <w:p w14:paraId="78C6397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загрузки препаратов, удобрений, семян (посадочного материала) полевых культур в специализированную сельскохозяйственную технику</w:t>
            </w:r>
          </w:p>
          <w:p w14:paraId="6798BFA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протравливания семян плодовых и ягодных культур и требования к качеству выполняемых работ</w:t>
            </w:r>
          </w:p>
          <w:p w14:paraId="69FDA06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немеханизированного опрыскивания плодовых и ягодных культур в питомнике</w:t>
            </w:r>
          </w:p>
          <w:p w14:paraId="4200038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использования ручных опрыскивателей при обработке плодовых и ягодных культур в питомнике</w:t>
            </w:r>
          </w:p>
          <w:p w14:paraId="159470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агротехнические требования к выполнению операций по применению удобрений и средств защиты растений в технологическом цикле производства посадочного материала плодовых и ягодных культур в питомнике</w:t>
            </w:r>
          </w:p>
          <w:p w14:paraId="7AA7989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механизированных работ по применению удобрений и средств защиты растений в технологическом цикле производства посадочного материала плодовых и ягодных культур в питомнике</w:t>
            </w:r>
          </w:p>
          <w:p w14:paraId="0A94EB6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вредители, болезни плодовых и ягодных культур и сорняки</w:t>
            </w:r>
          </w:p>
          <w:p w14:paraId="0E17006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визуальные признаки угнетения (повреждения) плодовых и ягодных культур основными болезнями и вредителями, признаки дефицита элементов минерального питания</w:t>
            </w:r>
          </w:p>
          <w:p w14:paraId="2377DF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5190D3B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F4EB2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AC009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1.4. Выполнять работы по заготовке, хранению, подготовке к реализации семян и посадочного материала в питомнике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5C3A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3109556F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686B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C058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C27F0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5089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заготовки семян плодовых и ягодных культур, соответствующих стандартным требованиям, предъявляемыми к семенам</w:t>
            </w:r>
          </w:p>
          <w:p w14:paraId="79A8547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заготовки черенков плодовых и ягодных культур, соответствующих стандартным требованиям, предъявляемыми к черенкам в зависимости от их последующего использования</w:t>
            </w:r>
          </w:p>
          <w:p w14:paraId="49BE170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заготовки отпрысков, отводков, розеток плодовых и ягодных культур, соответствующих стандартным требованиям, предъявляемым к посадочному материалу</w:t>
            </w:r>
          </w:p>
          <w:p w14:paraId="1C8541E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выкопки сеянцев, саженцев плодовых и ягодных культур, соответствующих стандартным требованиям, предъявляемым к посадочному материалу</w:t>
            </w:r>
          </w:p>
          <w:p w14:paraId="3F3D174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сортировки посадочного материала плодовых и ягодных культур</w:t>
            </w:r>
          </w:p>
          <w:p w14:paraId="25B2BDA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упаковки и маркировки посадочного материала плодовых и ягодных культур для реализации</w:t>
            </w:r>
          </w:p>
          <w:p w14:paraId="5522BF1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размещения на зимнее хранение семенного материала, черенков, сеянцев, саженцев с целью создания условий для сохранения их жизнеспособности</w:t>
            </w:r>
          </w:p>
        </w:tc>
      </w:tr>
      <w:tr w:rsidR="00AD2495" w14:paraId="3949987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F3DC5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17C1F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364A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3696FE7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AC46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C8B17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0C0A1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AC11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сбор плодов и ягод для заготовки семян плодовых и ягодных культур</w:t>
            </w:r>
          </w:p>
          <w:p w14:paraId="1FEDAE8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проводить отделение семян от плодов и ягод различными способами вручную и с использованием специального оборудования</w:t>
            </w:r>
          </w:p>
          <w:p w14:paraId="7C4E16F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работы по сушке, очистке и сортировке семян плодовых и ягодных культур вручную и с использованием специального оборудования</w:t>
            </w:r>
          </w:p>
          <w:p w14:paraId="5AD4B17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отделении семян от плодов и ягод, сушке, очистке и сортировке семян в соответствии с инструкциями по эксплуатации оборудования</w:t>
            </w:r>
          </w:p>
          <w:p w14:paraId="2CA9F0A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нарезать черенки плодовых и ягодных культур для зеленого черенкования, окулировки, размножения одревесневшими черенками, прививки черенком, </w:t>
            </w:r>
            <w:proofErr w:type="spellStart"/>
            <w:r>
              <w:rPr>
                <w:rFonts w:ascii="Times New Roman" w:hAnsi="Times New Roman"/>
              </w:rPr>
              <w:t>интеркалярной</w:t>
            </w:r>
            <w:proofErr w:type="spellEnd"/>
            <w:r>
              <w:rPr>
                <w:rFonts w:ascii="Times New Roman" w:hAnsi="Times New Roman"/>
              </w:rPr>
              <w:t xml:space="preserve"> вставки с использованием специальных инструментов</w:t>
            </w:r>
          </w:p>
          <w:p w14:paraId="0E816A1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пригибание и </w:t>
            </w:r>
            <w:proofErr w:type="spellStart"/>
            <w:r>
              <w:rPr>
                <w:rFonts w:ascii="Times New Roman" w:hAnsi="Times New Roman"/>
              </w:rPr>
              <w:t>пришпиливание</w:t>
            </w:r>
            <w:proofErr w:type="spellEnd"/>
            <w:r>
              <w:rPr>
                <w:rFonts w:ascii="Times New Roman" w:hAnsi="Times New Roman"/>
              </w:rPr>
              <w:t xml:space="preserve"> побегов ягодных культур с целью образования отводков, розеток</w:t>
            </w:r>
          </w:p>
          <w:p w14:paraId="15CFDC2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отделение отводков, отпрысков, розеток от маточного растения с выкопкой; резку отводков на отдельные кусты с использованием специальных инструментов и сельскохозяйственного ручного инвентаря</w:t>
            </w:r>
          </w:p>
          <w:p w14:paraId="623CCDC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</w:t>
            </w:r>
            <w:proofErr w:type="spellStart"/>
            <w:r>
              <w:rPr>
                <w:rFonts w:ascii="Times New Roman" w:hAnsi="Times New Roman"/>
              </w:rPr>
              <w:t>ошмыгивание</w:t>
            </w:r>
            <w:proofErr w:type="spellEnd"/>
            <w:r>
              <w:rPr>
                <w:rFonts w:ascii="Times New Roman" w:hAnsi="Times New Roman"/>
              </w:rPr>
              <w:t xml:space="preserve"> саженцев плодовых и ягодных культур перед выкопкой без повреждения почек</w:t>
            </w:r>
          </w:p>
          <w:p w14:paraId="51AF4BC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подкапывание корневых систем и выемку сеянцев, саженцев из почвы с использованием сельскохозяйственного ручного инвентаря, а также выборку сеянцев, саженцев за плугом</w:t>
            </w:r>
          </w:p>
          <w:p w14:paraId="4CFB984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специальными садовыми инструментами и сельскохозяйственным ручным инвентарем при заготовке черенков, отпрысков, отводков, розеток, сеянцев, саженцев плодовых и ягодных культур</w:t>
            </w:r>
          </w:p>
          <w:p w14:paraId="6B0E3E2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соответствие качества посадочного материала стандартным требованиям, в том числе в зависимости от сорта</w:t>
            </w:r>
          </w:p>
          <w:p w14:paraId="1C732D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размещать семенной материал, черенки, сеянцы, саженцы в хранилищах в соответствии с требованиями к условиям их хранения</w:t>
            </w:r>
          </w:p>
          <w:p w14:paraId="09B467D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обеззараживание тары и помещений для хранения семян и посадочного материала</w:t>
            </w:r>
          </w:p>
          <w:p w14:paraId="6901293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оборудовать </w:t>
            </w:r>
            <w:proofErr w:type="spellStart"/>
            <w:r>
              <w:rPr>
                <w:rFonts w:ascii="Times New Roman" w:hAnsi="Times New Roman"/>
              </w:rPr>
              <w:t>прикопочный</w:t>
            </w:r>
            <w:proofErr w:type="spellEnd"/>
            <w:r>
              <w:rPr>
                <w:rFonts w:ascii="Times New Roman" w:hAnsi="Times New Roman"/>
              </w:rPr>
              <w:t xml:space="preserve"> участок, защищающий заложенный для хранения посадочный материал плодовых и ягодных культур от неблагоприятных внешних условий</w:t>
            </w:r>
          </w:p>
          <w:p w14:paraId="6C96984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осуществлять </w:t>
            </w:r>
            <w:proofErr w:type="spellStart"/>
            <w:r>
              <w:rPr>
                <w:rFonts w:ascii="Times New Roman" w:hAnsi="Times New Roman"/>
              </w:rPr>
              <w:t>прикопку</w:t>
            </w:r>
            <w:proofErr w:type="spellEnd"/>
            <w:r>
              <w:rPr>
                <w:rFonts w:ascii="Times New Roman" w:hAnsi="Times New Roman"/>
              </w:rPr>
              <w:t xml:space="preserve"> черенков, сеянцев и саженцев на зимнее хранение в соответствии с требованиями к условиям их хранения</w:t>
            </w:r>
          </w:p>
          <w:p w14:paraId="685C438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состояние семян и посадочного материала плодовых и ягодных культур в процессе хранения</w:t>
            </w:r>
          </w:p>
        </w:tc>
      </w:tr>
      <w:tr w:rsidR="00AD2495" w14:paraId="6E4F0978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DCB9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832F3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77EF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20148018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B39D3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64FF6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650F5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C908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отделения семян от плодов и ягод</w:t>
            </w:r>
          </w:p>
          <w:p w14:paraId="2160AC5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сушки, очистки и сортировки семян плодовых и ягодных культур</w:t>
            </w:r>
          </w:p>
          <w:p w14:paraId="14C0224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требования, предъявляемые к семенам плодовых и ягодных культур</w:t>
            </w:r>
          </w:p>
          <w:p w14:paraId="29F0D39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заготовки черенков, отпрысков, отводков, розеток, сеянцев, саженцев плодовых и ягодных культур</w:t>
            </w:r>
          </w:p>
          <w:p w14:paraId="16F3209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требования, предъявляемые к посадочному материалу плодовых и ягодных культур</w:t>
            </w:r>
          </w:p>
          <w:p w14:paraId="083683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сортировки посадочного материала плодовых и ягодных культур</w:t>
            </w:r>
          </w:p>
          <w:p w14:paraId="2E5A9BA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упаковки и маркировки посадочного материала плодовых и ягодных культур</w:t>
            </w:r>
          </w:p>
          <w:p w14:paraId="6512C5E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хранения семенного и посадочного материала плодовых и ягодных культур в хранилищах и на </w:t>
            </w:r>
            <w:proofErr w:type="spellStart"/>
            <w:r>
              <w:rPr>
                <w:rFonts w:ascii="Times New Roman" w:hAnsi="Times New Roman"/>
              </w:rPr>
              <w:t>прикопочных</w:t>
            </w:r>
            <w:proofErr w:type="spellEnd"/>
            <w:r>
              <w:rPr>
                <w:rFonts w:ascii="Times New Roman" w:hAnsi="Times New Roman"/>
              </w:rPr>
              <w:t xml:space="preserve"> участках</w:t>
            </w:r>
          </w:p>
          <w:p w14:paraId="1C3E7C5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условия зимнего хранения семенного материала и посадочного материала плодовых и ягодных культур</w:t>
            </w:r>
          </w:p>
          <w:p w14:paraId="2434FE8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4BFBE1B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2DB68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7F196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 xml:space="preserve">ПК 1.5. Координировать деятельности </w:t>
            </w:r>
            <w:proofErr w:type="spellStart"/>
            <w:r>
              <w:rPr>
                <w:rFonts w:ascii="Times New Roman" w:hAnsi="Times New Roman"/>
              </w:rPr>
              <w:t>питомниководческих</w:t>
            </w:r>
            <w:proofErr w:type="spellEnd"/>
            <w:r>
              <w:rPr>
                <w:rFonts w:ascii="Times New Roman" w:hAnsi="Times New Roman"/>
              </w:rPr>
              <w:t xml:space="preserve"> бригад при выполнении работ по производству посадочного материала плодовых и ягодных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BC1F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3B9B375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FE96D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AC54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FF87D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C7AE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разработки оперативных планов работы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в соответствии с заданием, полученным от агронома</w:t>
            </w:r>
          </w:p>
          <w:p w14:paraId="66A398D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выдачи ежедневных заданий работникам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в соответствии с оперативным планом работы</w:t>
            </w:r>
          </w:p>
          <w:p w14:paraId="2D2ADD9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проведения инструктажа (обучения) неквалифицированных работников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(в т.ч. временных, сезонных) по выполнению выданных заданий в соответствии с требованиями, предъявляемыми к объему и качеству работ</w:t>
            </w:r>
          </w:p>
          <w:p w14:paraId="6084159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обеспечения членов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инвентарем, расходными материалами, средствами индивидуальной защиты, необходимыми для своевременного выполнения работ в рамках выданного задания</w:t>
            </w:r>
          </w:p>
          <w:p w14:paraId="463D27F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осуществления контроля за качеством выполнения работ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бригады;</w:t>
            </w:r>
          </w:p>
          <w:p w14:paraId="3333B82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учета объема работ, выполненных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бригады;</w:t>
            </w:r>
          </w:p>
          <w:p w14:paraId="622B8BB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разработки предложений по повышению эффективности труда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с использованием информационных ресурсов, профессиональных онлайн-сообществ, форумов</w:t>
            </w:r>
          </w:p>
        </w:tc>
      </w:tr>
      <w:tr w:rsidR="00AD2495" w14:paraId="698A286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6818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42D74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075F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00E54A9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C963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B888E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2A200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DC1D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количество работников, необходимых для выполнения заданного объема работ в питомниководстве, исходя из типовых норм выработки и поставленных сроков выполнения работ при разработке оперативных планов работы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</w:t>
            </w:r>
          </w:p>
          <w:p w14:paraId="6CE298B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формулировать задания работникам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с указанием объемов, сроков и требований к качеству выполнения работ</w:t>
            </w:r>
          </w:p>
          <w:p w14:paraId="4C0A94F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осуществлять оперативное взаимодействие с агрономом и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с использованием цифровых технологий и приложений</w:t>
            </w:r>
          </w:p>
          <w:p w14:paraId="4D0220A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потребность в рабочем инвентаре, расходных материалах, оборудовании, средствах индивидуальной защиты, необходимых для своевременного выполнения заданного объема работ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бригадой</w:t>
            </w:r>
          </w:p>
          <w:p w14:paraId="65AB54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готовить заявки на закупку инвентаря, расходных материалов, оборудования, средств индивидуальной защиты, необходимых для своевременного выполнения заданного объема работ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бригадой</w:t>
            </w:r>
          </w:p>
          <w:p w14:paraId="78D0B91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выявлять причины отклонения качества и объемов работ, выполненных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бригады, от установленных требований</w:t>
            </w:r>
          </w:p>
          <w:p w14:paraId="7A58CB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информационными технологиями при оценке объема и качества работ, выполняемых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</w:t>
            </w:r>
          </w:p>
          <w:p w14:paraId="3B7DC6B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принимать меры по устранению отклонения качества и объемов работ, выполненных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бригады, от установленных требований</w:t>
            </w:r>
          </w:p>
          <w:p w14:paraId="633D029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просмотр, поиск и фильтрацию информации в информационно-телекоммуникационной сети "интернет" о новых перспективных способах организации труда, технологиях при производстве посадочного материала плодовых и ягодных культур</w:t>
            </w:r>
          </w:p>
          <w:p w14:paraId="3698555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привлекать к обсуждению проблем, возникающих при выполнении работ по производству посадочного материала плодовых и ягодных культур, профессиональное онлайн-сообщество</w:t>
            </w:r>
          </w:p>
          <w:p w14:paraId="0D0E83D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вести первичную документацию по учету объема выполненных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бригадой работ, расходования материалов, в том числе в электронном виде</w:t>
            </w:r>
          </w:p>
        </w:tc>
      </w:tr>
      <w:tr w:rsidR="00AD2495" w14:paraId="7D2CED4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A66A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0130B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769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3F6DB0C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7856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57458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D2917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E180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типовые нормы выработки и расхода материалов при выполнении работ в питомниководстве</w:t>
            </w:r>
          </w:p>
          <w:p w14:paraId="6CBC484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технологические операции, выполняемые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</w:t>
            </w:r>
          </w:p>
          <w:p w14:paraId="0E2E1BD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современные средства коммуникации, основанные на цифровых технологиях</w:t>
            </w:r>
          </w:p>
          <w:p w14:paraId="19EFFD8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потребность в рабочем инвентаре, расходных материалах, оборудовании, средствах индивидуальной защиты, необходимых для выполнения работ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бригадой</w:t>
            </w:r>
          </w:p>
          <w:p w14:paraId="26DDCA6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подготовки заявок на закупку инвентаря, расходных материалов, оборудования, средств индивидуальной защиты, необходимых для выполнения заданного объема работ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бригадой</w:t>
            </w:r>
          </w:p>
          <w:p w14:paraId="25AAD19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перечень показателей, по которым оценивается качество выполнения работ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по производству посадочного материала плодовых и ягодных культур</w:t>
            </w:r>
          </w:p>
          <w:p w14:paraId="2538926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методы оценки качества и объема выполненных работ (в том числе с использованием цифровых технологий) работниками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 по производству посадочного материала плодовых и ягодных культур</w:t>
            </w:r>
          </w:p>
          <w:p w14:paraId="065685B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правила работы, поведенческие нормы (цифровой этикет) и нормы безопасности в онлайн (виртуальных) взаимодействиях</w:t>
            </w:r>
          </w:p>
          <w:p w14:paraId="40548BB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ведения первичной документации по учету объема выполненных работ по производству посадочного материала плодовых и ягодных культур</w:t>
            </w:r>
          </w:p>
          <w:p w14:paraId="06806A8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оказания первой помощи доврачебной медицинской помощи работникам </w:t>
            </w:r>
            <w:proofErr w:type="spellStart"/>
            <w:r>
              <w:rPr>
                <w:rFonts w:ascii="Times New Roman" w:hAnsi="Times New Roman"/>
              </w:rPr>
              <w:t>питомниководческой</w:t>
            </w:r>
            <w:proofErr w:type="spellEnd"/>
            <w:r>
              <w:rPr>
                <w:rFonts w:ascii="Times New Roman" w:hAnsi="Times New Roman"/>
              </w:rPr>
              <w:t xml:space="preserve"> бригады</w:t>
            </w:r>
          </w:p>
          <w:p w14:paraId="0782C93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 при возделывании и уборке продукции растениеводства</w:t>
            </w:r>
          </w:p>
        </w:tc>
      </w:tr>
      <w:tr w:rsidR="00AD2495" w14:paraId="5E826A3A" w14:textId="77777777">
        <w:trPr>
          <w:jc w:val="center"/>
        </w:trPr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37072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lastRenderedPageBreak/>
              <w:t>Выполнение работ по производству, первичной обработке и хранению продукции плодовых и ягодных культур (по выбору)</w:t>
            </w:r>
          </w:p>
          <w:p w14:paraId="609DC16B" w14:textId="77777777" w:rsidR="00AD2495" w:rsidRDefault="00AD2495">
            <w:pPr>
              <w:jc w:val="both"/>
              <w:rPr>
                <w:rFonts w:ascii="Times New Roman" w:hAnsi="Times New Roman"/>
                <w:color w:val="7030A0"/>
              </w:rPr>
            </w:pPr>
          </w:p>
          <w:p w14:paraId="1F121764" w14:textId="77777777" w:rsidR="00AD2495" w:rsidRDefault="00AD2495">
            <w:pPr>
              <w:jc w:val="both"/>
              <w:rPr>
                <w:rFonts w:ascii="Times New Roman" w:hAnsi="Times New Roman"/>
                <w:color w:val="7030A0"/>
              </w:rPr>
            </w:pP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811ED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1.1. Выполнять немеханизированные операции по подготовке почвы, посадке плодовых и ягодных культур при закладке сада в соответствии с технологиями их возделывания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4663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66936598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24E3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DEEE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411D4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CC50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разбивки территории на кварталы перед закладкой сада</w:t>
            </w:r>
          </w:p>
          <w:p w14:paraId="2B0FCE0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обработки почвы немеханизированным способом при закладке сада с использованием сельскохозяйственного ручного инвентаря</w:t>
            </w:r>
          </w:p>
          <w:p w14:paraId="185EA6C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разбивки кварталов под посадку плодовых и ягодных культур в соответствии с проектом</w:t>
            </w:r>
          </w:p>
          <w:p w14:paraId="0230CC6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выполнения работ по выемке из зимней </w:t>
            </w:r>
            <w:proofErr w:type="spellStart"/>
            <w:r>
              <w:rPr>
                <w:rFonts w:ascii="Times New Roman" w:hAnsi="Times New Roman"/>
              </w:rPr>
              <w:t>прикопки</w:t>
            </w:r>
            <w:proofErr w:type="spellEnd"/>
            <w:r>
              <w:rPr>
                <w:rFonts w:ascii="Times New Roman" w:hAnsi="Times New Roman"/>
              </w:rPr>
              <w:t xml:space="preserve">, временной </w:t>
            </w:r>
            <w:proofErr w:type="spellStart"/>
            <w:r>
              <w:rPr>
                <w:rFonts w:ascii="Times New Roman" w:hAnsi="Times New Roman"/>
              </w:rPr>
              <w:t>прикопке</w:t>
            </w:r>
            <w:proofErr w:type="spellEnd"/>
            <w:r>
              <w:rPr>
                <w:rFonts w:ascii="Times New Roman" w:hAnsi="Times New Roman"/>
              </w:rPr>
              <w:t xml:space="preserve">, выемке из временной </w:t>
            </w:r>
            <w:proofErr w:type="spellStart"/>
            <w:r>
              <w:rPr>
                <w:rFonts w:ascii="Times New Roman" w:hAnsi="Times New Roman"/>
              </w:rPr>
              <w:t>прикопки</w:t>
            </w:r>
            <w:proofErr w:type="spellEnd"/>
            <w:r>
              <w:rPr>
                <w:rFonts w:ascii="Times New Roman" w:hAnsi="Times New Roman"/>
              </w:rPr>
              <w:t xml:space="preserve"> саженцев перед посадкой с использованием сельскохозяйственного ручного инвентаря</w:t>
            </w:r>
          </w:p>
          <w:p w14:paraId="251F4AE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мероприятий по подготовке посадочного материала плодовых и ягодных культур к посадке с целью стимулирования их развития</w:t>
            </w:r>
          </w:p>
          <w:p w14:paraId="3C89BA4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посадки плодовых и ягодных культур немеханизированным способом с соблюдением агротехнических требований с использованием сельскохозяйственного ручного инвентаря и вспомогательного оборудования при закладке (ремонте) сада</w:t>
            </w:r>
          </w:p>
          <w:p w14:paraId="0ABBA99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вспомогательных операций по обслуживанию посадочных агрегатов при механизированной посадке плодовых и ягодных культур при закладке сада</w:t>
            </w:r>
          </w:p>
          <w:p w14:paraId="5C657BA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установке опор (шпалер, посадочных кольев), подвязке плодовых и ягодных культур к опорам после посадки в соответствии с агротехническими требованиями</w:t>
            </w:r>
          </w:p>
          <w:p w14:paraId="3C460DF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обработке почвы, посадке плодовых и ягодных культур при закладке сада</w:t>
            </w:r>
          </w:p>
        </w:tc>
      </w:tr>
      <w:tr w:rsidR="00AD2495" w14:paraId="2DCA728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D6B62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D6F68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7DCB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46B7408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7908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0B129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9401E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DB10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разметочные работы, выделение кварталов и вспомогательных элементов на местности в соответствии с проектом при закладке сада</w:t>
            </w:r>
          </w:p>
          <w:p w14:paraId="028CB26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основную и предпосевную обработки почвы немеханизированным способом при закладке сада с соблюдением агротехнических требований</w:t>
            </w:r>
          </w:p>
          <w:p w14:paraId="6AA606D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выполнении операций по обработке почвы немеханизированным способом при закладке сада</w:t>
            </w:r>
          </w:p>
          <w:p w14:paraId="7E6160F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специальную органоминеральную смесь (навозно-глиняную болтушку), растворы стимуляторов роста и биопрепаратов заданного состава и концентрации для посадочного материала плодовых и ягодных культур перед посадкой</w:t>
            </w:r>
          </w:p>
          <w:p w14:paraId="78D2B68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обрабатывать посадочный материал плодовых и ягодных культур специальной органоминеральной смесью, растворами стимуляторов роста и биопрепаратов вручную с соблюдением агротехнических требований</w:t>
            </w:r>
          </w:p>
          <w:p w14:paraId="46B24E1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обрезать корни и кроны саженцев плодовых и ягодных культур перед посадкой с использованием специальных инструментов</w:t>
            </w:r>
          </w:p>
          <w:p w14:paraId="416B70F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посадочные ямы для посадки плодовых и ягодных культур с соблюдением агротехнических требований с использованием сельскохозяйственного ручного инвентаря и вспомогательного оборудования</w:t>
            </w:r>
          </w:p>
          <w:p w14:paraId="51DAC4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оптимальную высоту корневой шейки и места прививки саженца относительно поверхности почвы при посадке плодовых и ягодных культур</w:t>
            </w:r>
          </w:p>
          <w:p w14:paraId="50C0725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формировать приствольные круги после посадки плодовых и ягодных культур с соблюдением агротехнических требований с использованием сельскохозяйственного ручного инвентаря</w:t>
            </w:r>
          </w:p>
          <w:p w14:paraId="01F0263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и вспомогательным оборудованием при посадке плодовых и ягодных культур</w:t>
            </w:r>
          </w:p>
          <w:p w14:paraId="74F6C9F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сажальщика, подавальщика на специальных машинах для посадки саженцев, рассады плодовых и ягодных культур</w:t>
            </w:r>
          </w:p>
          <w:p w14:paraId="3AAE2B1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определять стандартными методами качество выполнения механизированных работ по обработке почвы, посадке плодовых и ягодных культур</w:t>
            </w:r>
          </w:p>
        </w:tc>
      </w:tr>
      <w:tr w:rsidR="00AD2495" w14:paraId="1022DDD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2957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BDE33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835C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1E50A65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775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2107A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EFF0D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B4A5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разбивки территории на кварталы при закладке сада</w:t>
            </w:r>
          </w:p>
          <w:p w14:paraId="716F194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обработки почвы под плодовые и ягодные культуры</w:t>
            </w:r>
          </w:p>
          <w:p w14:paraId="4E28E14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выполнения различных приемов обработки почвы немеханизированным способом при закладке сада</w:t>
            </w:r>
          </w:p>
          <w:p w14:paraId="115734A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сельскохозяйственного ручного инвентаря, их назначение</w:t>
            </w:r>
          </w:p>
          <w:p w14:paraId="598B34D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внутриквартальной разбивки перед посадкой плодовых и ягодных культур в саду</w:t>
            </w:r>
          </w:p>
          <w:p w14:paraId="4C7818D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временной </w:t>
            </w:r>
            <w:proofErr w:type="spellStart"/>
            <w:r>
              <w:rPr>
                <w:rFonts w:ascii="Times New Roman" w:hAnsi="Times New Roman"/>
              </w:rPr>
              <w:t>прикопки</w:t>
            </w:r>
            <w:proofErr w:type="spellEnd"/>
            <w:r>
              <w:rPr>
                <w:rFonts w:ascii="Times New Roman" w:hAnsi="Times New Roman"/>
              </w:rPr>
              <w:t xml:space="preserve"> и выемки из временной (зимней) </w:t>
            </w:r>
            <w:proofErr w:type="spellStart"/>
            <w:r>
              <w:rPr>
                <w:rFonts w:ascii="Times New Roman" w:hAnsi="Times New Roman"/>
              </w:rPr>
              <w:t>прикопки</w:t>
            </w:r>
            <w:proofErr w:type="spellEnd"/>
            <w:r>
              <w:rPr>
                <w:rFonts w:ascii="Times New Roman" w:hAnsi="Times New Roman"/>
              </w:rPr>
              <w:t xml:space="preserve"> посадочного материала плодовых и ягодных культур перед посадкой</w:t>
            </w:r>
          </w:p>
          <w:p w14:paraId="365CE08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технологии проведения специальных мероприятий по подготовке семян к посеву с целью увеличения всхожести и продуктивности полевых культур</w:t>
            </w:r>
          </w:p>
          <w:p w14:paraId="241F0D7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растворов биопрепаратов, стимуляторов роста и микроудобрений заданного состава и концентрации для обработки посадочного материала плодовых и ягодных культур</w:t>
            </w:r>
          </w:p>
          <w:p w14:paraId="56534C7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обрезки корней и кроны саженцев плодовых и ягодных культур перед посадкой</w:t>
            </w:r>
          </w:p>
          <w:p w14:paraId="54A955B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посадки плодовых и ягодных культур</w:t>
            </w:r>
          </w:p>
          <w:p w14:paraId="7F49F0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агрегатов для посадки саженцев, рассады плодовых и ягодных культур</w:t>
            </w:r>
          </w:p>
          <w:p w14:paraId="52A9847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 на посадочных агрегатах при посадке плодовых и ягодных культур</w:t>
            </w:r>
          </w:p>
          <w:p w14:paraId="4C4C3FD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устройства опор и подвязки плодовых и ягодных культур к опорам</w:t>
            </w:r>
          </w:p>
          <w:p w14:paraId="24392CA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выполнению операций по обработке почвы, посадке плодовых и ягодных культур и уходу за ними</w:t>
            </w:r>
          </w:p>
          <w:p w14:paraId="4073334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выполнения механизированных работ по обработке почвы, посадке плодовых и ягодных культур и уходу за ними</w:t>
            </w:r>
          </w:p>
          <w:p w14:paraId="1E82E32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требования охраны труда при возделывании и уборке продукции растениеводства</w:t>
            </w:r>
          </w:p>
        </w:tc>
      </w:tr>
      <w:tr w:rsidR="00AD2495" w14:paraId="319B63CE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9E4F2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0D820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1.2. Выполнять немеханизированные операции по уходу за плодовыми и ягодными культурами в саду в соответствии с технологиями их возделывания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0370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5612F68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09706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E9C10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61EAD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3BF4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полива плодовых и ягодных культур в саду вручную во время посадки и ухода за растениями с соблюдением агротехнических требований</w:t>
            </w:r>
          </w:p>
          <w:p w14:paraId="594D8D8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обработки почвы немеханизированным способом в соответствии с агротехническими требованиями в процессе ухода за плодовыми и ягодными культурами в саду с использованием сельскохозяйственного ручного инвентаря</w:t>
            </w:r>
          </w:p>
          <w:p w14:paraId="0F3BA7F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прополки плодовых и ягодных культур с использованием сельскохозяйственного ручного инвентаря и оборудования</w:t>
            </w:r>
          </w:p>
          <w:p w14:paraId="7EA6D8C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работ по механическому удалению вредителей из крон деревьев</w:t>
            </w:r>
          </w:p>
          <w:p w14:paraId="61D78A1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формирования кроны (кустов) молодых плодовых и ягодных культур в соответствии с заданной формой с использованием специальных инструментов</w:t>
            </w:r>
          </w:p>
          <w:p w14:paraId="24DA2E0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обрезки плодовых и ягодных культур в саду с использованием специальных инструментов</w:t>
            </w:r>
          </w:p>
          <w:p w14:paraId="6123FAC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проведения работ по предупреждению </w:t>
            </w:r>
            <w:proofErr w:type="spellStart"/>
            <w:r>
              <w:rPr>
                <w:rFonts w:ascii="Times New Roman" w:hAnsi="Times New Roman"/>
              </w:rPr>
              <w:t>отломов</w:t>
            </w:r>
            <w:proofErr w:type="spellEnd"/>
            <w:r>
              <w:rPr>
                <w:rFonts w:ascii="Times New Roman" w:hAnsi="Times New Roman"/>
              </w:rPr>
              <w:t xml:space="preserve"> ветвей деревьев в саду</w:t>
            </w:r>
          </w:p>
          <w:p w14:paraId="3C57E4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покрытия коры штамба и основания скелетных ветвей светоотражающими дезинфицирующими средствами</w:t>
            </w:r>
          </w:p>
          <w:p w14:paraId="12DB79A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прививки (перепрививки) плодовых культур в саду с использованием специальных инструментов</w:t>
            </w:r>
          </w:p>
          <w:p w14:paraId="08D7142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специальных мероприятий по защите плодовых и ягодных культур в саду от неблагоприятных метеорологических условий</w:t>
            </w:r>
          </w:p>
          <w:p w14:paraId="3E2CC1C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уходу за плодовыми и ягодными культурами в саду</w:t>
            </w:r>
          </w:p>
        </w:tc>
      </w:tr>
      <w:tr w:rsidR="00AD2495" w14:paraId="0A95031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8E0A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F3C50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9942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578F430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382CA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D2A2B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78298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9EC4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сельскохозяйственным ручным инвентарем при проведении обработки почвы (рыхление в приствольных кругах, междурядьях, окучивание, </w:t>
            </w:r>
            <w:proofErr w:type="spellStart"/>
            <w:r>
              <w:rPr>
                <w:rFonts w:ascii="Times New Roman" w:hAnsi="Times New Roman"/>
              </w:rPr>
              <w:t>разокучивание</w:t>
            </w:r>
            <w:proofErr w:type="spellEnd"/>
            <w:r>
              <w:rPr>
                <w:rFonts w:ascii="Times New Roman" w:hAnsi="Times New Roman"/>
              </w:rPr>
              <w:t>) в процессе ухода за плодовыми и ягодными культурами</w:t>
            </w:r>
          </w:p>
          <w:p w14:paraId="4EFAC26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проводить идентификацию и удаление сорных растений из приствольных кругов (полос), междурядий плодовых и ягодных культур в саду</w:t>
            </w:r>
          </w:p>
          <w:p w14:paraId="04FFC18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удалять корневую поросль плодовых и ягодных культур в саду</w:t>
            </w:r>
          </w:p>
          <w:p w14:paraId="62AF498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скашивать траву косой или ручной косилкой в междурядьях в саду</w:t>
            </w:r>
          </w:p>
          <w:p w14:paraId="79A4ADC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и оборудованием при проведении обработки почвы и прополки в процессе ухода за плодовыми и ягодными культурами в саду</w:t>
            </w:r>
          </w:p>
          <w:p w14:paraId="3DACE26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работы по снятию гнезд, кладок, </w:t>
            </w:r>
            <w:proofErr w:type="spellStart"/>
            <w:r>
              <w:rPr>
                <w:rFonts w:ascii="Times New Roman" w:hAnsi="Times New Roman"/>
              </w:rPr>
              <w:t>стряхиванию</w:t>
            </w:r>
            <w:proofErr w:type="spellEnd"/>
            <w:r>
              <w:rPr>
                <w:rFonts w:ascii="Times New Roman" w:hAnsi="Times New Roman"/>
              </w:rPr>
              <w:t xml:space="preserve"> вредителей с плодовых и ягодных культур в саду</w:t>
            </w:r>
          </w:p>
          <w:p w14:paraId="2C75403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изготовление, накладку на ствол, просмотр и снятие ловчих поясов</w:t>
            </w:r>
          </w:p>
          <w:p w14:paraId="292E22F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укорачивание, прищипку, изменение угла наклона, </w:t>
            </w:r>
            <w:proofErr w:type="spellStart"/>
            <w:r>
              <w:rPr>
                <w:rFonts w:ascii="Times New Roman" w:hAnsi="Times New Roman"/>
              </w:rPr>
              <w:t>кербовку</w:t>
            </w:r>
            <w:proofErr w:type="spellEnd"/>
            <w:r>
              <w:rPr>
                <w:rFonts w:ascii="Times New Roman" w:hAnsi="Times New Roman"/>
              </w:rPr>
              <w:t>, кольцевание побегов и ветвей при формировании кроны деревьев в саду с использованием специальных инструментов</w:t>
            </w:r>
          </w:p>
          <w:p w14:paraId="69FFA65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обрабатывать срезы и поврежденные участки деревьев садовым варом, краской</w:t>
            </w:r>
          </w:p>
          <w:p w14:paraId="0F9DE85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специальными инструментами при формировании кроны (кустов) молодых деревьев и кустарников, при выполнении обрезки плодовых и ягодных культур в саду</w:t>
            </w:r>
          </w:p>
          <w:p w14:paraId="37E7586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светоотражающие дезинфицирующие средства заданного состава и концентрации для обработки коры деревьев в саду</w:t>
            </w:r>
          </w:p>
          <w:p w14:paraId="4137387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рабочим инвентарем при нанесении светоотражающих дезинфицирующих средств на кору деревьев в саду</w:t>
            </w:r>
          </w:p>
          <w:p w14:paraId="7E7F01C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специальными инструментами при проведении прививок (перепрививок) плодовых культур в саду</w:t>
            </w:r>
          </w:p>
          <w:p w14:paraId="69741E7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дымление, полив, укрытие специальными материалами, мульчирование с целью защиты плодовых и ягодных культур от неблагоприятных метеорологических условий</w:t>
            </w:r>
          </w:p>
          <w:p w14:paraId="26C26A2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обвязку штамбов деревьев специальными материалами с целью предупреждения повреждения стволов низкими температурами и грызунами</w:t>
            </w:r>
          </w:p>
          <w:p w14:paraId="0B6FB56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определять стандартными методами качество выполнения механизированных работ по уходу за плодовыми и ягодными культурами в саду</w:t>
            </w:r>
          </w:p>
        </w:tc>
      </w:tr>
      <w:tr w:rsidR="00AD2495" w14:paraId="62B9EE47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C359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1DDD2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7789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4A4CC8AD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70731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B9DC5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06689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A52A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нормы, способы и техника полива плодовых и ягодных культур в саду</w:t>
            </w:r>
          </w:p>
          <w:p w14:paraId="5E32F74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и технологии обработки почвы в саду в процессе ухода за плодовыми и ягодными культурами</w:t>
            </w:r>
          </w:p>
          <w:p w14:paraId="6444B08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внешний вид плодовых и ягодных культур, сорных растений</w:t>
            </w:r>
          </w:p>
          <w:p w14:paraId="3A365B6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проведения прополок, удаления корневой поросли в саду</w:t>
            </w:r>
          </w:p>
          <w:p w14:paraId="525C74A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проведения работ по механическому удалению вредителей из крон деревьев в саду</w:t>
            </w:r>
          </w:p>
          <w:p w14:paraId="3FF2F68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крон (кустов) плодовых и ягодных культур</w:t>
            </w:r>
          </w:p>
          <w:p w14:paraId="66E8F2D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формирования кроны (куста) плодовых и ягодных культур</w:t>
            </w:r>
          </w:p>
          <w:p w14:paraId="11B9BCE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назначение обрезки плодовых и ягодных культур в саду</w:t>
            </w:r>
          </w:p>
          <w:p w14:paraId="1D90179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обрезки плодовых и ягодных культур в саду в зависимости от ее вида (целей проведения)</w:t>
            </w:r>
          </w:p>
          <w:p w14:paraId="3BE5245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виды, назначение и правила использования инструментов для формирования кроны и обрезки плодовых и ягодных культур</w:t>
            </w:r>
          </w:p>
          <w:p w14:paraId="60AFF1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работ по предупреждению </w:t>
            </w:r>
            <w:proofErr w:type="spellStart"/>
            <w:r>
              <w:rPr>
                <w:rFonts w:ascii="Times New Roman" w:hAnsi="Times New Roman"/>
              </w:rPr>
              <w:t>отломов</w:t>
            </w:r>
            <w:proofErr w:type="spellEnd"/>
            <w:r>
              <w:rPr>
                <w:rFonts w:ascii="Times New Roman" w:hAnsi="Times New Roman"/>
              </w:rPr>
              <w:t xml:space="preserve"> ветвей деревьев в саду</w:t>
            </w:r>
          </w:p>
          <w:p w14:paraId="58CEAC6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правила приготовления светоотражающих дезинфицирующих средств для обработки коры плодовых деревьев</w:t>
            </w:r>
          </w:p>
          <w:p w14:paraId="0BB9E82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нанесения светоотражающих дезинфицирующих средств на плодовые деревья</w:t>
            </w:r>
          </w:p>
          <w:p w14:paraId="760B109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и технология проведения прививки (перепрививки) плодовых и ягодных культур в саду</w:t>
            </w:r>
          </w:p>
          <w:p w14:paraId="2188E34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защиты плодовых и ягодных культур от неблагоприятных метеорологических условий</w:t>
            </w:r>
          </w:p>
          <w:p w14:paraId="1B82D91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материалы, используемые для мульчирования, укрытия, обвязки плодовых и ягодных культур</w:t>
            </w:r>
          </w:p>
          <w:p w14:paraId="05CFA5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дымления, мульчирования, укрытия специальными материалами, обвязки плодовых и ягодных культур</w:t>
            </w:r>
          </w:p>
          <w:p w14:paraId="0A1C07C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 к мероприятиям по уходу за плодовыми и ягодными культурами в саду</w:t>
            </w:r>
          </w:p>
          <w:p w14:paraId="7064137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методы оценки качества выполненных механизированных работ по уходу за плодовыми и ягодными культурами в саду</w:t>
            </w:r>
          </w:p>
        </w:tc>
      </w:tr>
      <w:tr w:rsidR="00AD2495" w14:paraId="22EFAB58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B7115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E2378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1.3. Выполнять немеханизированные операции по применению удобрений и средств защиты растений в технологическом цикле возделывания плодовых и ягодных культур в саду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3A1B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17992A73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D1BD8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2153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5DB52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B8C9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визуальной </w:t>
            </w:r>
            <w:proofErr w:type="spellStart"/>
            <w:r>
              <w:rPr>
                <w:rFonts w:ascii="Times New Roman" w:hAnsi="Times New Roman"/>
              </w:rPr>
              <w:t>диагностикиобщего</w:t>
            </w:r>
            <w:proofErr w:type="spellEnd"/>
            <w:r>
              <w:rPr>
                <w:rFonts w:ascii="Times New Roman" w:hAnsi="Times New Roman"/>
              </w:rPr>
              <w:t xml:space="preserve"> состояния плодовых и ягодных культур, в том числе зимой, с целью оперативного выявления угнетения растений</w:t>
            </w:r>
          </w:p>
          <w:p w14:paraId="5CAC5DD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минеральных удобрений к внесению (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дробление, смешивание) под плодовые и ягодные культуры с использованием специального оборудования и вручную</w:t>
            </w:r>
          </w:p>
          <w:p w14:paraId="5B9989D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внесения минеральных и органических удобрений под плодовые и ягодные культуры в саду немеханизированным способом с использованием сельскохозяйственного ручного инвентаря</w:t>
            </w:r>
          </w:p>
          <w:p w14:paraId="2C4959B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регулировки подачи питательного раствора в оросительную сеть при </w:t>
            </w:r>
            <w:proofErr w:type="spellStart"/>
            <w:r>
              <w:rPr>
                <w:rFonts w:ascii="Times New Roman" w:hAnsi="Times New Roman"/>
              </w:rPr>
              <w:t>фертигации</w:t>
            </w:r>
            <w:proofErr w:type="spellEnd"/>
            <w:r>
              <w:rPr>
                <w:rFonts w:ascii="Times New Roman" w:hAnsi="Times New Roman"/>
              </w:rPr>
              <w:t xml:space="preserve"> с использованием специального оборудования</w:t>
            </w:r>
          </w:p>
          <w:p w14:paraId="15048BB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приготовления смесей и растворов химических средств защиты растений и биопрепаратов, отравленных приманок заданного состава и концентрации, для защиты плодовых и ягодных культур в саду</w:t>
            </w:r>
          </w:p>
          <w:p w14:paraId="6A6FCB9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немеханизированной загрузки препаратов и удобрений в специализированную сельскохозяйственную технику при подготовке ее к использованию в саду</w:t>
            </w:r>
          </w:p>
          <w:p w14:paraId="5DE1FB8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опрыскивания плодовых и ягодных культур средствами защиты растений в саду с использованием ручных опрыскивателей</w:t>
            </w:r>
          </w:p>
          <w:p w14:paraId="417A5EA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раскладывания (разбрасывания) отравленных приманок в саду для борьбы с вредителями плодовых и ягодных культур</w:t>
            </w:r>
          </w:p>
          <w:p w14:paraId="0E8EF26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применению удобрений и средств защиты растений в технологическом цикле возделывания плодовых и ягодных культур в саду</w:t>
            </w:r>
          </w:p>
          <w:p w14:paraId="1CF563C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опрыскивания плодовых и ягодных культур средствами защиты растений в саду с использованием ручных опрыскивателей</w:t>
            </w:r>
          </w:p>
          <w:p w14:paraId="0D01C2C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визуальной диагностики состояния плодовых и ягодных культур с целью оперативного выявления повреждения </w:t>
            </w:r>
            <w:r>
              <w:rPr>
                <w:rFonts w:ascii="Times New Roman" w:hAnsi="Times New Roman"/>
              </w:rPr>
              <w:lastRenderedPageBreak/>
              <w:t>растений вредителями и болезнями, дефицита элементов минерального питания</w:t>
            </w:r>
          </w:p>
        </w:tc>
      </w:tr>
      <w:tr w:rsidR="00AD2495" w14:paraId="775B3DFF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E4A6D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A30D5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0312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645BB7B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657C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11AD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EBB5C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6BDC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отклонения в развитии плодовых и ягодных культур от нормы по внешним признакам</w:t>
            </w:r>
          </w:p>
          <w:p w14:paraId="0FBBFA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(</w:t>
            </w:r>
            <w:proofErr w:type="spellStart"/>
            <w:r>
              <w:rPr>
                <w:rFonts w:ascii="Times New Roman" w:hAnsi="Times New Roman"/>
              </w:rPr>
              <w:t>растаривателями</w:t>
            </w:r>
            <w:proofErr w:type="spellEnd"/>
            <w:r>
              <w:rPr>
                <w:rFonts w:ascii="Times New Roman" w:hAnsi="Times New Roman"/>
              </w:rPr>
              <w:t>-измельчителями, тукосмесительными установками) в соответствии с инструкциями по его эксплуатации при подготовке минеральных удобрений к внесению под плодовые и ягодные культуры</w:t>
            </w:r>
          </w:p>
          <w:p w14:paraId="39942D0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вносить удобрения немеханизированным способом до посадки, во время посадки и при проведении подкормок плодовых и ягодных культур в саду с соблюдением агротехнических требований</w:t>
            </w:r>
          </w:p>
          <w:p w14:paraId="0490549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сельскохозяйственным ручным инвентарем при подготовке к внесению и внесении минеральных и органических удобрений под плодовые и ягодные культуры в саду немеханизированным способом</w:t>
            </w:r>
          </w:p>
          <w:p w14:paraId="3009DFA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загружать минеральные удобрения в </w:t>
            </w:r>
            <w:proofErr w:type="spellStart"/>
            <w:r>
              <w:rPr>
                <w:rFonts w:ascii="Times New Roman" w:hAnsi="Times New Roman"/>
              </w:rPr>
              <w:t>туковносящие</w:t>
            </w:r>
            <w:proofErr w:type="spellEnd"/>
            <w:r>
              <w:rPr>
                <w:rFonts w:ascii="Times New Roman" w:hAnsi="Times New Roman"/>
              </w:rPr>
              <w:t xml:space="preserve"> и посевные (посадочные) агрегаты, используемые при производстве продукции плодовых и ягодных культур, в соответствии с инструкциями по их эксплуатации</w:t>
            </w:r>
          </w:p>
          <w:p w14:paraId="05D6B9E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оборудованием при внесении удобрений методом </w:t>
            </w:r>
            <w:proofErr w:type="spellStart"/>
            <w:r>
              <w:rPr>
                <w:rFonts w:ascii="Times New Roman" w:hAnsi="Times New Roman"/>
              </w:rPr>
              <w:t>фертигации</w:t>
            </w:r>
            <w:proofErr w:type="spellEnd"/>
            <w:r>
              <w:rPr>
                <w:rFonts w:ascii="Times New Roman" w:hAnsi="Times New Roman"/>
              </w:rPr>
              <w:t xml:space="preserve"> в соответствии с инструкциями по эксплуатации оборудования</w:t>
            </w:r>
          </w:p>
          <w:p w14:paraId="19A5B1E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и инвентарем при приготовлении смесей и растворов препаратов заданной концентрации для защиты плодовых и ягодных культур в саду</w:t>
            </w:r>
          </w:p>
          <w:p w14:paraId="04A6912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загружать химические средства защиты растений и биопрепараты в опрыскиватели в соответствии с инструкциями по их эксплуатации</w:t>
            </w:r>
          </w:p>
          <w:p w14:paraId="051A914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ручными опрыскивателями с соблюдением требований охраны труда при опрыскивании плодовых и ягодных культур в саду</w:t>
            </w:r>
          </w:p>
          <w:p w14:paraId="6743448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затаривание, </w:t>
            </w:r>
            <w:proofErr w:type="spellStart"/>
            <w:r>
              <w:rPr>
                <w:rFonts w:ascii="Times New Roman" w:hAnsi="Times New Roman"/>
              </w:rPr>
              <w:t>растаривание</w:t>
            </w:r>
            <w:proofErr w:type="spellEnd"/>
            <w:r>
              <w:rPr>
                <w:rFonts w:ascii="Times New Roman" w:hAnsi="Times New Roman"/>
              </w:rPr>
              <w:t>, погрузку, выгрузку удобрений, средств защиты растений немеханизированным способом на различных этапах технологического цикла возделывания плодовых и ягодных культур</w:t>
            </w:r>
          </w:p>
          <w:p w14:paraId="1AA8C7B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определять стандартными методами качество выполнения механизированных работ по применению удобрений и средств защиты растений в технологическом цикле возделывания плодовых и ягодных культур в саду</w:t>
            </w:r>
          </w:p>
          <w:p w14:paraId="580159D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идентифицировать основные болезни, вредителей и дефицит элементов минерального питания у плодовых и ягодных культур в саду на основании внешних признаков</w:t>
            </w:r>
          </w:p>
          <w:p w14:paraId="46E0821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информационными ресурсами (специализированными сайтами, базами данных) при идентификации причин угнетения (повреждения) плодовых и ягодных культур в саду</w:t>
            </w:r>
          </w:p>
          <w:p w14:paraId="2DEAB4C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спецодеждой и применять средства индивидуальной защиты при применении удобрений и средств защиты растений в саду</w:t>
            </w:r>
          </w:p>
          <w:p w14:paraId="2025C74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обращаться с удобрениями и средствами защиты растений с соблюдением требований охраны труда в саду</w:t>
            </w:r>
          </w:p>
        </w:tc>
      </w:tr>
      <w:tr w:rsidR="00AD2495" w14:paraId="4947D36C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443D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B972E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36DC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4FC123E4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6A56F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56CF0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11650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2072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угнетения плодовых и ягодных культур, вызванные неблагоприятными условиями роста</w:t>
            </w:r>
          </w:p>
          <w:p w14:paraId="38CA3CF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подготовки минеральных удобрений к внесению</w:t>
            </w:r>
          </w:p>
          <w:p w14:paraId="41918D9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 для подготовки минеральных удобрений к внесению</w:t>
            </w:r>
          </w:p>
          <w:p w14:paraId="07F2E7F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внесения органических и минеральных удобрений под плодовые и ягодные культуры в саду</w:t>
            </w:r>
          </w:p>
          <w:p w14:paraId="0CB9314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смесей и растворов химических средств защиты растений и биопрепаратов, отравленных приманок заданного состава и концентрации для защиты плодовых и ягодных культур</w:t>
            </w:r>
          </w:p>
          <w:p w14:paraId="37A4BFD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загрузки препаратов, удобрений, семян (посадочного материала) полевых культур в специализированную сельскохозяйственную технику</w:t>
            </w:r>
          </w:p>
          <w:p w14:paraId="465FB04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немеханизированную технологию опрыскивания плодовых и ягодных культур в саду</w:t>
            </w:r>
          </w:p>
          <w:p w14:paraId="5FF9AD1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использования ручных опрыскивателей при обработке плодовых и ягодных культур в саду</w:t>
            </w:r>
          </w:p>
          <w:p w14:paraId="08713DE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эксплуатации специального оборудования при внесении удобрений методом </w:t>
            </w:r>
            <w:proofErr w:type="spellStart"/>
            <w:r>
              <w:rPr>
                <w:rFonts w:ascii="Times New Roman" w:hAnsi="Times New Roman"/>
              </w:rPr>
              <w:t>фертигации</w:t>
            </w:r>
            <w:proofErr w:type="spellEnd"/>
          </w:p>
          <w:p w14:paraId="7B60301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агротехнические требования к выполнению операций по применению удобрений и средств защиты растений в технологическом цикле возделывания плодовых и ягодных культур в саду</w:t>
            </w:r>
          </w:p>
          <w:p w14:paraId="3420C6A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механизированных работ по применению удобрений и средств защиты растений в технологическом цикле возделывания плодовых и ягодных культур</w:t>
            </w:r>
          </w:p>
          <w:p w14:paraId="6871E3C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вредители, болезни плодовых и ягодных культур и сорняки</w:t>
            </w:r>
          </w:p>
          <w:p w14:paraId="743C7E2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визуальные признаки угнетения (повреждения) плодовых и ягодных культур основными болезнями и вредителями, признаки дефицита элементов минерального питания</w:t>
            </w:r>
          </w:p>
        </w:tc>
      </w:tr>
      <w:tr w:rsidR="00AD2495" w14:paraId="46954F02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ACDCD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017F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1.4. Выполнять немеханизированные операции по уборке, первичной обработке, хранению плодовой и ягодной продукции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43EA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4A879AE8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4E999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285AB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EF153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CCEE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немеханизированных работ по уборке продукции плодовых и ягодных культур в соответствии с агротехническими требованиями</w:t>
            </w:r>
          </w:p>
          <w:p w14:paraId="6DEA2DE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операций по очистке, мойке, сушке продукции плодовых и ягодных культур с целью доведения показателей качества до стандартных с использованием специального оборудования и вручную</w:t>
            </w:r>
          </w:p>
          <w:p w14:paraId="4BF0341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сортировке и калибровке продукции плодовых и ягодных культур по видам, сортам, назначению, качеству с использованием специального оборудования и вручную</w:t>
            </w:r>
          </w:p>
          <w:p w14:paraId="590C08B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взвешиванию, упаковке, затариванию плодовой и ягодной продукции с использованием специального оборудования и вручную</w:t>
            </w:r>
          </w:p>
          <w:p w14:paraId="3DB80A1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специальных мероприятий по подготовке продукции плодовых и ягодных культур к хранению с целью уменьшения ее потерь при хранении с использованием специального оборудования</w:t>
            </w:r>
          </w:p>
          <w:p w14:paraId="5867B62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оперативной оценки соблюдения агротехнических требований при выполнении механизированных операций по уборке и доработке продукции плодовых и ягодных культур</w:t>
            </w:r>
          </w:p>
          <w:p w14:paraId="1DC3A69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подготовки складских помещений для хранения продукции плодовых и ягодных культур</w:t>
            </w:r>
          </w:p>
          <w:p w14:paraId="75DA15E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регулирования условий хранения продукции плодовых и ягодных культур на складах с использованием специального оборудования, в том числе автоматизированного, для обеспечения сохранности продукции</w:t>
            </w:r>
          </w:p>
        </w:tc>
      </w:tr>
      <w:tr w:rsidR="00AD2495" w14:paraId="762AE30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E9B82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0B347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A779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5EC08DA0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511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7DF8F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8429E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0A72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готовность плодов и ягод к уборке на основании признаков хозяйственной спелости</w:t>
            </w:r>
          </w:p>
          <w:p w14:paraId="6E49516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выборочный и сплошной съем плодов и ягод, сбор падалицы вручную, в том числе при помощи платформ и тракторных тележек</w:t>
            </w:r>
          </w:p>
          <w:p w14:paraId="0DC45B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очистке, мойке, сушке, сортировке, калибровке, взвешивании, упаковке, затаривании плодовой и ягодной продукции в соответствии с инструкциями по эксплуатации оборудования</w:t>
            </w:r>
          </w:p>
          <w:p w14:paraId="40F4F07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предварительное охлаждение, обработку ингибиторами образования этилена, поверхностно-активными препаратами продукции плодовых и ягодных культур перед закладкой ее на хранение в соответствии с заданными технологическими параметрами</w:t>
            </w:r>
          </w:p>
          <w:p w14:paraId="0FB9ED1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при проведении мероприятий по подготовке продукции плодовых и ягодных культур к хранению в соответствии с инструкциями по эксплуатации оборудования</w:t>
            </w:r>
          </w:p>
          <w:p w14:paraId="6AC90F0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стандартными методами качество выполнения механизированных работ по уборке и доработке продукции плодовых и ягодных культур</w:t>
            </w:r>
          </w:p>
          <w:p w14:paraId="3E52559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уборку, очистку и дезинфекцию помещений, рабочего инвентаря и оборудования, используемых для хранения продукции плодовых и ягодных культур</w:t>
            </w:r>
          </w:p>
          <w:p w14:paraId="77A93CD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дезинфицирующие растворы для обработки складских помещений, инвентаря и оборудования, используемых при хранении продукции плодовых и ягодных культур</w:t>
            </w:r>
          </w:p>
          <w:p w14:paraId="3290FC6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рабочим инвентарем и вспомогательным оборудованием при подготовке складских помещений к хранению продукции плодовых и ягодных культур</w:t>
            </w:r>
          </w:p>
          <w:p w14:paraId="7F2F905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специальным оборудованием, в том числе автоматизированным, при регулировании условий хранения </w:t>
            </w:r>
            <w:r>
              <w:rPr>
                <w:rFonts w:ascii="Times New Roman" w:hAnsi="Times New Roman"/>
              </w:rPr>
              <w:lastRenderedPageBreak/>
              <w:t>продукции плодовых и ягодных культур в соответствии с инструкциями по эксплуатации оборудования</w:t>
            </w:r>
          </w:p>
        </w:tc>
      </w:tr>
      <w:tr w:rsidR="00AD2495" w14:paraId="49350996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62C7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37B16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5CFE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AD2495" w14:paraId="3037B5D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D9C55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31E62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13D3D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72A5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хозяйственной спелости плодовых и ягодных культур</w:t>
            </w:r>
          </w:p>
          <w:p w14:paraId="0C1156D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уборки плодовых и ягодных культур</w:t>
            </w:r>
          </w:p>
          <w:p w14:paraId="103DC8F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требования, предъявляемые к уборке плодовых и ягодных культур</w:t>
            </w:r>
          </w:p>
          <w:p w14:paraId="2D5317B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 и инвентаря, используемых при немеханизированной уборке плодовых и ягодных культур</w:t>
            </w:r>
          </w:p>
          <w:p w14:paraId="67C2014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видовой и сортовой состав продукции плодовых и ягодных культур</w:t>
            </w:r>
          </w:p>
          <w:p w14:paraId="18B8D2C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показателям качества продукции плодовых и ягодных культур, регулируемым в процессе доработки</w:t>
            </w:r>
          </w:p>
          <w:p w14:paraId="057B9E3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очистки, мойки, сушки продукции плодовых и ягодных культур</w:t>
            </w:r>
          </w:p>
          <w:p w14:paraId="7270C5F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сортировки и калибровки продукции плодовых и ягодных культур</w:t>
            </w:r>
          </w:p>
          <w:p w14:paraId="6B66B05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взвешивания, упаковки, затаривания продукции плодовых и ягодных культур</w:t>
            </w:r>
          </w:p>
          <w:p w14:paraId="5D87511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очистке, мойке, сушке, сортировке, калибровке, взвешивании, упаковке, затаривании продукции плодовых и ягодных культур</w:t>
            </w:r>
          </w:p>
          <w:p w14:paraId="2B3DEF3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способы обработки продукции плодовых и ягодных культур перед хранением с целью увеличения </w:t>
            </w:r>
            <w:proofErr w:type="spellStart"/>
            <w:r>
              <w:rPr>
                <w:rFonts w:ascii="Times New Roman" w:hAnsi="Times New Roman"/>
              </w:rPr>
              <w:t>лежкости</w:t>
            </w:r>
            <w:proofErr w:type="spellEnd"/>
            <w:r>
              <w:rPr>
                <w:rFonts w:ascii="Times New Roman" w:hAnsi="Times New Roman"/>
              </w:rPr>
              <w:t>; технологии их реализации</w:t>
            </w:r>
          </w:p>
          <w:p w14:paraId="020DE18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проведении мероприятий по подготовке продукции плодовых и ягодных культур к хранению</w:t>
            </w:r>
          </w:p>
          <w:p w14:paraId="6990B5E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подготовки складских помещений к хранению продукции плодовых и ягодных культур</w:t>
            </w:r>
          </w:p>
          <w:p w14:paraId="6F9F46E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приготовления дезинфицирующих растворов</w:t>
            </w:r>
          </w:p>
          <w:p w14:paraId="4C709AB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работ по уборке и дезинфекции складских помещений, рабочего инвентаря и оборудования, предназначенных для хранения продукции плодовых и ягодных культур</w:t>
            </w:r>
          </w:p>
          <w:p w14:paraId="16EBFCF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условия хранения продукции плодовых и ягодных культур, обеспечивающие ее сохранность</w:t>
            </w:r>
          </w:p>
          <w:p w14:paraId="7654D9E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эксплуатации специального оборудования, используемого при хранении продукции плодовых и ягодных культур</w:t>
            </w:r>
          </w:p>
        </w:tc>
      </w:tr>
      <w:tr w:rsidR="00AD2495" w14:paraId="2C5AFE2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844AF" w14:textId="77777777" w:rsidR="00AD2495" w:rsidRDefault="00AD2495"/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FDB45" w14:textId="77777777" w:rsidR="00AD2495" w:rsidRDefault="002A3257">
            <w:pPr>
              <w:jc w:val="both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</w:rPr>
              <w:t>ПК 1.5. Координировать деятельность садоводческих бригад при выполнении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BBCE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AD2495" w14:paraId="7801968A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F667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0B306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0AC59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08A8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разработки оперативных планов работы садоводческой бригады в соответствии с заданием, полученным от агронома</w:t>
            </w:r>
          </w:p>
          <w:p w14:paraId="342F3FB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выдачи ежедневных заданий работникам садоводческой бригады в соответствии с оперативным планом работы</w:t>
            </w:r>
          </w:p>
          <w:p w14:paraId="13AC7E8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инструктажа (обучения) неквалифицированных работников садоводческой бригады (в т.ч. временных, сезонных) по выполнению выданных заданий в соответствии с требованиями, предъявляемыми к объему и качеству работ</w:t>
            </w:r>
          </w:p>
          <w:p w14:paraId="5B7E4D6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обеспечения членов садоводческой бригады инвентарем, расходными материалами, средствами индивидуальной защиты, необходимыми для своевременного выполнения работ в рамках выданного задания</w:t>
            </w:r>
          </w:p>
          <w:p w14:paraId="176CD5F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осуществления контроля за качеством выполнения работ работниками садоводческой бригады</w:t>
            </w:r>
          </w:p>
          <w:p w14:paraId="455850BF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учета объема работ, выполненных работниками садоводческой бригады</w:t>
            </w:r>
          </w:p>
          <w:p w14:paraId="681E933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разработки предложений по повышению эффективности труда садоводческой бригады с использованием информационных ресурсов, профессиональных онлайн-сообществ, форумов</w:t>
            </w:r>
          </w:p>
        </w:tc>
      </w:tr>
      <w:tr w:rsidR="00AD2495" w14:paraId="27840DE9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920DE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EE4DA" w14:textId="77777777" w:rsidR="00AD2495" w:rsidRDefault="00AD2495"/>
        </w:tc>
        <w:tc>
          <w:tcPr>
            <w:tcW w:w="7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E50F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AD2495" w14:paraId="72597211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66DC0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D2AE1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2C232" w14:textId="77777777" w:rsidR="00AD2495" w:rsidRDefault="00AD2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0C47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количество работников, необходимых для выполнения заданного объема работ в саду, исходя из типовых норм выработки и поставленных сроков выполнения работ при разработке оперативных планов работы садоводческой бригады</w:t>
            </w:r>
          </w:p>
          <w:p w14:paraId="6CBCF97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формулировать задания работникам садоводческой бригады с указанием объемов, сроков и требований к качеству выполнения работ</w:t>
            </w:r>
          </w:p>
          <w:p w14:paraId="28BA4E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оперативное взаимодействие с агрономом и работниками садоводческой бригады с использованием информационно-коммуникационных технологий</w:t>
            </w:r>
          </w:p>
          <w:p w14:paraId="0E6068E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определять потребность в рабочем инвентаре, расходных материалах, оборудовании, средствах индивидуальной защиты, необходимых для своевременного выполнения заданного объема работ садоводческой бригадой</w:t>
            </w:r>
          </w:p>
          <w:p w14:paraId="23A5E2B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готовить заявки на закупку инвентаря, расходных материалов, оборудования, средств индивидуальной защиты, необходимых для своевременного выполнения заданного объема работ садоводческой бригадой</w:t>
            </w:r>
          </w:p>
          <w:p w14:paraId="2DF7CDD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причины отклонения качества и объемов работ, выполненных работниками садоводческой бригады, от установленных требований</w:t>
            </w:r>
          </w:p>
          <w:p w14:paraId="16A17E6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информационными технологиями при оценке объема и качества работ, выполняемых работниками садоводческой бригады</w:t>
            </w:r>
          </w:p>
          <w:p w14:paraId="4C7A736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принимать меры по устранению отклонения качества и объемов работ, выполненных работниками садоводческой бригады, от установленных требований</w:t>
            </w:r>
          </w:p>
          <w:p w14:paraId="10AA35A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просмотр, поиск и фильтрацию информации в информационно-телекоммуникационной сети "интернет" о новых перспективных способах организации труда, технологиях при производстве продукции плодовых и ягодных культур</w:t>
            </w:r>
          </w:p>
          <w:p w14:paraId="6CD8E51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привлекать к обсуждению проблем, возникающих при выполнении работ по производству продукции садоводства, профессиональное онлайн-сообщество</w:t>
            </w:r>
          </w:p>
          <w:p w14:paraId="57DA722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вести первичную документацию по учету объема выполненных садоводческой бригадой работ, расходования материалов, в том числе в электронном виде</w:t>
            </w:r>
          </w:p>
        </w:tc>
      </w:tr>
      <w:tr w:rsidR="00AD2495" w14:paraId="692E2CB5" w14:textId="77777777">
        <w:trPr>
          <w:jc w:val="center"/>
        </w:trPr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9EFB5" w14:textId="77777777" w:rsidR="00AD2495" w:rsidRDefault="00AD2495"/>
        </w:tc>
        <w:tc>
          <w:tcPr>
            <w:tcW w:w="4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DE493" w14:textId="77777777" w:rsidR="00AD2495" w:rsidRDefault="00AD2495"/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68B94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5A51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типовые нормы выработки и расхода материалов при выполнении работ в садоводстве</w:t>
            </w:r>
          </w:p>
          <w:p w14:paraId="7D9BA57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технологические операции, выполняемые работниками садоводческой бригады</w:t>
            </w:r>
          </w:p>
          <w:p w14:paraId="5728C4D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современные средства коммуникации, основанные на цифровых технологиях</w:t>
            </w:r>
          </w:p>
          <w:p w14:paraId="52134B1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потребность в рабочем инвентаре, расходных материалах, оборудовании, средствах индивидуальной защиты, необходимых для выполнения работ садоводческой бригадой</w:t>
            </w:r>
          </w:p>
          <w:p w14:paraId="4934579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правила подготовки заявок на закупку инвентаря, расходных материалов, оборудования, средств индивидуальной защиты, необходимых для выполнения заданного объема работ садоводческой бригадой</w:t>
            </w:r>
          </w:p>
          <w:p w14:paraId="781047F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показателей, по которым оценивается качество выполнения работниками садоводческой бригады работ по производству, первичной переработке и хранению продукции плодовых и ягодных культур</w:t>
            </w:r>
          </w:p>
          <w:p w14:paraId="23A4C27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оценки качества и объема выполненных (в том числе с использованием цифровых технологий) работниками садоводческой бригады работ по производству, первичной переработке и хранению продукции плодовых и ягодных культур</w:t>
            </w:r>
          </w:p>
          <w:p w14:paraId="02C527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работы, поведенческие нормы (цифровой этикет) и нормы безопасности в онлайн (виртуальных) взаимодействиях</w:t>
            </w:r>
          </w:p>
          <w:p w14:paraId="60976B4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ведения первичной документации по учету объема; выполненных работ по производству, первичной обработке и хранению продукции плодовых и ягодных культур</w:t>
            </w:r>
          </w:p>
          <w:p w14:paraId="2BFB77C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оказания доврачебной медицинской помощи работникам садоводческой бригады</w:t>
            </w:r>
          </w:p>
        </w:tc>
      </w:tr>
      <w:bookmarkEnd w:id="20"/>
    </w:tbl>
    <w:p w14:paraId="2B7616CA" w14:textId="77777777" w:rsidR="00AD2495" w:rsidRDefault="00AD2495">
      <w:pPr>
        <w:rPr>
          <w:rFonts w:ascii="Times New Roman" w:hAnsi="Times New Roman"/>
          <w:sz w:val="24"/>
        </w:rPr>
      </w:pPr>
    </w:p>
    <w:p w14:paraId="6C550099" w14:textId="77777777" w:rsidR="00AD2495" w:rsidRDefault="002A3257">
      <w:pPr>
        <w:pStyle w:val="112"/>
      </w:pPr>
      <w:bookmarkStart w:id="22" w:name="__RefHeading___13"/>
      <w:bookmarkStart w:id="23" w:name="_Hlk156463833"/>
      <w:bookmarkEnd w:id="22"/>
      <w:r>
        <w:t>4.3. Матрица компетенций выпускника</w:t>
      </w:r>
    </w:p>
    <w:p w14:paraId="1404D6C9" w14:textId="77777777" w:rsidR="00AD2495" w:rsidRDefault="002A3257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18B09166" w14:textId="77777777" w:rsidR="00AD2495" w:rsidRDefault="00AD2495">
      <w:pPr>
        <w:widowControl w:val="0"/>
        <w:spacing w:line="276" w:lineRule="auto"/>
        <w:rPr>
          <w:rFonts w:ascii="Times New Roman" w:hAnsi="Times New Roman"/>
          <w:color w:val="FF0000"/>
          <w:sz w:val="24"/>
        </w:rPr>
      </w:pPr>
    </w:p>
    <w:p w14:paraId="48C6A84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1 Полеводство</w:t>
      </w:r>
    </w:p>
    <w:p w14:paraId="0831BA48" w14:textId="77777777" w:rsidR="00AD2495" w:rsidRDefault="00AD2495">
      <w:pPr>
        <w:widowControl w:val="0"/>
        <w:spacing w:line="276" w:lineRule="auto"/>
        <w:rPr>
          <w:rFonts w:ascii="Times New Roman" w:hAnsi="Times New Roman"/>
          <w:color w:val="FF0000"/>
          <w:sz w:val="24"/>
        </w:rPr>
      </w:pPr>
    </w:p>
    <w:tbl>
      <w:tblPr>
        <w:tblStyle w:val="affffffffff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520"/>
        <w:gridCol w:w="3888"/>
        <w:gridCol w:w="3402"/>
        <w:gridCol w:w="2410"/>
        <w:gridCol w:w="2693"/>
      </w:tblGrid>
      <w:tr w:rsidR="00AD2495" w14:paraId="33CEE213" w14:textId="77777777">
        <w:tc>
          <w:tcPr>
            <w:tcW w:w="2520" w:type="dxa"/>
          </w:tcPr>
          <w:p w14:paraId="76C4088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3888" w:type="dxa"/>
          </w:tcPr>
          <w:p w14:paraId="598777C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3402" w:type="dxa"/>
          </w:tcPr>
          <w:p w14:paraId="3D0C218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2410" w:type="dxa"/>
          </w:tcPr>
          <w:p w14:paraId="156F366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2693" w:type="dxa"/>
          </w:tcPr>
          <w:p w14:paraId="6685BDC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AD2495" w14:paraId="4F503B8D" w14:textId="77777777">
        <w:trPr>
          <w:trHeight w:val="419"/>
        </w:trPr>
        <w:tc>
          <w:tcPr>
            <w:tcW w:w="2520" w:type="dxa"/>
            <w:vMerge w:val="restart"/>
          </w:tcPr>
          <w:p w14:paraId="22C3B7C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производству, первичной обработке и хранению продукции полевых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культур </w:t>
            </w:r>
            <w:r>
              <w:rPr>
                <w:rFonts w:ascii="Times New Roman" w:hAnsi="Times New Roman"/>
                <w:sz w:val="24"/>
              </w:rPr>
              <w:br/>
              <w:t>(по выбору)</w:t>
            </w:r>
          </w:p>
        </w:tc>
        <w:tc>
          <w:tcPr>
            <w:tcW w:w="3888" w:type="dxa"/>
          </w:tcPr>
          <w:p w14:paraId="496D8AE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ПК 1.1. Выполнять немеханизированные операции по обработке почвы, посеву (посадке), уходу за полевыми культурами в соответствии с технологиями их </w:t>
            </w:r>
            <w:r>
              <w:rPr>
                <w:rFonts w:ascii="Times New Roman" w:hAnsi="Times New Roman"/>
                <w:sz w:val="24"/>
              </w:rPr>
              <w:lastRenderedPageBreak/>
              <w:t>возделывания.</w:t>
            </w:r>
          </w:p>
        </w:tc>
        <w:tc>
          <w:tcPr>
            <w:tcW w:w="3402" w:type="dxa"/>
          </w:tcPr>
          <w:p w14:paraId="0A76C2AC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13.009 Мастер растениеводства</w:t>
            </w:r>
          </w:p>
        </w:tc>
        <w:tc>
          <w:tcPr>
            <w:tcW w:w="2410" w:type="dxa"/>
          </w:tcPr>
          <w:p w14:paraId="0916F28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5063587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производству, первичной обработке и хранению </w:t>
            </w:r>
            <w:r>
              <w:rPr>
                <w:rFonts w:ascii="Times New Roman" w:hAnsi="Times New Roman"/>
                <w:sz w:val="24"/>
              </w:rPr>
              <w:lastRenderedPageBreak/>
              <w:t>продукции полевых культур</w:t>
            </w:r>
          </w:p>
        </w:tc>
        <w:tc>
          <w:tcPr>
            <w:tcW w:w="2693" w:type="dxa"/>
            <w:shd w:val="clear" w:color="auto" w:fill="auto"/>
          </w:tcPr>
          <w:p w14:paraId="0E46DB1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А/01.4 Выполнение немеханизированных операций по обработке почвы, посеву (посадке), уходу за </w:t>
            </w:r>
            <w:r>
              <w:rPr>
                <w:rFonts w:ascii="Times New Roman" w:hAnsi="Times New Roman"/>
                <w:sz w:val="24"/>
              </w:rPr>
              <w:lastRenderedPageBreak/>
              <w:t>полевыми культурами в соответствии с технологиями их возделывания</w:t>
            </w:r>
          </w:p>
        </w:tc>
      </w:tr>
      <w:tr w:rsidR="00AD2495" w14:paraId="2BE0419F" w14:textId="77777777">
        <w:trPr>
          <w:trHeight w:val="523"/>
        </w:trPr>
        <w:tc>
          <w:tcPr>
            <w:tcW w:w="2520" w:type="dxa"/>
            <w:vMerge/>
          </w:tcPr>
          <w:p w14:paraId="54097886" w14:textId="77777777" w:rsidR="00AD2495" w:rsidRDefault="00AD2495"/>
        </w:tc>
        <w:tc>
          <w:tcPr>
            <w:tcW w:w="3888" w:type="dxa"/>
          </w:tcPr>
          <w:p w14:paraId="0A61808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Выполнять немеханизированные операции по применению удобрений и средств защиты растений в технологическом цикле возделывания полевых культур.</w:t>
            </w:r>
          </w:p>
        </w:tc>
        <w:tc>
          <w:tcPr>
            <w:tcW w:w="3402" w:type="dxa"/>
          </w:tcPr>
          <w:p w14:paraId="598C785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2410" w:type="dxa"/>
          </w:tcPr>
          <w:p w14:paraId="7CF1450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4EF2B3F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полевых культур</w:t>
            </w:r>
          </w:p>
        </w:tc>
        <w:tc>
          <w:tcPr>
            <w:tcW w:w="2693" w:type="dxa"/>
            <w:shd w:val="clear" w:color="auto" w:fill="auto"/>
          </w:tcPr>
          <w:p w14:paraId="4FEF56C2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А/02.4 Выполнение немеханизированных операций по применению удобрений и средств защиты растений в технологическом цикле возделывания полевых культур</w:t>
            </w:r>
          </w:p>
        </w:tc>
      </w:tr>
      <w:tr w:rsidR="00AD2495" w14:paraId="73A58459" w14:textId="77777777">
        <w:trPr>
          <w:trHeight w:val="755"/>
        </w:trPr>
        <w:tc>
          <w:tcPr>
            <w:tcW w:w="2520" w:type="dxa"/>
            <w:vMerge/>
          </w:tcPr>
          <w:p w14:paraId="55422EE0" w14:textId="77777777" w:rsidR="00AD2495" w:rsidRDefault="00AD2495"/>
        </w:tc>
        <w:tc>
          <w:tcPr>
            <w:tcW w:w="3888" w:type="dxa"/>
          </w:tcPr>
          <w:p w14:paraId="670D377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Выполнять немеханизированные операции по уборке, доработке и хранению продукции полевых культур.</w:t>
            </w:r>
          </w:p>
        </w:tc>
        <w:tc>
          <w:tcPr>
            <w:tcW w:w="3402" w:type="dxa"/>
          </w:tcPr>
          <w:p w14:paraId="0115C63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2410" w:type="dxa"/>
          </w:tcPr>
          <w:p w14:paraId="3B63159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633FE5E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полевых культур</w:t>
            </w:r>
          </w:p>
        </w:tc>
        <w:tc>
          <w:tcPr>
            <w:tcW w:w="2693" w:type="dxa"/>
            <w:shd w:val="clear" w:color="auto" w:fill="auto"/>
          </w:tcPr>
          <w:p w14:paraId="256375A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А/03.4 Выполнение немеханизированных операций по уборке, доработке и хранению продукции полевых культур</w:t>
            </w:r>
          </w:p>
        </w:tc>
      </w:tr>
      <w:tr w:rsidR="00AD2495" w14:paraId="1277A739" w14:textId="77777777">
        <w:trPr>
          <w:trHeight w:val="543"/>
        </w:trPr>
        <w:tc>
          <w:tcPr>
            <w:tcW w:w="2520" w:type="dxa"/>
            <w:vMerge/>
          </w:tcPr>
          <w:p w14:paraId="2FD32DC3" w14:textId="77777777" w:rsidR="00AD2495" w:rsidRDefault="00AD2495"/>
        </w:tc>
        <w:tc>
          <w:tcPr>
            <w:tcW w:w="3888" w:type="dxa"/>
          </w:tcPr>
          <w:p w14:paraId="538F6D2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Координировать деятельность полеводческих бригад при выполнении работ по производству, первичной обработке и хранению продукции полевых культур.</w:t>
            </w:r>
          </w:p>
        </w:tc>
        <w:tc>
          <w:tcPr>
            <w:tcW w:w="3402" w:type="dxa"/>
          </w:tcPr>
          <w:p w14:paraId="405C414C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2410" w:type="dxa"/>
          </w:tcPr>
          <w:p w14:paraId="2E41D44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2E7A8A0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полевых культур</w:t>
            </w:r>
          </w:p>
        </w:tc>
        <w:tc>
          <w:tcPr>
            <w:tcW w:w="2693" w:type="dxa"/>
            <w:shd w:val="clear" w:color="auto" w:fill="auto"/>
          </w:tcPr>
          <w:p w14:paraId="2E0F0D22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А/04.4 Координация деятельности полеводческих бригад при выполнении работ по производству, первичной обработке и хранению продукции полевых культур</w:t>
            </w:r>
          </w:p>
        </w:tc>
      </w:tr>
    </w:tbl>
    <w:p w14:paraId="1356EF54" w14:textId="77777777" w:rsidR="00AD2495" w:rsidRDefault="00AD2495">
      <w:pPr>
        <w:rPr>
          <w:sz w:val="24"/>
        </w:rPr>
      </w:pPr>
    </w:p>
    <w:p w14:paraId="09283725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Наименование направленности 2 Овощеводство</w:t>
      </w:r>
    </w:p>
    <w:p w14:paraId="66D840CF" w14:textId="77777777" w:rsidR="00AD2495" w:rsidRDefault="00AD2495">
      <w:pPr>
        <w:pStyle w:val="19"/>
      </w:pPr>
    </w:p>
    <w:tbl>
      <w:tblPr>
        <w:tblStyle w:val="affffffffff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501"/>
        <w:gridCol w:w="3848"/>
        <w:gridCol w:w="2240"/>
        <w:gridCol w:w="3064"/>
        <w:gridCol w:w="3260"/>
      </w:tblGrid>
      <w:tr w:rsidR="00AD2495" w14:paraId="7C8BAE67" w14:textId="77777777">
        <w:tc>
          <w:tcPr>
            <w:tcW w:w="2501" w:type="dxa"/>
          </w:tcPr>
          <w:p w14:paraId="113B322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3848" w:type="dxa"/>
          </w:tcPr>
          <w:p w14:paraId="26FF935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2240" w:type="dxa"/>
          </w:tcPr>
          <w:p w14:paraId="35C3C7D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3064" w:type="dxa"/>
          </w:tcPr>
          <w:p w14:paraId="32D68A81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3260" w:type="dxa"/>
          </w:tcPr>
          <w:p w14:paraId="6B8C32F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AD2495" w14:paraId="5976CBF2" w14:textId="77777777">
        <w:trPr>
          <w:trHeight w:val="419"/>
        </w:trPr>
        <w:tc>
          <w:tcPr>
            <w:tcW w:w="2501" w:type="dxa"/>
            <w:vMerge w:val="restart"/>
          </w:tcPr>
          <w:p w14:paraId="15AE97B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в открытом </w:t>
            </w:r>
          </w:p>
          <w:p w14:paraId="65FDEE9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защищенном грунте, первичной обработке и хранению продукции овощных культур (по выбору)</w:t>
            </w:r>
          </w:p>
        </w:tc>
        <w:tc>
          <w:tcPr>
            <w:tcW w:w="3848" w:type="dxa"/>
          </w:tcPr>
          <w:p w14:paraId="59B5E9E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Готовить культивационные сооружения, оборудование, материалы, почвы для выращивания овощных культур (рассады овощных культур).</w:t>
            </w:r>
          </w:p>
        </w:tc>
        <w:tc>
          <w:tcPr>
            <w:tcW w:w="2240" w:type="dxa"/>
          </w:tcPr>
          <w:p w14:paraId="32DBD3E2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365C541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0F1247F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</w:p>
          <w:p w14:paraId="4B600AF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260" w:type="dxa"/>
            <w:shd w:val="clear" w:color="auto" w:fill="auto"/>
          </w:tcPr>
          <w:p w14:paraId="3E90F0E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В/01.4 Подготовка культивационных сооружений, оборудования, материалов, почвы для выращивания овощных культур (рассады овощных культур)</w:t>
            </w:r>
          </w:p>
        </w:tc>
      </w:tr>
      <w:tr w:rsidR="00AD2495" w14:paraId="0533EFAE" w14:textId="77777777">
        <w:trPr>
          <w:trHeight w:val="523"/>
        </w:trPr>
        <w:tc>
          <w:tcPr>
            <w:tcW w:w="2501" w:type="dxa"/>
            <w:vMerge/>
          </w:tcPr>
          <w:p w14:paraId="3D7AF0AF" w14:textId="77777777" w:rsidR="00AD2495" w:rsidRDefault="00AD2495"/>
        </w:tc>
        <w:tc>
          <w:tcPr>
            <w:tcW w:w="3848" w:type="dxa"/>
          </w:tcPr>
          <w:p w14:paraId="3070476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Выполнять немеханизированные операции по посеву (посадке) овощных культур (рассады овощных культур) в соответствии с технологиями их возделывания;</w:t>
            </w:r>
          </w:p>
        </w:tc>
        <w:tc>
          <w:tcPr>
            <w:tcW w:w="2240" w:type="dxa"/>
          </w:tcPr>
          <w:p w14:paraId="5E6F645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7268A94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3433F76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</w:p>
          <w:p w14:paraId="48A794D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260" w:type="dxa"/>
            <w:shd w:val="clear" w:color="auto" w:fill="auto"/>
          </w:tcPr>
          <w:p w14:paraId="6006F00C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В/02.4 Выполнение немеханизированных операций по посеву (посадке) овощных культур (рассады овощных культур) в соответствии с технологиями их возделывания</w:t>
            </w:r>
          </w:p>
        </w:tc>
      </w:tr>
      <w:tr w:rsidR="00AD2495" w14:paraId="707E95A1" w14:textId="77777777">
        <w:trPr>
          <w:trHeight w:val="330"/>
        </w:trPr>
        <w:tc>
          <w:tcPr>
            <w:tcW w:w="2501" w:type="dxa"/>
            <w:vMerge/>
          </w:tcPr>
          <w:p w14:paraId="347E883B" w14:textId="77777777" w:rsidR="00AD2495" w:rsidRDefault="00AD2495"/>
        </w:tc>
        <w:tc>
          <w:tcPr>
            <w:tcW w:w="3848" w:type="dxa"/>
          </w:tcPr>
          <w:p w14:paraId="753D04B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Выполнять немеханизированные операции по уходу за овощными культурами (рассадой овощных культур) в соответствии с технологиями их возделывания;</w:t>
            </w:r>
          </w:p>
        </w:tc>
        <w:tc>
          <w:tcPr>
            <w:tcW w:w="2240" w:type="dxa"/>
          </w:tcPr>
          <w:p w14:paraId="40EBC789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3052BCC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7121926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</w:p>
          <w:p w14:paraId="2FFA97B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260" w:type="dxa"/>
            <w:shd w:val="clear" w:color="auto" w:fill="auto"/>
          </w:tcPr>
          <w:p w14:paraId="3B9C268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В/03.4 Выполнение немеханизированных операций по уходу за овощными культурами (рассадой овощных культур) в соответствии с технологиями их возделывания</w:t>
            </w:r>
          </w:p>
        </w:tc>
      </w:tr>
      <w:tr w:rsidR="00AD2495" w14:paraId="5C17BB5A" w14:textId="77777777">
        <w:trPr>
          <w:trHeight w:val="409"/>
        </w:trPr>
        <w:tc>
          <w:tcPr>
            <w:tcW w:w="2501" w:type="dxa"/>
            <w:vMerge/>
          </w:tcPr>
          <w:p w14:paraId="433F2F1C" w14:textId="77777777" w:rsidR="00AD2495" w:rsidRDefault="00AD2495"/>
        </w:tc>
        <w:tc>
          <w:tcPr>
            <w:tcW w:w="3848" w:type="dxa"/>
          </w:tcPr>
          <w:p w14:paraId="69FF151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1.4. Выполнять </w:t>
            </w:r>
            <w:r>
              <w:rPr>
                <w:rFonts w:ascii="Times New Roman" w:hAnsi="Times New Roman"/>
                <w:sz w:val="24"/>
              </w:rPr>
              <w:lastRenderedPageBreak/>
              <w:t>немеханизированные операции по применению удобрений и средств защиты растений в технологическом цикле возделывания овощных культур.</w:t>
            </w:r>
          </w:p>
        </w:tc>
        <w:tc>
          <w:tcPr>
            <w:tcW w:w="2240" w:type="dxa"/>
          </w:tcPr>
          <w:p w14:paraId="79DA18D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13.009 Мастер </w:t>
            </w:r>
            <w:r>
              <w:rPr>
                <w:rFonts w:ascii="Times New Roman" w:hAnsi="Times New Roman"/>
                <w:sz w:val="24"/>
              </w:rPr>
              <w:lastRenderedPageBreak/>
              <w:t>растениеводства</w:t>
            </w:r>
          </w:p>
        </w:tc>
        <w:tc>
          <w:tcPr>
            <w:tcW w:w="3064" w:type="dxa"/>
          </w:tcPr>
          <w:p w14:paraId="3EF783A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ОТФ В</w:t>
            </w:r>
          </w:p>
          <w:p w14:paraId="3882D3F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Выполнение работ по производству </w:t>
            </w:r>
          </w:p>
          <w:p w14:paraId="0E0AA85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260" w:type="dxa"/>
            <w:shd w:val="clear" w:color="auto" w:fill="auto"/>
          </w:tcPr>
          <w:p w14:paraId="49E7C90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В/04.4 Выполнение </w:t>
            </w:r>
            <w:r>
              <w:rPr>
                <w:rFonts w:ascii="Times New Roman" w:hAnsi="Times New Roman"/>
                <w:sz w:val="24"/>
              </w:rPr>
              <w:lastRenderedPageBreak/>
              <w:t>немеханизированных операций по применению удобрений и средств защиты растений в технологическом цикле возделывания овощных культур</w:t>
            </w:r>
          </w:p>
        </w:tc>
      </w:tr>
      <w:tr w:rsidR="00AD2495" w14:paraId="3A2718A6" w14:textId="77777777">
        <w:trPr>
          <w:trHeight w:val="216"/>
        </w:trPr>
        <w:tc>
          <w:tcPr>
            <w:tcW w:w="2501" w:type="dxa"/>
            <w:vMerge/>
          </w:tcPr>
          <w:p w14:paraId="157B532D" w14:textId="77777777" w:rsidR="00AD2495" w:rsidRDefault="00AD2495"/>
        </w:tc>
        <w:tc>
          <w:tcPr>
            <w:tcW w:w="3848" w:type="dxa"/>
          </w:tcPr>
          <w:p w14:paraId="373292E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Выполнять немеханизированные операции по уборке, доработке и хранению продукции овощных культур.</w:t>
            </w:r>
          </w:p>
        </w:tc>
        <w:tc>
          <w:tcPr>
            <w:tcW w:w="2240" w:type="dxa"/>
          </w:tcPr>
          <w:p w14:paraId="2A3A928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2414A42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46EB4FB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</w:p>
          <w:p w14:paraId="4C5D81C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260" w:type="dxa"/>
            <w:shd w:val="clear" w:color="auto" w:fill="auto"/>
          </w:tcPr>
          <w:p w14:paraId="3A49BEB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В/05.4 Выполнение немеханизированных операций по уборке, доработке и хранению продукции овощных культур</w:t>
            </w:r>
          </w:p>
        </w:tc>
      </w:tr>
      <w:tr w:rsidR="00AD2495" w14:paraId="54F47A54" w14:textId="77777777">
        <w:trPr>
          <w:trHeight w:val="311"/>
        </w:trPr>
        <w:tc>
          <w:tcPr>
            <w:tcW w:w="2501" w:type="dxa"/>
            <w:vMerge/>
          </w:tcPr>
          <w:p w14:paraId="08E976CB" w14:textId="77777777" w:rsidR="00AD2495" w:rsidRDefault="00AD2495"/>
        </w:tc>
        <w:tc>
          <w:tcPr>
            <w:tcW w:w="3848" w:type="dxa"/>
          </w:tcPr>
          <w:p w14:paraId="7F7EFF1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1.6. Координировать деятельность овощеводческих бригад при выполнении работ по производству, первичной обработке и хранению продукции овощных культур.</w:t>
            </w:r>
          </w:p>
        </w:tc>
        <w:tc>
          <w:tcPr>
            <w:tcW w:w="2240" w:type="dxa"/>
          </w:tcPr>
          <w:p w14:paraId="460D222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00E3CAF9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3DEE6AA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</w:p>
          <w:p w14:paraId="7E7E6B59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260" w:type="dxa"/>
            <w:shd w:val="clear" w:color="auto" w:fill="auto"/>
          </w:tcPr>
          <w:p w14:paraId="52E9231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В/06.4 Координация деятельности овощеводческих бригад при выполнении работ по производству, первичной обработке и хранению продукции овощных культур</w:t>
            </w:r>
          </w:p>
        </w:tc>
      </w:tr>
    </w:tbl>
    <w:p w14:paraId="4205D935" w14:textId="77777777" w:rsidR="00AD2495" w:rsidRDefault="00AD2495">
      <w:pPr>
        <w:pStyle w:val="19"/>
      </w:pPr>
    </w:p>
    <w:p w14:paraId="756AA748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3 Питомниководство</w:t>
      </w:r>
    </w:p>
    <w:p w14:paraId="17A07DFA" w14:textId="77777777" w:rsidR="00AD2495" w:rsidRDefault="00AD2495">
      <w:pPr>
        <w:pStyle w:val="19"/>
      </w:pPr>
    </w:p>
    <w:tbl>
      <w:tblPr>
        <w:tblStyle w:val="affffffffff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501"/>
        <w:gridCol w:w="3848"/>
        <w:gridCol w:w="2240"/>
        <w:gridCol w:w="3064"/>
        <w:gridCol w:w="3260"/>
      </w:tblGrid>
      <w:tr w:rsidR="00AD2495" w14:paraId="3C351264" w14:textId="77777777">
        <w:tc>
          <w:tcPr>
            <w:tcW w:w="2501" w:type="dxa"/>
          </w:tcPr>
          <w:p w14:paraId="030DAD6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3848" w:type="dxa"/>
          </w:tcPr>
          <w:p w14:paraId="3EC0EF4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2240" w:type="dxa"/>
          </w:tcPr>
          <w:p w14:paraId="0AA84181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3064" w:type="dxa"/>
          </w:tcPr>
          <w:p w14:paraId="73E599A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3260" w:type="dxa"/>
          </w:tcPr>
          <w:p w14:paraId="4A44607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AD2495" w14:paraId="0BDD3F29" w14:textId="77777777">
        <w:trPr>
          <w:trHeight w:val="419"/>
        </w:trPr>
        <w:tc>
          <w:tcPr>
            <w:tcW w:w="2501" w:type="dxa"/>
            <w:vMerge w:val="restart"/>
          </w:tcPr>
          <w:p w14:paraId="5B0F4E6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</w:t>
            </w:r>
            <w:r>
              <w:rPr>
                <w:rFonts w:ascii="Times New Roman" w:hAnsi="Times New Roman"/>
                <w:sz w:val="24"/>
              </w:rPr>
              <w:lastRenderedPageBreak/>
              <w:t>посадочного материала плодовых и ягодных культур (по выбору)</w:t>
            </w:r>
          </w:p>
        </w:tc>
        <w:tc>
          <w:tcPr>
            <w:tcW w:w="3848" w:type="dxa"/>
          </w:tcPr>
          <w:p w14:paraId="753FE1F1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ПК 1.1. Выполнять немеханизированные операции по </w:t>
            </w:r>
            <w:r>
              <w:rPr>
                <w:rFonts w:ascii="Times New Roman" w:hAnsi="Times New Roman"/>
                <w:sz w:val="24"/>
              </w:rPr>
              <w:lastRenderedPageBreak/>
              <w:t>подготовке почвы, посеву (посадке) плодовых и ягодных культур в питомнике в соответствии с технологиями производства посадочного материала плодовых и ягодных культур.</w:t>
            </w:r>
          </w:p>
        </w:tc>
        <w:tc>
          <w:tcPr>
            <w:tcW w:w="2240" w:type="dxa"/>
          </w:tcPr>
          <w:p w14:paraId="2ECBC58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13.009 Мастер растениеводства</w:t>
            </w:r>
          </w:p>
        </w:tc>
        <w:tc>
          <w:tcPr>
            <w:tcW w:w="3064" w:type="dxa"/>
          </w:tcPr>
          <w:p w14:paraId="5A667462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С</w:t>
            </w:r>
          </w:p>
          <w:p w14:paraId="278BBC5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производству посадочного материала плодовых </w:t>
            </w:r>
          </w:p>
          <w:p w14:paraId="36C59FF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569777D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С/01.4Выполнение немеханизированных </w:t>
            </w:r>
            <w:r>
              <w:rPr>
                <w:rFonts w:ascii="Times New Roman" w:hAnsi="Times New Roman"/>
                <w:sz w:val="24"/>
              </w:rPr>
              <w:lastRenderedPageBreak/>
              <w:t>операций по подготовке почвы, посеву (посадке) плодовых и ягодных культур в питомнике в соответствии с технологиями производства посадочного материала плодовых и ягодных культур</w:t>
            </w:r>
          </w:p>
        </w:tc>
      </w:tr>
      <w:tr w:rsidR="00AD2495" w14:paraId="28812DD2" w14:textId="77777777">
        <w:trPr>
          <w:trHeight w:val="523"/>
        </w:trPr>
        <w:tc>
          <w:tcPr>
            <w:tcW w:w="2501" w:type="dxa"/>
            <w:vMerge/>
          </w:tcPr>
          <w:p w14:paraId="41CCC962" w14:textId="77777777" w:rsidR="00AD2495" w:rsidRDefault="00AD2495"/>
        </w:tc>
        <w:tc>
          <w:tcPr>
            <w:tcW w:w="3848" w:type="dxa"/>
          </w:tcPr>
          <w:p w14:paraId="685684F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Выполнять немеханизированные операции по уходу за плодовыми и ягодными культурами в маточных насаждениях, школе сеянцев, очередных полях питомника в соответствии с технологиями производства посадочного материала плодовых и ягодных культур.</w:t>
            </w:r>
          </w:p>
        </w:tc>
        <w:tc>
          <w:tcPr>
            <w:tcW w:w="2240" w:type="dxa"/>
          </w:tcPr>
          <w:p w14:paraId="5A39270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5D9AB25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С</w:t>
            </w:r>
          </w:p>
          <w:p w14:paraId="12B9D24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посадочного материала плодовых </w:t>
            </w:r>
          </w:p>
          <w:p w14:paraId="7DC40F7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6591E16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С/02.4Выполнение немеханизированных операций по уходу за плодовыми и ягодными культурами в маточных насаждениях, школе сеянцев, очередных полях питомника в соответствии с технологиями производства посадочного материала плодовых и ягодных культур</w:t>
            </w:r>
          </w:p>
        </w:tc>
      </w:tr>
      <w:tr w:rsidR="00AD2495" w14:paraId="77699C17" w14:textId="77777777">
        <w:trPr>
          <w:trHeight w:val="377"/>
        </w:trPr>
        <w:tc>
          <w:tcPr>
            <w:tcW w:w="2501" w:type="dxa"/>
            <w:vMerge/>
          </w:tcPr>
          <w:p w14:paraId="7EC79F5C" w14:textId="77777777" w:rsidR="00AD2495" w:rsidRDefault="00AD2495"/>
        </w:tc>
        <w:tc>
          <w:tcPr>
            <w:tcW w:w="3848" w:type="dxa"/>
          </w:tcPr>
          <w:p w14:paraId="4B3996F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Выполнять немеханизированные операции по применению удобрений и средств защиты растений в технологическом цикле производства посадочного материала плодовых и ягодных культур.</w:t>
            </w:r>
          </w:p>
        </w:tc>
        <w:tc>
          <w:tcPr>
            <w:tcW w:w="2240" w:type="dxa"/>
          </w:tcPr>
          <w:p w14:paraId="7B61560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602E0B4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С</w:t>
            </w:r>
          </w:p>
          <w:p w14:paraId="6173A099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посадочного материала плодовых </w:t>
            </w:r>
          </w:p>
          <w:p w14:paraId="2BE4E67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07698D9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С/03.4Выполнение немеханизированных операций по применению удобрений и средств защиты растений в технологическом цикле производства посадочного материала плодовых и ягодных культур</w:t>
            </w:r>
          </w:p>
        </w:tc>
      </w:tr>
      <w:tr w:rsidR="00AD2495" w14:paraId="4C0CA3F2" w14:textId="77777777">
        <w:trPr>
          <w:trHeight w:val="362"/>
        </w:trPr>
        <w:tc>
          <w:tcPr>
            <w:tcW w:w="2501" w:type="dxa"/>
            <w:vMerge/>
          </w:tcPr>
          <w:p w14:paraId="29960E13" w14:textId="77777777" w:rsidR="00AD2495" w:rsidRDefault="00AD2495"/>
        </w:tc>
        <w:tc>
          <w:tcPr>
            <w:tcW w:w="3848" w:type="dxa"/>
          </w:tcPr>
          <w:p w14:paraId="7CA6C22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Выполнять работы по заготовке, хранению, подготовке к реализации семян и посадочного материала в питомнике.</w:t>
            </w:r>
          </w:p>
        </w:tc>
        <w:tc>
          <w:tcPr>
            <w:tcW w:w="2240" w:type="dxa"/>
          </w:tcPr>
          <w:p w14:paraId="2472FE1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6A8A09D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С</w:t>
            </w:r>
          </w:p>
          <w:p w14:paraId="4CA7C53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посадочного материала плодовых </w:t>
            </w:r>
          </w:p>
          <w:p w14:paraId="5B456F2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11C4F58C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С/04.4Выполнение работ по заготовке, хранению, подготовке к реализации семян и посадочного </w:t>
            </w:r>
            <w:r>
              <w:rPr>
                <w:rFonts w:ascii="Times New Roman" w:hAnsi="Times New Roman"/>
                <w:sz w:val="24"/>
              </w:rPr>
              <w:lastRenderedPageBreak/>
              <w:t>материала в питомнике</w:t>
            </w:r>
          </w:p>
        </w:tc>
      </w:tr>
      <w:tr w:rsidR="00AD2495" w14:paraId="5DB3283D" w14:textId="77777777">
        <w:trPr>
          <w:trHeight w:val="543"/>
        </w:trPr>
        <w:tc>
          <w:tcPr>
            <w:tcW w:w="2501" w:type="dxa"/>
            <w:vMerge/>
          </w:tcPr>
          <w:p w14:paraId="1BFA5B93" w14:textId="77777777" w:rsidR="00AD2495" w:rsidRDefault="00AD2495"/>
        </w:tc>
        <w:tc>
          <w:tcPr>
            <w:tcW w:w="3848" w:type="dxa"/>
          </w:tcPr>
          <w:p w14:paraId="6E97D604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1.5. Координировать деятельности </w:t>
            </w:r>
            <w:proofErr w:type="spellStart"/>
            <w:r>
              <w:rPr>
                <w:rFonts w:ascii="Times New Roman" w:hAnsi="Times New Roman"/>
                <w:sz w:val="24"/>
              </w:rPr>
              <w:t>питомниководческих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бригад при выполнении работ по производству посадочного материала плодовых и ягодных культур.</w:t>
            </w:r>
          </w:p>
        </w:tc>
        <w:tc>
          <w:tcPr>
            <w:tcW w:w="2240" w:type="dxa"/>
          </w:tcPr>
          <w:p w14:paraId="51FA397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077B2DD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С</w:t>
            </w:r>
          </w:p>
          <w:p w14:paraId="1B99B5D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производству посадочного материала плодовых </w:t>
            </w:r>
          </w:p>
          <w:p w14:paraId="72E1F02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60C76D2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С/05.4Координация деятельности </w:t>
            </w:r>
            <w:proofErr w:type="spellStart"/>
            <w:r>
              <w:rPr>
                <w:rFonts w:ascii="Times New Roman" w:hAnsi="Times New Roman"/>
                <w:sz w:val="24"/>
              </w:rPr>
              <w:t>питомниководческих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бригад при выполнении работ по производству посадочного материала плодовых и ягодных культур</w:t>
            </w:r>
          </w:p>
        </w:tc>
      </w:tr>
    </w:tbl>
    <w:p w14:paraId="3D1B9968" w14:textId="77777777" w:rsidR="00AD2495" w:rsidRDefault="00AD2495">
      <w:pPr>
        <w:jc w:val="both"/>
        <w:rPr>
          <w:rFonts w:ascii="Times New Roman" w:hAnsi="Times New Roman"/>
          <w:sz w:val="24"/>
        </w:rPr>
      </w:pPr>
    </w:p>
    <w:p w14:paraId="66D8FE2D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Наименование направленности 4 Плодоводство</w:t>
      </w:r>
    </w:p>
    <w:p w14:paraId="2D9BE48F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Style w:val="affffffffff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501"/>
        <w:gridCol w:w="3848"/>
        <w:gridCol w:w="2240"/>
        <w:gridCol w:w="3064"/>
        <w:gridCol w:w="3260"/>
      </w:tblGrid>
      <w:tr w:rsidR="00AD2495" w14:paraId="51668810" w14:textId="77777777">
        <w:tc>
          <w:tcPr>
            <w:tcW w:w="2501" w:type="dxa"/>
          </w:tcPr>
          <w:p w14:paraId="509BFE1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3848" w:type="dxa"/>
          </w:tcPr>
          <w:p w14:paraId="0B70994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2240" w:type="dxa"/>
          </w:tcPr>
          <w:p w14:paraId="79B4B3C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3064" w:type="dxa"/>
          </w:tcPr>
          <w:p w14:paraId="24618641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3260" w:type="dxa"/>
          </w:tcPr>
          <w:p w14:paraId="4C681E7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AD2495" w14:paraId="2AD98B82" w14:textId="77777777">
        <w:trPr>
          <w:trHeight w:val="419"/>
        </w:trPr>
        <w:tc>
          <w:tcPr>
            <w:tcW w:w="2501" w:type="dxa"/>
            <w:vMerge w:val="restart"/>
          </w:tcPr>
          <w:p w14:paraId="657EA1CE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плодовых и ягодных культур (по выбору)</w:t>
            </w:r>
          </w:p>
        </w:tc>
        <w:tc>
          <w:tcPr>
            <w:tcW w:w="3848" w:type="dxa"/>
          </w:tcPr>
          <w:p w14:paraId="46124D6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Выполнять немеханизированные операции по подготовке почвы, посадке плодовых и ягодных культур при закладке сада в соответствии с технологиями их возделывания.</w:t>
            </w:r>
          </w:p>
        </w:tc>
        <w:tc>
          <w:tcPr>
            <w:tcW w:w="2240" w:type="dxa"/>
          </w:tcPr>
          <w:p w14:paraId="4731368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46058A0C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D</w:t>
            </w:r>
          </w:p>
          <w:p w14:paraId="5D8DC041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22156BE9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/01.4Выполнение немеханизированных операций по подготовке почвы, посадке плодовых и ягодных культур при закладке сада в соответствии с технологиями их возделывания</w:t>
            </w:r>
          </w:p>
        </w:tc>
      </w:tr>
      <w:tr w:rsidR="00AD2495" w14:paraId="54468A8D" w14:textId="77777777">
        <w:trPr>
          <w:trHeight w:val="523"/>
        </w:trPr>
        <w:tc>
          <w:tcPr>
            <w:tcW w:w="2501" w:type="dxa"/>
            <w:vMerge/>
          </w:tcPr>
          <w:p w14:paraId="76C9C71A" w14:textId="77777777" w:rsidR="00AD2495" w:rsidRDefault="00AD2495"/>
        </w:tc>
        <w:tc>
          <w:tcPr>
            <w:tcW w:w="3848" w:type="dxa"/>
          </w:tcPr>
          <w:p w14:paraId="35E81839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Выполнять немеханизированные операции по уходу за плодовыми и ягодными культурами в саду в соответствии с технологиями их возделывания.</w:t>
            </w:r>
          </w:p>
        </w:tc>
        <w:tc>
          <w:tcPr>
            <w:tcW w:w="2240" w:type="dxa"/>
          </w:tcPr>
          <w:p w14:paraId="23F60C37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313F54BA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D</w:t>
            </w:r>
          </w:p>
          <w:p w14:paraId="65A226A1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18B0DE22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/02.4Выполнение немеханизированных операций по уходу за плодовыми и ягодными культурами в саду в соответствии с технологиями их возделывания</w:t>
            </w:r>
          </w:p>
        </w:tc>
      </w:tr>
      <w:tr w:rsidR="00AD2495" w14:paraId="210CD86C" w14:textId="77777777">
        <w:trPr>
          <w:trHeight w:val="346"/>
        </w:trPr>
        <w:tc>
          <w:tcPr>
            <w:tcW w:w="2501" w:type="dxa"/>
            <w:vMerge/>
          </w:tcPr>
          <w:p w14:paraId="313E3903" w14:textId="77777777" w:rsidR="00AD2495" w:rsidRDefault="00AD2495"/>
        </w:tc>
        <w:tc>
          <w:tcPr>
            <w:tcW w:w="3848" w:type="dxa"/>
          </w:tcPr>
          <w:p w14:paraId="3B1DF03F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1.3. Выполнять </w:t>
            </w:r>
            <w:r>
              <w:rPr>
                <w:rFonts w:ascii="Times New Roman" w:hAnsi="Times New Roman"/>
                <w:sz w:val="24"/>
              </w:rPr>
              <w:lastRenderedPageBreak/>
              <w:t>немеханизированные операции по применению удобрений и средств защиты растений в технологическом цикле возделывания плодовых и ягодных культур в саду.</w:t>
            </w:r>
          </w:p>
        </w:tc>
        <w:tc>
          <w:tcPr>
            <w:tcW w:w="2240" w:type="dxa"/>
          </w:tcPr>
          <w:p w14:paraId="069677A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13.009 Мастер </w:t>
            </w:r>
            <w:r>
              <w:rPr>
                <w:rFonts w:ascii="Times New Roman" w:hAnsi="Times New Roman"/>
                <w:sz w:val="24"/>
              </w:rPr>
              <w:lastRenderedPageBreak/>
              <w:t>растениеводства</w:t>
            </w:r>
          </w:p>
        </w:tc>
        <w:tc>
          <w:tcPr>
            <w:tcW w:w="3064" w:type="dxa"/>
          </w:tcPr>
          <w:p w14:paraId="5579288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ОТФ D</w:t>
            </w:r>
          </w:p>
          <w:p w14:paraId="24154566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5F1418E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D /03.4Выполнение </w:t>
            </w:r>
            <w:r>
              <w:rPr>
                <w:rFonts w:ascii="Times New Roman" w:hAnsi="Times New Roman"/>
                <w:sz w:val="24"/>
              </w:rPr>
              <w:lastRenderedPageBreak/>
              <w:t>немеханизированных операций по применению удобрений и средств защиты растений в технологическом цикле возделывания плодовых и ягодных культур в саду</w:t>
            </w:r>
          </w:p>
        </w:tc>
      </w:tr>
      <w:tr w:rsidR="00AD2495" w14:paraId="250F4C02" w14:textId="77777777">
        <w:trPr>
          <w:trHeight w:val="393"/>
        </w:trPr>
        <w:tc>
          <w:tcPr>
            <w:tcW w:w="2501" w:type="dxa"/>
            <w:vMerge/>
          </w:tcPr>
          <w:p w14:paraId="04D7740A" w14:textId="77777777" w:rsidR="00AD2495" w:rsidRDefault="00AD2495"/>
        </w:tc>
        <w:tc>
          <w:tcPr>
            <w:tcW w:w="3848" w:type="dxa"/>
          </w:tcPr>
          <w:p w14:paraId="588B5E13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Выполнять немеханизированные операции по уборке, первичной обработке, хранению плодовой и ягодной продукции.</w:t>
            </w:r>
          </w:p>
        </w:tc>
        <w:tc>
          <w:tcPr>
            <w:tcW w:w="2240" w:type="dxa"/>
          </w:tcPr>
          <w:p w14:paraId="75A4F2D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540415B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D</w:t>
            </w:r>
          </w:p>
          <w:p w14:paraId="3BC0F22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7416AD9D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/04.4Выполнение немеханизированных операций по уборке, первичной обработке, хранению плодовой и ягодной продукции</w:t>
            </w:r>
          </w:p>
        </w:tc>
      </w:tr>
      <w:tr w:rsidR="00AD2495" w14:paraId="5A445445" w14:textId="77777777">
        <w:trPr>
          <w:trHeight w:val="543"/>
        </w:trPr>
        <w:tc>
          <w:tcPr>
            <w:tcW w:w="2501" w:type="dxa"/>
            <w:vMerge/>
          </w:tcPr>
          <w:p w14:paraId="56E3B8D3" w14:textId="77777777" w:rsidR="00AD2495" w:rsidRDefault="00AD2495"/>
        </w:tc>
        <w:tc>
          <w:tcPr>
            <w:tcW w:w="3848" w:type="dxa"/>
          </w:tcPr>
          <w:p w14:paraId="79365728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Координировать деятельность садоводческих бригад при выполнении работ по производству, первичной обработке и хранению продукции плодовых и ягодных культур.</w:t>
            </w:r>
          </w:p>
        </w:tc>
        <w:tc>
          <w:tcPr>
            <w:tcW w:w="2240" w:type="dxa"/>
          </w:tcPr>
          <w:p w14:paraId="34BA97F0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13.009 Мастер растениеводства</w:t>
            </w:r>
          </w:p>
        </w:tc>
        <w:tc>
          <w:tcPr>
            <w:tcW w:w="3064" w:type="dxa"/>
          </w:tcPr>
          <w:p w14:paraId="75639625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D</w:t>
            </w:r>
          </w:p>
          <w:p w14:paraId="0883FFFB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3260" w:type="dxa"/>
            <w:shd w:val="clear" w:color="auto" w:fill="auto"/>
          </w:tcPr>
          <w:p w14:paraId="4B000172" w14:textId="77777777" w:rsidR="00AD2495" w:rsidRDefault="002A325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D /05.4Координация деятельности садоводческих бригад при выполнении работ по производству, первичной обработке и хранению продукции плодовых и ягодных культур</w:t>
            </w:r>
          </w:p>
        </w:tc>
      </w:tr>
    </w:tbl>
    <w:p w14:paraId="0A61BD73" w14:textId="77777777" w:rsidR="00AD2495" w:rsidRDefault="00AD2495">
      <w:pPr>
        <w:jc w:val="both"/>
        <w:rPr>
          <w:rFonts w:ascii="Times New Roman" w:hAnsi="Times New Roman"/>
          <w:sz w:val="24"/>
        </w:rPr>
      </w:pPr>
    </w:p>
    <w:p w14:paraId="62ADAB35" w14:textId="77777777" w:rsidR="00AD2495" w:rsidRDefault="002A3257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ff2"/>
          <w:rFonts w:ascii="Times New Roman" w:hAnsi="Times New Roman"/>
          <w:sz w:val="24"/>
        </w:rPr>
        <w:footnoteReference w:id="1"/>
      </w:r>
      <w:r>
        <w:rPr>
          <w:rFonts w:ascii="Times New Roman" w:hAnsi="Times New Roman"/>
          <w:sz w:val="24"/>
        </w:rPr>
        <w:t xml:space="preserve"> </w:t>
      </w:r>
    </w:p>
    <w:p w14:paraId="3B8E0691" w14:textId="77777777" w:rsidR="00AD2495" w:rsidRDefault="00AD2495">
      <w:pPr>
        <w:pStyle w:val="19"/>
      </w:pP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1933"/>
        <w:gridCol w:w="2963"/>
        <w:gridCol w:w="3094"/>
        <w:gridCol w:w="3233"/>
        <w:gridCol w:w="3656"/>
      </w:tblGrid>
      <w:tr w:rsidR="00AD2495" w14:paraId="3C279F49" w14:textId="77777777">
        <w:trPr>
          <w:trHeight w:val="213"/>
        </w:trPr>
        <w:tc>
          <w:tcPr>
            <w:tcW w:w="1933" w:type="dxa"/>
            <w:vMerge w:val="restart"/>
            <w:vAlign w:val="center"/>
          </w:tcPr>
          <w:p w14:paraId="529EBB3F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Дополнительные квалификации, компетенции</w:t>
            </w:r>
          </w:p>
          <w:p w14:paraId="2E82402C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(Сельское хозяйство)</w:t>
            </w:r>
          </w:p>
        </w:tc>
        <w:tc>
          <w:tcPr>
            <w:tcW w:w="6057" w:type="dxa"/>
            <w:gridSpan w:val="2"/>
            <w:vAlign w:val="center"/>
          </w:tcPr>
          <w:p w14:paraId="55E49B1E" w14:textId="77777777" w:rsidR="00AD2495" w:rsidRDefault="002A32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Соответствие ПС </w:t>
            </w:r>
          </w:p>
          <w:p w14:paraId="3E1FC483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13.009 Мастер растениеводства</w:t>
            </w:r>
          </w:p>
        </w:tc>
        <w:tc>
          <w:tcPr>
            <w:tcW w:w="6889" w:type="dxa"/>
            <w:gridSpan w:val="2"/>
          </w:tcPr>
          <w:p w14:paraId="63C29DAB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Виды деятельности, реализуемые в рамках вариативной части</w:t>
            </w:r>
          </w:p>
        </w:tc>
      </w:tr>
      <w:tr w:rsidR="00AD2495" w14:paraId="74886CA7" w14:textId="77777777">
        <w:tc>
          <w:tcPr>
            <w:tcW w:w="1933" w:type="dxa"/>
            <w:vMerge/>
            <w:vAlign w:val="center"/>
          </w:tcPr>
          <w:p w14:paraId="57167827" w14:textId="77777777" w:rsidR="00AD2495" w:rsidRDefault="00AD2495"/>
        </w:tc>
        <w:tc>
          <w:tcPr>
            <w:tcW w:w="2963" w:type="dxa"/>
            <w:vAlign w:val="center"/>
          </w:tcPr>
          <w:p w14:paraId="140C58B2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и наименование ОТФ</w:t>
            </w:r>
          </w:p>
        </w:tc>
        <w:tc>
          <w:tcPr>
            <w:tcW w:w="3094" w:type="dxa"/>
            <w:vAlign w:val="center"/>
          </w:tcPr>
          <w:p w14:paraId="38B3670D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и наименование ТФ</w:t>
            </w:r>
          </w:p>
        </w:tc>
        <w:tc>
          <w:tcPr>
            <w:tcW w:w="3233" w:type="dxa"/>
            <w:vAlign w:val="center"/>
          </w:tcPr>
          <w:p w14:paraId="55853503" w14:textId="77777777" w:rsidR="00AD2495" w:rsidRDefault="002A32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ВД</w:t>
            </w:r>
          </w:p>
        </w:tc>
        <w:tc>
          <w:tcPr>
            <w:tcW w:w="3656" w:type="dxa"/>
            <w:vAlign w:val="center"/>
          </w:tcPr>
          <w:p w14:paraId="724FA561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и наименование ОТФ</w:t>
            </w:r>
          </w:p>
        </w:tc>
      </w:tr>
      <w:tr w:rsidR="00AD2495" w14:paraId="2C17290E" w14:textId="77777777">
        <w:tc>
          <w:tcPr>
            <w:tcW w:w="1933" w:type="dxa"/>
          </w:tcPr>
          <w:p w14:paraId="30BD2A98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Овощевод</w:t>
            </w:r>
          </w:p>
          <w:p w14:paraId="6417E0A8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963" w:type="dxa"/>
          </w:tcPr>
          <w:p w14:paraId="03128C4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B-Выполнение работ по производству 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094" w:type="dxa"/>
          </w:tcPr>
          <w:p w14:paraId="799BAA2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B/02.4- Выполнение немеханизированных операций по посеву (посадке) овощных культур (рассады овощных культур) в соответствии с технологиями их возделывания</w:t>
            </w:r>
          </w:p>
        </w:tc>
        <w:tc>
          <w:tcPr>
            <w:tcW w:w="3233" w:type="dxa"/>
          </w:tcPr>
          <w:p w14:paraId="63DB5C68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Выполнение работ по профессии 15415 Овощевод</w:t>
            </w:r>
          </w:p>
        </w:tc>
        <w:tc>
          <w:tcPr>
            <w:tcW w:w="3656" w:type="dxa"/>
          </w:tcPr>
          <w:p w14:paraId="7174E236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Х.1. Производить посев, посадку овощных культур.</w:t>
            </w:r>
          </w:p>
        </w:tc>
      </w:tr>
      <w:tr w:rsidR="00AD2495" w14:paraId="788CBE86" w14:textId="77777777">
        <w:tc>
          <w:tcPr>
            <w:tcW w:w="14879" w:type="dxa"/>
            <w:gridSpan w:val="5"/>
          </w:tcPr>
          <w:p w14:paraId="0F8EC63F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Владеть навыками:</w:t>
            </w:r>
          </w:p>
          <w:p w14:paraId="73580F4A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специальных мероприятий по подготовке семян и посадочного материала овощных культур к посеву (посадке) с целью увеличения всхожести и продуктивности растений с использованием специального оборудования и вручную</w:t>
            </w:r>
          </w:p>
          <w:p w14:paraId="144F70C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посев (посадка) овощных культур (рассады овощных культур) </w:t>
            </w:r>
          </w:p>
          <w:p w14:paraId="46A5AB7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пикировка рассады овощных культур вручную в соответствии с заданными агротехническими требованиями</w:t>
            </w:r>
          </w:p>
          <w:p w14:paraId="5CAF46F9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Уметь:</w:t>
            </w:r>
          </w:p>
          <w:p w14:paraId="4B42A36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мероприятия по подготовке семян овощных культур к посеву (посадке) с целью увеличения всхожести и продуктивности растений в соответствии с инструкциями по эксплуатации оборудования</w:t>
            </w:r>
          </w:p>
          <w:p w14:paraId="5682DA2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</w:t>
            </w:r>
            <w:proofErr w:type="spellStart"/>
            <w:r>
              <w:rPr>
                <w:rFonts w:ascii="Times New Roman" w:hAnsi="Times New Roman"/>
              </w:rPr>
              <w:t>проводить</w:t>
            </w:r>
            <w:proofErr w:type="spellEnd"/>
            <w:r>
              <w:rPr>
                <w:rFonts w:ascii="Times New Roman" w:hAnsi="Times New Roman"/>
              </w:rPr>
              <w:t xml:space="preserve"> посев (посадку) овощных культур</w:t>
            </w:r>
          </w:p>
          <w:p w14:paraId="74F7745C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Знать:</w:t>
            </w:r>
          </w:p>
          <w:p w14:paraId="5437F31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требования, предъявляемые к качеству семян, посадочного материала, рассады овощных культур</w:t>
            </w:r>
          </w:p>
          <w:p w14:paraId="0175BB5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технологии проведения специальных мероприятий по подготовке семян (посадочного материала) овощных культур к посеву с целью увеличения всхожести и продуктивности растений</w:t>
            </w:r>
          </w:p>
          <w:p w14:paraId="1CA17185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технологии посева, посадки овощных культур (рассады овощных культур)</w:t>
            </w:r>
          </w:p>
        </w:tc>
      </w:tr>
      <w:tr w:rsidR="00AD2495" w14:paraId="36B34B55" w14:textId="77777777">
        <w:tc>
          <w:tcPr>
            <w:tcW w:w="1933" w:type="dxa"/>
          </w:tcPr>
          <w:p w14:paraId="4A7623C3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963" w:type="dxa"/>
          </w:tcPr>
          <w:p w14:paraId="3146C27D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3094" w:type="dxa"/>
          </w:tcPr>
          <w:p w14:paraId="029FF64D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B/03.4- Выполнение немеханизированных операций по уходу за овощными культурами (рассадой овощных культур) в соответствии с технологиями их возделывания</w:t>
            </w:r>
          </w:p>
        </w:tc>
        <w:tc>
          <w:tcPr>
            <w:tcW w:w="3233" w:type="dxa"/>
          </w:tcPr>
          <w:p w14:paraId="4DB8A6FD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656" w:type="dxa"/>
          </w:tcPr>
          <w:p w14:paraId="3FEB0889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Х.2. Выполнять работы по уходу за посевами и посадками овощных культур.</w:t>
            </w:r>
          </w:p>
        </w:tc>
      </w:tr>
      <w:tr w:rsidR="00AD2495" w14:paraId="2BC022FE" w14:textId="77777777">
        <w:tc>
          <w:tcPr>
            <w:tcW w:w="14879" w:type="dxa"/>
            <w:gridSpan w:val="5"/>
          </w:tcPr>
          <w:p w14:paraId="175DD45F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Владеть навыками:</w:t>
            </w:r>
          </w:p>
          <w:p w14:paraId="05A907D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полив овощных культур вручную </w:t>
            </w:r>
          </w:p>
          <w:p w14:paraId="409EC05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внесение удобрений различными способами</w:t>
            </w:r>
          </w:p>
          <w:p w14:paraId="2544848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регулирование режима освещения, температуры и влажности воздуха, влажности субстратов </w:t>
            </w:r>
          </w:p>
          <w:p w14:paraId="509DAD4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 растений в процессе роста и развития овощных культур в соответствии с агротехническими требованиями</w:t>
            </w:r>
          </w:p>
          <w:p w14:paraId="4C0D3C0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обработка почвы (грунта) в соответствии с агротехническими требованиями в процессе вегетации овощных культур</w:t>
            </w:r>
          </w:p>
          <w:p w14:paraId="32C4E46F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Уметь:</w:t>
            </w:r>
          </w:p>
          <w:p w14:paraId="467C54E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специальным оборудованием и инвентарем</w:t>
            </w:r>
          </w:p>
          <w:p w14:paraId="2AD144C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вносить удобрения различным способом </w:t>
            </w:r>
          </w:p>
          <w:p w14:paraId="39488EF7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проводить пасынкование, </w:t>
            </w:r>
            <w:proofErr w:type="spellStart"/>
            <w:r>
              <w:rPr>
                <w:rFonts w:ascii="Times New Roman" w:hAnsi="Times New Roman"/>
              </w:rPr>
              <w:t>прищипывание</w:t>
            </w:r>
            <w:proofErr w:type="spellEnd"/>
            <w:r>
              <w:rPr>
                <w:rFonts w:ascii="Times New Roman" w:hAnsi="Times New Roman"/>
              </w:rPr>
              <w:t>, подвязывание овощных культур в соответствии с их биологическими особенностями и технологиями возделывания</w:t>
            </w:r>
          </w:p>
          <w:p w14:paraId="2FA1593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междурядные обработки (рыхление, окучивание) почвы в процессе вегетации овощных культур</w:t>
            </w:r>
          </w:p>
          <w:p w14:paraId="5BE7A73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полив овощных растений</w:t>
            </w:r>
          </w:p>
          <w:p w14:paraId="61077AFE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Знать:</w:t>
            </w:r>
          </w:p>
          <w:p w14:paraId="77064613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нормы, способы и техника полива овощных культур</w:t>
            </w:r>
          </w:p>
          <w:p w14:paraId="46BB450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подкормки овощных культур</w:t>
            </w:r>
          </w:p>
          <w:p w14:paraId="19532C2E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овощных культур к условиям произрастания (режиму освещения, температуры, влажности почвы и воздуха, режиму питания) в зависимости от фаз развития</w:t>
            </w:r>
          </w:p>
          <w:p w14:paraId="26D29B0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технология пасынкования, </w:t>
            </w:r>
            <w:proofErr w:type="spellStart"/>
            <w:r>
              <w:rPr>
                <w:rFonts w:ascii="Times New Roman" w:hAnsi="Times New Roman"/>
              </w:rPr>
              <w:t>прищипывания</w:t>
            </w:r>
            <w:proofErr w:type="spellEnd"/>
            <w:r>
              <w:rPr>
                <w:rFonts w:ascii="Times New Roman" w:hAnsi="Times New Roman"/>
              </w:rPr>
              <w:t>, подвязывания овощных культур</w:t>
            </w:r>
          </w:p>
          <w:p w14:paraId="78915B5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 обработки почвы в процессе ухода за овощными культурами (рассадой овощных культур)</w:t>
            </w:r>
          </w:p>
          <w:p w14:paraId="7B69FA9C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внешний вид овощных культур и сорных растений</w:t>
            </w:r>
          </w:p>
        </w:tc>
      </w:tr>
      <w:tr w:rsidR="00AD2495" w14:paraId="6485225B" w14:textId="77777777">
        <w:tc>
          <w:tcPr>
            <w:tcW w:w="1933" w:type="dxa"/>
          </w:tcPr>
          <w:p w14:paraId="050B288B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963" w:type="dxa"/>
          </w:tcPr>
          <w:p w14:paraId="181F0DCD" w14:textId="77777777" w:rsidR="00AD2495" w:rsidRDefault="00AD2495">
            <w:pPr>
              <w:rPr>
                <w:rFonts w:ascii="Times New Roman" w:hAnsi="Times New Roman"/>
              </w:rPr>
            </w:pPr>
          </w:p>
        </w:tc>
        <w:tc>
          <w:tcPr>
            <w:tcW w:w="3094" w:type="dxa"/>
          </w:tcPr>
          <w:p w14:paraId="7A6138E0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B/05.4-Выполнение немеханизированных операций по уборке, доработке и хранению продукции овощных культур</w:t>
            </w:r>
          </w:p>
        </w:tc>
        <w:tc>
          <w:tcPr>
            <w:tcW w:w="3233" w:type="dxa"/>
          </w:tcPr>
          <w:p w14:paraId="7ECFED8C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656" w:type="dxa"/>
          </w:tcPr>
          <w:p w14:paraId="09D8FD96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Х.3.Собирать урожай и транспортировать к местам хранения.</w:t>
            </w:r>
          </w:p>
        </w:tc>
      </w:tr>
      <w:tr w:rsidR="00AD2495" w14:paraId="70439F2E" w14:textId="77777777">
        <w:tc>
          <w:tcPr>
            <w:tcW w:w="14879" w:type="dxa"/>
            <w:gridSpan w:val="5"/>
          </w:tcPr>
          <w:p w14:paraId="6283E61B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Владеть навыками:</w:t>
            </w:r>
          </w:p>
          <w:p w14:paraId="791F8CF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работ по уборке продукции овощных культур в соответствии с заданными агротехническими требованиями</w:t>
            </w:r>
          </w:p>
          <w:p w14:paraId="4A700D44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Уметь:</w:t>
            </w:r>
          </w:p>
          <w:p w14:paraId="47B9B74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готовность овощей к уборке на основе признаков хозяйственной спелости</w:t>
            </w:r>
          </w:p>
          <w:p w14:paraId="3AB8126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уборку овощей</w:t>
            </w:r>
          </w:p>
          <w:p w14:paraId="42A5DDF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транспортировать овощные культуры к месту хранения</w:t>
            </w:r>
          </w:p>
          <w:p w14:paraId="7040440F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Знать:</w:t>
            </w:r>
          </w:p>
          <w:p w14:paraId="6C7FE7A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хозяйственной спелости овощных культур</w:t>
            </w:r>
          </w:p>
          <w:p w14:paraId="01E7341C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уборки овощных культур</w:t>
            </w:r>
          </w:p>
          <w:p w14:paraId="1DC6D770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агротехнические требования, предъявляемые к уборке овощных культур</w:t>
            </w:r>
          </w:p>
        </w:tc>
      </w:tr>
      <w:tr w:rsidR="00AD2495" w14:paraId="55ABC85A" w14:textId="77777777">
        <w:tc>
          <w:tcPr>
            <w:tcW w:w="1933" w:type="dxa"/>
            <w:vMerge w:val="restart"/>
            <w:vAlign w:val="center"/>
          </w:tcPr>
          <w:p w14:paraId="6D3EA118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Дополнительные квалификации, компетенции</w:t>
            </w:r>
          </w:p>
          <w:p w14:paraId="16B6F973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(Сельское хозяйство)</w:t>
            </w:r>
          </w:p>
        </w:tc>
        <w:tc>
          <w:tcPr>
            <w:tcW w:w="6057" w:type="dxa"/>
            <w:gridSpan w:val="2"/>
            <w:vAlign w:val="center"/>
          </w:tcPr>
          <w:p w14:paraId="048C81A1" w14:textId="77777777" w:rsidR="00AD2495" w:rsidRDefault="002A32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Соответствие ПС </w:t>
            </w:r>
          </w:p>
          <w:p w14:paraId="1D55B098" w14:textId="77777777" w:rsidR="00AD2495" w:rsidRDefault="002A32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13.009 Мастер растениеводства</w:t>
            </w:r>
          </w:p>
        </w:tc>
        <w:tc>
          <w:tcPr>
            <w:tcW w:w="6889" w:type="dxa"/>
            <w:gridSpan w:val="2"/>
          </w:tcPr>
          <w:p w14:paraId="7B64660C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>Виды деятельности, реализуемые в рамках вариативной части</w:t>
            </w:r>
          </w:p>
        </w:tc>
      </w:tr>
      <w:tr w:rsidR="00AD2495" w14:paraId="234DFAC7" w14:textId="77777777">
        <w:tc>
          <w:tcPr>
            <w:tcW w:w="1933" w:type="dxa"/>
            <w:vMerge/>
            <w:vAlign w:val="center"/>
          </w:tcPr>
          <w:p w14:paraId="3A321769" w14:textId="77777777" w:rsidR="00AD2495" w:rsidRDefault="00AD2495"/>
        </w:tc>
        <w:tc>
          <w:tcPr>
            <w:tcW w:w="2963" w:type="dxa"/>
            <w:vAlign w:val="center"/>
          </w:tcPr>
          <w:p w14:paraId="2EB8F48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и наименование ОТФ</w:t>
            </w:r>
          </w:p>
        </w:tc>
        <w:tc>
          <w:tcPr>
            <w:tcW w:w="3094" w:type="dxa"/>
            <w:vAlign w:val="center"/>
          </w:tcPr>
          <w:p w14:paraId="0888DF25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и наименование ТФ</w:t>
            </w:r>
          </w:p>
        </w:tc>
        <w:tc>
          <w:tcPr>
            <w:tcW w:w="3233" w:type="dxa"/>
            <w:vAlign w:val="center"/>
          </w:tcPr>
          <w:p w14:paraId="05E53F99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Наименование ВД</w:t>
            </w:r>
          </w:p>
        </w:tc>
        <w:tc>
          <w:tcPr>
            <w:tcW w:w="3656" w:type="dxa"/>
            <w:vAlign w:val="center"/>
          </w:tcPr>
          <w:p w14:paraId="46C58A0D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>Код и наименование ОТФ</w:t>
            </w:r>
          </w:p>
        </w:tc>
      </w:tr>
      <w:tr w:rsidR="00AD2495" w14:paraId="720D2BDC" w14:textId="77777777">
        <w:tc>
          <w:tcPr>
            <w:tcW w:w="1933" w:type="dxa"/>
          </w:tcPr>
          <w:p w14:paraId="019A66E9" w14:textId="77777777" w:rsidR="00AD2495" w:rsidRDefault="002A3257">
            <w:pPr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Плодоовощевод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963" w:type="dxa"/>
          </w:tcPr>
          <w:p w14:paraId="1B6A981E" w14:textId="480664F4" w:rsidR="00AD2495" w:rsidRPr="00146AE4" w:rsidRDefault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А Выполнение работ по производству, первичной обработке и хранению продукции полевых культур</w:t>
            </w:r>
          </w:p>
        </w:tc>
        <w:tc>
          <w:tcPr>
            <w:tcW w:w="3094" w:type="dxa"/>
          </w:tcPr>
          <w:p w14:paraId="7928E7FE" w14:textId="77777777" w:rsidR="00146AE4" w:rsidRPr="00146AE4" w:rsidRDefault="00146AE4" w:rsidP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 xml:space="preserve">A/01.4 Выполнение немеханизированных операций по обработке почвы, посеву (посадке), уходу за полевыми культурами в </w:t>
            </w:r>
            <w:r w:rsidRPr="00146AE4">
              <w:rPr>
                <w:rFonts w:ascii="Times New Roman" w:hAnsi="Times New Roman"/>
                <w:szCs w:val="22"/>
              </w:rPr>
              <w:lastRenderedPageBreak/>
              <w:t>соответствии с технологиями их возделывания</w:t>
            </w:r>
          </w:p>
          <w:p w14:paraId="635A7577" w14:textId="77777777" w:rsidR="00AD2495" w:rsidRPr="00146AE4" w:rsidRDefault="00AD2495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233" w:type="dxa"/>
          </w:tcPr>
          <w:p w14:paraId="20592EE9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lastRenderedPageBreak/>
              <w:t xml:space="preserve">Выполнение работ по профессии 16668 </w:t>
            </w:r>
            <w:proofErr w:type="spellStart"/>
            <w:r w:rsidRPr="00146AE4">
              <w:rPr>
                <w:rFonts w:ascii="Times New Roman" w:hAnsi="Times New Roman"/>
                <w:szCs w:val="22"/>
              </w:rPr>
              <w:t>Плодоовощевод</w:t>
            </w:r>
            <w:proofErr w:type="spellEnd"/>
            <w:r w:rsidRPr="00146AE4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14:paraId="1869662E" w14:textId="77777777" w:rsidR="00AD2495" w:rsidRPr="00146AE4" w:rsidRDefault="00AD2495">
            <w:pPr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656" w:type="dxa"/>
          </w:tcPr>
          <w:p w14:paraId="1E81BBC5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Х.1. Выполнять работы по посеву и посадке плодово-ягодных и овощных культур</w:t>
            </w:r>
          </w:p>
        </w:tc>
      </w:tr>
      <w:tr w:rsidR="00AD2495" w14:paraId="261E1222" w14:textId="77777777">
        <w:tc>
          <w:tcPr>
            <w:tcW w:w="14879" w:type="dxa"/>
            <w:gridSpan w:val="5"/>
          </w:tcPr>
          <w:p w14:paraId="7E589912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Владеть навыками:</w:t>
            </w:r>
          </w:p>
          <w:p w14:paraId="27F53503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полив плодовых и ягодных культур в питомнике вручную во время посева (посадки) и ухода за растениями с соблюдением агротехнических требований</w:t>
            </w:r>
          </w:p>
          <w:p w14:paraId="04FF761B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регулирование режима освещения, температуры и влажности воздуха при производстве посадочного материала плодовых и ягодных культур в защищенном грунте в соответствии с их требованиями к условиям произрастания</w:t>
            </w:r>
          </w:p>
          <w:p w14:paraId="57629E42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Уметь:</w:t>
            </w:r>
          </w:p>
          <w:p w14:paraId="7D5E2982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осуществлять полив плодово-ягодных и овощных культур во время посева (посадки) и ухода за растениями с соблюдением агротехнических требований</w:t>
            </w:r>
          </w:p>
          <w:p w14:paraId="206B50C5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выполнять работы по посеву и посадке плодово-ягодных и овощных культур</w:t>
            </w:r>
          </w:p>
          <w:p w14:paraId="500668D0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Знать:</w:t>
            </w:r>
          </w:p>
          <w:p w14:paraId="20EFC5D6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полив плодовых и ягодных культур в питомнике вручную во время посева (посадки) и ухода за растениями с соблюдением агротехнических требований</w:t>
            </w:r>
          </w:p>
          <w:p w14:paraId="29856727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регулирование режима освещения, температуры и влажности воздуха при производстве посадочного материала плодовых и ягодных культур в защищенном грунте в соответствии с их требованиями к условиям произрастания</w:t>
            </w:r>
          </w:p>
          <w:p w14:paraId="7DD316C9" w14:textId="77777777" w:rsidR="00AD2495" w:rsidRPr="00146AE4" w:rsidRDefault="002A3257">
            <w:pPr>
              <w:rPr>
                <w:rFonts w:ascii="Times New Roman" w:hAnsi="Times New Roman"/>
                <w:i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технологию посева и посадки</w:t>
            </w:r>
          </w:p>
        </w:tc>
      </w:tr>
      <w:tr w:rsidR="00AD2495" w14:paraId="17865EDD" w14:textId="77777777">
        <w:tc>
          <w:tcPr>
            <w:tcW w:w="1933" w:type="dxa"/>
          </w:tcPr>
          <w:p w14:paraId="6AAA7897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963" w:type="dxa"/>
          </w:tcPr>
          <w:p w14:paraId="28E13BAF" w14:textId="77777777" w:rsidR="00AD2495" w:rsidRPr="00146AE4" w:rsidRDefault="00AD2495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094" w:type="dxa"/>
          </w:tcPr>
          <w:p w14:paraId="7E6C16E4" w14:textId="77777777" w:rsidR="00146AE4" w:rsidRPr="00146AE4" w:rsidRDefault="00146AE4" w:rsidP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A/02.4 Выполнение немеханизированных операций по применению удобрений и средств защиты растений в технологическом цикле возделывания полевых культур</w:t>
            </w:r>
          </w:p>
          <w:p w14:paraId="63BB6198" w14:textId="77777777" w:rsidR="00AD2495" w:rsidRPr="00146AE4" w:rsidRDefault="00AD2495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233" w:type="dxa"/>
          </w:tcPr>
          <w:p w14:paraId="269BE6D4" w14:textId="77777777" w:rsidR="00AD2495" w:rsidRPr="00146AE4" w:rsidRDefault="00AD2495">
            <w:pPr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656" w:type="dxa"/>
          </w:tcPr>
          <w:p w14:paraId="45F307FD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Х.2. Выполнять работы по подготовке и внесению удобрений в почву.</w:t>
            </w:r>
          </w:p>
        </w:tc>
      </w:tr>
      <w:tr w:rsidR="00AD2495" w14:paraId="6D9997E8" w14:textId="77777777">
        <w:tc>
          <w:tcPr>
            <w:tcW w:w="14879" w:type="dxa"/>
            <w:gridSpan w:val="5"/>
          </w:tcPr>
          <w:p w14:paraId="18F1F19F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Владеть навыками:</w:t>
            </w:r>
          </w:p>
          <w:p w14:paraId="14CF101F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подготовка минеральных удобрений к внесению (</w:t>
            </w:r>
            <w:proofErr w:type="spellStart"/>
            <w:r w:rsidRPr="00146AE4">
              <w:rPr>
                <w:rFonts w:ascii="Times New Roman" w:hAnsi="Times New Roman"/>
                <w:szCs w:val="22"/>
              </w:rPr>
              <w:t>растаривание</w:t>
            </w:r>
            <w:proofErr w:type="spellEnd"/>
            <w:r w:rsidRPr="00146AE4">
              <w:rPr>
                <w:rFonts w:ascii="Times New Roman" w:hAnsi="Times New Roman"/>
                <w:szCs w:val="22"/>
              </w:rPr>
              <w:t>, дробление, смешивание) на различных участках питомника с использованием специального оборудования и вручную</w:t>
            </w:r>
          </w:p>
          <w:p w14:paraId="66AA20F1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внесение минеральных и органических удобрений под плодовые и ягодные культуры в питомнике немеханизированным способом с использованием сельскохозяйственного ручного инвентаря</w:t>
            </w:r>
          </w:p>
          <w:p w14:paraId="27BEB9C9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Уметь:</w:t>
            </w:r>
          </w:p>
          <w:p w14:paraId="5AEA0DA3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пользоваться специальным оборудованием и инвентарем</w:t>
            </w:r>
          </w:p>
          <w:p w14:paraId="601A1A34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вносить удобрения различным способом</w:t>
            </w:r>
          </w:p>
          <w:p w14:paraId="646C1D9F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Знать:</w:t>
            </w:r>
          </w:p>
          <w:p w14:paraId="22B949B6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технология подготовки минеральных удобрений к внесению</w:t>
            </w:r>
          </w:p>
          <w:p w14:paraId="394D82A4" w14:textId="77777777" w:rsidR="00AD2495" w:rsidRPr="00146AE4" w:rsidRDefault="002A3257">
            <w:pPr>
              <w:rPr>
                <w:rFonts w:ascii="Times New Roman" w:hAnsi="Times New Roman"/>
                <w:i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технологии внесения органических и минеральных удобрений</w:t>
            </w:r>
          </w:p>
        </w:tc>
      </w:tr>
      <w:tr w:rsidR="00AD2495" w14:paraId="774BC917" w14:textId="77777777">
        <w:tc>
          <w:tcPr>
            <w:tcW w:w="1933" w:type="dxa"/>
          </w:tcPr>
          <w:p w14:paraId="38658050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963" w:type="dxa"/>
          </w:tcPr>
          <w:p w14:paraId="28F85F98" w14:textId="5C7EAD44" w:rsidR="00AD2495" w:rsidRPr="00146AE4" w:rsidRDefault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С Выполнение работ по производству посадочного материала плодовых и ягодных культур</w:t>
            </w:r>
          </w:p>
        </w:tc>
        <w:tc>
          <w:tcPr>
            <w:tcW w:w="3094" w:type="dxa"/>
          </w:tcPr>
          <w:p w14:paraId="5B781E96" w14:textId="06CA2D94" w:rsidR="00AD2495" w:rsidRPr="00146AE4" w:rsidRDefault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 xml:space="preserve">C/04.4Выполнение работ по заготовке, хранению, подготовке к реализации </w:t>
            </w:r>
            <w:r w:rsidRPr="00146AE4">
              <w:rPr>
                <w:rFonts w:ascii="Times New Roman" w:hAnsi="Times New Roman"/>
                <w:szCs w:val="22"/>
              </w:rPr>
              <w:lastRenderedPageBreak/>
              <w:t xml:space="preserve">семян и посадочного материала в питомнике  </w:t>
            </w:r>
          </w:p>
        </w:tc>
        <w:tc>
          <w:tcPr>
            <w:tcW w:w="3233" w:type="dxa"/>
          </w:tcPr>
          <w:p w14:paraId="2A3A4E90" w14:textId="77777777" w:rsidR="00AD2495" w:rsidRPr="00146AE4" w:rsidRDefault="00AD2495">
            <w:pPr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656" w:type="dxa"/>
          </w:tcPr>
          <w:p w14:paraId="19E4BDA3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Х.3. Готовить семена и посадочный материал к посеву, посадке и реализации.</w:t>
            </w:r>
          </w:p>
        </w:tc>
      </w:tr>
      <w:tr w:rsidR="00AD2495" w14:paraId="70C96E06" w14:textId="77777777">
        <w:tc>
          <w:tcPr>
            <w:tcW w:w="14879" w:type="dxa"/>
            <w:gridSpan w:val="5"/>
          </w:tcPr>
          <w:p w14:paraId="316E5E02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Владеть навыками:</w:t>
            </w:r>
          </w:p>
          <w:p w14:paraId="721946DE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заготовка семян плодовых и ягодных культур, соответствующих стандартным требованиям, предъявляемым к семенам</w:t>
            </w:r>
          </w:p>
          <w:p w14:paraId="4EC0B22D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заготовка черенков плодовых и ягодных культур, соответствующих стандартным требованиям, предъявляемым к черенкам в зависимости от их последующего использования</w:t>
            </w:r>
          </w:p>
          <w:p w14:paraId="5180482E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заготовка отпрысков, отводков, розеток плодовых и ягодных культур, соответствующих стандартным требованиям, предъявляемым к посадочному материалу</w:t>
            </w:r>
          </w:p>
          <w:p w14:paraId="415DF2C3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выкопка сеянцев, саженцев плодовых и ягодных культур</w:t>
            </w:r>
          </w:p>
          <w:p w14:paraId="4C370BD0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Уметь:</w:t>
            </w:r>
          </w:p>
          <w:p w14:paraId="76CD16C2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готовить семена и посадочный материал к посеву, посадке и реализации</w:t>
            </w:r>
          </w:p>
          <w:p w14:paraId="34EEF568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готовить семена и посадочный материал к посеву, посадке и реализации</w:t>
            </w:r>
          </w:p>
          <w:p w14:paraId="4E496408" w14:textId="77777777" w:rsidR="00AD2495" w:rsidRPr="00146AE4" w:rsidRDefault="002A3257">
            <w:pPr>
              <w:rPr>
                <w:rFonts w:ascii="Times New Roman" w:hAnsi="Times New Roman"/>
                <w:b/>
                <w:szCs w:val="22"/>
              </w:rPr>
            </w:pPr>
            <w:r w:rsidRPr="00146AE4">
              <w:rPr>
                <w:rFonts w:ascii="Times New Roman" w:hAnsi="Times New Roman"/>
                <w:b/>
                <w:szCs w:val="22"/>
              </w:rPr>
              <w:t>Знать:</w:t>
            </w:r>
          </w:p>
          <w:p w14:paraId="708F6B28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способы отделения семян от плодов и ягод</w:t>
            </w:r>
          </w:p>
          <w:p w14:paraId="490EDF15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технологии сушки, очистки и сортировки семян плодовых и ягодных культур</w:t>
            </w:r>
          </w:p>
          <w:p w14:paraId="5A9104B7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требования, предъявляемые к семенам плодовых и ягодных культур</w:t>
            </w:r>
          </w:p>
          <w:p w14:paraId="086EC364" w14:textId="77777777" w:rsidR="00AD2495" w:rsidRPr="00146AE4" w:rsidRDefault="002A3257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технологии заготовки черенков, отпрысков, отводков, розеток, сеянцев, саженцев плодовых и ягодных культур</w:t>
            </w:r>
          </w:p>
          <w:p w14:paraId="1C4A7DD1" w14:textId="77777777" w:rsidR="00AD2495" w:rsidRPr="00146AE4" w:rsidRDefault="002A3257">
            <w:pPr>
              <w:rPr>
                <w:rFonts w:ascii="Times New Roman" w:hAnsi="Times New Roman"/>
                <w:i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требования, предъявляемые к посадочному материалу плодовых и ягодных культур</w:t>
            </w:r>
          </w:p>
        </w:tc>
      </w:tr>
      <w:tr w:rsidR="00AD2495" w14:paraId="6B3AE71A" w14:textId="77777777">
        <w:tc>
          <w:tcPr>
            <w:tcW w:w="1933" w:type="dxa"/>
          </w:tcPr>
          <w:p w14:paraId="7A8ED7BC" w14:textId="77777777" w:rsidR="00AD2495" w:rsidRDefault="00AD249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963" w:type="dxa"/>
          </w:tcPr>
          <w:p w14:paraId="54F7355E" w14:textId="17DEA7C0" w:rsidR="00AD2495" w:rsidRPr="00146AE4" w:rsidRDefault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А Выполнение работ по производству, первичной обработке и хранению продукции полевых культур</w:t>
            </w:r>
          </w:p>
        </w:tc>
        <w:tc>
          <w:tcPr>
            <w:tcW w:w="3094" w:type="dxa"/>
          </w:tcPr>
          <w:p w14:paraId="4F1C8413" w14:textId="77777777" w:rsidR="00146AE4" w:rsidRPr="00146AE4" w:rsidRDefault="00146AE4" w:rsidP="00146AE4">
            <w:pPr>
              <w:rPr>
                <w:rFonts w:ascii="Times New Roman" w:hAnsi="Times New Roman"/>
                <w:szCs w:val="22"/>
              </w:rPr>
            </w:pPr>
            <w:r w:rsidRPr="00146AE4">
              <w:rPr>
                <w:rFonts w:ascii="Times New Roman" w:hAnsi="Times New Roman"/>
                <w:szCs w:val="22"/>
              </w:rPr>
              <w:t>A/03.4 Выполнение немеханизированных операций по уборке, доработке и хранению продукции полевых культур</w:t>
            </w:r>
          </w:p>
          <w:p w14:paraId="2AC72A8C" w14:textId="77777777" w:rsidR="00AD2495" w:rsidRPr="00146AE4" w:rsidRDefault="00AD2495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3233" w:type="dxa"/>
          </w:tcPr>
          <w:p w14:paraId="35B7F6B4" w14:textId="77777777" w:rsidR="00AD2495" w:rsidRPr="00146AE4" w:rsidRDefault="00AD2495">
            <w:pPr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3656" w:type="dxa"/>
          </w:tcPr>
          <w:p w14:paraId="6D8039EB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ПК Х.4.Собирать урожай и транспортировать к местам хранения.</w:t>
            </w:r>
          </w:p>
        </w:tc>
      </w:tr>
      <w:tr w:rsidR="00AD2495" w14:paraId="4D72F03A" w14:textId="77777777">
        <w:tc>
          <w:tcPr>
            <w:tcW w:w="14879" w:type="dxa"/>
            <w:gridSpan w:val="5"/>
          </w:tcPr>
          <w:p w14:paraId="4DC0BEAA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Владеть навыками:</w:t>
            </w:r>
          </w:p>
          <w:p w14:paraId="765F6116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работ по уборке плодоовощной продукции овощных культу в соответствии с заданными агротехническими требованиями</w:t>
            </w:r>
          </w:p>
          <w:p w14:paraId="441C8752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работ по сортировке и калибровке продукции</w:t>
            </w:r>
          </w:p>
          <w:p w14:paraId="15803839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Уметь:</w:t>
            </w:r>
          </w:p>
          <w:p w14:paraId="72F9979B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готовность овощей к уборке на основе признаков хозяйственной спелости</w:t>
            </w:r>
          </w:p>
          <w:p w14:paraId="6C39F849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уборку овощей</w:t>
            </w:r>
          </w:p>
          <w:p w14:paraId="06F706C7" w14:textId="77777777" w:rsidR="00AD2495" w:rsidRDefault="002A325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Знать:</w:t>
            </w:r>
          </w:p>
          <w:p w14:paraId="4DCBB651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признаки хозяйственной спелости овощных культур</w:t>
            </w:r>
          </w:p>
          <w:p w14:paraId="1B1E19D8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технологии уборки овощных культур</w:t>
            </w:r>
          </w:p>
          <w:p w14:paraId="6CD233D4" w14:textId="77777777" w:rsidR="00AD2495" w:rsidRDefault="002A32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агротехнические требования, предъявляемые к уборке овощных культур</w:t>
            </w:r>
          </w:p>
          <w:p w14:paraId="571B4D57" w14:textId="77777777" w:rsidR="00AD2495" w:rsidRDefault="002A325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требования к показателям качества продукции овощных культур, регулируемым в процессе доработки</w:t>
            </w:r>
          </w:p>
        </w:tc>
      </w:tr>
    </w:tbl>
    <w:p w14:paraId="4D76B0F2" w14:textId="77777777" w:rsidR="00AD2495" w:rsidRDefault="00AD2495">
      <w:pPr>
        <w:pStyle w:val="affff5"/>
      </w:pPr>
    </w:p>
    <w:p w14:paraId="5D6EFF84" w14:textId="77777777" w:rsidR="00AD2495" w:rsidRDefault="002A3257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bookmarkStart w:id="24" w:name="_Hlk156306792"/>
      <w:r>
        <w:rPr>
          <w:rFonts w:ascii="Times New Roman" w:hAnsi="Times New Roman"/>
          <w:sz w:val="24"/>
        </w:rPr>
        <w:t>4.3.3. Матрица соответствия компетенций и составных частей ПОП СПО профессии35.01.26 Мастер растениеводства</w:t>
      </w:r>
    </w:p>
    <w:p w14:paraId="064D4F5C" w14:textId="77777777" w:rsidR="00AD2495" w:rsidRDefault="00AD2495">
      <w:pPr>
        <w:pStyle w:val="19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60"/>
        <w:gridCol w:w="2040"/>
        <w:gridCol w:w="332"/>
        <w:gridCol w:w="332"/>
        <w:gridCol w:w="332"/>
        <w:gridCol w:w="332"/>
        <w:gridCol w:w="332"/>
        <w:gridCol w:w="332"/>
        <w:gridCol w:w="332"/>
        <w:gridCol w:w="332"/>
        <w:gridCol w:w="296"/>
        <w:gridCol w:w="416"/>
        <w:gridCol w:w="456"/>
        <w:gridCol w:w="456"/>
        <w:gridCol w:w="456"/>
        <w:gridCol w:w="17"/>
        <w:gridCol w:w="399"/>
        <w:gridCol w:w="17"/>
        <w:gridCol w:w="439"/>
        <w:gridCol w:w="17"/>
        <w:gridCol w:w="439"/>
        <w:gridCol w:w="17"/>
        <w:gridCol w:w="439"/>
        <w:gridCol w:w="17"/>
        <w:gridCol w:w="439"/>
        <w:gridCol w:w="17"/>
        <w:gridCol w:w="439"/>
        <w:gridCol w:w="7"/>
        <w:gridCol w:w="409"/>
        <w:gridCol w:w="17"/>
        <w:gridCol w:w="439"/>
        <w:gridCol w:w="17"/>
        <w:gridCol w:w="439"/>
        <w:gridCol w:w="17"/>
        <w:gridCol w:w="439"/>
        <w:gridCol w:w="17"/>
        <w:gridCol w:w="439"/>
        <w:gridCol w:w="7"/>
        <w:gridCol w:w="409"/>
        <w:gridCol w:w="17"/>
        <w:gridCol w:w="439"/>
        <w:gridCol w:w="17"/>
        <w:gridCol w:w="439"/>
        <w:gridCol w:w="17"/>
        <w:gridCol w:w="439"/>
        <w:gridCol w:w="17"/>
        <w:gridCol w:w="439"/>
        <w:gridCol w:w="236"/>
      </w:tblGrid>
      <w:tr w:rsidR="00AD2495" w14:paraId="098DC476" w14:textId="77777777">
        <w:trPr>
          <w:trHeight w:val="477"/>
        </w:trPr>
        <w:tc>
          <w:tcPr>
            <w:tcW w:w="10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A3F2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Индекс</w:t>
            </w:r>
          </w:p>
        </w:tc>
        <w:tc>
          <w:tcPr>
            <w:tcW w:w="2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5B86C1D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Наименование</w:t>
            </w:r>
          </w:p>
        </w:tc>
        <w:tc>
          <w:tcPr>
            <w:tcW w:w="11918" w:type="dxa"/>
            <w:gridSpan w:val="4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7582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AD2495" w14:paraId="22BA12D5" w14:textId="77777777">
        <w:trPr>
          <w:trHeight w:val="477"/>
        </w:trPr>
        <w:tc>
          <w:tcPr>
            <w:tcW w:w="10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B692C0" w14:textId="77777777" w:rsidR="00AD2495" w:rsidRDefault="00AD2495"/>
        </w:tc>
        <w:tc>
          <w:tcPr>
            <w:tcW w:w="20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5D2885D9" w14:textId="77777777" w:rsidR="00AD2495" w:rsidRDefault="00AD2495"/>
        </w:tc>
        <w:tc>
          <w:tcPr>
            <w:tcW w:w="2952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6A3B53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Общие компетенции (ОК)</w:t>
            </w:r>
          </w:p>
        </w:tc>
        <w:tc>
          <w:tcPr>
            <w:tcW w:w="8966" w:type="dxa"/>
            <w:gridSpan w:val="3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6BE19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Профессиональные компетенции (ПК)</w:t>
            </w:r>
          </w:p>
        </w:tc>
      </w:tr>
      <w:tr w:rsidR="00AD2495" w14:paraId="3BA3936A" w14:textId="77777777">
        <w:trPr>
          <w:trHeight w:val="448"/>
        </w:trPr>
        <w:tc>
          <w:tcPr>
            <w:tcW w:w="10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7138F7" w14:textId="77777777" w:rsidR="00AD2495" w:rsidRDefault="00AD2495"/>
        </w:tc>
        <w:tc>
          <w:tcPr>
            <w:tcW w:w="20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2DA33AEE" w14:textId="77777777" w:rsidR="00AD2495" w:rsidRDefault="00AD2495"/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187A8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2069A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80F2E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F317E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E7E0A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A2AFF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46CC7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7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1EAA6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8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7BFB9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6FEFA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4AAA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1.2.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7D8983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1.3.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11397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1.4.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D639A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1.1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6EE16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1.2.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CA4AE5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1.3.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A7ED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1.4.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43148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1.5.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7E4B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1.6.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8D767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1.1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06084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1.2.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79225F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1.3.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28A3C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1.4.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1EE5B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1.5.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5FD67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1.1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B3F2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1.2.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60176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1.3.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6E81B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1.4.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73254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1.5.</w:t>
            </w:r>
          </w:p>
        </w:tc>
        <w:tc>
          <w:tcPr>
            <w:tcW w:w="6" w:type="dxa"/>
          </w:tcPr>
          <w:p w14:paraId="1B698F1A" w14:textId="77777777" w:rsidR="00AD2495" w:rsidRDefault="00AD2495"/>
        </w:tc>
      </w:tr>
      <w:tr w:rsidR="00AD2495" w14:paraId="07D7FC37" w14:textId="77777777">
        <w:trPr>
          <w:trHeight w:val="881"/>
        </w:trPr>
        <w:tc>
          <w:tcPr>
            <w:tcW w:w="31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5B217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Обязательная часть образовательной программы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20023C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2AB7C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99F45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DFF134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5619C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E721E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9CB793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3B519A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B65A8E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BD0315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BFC18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72F8C9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BF2F95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912493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34CCC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A0E30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3283BF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F50823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45E0B6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CA7039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4006D6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530832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6E58CF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51AD3B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6F7478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D3F6BC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AD6DA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473F6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F18B7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5A805209" w14:textId="77777777" w:rsidR="00AD2495" w:rsidRDefault="00AD2495"/>
        </w:tc>
      </w:tr>
      <w:tr w:rsidR="00AD2495" w14:paraId="5D67F028" w14:textId="77777777">
        <w:trPr>
          <w:trHeight w:val="766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F36E66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СГ.00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2CDEFD2C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Социально-гуманитарный цикл 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A34AB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761E2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6EB50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2489A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C225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30609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F57EA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07CC2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3053D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CCD8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3467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61C5A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E9259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52C32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149D3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DFF16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3C5BD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9B86F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959F5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0F0F9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D51FA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2BBA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B1185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FE627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14724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71021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9B5D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7308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1BC93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1002FB1B" w14:textId="77777777" w:rsidR="00AD2495" w:rsidRDefault="00AD2495"/>
        </w:tc>
      </w:tr>
      <w:tr w:rsidR="00AD2495" w14:paraId="2342B64F" w14:textId="77777777">
        <w:trPr>
          <w:trHeight w:val="260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7514F5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92D050"/>
          </w:tcPr>
          <w:p w14:paraId="61B1E075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История России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FCC03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67FF4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B887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6C16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D5A5F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4DCF8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1E2D4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BAE29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939BB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CA764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27783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C100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3FB6F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5B9E3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D2691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169CE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8D317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AE7D6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0D27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C4EA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21D6C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38502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68B2A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9B790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7DF34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E9E0E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66B5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4F805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FB8A8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14FF5A95" w14:textId="77777777" w:rsidR="00AD2495" w:rsidRDefault="00AD2495"/>
        </w:tc>
      </w:tr>
      <w:tr w:rsidR="00AD2495" w14:paraId="2AF4A811" w14:textId="77777777">
        <w:trPr>
          <w:trHeight w:val="577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8C6AC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5CA8362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Иностранный язык в профессиональной деятельности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F2AB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62F0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61D9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B119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E838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7C7C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8D87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4402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D7D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FB0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57E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09B2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CDB0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B1CF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31AF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DD9B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5D12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52A7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C0A8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BAB7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DBB5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8BA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93A5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FFF4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0774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D5CD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0D5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9CE8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5E30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32240586" w14:textId="77777777" w:rsidR="00AD2495" w:rsidRDefault="00AD2495"/>
        </w:tc>
      </w:tr>
      <w:tr w:rsidR="00AD2495" w14:paraId="7B835B07" w14:textId="77777777">
        <w:trPr>
          <w:trHeight w:val="477"/>
        </w:trPr>
        <w:tc>
          <w:tcPr>
            <w:tcW w:w="10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E06B79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СГ.03</w:t>
            </w:r>
          </w:p>
        </w:tc>
        <w:tc>
          <w:tcPr>
            <w:tcW w:w="20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6A87A585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Безопасность жизнедеятельности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E5D1B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ABDA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F5219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159BA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00552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D018C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27E8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DCA4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D5E49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AED2F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E109D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43D7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A476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569FD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3F193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B6C3C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813B4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CBDD0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EBEF6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4CE8D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C409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96B03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F2A27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4EA3F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F414B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CA905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10ECE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5CCE0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7DAC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2170B2AD" w14:textId="77777777" w:rsidR="00AD2495" w:rsidRDefault="00AD2495"/>
        </w:tc>
      </w:tr>
      <w:tr w:rsidR="00AD2495" w14:paraId="434A8C93" w14:textId="77777777">
        <w:trPr>
          <w:trHeight w:val="346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4826FB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600C6CBC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Физическая культура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4446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B0468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8DBA1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28445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D39F5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94BA9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C7724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78AAF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3D25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EA5E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26126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9BD30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FA96F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7D83A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2F766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DF239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662D1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C507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07331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4058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9B303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96CC3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2405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E4DB7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C330A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2D5B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1324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5FE8C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72F67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4066D01C" w14:textId="77777777" w:rsidR="00AD2495" w:rsidRDefault="00AD2495"/>
        </w:tc>
      </w:tr>
      <w:tr w:rsidR="00AD2495" w14:paraId="196CB593" w14:textId="77777777">
        <w:trPr>
          <w:trHeight w:val="245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FFCB68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792B0CC0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бережливого производства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9515E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75944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C680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47E88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AF60F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80E9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3AFE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40695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1522F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EA3B3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EE614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16D8C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86368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6F81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C9624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CC0D4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26C55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6EA02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0305C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1AF0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A4BCF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2419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CC4E3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E0C16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8AC8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B00A5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98E2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1EA91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4978B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68A83E58" w14:textId="77777777" w:rsidR="00AD2495" w:rsidRDefault="00AD2495"/>
        </w:tc>
      </w:tr>
      <w:tr w:rsidR="00AD2495" w14:paraId="67F9991D" w14:textId="77777777">
        <w:trPr>
          <w:trHeight w:val="577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7E88B0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ОП.00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634EC24B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Общепрофессиональный цикл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80A8E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DCE18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C53E6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6E18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36230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E98A9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77C48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BAAB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5C06F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843B9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EF3ED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9906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36576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C4C26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636A3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DEC8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972A3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3C5F7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275B5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E886F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8E10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25E5A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E8F9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C3691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A26AE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EAC1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1233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5EABB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ED7FA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03477900" w14:textId="77777777" w:rsidR="00AD2495" w:rsidRDefault="00AD2495"/>
        </w:tc>
      </w:tr>
      <w:tr w:rsidR="00AD2495" w14:paraId="0E0D091C" w14:textId="77777777">
        <w:trPr>
          <w:trHeight w:val="332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73DC81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10DF3215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Биологические основы агрономии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9114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D755F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098A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0A52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1E3FD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356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A6A7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C3ED3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702C7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7017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AFEE1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4E13F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5FDCB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A436D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D8E3C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A7CF1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C0983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9C87A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0C7C9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156B5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C521B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AB02E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9A61A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243C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0F69F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613F7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CD639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71A49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C50D4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669C1CE2" w14:textId="77777777" w:rsidR="00AD2495" w:rsidRDefault="00AD2495"/>
        </w:tc>
      </w:tr>
      <w:tr w:rsidR="00AD2495" w14:paraId="2F6A271F" w14:textId="77777777">
        <w:trPr>
          <w:trHeight w:val="506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232614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50789BDD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Экологические основы природопользования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005BE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D1A47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9F98B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B2676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35490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3FB2B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7E53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E1DE9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258F7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FC9F4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76DCE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0564A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F3599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C110E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B180D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A7E68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42EA7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A680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E6556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66F70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ED0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22877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B4543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0EEC3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87C81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45F0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8EFB7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52EA1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EB3B9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425AC5FC" w14:textId="77777777" w:rsidR="00AD2495" w:rsidRDefault="00AD2495"/>
        </w:tc>
      </w:tr>
      <w:tr w:rsidR="00AD2495" w14:paraId="65DB42FB" w14:textId="77777777">
        <w:trPr>
          <w:trHeight w:val="679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6B8A2F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36A0F036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Экономические и правовые основы производственной деятельности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C17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9C67B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4440B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7430E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8602F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2D665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BD28C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D1FAB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8CF11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09BD5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B0D4F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E61FC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EFE2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48C94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5D871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14A4A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FE251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E2A01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23F13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EA801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3FA3A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52BB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1A9EE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E460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E1530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3B479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36B5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E8CD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E7C0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355A577E" w14:textId="77777777" w:rsidR="00AD2495" w:rsidRDefault="00AD2495"/>
        </w:tc>
      </w:tr>
      <w:tr w:rsidR="00AD2495" w14:paraId="4FA79BFA" w14:textId="77777777">
        <w:trPr>
          <w:trHeight w:val="506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57898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П.00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121017CB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Профессиональный цикл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D7F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C2C53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13F6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265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DC16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92864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36528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08946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32165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F3F0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70BC7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FAF66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CC7B4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A332A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DB304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7ADB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03FD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0DE65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4A32C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8BE03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24FC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02995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07A4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2035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BB3B4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DCF6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D7DE2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71ABF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DF3F6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19904B5B" w14:textId="77777777" w:rsidR="00AD2495" w:rsidRDefault="00AD2495"/>
        </w:tc>
      </w:tr>
      <w:tr w:rsidR="00AD2495" w14:paraId="52C64686" w14:textId="77777777">
        <w:trPr>
          <w:trHeight w:val="852"/>
        </w:trPr>
        <w:tc>
          <w:tcPr>
            <w:tcW w:w="10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6C17AF51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ПМн.01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vAlign w:val="bottom"/>
          </w:tcPr>
          <w:p w14:paraId="63ADAD09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Выполнение работ по производству, первичной обработке и хранению продукции полевых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D420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FABC2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10E4A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21D01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39A76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D7DD1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4A219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F83E8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84A2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4BBB7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631C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3E6A5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821E7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D8728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AFA6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A396F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E30C1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52EB1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111E4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2821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5D4C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C1562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13BB7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0A8F6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2D3D5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96E5E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FFC58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4AE09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681A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5DF9C9F9" w14:textId="77777777" w:rsidR="00AD2495" w:rsidRDefault="00AD2495"/>
        </w:tc>
      </w:tr>
      <w:tr w:rsidR="00AD2495" w14:paraId="3CB49BA4" w14:textId="77777777">
        <w:trPr>
          <w:trHeight w:val="520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8C6031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>МДКн.01.01</w:t>
            </w:r>
          </w:p>
        </w:tc>
        <w:tc>
          <w:tcPr>
            <w:tcW w:w="20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bottom"/>
          </w:tcPr>
          <w:p w14:paraId="735305A6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Технологии производства, первичной </w:t>
            </w:r>
            <w:proofErr w:type="gramStart"/>
            <w:r>
              <w:rPr>
                <w:rFonts w:ascii="Times New Roman" w:hAnsi="Times New Roman"/>
                <w:sz w:val="16"/>
              </w:rPr>
              <w:t>об-работки</w:t>
            </w:r>
            <w:proofErr w:type="gramEnd"/>
            <w:r>
              <w:rPr>
                <w:rFonts w:ascii="Times New Roman" w:hAnsi="Times New Roman"/>
                <w:sz w:val="16"/>
              </w:rPr>
              <w:t xml:space="preserve"> и хранения продукции полевых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0CA6F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6D4C4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1453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4EA5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5E893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C2974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32ADF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491D3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2DF8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765DB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F6125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29894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84AA0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7BE00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4F49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770A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9BC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5FB1C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34F6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7AA3F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0603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80E0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2DDE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C77A4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AA489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074A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7ADF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59B6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B2513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4CE307F2" w14:textId="77777777" w:rsidR="00AD2495" w:rsidRDefault="00AD2495"/>
        </w:tc>
      </w:tr>
      <w:tr w:rsidR="00AD2495" w14:paraId="74B9A9ED" w14:textId="77777777">
        <w:trPr>
          <w:trHeight w:val="419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C3BC6A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 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2B20268B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Учебная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37C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6A416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5D02D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42987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E00D6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702CF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7B0C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936D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09CF3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5E52A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95D84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97600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BE1E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255FD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D977B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D1A5E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D7732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68806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12808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D8983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54A7D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B8850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D3485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8BD8D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09E3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6D79B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240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D57B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E3A41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731B2DD1" w14:textId="77777777" w:rsidR="00AD2495" w:rsidRDefault="00AD2495"/>
        </w:tc>
      </w:tr>
      <w:tr w:rsidR="00AD2495" w14:paraId="49043511" w14:textId="77777777">
        <w:trPr>
          <w:trHeight w:val="43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8E4CF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ПП.01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vAlign w:val="center"/>
          </w:tcPr>
          <w:p w14:paraId="7D2E887A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D36A1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3E88F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BE8577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6F59E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9D9A4D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D960B2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3777D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FE542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FCB4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55BA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EB64A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80ED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60B5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8F0A9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9501F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7A324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E7D92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82CE0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272EC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3B27C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726E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13DF2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642D2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256A0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60F96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4D28C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92343B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8EAD9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49C033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10347F4C" w14:textId="77777777" w:rsidR="00AD2495" w:rsidRDefault="00AD2495"/>
        </w:tc>
      </w:tr>
      <w:tr w:rsidR="00AD2495" w14:paraId="5727D1C4" w14:textId="77777777">
        <w:trPr>
          <w:trHeight w:val="82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0CECE"/>
            <w:vAlign w:val="center"/>
          </w:tcPr>
          <w:p w14:paraId="41749854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ПМн.01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3104AF79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Выполнение работ по производству 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CC907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CE36F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1E60A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6E4A0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1B795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0BB7C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973D9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21B47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1472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70C0B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9F26A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9A57E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A986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25617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19C97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53623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EB3BA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5C82E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16E74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B294C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03AE2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BF53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3C097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44E29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4AC9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4D131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E1253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5E08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84551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3FC08129" w14:textId="77777777" w:rsidR="00AD2495" w:rsidRDefault="00AD2495"/>
        </w:tc>
      </w:tr>
      <w:tr w:rsidR="00AD2495" w14:paraId="15BDAFD4" w14:textId="77777777">
        <w:trPr>
          <w:trHeight w:val="1055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DA73E2C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МДКн.01.01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0408DC0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Технологии производства, первичной обработки и хранения продукции овощных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EDBB4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3773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47AF7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24691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F610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9B32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EF043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82A12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6C4A5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6C3C2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4D650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29013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1F6F9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09F0C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6760E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FD70D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DF73D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B3F9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72765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31D6B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06394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CFADE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0878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6D5BB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3F1A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AE87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F4F1A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E8488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330BE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2A5B905B" w14:textId="77777777" w:rsidR="00AD2495" w:rsidRDefault="00AD2495"/>
        </w:tc>
      </w:tr>
      <w:tr w:rsidR="00AD2495" w14:paraId="6D29E1CB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290F1768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УП.02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2D050"/>
          </w:tcPr>
          <w:p w14:paraId="4301BDE2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Учебная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DE5D6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B2B54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E2263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E1AEC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FAE01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74678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B4088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B7C0C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6BE37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03380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8796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A5FB6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AB2F0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3732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E8E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EB436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86EF9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A132E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2B1F6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60E8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BB72D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31586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1A41F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61579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69A11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6689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F661C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113C9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4D98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74EE185F" w14:textId="77777777" w:rsidR="00AD2495" w:rsidRDefault="00AD2495"/>
        </w:tc>
      </w:tr>
      <w:tr w:rsidR="00AD2495" w14:paraId="74EAC6BB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14:paraId="7AC812EB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ПП.02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2D050"/>
          </w:tcPr>
          <w:p w14:paraId="688AAA0B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AA5E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020E7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F2E5B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62A30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15E4D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F8F21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6BF1A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21C42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6F8A3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1790E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1F4EE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3C5D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69D0F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1E02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821FB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08D6D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2640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97BF6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97245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5B025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75956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F25D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A132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8DB90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FF1C2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E8C8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6A8F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0541E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DACE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6A9F1B64" w14:textId="77777777" w:rsidR="00AD2495" w:rsidRDefault="00AD2495"/>
        </w:tc>
      </w:tr>
      <w:tr w:rsidR="00AD2495" w14:paraId="15E5E003" w14:textId="77777777">
        <w:trPr>
          <w:trHeight w:val="621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D0CECE"/>
            <w:vAlign w:val="center"/>
          </w:tcPr>
          <w:p w14:paraId="6DD6FA5A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ПМн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 01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6B4F49CD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Выполнение работ по производству посадочного материала плодовых и ягодных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F281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5420CD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1F3721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6BC77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8D049D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9AEAC7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D1BB49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EAD60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26D1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C0DAF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CD8A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0248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F55EA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3CF4D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89196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A104B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3FFC4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BE61B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B8C57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7B3D9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F5C26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2F31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8028B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668C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0F00B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9A9B6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48D0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4778C7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954C05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3363C769" w14:textId="77777777" w:rsidR="00AD2495" w:rsidRDefault="00AD2495"/>
        </w:tc>
      </w:tr>
      <w:tr w:rsidR="00AD2495" w14:paraId="67D6685B" w14:textId="77777777">
        <w:trPr>
          <w:trHeight w:val="448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ECF96E7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01.01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6CDCDE27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Технологии производства посадочного материала плодовых и ягодных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436DE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DB70B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7FC87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3A48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00582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435F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767B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1AE1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FA7E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9A22B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32845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D0BB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86AE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CF919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10630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B31CD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6556A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B9ADD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4DF56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CC5F6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7433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DC39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A4981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6ABAA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86DFB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41943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E11F2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744A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B04F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2AAA71A4" w14:textId="77777777" w:rsidR="00AD2495" w:rsidRDefault="00AD2495"/>
        </w:tc>
      </w:tr>
      <w:tr w:rsidR="00AD2495" w14:paraId="659E2579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76E6BB6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УП.02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2D050"/>
          </w:tcPr>
          <w:p w14:paraId="5226FA3C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Учебная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5AB6D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48D1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46E19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4A07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10529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D1E5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C1748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A11E9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203B4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8E451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D75B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990EB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D5A51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2C63A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F83CA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3BF94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D8245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F6F2F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D329D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944F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D6CCF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81B31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BF416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3D0F6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845CA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E326A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4F4A3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DEB62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FF13B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28A53991" w14:textId="77777777" w:rsidR="00AD2495" w:rsidRDefault="00AD2495"/>
        </w:tc>
      </w:tr>
      <w:tr w:rsidR="00AD2495" w14:paraId="7BF7937C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F107CD4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ПП.02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2D050"/>
          </w:tcPr>
          <w:p w14:paraId="3691C41B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1D19A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6DC6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773E3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9A6BD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8093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69BB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BF697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3D82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B1F5D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306AB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7B61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87A5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2A531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374E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677A1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3671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57F4E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5AA67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B21D8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243B6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06E8E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22D37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186B3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D6917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979D0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70201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8BC04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C97B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34661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6" w:type="dxa"/>
          </w:tcPr>
          <w:p w14:paraId="733CBBA5" w14:textId="77777777" w:rsidR="00AD2495" w:rsidRDefault="00AD2495"/>
        </w:tc>
      </w:tr>
      <w:tr w:rsidR="00AD2495" w14:paraId="222B6F41" w14:textId="77777777">
        <w:trPr>
          <w:trHeight w:val="621"/>
        </w:trPr>
        <w:tc>
          <w:tcPr>
            <w:tcW w:w="10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63E207A3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ПМн.01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714BE156" w14:textId="77777777" w:rsidR="00AD2495" w:rsidRDefault="002A3257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109A6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FF31B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2EEF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36E12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69A54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6B9D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450CC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072E2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82EA3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60C5A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8A966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B9541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DD0D8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5C5C2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47AD2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CB072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DEA71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BD904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4A2C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F55B7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C401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7E9BC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2B26E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7FCD7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B64D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59696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E26B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90AD5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56176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6" w:type="dxa"/>
          </w:tcPr>
          <w:p w14:paraId="75CBAFFD" w14:textId="77777777" w:rsidR="00AD2495" w:rsidRDefault="00AD2495"/>
        </w:tc>
      </w:tr>
      <w:tr w:rsidR="00AD2495" w14:paraId="3F4254BD" w14:textId="77777777">
        <w:trPr>
          <w:trHeight w:val="665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57CB47" w14:textId="77777777" w:rsidR="00AD2495" w:rsidRDefault="002A3257">
            <w:pPr>
              <w:jc w:val="bot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МДКн.01.01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7E1E6B9C" w14:textId="77777777" w:rsidR="00AD2495" w:rsidRDefault="002A3257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Технологии производства, первичной обработки и хранения продукции плодовых и ягодных культур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13339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AEDB5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211DA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7A637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47564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C6A20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4319F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9269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5AA90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1440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9086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F3CB0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C1B30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FEC0D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386D5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C690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998AC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6E84E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ECA49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35AE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72F0D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D2B6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8334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64824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713A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E974B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F46C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BC1AC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5B811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6" w:type="dxa"/>
          </w:tcPr>
          <w:p w14:paraId="7373DF16" w14:textId="77777777" w:rsidR="00AD2495" w:rsidRDefault="00AD2495"/>
        </w:tc>
      </w:tr>
      <w:tr w:rsidR="00AD2495" w14:paraId="2569A634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B9B957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УПн.01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660820E9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Учебная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E3707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EA60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142CBE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05327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DD6F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DCDCD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10B11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65C3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01360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83D15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03B68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7F09E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ACA69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807C8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35EFF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43445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A2DD8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198F4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99C38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EFB34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BD16A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A4A6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A4299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DBF16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8BFB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6F3A9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26FF9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28ADD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A28E8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6" w:type="dxa"/>
          </w:tcPr>
          <w:p w14:paraId="0A421D45" w14:textId="77777777" w:rsidR="00AD2495" w:rsidRDefault="00AD2495"/>
        </w:tc>
      </w:tr>
      <w:tr w:rsidR="00AD2495" w14:paraId="4A48430B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19CCF7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lastRenderedPageBreak/>
              <w:t>ППн.01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35D902C9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4CB7CD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342B0F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64B46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69474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E05EAA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9C5A80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48C9EC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77526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A01F9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8C13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49416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5F183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18D64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A0162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E3CE1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6618C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D07A2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EA31E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897D0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8E570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AD6716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586BAB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274D33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C95B58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C2133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66F891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5AD499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9AF095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0C7FD7" w14:textId="77777777" w:rsidR="00AD2495" w:rsidRDefault="002A3257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6" w:type="dxa"/>
          </w:tcPr>
          <w:p w14:paraId="0F910A63" w14:textId="77777777" w:rsidR="00AD2495" w:rsidRDefault="00AD2495"/>
        </w:tc>
      </w:tr>
      <w:tr w:rsidR="00AD2495" w14:paraId="5817FC0B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40D6FC" w14:textId="77777777" w:rsidR="00AD2495" w:rsidRDefault="00AD2495">
            <w:pPr>
              <w:jc w:val="both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3F846128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Сельское хозяйство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900CA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433E3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B57C2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6886F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0D637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AD30C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363C9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BFE41F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9F3CA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584E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28E71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362E4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9A3A3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B8942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18177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485F9B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8AC6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4BB9C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21C0A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E8D8EF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D6EB8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16049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BBD6D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2D23AF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BED1E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7894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9192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3753F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9C562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6" w:type="dxa"/>
          </w:tcPr>
          <w:p w14:paraId="50A153C8" w14:textId="77777777" w:rsidR="00AD2495" w:rsidRDefault="00AD2495"/>
        </w:tc>
      </w:tr>
      <w:tr w:rsidR="00AD2495" w14:paraId="796FA6C6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2D0A6A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4"/>
              </w:rPr>
              <w:t xml:space="preserve">ПМ 0Х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79F544DE" w14:textId="77777777" w:rsidR="00AD2495" w:rsidRDefault="002A3257">
            <w:pPr>
              <w:jc w:val="both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Выполнение работ по профессии Овощевод 15415</w:t>
            </w:r>
          </w:p>
          <w:p w14:paraId="515FF9F9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4"/>
              </w:rPr>
              <w:t>Выполнение работ по профессии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Плодоовощевод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16668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05B31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B3D62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AEEA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136DB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63E90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EFA78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BCFB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5CBD9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E1BAA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C22AA6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EB12E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41C1E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B7758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25B7D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0B1C4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48DA3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E729B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38603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01F2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8381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BCBA6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E0999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71088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5FFDC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96942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D869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1F99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311DC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5021C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6" w:type="dxa"/>
          </w:tcPr>
          <w:p w14:paraId="072D8C65" w14:textId="77777777" w:rsidR="00AD2495" w:rsidRDefault="00AD2495"/>
        </w:tc>
      </w:tr>
      <w:tr w:rsidR="00AD2495" w14:paraId="29510D49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5E00F3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4"/>
              </w:rPr>
              <w:t>МДК 0Х.01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70575067" w14:textId="77777777" w:rsidR="00AD2495" w:rsidRDefault="00AD2495">
            <w:pPr>
              <w:jc w:val="both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B46F5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2104A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BC212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51C97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AB89D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D3D73F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F5531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80A27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E4BF2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859CB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DB2EF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A5A30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6B3F1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5F69F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71CE3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014D34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FB9E54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F5DF9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EC2D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D4E9F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1FEC3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B4D04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A6B0F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DF118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F305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DD84F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1F28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0140B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1C7E14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6" w:type="dxa"/>
          </w:tcPr>
          <w:p w14:paraId="2B1D97B0" w14:textId="77777777" w:rsidR="00AD2495" w:rsidRDefault="00AD2495"/>
        </w:tc>
      </w:tr>
      <w:tr w:rsidR="00AD2495" w14:paraId="51CD9C96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7774E6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4"/>
              </w:rPr>
              <w:t>УП.ХХ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72CC6B0D" w14:textId="77777777" w:rsidR="00AD2495" w:rsidRDefault="00AD2495">
            <w:pPr>
              <w:jc w:val="both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3C736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6E3544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FE329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E7B03B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60BE6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75F9C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FCC24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B6F0D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42656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38556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31A42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73C53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6270C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8E58CB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F121F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AFC4E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2103F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A304B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F8810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79B08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76B2A4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B017D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9074C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DC6A3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E429E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28866B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B9883F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AC9668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12CC2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6" w:type="dxa"/>
          </w:tcPr>
          <w:p w14:paraId="382DD83E" w14:textId="77777777" w:rsidR="00AD2495" w:rsidRDefault="00AD2495"/>
        </w:tc>
      </w:tr>
      <w:tr w:rsidR="00AD2495" w14:paraId="1B2AB1E7" w14:textId="77777777">
        <w:trPr>
          <w:trHeight w:val="303"/>
        </w:trPr>
        <w:tc>
          <w:tcPr>
            <w:tcW w:w="10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FD0D11" w14:textId="77777777" w:rsidR="00AD2495" w:rsidRDefault="002A325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4"/>
              </w:rPr>
              <w:t>ПП.ХХ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14:paraId="21EB3891" w14:textId="77777777" w:rsidR="00AD2495" w:rsidRDefault="00AD2495">
            <w:pPr>
              <w:jc w:val="both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5E206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CE7BB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F2CBD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821DC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BDBAC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4444F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AD570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16B1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A5EAE7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319DCC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7F7AF2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9C55AE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8FBDCB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70E1E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97F805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12B72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08224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1743C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90D2B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EF5AC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7AE1B4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1ACED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C3E7B9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9D862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FD611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40CA3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D5A77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86BA20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9F506A" w14:textId="77777777" w:rsidR="00AD2495" w:rsidRDefault="00AD2495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6" w:type="dxa"/>
          </w:tcPr>
          <w:p w14:paraId="08DCD6D7" w14:textId="77777777" w:rsidR="00AD2495" w:rsidRDefault="00AD2495"/>
        </w:tc>
      </w:tr>
      <w:tr w:rsidR="00AD2495" w14:paraId="290B0903" w14:textId="77777777">
        <w:trPr>
          <w:trHeight w:val="288"/>
        </w:trPr>
        <w:tc>
          <w:tcPr>
            <w:tcW w:w="785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F79C72" w14:textId="77777777" w:rsidR="00AD2495" w:rsidRDefault="002A3257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ПМ по освоению профессии рабочего, должности служащего завершается квалификационным экзаменом.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399DB9" w14:textId="77777777" w:rsidR="00AD2495" w:rsidRDefault="00AD24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64BA04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41164D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01628F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2EF8F1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110C17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09C6B2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18435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DC9F6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DAEB08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7784D8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3044BD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C9BA4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FC622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4D5D22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FAD6B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27658139" w14:textId="77777777" w:rsidR="00AD2495" w:rsidRDefault="00AD2495">
      <w:pPr>
        <w:widowControl w:val="0"/>
        <w:spacing w:line="276" w:lineRule="auto"/>
        <w:rPr>
          <w:rFonts w:ascii="Times New Roman" w:hAnsi="Times New Roman"/>
          <w:color w:val="0070C0"/>
          <w:sz w:val="24"/>
        </w:rPr>
      </w:pPr>
    </w:p>
    <w:p w14:paraId="7C1B25F8" w14:textId="77777777" w:rsidR="00AD2495" w:rsidRDefault="00AD2495">
      <w:pPr>
        <w:widowControl w:val="0"/>
        <w:spacing w:line="276" w:lineRule="auto"/>
        <w:ind w:left="720"/>
        <w:rPr>
          <w:rFonts w:ascii="Times New Roman" w:hAnsi="Times New Roman"/>
          <w:color w:val="0070C0"/>
          <w:sz w:val="24"/>
        </w:rPr>
      </w:pPr>
    </w:p>
    <w:p w14:paraId="388C9920" w14:textId="77777777" w:rsidR="00AD2495" w:rsidRDefault="00AD2495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04DB282F" w14:textId="77777777" w:rsidR="00AD2495" w:rsidRDefault="002A3257">
      <w:pPr>
        <w:pStyle w:val="10"/>
        <w:pageBreakBefore/>
        <w:spacing w:before="0" w:after="0"/>
      </w:pPr>
      <w:bookmarkStart w:id="25" w:name="__RefHeading___14"/>
      <w:bookmarkEnd w:id="23"/>
      <w:bookmarkEnd w:id="24"/>
      <w:bookmarkEnd w:id="25"/>
      <w:r>
        <w:lastRenderedPageBreak/>
        <w:t>Раздел 5. Примерная структура и содержание образовательной программы</w:t>
      </w:r>
    </w:p>
    <w:p w14:paraId="56CB61FC" w14:textId="4D56A111" w:rsidR="00AD2495" w:rsidRDefault="002A3257" w:rsidP="001F46F1">
      <w:pPr>
        <w:pStyle w:val="112"/>
        <w:spacing w:after="0" w:line="240" w:lineRule="auto"/>
      </w:pPr>
      <w:bookmarkStart w:id="26" w:name="__RefHeading___15"/>
      <w:bookmarkEnd w:id="26"/>
      <w:r>
        <w:t xml:space="preserve">5.1. Примерный учебный план </w:t>
      </w:r>
      <w:r>
        <w:rPr>
          <w:rStyle w:val="1ff2"/>
        </w:rPr>
        <w:footnoteReference w:id="2"/>
      </w:r>
      <w:r>
        <w:t xml:space="preserve"> </w:t>
      </w:r>
    </w:p>
    <w:tbl>
      <w:tblPr>
        <w:tblW w:w="14817" w:type="dxa"/>
        <w:tblLayout w:type="fixed"/>
        <w:tblLook w:val="04A0" w:firstRow="1" w:lastRow="0" w:firstColumn="1" w:lastColumn="0" w:noHBand="0" w:noVBand="1"/>
      </w:tblPr>
      <w:tblGrid>
        <w:gridCol w:w="1460"/>
        <w:gridCol w:w="4342"/>
        <w:gridCol w:w="1418"/>
        <w:gridCol w:w="1205"/>
        <w:gridCol w:w="1312"/>
        <w:gridCol w:w="1016"/>
        <w:gridCol w:w="1016"/>
        <w:gridCol w:w="1016"/>
        <w:gridCol w:w="1017"/>
        <w:gridCol w:w="1015"/>
      </w:tblGrid>
      <w:tr w:rsidR="00AD2495" w14:paraId="65BEA4C7" w14:textId="77777777" w:rsidTr="001307E8">
        <w:trPr>
          <w:trHeight w:val="458"/>
        </w:trPr>
        <w:tc>
          <w:tcPr>
            <w:tcW w:w="14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7AE67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43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E7A4D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bookmarkStart w:id="27" w:name="RANGE!E3"/>
            <w:r>
              <w:rPr>
                <w:rFonts w:ascii="Times New Roman" w:hAnsi="Times New Roman"/>
                <w:sz w:val="20"/>
              </w:rPr>
              <w:t>Наименование</w:t>
            </w:r>
            <w:bookmarkEnd w:id="27"/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4DAAB40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28C8482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5377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85E0E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101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7912EA9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AD2495" w14:paraId="70AE51D3" w14:textId="77777777" w:rsidTr="001307E8">
        <w:trPr>
          <w:trHeight w:val="1546"/>
        </w:trPr>
        <w:tc>
          <w:tcPr>
            <w:tcW w:w="1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C4654C" w14:textId="77777777" w:rsidR="00AD2495" w:rsidRDefault="00AD2495"/>
        </w:tc>
        <w:tc>
          <w:tcPr>
            <w:tcW w:w="43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6EE9E1" w14:textId="77777777" w:rsidR="00AD2495" w:rsidRDefault="00AD2495"/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040F2B58" w14:textId="77777777" w:rsidR="00AD2495" w:rsidRDefault="00AD2495"/>
        </w:tc>
        <w:tc>
          <w:tcPr>
            <w:tcW w:w="1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54FE70D6" w14:textId="77777777" w:rsidR="00AD2495" w:rsidRDefault="00AD2495"/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403B9F7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4A61EE1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29F7382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</w:t>
            </w:r>
            <w:r>
              <w:rPr>
                <w:rFonts w:ascii="Calibri" w:hAnsi="Calibri"/>
                <w:sz w:val="20"/>
              </w:rPr>
              <w:t xml:space="preserve"> (</w:t>
            </w:r>
            <w:r>
              <w:rPr>
                <w:rFonts w:ascii="Times New Roman" w:hAnsi="Times New Roman"/>
                <w:sz w:val="20"/>
              </w:rPr>
              <w:t>работа)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0C32F80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bookmarkStart w:id="28" w:name="RANGE!K4"/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bookmarkEnd w:id="28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1A63058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101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63D80114" w14:textId="77777777" w:rsidR="00AD2495" w:rsidRDefault="00AD2495"/>
        </w:tc>
      </w:tr>
      <w:tr w:rsidR="00AD2495" w14:paraId="6C4CFDA4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A860BA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34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379029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4664D2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3AA9E4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386936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CD0FA0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814E02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3E8B49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1654FC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6B1C13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AD2495" w14:paraId="704E892A" w14:textId="77777777" w:rsidTr="001307E8">
        <w:trPr>
          <w:trHeight w:val="80"/>
        </w:trPr>
        <w:tc>
          <w:tcPr>
            <w:tcW w:w="58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AB670D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9D3BE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bookmarkStart w:id="29" w:name="RANGE!F6"/>
            <w:r>
              <w:rPr>
                <w:rFonts w:ascii="Times New Roman" w:hAnsi="Times New Roman"/>
                <w:b/>
                <w:sz w:val="20"/>
              </w:rPr>
              <w:t>1152</w:t>
            </w:r>
            <w:bookmarkEnd w:id="29"/>
          </w:p>
        </w:tc>
        <w:tc>
          <w:tcPr>
            <w:tcW w:w="12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10197B" w14:textId="53AC8C84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</w:t>
            </w:r>
            <w:r w:rsidR="0052174D">
              <w:rPr>
                <w:rFonts w:ascii="Times New Roman" w:hAnsi="Times New Roman"/>
                <w:b/>
                <w:sz w:val="20"/>
              </w:rPr>
              <w:t>16</w:t>
            </w:r>
          </w:p>
        </w:tc>
        <w:tc>
          <w:tcPr>
            <w:tcW w:w="13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AE7A99" w14:textId="51289530" w:rsidR="00AD2495" w:rsidRDefault="0052174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576</w:t>
            </w:r>
          </w:p>
        </w:tc>
        <w:tc>
          <w:tcPr>
            <w:tcW w:w="10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A1FD3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7D468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10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07B7C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10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224E7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0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9312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D2495" w14:paraId="35018F29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F109B8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СГ.00 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0E9C41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Социально-гуманитарный цикл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8D3D3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192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72F58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42D207" w14:textId="0F8893A9" w:rsidR="00AD2495" w:rsidRDefault="00DF34E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192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802C0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2638C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5CE62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F691C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42714D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308FB9E4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DDD8DC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D535E8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81D1C8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59D0F3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B1FEAE" w14:textId="1DE3951B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840B31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AE1033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B02D3F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C4B6FB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ACA702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0F0B7021" w14:textId="77777777" w:rsidTr="001307E8">
        <w:trPr>
          <w:trHeight w:val="427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DB2238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C6F46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059B5C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25E47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BADDCF" w14:textId="17FDF6BE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DC1E99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8EA99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0D4081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705A3E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43045D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0D9F8C53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D95DB5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ECB9AD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9C0248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10553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A28071" w14:textId="7405E92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2637E2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3AA1DC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6036B6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1FAA07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CA9415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19EB898E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D70373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AC2E91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8337B6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FCFC15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5FAFF4" w14:textId="0876053B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EE2D49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4C16EB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182790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B29242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A1CABD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10D57687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08DEB4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54A296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бережливого производства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EE56C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847EC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00EB83" w14:textId="24897A73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580284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655A99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514E7E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3CE003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6A9B52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13E63603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30D56F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78EC99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198B4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016A5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58E731" w14:textId="43902A5A" w:rsidR="00AD2495" w:rsidRDefault="00DF34E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AA120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81639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D7612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B76E16" w14:textId="660A09CD" w:rsidR="00AD2495" w:rsidRDefault="00DF34E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07160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25508387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B2CE9C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ACEF05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Биологические основы агрономии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5A5D1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16C9C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A053D1" w14:textId="4D23FD62" w:rsidR="00AD2495" w:rsidRDefault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BC6D2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B3CD5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D9D64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FE40CD" w14:textId="55D47E70" w:rsidR="00AD2495" w:rsidRPr="00DF34E5" w:rsidRDefault="00DF34E5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14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08DE9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6BF9BCBB" w14:textId="77777777" w:rsidTr="001307E8">
        <w:trPr>
          <w:trHeight w:val="501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293C2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7B386A" w14:textId="77777777" w:rsidR="00DF34E5" w:rsidRDefault="00DF34E5" w:rsidP="00DF34E5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Экологические основы природопользования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302A86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C45B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6BAB8A" w14:textId="0B62DE9D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A0A519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EA935D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24241C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8A3165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95C6D5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DF34E5" w14:paraId="0EE85213" w14:textId="77777777" w:rsidTr="001307E8">
        <w:trPr>
          <w:trHeight w:val="501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CA4CBD" w14:textId="77777777" w:rsidR="00DF34E5" w:rsidRDefault="00DF34E5" w:rsidP="00DF34E5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EEE3C5" w14:textId="77777777" w:rsidR="00DF34E5" w:rsidRDefault="00DF34E5" w:rsidP="00DF34E5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Экономические и правовые основы производственной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A4F919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F509B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82EFA6" w14:textId="68719300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08D4B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A955DA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4F83B5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7C85BB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231BA4" w14:textId="77777777" w:rsidR="00DF34E5" w:rsidRDefault="00DF34E5" w:rsidP="00DF34E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0F105286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A1612C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19864A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418C4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838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AFDC33" w14:textId="06A220B9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81</w:t>
            </w:r>
            <w:r w:rsidR="0052174D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9F3C2D" w14:textId="446D7AE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</w:t>
            </w:r>
            <w:r w:rsidR="0052174D">
              <w:rPr>
                <w:rFonts w:ascii="Times New Roman" w:hAnsi="Times New Roman"/>
                <w:b/>
                <w:sz w:val="20"/>
              </w:rPr>
              <w:t>76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D4498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168C1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0912B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204CE3" w14:textId="6A1FD6D5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</w:t>
            </w:r>
            <w:r w:rsidR="00DF34E5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32847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4FECA2BC" w14:textId="77777777" w:rsidTr="001307E8">
        <w:trPr>
          <w:trHeight w:val="268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03AA63E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508378B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Направленность Полеводство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47B0F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5D5B1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7D176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F819F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091EA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E8D0A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9A033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7A3FC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</w:tr>
      <w:tr w:rsidR="00AD2495" w14:paraId="3783178F" w14:textId="77777777" w:rsidTr="001307E8">
        <w:trPr>
          <w:trHeight w:val="80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2BD50C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ПМн.01</w:t>
            </w:r>
          </w:p>
        </w:tc>
        <w:tc>
          <w:tcPr>
            <w:tcW w:w="43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0990386" w14:textId="236C566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Выполнение работ по производству, первичной обработке и хранению </w:t>
            </w:r>
            <w:r w:rsidR="001F46F1">
              <w:rPr>
                <w:rFonts w:ascii="Times New Roman" w:hAnsi="Times New Roman"/>
                <w:b/>
                <w:sz w:val="20"/>
              </w:rPr>
              <w:br/>
            </w:r>
            <w:r>
              <w:rPr>
                <w:rFonts w:ascii="Times New Roman" w:hAnsi="Times New Roman"/>
                <w:b/>
                <w:sz w:val="20"/>
              </w:rPr>
              <w:t>продукции полевых культур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9292789" w14:textId="77777777" w:rsidR="00AD2495" w:rsidRPr="001F46F1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1F46F1">
              <w:rPr>
                <w:rFonts w:ascii="Times New Roman" w:hAnsi="Times New Roman"/>
                <w:b/>
                <w:bCs/>
                <w:sz w:val="20"/>
              </w:rPr>
              <w:t>838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DE9646" w14:textId="49A3086F" w:rsidR="00AD2495" w:rsidRPr="001F46F1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1F46F1">
              <w:rPr>
                <w:rFonts w:ascii="Times New Roman" w:hAnsi="Times New Roman"/>
                <w:b/>
                <w:bCs/>
                <w:sz w:val="20"/>
              </w:rPr>
              <w:t>81</w:t>
            </w:r>
            <w:r w:rsidR="00B92D5F">
              <w:rPr>
                <w:rFonts w:ascii="Times New Roman" w:hAnsi="Times New Roman"/>
                <w:b/>
                <w:bCs/>
                <w:sz w:val="2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37DDA8" w14:textId="5F275E31" w:rsidR="00AD2495" w:rsidRPr="001F46F1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1F46F1">
              <w:rPr>
                <w:rFonts w:ascii="Times New Roman" w:hAnsi="Times New Roman"/>
                <w:b/>
                <w:bCs/>
                <w:sz w:val="20"/>
              </w:rPr>
              <w:t>2</w:t>
            </w:r>
            <w:r w:rsidR="0052174D" w:rsidRPr="001F46F1">
              <w:rPr>
                <w:rFonts w:ascii="Times New Roman" w:hAnsi="Times New Roman"/>
                <w:b/>
                <w:bCs/>
                <w:sz w:val="20"/>
              </w:rPr>
              <w:t>76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B0AC4D1" w14:textId="77777777" w:rsidR="001F46F1" w:rsidRDefault="001F46F1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123F7B55" w14:textId="0283F2EB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86B24C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16DAE6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C8472A7" w14:textId="77777777" w:rsidR="001F46F1" w:rsidRDefault="001F46F1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57C92273" w14:textId="072D3630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A3B7EF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76B97BE8" w14:textId="77777777" w:rsidTr="001307E8">
        <w:trPr>
          <w:trHeight w:val="263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BA184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МДКн.01.01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01342" w14:textId="7A1D33BC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Технологии производства, первичной </w:t>
            </w:r>
            <w:r w:rsidR="001F46F1"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t>обработки и хранения продукции полевых культур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75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1E61A" w14:textId="5288E63A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  <w:r w:rsidR="007C7596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08F" w14:textId="77777777" w:rsidR="001F46F1" w:rsidRDefault="001F46F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3B052E57" w14:textId="0E3B7E0B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52174D"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F909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B56C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2E7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DE6F4" w14:textId="77777777" w:rsidR="001F46F1" w:rsidRDefault="001F46F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4DFA9C2C" w14:textId="2DD69925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1C5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4DC8E97E" w14:textId="77777777" w:rsidTr="001307E8">
        <w:trPr>
          <w:trHeight w:val="256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78BB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УПн.01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B64BD" w14:textId="77777777" w:rsidR="00AD2495" w:rsidRPr="0052174D" w:rsidRDefault="002A3257">
            <w:pPr>
              <w:jc w:val="both"/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Учебная практика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997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B51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AEF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19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DD1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F35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9884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072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051ABC00" w14:textId="77777777" w:rsidTr="001307E8">
        <w:trPr>
          <w:trHeight w:val="256"/>
        </w:trPr>
        <w:tc>
          <w:tcPr>
            <w:tcW w:w="14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B25DC4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ППн.01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C3FD9F" w14:textId="77777777" w:rsidR="00AD2495" w:rsidRPr="0052174D" w:rsidRDefault="002A3257">
            <w:pPr>
              <w:jc w:val="both"/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Производственная практика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E5994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36DEF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1461D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FAC3E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3A81B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8EE23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88E2D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735F4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5998C018" w14:textId="77777777" w:rsidTr="001307E8">
        <w:trPr>
          <w:trHeight w:val="268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AB0EFC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lastRenderedPageBreak/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566AC238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Направленность Овощеводство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A9D51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142D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4D869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307AC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E3528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E0DE6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C0F07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D5869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D2495" w14:paraId="0F572863" w14:textId="77777777" w:rsidTr="001307E8">
        <w:trPr>
          <w:trHeight w:val="355"/>
        </w:trPr>
        <w:tc>
          <w:tcPr>
            <w:tcW w:w="14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540E3AE0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57B44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Выполнение работ по производству в открытом и защищенном грунте, первичной обработке и хранению продукции овощных культур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6BC04" w14:textId="7777777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838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E7B6E6" w14:textId="7777777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812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608067" w14:textId="04557338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2</w:t>
            </w:r>
            <w:r w:rsidR="0052174D" w:rsidRPr="0052174D">
              <w:rPr>
                <w:rFonts w:ascii="Times New Roman" w:hAnsi="Times New Roman"/>
                <w:b/>
                <w:bCs/>
                <w:sz w:val="20"/>
              </w:rPr>
              <w:t>7</w:t>
            </w:r>
            <w:r w:rsidRPr="0052174D">
              <w:rPr>
                <w:rFonts w:ascii="Times New Roman" w:hAnsi="Times New Roman"/>
                <w:b/>
                <w:bCs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9C8162" w14:textId="77777777" w:rsidR="001F46F1" w:rsidRDefault="001F46F1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2C2ACA02" w14:textId="58E19EF8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94795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006E9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41A44E" w14:textId="77777777" w:rsidR="001F46F1" w:rsidRDefault="001F46F1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3A9FDBEB" w14:textId="291C7F05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C4A0BD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031C10B1" w14:textId="77777777" w:rsidTr="001307E8">
        <w:trPr>
          <w:trHeight w:val="745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B51A82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МДКн.01.01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C6BE13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Технологии производства, первичной обработки и хранения продукции овощных культур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76B85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8BC35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D1CE99" w14:textId="5D31D0A8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52174D">
              <w:rPr>
                <w:rFonts w:ascii="Times New Roman" w:hAnsi="Times New Roman"/>
                <w:sz w:val="20"/>
              </w:rPr>
              <w:t>7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EFB64D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315EF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15365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D3B21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64765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2FDC9F53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B9152A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6DD54F" w14:textId="77777777" w:rsidR="00AD2495" w:rsidRPr="0052174D" w:rsidRDefault="002A3257">
            <w:pPr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Учебная практика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9D1B81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144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34FB9B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144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A537AF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560E43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144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6E0A7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934C5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E3B34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610A8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47A4E53B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D9104A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52B841" w14:textId="77777777" w:rsidR="00AD2495" w:rsidRPr="0052174D" w:rsidRDefault="002A3257">
            <w:pPr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Производственная практика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73797E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396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08B57B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396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27204E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0F0409" w14:textId="77777777" w:rsidR="00AD2495" w:rsidRPr="001F46F1" w:rsidRDefault="002A3257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1F46F1">
              <w:rPr>
                <w:rFonts w:ascii="Times New Roman" w:hAnsi="Times New Roman"/>
                <w:bCs/>
                <w:sz w:val="20"/>
              </w:rPr>
              <w:t>396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1AB3D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7258D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C7BF4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01A1B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116783D2" w14:textId="77777777" w:rsidTr="001307E8">
        <w:trPr>
          <w:trHeight w:val="90"/>
        </w:trPr>
        <w:tc>
          <w:tcPr>
            <w:tcW w:w="14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1BFAF1C9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A6E56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Направленность Питомниководство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07833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4130F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FF593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0EF17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51610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052A3C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31F29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34B74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D2495" w14:paraId="1EBFB325" w14:textId="77777777" w:rsidTr="001307E8">
        <w:trPr>
          <w:trHeight w:val="108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4B38DA24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ПМн.01</w:t>
            </w:r>
          </w:p>
        </w:tc>
        <w:tc>
          <w:tcPr>
            <w:tcW w:w="43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58286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Выполнение работ по производству посадочного материала плодовых и ягодных культур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3D3AA6" w14:textId="7777777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838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FFE8B1" w14:textId="7777777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812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8EA7D8" w14:textId="5B1EA86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2</w:t>
            </w:r>
            <w:r w:rsidR="0052174D" w:rsidRPr="0052174D">
              <w:rPr>
                <w:rFonts w:ascii="Times New Roman" w:hAnsi="Times New Roman"/>
                <w:b/>
                <w:bCs/>
                <w:sz w:val="20"/>
              </w:rPr>
              <w:t>7</w:t>
            </w:r>
            <w:r w:rsidRPr="0052174D">
              <w:rPr>
                <w:rFonts w:ascii="Times New Roman" w:hAnsi="Times New Roman"/>
                <w:b/>
                <w:bCs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AD4650" w14:textId="77777777" w:rsidR="001F46F1" w:rsidRDefault="001F46F1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11C9BF45" w14:textId="024914BD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BB7D9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CD637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B597EF" w14:textId="77777777" w:rsidR="001F46F1" w:rsidRDefault="001F46F1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446EB29D" w14:textId="3A6F58FC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C702B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7961C8E5" w14:textId="77777777" w:rsidTr="001307E8">
        <w:trPr>
          <w:trHeight w:val="80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4860AB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МДКн.01.01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B14BDF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Технологии производства посадочного материала плодовых и ягодных культур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B89C5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53099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A3474A" w14:textId="422F5C6C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52174D">
              <w:rPr>
                <w:rFonts w:ascii="Times New Roman" w:hAnsi="Times New Roman"/>
                <w:sz w:val="20"/>
              </w:rPr>
              <w:t>7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F2912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B7C35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CD946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C23AC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55F9ED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68EFF6D6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64E431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92EDF7" w14:textId="77777777" w:rsidR="00AD2495" w:rsidRPr="0052174D" w:rsidRDefault="002A3257">
            <w:pPr>
              <w:jc w:val="both"/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Учебная практика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BFDF1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DF593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6D77B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970CF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A077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5D846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AD15E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2EC2B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369E720D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DD5738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67D344" w14:textId="77777777" w:rsidR="00AD2495" w:rsidRPr="0052174D" w:rsidRDefault="002A3257">
            <w:pPr>
              <w:jc w:val="both"/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Производственная практика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209BF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0C186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11717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3C10F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64C3C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B78B8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70728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E6F05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410B782B" w14:textId="77777777" w:rsidTr="001307E8">
        <w:trPr>
          <w:trHeight w:val="268"/>
        </w:trPr>
        <w:tc>
          <w:tcPr>
            <w:tcW w:w="14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778A24A7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AD0E5C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Направленность Плодоводство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0CA44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07353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91A81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EA792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35F41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E17E3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B4648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81EA7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D2495" w14:paraId="6394461D" w14:textId="77777777" w:rsidTr="001307E8">
        <w:trPr>
          <w:trHeight w:val="207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700DED46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ПМн.01</w:t>
            </w:r>
          </w:p>
        </w:tc>
        <w:tc>
          <w:tcPr>
            <w:tcW w:w="43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548698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Выполнение работ по производству, первичной обработке и хранению продукции плодовых и ягодных культур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C7247" w14:textId="7777777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838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78C757" w14:textId="77777777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812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841B44" w14:textId="2DF96F61" w:rsidR="00AD2495" w:rsidRPr="0052174D" w:rsidRDefault="002A3257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52174D">
              <w:rPr>
                <w:rFonts w:ascii="Times New Roman" w:hAnsi="Times New Roman"/>
                <w:b/>
                <w:bCs/>
                <w:sz w:val="20"/>
              </w:rPr>
              <w:t>2</w:t>
            </w:r>
            <w:r w:rsidR="0052174D" w:rsidRPr="0052174D">
              <w:rPr>
                <w:rFonts w:ascii="Times New Roman" w:hAnsi="Times New Roman"/>
                <w:b/>
                <w:bCs/>
                <w:sz w:val="20"/>
              </w:rPr>
              <w:t>7</w:t>
            </w:r>
            <w:r w:rsidRPr="0052174D">
              <w:rPr>
                <w:rFonts w:ascii="Times New Roman" w:hAnsi="Times New Roman"/>
                <w:b/>
                <w:bCs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EAB411" w14:textId="77777777" w:rsidR="001F46F1" w:rsidRDefault="001F46F1" w:rsidP="001F46F1">
            <w:pPr>
              <w:rPr>
                <w:rFonts w:ascii="Times New Roman" w:hAnsi="Times New Roman"/>
                <w:b/>
                <w:sz w:val="20"/>
              </w:rPr>
            </w:pPr>
          </w:p>
          <w:p w14:paraId="6D16D532" w14:textId="372A256E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FDC2A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21FC5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1F942B" w14:textId="77777777" w:rsidR="001F46F1" w:rsidRDefault="001F46F1" w:rsidP="001F46F1">
            <w:pPr>
              <w:rPr>
                <w:rFonts w:ascii="Times New Roman" w:hAnsi="Times New Roman"/>
                <w:b/>
                <w:sz w:val="20"/>
              </w:rPr>
            </w:pPr>
          </w:p>
          <w:p w14:paraId="63DAE78D" w14:textId="550AD87A" w:rsidR="00AD2495" w:rsidRDefault="002A3257" w:rsidP="001F46F1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F20AC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19AB49D7" w14:textId="77777777" w:rsidTr="001307E8">
        <w:trPr>
          <w:trHeight w:val="745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52ADDC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МДКн.01.01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E4BD44" w14:textId="77777777" w:rsidR="00AD2495" w:rsidRDefault="002A3257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Технологии производства, первичной обработки и хранения продукции плодовых и ягодных культур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3DCC9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DDC1F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867F9E" w14:textId="77777777" w:rsidR="001F46F1" w:rsidRDefault="001F46F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71674B7D" w14:textId="3C51CF32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52174D">
              <w:rPr>
                <w:rFonts w:ascii="Times New Roman" w:hAnsi="Times New Roman"/>
                <w:sz w:val="20"/>
              </w:rPr>
              <w:t>7</w:t>
            </w: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C7F90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A9CD9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404B2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078E48" w14:textId="77777777" w:rsidR="001F46F1" w:rsidRDefault="001F46F1">
            <w:pPr>
              <w:jc w:val="center"/>
              <w:rPr>
                <w:rFonts w:ascii="Times New Roman" w:hAnsi="Times New Roman"/>
                <w:sz w:val="20"/>
              </w:rPr>
            </w:pPr>
          </w:p>
          <w:p w14:paraId="42910857" w14:textId="27DA8AB2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F9C945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20645447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C748D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502EF2" w14:textId="77777777" w:rsidR="00AD2495" w:rsidRPr="0052174D" w:rsidRDefault="002A3257">
            <w:pPr>
              <w:jc w:val="both"/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Учебная практика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25DF1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B714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64C1E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F74F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E7DEF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62318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13DD6C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221AA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023EF2D0" w14:textId="77777777" w:rsidTr="001307E8">
        <w:trPr>
          <w:trHeight w:val="256"/>
        </w:trPr>
        <w:tc>
          <w:tcPr>
            <w:tcW w:w="1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01EDDA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ППн.01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0E97AB" w14:textId="77777777" w:rsidR="00AD2495" w:rsidRPr="0052174D" w:rsidRDefault="002A3257">
            <w:pPr>
              <w:jc w:val="both"/>
              <w:rPr>
                <w:rFonts w:ascii="Times New Roman" w:hAnsi="Times New Roman"/>
                <w:bCs/>
                <w:sz w:val="20"/>
              </w:rPr>
            </w:pPr>
            <w:r w:rsidRPr="0052174D">
              <w:rPr>
                <w:rFonts w:ascii="Times New Roman" w:hAnsi="Times New Roman"/>
                <w:bCs/>
                <w:sz w:val="20"/>
              </w:rPr>
              <w:t>Производственная практика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DD3BE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511E3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01B88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1170A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1CA84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70F9F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3380AD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DC734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558CB871" w14:textId="77777777" w:rsidTr="001307E8">
        <w:trPr>
          <w:trHeight w:val="80"/>
        </w:trPr>
        <w:tc>
          <w:tcPr>
            <w:tcW w:w="580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43F5D9D2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49B2395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54E863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276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40809E83" w14:textId="06D56EB5" w:rsidR="00AD2495" w:rsidRDefault="0052174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14DE4F4" w14:textId="71DF28AD" w:rsidR="00AD2495" w:rsidRDefault="00AD2495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4455248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168331B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57D4C47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2E425D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36BBFFEF" w14:textId="77777777" w:rsidTr="001307E8">
        <w:trPr>
          <w:trHeight w:val="427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B340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5CD1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Дополнительный профессиональный блок, включая цифровой модуль</w:t>
            </w:r>
          </w:p>
          <w:p w14:paraId="40868B1A" w14:textId="77777777" w:rsidR="00AD2495" w:rsidRDefault="002A3257">
            <w:pPr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Сельское хозяйство</w:t>
            </w:r>
          </w:p>
          <w:p w14:paraId="049341BC" w14:textId="5CD87F06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работ по профессии</w:t>
            </w:r>
            <w:r w:rsidR="00AC08E8">
              <w:rPr>
                <w:rFonts w:ascii="Times New Roman" w:hAnsi="Times New Roman"/>
                <w:sz w:val="20"/>
              </w:rPr>
              <w:t xml:space="preserve"> 15415</w:t>
            </w:r>
            <w:r>
              <w:rPr>
                <w:rFonts w:ascii="Times New Roman" w:hAnsi="Times New Roman"/>
                <w:sz w:val="20"/>
              </w:rPr>
              <w:t xml:space="preserve"> Овощевод </w:t>
            </w:r>
          </w:p>
          <w:p w14:paraId="204D823F" w14:textId="6CCDE813" w:rsidR="00AD2495" w:rsidRDefault="002A3257">
            <w:pPr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работ по профессии</w:t>
            </w:r>
            <w:r w:rsidR="00AC08E8">
              <w:rPr>
                <w:rFonts w:ascii="Times New Roman" w:hAnsi="Times New Roman"/>
                <w:sz w:val="20"/>
              </w:rPr>
              <w:t xml:space="preserve"> 16668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Плодоовощевод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A6029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7E45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3A46" w14:textId="5AE72E11" w:rsidR="00AD2495" w:rsidRDefault="0052174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4049" w14:textId="19286146" w:rsidR="00AD2495" w:rsidRDefault="00AD249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6F47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DE2D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4D30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0D44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5EB4DD92" w14:textId="77777777" w:rsidTr="001307E8">
        <w:trPr>
          <w:trHeight w:val="427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3562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EE55" w14:textId="77777777" w:rsidR="00AD2495" w:rsidRDefault="002A3257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604C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20E3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888E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A05B3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98BCE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5274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035D8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E66A6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1C69E172" w14:textId="77777777" w:rsidTr="001307E8">
        <w:trPr>
          <w:trHeight w:val="256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52033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2F86" w14:textId="77777777" w:rsidR="00AD2495" w:rsidRDefault="002A3257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103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83A4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01DF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92F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F39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42CC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5C82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BD40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AD2495" w14:paraId="65F3DA7F" w14:textId="77777777" w:rsidTr="001307E8">
        <w:trPr>
          <w:trHeight w:val="256"/>
        </w:trPr>
        <w:tc>
          <w:tcPr>
            <w:tcW w:w="580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FA97CD" w14:textId="77777777" w:rsidR="00AD2495" w:rsidRDefault="002A3257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9E4E9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1476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39DCC3" w14:textId="57D8A562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129</w:t>
            </w:r>
            <w:r w:rsidR="0052174D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D6D983" w14:textId="6FEE5779" w:rsidR="00AD2495" w:rsidRDefault="0052174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864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636B07" w14:textId="7F025018" w:rsidR="00AD2495" w:rsidRDefault="0052174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540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DCFBA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E6C06C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70F5B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8FE291" w14:textId="77777777" w:rsidR="00AD2495" w:rsidRDefault="002A325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</w:tbl>
    <w:p w14:paraId="571223DC" w14:textId="77777777" w:rsidR="00AD2495" w:rsidRDefault="00AD2495"/>
    <w:p w14:paraId="6DF69413" w14:textId="77777777" w:rsidR="00AD2495" w:rsidRDefault="002A3257">
      <w:pPr>
        <w:pStyle w:val="112"/>
        <w:spacing w:after="0" w:line="240" w:lineRule="auto"/>
      </w:pPr>
      <w:bookmarkStart w:id="30" w:name="__RefHeading___16"/>
      <w:bookmarkEnd w:id="30"/>
      <w:r>
        <w:t>5.2. Примерный календарный учебный график</w:t>
      </w:r>
      <w:r>
        <w:rPr>
          <w:vertAlign w:val="superscript"/>
        </w:rPr>
        <w:footnoteReference w:id="3"/>
      </w:r>
    </w:p>
    <w:p w14:paraId="279B7EFC" w14:textId="77777777" w:rsidR="00AD2495" w:rsidRDefault="00AD2495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8"/>
        <w:gridCol w:w="280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36"/>
      </w:tblGrid>
      <w:tr w:rsidR="00AD2495" w14:paraId="4398663B" w14:textId="77777777">
        <w:trPr>
          <w:trHeight w:val="255"/>
        </w:trPr>
        <w:tc>
          <w:tcPr>
            <w:tcW w:w="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3635A8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5956DE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07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5DD8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2F8C9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29 сен - 5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окт</w:t>
            </w:r>
            <w:proofErr w:type="spellEnd"/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201F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E82D4B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27 окт.- 2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нояб</w:t>
            </w:r>
            <w:proofErr w:type="spellEnd"/>
            <w:r>
              <w:rPr>
                <w:rFonts w:ascii="Times New Roman" w:hAnsi="Times New Roman"/>
                <w:b/>
                <w:sz w:val="12"/>
              </w:rPr>
              <w:t>.</w:t>
            </w:r>
          </w:p>
        </w:tc>
        <w:tc>
          <w:tcPr>
            <w:tcW w:w="107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69AB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07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92C9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B00E18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29 дек - 4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янв</w:t>
            </w:r>
            <w:proofErr w:type="spellEnd"/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963E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DDB00B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26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янв</w:t>
            </w:r>
            <w:proofErr w:type="spellEnd"/>
            <w:r>
              <w:rPr>
                <w:rFonts w:ascii="Times New Roman" w:hAnsi="Times New Roman"/>
                <w:b/>
                <w:sz w:val="12"/>
              </w:rPr>
              <w:t xml:space="preserve"> - 1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фев</w:t>
            </w:r>
            <w:proofErr w:type="spellEnd"/>
          </w:p>
        </w:tc>
        <w:tc>
          <w:tcPr>
            <w:tcW w:w="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75E4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6A9601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23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фев</w:t>
            </w:r>
            <w:proofErr w:type="spellEnd"/>
            <w:r>
              <w:rPr>
                <w:rFonts w:ascii="Times New Roman" w:hAnsi="Times New Roman"/>
                <w:b/>
                <w:sz w:val="12"/>
              </w:rPr>
              <w:t xml:space="preserve"> - 1 мар</w:t>
            </w:r>
          </w:p>
        </w:tc>
        <w:tc>
          <w:tcPr>
            <w:tcW w:w="10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7AA4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ABEC1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30 мар - 5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апр</w:t>
            </w:r>
            <w:proofErr w:type="spellEnd"/>
          </w:p>
        </w:tc>
        <w:tc>
          <w:tcPr>
            <w:tcW w:w="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CEBB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3BE90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27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апр</w:t>
            </w:r>
            <w:proofErr w:type="spellEnd"/>
            <w:r>
              <w:rPr>
                <w:rFonts w:ascii="Times New Roman" w:hAnsi="Times New Roman"/>
                <w:b/>
                <w:sz w:val="12"/>
              </w:rPr>
              <w:t xml:space="preserve"> - 3 май</w:t>
            </w:r>
          </w:p>
        </w:tc>
        <w:tc>
          <w:tcPr>
            <w:tcW w:w="10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8978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0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AD16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190BD8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29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июн</w:t>
            </w:r>
            <w:proofErr w:type="spellEnd"/>
            <w:r>
              <w:rPr>
                <w:rFonts w:ascii="Times New Roman" w:hAnsi="Times New Roman"/>
                <w:b/>
                <w:sz w:val="12"/>
              </w:rPr>
              <w:t xml:space="preserve"> - 5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июл</w:t>
            </w:r>
            <w:proofErr w:type="spellEnd"/>
          </w:p>
        </w:tc>
        <w:tc>
          <w:tcPr>
            <w:tcW w:w="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2CA3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3D47D5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27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июл</w:t>
            </w:r>
            <w:proofErr w:type="spellEnd"/>
            <w:r>
              <w:rPr>
                <w:rFonts w:ascii="Times New Roman" w:hAnsi="Times New Roman"/>
                <w:b/>
                <w:sz w:val="12"/>
              </w:rPr>
              <w:t xml:space="preserve"> -2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авг</w:t>
            </w:r>
            <w:proofErr w:type="spellEnd"/>
          </w:p>
        </w:tc>
        <w:tc>
          <w:tcPr>
            <w:tcW w:w="10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958E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18" w:type="dxa"/>
          </w:tcPr>
          <w:p w14:paraId="7233AD9D" w14:textId="77777777" w:rsidR="00AD2495" w:rsidRDefault="00AD2495"/>
        </w:tc>
      </w:tr>
      <w:tr w:rsidR="00AD2495" w14:paraId="1F48E3E5" w14:textId="77777777">
        <w:trPr>
          <w:trHeight w:val="269"/>
        </w:trPr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896CB90" w14:textId="77777777" w:rsidR="00AD2495" w:rsidRDefault="00AD2495"/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C0C1CE4" w14:textId="77777777" w:rsidR="00AD2495" w:rsidRDefault="00AD2495"/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7BD3EE7" w14:textId="77777777" w:rsidR="00AD2495" w:rsidRDefault="002A3257">
            <w:pPr>
              <w:jc w:val="right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01 -07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1223093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08 - 14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525995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15 - 21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E794D7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22 - 28</w:t>
            </w:r>
          </w:p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E9DAF6A" w14:textId="77777777" w:rsidR="00AD2495" w:rsidRDefault="00AD2495"/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25F3F9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06 - 12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B18362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13 - 19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AE2B1B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20 - 26</w:t>
            </w:r>
          </w:p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C885C1" w14:textId="77777777" w:rsidR="00AD2495" w:rsidRDefault="00AD2495"/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8C039D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03-09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178E41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10-16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5D4575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17-23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E28B6B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24-30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AF7920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01-07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6AB06D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08-14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A3150C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15-21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0F4956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22-28</w:t>
            </w:r>
          </w:p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21418E3" w14:textId="77777777" w:rsidR="00AD2495" w:rsidRDefault="00AD2495"/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180B841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05 - 11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CD78AE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12 - 18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3F86EE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19 - 25</w:t>
            </w:r>
          </w:p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CC34320" w14:textId="77777777" w:rsidR="00AD2495" w:rsidRDefault="00AD2495"/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9F2E6B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02 - 08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68A986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09 - 15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1E05AD0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16 - 22</w:t>
            </w:r>
          </w:p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ACB471F" w14:textId="77777777" w:rsidR="00AD2495" w:rsidRDefault="00AD2495"/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37453D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02 - 08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0C1484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09 - 15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1FFB31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16 - 22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985B87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23 - 29</w:t>
            </w:r>
          </w:p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02A20C" w14:textId="77777777" w:rsidR="00AD2495" w:rsidRDefault="00AD2495"/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20F60B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06 - 12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2FEAC8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13 - 19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F2D21F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20 - 26</w:t>
            </w:r>
          </w:p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17DBF2D" w14:textId="77777777" w:rsidR="00AD2495" w:rsidRDefault="00AD2495"/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01BFA2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04 - 10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C57F3E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11 - 17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5356B1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18 - 24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D5A40B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25 - 31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A70E9B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01 - 07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8C317C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08 - 14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F730DC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15 - 21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BE4236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22 - 28</w:t>
            </w:r>
          </w:p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A2FAC71" w14:textId="77777777" w:rsidR="00AD2495" w:rsidRDefault="00AD2495"/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1F74C7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06 - 12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73D037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13 - 19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AB9BED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20 - 26</w:t>
            </w:r>
          </w:p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2DB5888" w14:textId="77777777" w:rsidR="00AD2495" w:rsidRDefault="00AD2495"/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3E0411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03-09 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D2E91A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10-16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E95D21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17-23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4AA695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24-31</w:t>
            </w:r>
          </w:p>
        </w:tc>
        <w:tc>
          <w:tcPr>
            <w:tcW w:w="218" w:type="dxa"/>
          </w:tcPr>
          <w:p w14:paraId="18982179" w14:textId="77777777" w:rsidR="00AD2495" w:rsidRDefault="00AD2495"/>
        </w:tc>
      </w:tr>
      <w:tr w:rsidR="00AD2495" w14:paraId="4A20A932" w14:textId="77777777">
        <w:trPr>
          <w:trHeight w:val="255"/>
        </w:trPr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A5B7FDD" w14:textId="77777777" w:rsidR="00AD2495" w:rsidRDefault="00AD2495"/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345198D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CF20F02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D36C94B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9D52EF7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3277A926" w14:textId="77777777" w:rsidR="00AD2495" w:rsidRDefault="00AD2495"/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3A0F477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0CF5505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CFD67D9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085D12A" w14:textId="77777777" w:rsidR="00AD2495" w:rsidRDefault="00AD2495"/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8B6104D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3B9C1DDC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F324A20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7529938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36CCF341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F9CCC78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D5CF8D9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2C39458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41EC305" w14:textId="77777777" w:rsidR="00AD2495" w:rsidRDefault="00AD2495"/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B2C627E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0CB6726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3640DB85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132586D" w14:textId="77777777" w:rsidR="00AD2495" w:rsidRDefault="00AD2495"/>
        </w:tc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3774901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2388B80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E4C62B3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3734585" w14:textId="77777777" w:rsidR="00AD2495" w:rsidRDefault="00AD2495"/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83EDDA6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ECA1D71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AD866B9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AE9859F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BB80A5C" w14:textId="77777777" w:rsidR="00AD2495" w:rsidRDefault="00AD2495"/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727750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85816B2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166B9451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38259F40" w14:textId="77777777" w:rsidR="00AD2495" w:rsidRDefault="00AD2495"/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65B1A17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004B4E7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F9CE5E0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112B81B1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D1B296F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261161C4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3E058E6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0BF27FA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06D730B" w14:textId="77777777" w:rsidR="00AD2495" w:rsidRDefault="00AD2495"/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1E342F1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68BD823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4DEFA695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7DD6833C" w14:textId="77777777" w:rsidR="00AD2495" w:rsidRDefault="00AD2495"/>
        </w:tc>
        <w:tc>
          <w:tcPr>
            <w:tcW w:w="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9757E39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1B781A10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698CAAFB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548850D9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bottom"/>
          </w:tcPr>
          <w:p w14:paraId="0C9283BB" w14:textId="77777777" w:rsidR="00AD2495" w:rsidRDefault="00AD2495"/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D449D0" w14:textId="77777777" w:rsidR="00AD2495" w:rsidRDefault="00AD249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</w:tr>
      <w:tr w:rsidR="00AD2495" w14:paraId="46042019" w14:textId="77777777">
        <w:trPr>
          <w:trHeight w:val="255"/>
        </w:trPr>
        <w:tc>
          <w:tcPr>
            <w:tcW w:w="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207CE16" w14:textId="77777777" w:rsidR="00AD2495" w:rsidRDefault="00AD2495"/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07A038C" w14:textId="77777777" w:rsidR="00AD2495" w:rsidRDefault="00AD2495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6FEB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722D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0D3A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4419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5709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FFF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7319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67B0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A50C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898B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84CF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DBCC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013B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0D26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5B15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0EEE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9283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9D20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C1C6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A99E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ED76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A9C4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B28E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D64E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5189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BFE9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2BC2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7E63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8074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CF2B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7EC9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C005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71A1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105E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C3A1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CA58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5D4A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ACFA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CDEC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A9D5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28C1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5096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66CF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0051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F513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C78D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578B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615A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9481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04CF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55DB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857D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18" w:type="dxa"/>
            <w:vAlign w:val="center"/>
          </w:tcPr>
          <w:p w14:paraId="190DEB2F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  <w:tr w:rsidR="00AD2495" w14:paraId="227F9D4E" w14:textId="77777777">
        <w:trPr>
          <w:trHeight w:val="255"/>
        </w:trPr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0378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DE9D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19E3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310C45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9BF5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93F004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A2B5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85E4F8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D9F1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C6E412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552C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644C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9A35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C360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1299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4921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5643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215A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57DB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DD3907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85B1D8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858C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3700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CFE2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E060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B77F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71F9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2E4C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F7DB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76E2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A053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7058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3DB806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6DACFE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365D55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4B7167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EE5D09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17FDFE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BDCA2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9022D1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3879D7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4B0081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0322BF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4FCEBBD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908F7A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1A59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BAA7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6774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A006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D8E8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1FD0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3E40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FEA7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3803E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18" w:type="dxa"/>
            <w:vAlign w:val="center"/>
          </w:tcPr>
          <w:p w14:paraId="3FBBCBA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  <w:tr w:rsidR="00B92D5F" w14:paraId="5779E867" w14:textId="77777777">
        <w:trPr>
          <w:trHeight w:val="255"/>
        </w:trPr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28D8F" w14:textId="77777777" w:rsidR="00AD2495" w:rsidRDefault="00AD2495"/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BD60B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344E6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B0C44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6678C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33A7A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B4AC0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3979DD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04F8E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CD01F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D24BD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B40D0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65DAC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8603F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5208B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246DD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963DB3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C9D43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DF3A2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8C74495" w14:textId="77777777" w:rsidR="00AD2495" w:rsidRDefault="00AD249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F9EF47A" w14:textId="77777777" w:rsidR="00AD2495" w:rsidRDefault="00AD2495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15B8D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603B9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DAC787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255E6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A2B55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146982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2066F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1AB0D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FE771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2C023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5E467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C2CD99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565C8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28308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DBBA6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8B2D8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5E76A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FAA52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9E4EB6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3E86E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C9AC8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EC6665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6212919" w14:textId="77777777" w:rsidR="00AD2495" w:rsidRDefault="00AD2495"/>
        </w:tc>
        <w:tc>
          <w:tcPr>
            <w:tcW w:w="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132A064" w14:textId="77777777" w:rsidR="00AD2495" w:rsidRDefault="00AD2495"/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FDCEB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AECE0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E2E7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A0E1C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C117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65B58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B0E64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400D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15B9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18" w:type="dxa"/>
            <w:vAlign w:val="center"/>
          </w:tcPr>
          <w:p w14:paraId="5043E375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7AD59CA5" w14:textId="77777777" w:rsidR="00AD2495" w:rsidRDefault="00AD2495"/>
    <w:p w14:paraId="6FE74EFD" w14:textId="77777777" w:rsidR="00AD2495" w:rsidRDefault="00AD2495">
      <w:pPr>
        <w:rPr>
          <w:rFonts w:ascii="Times New Roman" w:hAnsi="Times New Roman"/>
          <w:b/>
          <w:sz w:val="24"/>
        </w:rPr>
      </w:pPr>
    </w:p>
    <w:p w14:paraId="17CE333A" w14:textId="77777777" w:rsidR="00AD2495" w:rsidRDefault="00AD2495">
      <w:pPr>
        <w:ind w:firstLine="709"/>
        <w:jc w:val="both"/>
        <w:rPr>
          <w:rFonts w:ascii="Times New Roman" w:hAnsi="Times New Roman"/>
          <w:sz w:val="18"/>
        </w:rPr>
      </w:pPr>
    </w:p>
    <w:p w14:paraId="5C900086" w14:textId="77777777" w:rsidR="00AD2495" w:rsidRDefault="002A3257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1B710753" w14:textId="77777777" w:rsidR="00AD2495" w:rsidRDefault="00AD2495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AD2495" w14:paraId="2AB65B4A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32AB2E" w14:textId="77777777" w:rsidR="00AD2495" w:rsidRDefault="002A3257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DDEE1B" w14:textId="77777777" w:rsidR="00AD2495" w:rsidRDefault="00AD2495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047F51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95036C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B0F42B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93D65C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935EDE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AB1D28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8A24FA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B9736C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8DCB0E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B3A33E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8A3C1D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312663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9A7591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9CE7BC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72E9A5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7A2A52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  <w:tr w:rsidR="00AD2495" w14:paraId="44802118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D8F502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3C206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B2C3C4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0CF537" w14:textId="77777777" w:rsidR="00AD2495" w:rsidRDefault="00AD2495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2835F7" w14:textId="77777777" w:rsidR="00AD2495" w:rsidRDefault="002A3257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B2FA7" w14:textId="77777777" w:rsidR="00AD2495" w:rsidRDefault="00AD249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4FFB3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65A693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B452AE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D4D206" w14:textId="77777777" w:rsidR="00AD2495" w:rsidRDefault="00AD249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A10EA" w14:textId="77777777" w:rsidR="00AD2495" w:rsidRDefault="002A3257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B7A797" w14:textId="77777777" w:rsidR="00AD2495" w:rsidRDefault="00AD249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A529BE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3F285B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FBE5B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A8F307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  <w:tr w:rsidR="00AD2495" w14:paraId="4EEF12C8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826F7D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FBB2C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054D44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D71E831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E58C5F" w14:textId="77777777" w:rsidR="00AD2495" w:rsidRDefault="002A3257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246F9FF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F16B2D" w14:textId="77777777" w:rsidR="00AD2495" w:rsidRDefault="002A3257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A97863" w14:textId="77777777" w:rsidR="00AD2495" w:rsidRDefault="00AD249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77C3C0A" w14:textId="77777777" w:rsidR="00AD2495" w:rsidRDefault="002A3257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82FD0" w14:textId="77777777" w:rsidR="00AD2495" w:rsidRDefault="002A3257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AD2495" w14:paraId="1B300AB2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B062CA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CABAF2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72AE68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3B99931D" w14:textId="77777777" w:rsidR="00AD2495" w:rsidRDefault="002A3257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D9661" w14:textId="77777777" w:rsidR="00AD2495" w:rsidRDefault="002A3257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6ECEB8" w14:textId="77777777" w:rsidR="00AD2495" w:rsidRDefault="00AD249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FD4D9F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97B25E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A27F4F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FAFE9F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06FC9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151D1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0A25AD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53FCF1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1B9200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BD02C9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20AB5D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5B0088" w14:textId="77777777" w:rsidR="00AD2495" w:rsidRDefault="00AD2495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1D17055E" w14:textId="77777777" w:rsidR="00AD2495" w:rsidRDefault="00AD2495">
      <w:pPr>
        <w:ind w:firstLine="709"/>
        <w:jc w:val="both"/>
        <w:rPr>
          <w:rFonts w:ascii="Times New Roman" w:hAnsi="Times New Roman"/>
          <w:sz w:val="28"/>
        </w:rPr>
      </w:pPr>
    </w:p>
    <w:p w14:paraId="173596B1" w14:textId="77777777" w:rsidR="00AD2495" w:rsidRDefault="00AD2495">
      <w:pPr>
        <w:sectPr w:rsidR="00AD2495">
          <w:headerReference w:type="default" r:id="rId16"/>
          <w:footerReference w:type="default" r:id="rId17"/>
          <w:headerReference w:type="first" r:id="rId18"/>
          <w:pgSz w:w="16838" w:h="11906" w:orient="landscape"/>
          <w:pgMar w:top="1134" w:right="962" w:bottom="850" w:left="1134" w:header="708" w:footer="708" w:gutter="0"/>
          <w:cols w:space="720"/>
        </w:sectPr>
      </w:pPr>
    </w:p>
    <w:p w14:paraId="7DE2D495" w14:textId="77777777" w:rsidR="00AD2495" w:rsidRDefault="002A3257">
      <w:pPr>
        <w:pStyle w:val="112"/>
        <w:spacing w:after="0" w:line="240" w:lineRule="auto"/>
        <w:rPr>
          <w:b/>
        </w:rPr>
      </w:pPr>
      <w:bookmarkStart w:id="31" w:name="__RefHeading___17"/>
      <w:bookmarkEnd w:id="31"/>
      <w:r>
        <w:lastRenderedPageBreak/>
        <w:t>5.3. Примерные рабочие программы учебных дисциплин и профессиональных модулей</w:t>
      </w:r>
    </w:p>
    <w:p w14:paraId="02025D3E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2FBFCE3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6C56104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3CBA9862" w14:textId="77777777" w:rsidR="00AD2495" w:rsidRDefault="00AD2495">
      <w:pPr>
        <w:rPr>
          <w:rFonts w:ascii="Times New Roman" w:hAnsi="Times New Roman"/>
        </w:rPr>
      </w:pPr>
    </w:p>
    <w:p w14:paraId="5D74AA5C" w14:textId="77777777" w:rsidR="00AD2495" w:rsidRDefault="002A3257">
      <w:pPr>
        <w:pStyle w:val="112"/>
        <w:spacing w:after="0" w:line="240" w:lineRule="auto"/>
      </w:pPr>
      <w:bookmarkStart w:id="32" w:name="__RefHeading___18"/>
      <w:bookmarkEnd w:id="32"/>
      <w:r>
        <w:t>5.4. Примерная рабочая программа воспитания и примерный календарный план воспитательной работы</w:t>
      </w:r>
    </w:p>
    <w:p w14:paraId="5FB8858E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44E87546" w14:textId="77777777" w:rsidR="00AD2495" w:rsidRDefault="002A3257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профессии</w:t>
      </w:r>
      <w:r>
        <w:rPr>
          <w:rFonts w:ascii="Times New Roman" w:hAnsi="Times New Roman"/>
          <w:i/>
          <w:color w:val="0070C0"/>
          <w:sz w:val="24"/>
        </w:rPr>
        <w:t xml:space="preserve"> </w:t>
      </w:r>
      <w:r>
        <w:rPr>
          <w:rFonts w:ascii="Times New Roman" w:hAnsi="Times New Roman"/>
          <w:sz w:val="24"/>
        </w:rPr>
        <w:t>представлены в Приложении 5.</w:t>
      </w:r>
    </w:p>
    <w:p w14:paraId="24E7CC5B" w14:textId="77777777" w:rsidR="00AD2495" w:rsidRDefault="00AD2495">
      <w:pPr>
        <w:rPr>
          <w:rFonts w:ascii="Times New Roman" w:hAnsi="Times New Roman"/>
          <w:sz w:val="24"/>
        </w:rPr>
      </w:pPr>
    </w:p>
    <w:p w14:paraId="6B97954C" w14:textId="77777777" w:rsidR="00AD2495" w:rsidRDefault="002A3257">
      <w:pPr>
        <w:pStyle w:val="112"/>
        <w:spacing w:after="0" w:line="240" w:lineRule="auto"/>
      </w:pPr>
      <w:bookmarkStart w:id="33" w:name="__RefHeading___19"/>
      <w:bookmarkEnd w:id="33"/>
      <w:r>
        <w:t>5.5. Практическая подготовка</w:t>
      </w:r>
    </w:p>
    <w:p w14:paraId="3147876F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20238CDC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0EDF9E1B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33C11E8B" w14:textId="77777777" w:rsidR="00AD2495" w:rsidRDefault="002A3257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 (для специальности), всех видов практики и иных видов учебной деятельности;</w:t>
      </w:r>
    </w:p>
    <w:p w14:paraId="12BD7ED5" w14:textId="77777777" w:rsidR="00AD2495" w:rsidRDefault="002A3257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0AB77E09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3C6ACBC7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68186715" w14:textId="77777777" w:rsidR="00AD2495" w:rsidRDefault="00AD2495">
      <w:pPr>
        <w:ind w:firstLine="709"/>
        <w:rPr>
          <w:rFonts w:ascii="Times New Roman" w:hAnsi="Times New Roman"/>
          <w:sz w:val="24"/>
        </w:rPr>
      </w:pPr>
    </w:p>
    <w:p w14:paraId="0B379003" w14:textId="77777777" w:rsidR="00AD2495" w:rsidRDefault="002A3257">
      <w:pPr>
        <w:pStyle w:val="112"/>
        <w:spacing w:after="0" w:line="240" w:lineRule="auto"/>
      </w:pPr>
      <w:bookmarkStart w:id="34" w:name="__RefHeading___20"/>
      <w:bookmarkEnd w:id="34"/>
      <w:r>
        <w:t>5.6. Государственная итоговая аттестация</w:t>
      </w:r>
    </w:p>
    <w:p w14:paraId="6D9C6E79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2546F851" w14:textId="77777777" w:rsidR="00AD2495" w:rsidRDefault="002A325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2EB105AE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демонстрационный экзамен</w:t>
      </w:r>
    </w:p>
    <w:p w14:paraId="5833BE46" w14:textId="77777777" w:rsidR="00AD2495" w:rsidRDefault="002A3257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</w:t>
      </w:r>
      <w:bookmarkStart w:id="35" w:name="_Hlk156814783"/>
      <w:r>
        <w:rPr>
          <w:rFonts w:ascii="Times New Roman" w:hAnsi="Times New Roman"/>
          <w:sz w:val="24"/>
        </w:rPr>
        <w:t>примерные требования к проведению демонстрационного экзамена</w:t>
      </w:r>
      <w:bookmarkEnd w:id="35"/>
      <w:r>
        <w:rPr>
          <w:rFonts w:ascii="Times New Roman" w:hAnsi="Times New Roman"/>
          <w:sz w:val="24"/>
        </w:rPr>
        <w:t>.  Примерная программа ГИА представлена в приложении 4.</w:t>
      </w:r>
    </w:p>
    <w:p w14:paraId="54176A01" w14:textId="77777777" w:rsidR="00AD2495" w:rsidRDefault="002A3257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214A9BC1" w14:textId="77777777" w:rsidR="00AD2495" w:rsidRDefault="002A3257">
      <w:pPr>
        <w:pStyle w:val="10"/>
        <w:pageBreakBefore/>
        <w:spacing w:before="0" w:after="0"/>
      </w:pPr>
      <w:bookmarkStart w:id="36" w:name="__RefHeading___21"/>
      <w:bookmarkEnd w:id="36"/>
      <w:r>
        <w:lastRenderedPageBreak/>
        <w:t>Раздел 6. Примерные условия реализации образовательной программы</w:t>
      </w:r>
    </w:p>
    <w:p w14:paraId="46460A76" w14:textId="77777777" w:rsidR="00AD2495" w:rsidRDefault="00AD2495"/>
    <w:p w14:paraId="080C386C" w14:textId="77777777" w:rsidR="00AD2495" w:rsidRDefault="002A3257">
      <w:pPr>
        <w:pStyle w:val="112"/>
        <w:spacing w:after="0" w:line="240" w:lineRule="auto"/>
      </w:pPr>
      <w:bookmarkStart w:id="37" w:name="__RefHeading___22"/>
      <w:bookmarkEnd w:id="37"/>
      <w:r>
        <w:t>6.1. Материально-техническое и учебно-методическое обеспечение образовательной программы</w:t>
      </w:r>
    </w:p>
    <w:p w14:paraId="57DD3BC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5D4A67FA" w14:textId="77777777" w:rsidR="00AD2495" w:rsidRDefault="002A3257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0A83CE3F" w14:textId="77777777" w:rsidR="00AD2495" w:rsidRDefault="002A3257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7D8BF3FD" w14:textId="77777777" w:rsidR="00AD2495" w:rsidRDefault="002A3257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7D1C3E7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Гуманитарных и социально-экономических дисциплин;</w:t>
      </w:r>
    </w:p>
    <w:p w14:paraId="3F94A043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Агрономии;</w:t>
      </w:r>
    </w:p>
    <w:p w14:paraId="43D50621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Экологических основ природопользования;</w:t>
      </w:r>
    </w:p>
    <w:p w14:paraId="5E58E705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Безопасности жизнедеятельности и охраны труда;</w:t>
      </w:r>
    </w:p>
    <w:p w14:paraId="13A38C27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 бережливого производства.</w:t>
      </w:r>
    </w:p>
    <w:p w14:paraId="044465C6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Лаборатория:</w:t>
      </w:r>
    </w:p>
    <w:p w14:paraId="4F0119D9" w14:textId="77777777" w:rsidR="00AD2495" w:rsidRDefault="002A3257">
      <w:pPr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Технологии производства продукции растениеводства</w:t>
      </w:r>
      <w:r>
        <w:rPr>
          <w:rFonts w:ascii="Times New Roman" w:hAnsi="Times New Roman"/>
          <w:i/>
          <w:sz w:val="24"/>
        </w:rPr>
        <w:t>.</w:t>
      </w:r>
    </w:p>
    <w:p w14:paraId="78496728" w14:textId="77777777" w:rsidR="00AD2495" w:rsidRDefault="002A325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330754C1" w14:textId="77777777" w:rsidR="00AD2495" w:rsidRDefault="002A3257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Учебно-производственное хозяйство;</w:t>
      </w:r>
    </w:p>
    <w:p w14:paraId="3B4B4741" w14:textId="77777777" w:rsidR="00AD2495" w:rsidRDefault="002A3257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Опытные участки.</w:t>
      </w:r>
    </w:p>
    <w:p w14:paraId="51F96BF8" w14:textId="77777777" w:rsidR="00AD2495" w:rsidRDefault="002A3257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4"/>
      </w:r>
    </w:p>
    <w:p w14:paraId="68AFDD63" w14:textId="77777777" w:rsidR="00AD2495" w:rsidRDefault="002A3257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3DCD0611" w14:textId="77777777" w:rsidR="00AD2495" w:rsidRDefault="002A3257">
      <w:pPr>
        <w:pStyle w:val="affffff6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7D6E919D" w14:textId="77777777" w:rsidR="00AD2495" w:rsidRDefault="002A3257">
      <w:pPr>
        <w:pStyle w:val="affffff6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15D53344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6.1.3 Минимально необходимый для реализации ОП СПО примерный перечень материально-технического обеспечения и примерный перечень необходимого комплекта лицензионного </w:t>
      </w:r>
      <w:r>
        <w:rPr>
          <w:rFonts w:ascii="Times New Roman" w:hAnsi="Times New Roman"/>
          <w:sz w:val="24"/>
        </w:rPr>
        <w:br/>
        <w:t>и свободно распространяемого программного обеспечения представлен в Приложении 3.</w:t>
      </w:r>
    </w:p>
    <w:p w14:paraId="2F1C7BAA" w14:textId="77777777" w:rsidR="00AD2495" w:rsidRDefault="00AD2495">
      <w:pPr>
        <w:ind w:firstLine="709"/>
        <w:jc w:val="both"/>
        <w:rPr>
          <w:rFonts w:ascii="Times New Roman" w:hAnsi="Times New Roman"/>
          <w:sz w:val="24"/>
        </w:rPr>
      </w:pPr>
    </w:p>
    <w:p w14:paraId="72C0F8EE" w14:textId="77777777" w:rsidR="00AD2495" w:rsidRDefault="002A3257">
      <w:pPr>
        <w:pStyle w:val="112"/>
        <w:spacing w:after="0" w:line="240" w:lineRule="auto"/>
      </w:pPr>
      <w:bookmarkStart w:id="38" w:name="__RefHeading___23"/>
      <w:bookmarkEnd w:id="38"/>
      <w:r>
        <w:t>6.2. Применение электронного обучения и дистанционных образовательных технологий</w:t>
      </w:r>
    </w:p>
    <w:p w14:paraId="701AA9EF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49F6302F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04A34662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Не допускается реализация образовательной программы с применением исключительно электронного обучения, дистанционных образовательных технологий </w:t>
      </w:r>
    </w:p>
    <w:p w14:paraId="06CFBFC6" w14:textId="77777777" w:rsidR="00AD2495" w:rsidRDefault="00AD2495">
      <w:pPr>
        <w:jc w:val="both"/>
        <w:rPr>
          <w:rFonts w:ascii="Times New Roman" w:hAnsi="Times New Roman"/>
          <w:sz w:val="24"/>
        </w:rPr>
      </w:pPr>
    </w:p>
    <w:p w14:paraId="6AFCBBCF" w14:textId="77777777" w:rsidR="00AD2495" w:rsidRDefault="002A3257">
      <w:pPr>
        <w:pStyle w:val="112"/>
        <w:spacing w:after="0" w:line="240" w:lineRule="auto"/>
      </w:pPr>
      <w:bookmarkStart w:id="39" w:name="__RefHeading___24"/>
      <w:bookmarkEnd w:id="39"/>
      <w:r>
        <w:t xml:space="preserve">6.3. Кадровые условия реализации образовательной программы </w:t>
      </w:r>
    </w:p>
    <w:p w14:paraId="7CBDECD5" w14:textId="77777777" w:rsidR="00AD2495" w:rsidRDefault="002A3257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1D33924E" w14:textId="77777777" w:rsidR="00AD2495" w:rsidRDefault="002A3257">
      <w:pPr>
        <w:pStyle w:val="19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Сельское хозяйство,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5E80759A" w14:textId="77777777" w:rsidR="00AD2495" w:rsidRDefault="002A3257">
      <w:pPr>
        <w:pStyle w:val="19"/>
        <w:ind w:firstLine="708"/>
        <w:jc w:val="both"/>
      </w:pPr>
      <w: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</w:t>
      </w:r>
      <w:r>
        <w:lastRenderedPageBreak/>
        <w:t>профессиональной деятельности: Сельское хозяйство,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012C88CA" w14:textId="77777777" w:rsidR="00AD2495" w:rsidRDefault="002A3257">
      <w:pPr>
        <w:pStyle w:val="19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 (указывается из ФГОС СПО</w:t>
      </w:r>
      <w:r>
        <w:rPr>
          <w:i/>
        </w:rPr>
        <w:t>)</w:t>
      </w:r>
      <w:r>
        <w:t>.</w:t>
      </w:r>
    </w:p>
    <w:p w14:paraId="248859D1" w14:textId="77777777" w:rsidR="00AD2495" w:rsidRDefault="00AD2495">
      <w:pPr>
        <w:pStyle w:val="19"/>
        <w:jc w:val="both"/>
        <w:rPr>
          <w:b/>
        </w:rPr>
      </w:pPr>
    </w:p>
    <w:p w14:paraId="1DEA75C1" w14:textId="77777777" w:rsidR="00AD2495" w:rsidRDefault="002A3257">
      <w:pPr>
        <w:pStyle w:val="112"/>
        <w:spacing w:after="0" w:line="240" w:lineRule="auto"/>
        <w:rPr>
          <w:b/>
        </w:rPr>
      </w:pPr>
      <w:bookmarkStart w:id="40" w:name="__RefHeading___25"/>
      <w:bookmarkEnd w:id="40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46B42F63" w14:textId="77777777" w:rsidR="00AD2495" w:rsidRDefault="002A3257">
      <w:pPr>
        <w:pStyle w:val="19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098AC8FD" w14:textId="77777777" w:rsidR="00AD2495" w:rsidRDefault="002A3257">
      <w:pPr>
        <w:pStyle w:val="19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2C4D4FCD" w14:textId="77777777" w:rsidR="00AD2495" w:rsidRDefault="002A3257">
      <w:pPr>
        <w:pStyle w:val="affff5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6"/>
    </w:p>
    <w:sectPr w:rsidR="00AD2495">
      <w:headerReference w:type="default" r:id="rId19"/>
      <w:footerReference w:type="default" r:id="rId20"/>
      <w:headerReference w:type="first" r:id="rId21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8F2FA" w14:textId="77777777" w:rsidR="007347AB" w:rsidRDefault="007347AB">
      <w:r>
        <w:separator/>
      </w:r>
    </w:p>
  </w:endnote>
  <w:endnote w:type="continuationSeparator" w:id="0">
    <w:p w14:paraId="749E3A60" w14:textId="77777777" w:rsidR="007347AB" w:rsidRDefault="0073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@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9EAC2" w14:textId="77777777" w:rsidR="00AD2495" w:rsidRDefault="002A3257">
    <w:pPr>
      <w:pStyle w:val="aff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E07A6" w14:textId="77777777" w:rsidR="00AD2495" w:rsidRDefault="002A3257">
    <w:pPr>
      <w:pStyle w:val="aff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6FF3" w14:textId="77777777" w:rsidR="00AD2495" w:rsidRDefault="002A3257">
    <w:pPr>
      <w:pStyle w:val="aff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48AC0" w14:textId="77777777" w:rsidR="00AD2495" w:rsidRDefault="002A3257">
    <w:pPr>
      <w:pStyle w:val="aff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7390D" w14:textId="77777777" w:rsidR="00AD2495" w:rsidRDefault="002A3257">
    <w:pPr>
      <w:pStyle w:val="afffffffff7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18D4A" w14:textId="77777777" w:rsidR="007347AB" w:rsidRDefault="007347AB">
      <w:r>
        <w:separator/>
      </w:r>
    </w:p>
  </w:footnote>
  <w:footnote w:type="continuationSeparator" w:id="0">
    <w:p w14:paraId="6CA71ADF" w14:textId="77777777" w:rsidR="007347AB" w:rsidRDefault="007347AB">
      <w:r>
        <w:continuationSeparator/>
      </w:r>
    </w:p>
  </w:footnote>
  <w:footnote w:id="1">
    <w:p w14:paraId="2DFEC5E6" w14:textId="77777777" w:rsidR="00AD2495" w:rsidRDefault="002A3257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2">
    <w:p w14:paraId="21FAD881" w14:textId="77777777" w:rsidR="00AD2495" w:rsidRDefault="002A3257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3">
    <w:p w14:paraId="2F509F70" w14:textId="77777777" w:rsidR="00AD2495" w:rsidRDefault="002A3257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4">
    <w:p w14:paraId="4301459B" w14:textId="77777777" w:rsidR="00AD2495" w:rsidRDefault="002A3257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50419" w14:textId="77777777" w:rsidR="00AD2495" w:rsidRDefault="00AD2495">
    <w:pPr>
      <w:pStyle w:val="affffffffd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E6D5F" w14:textId="77777777" w:rsidR="00AD2495" w:rsidRDefault="00AD2495">
    <w:pPr>
      <w:pStyle w:val="affffffffd"/>
      <w:jc w:val="center"/>
      <w:rPr>
        <w:rFonts w:ascii="Times New Roman" w:hAnsi="Times New Roman"/>
        <w:sz w:val="24"/>
      </w:rPr>
    </w:pPr>
  </w:p>
  <w:p w14:paraId="3B06C3F5" w14:textId="77777777" w:rsidR="00AD2495" w:rsidRDefault="00AD2495">
    <w:pPr>
      <w:pStyle w:val="affffffff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36C79" w14:textId="77777777" w:rsidR="00AD2495" w:rsidRDefault="00AD2495">
    <w:pPr>
      <w:pStyle w:val="affffffffd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FBE02" w14:textId="77777777" w:rsidR="00AD2495" w:rsidRDefault="002A3257">
    <w:pPr>
      <w:pStyle w:val="afffff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7C2953C0" w14:textId="77777777" w:rsidR="00AD2495" w:rsidRDefault="00AD2495">
    <w:pPr>
      <w:pStyle w:val="affffffff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8EC9E" w14:textId="77777777" w:rsidR="00AD2495" w:rsidRDefault="00AD2495">
    <w:pPr>
      <w:pStyle w:val="affffffffd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9AB4" w14:textId="77777777" w:rsidR="00AD2495" w:rsidRDefault="002A3257">
    <w:pPr>
      <w:pStyle w:val="afffff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103DDBB" w14:textId="77777777" w:rsidR="00AD2495" w:rsidRDefault="00AD2495">
    <w:pPr>
      <w:pStyle w:val="affffffffd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2F92F" w14:textId="77777777" w:rsidR="00AD2495" w:rsidRDefault="00AD2495">
    <w:pPr>
      <w:pStyle w:val="affffffffd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53D9F" w14:textId="77777777" w:rsidR="00AD2495" w:rsidRDefault="002A3257">
    <w:pPr>
      <w:pStyle w:val="afffff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7159F159" w14:textId="77777777" w:rsidR="00AD2495" w:rsidRDefault="00AD2495">
    <w:pPr>
      <w:pStyle w:val="affffffffd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568D5" w14:textId="77777777" w:rsidR="00AD2495" w:rsidRDefault="00AD2495">
    <w:pPr>
      <w:pStyle w:val="affffffffd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CBAB" w14:textId="77777777" w:rsidR="00AD2495" w:rsidRDefault="002A3257">
    <w:pPr>
      <w:pStyle w:val="afffff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3A112062" w14:textId="77777777" w:rsidR="00AD2495" w:rsidRDefault="00AD2495">
    <w:pPr>
      <w:pStyle w:val="afffffff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04063"/>
    <w:multiLevelType w:val="multilevel"/>
    <w:tmpl w:val="B7E69C26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78F23E4D"/>
    <w:multiLevelType w:val="multilevel"/>
    <w:tmpl w:val="A6F46E3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495"/>
    <w:rsid w:val="001307E8"/>
    <w:rsid w:val="00146AE4"/>
    <w:rsid w:val="001A23D7"/>
    <w:rsid w:val="001F46F1"/>
    <w:rsid w:val="002A3257"/>
    <w:rsid w:val="003F0C6D"/>
    <w:rsid w:val="0052174D"/>
    <w:rsid w:val="007347AB"/>
    <w:rsid w:val="007C7596"/>
    <w:rsid w:val="00AC08E8"/>
    <w:rsid w:val="00AD2495"/>
    <w:rsid w:val="00AE06D6"/>
    <w:rsid w:val="00B92D5F"/>
    <w:rsid w:val="00C332D0"/>
    <w:rsid w:val="00DA4809"/>
    <w:rsid w:val="00DF34E5"/>
    <w:rsid w:val="00EE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38DC"/>
  <w15:docId w15:val="{CAE8401B-33B9-4402-B468-786130D6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3">
    <w:name w:val="Заголовок группы контролов"/>
    <w:basedOn w:val="a"/>
    <w:next w:val="a"/>
    <w:link w:val="a4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4">
    <w:name w:val="Заголовок группы контролов"/>
    <w:basedOn w:val="1"/>
    <w:link w:val="a3"/>
    <w:rPr>
      <w:rFonts w:ascii="Times New Roman" w:hAnsi="Times New Roman"/>
      <w:b/>
      <w:color w:val="000000"/>
      <w:sz w:val="24"/>
    </w:rPr>
  </w:style>
  <w:style w:type="paragraph" w:customStyle="1" w:styleId="a5">
    <w:name w:val="Гипертекстовая ссылка"/>
    <w:link w:val="a6"/>
    <w:rPr>
      <w:b/>
      <w:color w:val="106BBE"/>
    </w:rPr>
  </w:style>
  <w:style w:type="character" w:customStyle="1" w:styleId="a6">
    <w:name w:val="Гипертекстовая ссылка"/>
    <w:link w:val="a5"/>
    <w:rPr>
      <w:b/>
      <w:color w:val="106BBE"/>
    </w:rPr>
  </w:style>
  <w:style w:type="paragraph" w:customStyle="1" w:styleId="a7">
    <w:name w:val="Сравнение редакций"/>
    <w:link w:val="a8"/>
    <w:rPr>
      <w:b/>
      <w:color w:val="26282F"/>
    </w:rPr>
  </w:style>
  <w:style w:type="character" w:customStyle="1" w:styleId="a8">
    <w:name w:val="Сравнение редакций"/>
    <w:link w:val="a7"/>
    <w:rPr>
      <w:b/>
      <w:color w:val="26282F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styleId="a9">
    <w:name w:val="No Spacing"/>
    <w:link w:val="aa"/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customStyle="1" w:styleId="41">
    <w:name w:val="Неразрешенное упоминание4"/>
    <w:basedOn w:val="12"/>
    <w:link w:val="42"/>
    <w:rPr>
      <w:color w:val="605E5C"/>
      <w:shd w:val="clear" w:color="auto" w:fill="E1DFDD"/>
    </w:rPr>
  </w:style>
  <w:style w:type="character" w:customStyle="1" w:styleId="42">
    <w:name w:val="Неразрешенное упоминание4"/>
    <w:basedOn w:val="a0"/>
    <w:link w:val="41"/>
    <w:rPr>
      <w:color w:val="605E5C"/>
      <w:shd w:val="clear" w:color="auto" w:fill="E1DFDD"/>
    </w:rPr>
  </w:style>
  <w:style w:type="paragraph" w:customStyle="1" w:styleId="ab">
    <w:name w:val="Интерактивный заголовок"/>
    <w:basedOn w:val="13"/>
    <w:next w:val="a"/>
    <w:link w:val="ac"/>
    <w:rPr>
      <w:u w:val="single"/>
    </w:rPr>
  </w:style>
  <w:style w:type="character" w:customStyle="1" w:styleId="ac">
    <w:name w:val="Интерактивный заголовок"/>
    <w:basedOn w:val="14"/>
    <w:link w:val="ab"/>
    <w:rPr>
      <w:rFonts w:ascii="Verdana" w:hAnsi="Verdana"/>
      <w:b/>
      <w:color w:val="0058A9"/>
      <w:u w:val="single"/>
    </w:rPr>
  </w:style>
  <w:style w:type="paragraph" w:styleId="43">
    <w:name w:val="toc 4"/>
    <w:basedOn w:val="a"/>
    <w:next w:val="a"/>
    <w:link w:val="44"/>
    <w:uiPriority w:val="39"/>
    <w:pPr>
      <w:ind w:left="720"/>
    </w:pPr>
    <w:rPr>
      <w:rFonts w:ascii="Calibri" w:hAnsi="Calibri"/>
      <w:sz w:val="20"/>
    </w:rPr>
  </w:style>
  <w:style w:type="character" w:customStyle="1" w:styleId="44">
    <w:name w:val="Оглавление 4 Знак"/>
    <w:basedOn w:val="1"/>
    <w:link w:val="43"/>
    <w:rPr>
      <w:rFonts w:ascii="Calibri" w:hAnsi="Calibri"/>
      <w:sz w:val="20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ad">
    <w:name w:val="Нормальный (таблица)"/>
    <w:basedOn w:val="a"/>
    <w:next w:val="a"/>
    <w:link w:val="ae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e">
    <w:name w:val="Нормальный (таблица)"/>
    <w:basedOn w:val="1"/>
    <w:link w:val="ad"/>
    <w:rPr>
      <w:rFonts w:ascii="Times New Roman" w:hAnsi="Times New Roman"/>
      <w:sz w:val="24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customStyle="1" w:styleId="110">
    <w:name w:val="Текст примечания Знак11"/>
    <w:link w:val="111"/>
    <w:rPr>
      <w:rFonts w:ascii="Times New Roman" w:hAnsi="Times New Roman"/>
      <w:sz w:val="20"/>
    </w:rPr>
  </w:style>
  <w:style w:type="character" w:customStyle="1" w:styleId="111">
    <w:name w:val="Текст примечания Знак11"/>
    <w:link w:val="110"/>
    <w:rPr>
      <w:rFonts w:ascii="Times New Roman" w:hAnsi="Times New Roman"/>
      <w:sz w:val="20"/>
    </w:rPr>
  </w:style>
  <w:style w:type="paragraph" w:customStyle="1" w:styleId="af">
    <w:name w:val="Текст (прав. подпись)"/>
    <w:basedOn w:val="a"/>
    <w:next w:val="a"/>
    <w:link w:val="af0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0">
    <w:name w:val="Текст (прав. подпись)"/>
    <w:basedOn w:val="1"/>
    <w:link w:val="af"/>
    <w:rPr>
      <w:rFonts w:ascii="Times New Roman" w:hAnsi="Times New Roman"/>
      <w:sz w:val="24"/>
    </w:rPr>
  </w:style>
  <w:style w:type="paragraph" w:customStyle="1" w:styleId="af1">
    <w:name w:val="Заголовок для информации об изменениях"/>
    <w:basedOn w:val="10"/>
    <w:next w:val="a"/>
    <w:link w:val="af2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2">
    <w:name w:val="Заголовок для информации об изменениях"/>
    <w:basedOn w:val="11"/>
    <w:link w:val="af1"/>
    <w:rPr>
      <w:rFonts w:ascii="Times New Roman" w:hAnsi="Times New Roman"/>
      <w:b w:val="0"/>
      <w:sz w:val="18"/>
    </w:rPr>
  </w:style>
  <w:style w:type="paragraph" w:customStyle="1" w:styleId="af3">
    <w:name w:val="Опечатки"/>
    <w:link w:val="af4"/>
    <w:rPr>
      <w:color w:val="FF0000"/>
    </w:rPr>
  </w:style>
  <w:style w:type="character" w:customStyle="1" w:styleId="af4">
    <w:name w:val="Опечатки"/>
    <w:link w:val="af3"/>
    <w:rPr>
      <w:color w:val="FF0000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af5">
    <w:name w:val="Оглавление"/>
    <w:basedOn w:val="af6"/>
    <w:next w:val="a"/>
    <w:link w:val="af7"/>
    <w:pPr>
      <w:ind w:left="140"/>
    </w:pPr>
  </w:style>
  <w:style w:type="character" w:customStyle="1" w:styleId="af7">
    <w:name w:val="Оглавление"/>
    <w:basedOn w:val="af8"/>
    <w:link w:val="af5"/>
    <w:rPr>
      <w:rFonts w:ascii="Courier New" w:hAnsi="Courier New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af9">
    <w:name w:val="Необходимые документы"/>
    <w:basedOn w:val="afa"/>
    <w:next w:val="a"/>
    <w:link w:val="afb"/>
    <w:pPr>
      <w:ind w:left="0" w:firstLine="118"/>
    </w:pPr>
  </w:style>
  <w:style w:type="character" w:customStyle="1" w:styleId="afb">
    <w:name w:val="Необходимые документы"/>
    <w:basedOn w:val="afc"/>
    <w:link w:val="af9"/>
    <w:rPr>
      <w:rFonts w:ascii="Times New Roman" w:hAnsi="Times New Roman"/>
      <w:sz w:val="24"/>
    </w:rPr>
  </w:style>
  <w:style w:type="paragraph" w:styleId="afd">
    <w:name w:val="annotation subject"/>
    <w:basedOn w:val="afe"/>
    <w:next w:val="afe"/>
    <w:link w:val="aff"/>
    <w:rPr>
      <w:b/>
    </w:rPr>
  </w:style>
  <w:style w:type="character" w:customStyle="1" w:styleId="aff">
    <w:name w:val="Тема примечания Знак"/>
    <w:basedOn w:val="aff0"/>
    <w:link w:val="afd"/>
    <w:rPr>
      <w:b/>
      <w:sz w:val="20"/>
    </w:rPr>
  </w:style>
  <w:style w:type="paragraph" w:customStyle="1" w:styleId="aff1">
    <w:name w:val="Не вступил в силу"/>
    <w:link w:val="aff2"/>
    <w:rPr>
      <w:b/>
      <w:shd w:val="clear" w:color="auto" w:fill="D8EDE8"/>
    </w:rPr>
  </w:style>
  <w:style w:type="character" w:customStyle="1" w:styleId="aff2">
    <w:name w:val="Не вступил в силу"/>
    <w:link w:val="aff1"/>
    <w:rPr>
      <w:b/>
      <w:color w:val="000000"/>
      <w:shd w:val="clear" w:color="auto" w:fill="D8EDE8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aff3">
    <w:name w:val="Внимание: криминал!!"/>
    <w:basedOn w:val="afa"/>
    <w:next w:val="a"/>
    <w:link w:val="aff4"/>
  </w:style>
  <w:style w:type="character" w:customStyle="1" w:styleId="aff4">
    <w:name w:val="Внимание: криминал!!"/>
    <w:basedOn w:val="afc"/>
    <w:link w:val="aff3"/>
    <w:rPr>
      <w:rFonts w:ascii="Times New Roman" w:hAnsi="Times New Roman"/>
      <w:sz w:val="24"/>
    </w:rPr>
  </w:style>
  <w:style w:type="paragraph" w:customStyle="1" w:styleId="c15">
    <w:name w:val="c15"/>
    <w:basedOn w:val="12"/>
    <w:link w:val="c150"/>
  </w:style>
  <w:style w:type="character" w:customStyle="1" w:styleId="c150">
    <w:name w:val="c15"/>
    <w:basedOn w:val="a0"/>
    <w:link w:val="c15"/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aff5">
    <w:name w:val="Комментарий пользователя"/>
    <w:basedOn w:val="aff6"/>
    <w:next w:val="a"/>
    <w:link w:val="aff7"/>
    <w:pPr>
      <w:jc w:val="left"/>
    </w:pPr>
  </w:style>
  <w:style w:type="character" w:customStyle="1" w:styleId="aff7">
    <w:name w:val="Комментарий пользователя"/>
    <w:basedOn w:val="aff8"/>
    <w:link w:val="aff5"/>
    <w:rPr>
      <w:rFonts w:ascii="Times New Roman" w:hAnsi="Times New Roman"/>
      <w:color w:val="353842"/>
      <w:sz w:val="24"/>
    </w:rPr>
  </w:style>
  <w:style w:type="paragraph" w:customStyle="1" w:styleId="aff9">
    <w:name w:val="Текст в таблице"/>
    <w:basedOn w:val="ad"/>
    <w:next w:val="a"/>
    <w:link w:val="affa"/>
    <w:pPr>
      <w:ind w:firstLine="500"/>
    </w:pPr>
  </w:style>
  <w:style w:type="character" w:customStyle="1" w:styleId="affa">
    <w:name w:val="Текст в таблице"/>
    <w:basedOn w:val="ae"/>
    <w:link w:val="aff9"/>
    <w:rPr>
      <w:rFonts w:ascii="Times New Roman" w:hAnsi="Times New Roman"/>
      <w:sz w:val="24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affb">
    <w:name w:val="Найденные слова"/>
    <w:link w:val="affc"/>
    <w:rPr>
      <w:b/>
      <w:color w:val="26282F"/>
      <w:shd w:val="clear" w:color="auto" w:fill="FFF580"/>
    </w:rPr>
  </w:style>
  <w:style w:type="character" w:customStyle="1" w:styleId="affc">
    <w:name w:val="Найденные слова"/>
    <w:link w:val="affb"/>
    <w:rPr>
      <w:b/>
      <w:color w:val="26282F"/>
      <w:shd w:val="clear" w:color="auto" w:fill="FFF580"/>
    </w:rPr>
  </w:style>
  <w:style w:type="paragraph" w:customStyle="1" w:styleId="15">
    <w:name w:val="Просмотренная гиперссылка1"/>
    <w:basedOn w:val="12"/>
    <w:link w:val="16"/>
    <w:rPr>
      <w:color w:val="800080"/>
      <w:u w:val="single"/>
    </w:rPr>
  </w:style>
  <w:style w:type="character" w:customStyle="1" w:styleId="16">
    <w:name w:val="Просмотренная гиперссылка1"/>
    <w:basedOn w:val="a0"/>
    <w:link w:val="15"/>
    <w:rPr>
      <w:color w:val="800080"/>
      <w:u w:val="single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affd">
    <w:name w:val="Сравнение редакций. Добавленный фрагмент"/>
    <w:link w:val="affe"/>
    <w:rPr>
      <w:shd w:val="clear" w:color="auto" w:fill="C1D7FF"/>
    </w:rPr>
  </w:style>
  <w:style w:type="character" w:customStyle="1" w:styleId="affe">
    <w:name w:val="Сравнение редакций. Добавленный фрагмент"/>
    <w:link w:val="affd"/>
    <w:rPr>
      <w:color w:val="000000"/>
      <w:shd w:val="clear" w:color="auto" w:fill="C1D7FF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fff">
    <w:name w:val="Ссылка на утративший силу документ"/>
    <w:link w:val="afff0"/>
    <w:rPr>
      <w:b/>
      <w:color w:val="749232"/>
    </w:rPr>
  </w:style>
  <w:style w:type="character" w:customStyle="1" w:styleId="afff0">
    <w:name w:val="Ссылка на утративший силу документ"/>
    <w:link w:val="afff"/>
    <w:rPr>
      <w:b/>
      <w:color w:val="749232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13">
    <w:name w:val="Заголовок1"/>
    <w:basedOn w:val="afff1"/>
    <w:next w:val="a"/>
    <w:link w:val="14"/>
    <w:rPr>
      <w:b/>
      <w:color w:val="0058A9"/>
    </w:rPr>
  </w:style>
  <w:style w:type="character" w:customStyle="1" w:styleId="14">
    <w:name w:val="Заголовок1"/>
    <w:basedOn w:val="afff2"/>
    <w:link w:val="13"/>
    <w:rPr>
      <w:rFonts w:ascii="Verdana" w:hAnsi="Verdana"/>
      <w:b/>
      <w:color w:val="0058A9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afff3">
    <w:name w:val="Заголовок своего сообщения"/>
    <w:link w:val="afff4"/>
    <w:rPr>
      <w:b/>
      <w:color w:val="26282F"/>
    </w:rPr>
  </w:style>
  <w:style w:type="character" w:customStyle="1" w:styleId="afff4">
    <w:name w:val="Заголовок своего сообщения"/>
    <w:link w:val="afff3"/>
    <w:rPr>
      <w:b/>
      <w:color w:val="26282F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afff5">
    <w:name w:val="Дочерний элемент списка"/>
    <w:basedOn w:val="a"/>
    <w:next w:val="a"/>
    <w:link w:val="afff6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6">
    <w:name w:val="Дочерний элемент списка"/>
    <w:basedOn w:val="1"/>
    <w:link w:val="afff5"/>
    <w:rPr>
      <w:rFonts w:ascii="Times New Roman" w:hAnsi="Times New Roman"/>
      <w:color w:val="868381"/>
      <w:sz w:val="20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afff7">
    <w:name w:val="Пример."/>
    <w:basedOn w:val="afa"/>
    <w:next w:val="a"/>
    <w:link w:val="afff8"/>
  </w:style>
  <w:style w:type="character" w:customStyle="1" w:styleId="afff8">
    <w:name w:val="Пример."/>
    <w:basedOn w:val="afc"/>
    <w:link w:val="afff7"/>
    <w:rPr>
      <w:rFonts w:ascii="Times New Roman" w:hAnsi="Times New Roman"/>
      <w:sz w:val="24"/>
    </w:rPr>
  </w:style>
  <w:style w:type="paragraph" w:customStyle="1" w:styleId="afff9">
    <w:name w:val="Подзаголовок для информации об изменениях"/>
    <w:basedOn w:val="afffa"/>
    <w:next w:val="a"/>
    <w:link w:val="afffb"/>
    <w:rPr>
      <w:b/>
    </w:rPr>
  </w:style>
  <w:style w:type="character" w:customStyle="1" w:styleId="afffb">
    <w:name w:val="Подзаголовок для информации об изменениях"/>
    <w:basedOn w:val="afffc"/>
    <w:link w:val="afff9"/>
    <w:rPr>
      <w:rFonts w:ascii="Times New Roman" w:hAnsi="Times New Roman"/>
      <w:b/>
      <w:color w:val="353842"/>
      <w:sz w:val="18"/>
    </w:rPr>
  </w:style>
  <w:style w:type="paragraph" w:customStyle="1" w:styleId="afffd">
    <w:name w:val="Заголовок ЭР (правое окно)"/>
    <w:basedOn w:val="afffe"/>
    <w:next w:val="a"/>
    <w:link w:val="affff"/>
    <w:pPr>
      <w:spacing w:after="0"/>
      <w:jc w:val="left"/>
    </w:pPr>
  </w:style>
  <w:style w:type="character" w:customStyle="1" w:styleId="affff">
    <w:name w:val="Заголовок ЭР (правое окно)"/>
    <w:basedOn w:val="affff0"/>
    <w:link w:val="afffd"/>
    <w:rPr>
      <w:rFonts w:ascii="Times New Roman" w:hAnsi="Times New Roman"/>
      <w:b/>
      <w:color w:val="26282F"/>
      <w:sz w:val="26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affff1">
    <w:name w:val="Примечание."/>
    <w:basedOn w:val="afa"/>
    <w:next w:val="a"/>
    <w:link w:val="affff2"/>
  </w:style>
  <w:style w:type="character" w:customStyle="1" w:styleId="affff2">
    <w:name w:val="Примечание."/>
    <w:basedOn w:val="afc"/>
    <w:link w:val="affff1"/>
    <w:rPr>
      <w:rFonts w:ascii="Times New Roman" w:hAnsi="Times New Roman"/>
      <w:sz w:val="24"/>
    </w:rPr>
  </w:style>
  <w:style w:type="paragraph" w:customStyle="1" w:styleId="font5">
    <w:name w:val="font5"/>
    <w:basedOn w:val="a"/>
    <w:link w:val="font5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font50">
    <w:name w:val="font5"/>
    <w:basedOn w:val="1"/>
    <w:link w:val="font5"/>
    <w:rPr>
      <w:rFonts w:ascii="Times New Roman" w:hAnsi="Times New Roman"/>
      <w:color w:val="000000"/>
      <w:sz w:val="16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affff3">
    <w:name w:val="Информация об изменениях документа"/>
    <w:basedOn w:val="aff6"/>
    <w:next w:val="a"/>
    <w:link w:val="affff4"/>
    <w:rPr>
      <w:i/>
    </w:rPr>
  </w:style>
  <w:style w:type="character" w:customStyle="1" w:styleId="affff4">
    <w:name w:val="Информация об изменениях документа"/>
    <w:basedOn w:val="aff8"/>
    <w:link w:val="affff3"/>
    <w:rPr>
      <w:rFonts w:ascii="Times New Roman" w:hAnsi="Times New Roman"/>
      <w:i/>
      <w:color w:val="353842"/>
      <w:sz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customStyle="1" w:styleId="17">
    <w:name w:val="Название Знак1"/>
    <w:link w:val="18"/>
    <w:rPr>
      <w:rFonts w:ascii="Times New Roman" w:hAnsi="Times New Roman"/>
      <w:sz w:val="24"/>
    </w:rPr>
  </w:style>
  <w:style w:type="character" w:customStyle="1" w:styleId="18">
    <w:name w:val="Название Знак1"/>
    <w:link w:val="17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19">
    <w:name w:val="Обычный (веб)1"/>
    <w:basedOn w:val="a"/>
    <w:next w:val="affff5"/>
    <w:link w:val="1a"/>
    <w:pPr>
      <w:widowControl w:val="0"/>
    </w:pPr>
    <w:rPr>
      <w:rFonts w:ascii="Times New Roman" w:hAnsi="Times New Roman"/>
      <w:sz w:val="24"/>
    </w:rPr>
  </w:style>
  <w:style w:type="character" w:customStyle="1" w:styleId="1a">
    <w:name w:val="Обычный (веб)1"/>
    <w:basedOn w:val="1"/>
    <w:link w:val="19"/>
    <w:rPr>
      <w:rFonts w:ascii="Times New Roman" w:hAnsi="Times New Roman"/>
      <w:sz w:val="24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affff6">
    <w:name w:val="Активная гипертекстовая ссылка"/>
    <w:link w:val="affff7"/>
    <w:rPr>
      <w:b/>
      <w:color w:val="106BBE"/>
      <w:u w:val="single"/>
    </w:rPr>
  </w:style>
  <w:style w:type="character" w:customStyle="1" w:styleId="affff7">
    <w:name w:val="Активная гипертекстовая ссылка"/>
    <w:link w:val="affff6"/>
    <w:rPr>
      <w:b/>
      <w:color w:val="106BBE"/>
      <w:u w:val="single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affff8">
    <w:name w:val="Формула"/>
    <w:basedOn w:val="a"/>
    <w:next w:val="a"/>
    <w:link w:val="affff9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9">
    <w:name w:val="Формула"/>
    <w:basedOn w:val="1"/>
    <w:link w:val="affff8"/>
    <w:rPr>
      <w:rFonts w:ascii="Times New Roman" w:hAnsi="Times New Roman"/>
      <w:sz w:val="24"/>
    </w:rPr>
  </w:style>
  <w:style w:type="paragraph" w:customStyle="1" w:styleId="1b">
    <w:name w:val="Знак примечания1"/>
    <w:basedOn w:val="12"/>
    <w:link w:val="affffa"/>
    <w:rPr>
      <w:sz w:val="16"/>
    </w:rPr>
  </w:style>
  <w:style w:type="character" w:styleId="affffa">
    <w:name w:val="annotation reference"/>
    <w:basedOn w:val="a0"/>
    <w:link w:val="1b"/>
    <w:rPr>
      <w:sz w:val="16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1c">
    <w:name w:val="Текст примечания Знак1"/>
    <w:link w:val="1d"/>
    <w:rPr>
      <w:rFonts w:ascii="Times New Roman" w:hAnsi="Times New Roman"/>
      <w:sz w:val="20"/>
    </w:rPr>
  </w:style>
  <w:style w:type="character" w:customStyle="1" w:styleId="1d">
    <w:name w:val="Текст примечания Знак1"/>
    <w:link w:val="1c"/>
    <w:rPr>
      <w:rFonts w:ascii="Times New Roman" w:hAnsi="Times New Roman"/>
      <w:sz w:val="20"/>
    </w:rPr>
  </w:style>
  <w:style w:type="paragraph" w:styleId="affffb">
    <w:name w:val="Balloon Text"/>
    <w:basedOn w:val="a"/>
    <w:link w:val="affffc"/>
    <w:rPr>
      <w:rFonts w:ascii="Segoe UI" w:hAnsi="Segoe UI"/>
      <w:sz w:val="18"/>
    </w:rPr>
  </w:style>
  <w:style w:type="character" w:customStyle="1" w:styleId="affffc">
    <w:name w:val="Текст выноски Знак"/>
    <w:basedOn w:val="1"/>
    <w:link w:val="affffb"/>
    <w:rPr>
      <w:rFonts w:ascii="Segoe UI" w:hAnsi="Segoe UI"/>
      <w:sz w:val="18"/>
    </w:rPr>
  </w:style>
  <w:style w:type="paragraph" w:customStyle="1" w:styleId="25">
    <w:name w:val="Основной текст (2)"/>
    <w:basedOn w:val="a"/>
    <w:link w:val="26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6">
    <w:name w:val="Основной текст (2)"/>
    <w:basedOn w:val="1"/>
    <w:link w:val="25"/>
    <w:rPr>
      <w:sz w:val="28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112">
    <w:name w:val="Раздел 1.1"/>
    <w:basedOn w:val="affffd"/>
    <w:link w:val="113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3">
    <w:name w:val="Раздел 1.1"/>
    <w:basedOn w:val="affffe"/>
    <w:link w:val="112"/>
    <w:rPr>
      <w:rFonts w:ascii="Times New Roman" w:hAnsi="Times New Roman"/>
      <w:color w:val="000000"/>
      <w:spacing w:val="0"/>
      <w:sz w:val="24"/>
    </w:rPr>
  </w:style>
  <w:style w:type="paragraph" w:customStyle="1" w:styleId="afffff">
    <w:name w:val="Ссылка на официальную публикацию"/>
    <w:basedOn w:val="a"/>
    <w:next w:val="a"/>
    <w:link w:val="afffff0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0">
    <w:name w:val="Ссылка на официальную публикацию"/>
    <w:basedOn w:val="1"/>
    <w:link w:val="afffff"/>
    <w:rPr>
      <w:rFonts w:ascii="Times New Roman" w:hAnsi="Times New Roman"/>
      <w:sz w:val="24"/>
    </w:rPr>
  </w:style>
  <w:style w:type="paragraph" w:customStyle="1" w:styleId="afffff1">
    <w:name w:val="Заголовок статьи"/>
    <w:basedOn w:val="a"/>
    <w:next w:val="a"/>
    <w:link w:val="afffff2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2">
    <w:name w:val="Заголовок статьи"/>
    <w:basedOn w:val="1"/>
    <w:link w:val="afffff1"/>
    <w:rPr>
      <w:rFonts w:ascii="Times New Roman" w:hAnsi="Times New Roman"/>
      <w:sz w:val="24"/>
    </w:rPr>
  </w:style>
  <w:style w:type="paragraph" w:customStyle="1" w:styleId="afffff3">
    <w:name w:val="Заголовок Знак"/>
    <w:basedOn w:val="12"/>
    <w:link w:val="afffff4"/>
    <w:rPr>
      <w:rFonts w:asciiTheme="majorHAnsi" w:hAnsiTheme="majorHAnsi"/>
      <w:spacing w:val="-10"/>
      <w:sz w:val="56"/>
    </w:rPr>
  </w:style>
  <w:style w:type="character" w:customStyle="1" w:styleId="afffff4">
    <w:name w:val="Заголовок Знак"/>
    <w:basedOn w:val="a0"/>
    <w:link w:val="afffff3"/>
    <w:rPr>
      <w:rFonts w:asciiTheme="majorHAnsi" w:hAnsiTheme="majorHAnsi"/>
      <w:spacing w:val="-10"/>
      <w:sz w:val="56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afffff5">
    <w:name w:val="Напишите нам"/>
    <w:basedOn w:val="a"/>
    <w:next w:val="a"/>
    <w:link w:val="afffff6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6">
    <w:name w:val="Напишите нам"/>
    <w:basedOn w:val="1"/>
    <w:link w:val="afffff5"/>
    <w:rPr>
      <w:rFonts w:ascii="Times New Roman" w:hAnsi="Times New Roman"/>
      <w:sz w:val="20"/>
    </w:rPr>
  </w:style>
  <w:style w:type="paragraph" w:customStyle="1" w:styleId="afffff7">
    <w:name w:val="Технический комментарий"/>
    <w:basedOn w:val="a"/>
    <w:next w:val="a"/>
    <w:link w:val="afffff8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8">
    <w:name w:val="Технический комментарий"/>
    <w:basedOn w:val="1"/>
    <w:link w:val="afffff7"/>
    <w:rPr>
      <w:rFonts w:ascii="Times New Roman" w:hAnsi="Times New Roman"/>
      <w:color w:val="463F31"/>
      <w:sz w:val="24"/>
    </w:rPr>
  </w:style>
  <w:style w:type="paragraph" w:customStyle="1" w:styleId="1e">
    <w:name w:val="Заголовок Знак1"/>
    <w:basedOn w:val="12"/>
    <w:link w:val="1f"/>
    <w:rPr>
      <w:rFonts w:asciiTheme="majorHAnsi" w:hAnsiTheme="majorHAnsi"/>
      <w:spacing w:val="-10"/>
      <w:sz w:val="56"/>
    </w:rPr>
  </w:style>
  <w:style w:type="character" w:customStyle="1" w:styleId="1f">
    <w:name w:val="Заголовок Знак1"/>
    <w:basedOn w:val="a0"/>
    <w:link w:val="1e"/>
    <w:rPr>
      <w:rFonts w:asciiTheme="majorHAnsi" w:hAnsiTheme="majorHAnsi"/>
      <w:spacing w:val="-10"/>
      <w:sz w:val="56"/>
    </w:rPr>
  </w:style>
  <w:style w:type="paragraph" w:customStyle="1" w:styleId="afffff9">
    <w:name w:val="Моноширинный"/>
    <w:basedOn w:val="a"/>
    <w:next w:val="a"/>
    <w:link w:val="afffffa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a">
    <w:name w:val="Моноширинный"/>
    <w:basedOn w:val="1"/>
    <w:link w:val="afffff9"/>
    <w:rPr>
      <w:rFonts w:ascii="Courier New" w:hAnsi="Courier New"/>
      <w:sz w:val="24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afffffb">
    <w:name w:val="Переменная часть"/>
    <w:basedOn w:val="afff1"/>
    <w:next w:val="a"/>
    <w:link w:val="afffffc"/>
    <w:rPr>
      <w:sz w:val="18"/>
    </w:rPr>
  </w:style>
  <w:style w:type="character" w:customStyle="1" w:styleId="afffffc">
    <w:name w:val="Переменная часть"/>
    <w:basedOn w:val="afff2"/>
    <w:link w:val="afffffb"/>
    <w:rPr>
      <w:rFonts w:ascii="Verdana" w:hAnsi="Verdana"/>
      <w:sz w:val="18"/>
    </w:rPr>
  </w:style>
  <w:style w:type="paragraph" w:customStyle="1" w:styleId="afffffd">
    <w:name w:val="Колонтитул (левый)"/>
    <w:basedOn w:val="afffffe"/>
    <w:next w:val="a"/>
    <w:link w:val="affffff"/>
    <w:rPr>
      <w:sz w:val="14"/>
    </w:rPr>
  </w:style>
  <w:style w:type="character" w:customStyle="1" w:styleId="affffff">
    <w:name w:val="Колонтитул (левый)"/>
    <w:basedOn w:val="affffff0"/>
    <w:link w:val="afffffd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affffff1">
    <w:name w:val="Выделение для Базового Поиска (курсив)"/>
    <w:link w:val="affffff2"/>
    <w:rPr>
      <w:b/>
      <w:i/>
      <w:color w:val="0058A9"/>
    </w:rPr>
  </w:style>
  <w:style w:type="character" w:customStyle="1" w:styleId="affffff2">
    <w:name w:val="Выделение для Базового Поиска (курсив)"/>
    <w:link w:val="affffff1"/>
    <w:rPr>
      <w:b/>
      <w:i/>
      <w:color w:val="0058A9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27">
    <w:name w:val="Просмотренная гиперссылка2"/>
    <w:basedOn w:val="12"/>
    <w:link w:val="affffff3"/>
    <w:rPr>
      <w:color w:val="954F72" w:themeColor="followedHyperlink"/>
      <w:u w:val="single"/>
    </w:rPr>
  </w:style>
  <w:style w:type="character" w:styleId="affffff3">
    <w:name w:val="FollowedHyperlink"/>
    <w:basedOn w:val="a0"/>
    <w:link w:val="27"/>
    <w:rPr>
      <w:color w:val="954F72" w:themeColor="followedHyperlink"/>
      <w:u w:val="single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fff4">
    <w:name w:val="Заголовок распахивающейся части диалога"/>
    <w:basedOn w:val="a"/>
    <w:next w:val="a"/>
    <w:link w:val="affffff5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5">
    <w:name w:val="Заголовок распахивающейся части диалога"/>
    <w:basedOn w:val="1"/>
    <w:link w:val="affffff4"/>
    <w:rPr>
      <w:rFonts w:ascii="Times New Roman" w:hAnsi="Times New Roman"/>
      <w:i/>
      <w:color w:val="000080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ffffff6">
    <w:name w:val="List Paragraph"/>
    <w:basedOn w:val="a"/>
    <w:link w:val="affffff7"/>
    <w:pPr>
      <w:ind w:left="720"/>
      <w:contextualSpacing/>
    </w:pPr>
  </w:style>
  <w:style w:type="character" w:customStyle="1" w:styleId="affffff7">
    <w:name w:val="Абзац списка Знак"/>
    <w:basedOn w:val="1"/>
    <w:link w:val="affffff6"/>
  </w:style>
  <w:style w:type="paragraph" w:customStyle="1" w:styleId="1f0">
    <w:name w:val="Нижний колонтитул Знак1"/>
    <w:basedOn w:val="12"/>
    <w:link w:val="1f1"/>
    <w:rPr>
      <w:rFonts w:ascii="Calibri" w:hAnsi="Calibri"/>
    </w:rPr>
  </w:style>
  <w:style w:type="character" w:customStyle="1" w:styleId="1f1">
    <w:name w:val="Нижний колонтитул Знак1"/>
    <w:basedOn w:val="a0"/>
    <w:link w:val="1f0"/>
    <w:rPr>
      <w:rFonts w:ascii="Calibri" w:hAnsi="Calibri"/>
    </w:rPr>
  </w:style>
  <w:style w:type="paragraph" w:customStyle="1" w:styleId="12">
    <w:name w:val="Основной шрифт абзаца1"/>
  </w:style>
  <w:style w:type="paragraph" w:customStyle="1" w:styleId="1f2">
    <w:name w:val="Слабое выделение1"/>
    <w:link w:val="affffff8"/>
    <w:rPr>
      <w:i/>
      <w:color w:val="404040"/>
    </w:rPr>
  </w:style>
  <w:style w:type="character" w:styleId="affffff8">
    <w:name w:val="Subtle Emphasis"/>
    <w:link w:val="1f2"/>
    <w:rPr>
      <w:i/>
      <w:color w:val="404040"/>
    </w:rPr>
  </w:style>
  <w:style w:type="paragraph" w:customStyle="1" w:styleId="affffff9">
    <w:name w:val="Обычный (Интернет) Знак"/>
    <w:link w:val="affffffa"/>
    <w:rPr>
      <w:rFonts w:ascii="Times New Roman" w:hAnsi="Times New Roman"/>
      <w:sz w:val="24"/>
    </w:rPr>
  </w:style>
  <w:style w:type="character" w:customStyle="1" w:styleId="affffffa">
    <w:name w:val="Обычный (Интернет) Знак"/>
    <w:link w:val="affffff9"/>
    <w:rPr>
      <w:rFonts w:ascii="Times New Roman" w:hAnsi="Times New Roman"/>
      <w:sz w:val="24"/>
    </w:rPr>
  </w:style>
  <w:style w:type="paragraph" w:customStyle="1" w:styleId="affffffb">
    <w:name w:val="Центрированный (таблица)"/>
    <w:basedOn w:val="ad"/>
    <w:next w:val="a"/>
    <w:link w:val="affffffc"/>
    <w:pPr>
      <w:jc w:val="center"/>
    </w:pPr>
  </w:style>
  <w:style w:type="character" w:customStyle="1" w:styleId="affffffc">
    <w:name w:val="Центрированный (таблица)"/>
    <w:basedOn w:val="ae"/>
    <w:link w:val="affffffb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styleId="28">
    <w:name w:val="List 2"/>
    <w:basedOn w:val="a"/>
    <w:link w:val="29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9">
    <w:name w:val="Список 2 Знак"/>
    <w:basedOn w:val="1"/>
    <w:link w:val="28"/>
    <w:rPr>
      <w:rFonts w:ascii="Arial" w:hAnsi="Arial"/>
      <w:sz w:val="20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1f3">
    <w:name w:val="Тема примечания Знак1"/>
    <w:link w:val="1f4"/>
    <w:rPr>
      <w:rFonts w:ascii="Times New Roman" w:hAnsi="Times New Roman"/>
      <w:b/>
      <w:sz w:val="20"/>
    </w:rPr>
  </w:style>
  <w:style w:type="character" w:customStyle="1" w:styleId="1f4">
    <w:name w:val="Тема примечания Знак1"/>
    <w:link w:val="1f3"/>
    <w:rPr>
      <w:rFonts w:ascii="Times New Roman" w:hAnsi="Times New Roman"/>
      <w:b/>
      <w:sz w:val="20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affffffd">
    <w:name w:val="Подчёркнуный текст"/>
    <w:basedOn w:val="a"/>
    <w:next w:val="a"/>
    <w:link w:val="affffffe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e">
    <w:name w:val="Подчёркнуный текст"/>
    <w:basedOn w:val="1"/>
    <w:link w:val="affffffd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afffffff">
    <w:name w:val="Внимание: недобросовестность!"/>
    <w:basedOn w:val="afa"/>
    <w:next w:val="a"/>
    <w:link w:val="afffffff0"/>
  </w:style>
  <w:style w:type="character" w:customStyle="1" w:styleId="afffffff0">
    <w:name w:val="Внимание: недобросовестность!"/>
    <w:basedOn w:val="afc"/>
    <w:link w:val="afffffff"/>
    <w:rPr>
      <w:rFonts w:ascii="Times New Roman" w:hAnsi="Times New Roman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1f5">
    <w:name w:val="Гиперссылка1"/>
    <w:basedOn w:val="12"/>
    <w:link w:val="1f6"/>
    <w:rPr>
      <w:color w:val="0000FF"/>
      <w:u w:val="single"/>
    </w:rPr>
  </w:style>
  <w:style w:type="character" w:customStyle="1" w:styleId="1f6">
    <w:name w:val="Гиперссылка1"/>
    <w:basedOn w:val="a0"/>
    <w:link w:val="1f5"/>
    <w:rPr>
      <w:color w:val="0000FF"/>
      <w:u w:val="single"/>
    </w:rPr>
  </w:style>
  <w:style w:type="paragraph" w:customStyle="1" w:styleId="2a">
    <w:name w:val="Гиперссылка2"/>
    <w:basedOn w:val="12"/>
    <w:link w:val="afffffff1"/>
    <w:rPr>
      <w:color w:val="0563C1" w:themeColor="hyperlink"/>
      <w:u w:val="single"/>
    </w:rPr>
  </w:style>
  <w:style w:type="character" w:styleId="afffffff1">
    <w:name w:val="Hyperlink"/>
    <w:basedOn w:val="a0"/>
    <w:link w:val="2a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styleId="1f7">
    <w:name w:val="toc 1"/>
    <w:basedOn w:val="a"/>
    <w:next w:val="a"/>
    <w:link w:val="1f8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8">
    <w:name w:val="Оглавление 1 Знак"/>
    <w:basedOn w:val="1"/>
    <w:link w:val="1f7"/>
    <w:rPr>
      <w:rFonts w:ascii="Times New Roman" w:hAnsi="Times New Roman"/>
      <w:b/>
    </w:rPr>
  </w:style>
  <w:style w:type="paragraph" w:styleId="afe">
    <w:name w:val="annotation text"/>
    <w:basedOn w:val="a"/>
    <w:link w:val="aff0"/>
    <w:rPr>
      <w:sz w:val="20"/>
    </w:rPr>
  </w:style>
  <w:style w:type="character" w:customStyle="1" w:styleId="aff0">
    <w:name w:val="Текст примечания Знак"/>
    <w:basedOn w:val="1"/>
    <w:link w:val="afe"/>
    <w:rPr>
      <w:sz w:val="20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afffffff2">
    <w:name w:val="Информация об изменениях"/>
    <w:basedOn w:val="afffa"/>
    <w:next w:val="a"/>
    <w:link w:val="afffffff3"/>
    <w:pPr>
      <w:spacing w:before="180"/>
      <w:ind w:left="360" w:right="360" w:firstLine="0"/>
    </w:pPr>
  </w:style>
  <w:style w:type="character" w:customStyle="1" w:styleId="afffffff3">
    <w:name w:val="Информация об изменениях"/>
    <w:basedOn w:val="afffc"/>
    <w:link w:val="afffffff2"/>
    <w:rPr>
      <w:rFonts w:ascii="Times New Roman" w:hAnsi="Times New Roman"/>
      <w:color w:val="353842"/>
      <w:sz w:val="18"/>
    </w:rPr>
  </w:style>
  <w:style w:type="paragraph" w:styleId="affff5">
    <w:name w:val="Normal (Web)"/>
    <w:basedOn w:val="a"/>
    <w:link w:val="1f9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9">
    <w:name w:val="Обычный (Интернет) Знак1"/>
    <w:basedOn w:val="1"/>
    <w:link w:val="affff5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1fa">
    <w:name w:val="Выделение1"/>
    <w:link w:val="afffffff4"/>
    <w:rPr>
      <w:rFonts w:ascii="Times New Roman" w:hAnsi="Times New Roman"/>
      <w:i/>
    </w:rPr>
  </w:style>
  <w:style w:type="character" w:styleId="afffffff4">
    <w:name w:val="Emphasis"/>
    <w:link w:val="1fa"/>
    <w:rPr>
      <w:rFonts w:ascii="Times New Roman" w:hAnsi="Times New Roman"/>
      <w:i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afffffff5">
    <w:name w:val="Подвал для информации об изменениях"/>
    <w:basedOn w:val="10"/>
    <w:next w:val="a"/>
    <w:link w:val="afffffff6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fff6">
    <w:name w:val="Подвал для информации об изменениях"/>
    <w:basedOn w:val="11"/>
    <w:link w:val="afffffff5"/>
    <w:rPr>
      <w:rFonts w:ascii="Times New Roman" w:hAnsi="Times New Roman"/>
      <w:b w:val="0"/>
      <w:sz w:val="18"/>
    </w:rPr>
  </w:style>
  <w:style w:type="paragraph" w:customStyle="1" w:styleId="afffffff7">
    <w:name w:val="Текст ЭР (см. также)"/>
    <w:basedOn w:val="a"/>
    <w:next w:val="a"/>
    <w:link w:val="afffffff8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ffff8">
    <w:name w:val="Текст ЭР (см. также)"/>
    <w:basedOn w:val="1"/>
    <w:link w:val="afffffff7"/>
    <w:rPr>
      <w:rFonts w:ascii="Times New Roman" w:hAnsi="Times New Roman"/>
      <w:sz w:val="20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1fb">
    <w:name w:val="Номер страницы1"/>
    <w:link w:val="afffffff9"/>
    <w:rPr>
      <w:rFonts w:ascii="Times New Roman" w:hAnsi="Times New Roman"/>
    </w:rPr>
  </w:style>
  <w:style w:type="character" w:styleId="afffffff9">
    <w:name w:val="page number"/>
    <w:link w:val="1fb"/>
    <w:rPr>
      <w:rFonts w:ascii="Times New Roman" w:hAnsi="Times New Roman"/>
    </w:rPr>
  </w:style>
  <w:style w:type="paragraph" w:customStyle="1" w:styleId="afffffffa">
    <w:name w:val="Заголовок чужого сообщения"/>
    <w:link w:val="afffffffb"/>
    <w:rPr>
      <w:b/>
      <w:color w:val="FF0000"/>
    </w:rPr>
  </w:style>
  <w:style w:type="character" w:customStyle="1" w:styleId="afffffffb">
    <w:name w:val="Заголовок чужого сообщения"/>
    <w:link w:val="afffffffa"/>
    <w:rPr>
      <w:b/>
      <w:color w:val="FF0000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afffffffc">
    <w:name w:val="Прижатый влево"/>
    <w:basedOn w:val="a"/>
    <w:next w:val="a"/>
    <w:link w:val="afffffffd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fd">
    <w:name w:val="Прижатый влево"/>
    <w:basedOn w:val="1"/>
    <w:link w:val="afffffffc"/>
    <w:rPr>
      <w:rFonts w:ascii="Times New Roman" w:hAnsi="Times New Roman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1fc">
    <w:name w:val="Строгий1"/>
    <w:link w:val="afffffffe"/>
    <w:rPr>
      <w:b/>
    </w:rPr>
  </w:style>
  <w:style w:type="character" w:styleId="afffffffe">
    <w:name w:val="Strong"/>
    <w:link w:val="1fc"/>
    <w:rPr>
      <w:b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affffffff">
    <w:name w:val="Словарная статья"/>
    <w:basedOn w:val="a"/>
    <w:next w:val="a"/>
    <w:link w:val="affffffff0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ff0">
    <w:name w:val="Словарная статья"/>
    <w:basedOn w:val="1"/>
    <w:link w:val="affffffff"/>
    <w:rPr>
      <w:rFonts w:ascii="Times New Roman" w:hAnsi="Times New Roman"/>
      <w:sz w:val="24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affffffff1">
    <w:name w:val="Текст (справка)"/>
    <w:basedOn w:val="a"/>
    <w:next w:val="a"/>
    <w:link w:val="affffffff2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ff2">
    <w:name w:val="Текст (справка)"/>
    <w:basedOn w:val="1"/>
    <w:link w:val="affffffff1"/>
    <w:rPr>
      <w:rFonts w:ascii="Times New Roman" w:hAnsi="Times New Roman"/>
      <w:sz w:val="24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ff3">
    <w:link w:val="affffffff4"/>
    <w:semiHidden/>
    <w:unhideWhenUsed/>
  </w:style>
  <w:style w:type="character" w:customStyle="1" w:styleId="affffffff4">
    <w:link w:val="affffffff3"/>
    <w:semiHidden/>
    <w:unhideWhenUsed/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styleId="affffffff5">
    <w:name w:val="TOC Heading"/>
    <w:basedOn w:val="10"/>
    <w:next w:val="a"/>
    <w:link w:val="affffffff6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ffff6">
    <w:name w:val="Заголовок оглавления Знак"/>
    <w:basedOn w:val="11"/>
    <w:link w:val="affffffff5"/>
    <w:rPr>
      <w:rFonts w:ascii="@Batang" w:hAnsi="@Batang"/>
      <w:b w:val="0"/>
      <w:color w:val="2F5496"/>
      <w:sz w:val="24"/>
    </w:rPr>
  </w:style>
  <w:style w:type="paragraph" w:customStyle="1" w:styleId="1fd">
    <w:name w:val="Раздел 1"/>
    <w:basedOn w:val="10"/>
    <w:link w:val="1fe"/>
    <w:pPr>
      <w:keepNext/>
      <w:ind w:firstLine="0"/>
      <w:jc w:val="center"/>
    </w:pPr>
  </w:style>
  <w:style w:type="character" w:customStyle="1" w:styleId="1fe">
    <w:name w:val="Раздел 1"/>
    <w:basedOn w:val="11"/>
    <w:link w:val="1fd"/>
    <w:rPr>
      <w:rFonts w:ascii="Times New Roman" w:hAnsi="Times New Roman"/>
      <w:b/>
      <w:sz w:val="24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2b">
    <w:name w:val="Неразрешенное упоминание2"/>
    <w:link w:val="2c"/>
    <w:rPr>
      <w:color w:val="605E5C"/>
      <w:shd w:val="clear" w:color="auto" w:fill="E1DFDD"/>
    </w:rPr>
  </w:style>
  <w:style w:type="character" w:customStyle="1" w:styleId="2c">
    <w:name w:val="Неразрешенное упоминание2"/>
    <w:link w:val="2b"/>
    <w:rPr>
      <w:color w:val="605E5C"/>
      <w:shd w:val="clear" w:color="auto" w:fill="E1DFDD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affffffff7">
    <w:name w:val="Постоянная часть"/>
    <w:basedOn w:val="afff1"/>
    <w:next w:val="a"/>
    <w:link w:val="affffffff8"/>
    <w:rPr>
      <w:sz w:val="20"/>
    </w:rPr>
  </w:style>
  <w:style w:type="character" w:customStyle="1" w:styleId="affffffff8">
    <w:name w:val="Постоянная часть"/>
    <w:basedOn w:val="afff2"/>
    <w:link w:val="affffffff7"/>
    <w:rPr>
      <w:rFonts w:ascii="Verdana" w:hAnsi="Verdana"/>
      <w:sz w:val="20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affffffff9">
    <w:name w:val="Колонтитул (правый)"/>
    <w:basedOn w:val="af"/>
    <w:next w:val="a"/>
    <w:link w:val="affffffffa"/>
    <w:rPr>
      <w:sz w:val="14"/>
    </w:rPr>
  </w:style>
  <w:style w:type="character" w:customStyle="1" w:styleId="affffffffa">
    <w:name w:val="Колонтитул (правый)"/>
    <w:basedOn w:val="af0"/>
    <w:link w:val="affffffff9"/>
    <w:rPr>
      <w:rFonts w:ascii="Times New Roman" w:hAnsi="Times New Roman"/>
      <w:sz w:val="1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afff1">
    <w:name w:val="Основное меню (преемственное)"/>
    <w:basedOn w:val="a"/>
    <w:next w:val="a"/>
    <w:link w:val="afff2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f2">
    <w:name w:val="Основное меню (преемственное)"/>
    <w:basedOn w:val="1"/>
    <w:link w:val="afff1"/>
    <w:rPr>
      <w:rFonts w:ascii="Verdana" w:hAnsi="Verdana"/>
    </w:rPr>
  </w:style>
  <w:style w:type="paragraph" w:customStyle="1" w:styleId="aff6">
    <w:name w:val="Комментарий"/>
    <w:basedOn w:val="affffffff1"/>
    <w:next w:val="a"/>
    <w:link w:val="aff8"/>
    <w:pPr>
      <w:spacing w:before="75"/>
      <w:ind w:right="0"/>
      <w:jc w:val="both"/>
    </w:pPr>
    <w:rPr>
      <w:color w:val="353842"/>
    </w:rPr>
  </w:style>
  <w:style w:type="character" w:customStyle="1" w:styleId="aff8">
    <w:name w:val="Комментарий"/>
    <w:basedOn w:val="affffffff2"/>
    <w:link w:val="aff6"/>
    <w:rPr>
      <w:rFonts w:ascii="Times New Roman" w:hAnsi="Times New Roman"/>
      <w:color w:val="353842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markedcontent">
    <w:name w:val="markedcontent"/>
    <w:basedOn w:val="12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afffa">
    <w:name w:val="Текст информации об изменениях"/>
    <w:basedOn w:val="a"/>
    <w:next w:val="a"/>
    <w:link w:val="afffc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c">
    <w:name w:val="Текст информации об изменениях"/>
    <w:basedOn w:val="1"/>
    <w:link w:val="afffa"/>
    <w:rPr>
      <w:rFonts w:ascii="Times New Roman" w:hAnsi="Times New Roman"/>
      <w:color w:val="353842"/>
      <w:sz w:val="18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affffffffb">
    <w:name w:val="Утратил силу"/>
    <w:link w:val="affffffffc"/>
    <w:rPr>
      <w:b/>
      <w:strike/>
      <w:color w:val="666600"/>
    </w:rPr>
  </w:style>
  <w:style w:type="character" w:customStyle="1" w:styleId="affffffffc">
    <w:name w:val="Утратил силу"/>
    <w:link w:val="affffffffb"/>
    <w:rPr>
      <w:b/>
      <w:strike/>
      <w:color w:val="666600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c21">
    <w:name w:val="c21"/>
    <w:basedOn w:val="12"/>
    <w:link w:val="c210"/>
  </w:style>
  <w:style w:type="character" w:customStyle="1" w:styleId="c210">
    <w:name w:val="c21"/>
    <w:basedOn w:val="a0"/>
    <w:link w:val="c21"/>
  </w:style>
  <w:style w:type="paragraph" w:customStyle="1" w:styleId="1ff">
    <w:name w:val="Неразрешенное упоминание1"/>
    <w:basedOn w:val="12"/>
    <w:link w:val="1ff0"/>
    <w:rPr>
      <w:color w:val="605E5C"/>
      <w:shd w:val="clear" w:color="auto" w:fill="E1DFDD"/>
    </w:rPr>
  </w:style>
  <w:style w:type="character" w:customStyle="1" w:styleId="1ff0">
    <w:name w:val="Неразрешенное упоминание1"/>
    <w:basedOn w:val="a0"/>
    <w:link w:val="1ff"/>
    <w:rPr>
      <w:color w:val="605E5C"/>
      <w:shd w:val="clear" w:color="auto" w:fill="E1DFDD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styleId="affffffffd">
    <w:name w:val="header"/>
    <w:basedOn w:val="a"/>
    <w:link w:val="affffffffe"/>
    <w:pPr>
      <w:tabs>
        <w:tab w:val="center" w:pos="4677"/>
        <w:tab w:val="right" w:pos="9355"/>
      </w:tabs>
    </w:pPr>
  </w:style>
  <w:style w:type="character" w:customStyle="1" w:styleId="affffffffe">
    <w:name w:val="Верхний колонтитул Знак"/>
    <w:basedOn w:val="1"/>
    <w:link w:val="affffffffd"/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afffffffff">
    <w:name w:val="Продолжение ссылки"/>
    <w:link w:val="afffffffff0"/>
  </w:style>
  <w:style w:type="character" w:customStyle="1" w:styleId="afffffffff0">
    <w:name w:val="Продолжение ссылки"/>
    <w:link w:val="afffffffff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ffffffff1">
    <w:name w:val="Куда обратиться?"/>
    <w:basedOn w:val="afa"/>
    <w:next w:val="a"/>
    <w:link w:val="afffffffff2"/>
  </w:style>
  <w:style w:type="character" w:customStyle="1" w:styleId="afffffffff2">
    <w:name w:val="Куда обратиться?"/>
    <w:basedOn w:val="afc"/>
    <w:link w:val="afffffffff1"/>
    <w:rPr>
      <w:rFonts w:ascii="Times New Roman" w:hAnsi="Times New Roman"/>
      <w:sz w:val="24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af6">
    <w:name w:val="Таблицы (моноширинный)"/>
    <w:basedOn w:val="a"/>
    <w:next w:val="a"/>
    <w:link w:val="af8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8">
    <w:name w:val="Таблицы (моноширинный)"/>
    <w:basedOn w:val="1"/>
    <w:link w:val="af6"/>
    <w:rPr>
      <w:rFonts w:ascii="Courier New" w:hAnsi="Courier New"/>
      <w:sz w:val="24"/>
    </w:rPr>
  </w:style>
  <w:style w:type="paragraph" w:customStyle="1" w:styleId="114">
    <w:name w:val="Тема примечания Знак11"/>
    <w:link w:val="115"/>
    <w:rPr>
      <w:rFonts w:ascii="Times New Roman" w:hAnsi="Times New Roman"/>
      <w:b/>
      <w:sz w:val="20"/>
    </w:rPr>
  </w:style>
  <w:style w:type="character" w:customStyle="1" w:styleId="115">
    <w:name w:val="Тема примечания Знак11"/>
    <w:link w:val="114"/>
    <w:rPr>
      <w:rFonts w:ascii="Times New Roman" w:hAnsi="Times New Roman"/>
      <w:b/>
      <w:sz w:val="20"/>
    </w:rPr>
  </w:style>
  <w:style w:type="paragraph" w:customStyle="1" w:styleId="afa">
    <w:name w:val="Внимание"/>
    <w:basedOn w:val="a"/>
    <w:next w:val="a"/>
    <w:link w:val="afc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c">
    <w:name w:val="Внимание"/>
    <w:basedOn w:val="1"/>
    <w:link w:val="afa"/>
    <w:rPr>
      <w:rFonts w:ascii="Times New Roman" w:hAnsi="Times New Roman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afffffe">
    <w:name w:val="Текст (лев. подпись)"/>
    <w:basedOn w:val="a"/>
    <w:next w:val="a"/>
    <w:link w:val="affffff0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0">
    <w:name w:val="Текст (лев. подпись)"/>
    <w:basedOn w:val="1"/>
    <w:link w:val="afffffe"/>
    <w:rPr>
      <w:rFonts w:ascii="Times New Roman" w:hAnsi="Times New Roman"/>
      <w:sz w:val="24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styleId="affffd">
    <w:name w:val="Subtitle"/>
    <w:basedOn w:val="a"/>
    <w:next w:val="a"/>
    <w:link w:val="affffe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e">
    <w:name w:val="Подзаголовок Знак"/>
    <w:basedOn w:val="1"/>
    <w:link w:val="affffd"/>
    <w:rPr>
      <w:color w:val="5A5A5A" w:themeColor="text1" w:themeTint="A5"/>
      <w:spacing w:val="15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afffffffff3">
    <w:name w:val="Выделение для Базового Поиска"/>
    <w:link w:val="afffffffff4"/>
    <w:rPr>
      <w:b/>
      <w:color w:val="0058A9"/>
    </w:rPr>
  </w:style>
  <w:style w:type="character" w:customStyle="1" w:styleId="afffffffff4">
    <w:name w:val="Выделение для Базового Поиска"/>
    <w:link w:val="afffffffff3"/>
    <w:rPr>
      <w:b/>
      <w:color w:val="0058A9"/>
    </w:rPr>
  </w:style>
  <w:style w:type="paragraph" w:customStyle="1" w:styleId="1ff1">
    <w:name w:val="Знак сноски1"/>
    <w:basedOn w:val="a"/>
    <w:link w:val="1ff2"/>
    <w:rPr>
      <w:vertAlign w:val="superscript"/>
    </w:rPr>
  </w:style>
  <w:style w:type="character" w:customStyle="1" w:styleId="1ff2">
    <w:name w:val="Знак сноски1"/>
    <w:basedOn w:val="1"/>
    <w:link w:val="1ff1"/>
    <w:rPr>
      <w:vertAlign w:val="superscript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styleId="afffffffff5">
    <w:name w:val="Body Text"/>
    <w:basedOn w:val="a"/>
    <w:link w:val="afffffffff6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fffffff6">
    <w:name w:val="Основной текст Знак"/>
    <w:basedOn w:val="1"/>
    <w:link w:val="afffffffff5"/>
    <w:rPr>
      <w:rFonts w:ascii="Times New Roman" w:hAnsi="Times New Roman"/>
      <w:sz w:val="24"/>
    </w:rPr>
  </w:style>
  <w:style w:type="paragraph" w:styleId="afffffffff7">
    <w:name w:val="footer"/>
    <w:basedOn w:val="a"/>
    <w:link w:val="afffffffff8"/>
    <w:pPr>
      <w:tabs>
        <w:tab w:val="center" w:pos="4677"/>
        <w:tab w:val="right" w:pos="9355"/>
      </w:tabs>
    </w:pPr>
  </w:style>
  <w:style w:type="character" w:customStyle="1" w:styleId="afffffffff8">
    <w:name w:val="Нижний колонтитул Знак"/>
    <w:basedOn w:val="1"/>
    <w:link w:val="afffffffff7"/>
  </w:style>
  <w:style w:type="paragraph" w:styleId="afffffffff9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d">
    <w:name w:val="Заголовок Знак2"/>
    <w:basedOn w:val="1"/>
    <w:link w:val="afffffffff9"/>
    <w:rPr>
      <w:rFonts w:ascii="Segoe UI" w:hAnsi="Segoe UI"/>
      <w:sz w:val="2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a">
    <w:name w:val="Сравнение редакций. Удаленный фрагмент"/>
    <w:link w:val="afffffffffb"/>
    <w:rPr>
      <w:shd w:val="clear" w:color="auto" w:fill="C4C413"/>
    </w:rPr>
  </w:style>
  <w:style w:type="character" w:customStyle="1" w:styleId="afffffffffb">
    <w:name w:val="Сравнение редакций. Удаленный фрагмент"/>
    <w:link w:val="afffffffffa"/>
    <w:rPr>
      <w:color w:val="000000"/>
      <w:shd w:val="clear" w:color="auto" w:fill="C4C413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styleId="2e">
    <w:name w:val="Body Text 2"/>
    <w:basedOn w:val="a"/>
    <w:link w:val="2f"/>
    <w:pPr>
      <w:ind w:right="-57"/>
      <w:jc w:val="both"/>
    </w:pPr>
    <w:rPr>
      <w:rFonts w:ascii="Times New Roman" w:hAnsi="Times New Roman"/>
      <w:sz w:val="24"/>
    </w:rPr>
  </w:style>
  <w:style w:type="character" w:customStyle="1" w:styleId="2f">
    <w:name w:val="Основной текст 2 Знак"/>
    <w:basedOn w:val="1"/>
    <w:link w:val="2e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1ff3">
    <w:name w:val="Знак концевой сноски1"/>
    <w:link w:val="afffffffffc"/>
    <w:rPr>
      <w:rFonts w:ascii="Times New Roman" w:hAnsi="Times New Roman"/>
      <w:vertAlign w:val="superscript"/>
    </w:rPr>
  </w:style>
  <w:style w:type="character" w:styleId="afffffffffc">
    <w:name w:val="endnote reference"/>
    <w:link w:val="1ff3"/>
    <w:rPr>
      <w:rFonts w:ascii="Times New Roman" w:hAnsi="Times New Roman"/>
      <w:vertAlign w:val="superscript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afffffffffd">
    <w:name w:val="Цветовое выделение"/>
    <w:link w:val="afffffffffe"/>
    <w:rPr>
      <w:b/>
      <w:color w:val="26282F"/>
    </w:rPr>
  </w:style>
  <w:style w:type="character" w:customStyle="1" w:styleId="afffffffffe">
    <w:name w:val="Цветовое выделение"/>
    <w:link w:val="afffffffffd"/>
    <w:rPr>
      <w:b/>
      <w:color w:val="26282F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afffe">
    <w:name w:val="Заголовок ЭР (левое окно)"/>
    <w:basedOn w:val="a"/>
    <w:next w:val="a"/>
    <w:link w:val="affff0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0">
    <w:name w:val="Заголовок ЭР (левое окно)"/>
    <w:basedOn w:val="1"/>
    <w:link w:val="afffe"/>
    <w:rPr>
      <w:rFonts w:ascii="Times New Roman" w:hAnsi="Times New Roman"/>
      <w:b/>
      <w:color w:val="26282F"/>
      <w:sz w:val="26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0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4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5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header" Target="header10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24694</Words>
  <Characters>140757</Characters>
  <Application>Microsoft Office Word</Application>
  <DocSecurity>0</DocSecurity>
  <Lines>1172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Тартачаков</cp:lastModifiedBy>
  <cp:revision>13</cp:revision>
  <dcterms:created xsi:type="dcterms:W3CDTF">2025-07-02T08:39:00Z</dcterms:created>
  <dcterms:modified xsi:type="dcterms:W3CDTF">2025-08-27T09:26:00Z</dcterms:modified>
</cp:coreProperties>
</file>