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163" w:rsidRPr="00C1034E" w:rsidRDefault="000D7163" w:rsidP="008A6E23">
      <w:pPr>
        <w:pStyle w:val="Heading1"/>
        <w:jc w:val="right"/>
      </w:pPr>
      <w:bookmarkStart w:id="0" w:name="_Toc84499262"/>
      <w:r w:rsidRPr="00723A36">
        <w:t xml:space="preserve">Приложение </w:t>
      </w:r>
      <w:bookmarkEnd w:id="0"/>
      <w:r>
        <w:t>1</w:t>
      </w:r>
    </w:p>
    <w:p w:rsidR="000D7163" w:rsidRPr="00723A36" w:rsidRDefault="000D7163" w:rsidP="00D734CE">
      <w:pPr>
        <w:jc w:val="right"/>
        <w:rPr>
          <w:rFonts w:ascii="Times New Roman" w:hAnsi="Times New Roman" w:cs="Times New Roman"/>
          <w:b/>
          <w:bCs/>
          <w:sz w:val="24"/>
          <w:szCs w:val="24"/>
        </w:rPr>
      </w:pPr>
      <w:r w:rsidRPr="00723A36">
        <w:rPr>
          <w:rFonts w:ascii="Times New Roman" w:hAnsi="Times New Roman" w:cs="Times New Roman"/>
          <w:sz w:val="24"/>
          <w:szCs w:val="24"/>
        </w:rPr>
        <w:t>к ПООП-П по профессии/специальности</w:t>
      </w:r>
      <w:r w:rsidRPr="00723A36">
        <w:rPr>
          <w:rFonts w:ascii="Times New Roman" w:hAnsi="Times New Roman" w:cs="Times New Roman"/>
          <w:b/>
          <w:bCs/>
          <w:sz w:val="24"/>
          <w:szCs w:val="24"/>
        </w:rPr>
        <w:t xml:space="preserve"> </w:t>
      </w:r>
    </w:p>
    <w:p w:rsidR="000D7163" w:rsidRPr="0041524C" w:rsidRDefault="000D7163" w:rsidP="00924CE4">
      <w:pPr>
        <w:spacing w:after="0"/>
        <w:jc w:val="right"/>
        <w:rPr>
          <w:rFonts w:ascii="Times New Roman" w:hAnsi="Times New Roman" w:cs="Times New Roman"/>
          <w:b/>
          <w:bCs/>
          <w:i/>
          <w:iCs/>
          <w:sz w:val="24"/>
          <w:szCs w:val="24"/>
          <w:u w:val="single"/>
        </w:rPr>
      </w:pPr>
      <w:r w:rsidRPr="0041524C">
        <w:rPr>
          <w:rFonts w:ascii="Times New Roman" w:hAnsi="Times New Roman" w:cs="Times New Roman"/>
          <w:b/>
          <w:bCs/>
          <w:i/>
          <w:iCs/>
          <w:sz w:val="24"/>
          <w:szCs w:val="24"/>
          <w:u w:val="single"/>
        </w:rPr>
        <w:t>15.01.23 Наладчик станков и оборудования в механообработке</w:t>
      </w:r>
    </w:p>
    <w:p w:rsidR="000D7163" w:rsidRPr="00723A36" w:rsidRDefault="000D7163" w:rsidP="00D734CE">
      <w:pPr>
        <w:jc w:val="right"/>
        <w:rPr>
          <w:rFonts w:ascii="Times New Roman" w:hAnsi="Times New Roman" w:cs="Times New Roman"/>
          <w:i/>
          <w:iCs/>
          <w:sz w:val="28"/>
          <w:szCs w:val="28"/>
          <w:vertAlign w:val="superscript"/>
        </w:rPr>
      </w:pPr>
      <w:r w:rsidRPr="00723A36">
        <w:rPr>
          <w:rFonts w:ascii="Times New Roman" w:hAnsi="Times New Roman" w:cs="Times New Roman"/>
          <w:i/>
          <w:iCs/>
          <w:sz w:val="28"/>
          <w:szCs w:val="28"/>
          <w:vertAlign w:val="superscript"/>
        </w:rPr>
        <w:t>код и наименование профессии/специальности</w:t>
      </w:r>
    </w:p>
    <w:p w:rsidR="000D7163" w:rsidRPr="00723A36" w:rsidRDefault="000D7163" w:rsidP="00EB619C">
      <w:pPr>
        <w:tabs>
          <w:tab w:val="right" w:leader="underscore" w:pos="9639"/>
        </w:tabs>
        <w:spacing w:after="120"/>
        <w:jc w:val="center"/>
        <w:rPr>
          <w:b/>
          <w:bCs/>
          <w:sz w:val="28"/>
          <w:szCs w:val="28"/>
          <w:vertAlign w:val="superscript"/>
        </w:rPr>
      </w:pPr>
    </w:p>
    <w:p w:rsidR="000D7163" w:rsidRPr="002A0721" w:rsidRDefault="000D7163" w:rsidP="00EB619C">
      <w:pPr>
        <w:jc w:val="center"/>
        <w:rPr>
          <w:b/>
          <w:bCs/>
          <w:i/>
          <w:iCs/>
        </w:rPr>
      </w:pPr>
    </w:p>
    <w:p w:rsidR="000D7163" w:rsidRPr="00723A36" w:rsidRDefault="000D7163" w:rsidP="00EB619C">
      <w:pPr>
        <w:jc w:val="center"/>
        <w:rPr>
          <w:b/>
          <w:bCs/>
          <w:i/>
          <w:iCs/>
          <w:sz w:val="24"/>
          <w:szCs w:val="24"/>
        </w:rPr>
      </w:pPr>
    </w:p>
    <w:p w:rsidR="000D7163" w:rsidRPr="00723A36" w:rsidRDefault="000D7163" w:rsidP="00EB619C">
      <w:pPr>
        <w:jc w:val="center"/>
        <w:rPr>
          <w:b/>
          <w:bCs/>
          <w:i/>
          <w:iCs/>
          <w:sz w:val="24"/>
          <w:szCs w:val="24"/>
        </w:rPr>
      </w:pPr>
    </w:p>
    <w:p w:rsidR="000D7163" w:rsidRPr="00723A36" w:rsidRDefault="000D7163" w:rsidP="00EB619C">
      <w:pPr>
        <w:jc w:val="center"/>
        <w:rPr>
          <w:rFonts w:ascii="Times New Roman" w:hAnsi="Times New Roman" w:cs="Times New Roman"/>
          <w:b/>
          <w:bCs/>
          <w:i/>
          <w:iCs/>
          <w:sz w:val="24"/>
          <w:szCs w:val="24"/>
        </w:rPr>
      </w:pPr>
    </w:p>
    <w:p w:rsidR="000D7163" w:rsidRPr="00723A36" w:rsidRDefault="000D7163" w:rsidP="00EB619C">
      <w:pPr>
        <w:jc w:val="center"/>
        <w:rPr>
          <w:rFonts w:ascii="Times New Roman" w:hAnsi="Times New Roman" w:cs="Times New Roman"/>
          <w:b/>
          <w:bCs/>
          <w:i/>
          <w:iCs/>
          <w:sz w:val="24"/>
          <w:szCs w:val="24"/>
        </w:rPr>
      </w:pPr>
    </w:p>
    <w:p w:rsidR="000D7163" w:rsidRPr="00EB619C" w:rsidRDefault="000D7163" w:rsidP="00EB619C">
      <w:pPr>
        <w:pStyle w:val="Heading1"/>
        <w:ind w:firstLine="0"/>
        <w:jc w:val="center"/>
      </w:pPr>
      <w:r>
        <w:t>Модель компетенций выпускника</w:t>
      </w:r>
    </w:p>
    <w:p w:rsidR="000D7163" w:rsidRPr="00723A36" w:rsidRDefault="000D7163" w:rsidP="00EB619C">
      <w:pPr>
        <w:spacing w:after="0" w:line="240" w:lineRule="auto"/>
        <w:jc w:val="center"/>
        <w:rPr>
          <w:rFonts w:ascii="Times New Roman" w:hAnsi="Times New Roman" w:cs="Times New Roman"/>
          <w:b/>
          <w:bCs/>
          <w:sz w:val="24"/>
          <w:szCs w:val="24"/>
        </w:rPr>
      </w:pPr>
      <w:r w:rsidRPr="0041524C">
        <w:rPr>
          <w:rFonts w:ascii="Times New Roman" w:hAnsi="Times New Roman" w:cs="Times New Roman"/>
          <w:b/>
          <w:bCs/>
          <w:i/>
          <w:iCs/>
          <w:sz w:val="24"/>
          <w:szCs w:val="24"/>
          <w:u w:val="single"/>
        </w:rPr>
        <w:t>15.01.23 Наладчик станков и оборудования в механообработке</w:t>
      </w:r>
    </w:p>
    <w:p w:rsidR="000D7163" w:rsidRPr="00723A36" w:rsidRDefault="000D7163" w:rsidP="00EB619C">
      <w:pPr>
        <w:spacing w:line="360" w:lineRule="auto"/>
        <w:jc w:val="center"/>
        <w:rPr>
          <w:rFonts w:ascii="Times New Roman" w:hAnsi="Times New Roman" w:cs="Times New Roman"/>
          <w:b/>
          <w:bCs/>
          <w:i/>
          <w:iCs/>
          <w:sz w:val="28"/>
          <w:szCs w:val="28"/>
          <w:vertAlign w:val="superscript"/>
        </w:rPr>
      </w:pPr>
      <w:r w:rsidRPr="00723A36">
        <w:rPr>
          <w:rFonts w:ascii="Times New Roman" w:hAnsi="Times New Roman" w:cs="Times New Roman"/>
          <w:b/>
          <w:bCs/>
          <w:i/>
          <w:iCs/>
          <w:sz w:val="28"/>
          <w:szCs w:val="28"/>
          <w:vertAlign w:val="superscript"/>
        </w:rPr>
        <w:t>Код и наименование профессии/специальности</w:t>
      </w:r>
    </w:p>
    <w:p w:rsidR="000D7163" w:rsidRPr="00723A36" w:rsidRDefault="000D7163" w:rsidP="00EB619C">
      <w:pPr>
        <w:jc w:val="center"/>
        <w:rPr>
          <w:rFonts w:ascii="Times New Roman" w:hAnsi="Times New Roman" w:cs="Times New Roman"/>
          <w:b/>
          <w:bCs/>
          <w:i/>
          <w:iCs/>
        </w:rPr>
      </w:pPr>
    </w:p>
    <w:p w:rsidR="000D7163" w:rsidRPr="00723A36" w:rsidRDefault="000D7163" w:rsidP="00EB619C">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Pr="00723A36" w:rsidRDefault="000D7163" w:rsidP="00D734CE">
      <w:pPr>
        <w:jc w:val="center"/>
        <w:rPr>
          <w:rFonts w:ascii="Times New Roman" w:hAnsi="Times New Roman" w:cs="Times New Roman"/>
          <w:b/>
          <w:bCs/>
          <w:i/>
          <w:iCs/>
        </w:rPr>
      </w:pPr>
    </w:p>
    <w:p w:rsidR="000D7163" w:rsidRDefault="000D7163" w:rsidP="00D734CE">
      <w:pPr>
        <w:jc w:val="center"/>
        <w:rPr>
          <w:rFonts w:ascii="Times New Roman" w:hAnsi="Times New Roman" w:cs="Times New Roman"/>
          <w:b/>
          <w:bCs/>
          <w:sz w:val="24"/>
          <w:szCs w:val="24"/>
        </w:rPr>
      </w:pPr>
      <w:r w:rsidRPr="00723A36">
        <w:rPr>
          <w:rFonts w:ascii="Times New Roman" w:hAnsi="Times New Roman" w:cs="Times New Roman"/>
          <w:b/>
          <w:bCs/>
          <w:sz w:val="24"/>
          <w:szCs w:val="24"/>
        </w:rPr>
        <w:t>20</w:t>
      </w:r>
      <w:r>
        <w:rPr>
          <w:rFonts w:ascii="Times New Roman" w:hAnsi="Times New Roman" w:cs="Times New Roman"/>
          <w:b/>
          <w:bCs/>
          <w:sz w:val="24"/>
          <w:szCs w:val="24"/>
        </w:rPr>
        <w:t xml:space="preserve">22 </w:t>
      </w:r>
      <w:r w:rsidRPr="00723A36">
        <w:rPr>
          <w:rFonts w:ascii="Times New Roman" w:hAnsi="Times New Roman" w:cs="Times New Roman"/>
          <w:b/>
          <w:bCs/>
          <w:sz w:val="24"/>
          <w:szCs w:val="24"/>
        </w:rPr>
        <w:t>г.</w:t>
      </w:r>
    </w:p>
    <w:p w:rsidR="000D7163" w:rsidRDefault="000D7163" w:rsidP="00D734CE">
      <w:pPr>
        <w:jc w:val="center"/>
        <w:rPr>
          <w:rFonts w:ascii="Times New Roman" w:hAnsi="Times New Roman" w:cs="Times New Roman"/>
          <w:b/>
          <w:bCs/>
          <w:sz w:val="24"/>
          <w:szCs w:val="24"/>
        </w:rPr>
      </w:pPr>
      <w:r>
        <w:rPr>
          <w:rFonts w:ascii="Times New Roman" w:hAnsi="Times New Roman" w:cs="Times New Roman"/>
          <w:b/>
          <w:bCs/>
          <w:sz w:val="24"/>
          <w:szCs w:val="24"/>
        </w:rPr>
        <w:br w:type="page"/>
        <w:t>Пояснительная записка</w:t>
      </w:r>
    </w:p>
    <w:p w:rsidR="000D7163" w:rsidRPr="00D539DF" w:rsidRDefault="000D7163" w:rsidP="00D539DF">
      <w:pPr>
        <w:tabs>
          <w:tab w:val="left" w:pos="1276"/>
        </w:tabs>
        <w:ind w:firstLine="709"/>
        <w:jc w:val="both"/>
        <w:rPr>
          <w:rFonts w:ascii="Times New Roman" w:hAnsi="Times New Roman" w:cs="Times New Roman"/>
          <w:strike/>
          <w:color w:val="000000"/>
          <w:sz w:val="24"/>
          <w:szCs w:val="24"/>
        </w:rPr>
      </w:pPr>
      <w:r w:rsidRPr="00D539DF">
        <w:rPr>
          <w:rFonts w:ascii="Times New Roman" w:hAnsi="Times New Roman" w:cs="Times New Roman"/>
          <w:sz w:val="24"/>
          <w:szCs w:val="24"/>
        </w:rPr>
        <w:t>1.</w:t>
      </w:r>
      <w:r w:rsidRPr="00D539DF">
        <w:rPr>
          <w:rFonts w:ascii="Times New Roman" w:hAnsi="Times New Roman" w:cs="Times New Roman"/>
          <w:b/>
          <w:bCs/>
          <w:color w:val="000000"/>
          <w:sz w:val="24"/>
          <w:szCs w:val="24"/>
        </w:rPr>
        <w:t>  </w:t>
      </w:r>
      <w:r w:rsidRPr="00D539DF">
        <w:rPr>
          <w:rFonts w:ascii="Times New Roman" w:hAnsi="Times New Roman" w:cs="Times New Roman"/>
          <w:color w:val="000000"/>
          <w:sz w:val="24"/>
          <w:szCs w:val="24"/>
        </w:rPr>
        <w:t>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к квалификации специалиста, которые должны быть сформированы у обучающегося по завершении освоения основной профессиональной образовательной программы Профессионалитета (далее – ОПОП-П).</w:t>
      </w:r>
    </w:p>
    <w:p w:rsidR="000D7163" w:rsidRPr="00D539DF" w:rsidRDefault="000D7163" w:rsidP="00D539DF">
      <w:pPr>
        <w:tabs>
          <w:tab w:val="left" w:pos="1276"/>
        </w:tabs>
        <w:ind w:firstLine="709"/>
        <w:jc w:val="both"/>
        <w:rPr>
          <w:rFonts w:ascii="Times New Roman" w:hAnsi="Times New Roman" w:cs="Times New Roman"/>
          <w:sz w:val="24"/>
          <w:szCs w:val="24"/>
        </w:rPr>
      </w:pPr>
      <w:r w:rsidRPr="00D539DF">
        <w:rPr>
          <w:rFonts w:ascii="Times New Roman" w:hAnsi="Times New Roman" w:cs="Times New Roman"/>
          <w:sz w:val="24"/>
          <w:szCs w:val="24"/>
        </w:rPr>
        <w:t>2.  </w:t>
      </w:r>
      <w:r w:rsidRPr="00D539DF">
        <w:rPr>
          <w:rFonts w:ascii="Times New Roman" w:hAnsi="Times New Roman" w:cs="Times New Roman"/>
          <w:color w:val="000000"/>
          <w:sz w:val="24"/>
          <w:szCs w:val="24"/>
        </w:rPr>
        <w:t>МК разрабатывается для каждой профессии/специальности как результат освоения ОПОП-П, соответствующий требованиям федеральных государственных образовательных стандартов среднего профессионального образования (далее – ФГОС СПО), а также отвечающий запросам организаций, действующих в реальном секторе экономики.</w:t>
      </w:r>
    </w:p>
    <w:p w:rsidR="000D7163" w:rsidRPr="00D539DF" w:rsidRDefault="000D7163" w:rsidP="00D539DF">
      <w:pPr>
        <w:tabs>
          <w:tab w:val="left" w:pos="1276"/>
        </w:tabs>
        <w:ind w:firstLine="709"/>
        <w:jc w:val="both"/>
        <w:rPr>
          <w:rFonts w:ascii="Times New Roman" w:hAnsi="Times New Roman" w:cs="Times New Roman"/>
          <w:color w:val="000000"/>
          <w:sz w:val="24"/>
          <w:szCs w:val="24"/>
        </w:rPr>
      </w:pPr>
      <w:r w:rsidRPr="00D539DF">
        <w:rPr>
          <w:rFonts w:ascii="Times New Roman" w:hAnsi="Times New Roman" w:cs="Times New Roman"/>
          <w:color w:val="000000"/>
          <w:sz w:val="24"/>
          <w:szCs w:val="24"/>
        </w:rPr>
        <w:t xml:space="preserve">3.  МК включает в себя профессиональную и </w:t>
      </w:r>
      <w:r w:rsidRPr="00D539DF">
        <w:rPr>
          <w:rFonts w:ascii="Times New Roman" w:hAnsi="Times New Roman" w:cs="Times New Roman"/>
          <w:sz w:val="24"/>
          <w:szCs w:val="24"/>
        </w:rPr>
        <w:t>надпрофессиональную части.</w:t>
      </w:r>
    </w:p>
    <w:p w:rsidR="000D7163" w:rsidRPr="00D539DF" w:rsidRDefault="000D7163" w:rsidP="00D539DF">
      <w:pPr>
        <w:tabs>
          <w:tab w:val="left" w:pos="1276"/>
        </w:tabs>
        <w:ind w:firstLine="709"/>
        <w:jc w:val="both"/>
        <w:rPr>
          <w:rFonts w:ascii="Times New Roman" w:hAnsi="Times New Roman" w:cs="Times New Roman"/>
          <w:color w:val="000000"/>
          <w:sz w:val="24"/>
          <w:szCs w:val="24"/>
        </w:rPr>
      </w:pPr>
      <w:r w:rsidRPr="00D539DF">
        <w:rPr>
          <w:rFonts w:ascii="Times New Roman" w:hAnsi="Times New Roman" w:cs="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Представлена в таблице 1. </w:t>
      </w:r>
    </w:p>
    <w:p w:rsidR="000D7163" w:rsidRPr="00D539DF" w:rsidRDefault="000D7163" w:rsidP="00D539DF">
      <w:pPr>
        <w:tabs>
          <w:tab w:val="left" w:pos="1276"/>
        </w:tabs>
        <w:ind w:firstLine="709"/>
        <w:jc w:val="both"/>
        <w:rPr>
          <w:rFonts w:ascii="Times New Roman" w:hAnsi="Times New Roman" w:cs="Times New Roman"/>
          <w:color w:val="000000"/>
          <w:sz w:val="24"/>
          <w:szCs w:val="24"/>
        </w:rPr>
      </w:pPr>
      <w:r w:rsidRPr="00D539DF">
        <w:rPr>
          <w:rFonts w:ascii="Times New Roman" w:hAnsi="Times New Roman" w:cs="Times New Roman"/>
          <w:color w:val="000000"/>
          <w:sz w:val="24"/>
          <w:szCs w:val="24"/>
        </w:rPr>
        <w:t>5.  </w:t>
      </w:r>
      <w:r w:rsidRPr="00D539DF">
        <w:rPr>
          <w:rFonts w:ascii="Times New Roman" w:hAnsi="Times New Roman" w:cs="Times New Roman"/>
          <w:sz w:val="24"/>
          <w:szCs w:val="24"/>
        </w:rPr>
        <w:t xml:space="preserve">Надпрофессиональная </w:t>
      </w:r>
      <w:r w:rsidRPr="00D539DF">
        <w:rPr>
          <w:rFonts w:ascii="Times New Roman" w:hAnsi="Times New Roman" w:cs="Times New Roman"/>
          <w:color w:val="000000"/>
          <w:sz w:val="24"/>
          <w:szCs w:val="24"/>
        </w:rPr>
        <w:t>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Представлена в таблице 2.</w:t>
      </w:r>
    </w:p>
    <w:p w:rsidR="000D7163" w:rsidRPr="00D539DF" w:rsidRDefault="000D7163" w:rsidP="00D539DF">
      <w:pPr>
        <w:tabs>
          <w:tab w:val="left" w:pos="1276"/>
        </w:tabs>
        <w:ind w:firstLine="709"/>
        <w:jc w:val="both"/>
        <w:rPr>
          <w:rFonts w:ascii="Times New Roman" w:hAnsi="Times New Roman" w:cs="Times New Roman"/>
          <w:color w:val="000000"/>
          <w:sz w:val="24"/>
          <w:szCs w:val="24"/>
        </w:rPr>
      </w:pPr>
      <w:r w:rsidRPr="00D539DF">
        <w:rPr>
          <w:rFonts w:ascii="Times New Roman" w:hAnsi="Times New Roman" w:cs="Times New Roman"/>
          <w:color w:val="000000"/>
          <w:sz w:val="24"/>
          <w:szCs w:val="24"/>
        </w:rPr>
        <w:t>6.  Краткое описание и характеристика показателей сформированности корпоративных компетенций приведены в таблице 3.</w:t>
      </w:r>
    </w:p>
    <w:p w:rsidR="000D7163" w:rsidRDefault="000D7163" w:rsidP="00D539DF">
      <w:pPr>
        <w:widowControl w:val="0"/>
        <w:suppressAutoHyphens/>
        <w:ind w:firstLine="709"/>
        <w:jc w:val="both"/>
        <w:rPr>
          <w:rFonts w:ascii="Times New Roman" w:hAnsi="Times New Roman" w:cs="Times New Roman"/>
          <w:color w:val="000000"/>
          <w:sz w:val="24"/>
          <w:szCs w:val="24"/>
        </w:rPr>
      </w:pPr>
      <w:r w:rsidRPr="00D539DF">
        <w:rPr>
          <w:rFonts w:ascii="Times New Roman" w:hAnsi="Times New Roman" w:cs="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и </w:t>
      </w:r>
      <w:bookmarkStart w:id="1" w:name="_Hlk103624028"/>
      <w:r w:rsidRPr="00D539DF">
        <w:rPr>
          <w:rFonts w:ascii="Times New Roman" w:hAnsi="Times New Roman" w:cs="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rsidR="000D7163" w:rsidRPr="006E1B9E" w:rsidRDefault="000D7163" w:rsidP="006E1B9E">
      <w:pPr>
        <w:widowControl w:val="0"/>
        <w:suppressAutoHyphens/>
        <w:jc w:val="both"/>
        <w:rPr>
          <w:rFonts w:ascii="Times New Roman" w:hAnsi="Times New Roman" w:cs="Times New Roman"/>
          <w:color w:val="000000"/>
          <w:sz w:val="24"/>
          <w:szCs w:val="24"/>
        </w:rPr>
      </w:pPr>
      <w:r w:rsidRPr="004A639C">
        <w:rPr>
          <w:rFonts w:ascii="Times New Roman" w:hAnsi="Times New Roman" w:cs="Times New Roman"/>
          <w:b/>
          <w:bCs/>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Схема 5" o:spid="_x0000_i1025" type="#_x0000_t75" style="width:522pt;height:278.25pt;visibility:visible">
            <v:imagedata r:id="rId7" o:title="" cropleft="-34352f" cropright="-34533f"/>
            <o:lock v:ext="edit" aspectratio="f"/>
          </v:shape>
        </w:pict>
      </w:r>
      <w:bookmarkEnd w:id="1"/>
    </w:p>
    <w:p w:rsidR="000D7163" w:rsidRPr="00723A36" w:rsidRDefault="000D7163" w:rsidP="00D734CE">
      <w:pPr>
        <w:rPr>
          <w:rFonts w:ascii="Times New Roman" w:hAnsi="Times New Roman" w:cs="Times New Roman"/>
          <w:b/>
          <w:bCs/>
          <w:sz w:val="24"/>
          <w:szCs w:val="24"/>
        </w:rPr>
        <w:sectPr w:rsidR="000D7163" w:rsidRPr="00723A36" w:rsidSect="003551C6">
          <w:footerReference w:type="default" r:id="rId8"/>
          <w:pgSz w:w="11907" w:h="16840"/>
          <w:pgMar w:top="1134" w:right="851" w:bottom="992" w:left="1418" w:header="709" w:footer="709" w:gutter="0"/>
          <w:cols w:space="720"/>
        </w:sectPr>
      </w:pPr>
    </w:p>
    <w:p w:rsidR="000D7163" w:rsidRDefault="000D7163" w:rsidP="00082015">
      <w:pPr>
        <w:tabs>
          <w:tab w:val="left" w:pos="204"/>
        </w:tabs>
        <w:jc w:val="center"/>
        <w:rPr>
          <w:rFonts w:ascii="Times New Roman" w:hAnsi="Times New Roman" w:cs="Times New Roman"/>
          <w:b/>
          <w:bCs/>
        </w:rPr>
      </w:pPr>
      <w:r>
        <w:rPr>
          <w:rFonts w:ascii="Times New Roman" w:hAnsi="Times New Roman" w:cs="Times New Roman"/>
          <w:b/>
          <w:bCs/>
        </w:rPr>
        <w:t xml:space="preserve">Таблица 1 – </w:t>
      </w:r>
      <w:r w:rsidRPr="00DF03D2">
        <w:rPr>
          <w:rFonts w:ascii="Times New Roman" w:hAnsi="Times New Roman" w:cs="Times New Roman"/>
          <w:b/>
          <w:bCs/>
        </w:rPr>
        <w:t>Модель компетенций выпускника (</w:t>
      </w:r>
      <w:r>
        <w:rPr>
          <w:rFonts w:ascii="Times New Roman" w:hAnsi="Times New Roman" w:cs="Times New Roman"/>
          <w:b/>
          <w:bCs/>
        </w:rPr>
        <w:t>профессиональная</w:t>
      </w:r>
      <w:r w:rsidRPr="00DF03D2">
        <w:rPr>
          <w:rFonts w:ascii="Times New Roman" w:hAnsi="Times New Roman" w:cs="Times New Roman"/>
          <w:b/>
          <w:bCs/>
        </w:rPr>
        <w:t xml:space="preserve"> часть)</w:t>
      </w:r>
    </w:p>
    <w:tbl>
      <w:tblPr>
        <w:tblW w:w="1528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1538"/>
        <w:gridCol w:w="1760"/>
        <w:gridCol w:w="1430"/>
        <w:gridCol w:w="1650"/>
        <w:gridCol w:w="1430"/>
        <w:gridCol w:w="1320"/>
        <w:gridCol w:w="2200"/>
        <w:gridCol w:w="1980"/>
        <w:gridCol w:w="1980"/>
      </w:tblGrid>
      <w:tr w:rsidR="000D7163" w:rsidRPr="000D3F9C">
        <w:trPr>
          <w:trHeight w:val="356"/>
        </w:trPr>
        <w:tc>
          <w:tcPr>
            <w:tcW w:w="3298" w:type="dxa"/>
            <w:gridSpan w:val="2"/>
            <w:vMerge w:val="restart"/>
            <w:shd w:val="clear" w:color="auto" w:fill="CCFFCC"/>
            <w:vAlign w:val="center"/>
          </w:tcPr>
          <w:p w:rsidR="000D7163" w:rsidRPr="000D3F9C" w:rsidRDefault="000D7163" w:rsidP="004832DA">
            <w:pPr>
              <w:widowControl w:val="0"/>
              <w:jc w:val="center"/>
              <w:rPr>
                <w:rFonts w:ascii="Times New Roman" w:hAnsi="Times New Roman" w:cs="Times New Roman"/>
                <w:b/>
                <w:bCs/>
                <w:sz w:val="24"/>
                <w:szCs w:val="24"/>
              </w:rPr>
            </w:pPr>
            <w:bookmarkStart w:id="2" w:name="_Hlk103623257"/>
            <w:r w:rsidRPr="000D3F9C">
              <w:rPr>
                <w:rFonts w:ascii="Times New Roman" w:hAnsi="Times New Roman" w:cs="Times New Roman"/>
                <w:sz w:val="24"/>
                <w:szCs w:val="24"/>
              </w:rPr>
              <w:br w:type="page"/>
            </w:r>
            <w:r w:rsidRPr="000D3F9C">
              <w:rPr>
                <w:rFonts w:ascii="Times New Roman" w:hAnsi="Times New Roman" w:cs="Times New Roman"/>
                <w:b/>
                <w:bCs/>
                <w:sz w:val="24"/>
                <w:szCs w:val="24"/>
              </w:rPr>
              <w:t xml:space="preserve">ПС 1 </w:t>
            </w:r>
          </w:p>
        </w:tc>
        <w:tc>
          <w:tcPr>
            <w:tcW w:w="3080" w:type="dxa"/>
            <w:gridSpan w:val="2"/>
            <w:vMerge w:val="restart"/>
            <w:shd w:val="clear" w:color="auto" w:fill="CCFFCC"/>
            <w:vAlign w:val="center"/>
          </w:tcPr>
          <w:p w:rsidR="000D7163" w:rsidRPr="000D3F9C" w:rsidRDefault="000D7163" w:rsidP="0099485A">
            <w:pPr>
              <w:widowControl w:val="0"/>
              <w:jc w:val="center"/>
              <w:rPr>
                <w:rFonts w:ascii="Times New Roman" w:hAnsi="Times New Roman" w:cs="Times New Roman"/>
                <w:b/>
                <w:bCs/>
                <w:sz w:val="24"/>
                <w:szCs w:val="24"/>
              </w:rPr>
            </w:pPr>
            <w:r w:rsidRPr="000D3F9C">
              <w:rPr>
                <w:rFonts w:ascii="Times New Roman" w:hAnsi="Times New Roman" w:cs="Times New Roman"/>
                <w:b/>
                <w:bCs/>
                <w:sz w:val="24"/>
                <w:szCs w:val="24"/>
              </w:rPr>
              <w:t xml:space="preserve">ПС 2 </w:t>
            </w:r>
          </w:p>
        </w:tc>
        <w:tc>
          <w:tcPr>
            <w:tcW w:w="2750" w:type="dxa"/>
            <w:gridSpan w:val="2"/>
            <w:vMerge w:val="restart"/>
            <w:shd w:val="clear" w:color="auto" w:fill="FFCC99"/>
          </w:tcPr>
          <w:p w:rsidR="000D7163" w:rsidRDefault="000D7163" w:rsidP="00C13858">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ПС</w:t>
            </w:r>
          </w:p>
          <w:p w:rsidR="000D7163" w:rsidRPr="000D3F9C" w:rsidRDefault="000D7163" w:rsidP="00C13858">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16"/>
                <w:szCs w:val="16"/>
              </w:rPr>
              <w:t>(от</w:t>
            </w:r>
            <w:r w:rsidRPr="00300263">
              <w:rPr>
                <w:rFonts w:ascii="Times New Roman" w:hAnsi="Times New Roman" w:cs="Times New Roman"/>
                <w:b/>
                <w:bCs/>
                <w:sz w:val="16"/>
                <w:szCs w:val="16"/>
              </w:rPr>
              <w:t xml:space="preserve"> предприятия-работодателя</w:t>
            </w:r>
            <w:r>
              <w:rPr>
                <w:rFonts w:ascii="Times New Roman" w:hAnsi="Times New Roman" w:cs="Times New Roman"/>
                <w:b/>
                <w:bCs/>
                <w:sz w:val="16"/>
                <w:szCs w:val="16"/>
              </w:rPr>
              <w:t xml:space="preserve">  ПАО «ОДК-УМПО»</w:t>
            </w:r>
            <w:r w:rsidRPr="00300263">
              <w:rPr>
                <w:rFonts w:ascii="Times New Roman" w:hAnsi="Times New Roman" w:cs="Times New Roman"/>
                <w:b/>
                <w:bCs/>
                <w:sz w:val="16"/>
                <w:szCs w:val="16"/>
              </w:rPr>
              <w:t>)</w:t>
            </w:r>
          </w:p>
        </w:tc>
        <w:tc>
          <w:tcPr>
            <w:tcW w:w="6160" w:type="dxa"/>
            <w:gridSpan w:val="3"/>
            <w:shd w:val="clear" w:color="auto" w:fill="C6D9F1"/>
            <w:vAlign w:val="center"/>
          </w:tcPr>
          <w:p w:rsidR="000D7163" w:rsidRPr="000D3F9C" w:rsidRDefault="000D7163" w:rsidP="004832DA">
            <w:pPr>
              <w:widowControl w:val="0"/>
              <w:jc w:val="center"/>
              <w:rPr>
                <w:rFonts w:ascii="Times New Roman" w:hAnsi="Times New Roman" w:cs="Times New Roman"/>
                <w:b/>
                <w:bCs/>
                <w:sz w:val="24"/>
                <w:szCs w:val="24"/>
              </w:rPr>
            </w:pPr>
            <w:r w:rsidRPr="000D3F9C">
              <w:rPr>
                <w:rFonts w:ascii="Times New Roman" w:hAnsi="Times New Roman" w:cs="Times New Roman"/>
                <w:b/>
                <w:bCs/>
                <w:sz w:val="24"/>
                <w:szCs w:val="24"/>
              </w:rPr>
              <w:t>ФГОС</w:t>
            </w:r>
          </w:p>
        </w:tc>
      </w:tr>
      <w:tr w:rsidR="000D7163" w:rsidRPr="000D3F9C" w:rsidTr="00C13858">
        <w:trPr>
          <w:trHeight w:val="250"/>
        </w:trPr>
        <w:tc>
          <w:tcPr>
            <w:tcW w:w="3298" w:type="dxa"/>
            <w:gridSpan w:val="2"/>
            <w:vMerge/>
            <w:shd w:val="clear" w:color="auto" w:fill="CCFFCC"/>
            <w:vAlign w:val="center"/>
          </w:tcPr>
          <w:p w:rsidR="000D7163" w:rsidRPr="000D3F9C" w:rsidRDefault="000D7163" w:rsidP="004832DA">
            <w:pPr>
              <w:widowControl w:val="0"/>
              <w:jc w:val="center"/>
              <w:rPr>
                <w:rFonts w:ascii="Times New Roman" w:hAnsi="Times New Roman" w:cs="Times New Roman"/>
                <w:b/>
                <w:bCs/>
                <w:sz w:val="24"/>
                <w:szCs w:val="24"/>
              </w:rPr>
            </w:pPr>
          </w:p>
        </w:tc>
        <w:tc>
          <w:tcPr>
            <w:tcW w:w="3080" w:type="dxa"/>
            <w:gridSpan w:val="2"/>
            <w:vMerge/>
            <w:shd w:val="clear" w:color="auto" w:fill="CCFFCC"/>
            <w:vAlign w:val="center"/>
          </w:tcPr>
          <w:p w:rsidR="000D7163" w:rsidRPr="000D3F9C" w:rsidRDefault="000D7163" w:rsidP="0099485A">
            <w:pPr>
              <w:widowControl w:val="0"/>
              <w:jc w:val="center"/>
              <w:rPr>
                <w:rFonts w:ascii="Times New Roman" w:hAnsi="Times New Roman" w:cs="Times New Roman"/>
                <w:b/>
                <w:bCs/>
                <w:sz w:val="24"/>
                <w:szCs w:val="24"/>
              </w:rPr>
            </w:pPr>
          </w:p>
        </w:tc>
        <w:tc>
          <w:tcPr>
            <w:tcW w:w="2750" w:type="dxa"/>
            <w:gridSpan w:val="2"/>
            <w:vMerge/>
            <w:shd w:val="clear" w:color="auto" w:fill="FFCC99"/>
          </w:tcPr>
          <w:p w:rsidR="000D7163" w:rsidRPr="000D3F9C" w:rsidRDefault="000D7163" w:rsidP="004832DA">
            <w:pPr>
              <w:widowControl w:val="0"/>
              <w:jc w:val="center"/>
              <w:rPr>
                <w:rFonts w:ascii="Times New Roman" w:hAnsi="Times New Roman" w:cs="Times New Roman"/>
                <w:b/>
                <w:bCs/>
                <w:sz w:val="24"/>
                <w:szCs w:val="24"/>
              </w:rPr>
            </w:pPr>
          </w:p>
        </w:tc>
        <w:tc>
          <w:tcPr>
            <w:tcW w:w="2200" w:type="dxa"/>
            <w:shd w:val="clear" w:color="auto" w:fill="C6D9F1"/>
            <w:vAlign w:val="center"/>
          </w:tcPr>
          <w:p w:rsidR="000D7163" w:rsidRPr="000D3F9C" w:rsidRDefault="000D7163" w:rsidP="004832DA">
            <w:pPr>
              <w:widowControl w:val="0"/>
              <w:jc w:val="center"/>
              <w:rPr>
                <w:rFonts w:ascii="Times New Roman" w:hAnsi="Times New Roman" w:cs="Times New Roman"/>
                <w:b/>
                <w:bCs/>
                <w:sz w:val="24"/>
                <w:szCs w:val="24"/>
              </w:rPr>
            </w:pPr>
            <w:r w:rsidRPr="000D3F9C">
              <w:rPr>
                <w:rFonts w:ascii="Times New Roman" w:hAnsi="Times New Roman" w:cs="Times New Roman"/>
                <w:b/>
                <w:bCs/>
                <w:sz w:val="24"/>
                <w:szCs w:val="24"/>
              </w:rPr>
              <w:t>ВД 3</w:t>
            </w:r>
          </w:p>
        </w:tc>
        <w:tc>
          <w:tcPr>
            <w:tcW w:w="1980" w:type="dxa"/>
            <w:shd w:val="clear" w:color="auto" w:fill="BDD6EE"/>
            <w:vAlign w:val="center"/>
          </w:tcPr>
          <w:p w:rsidR="000D7163" w:rsidRPr="000D3F9C" w:rsidRDefault="000D7163" w:rsidP="004832DA">
            <w:pPr>
              <w:widowControl w:val="0"/>
              <w:jc w:val="center"/>
              <w:rPr>
                <w:rFonts w:ascii="Times New Roman" w:hAnsi="Times New Roman" w:cs="Times New Roman"/>
                <w:b/>
                <w:bCs/>
                <w:sz w:val="24"/>
                <w:szCs w:val="24"/>
              </w:rPr>
            </w:pPr>
            <w:r w:rsidRPr="000D3F9C">
              <w:rPr>
                <w:rFonts w:ascii="Times New Roman" w:hAnsi="Times New Roman" w:cs="Times New Roman"/>
                <w:b/>
                <w:bCs/>
                <w:sz w:val="24"/>
                <w:szCs w:val="24"/>
              </w:rPr>
              <w:t>ВД 4</w:t>
            </w:r>
          </w:p>
        </w:tc>
        <w:tc>
          <w:tcPr>
            <w:tcW w:w="1980" w:type="dxa"/>
            <w:shd w:val="clear" w:color="auto" w:fill="FFCC99"/>
          </w:tcPr>
          <w:p w:rsidR="000D7163" w:rsidRPr="000D3F9C" w:rsidRDefault="000D7163" w:rsidP="004832DA">
            <w:pPr>
              <w:widowControl w:val="0"/>
              <w:jc w:val="center"/>
              <w:rPr>
                <w:rFonts w:ascii="Times New Roman" w:hAnsi="Times New Roman" w:cs="Times New Roman"/>
                <w:b/>
                <w:bCs/>
                <w:sz w:val="24"/>
                <w:szCs w:val="24"/>
              </w:rPr>
            </w:pPr>
            <w:r>
              <w:rPr>
                <w:rFonts w:ascii="Times New Roman" w:hAnsi="Times New Roman" w:cs="Times New Roman"/>
                <w:b/>
                <w:bCs/>
                <w:sz w:val="24"/>
                <w:szCs w:val="24"/>
              </w:rPr>
              <w:t>ВД 6</w:t>
            </w:r>
          </w:p>
        </w:tc>
      </w:tr>
      <w:tr w:rsidR="000D7163" w:rsidRPr="000D3F9C" w:rsidTr="00620883">
        <w:trPr>
          <w:trHeight w:val="5860"/>
        </w:trPr>
        <w:tc>
          <w:tcPr>
            <w:tcW w:w="1538" w:type="dxa"/>
            <w:shd w:val="clear" w:color="auto" w:fill="CCFFCC"/>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 xml:space="preserve">ОТФ А Наладка универсальных токарных станков с ЧПУ </w:t>
            </w:r>
          </w:p>
        </w:tc>
        <w:tc>
          <w:tcPr>
            <w:tcW w:w="1760" w:type="dxa"/>
            <w:shd w:val="clear" w:color="auto" w:fill="CCFFCC"/>
          </w:tcPr>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А/01.3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А/02.3</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А/03.3</w:t>
            </w:r>
          </w:p>
        </w:tc>
        <w:tc>
          <w:tcPr>
            <w:tcW w:w="1430" w:type="dxa"/>
            <w:shd w:val="clear" w:color="auto" w:fill="CCFFCC"/>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 xml:space="preserve">ОТФ А Изготовление простых деталей на токарных, фрезерных, сверлильных станках с точностью размеров по 12-14-му квалитету и с точностью размеров до 9-11-го квалитета на шлифовальных станках </w:t>
            </w:r>
          </w:p>
        </w:tc>
        <w:tc>
          <w:tcPr>
            <w:tcW w:w="1650" w:type="dxa"/>
            <w:shd w:val="clear" w:color="auto" w:fill="CCFFCC"/>
          </w:tcPr>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А/01.2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А/02.2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А/03.2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А/04.2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А/05.2 </w:t>
            </w:r>
          </w:p>
        </w:tc>
        <w:tc>
          <w:tcPr>
            <w:tcW w:w="1430" w:type="dxa"/>
            <w:shd w:val="clear" w:color="auto" w:fill="FFCC99"/>
          </w:tcPr>
          <w:p w:rsidR="000D7163" w:rsidRPr="00F91649" w:rsidRDefault="000D7163" w:rsidP="000D7742">
            <w:pPr>
              <w:widowControl w:val="0"/>
              <w:rPr>
                <w:rFonts w:ascii="Times New Roman" w:hAnsi="Times New Roman" w:cs="Times New Roman"/>
                <w:sz w:val="24"/>
                <w:szCs w:val="24"/>
              </w:rPr>
            </w:pPr>
            <w:r w:rsidRPr="00A63C30">
              <w:rPr>
                <w:rFonts w:ascii="Times New Roman" w:hAnsi="Times New Roman" w:cs="Times New Roman"/>
                <w:i/>
                <w:iCs/>
                <w:sz w:val="16"/>
                <w:szCs w:val="16"/>
              </w:rPr>
              <w:t>ОТФ А Изготовление простых деталей типа тел вращения на токарных универсальных станках с ЧПУ</w:t>
            </w:r>
          </w:p>
        </w:tc>
        <w:tc>
          <w:tcPr>
            <w:tcW w:w="1320" w:type="dxa"/>
            <w:shd w:val="clear" w:color="auto" w:fill="FFCC99"/>
          </w:tcPr>
          <w:p w:rsidR="000D7163" w:rsidRDefault="000D7163" w:rsidP="000D7742">
            <w:pPr>
              <w:widowControl w:val="0"/>
              <w:spacing w:after="0" w:line="240" w:lineRule="auto"/>
              <w:rPr>
                <w:rFonts w:ascii="Times New Roman" w:hAnsi="Times New Roman" w:cs="Times New Roman"/>
                <w:i/>
                <w:iCs/>
                <w:sz w:val="16"/>
                <w:szCs w:val="16"/>
              </w:rPr>
            </w:pPr>
            <w:r w:rsidRPr="00A63C30">
              <w:rPr>
                <w:rFonts w:ascii="Times New Roman" w:hAnsi="Times New Roman" w:cs="Times New Roman"/>
                <w:i/>
                <w:iCs/>
                <w:sz w:val="16"/>
                <w:szCs w:val="16"/>
              </w:rPr>
              <w:t>ТФ А/01.2</w:t>
            </w:r>
          </w:p>
          <w:p w:rsidR="000D7163" w:rsidRPr="00C13858" w:rsidRDefault="000D7163" w:rsidP="000D7742">
            <w:pPr>
              <w:widowControl w:val="0"/>
              <w:spacing w:after="0" w:line="240" w:lineRule="auto"/>
              <w:rPr>
                <w:rFonts w:ascii="Times New Roman" w:hAnsi="Times New Roman" w:cs="Times New Roman"/>
                <w:sz w:val="20"/>
                <w:szCs w:val="20"/>
              </w:rPr>
            </w:pPr>
            <w:r w:rsidRPr="00A63C30">
              <w:rPr>
                <w:rFonts w:ascii="Times New Roman" w:hAnsi="Times New Roman" w:cs="Times New Roman"/>
                <w:i/>
                <w:iCs/>
                <w:sz w:val="16"/>
                <w:szCs w:val="16"/>
              </w:rPr>
              <w:t>ТФ А/02.2</w:t>
            </w:r>
          </w:p>
        </w:tc>
        <w:tc>
          <w:tcPr>
            <w:tcW w:w="2200" w:type="dxa"/>
            <w:shd w:val="clear" w:color="auto" w:fill="C6D9F1"/>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3.1. Выполнять наладку станков и манипуляторов с программным управлением.</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3.2. Проводить инструктаж оператора станков с программным управлением.</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3.3. Осуществлять техническое обслуживание станков и манипуляторов с программным управлением</w:t>
            </w:r>
          </w:p>
        </w:tc>
        <w:tc>
          <w:tcPr>
            <w:tcW w:w="1980" w:type="dxa"/>
            <w:shd w:val="clear" w:color="auto" w:fill="BDD6EE"/>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4.1. Выполнять работы на сверлильных, токарных, фрезерных, копировальных, шпоночных и шлифовальных станках.</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4.2. Осуществлять техническое обслуживание сверлильных, токарных, фрезерных, копировальных, шпоночных и шлифовальных станков.</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4.3. Выполнять наладку обслуживаемых станков.</w:t>
            </w:r>
          </w:p>
          <w:p w:rsidR="000D7163" w:rsidRPr="000D7742" w:rsidRDefault="000D7163" w:rsidP="000D7742">
            <w:pPr>
              <w:rPr>
                <w:rFonts w:ascii="Times New Roman" w:hAnsi="Times New Roman" w:cs="Times New Roman"/>
                <w:i/>
                <w:iCs/>
                <w:sz w:val="16"/>
                <w:szCs w:val="16"/>
              </w:rPr>
            </w:pPr>
            <w:r w:rsidRPr="000D7742">
              <w:rPr>
                <w:rFonts w:ascii="Times New Roman" w:hAnsi="Times New Roman" w:cs="Times New Roman"/>
                <w:i/>
                <w:iCs/>
                <w:sz w:val="16"/>
                <w:szCs w:val="16"/>
              </w:rPr>
              <w:t>ПК 4.4. Выполнять установку деталей различных размеров.</w:t>
            </w:r>
          </w:p>
          <w:p w:rsidR="000D7163" w:rsidRPr="000D7742" w:rsidRDefault="000D7163" w:rsidP="000D7742">
            <w:pPr>
              <w:rPr>
                <w:rFonts w:ascii="Times New Roman" w:hAnsi="Times New Roman" w:cs="Times New Roman"/>
                <w:i/>
                <w:iCs/>
                <w:sz w:val="16"/>
                <w:szCs w:val="16"/>
              </w:rPr>
            </w:pPr>
            <w:r w:rsidRPr="000D7742">
              <w:rPr>
                <w:rFonts w:ascii="Times New Roman" w:hAnsi="Times New Roman" w:cs="Times New Roman"/>
                <w:i/>
                <w:iCs/>
                <w:sz w:val="16"/>
                <w:szCs w:val="16"/>
              </w:rPr>
              <w:t>ПК 4.5. Выполнять проверку качества обработки деталей.</w:t>
            </w:r>
          </w:p>
        </w:tc>
        <w:tc>
          <w:tcPr>
            <w:tcW w:w="1980" w:type="dxa"/>
            <w:shd w:val="clear" w:color="auto" w:fill="FFCC99"/>
          </w:tcPr>
          <w:p w:rsidR="000D7163" w:rsidRPr="00BC55A8" w:rsidRDefault="000D7163" w:rsidP="0099485A">
            <w:pPr>
              <w:tabs>
                <w:tab w:val="left" w:pos="204"/>
              </w:tabs>
              <w:spacing w:after="0"/>
              <w:rPr>
                <w:rFonts w:ascii="Times New Roman" w:hAnsi="Times New Roman" w:cs="Times New Roman"/>
                <w:i/>
                <w:iCs/>
                <w:sz w:val="18"/>
                <w:szCs w:val="18"/>
              </w:rPr>
            </w:pPr>
            <w:r w:rsidRPr="00BC55A8">
              <w:rPr>
                <w:rFonts w:ascii="Times New Roman" w:hAnsi="Times New Roman" w:cs="Times New Roman"/>
                <w:i/>
                <w:iCs/>
                <w:sz w:val="18"/>
                <w:szCs w:val="18"/>
              </w:rPr>
              <w:t xml:space="preserve">ПК </w:t>
            </w:r>
            <w:r>
              <w:rPr>
                <w:rFonts w:ascii="Times New Roman" w:hAnsi="Times New Roman" w:cs="Times New Roman"/>
                <w:i/>
                <w:iCs/>
                <w:sz w:val="18"/>
                <w:szCs w:val="18"/>
              </w:rPr>
              <w:t>6</w:t>
            </w:r>
            <w:r w:rsidRPr="00BC55A8">
              <w:rPr>
                <w:rFonts w:ascii="Times New Roman" w:hAnsi="Times New Roman" w:cs="Times New Roman"/>
                <w:i/>
                <w:iCs/>
                <w:sz w:val="18"/>
                <w:szCs w:val="18"/>
              </w:rPr>
              <w:t>.1. Осуществлять подготовку и обслуживание рабочего места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w:t>
            </w:r>
          </w:p>
          <w:p w:rsidR="000D7163" w:rsidRPr="00BC55A8" w:rsidRDefault="000D7163" w:rsidP="0099485A">
            <w:pPr>
              <w:tabs>
                <w:tab w:val="left" w:pos="204"/>
              </w:tabs>
              <w:spacing w:after="0"/>
              <w:rPr>
                <w:rFonts w:ascii="Times New Roman" w:hAnsi="Times New Roman" w:cs="Times New Roman"/>
                <w:i/>
                <w:iCs/>
                <w:sz w:val="18"/>
                <w:szCs w:val="18"/>
              </w:rPr>
            </w:pPr>
            <w:r w:rsidRPr="00BC55A8">
              <w:rPr>
                <w:rFonts w:ascii="Times New Roman" w:hAnsi="Times New Roman" w:cs="Times New Roman"/>
                <w:i/>
                <w:iCs/>
                <w:sz w:val="18"/>
                <w:szCs w:val="18"/>
              </w:rPr>
              <w:t xml:space="preserve">ПК </w:t>
            </w:r>
            <w:r>
              <w:rPr>
                <w:rFonts w:ascii="Times New Roman" w:hAnsi="Times New Roman" w:cs="Times New Roman"/>
                <w:i/>
                <w:iCs/>
                <w:sz w:val="18"/>
                <w:szCs w:val="18"/>
              </w:rPr>
              <w:t>6</w:t>
            </w:r>
            <w:r w:rsidRPr="00BC55A8">
              <w:rPr>
                <w:rFonts w:ascii="Times New Roman" w:hAnsi="Times New Roman" w:cs="Times New Roman"/>
                <w:i/>
                <w:iCs/>
                <w:sz w:val="18"/>
                <w:szCs w:val="18"/>
              </w:rPr>
              <w:t>.2. Осуществлять подготовку к использованию инструмента и оснастки для работы на металлорежущих станках различного вида и типа (сверлильных, токарных, фрезерных, копировальных, шпоночных и шлифовальных) с программным управлением, настройку станка в соответствии с заданием.</w:t>
            </w:r>
          </w:p>
          <w:p w:rsidR="000D7163" w:rsidRPr="00BC55A8" w:rsidRDefault="000D7163" w:rsidP="0099485A">
            <w:pPr>
              <w:tabs>
                <w:tab w:val="left" w:pos="204"/>
              </w:tabs>
              <w:spacing w:after="0"/>
              <w:rPr>
                <w:rFonts w:ascii="Times New Roman" w:hAnsi="Times New Roman" w:cs="Times New Roman"/>
                <w:i/>
                <w:iCs/>
                <w:sz w:val="18"/>
                <w:szCs w:val="18"/>
              </w:rPr>
            </w:pPr>
            <w:r w:rsidRPr="00BC55A8">
              <w:rPr>
                <w:rFonts w:ascii="Times New Roman" w:hAnsi="Times New Roman" w:cs="Times New Roman"/>
                <w:i/>
                <w:iCs/>
                <w:sz w:val="18"/>
                <w:szCs w:val="18"/>
              </w:rPr>
              <w:t xml:space="preserve">ПК </w:t>
            </w:r>
            <w:r>
              <w:rPr>
                <w:rFonts w:ascii="Times New Roman" w:hAnsi="Times New Roman" w:cs="Times New Roman"/>
                <w:i/>
                <w:iCs/>
                <w:sz w:val="18"/>
                <w:szCs w:val="18"/>
              </w:rPr>
              <w:t>6</w:t>
            </w:r>
            <w:r w:rsidRPr="00BC55A8">
              <w:rPr>
                <w:rFonts w:ascii="Times New Roman" w:hAnsi="Times New Roman" w:cs="Times New Roman"/>
                <w:i/>
                <w:iCs/>
                <w:sz w:val="18"/>
                <w:szCs w:val="18"/>
              </w:rPr>
              <w:t>.3. Осуществлять перенос программы на станок, адаптацию разработанных управляющих  программ на основе анализа входных данных, технологической и конструкторской документации.</w:t>
            </w:r>
          </w:p>
          <w:p w:rsidR="000D7163" w:rsidRPr="00BC55A8" w:rsidRDefault="000D7163" w:rsidP="0099485A">
            <w:pPr>
              <w:tabs>
                <w:tab w:val="left" w:pos="204"/>
              </w:tabs>
              <w:spacing w:after="0"/>
              <w:rPr>
                <w:rFonts w:ascii="Times New Roman" w:hAnsi="Times New Roman" w:cs="Times New Roman"/>
                <w:i/>
                <w:iCs/>
                <w:sz w:val="18"/>
                <w:szCs w:val="18"/>
              </w:rPr>
            </w:pPr>
            <w:r>
              <w:rPr>
                <w:rFonts w:ascii="Times New Roman" w:hAnsi="Times New Roman" w:cs="Times New Roman"/>
                <w:i/>
                <w:iCs/>
                <w:sz w:val="18"/>
                <w:szCs w:val="18"/>
              </w:rPr>
              <w:t>ПК 6</w:t>
            </w:r>
            <w:r w:rsidRPr="00BC55A8">
              <w:rPr>
                <w:rFonts w:ascii="Times New Roman" w:hAnsi="Times New Roman" w:cs="Times New Roman"/>
                <w:i/>
                <w:iCs/>
                <w:sz w:val="18"/>
                <w:szCs w:val="18"/>
              </w:rPr>
              <w:t>.4. Вести технологический процесс обработки и доводки деталей, заготовок и инструментов на металлорежущих станках с программным управлением с соблюдением требований к качеству, в соответствии с заданием и технологической документацией.</w:t>
            </w:r>
          </w:p>
        </w:tc>
      </w:tr>
      <w:tr w:rsidR="000D7163" w:rsidRPr="000D3F9C" w:rsidTr="000D7742">
        <w:trPr>
          <w:trHeight w:val="4656"/>
        </w:trPr>
        <w:tc>
          <w:tcPr>
            <w:tcW w:w="1538" w:type="dxa"/>
            <w:shd w:val="clear" w:color="auto" w:fill="CCFFCC"/>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ОТФ В Наладка универсальных сверлильных, фрезерных, расточных станков с ЧПУ</w:t>
            </w:r>
          </w:p>
        </w:tc>
        <w:tc>
          <w:tcPr>
            <w:tcW w:w="1760" w:type="dxa"/>
            <w:shd w:val="clear" w:color="auto" w:fill="CCFFCC"/>
          </w:tcPr>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В/01.3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В/02.3</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В/03.3</w:t>
            </w:r>
          </w:p>
        </w:tc>
        <w:tc>
          <w:tcPr>
            <w:tcW w:w="1430" w:type="dxa"/>
            <w:shd w:val="clear" w:color="auto" w:fill="CCFFCC"/>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ОТФ В Изготовление на токарных, фрезерных и сверлильных станках простых деталей с точностью по 8-11-му квалитету, деталей сложной конфигурации с труднодоступными для обработки и измерения местами, требующих выверки и применения сложных режущих инструментов и приспособлений, тонкостенных и нежестких деталей, деталей с глубокими отверстиями (далее - сложные детали) с</w:t>
            </w:r>
            <w:r>
              <w:rPr>
                <w:rFonts w:ascii="Times New Roman" w:hAnsi="Times New Roman" w:cs="Times New Roman"/>
                <w:i/>
                <w:iCs/>
                <w:sz w:val="16"/>
                <w:szCs w:val="16"/>
              </w:rPr>
              <w:t xml:space="preserve"> </w:t>
            </w:r>
            <w:r w:rsidRPr="000D7742">
              <w:rPr>
                <w:rFonts w:ascii="Times New Roman" w:hAnsi="Times New Roman" w:cs="Times New Roman"/>
                <w:i/>
                <w:iCs/>
                <w:sz w:val="16"/>
                <w:szCs w:val="16"/>
              </w:rPr>
              <w:t xml:space="preserve">точностью размеров по 12-14-му квалитету и на шлифовальных станках простых деталей с точностью размеров по </w:t>
            </w:r>
            <w:r>
              <w:rPr>
                <w:rFonts w:ascii="Times New Roman" w:hAnsi="Times New Roman" w:cs="Times New Roman"/>
                <w:i/>
                <w:iCs/>
                <w:sz w:val="16"/>
                <w:szCs w:val="16"/>
              </w:rPr>
              <w:t xml:space="preserve"> </w:t>
            </w:r>
            <w:r w:rsidRPr="000D7742">
              <w:rPr>
                <w:rFonts w:ascii="Times New Roman" w:hAnsi="Times New Roman" w:cs="Times New Roman"/>
                <w:i/>
                <w:iCs/>
                <w:sz w:val="16"/>
                <w:szCs w:val="16"/>
              </w:rPr>
              <w:t>7-му, 8-му квалитету,</w:t>
            </w:r>
            <w:r w:rsidRPr="000D7742">
              <w:rPr>
                <w:b/>
                <w:bCs/>
                <w:i/>
                <w:iCs/>
                <w:sz w:val="16"/>
                <w:szCs w:val="16"/>
              </w:rPr>
              <w:t xml:space="preserve"> </w:t>
            </w:r>
            <w:r w:rsidRPr="000D7742">
              <w:rPr>
                <w:rFonts w:ascii="Times New Roman" w:hAnsi="Times New Roman" w:cs="Times New Roman"/>
                <w:i/>
                <w:iCs/>
                <w:sz w:val="16"/>
                <w:szCs w:val="16"/>
              </w:rPr>
              <w:t>деталей простой конфигурации с отдельными сложными элементами (поверхностями), требующих выверки с использованием простых приспособлений и инструментов (далее - детали средней сложности) с точностью  размеров по 9-11-му квалитету</w:t>
            </w:r>
          </w:p>
        </w:tc>
        <w:tc>
          <w:tcPr>
            <w:tcW w:w="1650" w:type="dxa"/>
            <w:shd w:val="clear" w:color="auto" w:fill="CCFFCC"/>
          </w:tcPr>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В/01.3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В/02.3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В/03.3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В/04.3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В/05.3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В/06.3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В/07.3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В/08.3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В/09.3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В/10.3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 xml:space="preserve">ТФ В/11.3 </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В/12.3</w:t>
            </w:r>
          </w:p>
          <w:p w:rsidR="000D7163" w:rsidRPr="000D7742" w:rsidRDefault="000D7163" w:rsidP="000D7742">
            <w:pPr>
              <w:widowControl w:val="0"/>
              <w:spacing w:after="0" w:line="240" w:lineRule="auto"/>
              <w:rPr>
                <w:rFonts w:ascii="Times New Roman" w:hAnsi="Times New Roman" w:cs="Times New Roman"/>
                <w:i/>
                <w:iCs/>
                <w:sz w:val="16"/>
                <w:szCs w:val="16"/>
              </w:rPr>
            </w:pPr>
            <w:r w:rsidRPr="000D7742">
              <w:rPr>
                <w:rFonts w:ascii="Times New Roman" w:hAnsi="Times New Roman" w:cs="Times New Roman"/>
                <w:i/>
                <w:iCs/>
                <w:sz w:val="16"/>
                <w:szCs w:val="16"/>
              </w:rPr>
              <w:t>ТФ В/13.3</w:t>
            </w:r>
          </w:p>
        </w:tc>
        <w:tc>
          <w:tcPr>
            <w:tcW w:w="1430" w:type="dxa"/>
            <w:shd w:val="clear" w:color="auto" w:fill="FFCC99"/>
          </w:tcPr>
          <w:p w:rsidR="000D7163" w:rsidRPr="00880295" w:rsidRDefault="000D7163" w:rsidP="000D7742">
            <w:pPr>
              <w:tabs>
                <w:tab w:val="left" w:pos="204"/>
              </w:tabs>
              <w:spacing w:after="0"/>
              <w:rPr>
                <w:rFonts w:ascii="Times New Roman" w:hAnsi="Times New Roman" w:cs="Times New Roman"/>
                <w:i/>
                <w:iCs/>
                <w:sz w:val="16"/>
                <w:szCs w:val="16"/>
              </w:rPr>
            </w:pPr>
            <w:r w:rsidRPr="00681F4D">
              <w:rPr>
                <w:rFonts w:ascii="Times New Roman" w:hAnsi="Times New Roman" w:cs="Times New Roman"/>
                <w:i/>
                <w:iCs/>
                <w:sz w:val="16"/>
                <w:szCs w:val="16"/>
              </w:rPr>
              <w:t>ТФ В</w:t>
            </w:r>
          </w:p>
          <w:p w:rsidR="000D7163" w:rsidRPr="00A63C30" w:rsidRDefault="000D7163" w:rsidP="000D7742">
            <w:pPr>
              <w:tabs>
                <w:tab w:val="left" w:pos="204"/>
              </w:tabs>
              <w:spacing w:after="0"/>
              <w:rPr>
                <w:rFonts w:ascii="Times New Roman" w:hAnsi="Times New Roman" w:cs="Times New Roman"/>
                <w:i/>
                <w:iCs/>
                <w:sz w:val="16"/>
                <w:szCs w:val="16"/>
              </w:rPr>
            </w:pPr>
            <w:r w:rsidRPr="00880295">
              <w:rPr>
                <w:rFonts w:ascii="Times New Roman" w:hAnsi="Times New Roman" w:cs="Times New Roman"/>
                <w:i/>
                <w:iCs/>
                <w:sz w:val="16"/>
                <w:szCs w:val="16"/>
              </w:rPr>
              <w:t>Изготовление простых деталей не типа тел вращения на универсальных сверлильных, фрезерных или расточных станках с ЧПУ</w:t>
            </w:r>
          </w:p>
        </w:tc>
        <w:tc>
          <w:tcPr>
            <w:tcW w:w="1320" w:type="dxa"/>
            <w:shd w:val="clear" w:color="auto" w:fill="FFCC99"/>
          </w:tcPr>
          <w:p w:rsidR="000D7163" w:rsidRDefault="000D7163" w:rsidP="000D7742">
            <w:pPr>
              <w:widowControl w:val="0"/>
              <w:spacing w:after="0" w:line="240" w:lineRule="auto"/>
              <w:rPr>
                <w:rFonts w:ascii="Times New Roman" w:hAnsi="Times New Roman" w:cs="Times New Roman"/>
                <w:i/>
                <w:iCs/>
                <w:sz w:val="16"/>
                <w:szCs w:val="16"/>
              </w:rPr>
            </w:pPr>
            <w:r w:rsidRPr="00A63C30">
              <w:rPr>
                <w:rFonts w:ascii="Times New Roman" w:hAnsi="Times New Roman" w:cs="Times New Roman"/>
                <w:i/>
                <w:iCs/>
                <w:sz w:val="16"/>
                <w:szCs w:val="16"/>
              </w:rPr>
              <w:t xml:space="preserve">ТФ </w:t>
            </w:r>
            <w:r>
              <w:rPr>
                <w:rFonts w:ascii="Times New Roman" w:hAnsi="Times New Roman" w:cs="Times New Roman"/>
                <w:i/>
                <w:iCs/>
                <w:sz w:val="16"/>
                <w:szCs w:val="16"/>
              </w:rPr>
              <w:t>В/</w:t>
            </w:r>
            <w:r w:rsidRPr="00A63C30">
              <w:rPr>
                <w:rFonts w:ascii="Times New Roman" w:hAnsi="Times New Roman" w:cs="Times New Roman"/>
                <w:i/>
                <w:iCs/>
                <w:sz w:val="16"/>
                <w:szCs w:val="16"/>
              </w:rPr>
              <w:t>01.2</w:t>
            </w:r>
          </w:p>
          <w:p w:rsidR="000D7163" w:rsidRDefault="000D7163" w:rsidP="000D7742">
            <w:pPr>
              <w:widowControl w:val="0"/>
              <w:spacing w:after="0" w:line="240" w:lineRule="auto"/>
              <w:rPr>
                <w:rFonts w:ascii="Times New Roman" w:hAnsi="Times New Roman" w:cs="Times New Roman"/>
                <w:i/>
                <w:iCs/>
                <w:sz w:val="16"/>
                <w:szCs w:val="16"/>
              </w:rPr>
            </w:pPr>
            <w:r>
              <w:rPr>
                <w:rFonts w:ascii="Times New Roman" w:hAnsi="Times New Roman" w:cs="Times New Roman"/>
                <w:i/>
                <w:iCs/>
                <w:sz w:val="16"/>
                <w:szCs w:val="16"/>
              </w:rPr>
              <w:t>ТФ В</w:t>
            </w:r>
            <w:r w:rsidRPr="00A63C30">
              <w:rPr>
                <w:rFonts w:ascii="Times New Roman" w:hAnsi="Times New Roman" w:cs="Times New Roman"/>
                <w:i/>
                <w:iCs/>
                <w:sz w:val="16"/>
                <w:szCs w:val="16"/>
              </w:rPr>
              <w:t>/02.2</w:t>
            </w:r>
          </w:p>
          <w:p w:rsidR="000D7163" w:rsidRPr="00EE10FA" w:rsidRDefault="000D7163" w:rsidP="000D7742">
            <w:pPr>
              <w:widowControl w:val="0"/>
              <w:spacing w:after="0" w:line="240" w:lineRule="auto"/>
              <w:rPr>
                <w:rFonts w:ascii="Times New Roman" w:hAnsi="Times New Roman" w:cs="Times New Roman"/>
                <w:sz w:val="20"/>
                <w:szCs w:val="20"/>
              </w:rPr>
            </w:pPr>
          </w:p>
        </w:tc>
        <w:tc>
          <w:tcPr>
            <w:tcW w:w="2200" w:type="dxa"/>
            <w:shd w:val="clear" w:color="auto" w:fill="C6D9F1"/>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3.1. Выполнять наладку станков и манипуляторов с программным управлением.</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3.2. Проводить инструктаж оператора станков с программным управлением.</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3.3. Осуществлять техническое обслуживание станков и манипуляторов с программным управлением</w:t>
            </w:r>
          </w:p>
        </w:tc>
        <w:tc>
          <w:tcPr>
            <w:tcW w:w="1980" w:type="dxa"/>
            <w:shd w:val="clear" w:color="auto" w:fill="BDD6EE"/>
          </w:tcPr>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4.1. Выполнять работы на сверлильных, токарных, фрезерных, копировальных, шпоночных и шлифовальных станках.</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4.2. Осуществлять техническое обслуживание сверлильных, токарных, фрезерных, копировальных, шпоночных и шлифовальных станков.</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4.3. Выполнять наладку обслуживаемых станков.</w:t>
            </w:r>
          </w:p>
          <w:p w:rsidR="000D7163" w:rsidRPr="000D7742" w:rsidRDefault="000D7163" w:rsidP="000D7742">
            <w:pPr>
              <w:rPr>
                <w:rFonts w:ascii="Times New Roman" w:hAnsi="Times New Roman" w:cs="Times New Roman"/>
                <w:i/>
                <w:iCs/>
                <w:sz w:val="16"/>
                <w:szCs w:val="16"/>
              </w:rPr>
            </w:pPr>
            <w:r w:rsidRPr="000D7742">
              <w:rPr>
                <w:rFonts w:ascii="Times New Roman" w:hAnsi="Times New Roman" w:cs="Times New Roman"/>
                <w:i/>
                <w:iCs/>
                <w:sz w:val="16"/>
                <w:szCs w:val="16"/>
              </w:rPr>
              <w:t>ПК 4.4. Выполнять установку деталей различных размеров.</w:t>
            </w:r>
          </w:p>
          <w:p w:rsidR="000D7163" w:rsidRPr="000D7742" w:rsidRDefault="000D7163" w:rsidP="000D7742">
            <w:pPr>
              <w:widowControl w:val="0"/>
              <w:rPr>
                <w:rFonts w:ascii="Times New Roman" w:hAnsi="Times New Roman" w:cs="Times New Roman"/>
                <w:i/>
                <w:iCs/>
                <w:sz w:val="16"/>
                <w:szCs w:val="16"/>
              </w:rPr>
            </w:pPr>
            <w:r w:rsidRPr="000D7742">
              <w:rPr>
                <w:rFonts w:ascii="Times New Roman" w:hAnsi="Times New Roman" w:cs="Times New Roman"/>
                <w:i/>
                <w:iCs/>
                <w:sz w:val="16"/>
                <w:szCs w:val="16"/>
              </w:rPr>
              <w:t>ПК 4.5. Выполнять проверку качества обработки деталей.</w:t>
            </w:r>
          </w:p>
        </w:tc>
        <w:tc>
          <w:tcPr>
            <w:tcW w:w="1980" w:type="dxa"/>
            <w:shd w:val="clear" w:color="auto" w:fill="FFCC99"/>
          </w:tcPr>
          <w:p w:rsidR="000D7163" w:rsidRPr="000D3F9C" w:rsidRDefault="000D7163" w:rsidP="000D7742">
            <w:pPr>
              <w:widowControl w:val="0"/>
              <w:rPr>
                <w:rFonts w:ascii="Times New Roman" w:hAnsi="Times New Roman" w:cs="Times New Roman"/>
                <w:sz w:val="24"/>
                <w:szCs w:val="24"/>
              </w:rPr>
            </w:pPr>
          </w:p>
        </w:tc>
      </w:tr>
      <w:bookmarkEnd w:id="2"/>
    </w:tbl>
    <w:p w:rsidR="000D7163" w:rsidRDefault="000D7163" w:rsidP="00082015">
      <w:pPr>
        <w:spacing w:after="120"/>
        <w:ind w:firstLine="709"/>
        <w:jc w:val="both"/>
        <w:rPr>
          <w:rFonts w:ascii="Times New Roman" w:hAnsi="Times New Roman" w:cs="Times New Roman"/>
        </w:rPr>
      </w:pPr>
    </w:p>
    <w:p w:rsidR="000D7163" w:rsidRPr="001E6F93" w:rsidRDefault="000D7163" w:rsidP="00082015">
      <w:pPr>
        <w:spacing w:after="120"/>
        <w:ind w:firstLine="709"/>
        <w:jc w:val="both"/>
        <w:rPr>
          <w:rFonts w:ascii="Times New Roman" w:hAnsi="Times New Roman" w:cs="Times New Roman"/>
          <w:b/>
          <w:bCs/>
        </w:rPr>
      </w:pPr>
      <w:r w:rsidRPr="001E6F93">
        <w:rPr>
          <w:rFonts w:ascii="Times New Roman" w:hAnsi="Times New Roman" w:cs="Times New Roman"/>
          <w:b/>
          <w:bCs/>
        </w:rPr>
        <w:t>Обозначения:</w:t>
      </w:r>
    </w:p>
    <w:p w:rsidR="000D7163" w:rsidRDefault="000D7163" w:rsidP="00082015">
      <w:pPr>
        <w:spacing w:after="120"/>
        <w:ind w:firstLine="709"/>
        <w:jc w:val="both"/>
        <w:rPr>
          <w:rFonts w:ascii="Times New Roman" w:hAnsi="Times New Roman" w:cs="Times New Roman"/>
        </w:rPr>
      </w:pPr>
      <w:r>
        <w:rPr>
          <w:rFonts w:ascii="Times New Roman" w:hAnsi="Times New Roman" w:cs="Times New Roman"/>
        </w:rPr>
        <w:t xml:space="preserve">ПС 1 – Профессиональный стандарт 1 – </w:t>
      </w:r>
      <w:r>
        <w:rPr>
          <w:noProof/>
        </w:rPr>
      </w:r>
      <w:r w:rsidRPr="004A639C">
        <w:pict>
          <v:rect id="Прямоугольник 7" o:spid="_x0000_s1026" style="width:12.75pt;height:12.75pt;visibility:visible;mso-position-horizontal-relative:char;mso-position-vertical-relative:line;v-text-anchor:middle" fillcolor="#92d050" strokecolor="#2f528f" strokeweight="1pt">
            <w10:anchorlock/>
          </v:rect>
        </w:pict>
      </w:r>
      <w:r>
        <w:tab/>
      </w:r>
      <w:r>
        <w:tab/>
      </w:r>
      <w:r>
        <w:tab/>
      </w:r>
      <w:r>
        <w:rPr>
          <w:rFonts w:ascii="Times New Roman" w:hAnsi="Times New Roman" w:cs="Times New Roman"/>
        </w:rPr>
        <w:t xml:space="preserve">ПС 2 – Профессиональный стандарт 2 – </w:t>
      </w:r>
      <w:r>
        <w:rPr>
          <w:noProof/>
        </w:rPr>
      </w:r>
      <w:r w:rsidRPr="004A639C">
        <w:pict>
          <v:rect id="Прямоугольник 8" o:spid="_x0000_s1027" style="width:12.75pt;height:12.75pt;visibility:visible;mso-position-horizontal-relative:char;mso-position-vertical-relative:line;v-text-anchor:middle" fillcolor="#fbe5d6" strokecolor="#2f528f" strokeweight="1pt">
            <w10:anchorlock/>
          </v:rect>
        </w:pict>
      </w:r>
    </w:p>
    <w:p w:rsidR="000D7163" w:rsidRDefault="000D7163" w:rsidP="00082015">
      <w:pPr>
        <w:spacing w:after="120"/>
        <w:ind w:firstLine="709"/>
        <w:jc w:val="both"/>
        <w:rPr>
          <w:rFonts w:ascii="Times New Roman" w:hAnsi="Times New Roman" w:cs="Times New Roman"/>
        </w:rPr>
      </w:pPr>
      <w:r>
        <w:rPr>
          <w:rFonts w:ascii="Times New Roman" w:hAnsi="Times New Roman" w:cs="Times New Roman"/>
        </w:rPr>
        <w:t>ОТФ – обобщенная трудовая функция</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ТР – трудовая функция</w:t>
      </w:r>
    </w:p>
    <w:p w:rsidR="000D7163" w:rsidRDefault="000D7163" w:rsidP="003101DD">
      <w:pPr>
        <w:spacing w:after="120"/>
        <w:ind w:left="8496" w:hanging="7785"/>
        <w:jc w:val="both"/>
        <w:rPr>
          <w:rFonts w:ascii="Times New Roman" w:hAnsi="Times New Roman" w:cs="Times New Roman"/>
        </w:rPr>
      </w:pPr>
      <w:r>
        <w:rPr>
          <w:rFonts w:ascii="Times New Roman" w:hAnsi="Times New Roman" w:cs="Times New Roman"/>
        </w:rPr>
        <w:t xml:space="preserve">ФГОС – федеральный государственный образовательный стандарт – </w:t>
      </w:r>
      <w:r>
        <w:rPr>
          <w:noProof/>
        </w:rPr>
      </w:r>
      <w:r w:rsidRPr="004A639C">
        <w:pict>
          <v:rect id="Прямоугольник 2" o:spid="_x0000_s1028" style="width:12.75pt;height:12.75pt;visibility:visible;mso-position-horizontal-relative:char;mso-position-vertical-relative:line;v-text-anchor:middle" fillcolor="#b4c7e7" strokeweight="1pt">
            <w10:anchorlock/>
          </v:rect>
        </w:pict>
      </w:r>
      <w:r>
        <w:tab/>
      </w:r>
      <w:r>
        <w:rPr>
          <w:rFonts w:ascii="Times New Roman" w:hAnsi="Times New Roman" w:cs="Times New Roman"/>
        </w:rPr>
        <w:t>ВД – вид деятельности</w:t>
      </w:r>
      <w:r>
        <w:rPr>
          <w:rFonts w:ascii="Times New Roman" w:hAnsi="Times New Roman" w:cs="Times New Roman"/>
        </w:rPr>
        <w:tab/>
        <w:t>ПК – профессиональная</w:t>
      </w:r>
      <w:r>
        <w:rPr>
          <w:rFonts w:ascii="Times New Roman" w:hAnsi="Times New Roman" w:cs="Times New Roman"/>
        </w:rPr>
        <w:br/>
        <w:t xml:space="preserve"> компетенция, в том числе для цифровой экономики.</w:t>
      </w:r>
    </w:p>
    <w:p w:rsidR="000D7163" w:rsidRPr="00DC5A9F" w:rsidRDefault="000D7163" w:rsidP="00082015">
      <w:pPr>
        <w:spacing w:after="120"/>
        <w:ind w:firstLine="709"/>
        <w:jc w:val="both"/>
        <w:rPr>
          <w:rFonts w:ascii="Times New Roman" w:hAnsi="Times New Roman" w:cs="Times New Roman"/>
        </w:rPr>
      </w:pPr>
      <w:r>
        <w:rPr>
          <w:rFonts w:ascii="Times New Roman" w:hAnsi="Times New Roman" w:cs="Times New Roman"/>
        </w:rPr>
        <w:t xml:space="preserve">ТФ ПС1, ТФ ПС2 соответствуют ПК ФГОС по ВД1 – </w:t>
      </w:r>
      <w:r>
        <w:rPr>
          <w:noProof/>
        </w:rPr>
      </w:r>
      <w:r w:rsidRPr="004A639C">
        <w:pict>
          <v:rect id="Прямоугольник 1" o:spid="_x0000_s1029" style="width:12.75pt;height:12.75pt;visibility:visible;mso-position-horizontal-relative:char;mso-position-vertical-relative:line;v-text-anchor:middle" fillcolor="yellow" strokecolor="#2f528f" strokeweight="1pt">
            <w10:anchorlock/>
          </v:rect>
        </w:pict>
      </w:r>
    </w:p>
    <w:p w:rsidR="000D7163" w:rsidRDefault="000D7163" w:rsidP="00D539DF">
      <w:pPr>
        <w:tabs>
          <w:tab w:val="left" w:pos="204"/>
        </w:tabs>
        <w:jc w:val="center"/>
        <w:rPr>
          <w:rFonts w:ascii="Times New Roman" w:hAnsi="Times New Roman" w:cs="Times New Roman"/>
          <w:b/>
          <w:bCs/>
          <w:sz w:val="24"/>
          <w:szCs w:val="24"/>
        </w:rPr>
      </w:pPr>
      <w:r>
        <w:rPr>
          <w:rFonts w:ascii="Times New Roman" w:hAnsi="Times New Roman" w:cs="Times New Roman"/>
        </w:rPr>
        <w:br w:type="page"/>
      </w:r>
      <w:r w:rsidRPr="00502C11">
        <w:rPr>
          <w:rFonts w:ascii="Times New Roman" w:hAnsi="Times New Roman" w:cs="Times New Roman"/>
          <w:b/>
          <w:bCs/>
          <w:sz w:val="24"/>
          <w:szCs w:val="24"/>
        </w:rPr>
        <w:t>Таблица 2 – Модель компетенций выпускника (надпрофессиональная часть)</w:t>
      </w:r>
    </w:p>
    <w:tbl>
      <w:tblPr>
        <w:tblW w:w="5000" w:type="pct"/>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841"/>
        <w:gridCol w:w="1742"/>
        <w:gridCol w:w="1742"/>
        <w:gridCol w:w="1745"/>
        <w:gridCol w:w="6716"/>
      </w:tblGrid>
      <w:tr w:rsidR="000D7163" w:rsidRPr="0075250D" w:rsidTr="00EB4D60">
        <w:tc>
          <w:tcPr>
            <w:tcW w:w="961" w:type="pct"/>
            <w:vMerge w:val="restart"/>
            <w:shd w:val="clear" w:color="auto" w:fill="FFF2CC"/>
            <w:vAlign w:val="center"/>
          </w:tcPr>
          <w:p w:rsidR="000D7163" w:rsidRPr="006B02FF" w:rsidRDefault="000D7163" w:rsidP="00D539DF">
            <w:pPr>
              <w:tabs>
                <w:tab w:val="left" w:pos="204"/>
              </w:tabs>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Корпоративные компетенции</w:t>
            </w:r>
          </w:p>
        </w:tc>
        <w:tc>
          <w:tcPr>
            <w:tcW w:w="1768" w:type="pct"/>
            <w:gridSpan w:val="3"/>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 xml:space="preserve">Показатель сформированности </w:t>
            </w:r>
            <w:r>
              <w:rPr>
                <w:rFonts w:ascii="Times New Roman" w:hAnsi="Times New Roman" w:cs="Times New Roman"/>
                <w:sz w:val="20"/>
                <w:szCs w:val="20"/>
              </w:rPr>
              <w:t>корпоративных</w:t>
            </w:r>
            <w:r w:rsidRPr="0075250D">
              <w:rPr>
                <w:rFonts w:ascii="Times New Roman" w:hAnsi="Times New Roman" w:cs="Times New Roman"/>
                <w:sz w:val="20"/>
                <w:szCs w:val="20"/>
              </w:rPr>
              <w:t xml:space="preserve"> компетенций согласно требованиям предприятия-работодателя</w:t>
            </w:r>
            <w:r>
              <w:rPr>
                <w:rFonts w:ascii="Times New Roman" w:hAnsi="Times New Roman" w:cs="Times New Roman"/>
                <w:sz w:val="20"/>
                <w:szCs w:val="20"/>
              </w:rPr>
              <w:t xml:space="preserve"> (выбирается один из уровней)</w:t>
            </w:r>
          </w:p>
        </w:tc>
        <w:tc>
          <w:tcPr>
            <w:tcW w:w="2271" w:type="pct"/>
            <w:vMerge w:val="restart"/>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Реализуемые общие компетенции согласно ФГОС СПО</w:t>
            </w:r>
          </w:p>
        </w:tc>
      </w:tr>
      <w:tr w:rsidR="000D7163" w:rsidRPr="0075250D" w:rsidTr="00EB4D60">
        <w:trPr>
          <w:trHeight w:val="826"/>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shd w:val="clear" w:color="auto" w:fill="FFF2CC"/>
            <w:vAlign w:val="center"/>
          </w:tcPr>
          <w:p w:rsidR="000D7163" w:rsidRPr="00DB7C93" w:rsidRDefault="000D7163" w:rsidP="00D539DF">
            <w:pPr>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0</w:t>
            </w:r>
          </w:p>
          <w:p w:rsidR="000D7163" w:rsidRPr="00DB7C93" w:rsidRDefault="000D7163" w:rsidP="00D539DF">
            <w:pPr>
              <w:tabs>
                <w:tab w:val="left" w:pos="204"/>
              </w:tabs>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 xml:space="preserve">Начальный </w:t>
            </w:r>
          </w:p>
          <w:p w:rsidR="000D7163" w:rsidRPr="00DB7C93" w:rsidRDefault="000D7163" w:rsidP="00D539DF">
            <w:pPr>
              <w:tabs>
                <w:tab w:val="left" w:pos="204"/>
              </w:tabs>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уровень*</w:t>
            </w:r>
          </w:p>
        </w:tc>
        <w:tc>
          <w:tcPr>
            <w:tcW w:w="589" w:type="pct"/>
            <w:shd w:val="clear" w:color="auto" w:fill="FFF2CC"/>
            <w:vAlign w:val="center"/>
          </w:tcPr>
          <w:p w:rsidR="000D7163" w:rsidRPr="00DB7C93" w:rsidRDefault="000D7163" w:rsidP="00D539DF">
            <w:pPr>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1</w:t>
            </w:r>
          </w:p>
          <w:p w:rsidR="000D7163" w:rsidRPr="00DB7C93" w:rsidRDefault="000D7163" w:rsidP="00D539DF">
            <w:pPr>
              <w:tabs>
                <w:tab w:val="left" w:pos="204"/>
              </w:tabs>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Базовый        уровень**</w:t>
            </w:r>
          </w:p>
        </w:tc>
        <w:tc>
          <w:tcPr>
            <w:tcW w:w="590" w:type="pct"/>
            <w:shd w:val="clear" w:color="auto" w:fill="FFF2CC"/>
            <w:vAlign w:val="center"/>
          </w:tcPr>
          <w:p w:rsidR="000D7163" w:rsidRPr="00DB7C93" w:rsidRDefault="000D7163" w:rsidP="00D539DF">
            <w:pPr>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2</w:t>
            </w:r>
          </w:p>
          <w:p w:rsidR="000D7163" w:rsidRPr="00DB7C93" w:rsidRDefault="000D7163" w:rsidP="00D539DF">
            <w:pPr>
              <w:tabs>
                <w:tab w:val="left" w:pos="204"/>
              </w:tabs>
              <w:spacing w:after="0"/>
              <w:jc w:val="center"/>
              <w:rPr>
                <w:rFonts w:ascii="Times New Roman" w:hAnsi="Times New Roman" w:cs="Times New Roman"/>
                <w:b/>
                <w:bCs/>
                <w:sz w:val="16"/>
                <w:szCs w:val="16"/>
              </w:rPr>
            </w:pPr>
            <w:r w:rsidRPr="00DB7C93">
              <w:rPr>
                <w:rFonts w:ascii="Times New Roman" w:hAnsi="Times New Roman" w:cs="Times New Roman"/>
                <w:b/>
                <w:bCs/>
                <w:sz w:val="16"/>
                <w:szCs w:val="16"/>
              </w:rPr>
              <w:t>Повышенный уровень***</w:t>
            </w: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lang w:val="en-US"/>
              </w:rPr>
            </w:pPr>
          </w:p>
        </w:tc>
      </w:tr>
      <w:tr w:rsidR="000D7163" w:rsidRPr="0075250D" w:rsidTr="00EB4D60">
        <w:trPr>
          <w:trHeight w:val="1175"/>
        </w:trPr>
        <w:tc>
          <w:tcPr>
            <w:tcW w:w="961" w:type="pct"/>
            <w:shd w:val="clear" w:color="auto" w:fill="FFF2CC"/>
            <w:vAlign w:val="center"/>
          </w:tcPr>
          <w:p w:rsidR="000D7163" w:rsidRPr="006B02FF" w:rsidRDefault="000D7163" w:rsidP="00291415">
            <w:pPr>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Корпоративная компетенция 1</w:t>
            </w:r>
          </w:p>
          <w:p w:rsidR="000D7163" w:rsidRPr="0075250D" w:rsidRDefault="000D7163" w:rsidP="00291415">
            <w:pPr>
              <w:spacing w:after="0"/>
              <w:jc w:val="center"/>
              <w:rPr>
                <w:rFonts w:ascii="Times New Roman" w:hAnsi="Times New Roman" w:cs="Times New Roman"/>
                <w:smallCaps/>
                <w:sz w:val="20"/>
                <w:szCs w:val="20"/>
              </w:rPr>
            </w:pPr>
            <w:r w:rsidRPr="0075250D">
              <w:rPr>
                <w:rFonts w:ascii="Times New Roman" w:hAnsi="Times New Roman" w:cs="Times New Roman"/>
                <w:sz w:val="20"/>
                <w:szCs w:val="20"/>
              </w:rPr>
              <w:t>Системное мышление</w:t>
            </w:r>
            <w:r w:rsidRPr="0075250D">
              <w:rPr>
                <w:rFonts w:ascii="Times New Roman" w:hAnsi="Times New Roman" w:cs="Times New Roman"/>
                <w:smallCaps/>
                <w:sz w:val="20"/>
                <w:szCs w:val="20"/>
              </w:rPr>
              <w:t xml:space="preserve"> /</w:t>
            </w:r>
          </w:p>
          <w:p w:rsidR="000D7163" w:rsidRPr="0075250D" w:rsidRDefault="000D7163" w:rsidP="00291415">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Анализ информации и выработка решений</w:t>
            </w:r>
          </w:p>
        </w:tc>
        <w:tc>
          <w:tcPr>
            <w:tcW w:w="589" w:type="pc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89" w:type="pc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90" w:type="pc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2271" w:type="pct"/>
            <w:shd w:val="clear" w:color="auto" w:fill="BDD6EE"/>
            <w:vAlign w:val="center"/>
          </w:tcPr>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1. Понимать сущность и социальную значимость будущей профессии, проявлять к ней устойчивый интерес.</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2. Организовывать собственную деятельность, исходя из цели и способов ее достижения, определенных руководителем.</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4. Осуществлять поиск информации, необходимой для эффективного выполнения профессиональных задач.</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5. Использовать информационно-коммуникационные технологии в профессиональной деятельности.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6. Работать в команде, эффективно общаться с коллегами, руководством, клиентами.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7. Исполнять воинскую обязанность, в том числе с применением полученных профессиональных знаний (для юношей)</w:t>
            </w:r>
          </w:p>
          <w:p w:rsidR="000D7163" w:rsidRPr="0075250D" w:rsidRDefault="000D7163" w:rsidP="00291415">
            <w:pPr>
              <w:tabs>
                <w:tab w:val="left" w:pos="204"/>
              </w:tabs>
              <w:spacing w:after="0"/>
              <w:rPr>
                <w:rFonts w:ascii="Times New Roman" w:hAnsi="Times New Roman" w:cs="Times New Roman"/>
                <w:sz w:val="20"/>
                <w:szCs w:val="20"/>
              </w:rPr>
            </w:pPr>
          </w:p>
        </w:tc>
      </w:tr>
      <w:tr w:rsidR="000D7163" w:rsidRPr="0075250D">
        <w:tc>
          <w:tcPr>
            <w:tcW w:w="5000" w:type="pct"/>
            <w:gridSpan w:val="5"/>
            <w:shd w:val="clear" w:color="auto" w:fill="FFFFFF"/>
            <w:vAlign w:val="center"/>
          </w:tcPr>
          <w:p w:rsidR="000D7163" w:rsidRPr="00936F5B" w:rsidRDefault="000D7163" w:rsidP="00D539DF">
            <w:pPr>
              <w:tabs>
                <w:tab w:val="left" w:pos="204"/>
              </w:tabs>
              <w:spacing w:after="0"/>
              <w:jc w:val="both"/>
              <w:rPr>
                <w:rFonts w:ascii="Times New Roman" w:hAnsi="Times New Roman" w:cs="Times New Roman"/>
                <w:sz w:val="18"/>
                <w:szCs w:val="18"/>
              </w:rPr>
            </w:pPr>
            <w:r w:rsidRPr="00936F5B">
              <w:rPr>
                <w:rFonts w:ascii="Times New Roman" w:hAnsi="Times New Roman" w:cs="Times New Roman"/>
                <w:b/>
                <w:bCs/>
                <w:sz w:val="18"/>
                <w:szCs w:val="18"/>
              </w:rPr>
              <w:t>Описание</w:t>
            </w:r>
            <w:r>
              <w:rPr>
                <w:rFonts w:ascii="Times New Roman" w:hAnsi="Times New Roman" w:cs="Times New Roman"/>
                <w:b/>
                <w:bCs/>
                <w:sz w:val="18"/>
                <w:szCs w:val="18"/>
              </w:rPr>
              <w:t>.</w:t>
            </w:r>
            <w:r w:rsidRPr="00936F5B">
              <w:rPr>
                <w:rFonts w:ascii="Times New Roman" w:hAnsi="Times New Roman" w:cs="Times New Roman"/>
                <w:b/>
                <w:bCs/>
                <w:sz w:val="18"/>
                <w:szCs w:val="18"/>
              </w:rPr>
              <w:t xml:space="preserve"> </w:t>
            </w:r>
            <w:r w:rsidRPr="00936F5B">
              <w:rPr>
                <w:rFonts w:ascii="Times New Roman" w:hAnsi="Times New Roman" w:cs="Times New Roman"/>
                <w:color w:val="000000"/>
                <w:sz w:val="18"/>
                <w:szCs w:val="18"/>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0D7163" w:rsidRPr="0075250D" w:rsidTr="00EB4D60">
        <w:trPr>
          <w:trHeight w:val="464"/>
        </w:trPr>
        <w:tc>
          <w:tcPr>
            <w:tcW w:w="961" w:type="pct"/>
            <w:vMerge w:val="restart"/>
            <w:shd w:val="clear" w:color="auto" w:fill="FFF2CC"/>
            <w:vAlign w:val="center"/>
          </w:tcPr>
          <w:p w:rsidR="000D7163" w:rsidRPr="006B02FF" w:rsidRDefault="000D7163" w:rsidP="00291415">
            <w:pPr>
              <w:tabs>
                <w:tab w:val="left" w:pos="204"/>
              </w:tabs>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Корпоративная компетенция 2</w:t>
            </w:r>
          </w:p>
          <w:p w:rsidR="000D7163" w:rsidRPr="0075250D" w:rsidRDefault="000D7163" w:rsidP="00291415">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Планирование и организация деятельности</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90"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2271" w:type="pct"/>
            <w:vMerge w:val="restart"/>
            <w:shd w:val="clear" w:color="auto" w:fill="BDD6EE"/>
            <w:vAlign w:val="center"/>
          </w:tcPr>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1. Понимать сущность и социальную значимость будущей профессии, проявлять к ней устойчивый интерес.</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2. Организовывать собственную деятельность, исходя из цели и способов ее достижения, определенных руководителем.</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4. Осуществлять поиск информации, необходимой для эффективного выполнения профессиональных задач.</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5. Использовать информационно-коммуникационные технологии в профессиональной деятельности.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6. Работать в команде, эффективно общаться с коллегами, руководством, клиентами.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7. Исполнять воинскую обязанность, в том числе с применением полученных профессиональных знаний (для юношей)</w:t>
            </w:r>
          </w:p>
          <w:p w:rsidR="000D7163" w:rsidRPr="0075250D" w:rsidRDefault="000D7163" w:rsidP="00291415">
            <w:pPr>
              <w:tabs>
                <w:tab w:val="left" w:pos="204"/>
              </w:tabs>
              <w:spacing w:after="0"/>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936F5B">
        <w:tc>
          <w:tcPr>
            <w:tcW w:w="5000" w:type="pct"/>
            <w:gridSpan w:val="5"/>
            <w:shd w:val="clear" w:color="auto" w:fill="FFFFFF"/>
          </w:tcPr>
          <w:p w:rsidR="000D7163" w:rsidRPr="00936F5B" w:rsidRDefault="000D7163" w:rsidP="00D539DF">
            <w:pPr>
              <w:tabs>
                <w:tab w:val="left" w:pos="204"/>
              </w:tabs>
              <w:spacing w:after="0"/>
              <w:rPr>
                <w:rFonts w:ascii="Times New Roman" w:hAnsi="Times New Roman" w:cs="Times New Roman"/>
                <w:sz w:val="18"/>
                <w:szCs w:val="18"/>
              </w:rPr>
            </w:pPr>
            <w:r w:rsidRPr="00936F5B">
              <w:rPr>
                <w:rFonts w:ascii="Times New Roman" w:hAnsi="Times New Roman" w:cs="Times New Roman"/>
                <w:b/>
                <w:bCs/>
                <w:sz w:val="18"/>
                <w:szCs w:val="18"/>
              </w:rPr>
              <w:t xml:space="preserve">Описание. </w:t>
            </w:r>
            <w:r w:rsidRPr="00D539DF">
              <w:rPr>
                <w:rFonts w:ascii="Times New Roman" w:hAnsi="Times New Roman" w:cs="Times New Roman"/>
                <w:color w:val="000000"/>
                <w:sz w:val="18"/>
                <w:szCs w:val="18"/>
              </w:rPr>
              <w:t xml:space="preserve">Эффективно планирует свою деятельность: декомпозирует задачи на подзадачи, планирует этапы выполнения (по </w:t>
            </w:r>
            <w:r w:rsidRPr="00D539DF">
              <w:rPr>
                <w:rFonts w:ascii="Times New Roman" w:hAnsi="Times New Roman" w:cs="Times New Roman"/>
                <w:color w:val="000000"/>
                <w:sz w:val="18"/>
                <w:szCs w:val="18"/>
                <w:lang w:val="en-US"/>
              </w:rPr>
              <w:t>SMART</w:t>
            </w:r>
            <w:r w:rsidRPr="00D539DF">
              <w:rPr>
                <w:rFonts w:ascii="Times New Roman" w:hAnsi="Times New Roman" w:cs="Times New Roman"/>
                <w:color w:val="000000"/>
                <w:sz w:val="18"/>
                <w:szCs w:val="18"/>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0D7163" w:rsidRPr="0075250D" w:rsidTr="00EB4D60">
        <w:trPr>
          <w:trHeight w:val="464"/>
        </w:trPr>
        <w:tc>
          <w:tcPr>
            <w:tcW w:w="961" w:type="pct"/>
            <w:vMerge w:val="restart"/>
            <w:shd w:val="clear" w:color="auto" w:fill="FFF2CC"/>
            <w:vAlign w:val="center"/>
          </w:tcPr>
          <w:p w:rsidR="000D7163" w:rsidRPr="006B02FF" w:rsidRDefault="000D7163" w:rsidP="00291415">
            <w:pPr>
              <w:tabs>
                <w:tab w:val="left" w:pos="204"/>
              </w:tabs>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 xml:space="preserve">Корпоративная компетенция </w:t>
            </w:r>
            <w:r>
              <w:rPr>
                <w:rFonts w:ascii="Times New Roman" w:hAnsi="Times New Roman" w:cs="Times New Roman"/>
                <w:b/>
                <w:bCs/>
                <w:sz w:val="20"/>
                <w:szCs w:val="20"/>
              </w:rPr>
              <w:t>3</w:t>
            </w:r>
          </w:p>
          <w:p w:rsidR="000D7163" w:rsidRPr="0075250D" w:rsidRDefault="000D7163" w:rsidP="00291415">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Ориентация на результат</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90"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2271" w:type="pct"/>
            <w:vMerge w:val="restart"/>
            <w:shd w:val="clear" w:color="auto" w:fill="BDD6EE"/>
            <w:vAlign w:val="center"/>
          </w:tcPr>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1. Понимать сущность и социальную значимость будущей профессии, проявлять к ней устойчивый интерес.</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2. Организовывать собственную деятельность, исходя из цели и способов ее достижения, определенных руководителем.</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4. Осуществлять поиск информации, необходимой для эффективного выполнения профессиональных задач.</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5. Использовать информационно-коммуникационные технологии в профессиональной деятельности.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6. Работать в команде, эффективно общаться с коллегами, руководством, клиентами.</w:t>
            </w:r>
          </w:p>
          <w:p w:rsidR="000D7163" w:rsidRPr="006B2E82" w:rsidRDefault="000D7163" w:rsidP="00291415">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7. Исполнять воинскую обязанность, в том числе с применением полученных профессиональных знаний (для юношей)</w:t>
            </w:r>
          </w:p>
          <w:p w:rsidR="000D7163" w:rsidRPr="0075250D" w:rsidRDefault="000D7163" w:rsidP="00291415">
            <w:pPr>
              <w:tabs>
                <w:tab w:val="left" w:pos="204"/>
              </w:tabs>
              <w:spacing w:after="0"/>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936F5B" w:rsidTr="00EB4D60">
        <w:tc>
          <w:tcPr>
            <w:tcW w:w="5000" w:type="pct"/>
            <w:gridSpan w:val="5"/>
            <w:shd w:val="clear" w:color="auto" w:fill="FFFFFF"/>
          </w:tcPr>
          <w:p w:rsidR="000D7163" w:rsidRPr="00936F5B" w:rsidRDefault="000D7163" w:rsidP="00D539DF">
            <w:pPr>
              <w:tabs>
                <w:tab w:val="left" w:pos="204"/>
              </w:tabs>
              <w:spacing w:after="0"/>
              <w:jc w:val="both"/>
              <w:rPr>
                <w:rFonts w:ascii="Times New Roman" w:hAnsi="Times New Roman" w:cs="Times New Roman"/>
                <w:sz w:val="18"/>
                <w:szCs w:val="18"/>
              </w:rPr>
            </w:pPr>
            <w:r w:rsidRPr="00936F5B">
              <w:rPr>
                <w:rFonts w:ascii="Times New Roman" w:hAnsi="Times New Roman" w:cs="Times New Roman"/>
                <w:b/>
                <w:bCs/>
                <w:sz w:val="18"/>
                <w:szCs w:val="18"/>
              </w:rPr>
              <w:t xml:space="preserve">Описание. </w:t>
            </w:r>
            <w:r w:rsidRPr="00D539DF">
              <w:rPr>
                <w:rFonts w:ascii="Times New Roman" w:hAnsi="Times New Roman" w:cs="Times New Roman"/>
                <w:color w:val="000000"/>
                <w:sz w:val="18"/>
                <w:szCs w:val="18"/>
              </w:rPr>
              <w:t>Ставит перед собой сложные цели (</w:t>
            </w:r>
            <w:r w:rsidRPr="00D539DF">
              <w:rPr>
                <w:rFonts w:ascii="Times New Roman" w:hAnsi="Times New Roman" w:cs="Times New Roman"/>
                <w:color w:val="000000"/>
                <w:sz w:val="18"/>
                <w:szCs w:val="18"/>
                <w:lang w:val="en-US"/>
              </w:rPr>
              <w:t>SMART</w:t>
            </w:r>
            <w:r w:rsidRPr="00D539DF">
              <w:rPr>
                <w:rFonts w:ascii="Times New Roman" w:hAnsi="Times New Roman" w:cs="Times New Roman"/>
                <w:color w:val="000000"/>
                <w:sz w:val="18"/>
                <w:szCs w:val="18"/>
              </w:rPr>
              <w:t>****), определяет количественные и качественные критерии успеха, формирует четкий образ результата (ключевой показатель эффективности). Сталкиваясь со сложностями и препятствиями, предлагает свои варианты решения и осуществляет их. Выполняет принятые на себя обязательства в срок и в полном объеме. 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0D7163" w:rsidRPr="0075250D" w:rsidTr="00EB4D60">
        <w:trPr>
          <w:trHeight w:val="464"/>
        </w:trPr>
        <w:tc>
          <w:tcPr>
            <w:tcW w:w="961" w:type="pct"/>
            <w:vMerge w:val="restart"/>
            <w:shd w:val="clear" w:color="auto" w:fill="FFF2CC"/>
            <w:vAlign w:val="center"/>
          </w:tcPr>
          <w:p w:rsidR="000D7163" w:rsidRPr="006B02FF" w:rsidRDefault="000D7163" w:rsidP="006F43C1">
            <w:pPr>
              <w:tabs>
                <w:tab w:val="left" w:pos="204"/>
              </w:tabs>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 xml:space="preserve">Корпоративная компетенция </w:t>
            </w:r>
            <w:r>
              <w:rPr>
                <w:rFonts w:ascii="Times New Roman" w:hAnsi="Times New Roman" w:cs="Times New Roman"/>
                <w:b/>
                <w:bCs/>
                <w:sz w:val="20"/>
                <w:szCs w:val="20"/>
              </w:rPr>
              <w:t>4</w:t>
            </w:r>
          </w:p>
          <w:p w:rsidR="000D7163" w:rsidRPr="0075250D" w:rsidRDefault="000D7163" w:rsidP="006F43C1">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Построение отношений / эффективная коммуникация</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90"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2271" w:type="pct"/>
            <w:vMerge w:val="restart"/>
            <w:shd w:val="clear" w:color="auto" w:fill="BDD6EE"/>
            <w:vAlign w:val="center"/>
          </w:tcPr>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1. Понимать сущность и социальную значимость будущей профессии, проявлять к ней устойчивый интерес.</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2. Организовывать собственную деятельность, исходя из цели и способов ее достижения, определенных руководителем.</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4. Осуществлять поиск информации, необходимой для эффективного выполнения профессиональных задач.</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5. Использовать информационно-коммуникационные технологии в профессиональной деятельности.</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6. Работать в команде, эффективно общаться с коллегами, руководством, клиентами.</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7. Исполнять воинскую обязанность, в том числе с применением полученных профессиональных знаний (для юношей)</w:t>
            </w:r>
          </w:p>
          <w:p w:rsidR="000D7163" w:rsidRPr="0075250D" w:rsidRDefault="000D7163" w:rsidP="006F43C1">
            <w:pPr>
              <w:tabs>
                <w:tab w:val="left" w:pos="204"/>
              </w:tabs>
              <w:spacing w:after="0"/>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936F5B" w:rsidTr="00EB4D60">
        <w:tc>
          <w:tcPr>
            <w:tcW w:w="5000" w:type="pct"/>
            <w:gridSpan w:val="5"/>
            <w:shd w:val="clear" w:color="auto" w:fill="FFFFFF"/>
            <w:vAlign w:val="center"/>
          </w:tcPr>
          <w:p w:rsidR="000D7163" w:rsidRPr="00936F5B" w:rsidRDefault="000D7163" w:rsidP="00D539DF">
            <w:pPr>
              <w:tabs>
                <w:tab w:val="left" w:pos="204"/>
              </w:tabs>
              <w:spacing w:after="0"/>
              <w:jc w:val="both"/>
              <w:rPr>
                <w:rFonts w:ascii="Times New Roman" w:hAnsi="Times New Roman" w:cs="Times New Roman"/>
                <w:sz w:val="18"/>
                <w:szCs w:val="18"/>
              </w:rPr>
            </w:pPr>
            <w:r w:rsidRPr="00936F5B">
              <w:rPr>
                <w:rFonts w:ascii="Times New Roman" w:hAnsi="Times New Roman" w:cs="Times New Roman"/>
                <w:b/>
                <w:bCs/>
                <w:color w:val="000000"/>
                <w:sz w:val="18"/>
                <w:szCs w:val="18"/>
              </w:rPr>
              <w:t>Описание.</w:t>
            </w:r>
            <w:r w:rsidRPr="00936F5B">
              <w:rPr>
                <w:rFonts w:ascii="Times New Roman" w:hAnsi="Times New Roman" w:cs="Times New Roman"/>
                <w:color w:val="000000"/>
                <w:sz w:val="18"/>
                <w:szCs w:val="18"/>
              </w:rPr>
              <w:t xml:space="preserve"> Инициативен в установлении новых контактов, выстраивает честные и открытые взаимоотношения. Придерживается установленных правил, 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0D7163" w:rsidRPr="0075250D" w:rsidTr="00EB4D60">
        <w:trPr>
          <w:trHeight w:val="464"/>
        </w:trPr>
        <w:tc>
          <w:tcPr>
            <w:tcW w:w="961" w:type="pct"/>
            <w:vMerge w:val="restart"/>
            <w:shd w:val="clear" w:color="auto" w:fill="FFF2CC"/>
            <w:vAlign w:val="center"/>
          </w:tcPr>
          <w:p w:rsidR="000D7163" w:rsidRPr="006B02FF" w:rsidRDefault="000D7163" w:rsidP="006F43C1">
            <w:pPr>
              <w:tabs>
                <w:tab w:val="left" w:pos="204"/>
              </w:tabs>
              <w:spacing w:after="0"/>
              <w:jc w:val="center"/>
              <w:rPr>
                <w:rFonts w:ascii="Times New Roman" w:hAnsi="Times New Roman" w:cs="Times New Roman"/>
                <w:b/>
                <w:bCs/>
                <w:sz w:val="20"/>
                <w:szCs w:val="20"/>
              </w:rPr>
            </w:pPr>
            <w:r w:rsidRPr="006B02FF">
              <w:rPr>
                <w:rFonts w:ascii="Times New Roman" w:hAnsi="Times New Roman" w:cs="Times New Roman"/>
                <w:b/>
                <w:bCs/>
                <w:sz w:val="20"/>
                <w:szCs w:val="20"/>
              </w:rPr>
              <w:t xml:space="preserve">Корпоративная компетенция </w:t>
            </w:r>
            <w:r>
              <w:rPr>
                <w:rFonts w:ascii="Times New Roman" w:hAnsi="Times New Roman" w:cs="Times New Roman"/>
                <w:b/>
                <w:bCs/>
                <w:sz w:val="20"/>
                <w:szCs w:val="20"/>
              </w:rPr>
              <w:t>5</w:t>
            </w:r>
          </w:p>
          <w:p w:rsidR="000D7163" w:rsidRPr="0075250D" w:rsidRDefault="000D7163" w:rsidP="006F43C1">
            <w:pPr>
              <w:tabs>
                <w:tab w:val="left" w:pos="204"/>
              </w:tabs>
              <w:spacing w:after="0"/>
              <w:jc w:val="center"/>
              <w:rPr>
                <w:rFonts w:ascii="Times New Roman" w:hAnsi="Times New Roman" w:cs="Times New Roman"/>
                <w:sz w:val="20"/>
                <w:szCs w:val="20"/>
              </w:rPr>
            </w:pPr>
            <w:r w:rsidRPr="0075250D">
              <w:rPr>
                <w:rFonts w:ascii="Times New Roman" w:hAnsi="Times New Roman" w:cs="Times New Roman"/>
                <w:sz w:val="20"/>
                <w:szCs w:val="20"/>
              </w:rPr>
              <w:t>Открытость новому</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89"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590" w:type="pct"/>
            <w:vMerge w:val="restart"/>
            <w:shd w:val="clear" w:color="auto" w:fill="FFF2CC"/>
            <w:vAlign w:val="center"/>
          </w:tcPr>
          <w:p w:rsidR="000D7163" w:rsidRPr="0075250D" w:rsidRDefault="000D7163" w:rsidP="0099485A">
            <w:pPr>
              <w:tabs>
                <w:tab w:val="left" w:pos="204"/>
              </w:tabs>
              <w:spacing w:after="0"/>
              <w:jc w:val="center"/>
              <w:rPr>
                <w:rFonts w:ascii="Times New Roman" w:hAnsi="Times New Roman" w:cs="Times New Roman"/>
                <w:sz w:val="20"/>
                <w:szCs w:val="20"/>
              </w:rPr>
            </w:pPr>
            <w:r>
              <w:rPr>
                <w:rFonts w:ascii="Times New Roman" w:hAnsi="Times New Roman" w:cs="Times New Roman"/>
                <w:sz w:val="20"/>
                <w:szCs w:val="20"/>
              </w:rPr>
              <w:t>+</w:t>
            </w:r>
          </w:p>
        </w:tc>
        <w:tc>
          <w:tcPr>
            <w:tcW w:w="2271" w:type="pct"/>
            <w:vMerge w:val="restart"/>
            <w:shd w:val="clear" w:color="auto" w:fill="BDD6EE"/>
            <w:vAlign w:val="center"/>
          </w:tcPr>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1. Понимать сущность и социальную значимость будущей профессии, проявлять к ней устойчивый интерес.</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2. Организовывать собственную деятельность, исходя из цели и способов ее достижения, определенных руководителем.</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4. Осуществлять поиск информации, необходимой для эффективного выполнения профессиональных задач.</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5. Использовать информационно-коммуникационные технологии в профессиональной деятельности.</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6. Работать в команде, эффективно общаться с коллегами, руководством, клиентами.</w:t>
            </w:r>
          </w:p>
          <w:p w:rsidR="000D7163" w:rsidRPr="006B2E82" w:rsidRDefault="000D7163" w:rsidP="006F43C1">
            <w:pPr>
              <w:tabs>
                <w:tab w:val="left" w:pos="204"/>
              </w:tabs>
              <w:spacing w:after="0"/>
              <w:rPr>
                <w:rFonts w:ascii="Times New Roman" w:hAnsi="Times New Roman" w:cs="Times New Roman"/>
                <w:sz w:val="20"/>
                <w:szCs w:val="20"/>
              </w:rPr>
            </w:pPr>
            <w:r w:rsidRPr="006B2E82">
              <w:rPr>
                <w:rFonts w:ascii="Times New Roman" w:hAnsi="Times New Roman" w:cs="Times New Roman"/>
                <w:sz w:val="20"/>
                <w:szCs w:val="20"/>
              </w:rPr>
              <w:t>ОК 7. Исполнять воинскую обязанность, в том числе с применением полученных профессиональных знаний (для юношей)</w:t>
            </w:r>
          </w:p>
          <w:p w:rsidR="000D7163" w:rsidRPr="0075250D" w:rsidRDefault="000D7163" w:rsidP="006F43C1">
            <w:pPr>
              <w:tabs>
                <w:tab w:val="left" w:pos="204"/>
              </w:tabs>
              <w:spacing w:after="0"/>
              <w:rPr>
                <w:rFonts w:ascii="Times New Roman" w:hAnsi="Times New Roman" w:cs="Times New Roman"/>
                <w:sz w:val="20"/>
                <w:szCs w:val="20"/>
              </w:rPr>
            </w:pPr>
          </w:p>
        </w:tc>
      </w:tr>
      <w:tr w:rsidR="000D7163" w:rsidRPr="0075250D" w:rsidTr="00EB4D60">
        <w:trPr>
          <w:trHeight w:val="464"/>
        </w:trPr>
        <w:tc>
          <w:tcPr>
            <w:tcW w:w="961"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89"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590" w:type="pct"/>
            <w:vMerge/>
            <w:shd w:val="clear" w:color="auto" w:fill="FFF2CC"/>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c>
          <w:tcPr>
            <w:tcW w:w="2271" w:type="pct"/>
            <w:vMerge/>
            <w:shd w:val="clear" w:color="auto" w:fill="BDD6EE"/>
            <w:vAlign w:val="center"/>
          </w:tcPr>
          <w:p w:rsidR="000D7163" w:rsidRPr="0075250D" w:rsidRDefault="000D7163" w:rsidP="00D539DF">
            <w:pPr>
              <w:tabs>
                <w:tab w:val="left" w:pos="204"/>
              </w:tabs>
              <w:spacing w:after="0"/>
              <w:jc w:val="center"/>
              <w:rPr>
                <w:rFonts w:ascii="Times New Roman" w:hAnsi="Times New Roman" w:cs="Times New Roman"/>
                <w:sz w:val="20"/>
                <w:szCs w:val="20"/>
              </w:rPr>
            </w:pPr>
          </w:p>
        </w:tc>
      </w:tr>
      <w:tr w:rsidR="000D7163" w:rsidRPr="00936F5B" w:rsidTr="00EB4D60">
        <w:tc>
          <w:tcPr>
            <w:tcW w:w="5000" w:type="pct"/>
            <w:gridSpan w:val="5"/>
            <w:shd w:val="clear" w:color="auto" w:fill="FFFFFF"/>
            <w:vAlign w:val="center"/>
          </w:tcPr>
          <w:p w:rsidR="000D7163" w:rsidRPr="00936F5B" w:rsidRDefault="000D7163" w:rsidP="00D539DF">
            <w:pPr>
              <w:tabs>
                <w:tab w:val="left" w:pos="204"/>
              </w:tabs>
              <w:spacing w:after="0"/>
              <w:jc w:val="both"/>
              <w:rPr>
                <w:rFonts w:ascii="Times New Roman" w:hAnsi="Times New Roman" w:cs="Times New Roman"/>
                <w:sz w:val="18"/>
                <w:szCs w:val="18"/>
              </w:rPr>
            </w:pPr>
            <w:r w:rsidRPr="00936F5B">
              <w:rPr>
                <w:rFonts w:ascii="Times New Roman" w:hAnsi="Times New Roman" w:cs="Times New Roman"/>
                <w:b/>
                <w:bCs/>
                <w:sz w:val="18"/>
                <w:szCs w:val="18"/>
              </w:rPr>
              <w:t xml:space="preserve">Описание. </w:t>
            </w:r>
            <w:r w:rsidRPr="00936F5B">
              <w:rPr>
                <w:rFonts w:ascii="Times New Roman" w:hAnsi="Times New Roman" w:cs="Times New Roman"/>
                <w:color w:val="000000"/>
                <w:sz w:val="18"/>
                <w:szCs w:val="18"/>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bl>
    <w:p w:rsidR="000D7163" w:rsidRDefault="000D7163" w:rsidP="00D539DF">
      <w:pPr>
        <w:rPr>
          <w:rFonts w:ascii="Times New Roman" w:hAnsi="Times New Roman" w:cs="Times New Roman"/>
          <w:b/>
          <w:bCs/>
          <w:sz w:val="24"/>
          <w:szCs w:val="24"/>
        </w:rPr>
      </w:pPr>
    </w:p>
    <w:p w:rsidR="000D7163" w:rsidRPr="00936F5B" w:rsidRDefault="000D7163" w:rsidP="00D539DF">
      <w:pPr>
        <w:rPr>
          <w:rFonts w:ascii="Times New Roman" w:hAnsi="Times New Roman" w:cs="Times New Roman"/>
          <w:b/>
          <w:bCs/>
          <w:sz w:val="24"/>
          <w:szCs w:val="24"/>
        </w:rPr>
      </w:pPr>
      <w:r w:rsidRPr="00936F5B">
        <w:rPr>
          <w:rFonts w:ascii="Times New Roman" w:hAnsi="Times New Roman" w:cs="Times New Roman"/>
          <w:b/>
          <w:bCs/>
          <w:sz w:val="24"/>
          <w:szCs w:val="24"/>
        </w:rPr>
        <w:t>Обозначения:</w:t>
      </w:r>
    </w:p>
    <w:p w:rsidR="000D7163" w:rsidRPr="00936F5B" w:rsidRDefault="000D7163" w:rsidP="00D539DF">
      <w:pPr>
        <w:ind w:firstLine="709"/>
        <w:jc w:val="both"/>
        <w:rPr>
          <w:rFonts w:ascii="Times New Roman" w:hAnsi="Times New Roman" w:cs="Times New Roman"/>
          <w:sz w:val="24"/>
          <w:szCs w:val="24"/>
        </w:rPr>
      </w:pPr>
      <w:r>
        <w:rPr>
          <w:noProof/>
        </w:rPr>
      </w:r>
      <w:r w:rsidRPr="00363B71">
        <w:rPr>
          <w:rFonts w:ascii="Times New Roman" w:hAnsi="Times New Roman" w:cs="Times New Roman"/>
          <w:sz w:val="24"/>
          <w:szCs w:val="24"/>
        </w:rPr>
        <w:pict>
          <v:rect id="Прямоугольник 5" o:spid="_x0000_s1030" style="width:17.5pt;height:11.3pt;visibility:visible;mso-position-horizontal-relative:char;mso-position-vertical-relative:line;v-text-anchor:middle" fillcolor="#fff2cc" strokeweight="1pt">
            <w10:anchorlock/>
          </v:rect>
        </w:pict>
      </w:r>
      <w:r>
        <w:rPr>
          <w:rFonts w:ascii="Times New Roman" w:hAnsi="Times New Roman" w:cs="Times New Roman"/>
          <w:sz w:val="24"/>
          <w:szCs w:val="24"/>
        </w:rPr>
        <w:t xml:space="preserve"> –</w:t>
      </w:r>
      <w:r w:rsidRPr="00936F5B">
        <w:rPr>
          <w:rFonts w:ascii="Times New Roman" w:hAnsi="Times New Roman" w:cs="Times New Roman"/>
          <w:sz w:val="24"/>
          <w:szCs w:val="24"/>
        </w:rPr>
        <w:t xml:space="preserve"> </w:t>
      </w:r>
      <w:r>
        <w:rPr>
          <w:rFonts w:ascii="Times New Roman" w:hAnsi="Times New Roman" w:cs="Times New Roman"/>
          <w:sz w:val="24"/>
          <w:szCs w:val="24"/>
        </w:rPr>
        <w:t>о</w:t>
      </w:r>
      <w:r w:rsidRPr="00936F5B">
        <w:rPr>
          <w:rFonts w:ascii="Times New Roman" w:hAnsi="Times New Roman" w:cs="Times New Roman"/>
          <w:sz w:val="24"/>
          <w:szCs w:val="24"/>
        </w:rPr>
        <w:t>пределяется работодателем</w:t>
      </w:r>
    </w:p>
    <w:p w:rsidR="000D7163" w:rsidRDefault="000D7163" w:rsidP="00D539DF">
      <w:pPr>
        <w:ind w:firstLine="709"/>
        <w:jc w:val="both"/>
        <w:rPr>
          <w:rFonts w:ascii="Times New Roman" w:hAnsi="Times New Roman" w:cs="Times New Roman"/>
          <w:sz w:val="24"/>
          <w:szCs w:val="24"/>
        </w:rPr>
      </w:pPr>
      <w:r>
        <w:rPr>
          <w:noProof/>
        </w:rPr>
      </w:r>
      <w:r w:rsidRPr="00363B71">
        <w:rPr>
          <w:rFonts w:ascii="Times New Roman" w:hAnsi="Times New Roman" w:cs="Times New Roman"/>
          <w:sz w:val="24"/>
          <w:szCs w:val="24"/>
        </w:rPr>
        <w:pict>
          <v:rect id="Прямоугольник 6" o:spid="_x0000_s1031" style="width:17.5pt;height:11.35pt;visibility:visible;mso-position-horizontal-relative:char;mso-position-vertical-relative:line;v-text-anchor:middle" fillcolor="#b4c7e7" strokeweight="1pt">
            <w10:anchorlock/>
          </v:rect>
        </w:pict>
      </w:r>
      <w:r>
        <w:rPr>
          <w:rFonts w:ascii="Times New Roman" w:hAnsi="Times New Roman" w:cs="Times New Roman"/>
          <w:sz w:val="24"/>
          <w:szCs w:val="24"/>
        </w:rPr>
        <w:t xml:space="preserve"> – о</w:t>
      </w:r>
      <w:r w:rsidRPr="00936F5B">
        <w:rPr>
          <w:rFonts w:ascii="Times New Roman" w:hAnsi="Times New Roman" w:cs="Times New Roman"/>
          <w:sz w:val="24"/>
          <w:szCs w:val="24"/>
        </w:rPr>
        <w:t>пределяется федеральным государственным образовательным стандартом</w:t>
      </w:r>
    </w:p>
    <w:p w:rsidR="000D7163" w:rsidRDefault="000D7163" w:rsidP="00D539DF">
      <w:pPr>
        <w:ind w:firstLine="709"/>
        <w:jc w:val="both"/>
        <w:rPr>
          <w:rFonts w:ascii="Times New Roman" w:hAnsi="Times New Roman" w:cs="Times New Roman"/>
          <w:sz w:val="24"/>
          <w:szCs w:val="24"/>
        </w:rPr>
      </w:pPr>
    </w:p>
    <w:p w:rsidR="000D7163" w:rsidRPr="00502C11" w:rsidRDefault="000D7163" w:rsidP="00D539DF">
      <w:pPr>
        <w:jc w:val="center"/>
        <w:rPr>
          <w:rFonts w:ascii="Times New Roman" w:hAnsi="Times New Roman" w:cs="Times New Roman"/>
          <w:b/>
          <w:bCs/>
          <w:sz w:val="24"/>
          <w:szCs w:val="24"/>
        </w:rPr>
      </w:pPr>
      <w:r w:rsidRPr="00502C11">
        <w:rPr>
          <w:rFonts w:ascii="Times New Roman" w:hAnsi="Times New Roman" w:cs="Times New Roman"/>
          <w:b/>
          <w:bCs/>
          <w:sz w:val="24"/>
          <w:szCs w:val="24"/>
        </w:rPr>
        <w:t>Таблица 3 – Показатель сформированности корпоративных компетенций</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0A0"/>
      </w:tblPr>
      <w:tblGrid>
        <w:gridCol w:w="11034"/>
        <w:gridCol w:w="3678"/>
      </w:tblGrid>
      <w:tr w:rsidR="000D7163" w:rsidRPr="00CE52C4">
        <w:trPr>
          <w:trHeight w:val="416"/>
        </w:trPr>
        <w:tc>
          <w:tcPr>
            <w:tcW w:w="3750" w:type="pct"/>
            <w:shd w:val="clear" w:color="auto" w:fill="FFFFFF"/>
            <w:vAlign w:val="center"/>
          </w:tcPr>
          <w:p w:rsidR="000D7163" w:rsidRPr="00D539DF" w:rsidRDefault="000D7163" w:rsidP="00D539DF">
            <w:pPr>
              <w:spacing w:after="0"/>
              <w:jc w:val="center"/>
              <w:rPr>
                <w:rFonts w:ascii="Times New Roman" w:hAnsi="Times New Roman" w:cs="Times New Roman"/>
                <w:b/>
                <w:bCs/>
                <w:color w:val="000000"/>
              </w:rPr>
            </w:pPr>
            <w:r w:rsidRPr="00D539DF">
              <w:rPr>
                <w:rFonts w:ascii="Times New Roman" w:hAnsi="Times New Roman" w:cs="Times New Roman"/>
                <w:b/>
                <w:bCs/>
                <w:color w:val="000000"/>
              </w:rPr>
              <w:t>Описание</w:t>
            </w:r>
          </w:p>
        </w:tc>
        <w:tc>
          <w:tcPr>
            <w:tcW w:w="1250" w:type="pct"/>
            <w:shd w:val="clear" w:color="auto" w:fill="FFFFFF"/>
            <w:vAlign w:val="center"/>
          </w:tcPr>
          <w:p w:rsidR="000D7163" w:rsidRPr="00D539DF" w:rsidRDefault="000D7163" w:rsidP="00D539DF">
            <w:pPr>
              <w:spacing w:after="0"/>
              <w:jc w:val="center"/>
              <w:rPr>
                <w:rFonts w:ascii="Times New Roman" w:hAnsi="Times New Roman" w:cs="Times New Roman"/>
                <w:b/>
                <w:bCs/>
                <w:color w:val="000000"/>
              </w:rPr>
            </w:pPr>
            <w:r w:rsidRPr="00D539DF">
              <w:rPr>
                <w:rFonts w:ascii="Times New Roman" w:hAnsi="Times New Roman" w:cs="Times New Roman"/>
                <w:b/>
                <w:bCs/>
                <w:color w:val="000000"/>
              </w:rPr>
              <w:t>Уровень развития</w:t>
            </w:r>
          </w:p>
        </w:tc>
      </w:tr>
      <w:tr w:rsidR="000D7163" w:rsidRPr="00CE52C4">
        <w:trPr>
          <w:trHeight w:val="1095"/>
        </w:trPr>
        <w:tc>
          <w:tcPr>
            <w:tcW w:w="3750" w:type="pct"/>
            <w:vAlign w:val="center"/>
          </w:tcPr>
          <w:p w:rsidR="000D7163" w:rsidRPr="00D539DF" w:rsidRDefault="000D7163" w:rsidP="00D539DF">
            <w:pPr>
              <w:spacing w:after="0"/>
              <w:rPr>
                <w:rFonts w:ascii="Times New Roman" w:hAnsi="Times New Roman" w:cs="Times New Roman"/>
                <w:color w:val="000000"/>
              </w:rPr>
            </w:pPr>
            <w:r w:rsidRPr="00D539DF">
              <w:rPr>
                <w:rFonts w:ascii="Times New Roman" w:hAnsi="Times New Roman" w:cs="Times New Roman"/>
                <w:color w:val="000000"/>
              </w:rPr>
              <w:t>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 и в части сложных, нестандартных ситуаций.</w:t>
            </w:r>
          </w:p>
        </w:tc>
        <w:tc>
          <w:tcPr>
            <w:tcW w:w="1250" w:type="pct"/>
            <w:vAlign w:val="center"/>
          </w:tcPr>
          <w:p w:rsidR="000D7163" w:rsidRPr="00DB7C93" w:rsidRDefault="000D7163" w:rsidP="00D539DF">
            <w:pPr>
              <w:spacing w:after="0"/>
              <w:jc w:val="center"/>
              <w:rPr>
                <w:rFonts w:ascii="Times New Roman" w:hAnsi="Times New Roman" w:cs="Times New Roman"/>
                <w:b/>
                <w:bCs/>
              </w:rPr>
            </w:pPr>
            <w:r w:rsidRPr="00DB7C93">
              <w:rPr>
                <w:rFonts w:ascii="Times New Roman" w:hAnsi="Times New Roman" w:cs="Times New Roman"/>
                <w:b/>
                <w:bCs/>
              </w:rPr>
              <w:t>2</w:t>
            </w:r>
          </w:p>
          <w:p w:rsidR="000D7163" w:rsidRPr="00DB7C93" w:rsidRDefault="000D7163" w:rsidP="00D539DF">
            <w:pPr>
              <w:spacing w:after="0"/>
              <w:jc w:val="center"/>
              <w:rPr>
                <w:rFonts w:ascii="Times New Roman" w:hAnsi="Times New Roman" w:cs="Times New Roman"/>
                <w:b/>
                <w:bCs/>
              </w:rPr>
            </w:pPr>
            <w:r w:rsidRPr="00DB7C93">
              <w:rPr>
                <w:rFonts w:ascii="Times New Roman" w:hAnsi="Times New Roman" w:cs="Times New Roman"/>
                <w:b/>
                <w:bCs/>
              </w:rPr>
              <w:t xml:space="preserve">Повышенный </w:t>
            </w:r>
          </w:p>
          <w:p w:rsidR="000D7163" w:rsidRPr="00D539DF" w:rsidRDefault="000D7163" w:rsidP="00D539DF">
            <w:pPr>
              <w:spacing w:after="0"/>
              <w:jc w:val="center"/>
              <w:rPr>
                <w:rFonts w:ascii="Times New Roman" w:hAnsi="Times New Roman" w:cs="Times New Roman"/>
                <w:color w:val="000000"/>
              </w:rPr>
            </w:pPr>
            <w:r w:rsidRPr="00DB7C93">
              <w:rPr>
                <w:rFonts w:ascii="Times New Roman" w:hAnsi="Times New Roman" w:cs="Times New Roman"/>
                <w:b/>
                <w:bCs/>
              </w:rPr>
              <w:t>уровень***</w:t>
            </w:r>
          </w:p>
        </w:tc>
      </w:tr>
      <w:tr w:rsidR="000D7163" w:rsidRPr="00CE52C4">
        <w:trPr>
          <w:trHeight w:val="1270"/>
        </w:trPr>
        <w:tc>
          <w:tcPr>
            <w:tcW w:w="3750" w:type="pct"/>
            <w:vAlign w:val="center"/>
          </w:tcPr>
          <w:p w:rsidR="000D7163" w:rsidRPr="00D539DF" w:rsidRDefault="000D7163" w:rsidP="00D539DF">
            <w:pPr>
              <w:spacing w:after="0"/>
              <w:rPr>
                <w:rFonts w:ascii="Times New Roman" w:hAnsi="Times New Roman" w:cs="Times New Roman"/>
                <w:color w:val="000000"/>
              </w:rPr>
            </w:pPr>
            <w:r w:rsidRPr="00D539DF">
              <w:rPr>
                <w:rFonts w:ascii="Times New Roman" w:hAnsi="Times New Roman" w:cs="Times New Roman"/>
                <w:color w:val="000000"/>
              </w:rPr>
              <w:t>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только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tc>
        <w:tc>
          <w:tcPr>
            <w:tcW w:w="1250" w:type="pct"/>
            <w:vAlign w:val="center"/>
          </w:tcPr>
          <w:p w:rsidR="000D7163" w:rsidRPr="00DB7C93" w:rsidRDefault="000D7163" w:rsidP="00D539DF">
            <w:pPr>
              <w:spacing w:after="0"/>
              <w:jc w:val="center"/>
              <w:rPr>
                <w:rFonts w:ascii="Times New Roman" w:hAnsi="Times New Roman" w:cs="Times New Roman"/>
                <w:b/>
                <w:bCs/>
              </w:rPr>
            </w:pPr>
            <w:r w:rsidRPr="00DB7C93">
              <w:rPr>
                <w:rFonts w:ascii="Times New Roman" w:hAnsi="Times New Roman" w:cs="Times New Roman"/>
                <w:b/>
                <w:bCs/>
              </w:rPr>
              <w:t>1</w:t>
            </w:r>
          </w:p>
          <w:p w:rsidR="000D7163" w:rsidRPr="00DB7C93" w:rsidRDefault="000D7163" w:rsidP="00D539DF">
            <w:pPr>
              <w:spacing w:after="0"/>
              <w:jc w:val="center"/>
              <w:rPr>
                <w:rFonts w:ascii="Times New Roman" w:hAnsi="Times New Roman" w:cs="Times New Roman"/>
                <w:b/>
                <w:bCs/>
              </w:rPr>
            </w:pPr>
            <w:r w:rsidRPr="00DB7C93">
              <w:rPr>
                <w:rFonts w:ascii="Times New Roman" w:hAnsi="Times New Roman" w:cs="Times New Roman"/>
                <w:b/>
                <w:bCs/>
              </w:rPr>
              <w:t xml:space="preserve">Базовый </w:t>
            </w:r>
          </w:p>
          <w:p w:rsidR="000D7163" w:rsidRPr="00D539DF" w:rsidRDefault="000D7163" w:rsidP="00D539DF">
            <w:pPr>
              <w:spacing w:after="0"/>
              <w:jc w:val="center"/>
              <w:rPr>
                <w:rFonts w:ascii="Times New Roman" w:hAnsi="Times New Roman" w:cs="Times New Roman"/>
                <w:color w:val="000000"/>
              </w:rPr>
            </w:pPr>
            <w:r w:rsidRPr="00DB7C93">
              <w:rPr>
                <w:rFonts w:ascii="Times New Roman" w:hAnsi="Times New Roman" w:cs="Times New Roman"/>
                <w:b/>
                <w:bCs/>
              </w:rPr>
              <w:t>уровень**</w:t>
            </w:r>
          </w:p>
        </w:tc>
      </w:tr>
      <w:tr w:rsidR="000D7163" w:rsidRPr="00CE52C4">
        <w:trPr>
          <w:trHeight w:val="703"/>
        </w:trPr>
        <w:tc>
          <w:tcPr>
            <w:tcW w:w="3750" w:type="pct"/>
            <w:vAlign w:val="center"/>
          </w:tcPr>
          <w:p w:rsidR="000D7163" w:rsidRPr="00D539DF" w:rsidRDefault="000D7163" w:rsidP="00D539DF">
            <w:pPr>
              <w:spacing w:after="0"/>
              <w:rPr>
                <w:rFonts w:ascii="Times New Roman" w:hAnsi="Times New Roman" w:cs="Times New Roman"/>
                <w:color w:val="000000"/>
              </w:rPr>
            </w:pPr>
            <w:r w:rsidRPr="00D539DF">
              <w:rPr>
                <w:rFonts w:ascii="Times New Roman" w:hAnsi="Times New Roman" w:cs="Times New Roman"/>
                <w:color w:val="000000"/>
              </w:rPr>
              <w:t>Выпускник демонстрирует в большей степени негативные индикаторы компетенции. Уровень развития компетенции не позволяет выпускнику достигать результатов даже в хорошо знакомых рабочих ситуациях.</w:t>
            </w:r>
          </w:p>
        </w:tc>
        <w:tc>
          <w:tcPr>
            <w:tcW w:w="1250" w:type="pct"/>
            <w:vAlign w:val="center"/>
          </w:tcPr>
          <w:p w:rsidR="000D7163" w:rsidRPr="00DB7C93" w:rsidRDefault="000D7163" w:rsidP="00D539DF">
            <w:pPr>
              <w:spacing w:after="0"/>
              <w:jc w:val="center"/>
              <w:rPr>
                <w:rFonts w:ascii="Times New Roman" w:hAnsi="Times New Roman" w:cs="Times New Roman"/>
                <w:b/>
                <w:bCs/>
              </w:rPr>
            </w:pPr>
            <w:r w:rsidRPr="00DB7C93">
              <w:rPr>
                <w:rFonts w:ascii="Times New Roman" w:hAnsi="Times New Roman" w:cs="Times New Roman"/>
                <w:b/>
                <w:bCs/>
              </w:rPr>
              <w:t>0</w:t>
            </w:r>
          </w:p>
          <w:p w:rsidR="000D7163" w:rsidRPr="00DB7C93" w:rsidRDefault="000D7163" w:rsidP="00D539DF">
            <w:pPr>
              <w:tabs>
                <w:tab w:val="left" w:pos="204"/>
              </w:tabs>
              <w:spacing w:after="0"/>
              <w:jc w:val="center"/>
              <w:rPr>
                <w:rFonts w:ascii="Times New Roman" w:hAnsi="Times New Roman" w:cs="Times New Roman"/>
                <w:b/>
                <w:bCs/>
              </w:rPr>
            </w:pPr>
            <w:r w:rsidRPr="00DB7C93">
              <w:rPr>
                <w:rFonts w:ascii="Times New Roman" w:hAnsi="Times New Roman" w:cs="Times New Roman"/>
                <w:b/>
                <w:bCs/>
              </w:rPr>
              <w:t xml:space="preserve">Начальный </w:t>
            </w:r>
          </w:p>
          <w:p w:rsidR="000D7163" w:rsidRPr="00D539DF" w:rsidRDefault="000D7163" w:rsidP="00D539DF">
            <w:pPr>
              <w:spacing w:after="0"/>
              <w:jc w:val="center"/>
              <w:rPr>
                <w:rFonts w:ascii="Times New Roman" w:hAnsi="Times New Roman" w:cs="Times New Roman"/>
                <w:color w:val="000000"/>
              </w:rPr>
            </w:pPr>
            <w:r w:rsidRPr="00DB7C93">
              <w:rPr>
                <w:rFonts w:ascii="Times New Roman" w:hAnsi="Times New Roman" w:cs="Times New Roman"/>
                <w:b/>
                <w:bCs/>
              </w:rPr>
              <w:t>уровень*</w:t>
            </w:r>
          </w:p>
        </w:tc>
      </w:tr>
    </w:tbl>
    <w:p w:rsidR="000D7163" w:rsidRDefault="000D7163" w:rsidP="00D539DF">
      <w:pPr>
        <w:rPr>
          <w:rFonts w:ascii="Times New Roman" w:hAnsi="Times New Roman" w:cs="Times New Roman"/>
          <w:b/>
          <w:bCs/>
        </w:rPr>
      </w:pPr>
    </w:p>
    <w:sectPr w:rsidR="000D7163" w:rsidSect="003101DD">
      <w:pgSz w:w="16838" w:h="11906" w:orient="landscape"/>
      <w:pgMar w:top="1418" w:right="1134" w:bottom="567"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7163" w:rsidRDefault="000D7163" w:rsidP="0018331B">
      <w:pPr>
        <w:spacing w:after="0" w:line="240" w:lineRule="auto"/>
      </w:pPr>
      <w:r>
        <w:separator/>
      </w:r>
    </w:p>
  </w:endnote>
  <w:endnote w:type="continuationSeparator" w:id="0">
    <w:p w:rsidR="000D7163" w:rsidRDefault="000D7163" w:rsidP="001833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0000000000000000000"/>
    <w:charset w:val="CC"/>
    <w:family w:val="swiss"/>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163" w:rsidRDefault="000D7163" w:rsidP="00285FE4">
    <w:pPr>
      <w:pStyle w:val="Footer"/>
      <w:jc w:val="right"/>
    </w:pPr>
    <w:fldSimple w:instr="PAGE   \* MERGEFORMAT">
      <w:r>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7163" w:rsidRDefault="000D7163" w:rsidP="0018331B">
      <w:pPr>
        <w:spacing w:after="0" w:line="240" w:lineRule="auto"/>
      </w:pPr>
      <w:r>
        <w:separator/>
      </w:r>
    </w:p>
  </w:footnote>
  <w:footnote w:type="continuationSeparator" w:id="0">
    <w:p w:rsidR="000D7163" w:rsidRDefault="000D7163" w:rsidP="0018331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D0C969A"/>
    <w:lvl w:ilvl="0">
      <w:start w:val="1"/>
      <w:numFmt w:val="decimal"/>
      <w:lvlText w:val="%1."/>
      <w:lvlJc w:val="left"/>
      <w:pPr>
        <w:tabs>
          <w:tab w:val="num" w:pos="1492"/>
        </w:tabs>
        <w:ind w:left="1492" w:hanging="360"/>
      </w:pPr>
    </w:lvl>
  </w:abstractNum>
  <w:abstractNum w:abstractNumId="1">
    <w:nsid w:val="FFFFFF7D"/>
    <w:multiLevelType w:val="singleLevel"/>
    <w:tmpl w:val="0428C6DE"/>
    <w:lvl w:ilvl="0">
      <w:start w:val="1"/>
      <w:numFmt w:val="decimal"/>
      <w:lvlText w:val="%1."/>
      <w:lvlJc w:val="left"/>
      <w:pPr>
        <w:tabs>
          <w:tab w:val="num" w:pos="1209"/>
        </w:tabs>
        <w:ind w:left="1209" w:hanging="360"/>
      </w:pPr>
    </w:lvl>
  </w:abstractNum>
  <w:abstractNum w:abstractNumId="2">
    <w:nsid w:val="FFFFFF7E"/>
    <w:multiLevelType w:val="singleLevel"/>
    <w:tmpl w:val="E16EE3F8"/>
    <w:lvl w:ilvl="0">
      <w:start w:val="1"/>
      <w:numFmt w:val="decimal"/>
      <w:lvlText w:val="%1."/>
      <w:lvlJc w:val="left"/>
      <w:pPr>
        <w:tabs>
          <w:tab w:val="num" w:pos="926"/>
        </w:tabs>
        <w:ind w:left="926" w:hanging="360"/>
      </w:pPr>
    </w:lvl>
  </w:abstractNum>
  <w:abstractNum w:abstractNumId="3">
    <w:nsid w:val="FFFFFF7F"/>
    <w:multiLevelType w:val="singleLevel"/>
    <w:tmpl w:val="D298A14C"/>
    <w:lvl w:ilvl="0">
      <w:start w:val="1"/>
      <w:numFmt w:val="decimal"/>
      <w:lvlText w:val="%1."/>
      <w:lvlJc w:val="left"/>
      <w:pPr>
        <w:tabs>
          <w:tab w:val="num" w:pos="643"/>
        </w:tabs>
        <w:ind w:left="643" w:hanging="360"/>
      </w:pPr>
    </w:lvl>
  </w:abstractNum>
  <w:abstractNum w:abstractNumId="4">
    <w:nsid w:val="FFFFFF80"/>
    <w:multiLevelType w:val="singleLevel"/>
    <w:tmpl w:val="F8A2FC34"/>
    <w:lvl w:ilvl="0">
      <w:start w:val="1"/>
      <w:numFmt w:val="bullet"/>
      <w:lvlText w:val=""/>
      <w:lvlJc w:val="left"/>
      <w:pPr>
        <w:tabs>
          <w:tab w:val="num" w:pos="1492"/>
        </w:tabs>
        <w:ind w:left="1492" w:hanging="360"/>
      </w:pPr>
      <w:rPr>
        <w:rFonts w:ascii="Symbol" w:hAnsi="Symbol" w:cs="Symbol" w:hint="default"/>
      </w:rPr>
    </w:lvl>
  </w:abstractNum>
  <w:abstractNum w:abstractNumId="5">
    <w:nsid w:val="FFFFFF81"/>
    <w:multiLevelType w:val="singleLevel"/>
    <w:tmpl w:val="2BDAC060"/>
    <w:lvl w:ilvl="0">
      <w:start w:val="1"/>
      <w:numFmt w:val="bullet"/>
      <w:lvlText w:val=""/>
      <w:lvlJc w:val="left"/>
      <w:pPr>
        <w:tabs>
          <w:tab w:val="num" w:pos="1209"/>
        </w:tabs>
        <w:ind w:left="1209" w:hanging="360"/>
      </w:pPr>
      <w:rPr>
        <w:rFonts w:ascii="Symbol" w:hAnsi="Symbol" w:cs="Symbol" w:hint="default"/>
      </w:rPr>
    </w:lvl>
  </w:abstractNum>
  <w:abstractNum w:abstractNumId="6">
    <w:nsid w:val="FFFFFF82"/>
    <w:multiLevelType w:val="singleLevel"/>
    <w:tmpl w:val="E940D0F0"/>
    <w:lvl w:ilvl="0">
      <w:start w:val="1"/>
      <w:numFmt w:val="bullet"/>
      <w:lvlText w:val=""/>
      <w:lvlJc w:val="left"/>
      <w:pPr>
        <w:tabs>
          <w:tab w:val="num" w:pos="926"/>
        </w:tabs>
        <w:ind w:left="926" w:hanging="360"/>
      </w:pPr>
      <w:rPr>
        <w:rFonts w:ascii="Symbol" w:hAnsi="Symbol" w:cs="Symbol" w:hint="default"/>
      </w:rPr>
    </w:lvl>
  </w:abstractNum>
  <w:abstractNum w:abstractNumId="7">
    <w:nsid w:val="FFFFFF83"/>
    <w:multiLevelType w:val="singleLevel"/>
    <w:tmpl w:val="D3F629E2"/>
    <w:lvl w:ilvl="0">
      <w:start w:val="1"/>
      <w:numFmt w:val="bullet"/>
      <w:lvlText w:val=""/>
      <w:lvlJc w:val="left"/>
      <w:pPr>
        <w:tabs>
          <w:tab w:val="num" w:pos="643"/>
        </w:tabs>
        <w:ind w:left="643" w:hanging="360"/>
      </w:pPr>
      <w:rPr>
        <w:rFonts w:ascii="Symbol" w:hAnsi="Symbol" w:cs="Symbol" w:hint="default"/>
      </w:rPr>
    </w:lvl>
  </w:abstractNum>
  <w:abstractNum w:abstractNumId="8">
    <w:nsid w:val="FFFFFF89"/>
    <w:multiLevelType w:val="singleLevel"/>
    <w:tmpl w:val="6DFA6B76"/>
    <w:lvl w:ilvl="0">
      <w:start w:val="1"/>
      <w:numFmt w:val="bullet"/>
      <w:lvlText w:val=""/>
      <w:lvlJc w:val="left"/>
      <w:pPr>
        <w:tabs>
          <w:tab w:val="num" w:pos="360"/>
        </w:tabs>
        <w:ind w:left="360" w:hanging="360"/>
      </w:pPr>
      <w:rPr>
        <w:rFonts w:ascii="Symbol" w:hAnsi="Symbol" w:cs="Symbol" w:hint="default"/>
      </w:rPr>
    </w:lvl>
  </w:abstractNum>
  <w:abstractNum w:abstractNumId="9">
    <w:nsid w:val="02EC50AF"/>
    <w:multiLevelType w:val="hybridMultilevel"/>
    <w:tmpl w:val="2B0A697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0">
    <w:nsid w:val="09F811CF"/>
    <w:multiLevelType w:val="multilevel"/>
    <w:tmpl w:val="3A5EB43C"/>
    <w:lvl w:ilvl="0">
      <w:start w:val="1"/>
      <w:numFmt w:val="decimal"/>
      <w:lvlText w:val="%1."/>
      <w:lvlJc w:val="left"/>
      <w:pPr>
        <w:tabs>
          <w:tab w:val="num" w:pos="644"/>
        </w:tabs>
        <w:ind w:left="644" w:hanging="360"/>
      </w:pPr>
      <w:rPr>
        <w:rFonts w:hint="default"/>
        <w:b/>
        <w:bCs/>
      </w:rPr>
    </w:lvl>
    <w:lvl w:ilvl="1">
      <w:start w:val="1"/>
      <w:numFmt w:val="decimal"/>
      <w:isLgl/>
      <w:lvlText w:val="%1.%2."/>
      <w:lvlJc w:val="left"/>
      <w:pPr>
        <w:ind w:left="1620" w:hanging="360"/>
      </w:pPr>
      <w:rPr>
        <w:rFonts w:hint="default"/>
        <w:i w:val="0"/>
        <w:iCs w:val="0"/>
      </w:rPr>
    </w:lvl>
    <w:lvl w:ilvl="2">
      <w:start w:val="1"/>
      <w:numFmt w:val="decimal"/>
      <w:isLgl/>
      <w:lvlText w:val="%1.%2.%3."/>
      <w:lvlJc w:val="left"/>
      <w:pPr>
        <w:ind w:left="2956" w:hanging="720"/>
      </w:pPr>
      <w:rPr>
        <w:rFonts w:hint="default"/>
        <w:i w:val="0"/>
        <w:iCs w:val="0"/>
      </w:rPr>
    </w:lvl>
    <w:lvl w:ilvl="3">
      <w:start w:val="1"/>
      <w:numFmt w:val="decimal"/>
      <w:isLgl/>
      <w:lvlText w:val="%1.%2.%3.%4."/>
      <w:lvlJc w:val="left"/>
      <w:pPr>
        <w:ind w:left="3932" w:hanging="720"/>
      </w:pPr>
      <w:rPr>
        <w:rFonts w:hint="default"/>
        <w:i w:val="0"/>
        <w:iCs w:val="0"/>
      </w:rPr>
    </w:lvl>
    <w:lvl w:ilvl="4">
      <w:start w:val="1"/>
      <w:numFmt w:val="decimal"/>
      <w:isLgl/>
      <w:lvlText w:val="%1.%2.%3.%4.%5."/>
      <w:lvlJc w:val="left"/>
      <w:pPr>
        <w:ind w:left="5268" w:hanging="1080"/>
      </w:pPr>
      <w:rPr>
        <w:rFonts w:hint="default"/>
        <w:i w:val="0"/>
        <w:iCs w:val="0"/>
      </w:rPr>
    </w:lvl>
    <w:lvl w:ilvl="5">
      <w:start w:val="1"/>
      <w:numFmt w:val="decimal"/>
      <w:isLgl/>
      <w:lvlText w:val="%1.%2.%3.%4.%5.%6."/>
      <w:lvlJc w:val="left"/>
      <w:pPr>
        <w:ind w:left="6244" w:hanging="1080"/>
      </w:pPr>
      <w:rPr>
        <w:rFonts w:hint="default"/>
        <w:i w:val="0"/>
        <w:iCs w:val="0"/>
      </w:rPr>
    </w:lvl>
    <w:lvl w:ilvl="6">
      <w:start w:val="1"/>
      <w:numFmt w:val="decimal"/>
      <w:isLgl/>
      <w:lvlText w:val="%1.%2.%3.%4.%5.%6.%7."/>
      <w:lvlJc w:val="left"/>
      <w:pPr>
        <w:ind w:left="7580" w:hanging="1440"/>
      </w:pPr>
      <w:rPr>
        <w:rFonts w:hint="default"/>
        <w:i w:val="0"/>
        <w:iCs w:val="0"/>
      </w:rPr>
    </w:lvl>
    <w:lvl w:ilvl="7">
      <w:start w:val="1"/>
      <w:numFmt w:val="decimal"/>
      <w:isLgl/>
      <w:lvlText w:val="%1.%2.%3.%4.%5.%6.%7.%8."/>
      <w:lvlJc w:val="left"/>
      <w:pPr>
        <w:ind w:left="8556" w:hanging="1440"/>
      </w:pPr>
      <w:rPr>
        <w:rFonts w:hint="default"/>
        <w:i w:val="0"/>
        <w:iCs w:val="0"/>
      </w:rPr>
    </w:lvl>
    <w:lvl w:ilvl="8">
      <w:start w:val="1"/>
      <w:numFmt w:val="decimal"/>
      <w:isLgl/>
      <w:lvlText w:val="%1.%2.%3.%4.%5.%6.%7.%8.%9."/>
      <w:lvlJc w:val="left"/>
      <w:pPr>
        <w:ind w:left="9892" w:hanging="1800"/>
      </w:pPr>
      <w:rPr>
        <w:rFonts w:hint="default"/>
        <w:i w:val="0"/>
        <w:iCs w:val="0"/>
      </w:rPr>
    </w:lvl>
  </w:abstractNum>
  <w:abstractNum w:abstractNumId="11">
    <w:nsid w:val="11E47B7B"/>
    <w:multiLevelType w:val="multilevel"/>
    <w:tmpl w:val="944C8ED6"/>
    <w:lvl w:ilvl="0">
      <w:start w:val="1"/>
      <w:numFmt w:val="decimal"/>
      <w:lvlText w:val="%1."/>
      <w:lvlJc w:val="left"/>
      <w:pPr>
        <w:tabs>
          <w:tab w:val="num" w:pos="644"/>
        </w:tabs>
        <w:ind w:left="644" w:hanging="360"/>
      </w:pPr>
      <w:rPr>
        <w:rFonts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nsid w:val="129D3F86"/>
    <w:multiLevelType w:val="hybridMultilevel"/>
    <w:tmpl w:val="7820E2A4"/>
    <w:lvl w:ilvl="0" w:tplc="6B181080">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3">
    <w:nsid w:val="175B3399"/>
    <w:multiLevelType w:val="hybridMultilevel"/>
    <w:tmpl w:val="73A60306"/>
    <w:lvl w:ilvl="0" w:tplc="EAA6A57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4">
    <w:nsid w:val="202D1382"/>
    <w:multiLevelType w:val="hybridMultilevel"/>
    <w:tmpl w:val="441E9B44"/>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15">
    <w:nsid w:val="227B061A"/>
    <w:multiLevelType w:val="hybridMultilevel"/>
    <w:tmpl w:val="986041C2"/>
    <w:lvl w:ilvl="0" w:tplc="0419000F">
      <w:start w:val="1"/>
      <w:numFmt w:val="decimal"/>
      <w:lvlText w:val="%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16">
    <w:nsid w:val="278260E6"/>
    <w:multiLevelType w:val="hybridMultilevel"/>
    <w:tmpl w:val="8C447D26"/>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7">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color w:val="auto"/>
      </w:rPr>
    </w:lvl>
    <w:lvl w:ilvl="2">
      <w:start w:val="1"/>
      <w:numFmt w:val="decimal"/>
      <w:lvlText w:val="%1.%2.%3."/>
      <w:lvlJc w:val="left"/>
      <w:pPr>
        <w:ind w:left="1854" w:hanging="720"/>
      </w:pPr>
      <w:rPr>
        <w:rFonts w:hint="default"/>
        <w:b/>
        <w:bCs/>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323E37AA"/>
    <w:multiLevelType w:val="hybridMultilevel"/>
    <w:tmpl w:val="AECC35B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nsid w:val="388222F6"/>
    <w:multiLevelType w:val="hybridMultilevel"/>
    <w:tmpl w:val="447494C4"/>
    <w:lvl w:ilvl="0" w:tplc="3058F748">
      <w:start w:val="1"/>
      <w:numFmt w:val="decimal"/>
      <w:lvlText w:val="%1."/>
      <w:lvlJc w:val="left"/>
      <w:pPr>
        <w:ind w:left="1080" w:hanging="360"/>
      </w:pPr>
      <w:rPr>
        <w:rFonts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1">
    <w:nsid w:val="3A5B77EC"/>
    <w:multiLevelType w:val="hybridMultilevel"/>
    <w:tmpl w:val="BC00C4C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2">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nsid w:val="40012D69"/>
    <w:multiLevelType w:val="hybridMultilevel"/>
    <w:tmpl w:val="1A766D5C"/>
    <w:lvl w:ilvl="0" w:tplc="992A8600">
      <w:start w:val="1"/>
      <w:numFmt w:val="decimal"/>
      <w:lvlText w:val="%1."/>
      <w:lvlJc w:val="left"/>
      <w:pPr>
        <w:ind w:left="1065" w:hanging="705"/>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C7B1C7C"/>
    <w:multiLevelType w:val="hybridMultilevel"/>
    <w:tmpl w:val="00425CAE"/>
    <w:lvl w:ilvl="0" w:tplc="F4F4F53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7">
    <w:nsid w:val="5CAA3139"/>
    <w:multiLevelType w:val="hybridMultilevel"/>
    <w:tmpl w:val="9BC8F332"/>
    <w:lvl w:ilvl="0" w:tplc="FB9C344C">
      <w:numFmt w:val="bullet"/>
      <w:lvlText w:val="•"/>
      <w:lvlJc w:val="left"/>
      <w:pPr>
        <w:ind w:left="1414" w:hanging="705"/>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cs="Courier New" w:hint="default"/>
      </w:rPr>
    </w:lvl>
    <w:lvl w:ilvl="2" w:tplc="04190005">
      <w:start w:val="1"/>
      <w:numFmt w:val="bullet"/>
      <w:lvlText w:val=""/>
      <w:lvlJc w:val="left"/>
      <w:pPr>
        <w:ind w:left="2509" w:hanging="360"/>
      </w:pPr>
      <w:rPr>
        <w:rFonts w:ascii="Wingdings" w:hAnsi="Wingdings" w:cs="Wingdings" w:hint="default"/>
      </w:rPr>
    </w:lvl>
    <w:lvl w:ilvl="3" w:tplc="04190001">
      <w:start w:val="1"/>
      <w:numFmt w:val="bullet"/>
      <w:lvlText w:val=""/>
      <w:lvlJc w:val="left"/>
      <w:pPr>
        <w:ind w:left="3229" w:hanging="360"/>
      </w:pPr>
      <w:rPr>
        <w:rFonts w:ascii="Symbol" w:hAnsi="Symbol" w:cs="Symbol" w:hint="default"/>
      </w:rPr>
    </w:lvl>
    <w:lvl w:ilvl="4" w:tplc="04190003">
      <w:start w:val="1"/>
      <w:numFmt w:val="bullet"/>
      <w:lvlText w:val="o"/>
      <w:lvlJc w:val="left"/>
      <w:pPr>
        <w:ind w:left="3949" w:hanging="360"/>
      </w:pPr>
      <w:rPr>
        <w:rFonts w:ascii="Courier New" w:hAnsi="Courier New" w:cs="Courier New" w:hint="default"/>
      </w:rPr>
    </w:lvl>
    <w:lvl w:ilvl="5" w:tplc="04190005">
      <w:start w:val="1"/>
      <w:numFmt w:val="bullet"/>
      <w:lvlText w:val=""/>
      <w:lvlJc w:val="left"/>
      <w:pPr>
        <w:ind w:left="4669" w:hanging="360"/>
      </w:pPr>
      <w:rPr>
        <w:rFonts w:ascii="Wingdings" w:hAnsi="Wingdings" w:cs="Wingdings" w:hint="default"/>
      </w:rPr>
    </w:lvl>
    <w:lvl w:ilvl="6" w:tplc="04190001">
      <w:start w:val="1"/>
      <w:numFmt w:val="bullet"/>
      <w:lvlText w:val=""/>
      <w:lvlJc w:val="left"/>
      <w:pPr>
        <w:ind w:left="5389" w:hanging="360"/>
      </w:pPr>
      <w:rPr>
        <w:rFonts w:ascii="Symbol" w:hAnsi="Symbol" w:cs="Symbol" w:hint="default"/>
      </w:rPr>
    </w:lvl>
    <w:lvl w:ilvl="7" w:tplc="04190003">
      <w:start w:val="1"/>
      <w:numFmt w:val="bullet"/>
      <w:lvlText w:val="o"/>
      <w:lvlJc w:val="left"/>
      <w:pPr>
        <w:ind w:left="6109" w:hanging="360"/>
      </w:pPr>
      <w:rPr>
        <w:rFonts w:ascii="Courier New" w:hAnsi="Courier New" w:cs="Courier New" w:hint="default"/>
      </w:rPr>
    </w:lvl>
    <w:lvl w:ilvl="8" w:tplc="04190005">
      <w:start w:val="1"/>
      <w:numFmt w:val="bullet"/>
      <w:lvlText w:val=""/>
      <w:lvlJc w:val="left"/>
      <w:pPr>
        <w:ind w:left="6829" w:hanging="360"/>
      </w:pPr>
      <w:rPr>
        <w:rFonts w:ascii="Wingdings" w:hAnsi="Wingdings" w:cs="Wingdings" w:hint="default"/>
      </w:rPr>
    </w:lvl>
  </w:abstractNum>
  <w:abstractNum w:abstractNumId="28">
    <w:nsid w:val="5CD47A29"/>
    <w:multiLevelType w:val="hybridMultilevel"/>
    <w:tmpl w:val="724C287C"/>
    <w:lvl w:ilvl="0" w:tplc="EAA6A57A">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29">
    <w:nsid w:val="662E2DB2"/>
    <w:multiLevelType w:val="hybridMultilevel"/>
    <w:tmpl w:val="5F78DEEA"/>
    <w:lvl w:ilvl="0" w:tplc="04190001">
      <w:start w:val="1"/>
      <w:numFmt w:val="bullet"/>
      <w:lvlText w:val=""/>
      <w:lvlJc w:val="left"/>
      <w:pPr>
        <w:ind w:left="360" w:hanging="360"/>
      </w:pPr>
      <w:rPr>
        <w:rFonts w:ascii="Symbol" w:hAnsi="Symbol" w:cs="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cs="Wingdings" w:hint="default"/>
      </w:rPr>
    </w:lvl>
    <w:lvl w:ilvl="3" w:tplc="04190001">
      <w:start w:val="1"/>
      <w:numFmt w:val="bullet"/>
      <w:lvlText w:val=""/>
      <w:lvlJc w:val="left"/>
      <w:pPr>
        <w:ind w:left="2520" w:hanging="360"/>
      </w:pPr>
      <w:rPr>
        <w:rFonts w:ascii="Symbol" w:hAnsi="Symbol" w:cs="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cs="Wingdings" w:hint="default"/>
      </w:rPr>
    </w:lvl>
    <w:lvl w:ilvl="6" w:tplc="04190001">
      <w:start w:val="1"/>
      <w:numFmt w:val="bullet"/>
      <w:lvlText w:val=""/>
      <w:lvlJc w:val="left"/>
      <w:pPr>
        <w:ind w:left="4680" w:hanging="360"/>
      </w:pPr>
      <w:rPr>
        <w:rFonts w:ascii="Symbol" w:hAnsi="Symbol" w:cs="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cs="Wingdings" w:hint="default"/>
      </w:rPr>
    </w:lvl>
  </w:abstractNum>
  <w:abstractNum w:abstractNumId="30">
    <w:nsid w:val="687F23F8"/>
    <w:multiLevelType w:val="hybridMultilevel"/>
    <w:tmpl w:val="4D762AFC"/>
    <w:lvl w:ilvl="0" w:tplc="04190001">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1">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nsid w:val="6B05756E"/>
    <w:multiLevelType w:val="hybridMultilevel"/>
    <w:tmpl w:val="7C4AC5FC"/>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3">
    <w:nsid w:val="6E561DDD"/>
    <w:multiLevelType w:val="hybridMultilevel"/>
    <w:tmpl w:val="4B7A177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70DC03C5"/>
    <w:multiLevelType w:val="hybridMultilevel"/>
    <w:tmpl w:val="DEE462A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71EE02A6"/>
    <w:multiLevelType w:val="hybridMultilevel"/>
    <w:tmpl w:val="ADDC735E"/>
    <w:lvl w:ilvl="0" w:tplc="6B181080">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6">
    <w:nsid w:val="747612E8"/>
    <w:multiLevelType w:val="hybridMultilevel"/>
    <w:tmpl w:val="1DB04D26"/>
    <w:lvl w:ilvl="0" w:tplc="EAA6A57A">
      <w:start w:val="1"/>
      <w:numFmt w:val="bullet"/>
      <w:lvlText w:val=""/>
      <w:lvlJc w:val="left"/>
      <w:pPr>
        <w:ind w:left="502"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37">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nsid w:val="7A2F32A3"/>
    <w:multiLevelType w:val="hybridMultilevel"/>
    <w:tmpl w:val="AF7CBD84"/>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9">
    <w:nsid w:val="7F466BFA"/>
    <w:multiLevelType w:val="hybridMultilevel"/>
    <w:tmpl w:val="23247B40"/>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71E8"/>
    <w:rsid w:val="000202AC"/>
    <w:rsid w:val="00020E80"/>
    <w:rsid w:val="00022629"/>
    <w:rsid w:val="000226CC"/>
    <w:rsid w:val="00022F20"/>
    <w:rsid w:val="000275C0"/>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4A9"/>
    <w:rsid w:val="000D177F"/>
    <w:rsid w:val="000D340C"/>
    <w:rsid w:val="000D39F1"/>
    <w:rsid w:val="000D3F9C"/>
    <w:rsid w:val="000D4068"/>
    <w:rsid w:val="000D511F"/>
    <w:rsid w:val="000D5C88"/>
    <w:rsid w:val="000D633F"/>
    <w:rsid w:val="000D6DEB"/>
    <w:rsid w:val="000D7163"/>
    <w:rsid w:val="000D71F6"/>
    <w:rsid w:val="000D753C"/>
    <w:rsid w:val="000D7742"/>
    <w:rsid w:val="000E13EA"/>
    <w:rsid w:val="000E1519"/>
    <w:rsid w:val="000E201C"/>
    <w:rsid w:val="000E2853"/>
    <w:rsid w:val="000E2B53"/>
    <w:rsid w:val="000E2E57"/>
    <w:rsid w:val="000E3372"/>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18FF"/>
    <w:rsid w:val="00163130"/>
    <w:rsid w:val="001644B0"/>
    <w:rsid w:val="00164A5A"/>
    <w:rsid w:val="00166015"/>
    <w:rsid w:val="001663BC"/>
    <w:rsid w:val="001663C1"/>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D0539"/>
    <w:rsid w:val="001D0FA0"/>
    <w:rsid w:val="001D168F"/>
    <w:rsid w:val="001D30A0"/>
    <w:rsid w:val="001D4AF4"/>
    <w:rsid w:val="001D61BC"/>
    <w:rsid w:val="001D6293"/>
    <w:rsid w:val="001D6C0D"/>
    <w:rsid w:val="001D7FF8"/>
    <w:rsid w:val="001E01FD"/>
    <w:rsid w:val="001E0BB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415"/>
    <w:rsid w:val="00291502"/>
    <w:rsid w:val="00291EC0"/>
    <w:rsid w:val="002926E8"/>
    <w:rsid w:val="0029513F"/>
    <w:rsid w:val="00295199"/>
    <w:rsid w:val="0029628F"/>
    <w:rsid w:val="0029723A"/>
    <w:rsid w:val="00297C68"/>
    <w:rsid w:val="002A015C"/>
    <w:rsid w:val="002A0721"/>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F01DC"/>
    <w:rsid w:val="002F15A8"/>
    <w:rsid w:val="002F19C8"/>
    <w:rsid w:val="002F2726"/>
    <w:rsid w:val="002F308B"/>
    <w:rsid w:val="002F402E"/>
    <w:rsid w:val="002F4393"/>
    <w:rsid w:val="002F43AA"/>
    <w:rsid w:val="002F4A52"/>
    <w:rsid w:val="002F658A"/>
    <w:rsid w:val="002F7ADD"/>
    <w:rsid w:val="002F7C5E"/>
    <w:rsid w:val="00300263"/>
    <w:rsid w:val="00301391"/>
    <w:rsid w:val="00302C15"/>
    <w:rsid w:val="003031C2"/>
    <w:rsid w:val="0030383D"/>
    <w:rsid w:val="00304E37"/>
    <w:rsid w:val="00305571"/>
    <w:rsid w:val="003057E5"/>
    <w:rsid w:val="00306143"/>
    <w:rsid w:val="003065F1"/>
    <w:rsid w:val="0030673B"/>
    <w:rsid w:val="003074EA"/>
    <w:rsid w:val="003101DD"/>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3B71"/>
    <w:rsid w:val="003642C8"/>
    <w:rsid w:val="00364365"/>
    <w:rsid w:val="003643DD"/>
    <w:rsid w:val="0036557F"/>
    <w:rsid w:val="00365E13"/>
    <w:rsid w:val="00370CF5"/>
    <w:rsid w:val="00370F90"/>
    <w:rsid w:val="0037132E"/>
    <w:rsid w:val="00372C1D"/>
    <w:rsid w:val="0037301B"/>
    <w:rsid w:val="00375370"/>
    <w:rsid w:val="00375DEF"/>
    <w:rsid w:val="00376674"/>
    <w:rsid w:val="00377A1D"/>
    <w:rsid w:val="003806E6"/>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524C"/>
    <w:rsid w:val="00417170"/>
    <w:rsid w:val="004172C3"/>
    <w:rsid w:val="00420E1F"/>
    <w:rsid w:val="00421616"/>
    <w:rsid w:val="00422A56"/>
    <w:rsid w:val="0042367F"/>
    <w:rsid w:val="0042391B"/>
    <w:rsid w:val="00425BDD"/>
    <w:rsid w:val="00427529"/>
    <w:rsid w:val="0043122D"/>
    <w:rsid w:val="00431EE4"/>
    <w:rsid w:val="00432D65"/>
    <w:rsid w:val="0043717C"/>
    <w:rsid w:val="004405C0"/>
    <w:rsid w:val="0044139C"/>
    <w:rsid w:val="00441DF6"/>
    <w:rsid w:val="00445D84"/>
    <w:rsid w:val="00447DEF"/>
    <w:rsid w:val="0045461F"/>
    <w:rsid w:val="0045571D"/>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4F41"/>
    <w:rsid w:val="00475A3C"/>
    <w:rsid w:val="004772FB"/>
    <w:rsid w:val="00477EDD"/>
    <w:rsid w:val="00477F41"/>
    <w:rsid w:val="00477F87"/>
    <w:rsid w:val="0048069C"/>
    <w:rsid w:val="00480860"/>
    <w:rsid w:val="0048088C"/>
    <w:rsid w:val="004816C3"/>
    <w:rsid w:val="00482723"/>
    <w:rsid w:val="00483122"/>
    <w:rsid w:val="004832DA"/>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639C"/>
    <w:rsid w:val="004A7F0D"/>
    <w:rsid w:val="004B0422"/>
    <w:rsid w:val="004B05AF"/>
    <w:rsid w:val="004B1B69"/>
    <w:rsid w:val="004B6A07"/>
    <w:rsid w:val="004B6F11"/>
    <w:rsid w:val="004C0138"/>
    <w:rsid w:val="004C166D"/>
    <w:rsid w:val="004C4305"/>
    <w:rsid w:val="004C5268"/>
    <w:rsid w:val="004C5A00"/>
    <w:rsid w:val="004C624F"/>
    <w:rsid w:val="004C68BE"/>
    <w:rsid w:val="004D193E"/>
    <w:rsid w:val="004D2032"/>
    <w:rsid w:val="004D2698"/>
    <w:rsid w:val="004D271A"/>
    <w:rsid w:val="004D2BCE"/>
    <w:rsid w:val="004D2CF0"/>
    <w:rsid w:val="004D3789"/>
    <w:rsid w:val="004D3955"/>
    <w:rsid w:val="004D49C5"/>
    <w:rsid w:val="004D4A4D"/>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2C11"/>
    <w:rsid w:val="0050348F"/>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3DA"/>
    <w:rsid w:val="00532A08"/>
    <w:rsid w:val="005332C0"/>
    <w:rsid w:val="005335A1"/>
    <w:rsid w:val="00534BAF"/>
    <w:rsid w:val="00534FFF"/>
    <w:rsid w:val="005352D6"/>
    <w:rsid w:val="00535BEC"/>
    <w:rsid w:val="00540D8B"/>
    <w:rsid w:val="00542512"/>
    <w:rsid w:val="00542642"/>
    <w:rsid w:val="0054282D"/>
    <w:rsid w:val="0054368F"/>
    <w:rsid w:val="00543EE7"/>
    <w:rsid w:val="0055186A"/>
    <w:rsid w:val="00551BAE"/>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6DAC"/>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4F15"/>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2DC"/>
    <w:rsid w:val="005B679D"/>
    <w:rsid w:val="005C0F50"/>
    <w:rsid w:val="005C20C0"/>
    <w:rsid w:val="005C3EED"/>
    <w:rsid w:val="005C640C"/>
    <w:rsid w:val="005C7CE1"/>
    <w:rsid w:val="005C7D27"/>
    <w:rsid w:val="005D03D7"/>
    <w:rsid w:val="005D07D2"/>
    <w:rsid w:val="005D092D"/>
    <w:rsid w:val="005D16B8"/>
    <w:rsid w:val="005D24C7"/>
    <w:rsid w:val="005D2776"/>
    <w:rsid w:val="005D3C59"/>
    <w:rsid w:val="005D4254"/>
    <w:rsid w:val="005D7474"/>
    <w:rsid w:val="005E1054"/>
    <w:rsid w:val="005E2018"/>
    <w:rsid w:val="005E3658"/>
    <w:rsid w:val="005E4A26"/>
    <w:rsid w:val="005E5A59"/>
    <w:rsid w:val="005E5F5D"/>
    <w:rsid w:val="005E707F"/>
    <w:rsid w:val="005E7AD8"/>
    <w:rsid w:val="005F154A"/>
    <w:rsid w:val="005F33A2"/>
    <w:rsid w:val="005F3D4B"/>
    <w:rsid w:val="005F5106"/>
    <w:rsid w:val="005F67B8"/>
    <w:rsid w:val="005F6C62"/>
    <w:rsid w:val="00600824"/>
    <w:rsid w:val="00600DE0"/>
    <w:rsid w:val="00602AF3"/>
    <w:rsid w:val="00603A8A"/>
    <w:rsid w:val="00604005"/>
    <w:rsid w:val="00605ED9"/>
    <w:rsid w:val="006062C2"/>
    <w:rsid w:val="00607AEB"/>
    <w:rsid w:val="00610A19"/>
    <w:rsid w:val="00610C72"/>
    <w:rsid w:val="00610DAE"/>
    <w:rsid w:val="00612E6A"/>
    <w:rsid w:val="006133D4"/>
    <w:rsid w:val="00615572"/>
    <w:rsid w:val="00615CD6"/>
    <w:rsid w:val="00615DEF"/>
    <w:rsid w:val="00616CC5"/>
    <w:rsid w:val="0062011D"/>
    <w:rsid w:val="0062074E"/>
    <w:rsid w:val="00620883"/>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4F36"/>
    <w:rsid w:val="006556B5"/>
    <w:rsid w:val="00655CFF"/>
    <w:rsid w:val="00657ED0"/>
    <w:rsid w:val="00657FC5"/>
    <w:rsid w:val="00661783"/>
    <w:rsid w:val="006617FD"/>
    <w:rsid w:val="00662CE0"/>
    <w:rsid w:val="00662EA7"/>
    <w:rsid w:val="006644DF"/>
    <w:rsid w:val="006656A7"/>
    <w:rsid w:val="00665BCF"/>
    <w:rsid w:val="0066645E"/>
    <w:rsid w:val="00667E8C"/>
    <w:rsid w:val="00671E50"/>
    <w:rsid w:val="00673645"/>
    <w:rsid w:val="00674F10"/>
    <w:rsid w:val="0068133F"/>
    <w:rsid w:val="0068190B"/>
    <w:rsid w:val="00681CA3"/>
    <w:rsid w:val="00681F4D"/>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2FF"/>
    <w:rsid w:val="006B085E"/>
    <w:rsid w:val="006B2087"/>
    <w:rsid w:val="006B2E82"/>
    <w:rsid w:val="006B3350"/>
    <w:rsid w:val="006B33A4"/>
    <w:rsid w:val="006B45FF"/>
    <w:rsid w:val="006B4EDD"/>
    <w:rsid w:val="006B507F"/>
    <w:rsid w:val="006B7B88"/>
    <w:rsid w:val="006C0E5B"/>
    <w:rsid w:val="006C47AE"/>
    <w:rsid w:val="006C508B"/>
    <w:rsid w:val="006C7490"/>
    <w:rsid w:val="006D0FDD"/>
    <w:rsid w:val="006D2202"/>
    <w:rsid w:val="006D2849"/>
    <w:rsid w:val="006D529D"/>
    <w:rsid w:val="006D5507"/>
    <w:rsid w:val="006D5725"/>
    <w:rsid w:val="006D7371"/>
    <w:rsid w:val="006E155C"/>
    <w:rsid w:val="006E1B9E"/>
    <w:rsid w:val="006E2792"/>
    <w:rsid w:val="006E3AB2"/>
    <w:rsid w:val="006E48FD"/>
    <w:rsid w:val="006F0AB6"/>
    <w:rsid w:val="006F3F1E"/>
    <w:rsid w:val="006F40D5"/>
    <w:rsid w:val="006F43C1"/>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D12"/>
    <w:rsid w:val="00743B15"/>
    <w:rsid w:val="00744AB9"/>
    <w:rsid w:val="0074514C"/>
    <w:rsid w:val="007459D5"/>
    <w:rsid w:val="00745A4C"/>
    <w:rsid w:val="00745CF2"/>
    <w:rsid w:val="007475A9"/>
    <w:rsid w:val="00750676"/>
    <w:rsid w:val="007509B5"/>
    <w:rsid w:val="00750B7C"/>
    <w:rsid w:val="00751316"/>
    <w:rsid w:val="0075250D"/>
    <w:rsid w:val="007561D5"/>
    <w:rsid w:val="00760462"/>
    <w:rsid w:val="0076116D"/>
    <w:rsid w:val="00762DD0"/>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1A0"/>
    <w:rsid w:val="00793636"/>
    <w:rsid w:val="0079614C"/>
    <w:rsid w:val="00797707"/>
    <w:rsid w:val="007A00B7"/>
    <w:rsid w:val="007A1836"/>
    <w:rsid w:val="007A340A"/>
    <w:rsid w:val="007A464B"/>
    <w:rsid w:val="007A58E3"/>
    <w:rsid w:val="007A6C26"/>
    <w:rsid w:val="007A70A0"/>
    <w:rsid w:val="007A7C85"/>
    <w:rsid w:val="007B2457"/>
    <w:rsid w:val="007B256A"/>
    <w:rsid w:val="007B45C7"/>
    <w:rsid w:val="007B610A"/>
    <w:rsid w:val="007B7B0D"/>
    <w:rsid w:val="007B7CEE"/>
    <w:rsid w:val="007C0E7D"/>
    <w:rsid w:val="007C0F94"/>
    <w:rsid w:val="007C1D27"/>
    <w:rsid w:val="007C2A41"/>
    <w:rsid w:val="007C565B"/>
    <w:rsid w:val="007C5ED8"/>
    <w:rsid w:val="007C613D"/>
    <w:rsid w:val="007C6864"/>
    <w:rsid w:val="007C78A8"/>
    <w:rsid w:val="007D0856"/>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222"/>
    <w:rsid w:val="008033BB"/>
    <w:rsid w:val="0081094E"/>
    <w:rsid w:val="00811723"/>
    <w:rsid w:val="00812D99"/>
    <w:rsid w:val="00812F71"/>
    <w:rsid w:val="008130C4"/>
    <w:rsid w:val="0081605B"/>
    <w:rsid w:val="00816B56"/>
    <w:rsid w:val="00817E75"/>
    <w:rsid w:val="00820BDE"/>
    <w:rsid w:val="00822268"/>
    <w:rsid w:val="008223DF"/>
    <w:rsid w:val="0082253F"/>
    <w:rsid w:val="00822A74"/>
    <w:rsid w:val="00824511"/>
    <w:rsid w:val="0082453B"/>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7B3C"/>
    <w:rsid w:val="008424A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95"/>
    <w:rsid w:val="008802BA"/>
    <w:rsid w:val="00881FDB"/>
    <w:rsid w:val="00883841"/>
    <w:rsid w:val="0088433F"/>
    <w:rsid w:val="00887181"/>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1D05"/>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36F5B"/>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5980"/>
    <w:rsid w:val="00970A36"/>
    <w:rsid w:val="00972631"/>
    <w:rsid w:val="00972DE7"/>
    <w:rsid w:val="00974E2B"/>
    <w:rsid w:val="00976CD8"/>
    <w:rsid w:val="009779B7"/>
    <w:rsid w:val="00981D6D"/>
    <w:rsid w:val="00983511"/>
    <w:rsid w:val="00983884"/>
    <w:rsid w:val="00983EA7"/>
    <w:rsid w:val="00985130"/>
    <w:rsid w:val="00985223"/>
    <w:rsid w:val="0098728C"/>
    <w:rsid w:val="0099042C"/>
    <w:rsid w:val="009908CD"/>
    <w:rsid w:val="009928D4"/>
    <w:rsid w:val="00993020"/>
    <w:rsid w:val="009933E9"/>
    <w:rsid w:val="0099485A"/>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F16"/>
    <w:rsid w:val="009C249C"/>
    <w:rsid w:val="009C4345"/>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5F72"/>
    <w:rsid w:val="009E64FA"/>
    <w:rsid w:val="009E6952"/>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1427"/>
    <w:rsid w:val="00A22295"/>
    <w:rsid w:val="00A226F1"/>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3C30"/>
    <w:rsid w:val="00A65675"/>
    <w:rsid w:val="00A657E7"/>
    <w:rsid w:val="00A65822"/>
    <w:rsid w:val="00A6596F"/>
    <w:rsid w:val="00A66A55"/>
    <w:rsid w:val="00A67B6A"/>
    <w:rsid w:val="00A67C0F"/>
    <w:rsid w:val="00A72105"/>
    <w:rsid w:val="00A72D9F"/>
    <w:rsid w:val="00A735CF"/>
    <w:rsid w:val="00A73D29"/>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EB8"/>
    <w:rsid w:val="00B44F04"/>
    <w:rsid w:val="00B456DE"/>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55A8"/>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3858"/>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45F"/>
    <w:rsid w:val="00C81C70"/>
    <w:rsid w:val="00C82625"/>
    <w:rsid w:val="00C834C4"/>
    <w:rsid w:val="00C848D8"/>
    <w:rsid w:val="00C8510E"/>
    <w:rsid w:val="00C86973"/>
    <w:rsid w:val="00C911A2"/>
    <w:rsid w:val="00C91987"/>
    <w:rsid w:val="00C91A96"/>
    <w:rsid w:val="00C92E9F"/>
    <w:rsid w:val="00C94E49"/>
    <w:rsid w:val="00C9623B"/>
    <w:rsid w:val="00C973BC"/>
    <w:rsid w:val="00C974DF"/>
    <w:rsid w:val="00CA0E9F"/>
    <w:rsid w:val="00CA39C6"/>
    <w:rsid w:val="00CA3E20"/>
    <w:rsid w:val="00CA45B1"/>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2C4"/>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3CF0"/>
    <w:rsid w:val="00D04206"/>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3119"/>
    <w:rsid w:val="00D43D22"/>
    <w:rsid w:val="00D464B7"/>
    <w:rsid w:val="00D46D1F"/>
    <w:rsid w:val="00D50E51"/>
    <w:rsid w:val="00D50F72"/>
    <w:rsid w:val="00D52821"/>
    <w:rsid w:val="00D53697"/>
    <w:rsid w:val="00D539DF"/>
    <w:rsid w:val="00D57A95"/>
    <w:rsid w:val="00D57CAC"/>
    <w:rsid w:val="00D60085"/>
    <w:rsid w:val="00D612BD"/>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6227"/>
    <w:rsid w:val="00DB728D"/>
    <w:rsid w:val="00DB7C93"/>
    <w:rsid w:val="00DC15EC"/>
    <w:rsid w:val="00DC2AE9"/>
    <w:rsid w:val="00DC4E32"/>
    <w:rsid w:val="00DC5223"/>
    <w:rsid w:val="00DC55F3"/>
    <w:rsid w:val="00DC5681"/>
    <w:rsid w:val="00DC5A9F"/>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572"/>
    <w:rsid w:val="00DE6A66"/>
    <w:rsid w:val="00DF00A1"/>
    <w:rsid w:val="00DF03D2"/>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051B"/>
    <w:rsid w:val="00E249C6"/>
    <w:rsid w:val="00E24A0B"/>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484"/>
    <w:rsid w:val="00E7454A"/>
    <w:rsid w:val="00E754D8"/>
    <w:rsid w:val="00E758AE"/>
    <w:rsid w:val="00E77EFE"/>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02FE"/>
    <w:rsid w:val="00EB3135"/>
    <w:rsid w:val="00EB3470"/>
    <w:rsid w:val="00EB3786"/>
    <w:rsid w:val="00EB4D60"/>
    <w:rsid w:val="00EB578B"/>
    <w:rsid w:val="00EB5903"/>
    <w:rsid w:val="00EB5D8F"/>
    <w:rsid w:val="00EB6163"/>
    <w:rsid w:val="00EB619C"/>
    <w:rsid w:val="00EB6C6D"/>
    <w:rsid w:val="00EB7CA8"/>
    <w:rsid w:val="00EB7CAD"/>
    <w:rsid w:val="00EC1B0B"/>
    <w:rsid w:val="00EC1EAE"/>
    <w:rsid w:val="00EC33E7"/>
    <w:rsid w:val="00EC427C"/>
    <w:rsid w:val="00EC4581"/>
    <w:rsid w:val="00EC7504"/>
    <w:rsid w:val="00EC7FF1"/>
    <w:rsid w:val="00ED158C"/>
    <w:rsid w:val="00ED1598"/>
    <w:rsid w:val="00ED3092"/>
    <w:rsid w:val="00ED35EA"/>
    <w:rsid w:val="00ED41EF"/>
    <w:rsid w:val="00ED4E4F"/>
    <w:rsid w:val="00ED5014"/>
    <w:rsid w:val="00ED6DB8"/>
    <w:rsid w:val="00ED6FDB"/>
    <w:rsid w:val="00ED79E6"/>
    <w:rsid w:val="00EE10FA"/>
    <w:rsid w:val="00EE484B"/>
    <w:rsid w:val="00EE4BD8"/>
    <w:rsid w:val="00EE50CC"/>
    <w:rsid w:val="00EE6CFC"/>
    <w:rsid w:val="00EE7F4F"/>
    <w:rsid w:val="00EF0994"/>
    <w:rsid w:val="00EF1242"/>
    <w:rsid w:val="00EF14B7"/>
    <w:rsid w:val="00EF176B"/>
    <w:rsid w:val="00EF1E94"/>
    <w:rsid w:val="00EF4819"/>
    <w:rsid w:val="00EF56C1"/>
    <w:rsid w:val="00EF5D72"/>
    <w:rsid w:val="00EF603E"/>
    <w:rsid w:val="00F02B44"/>
    <w:rsid w:val="00F032B8"/>
    <w:rsid w:val="00F05BC6"/>
    <w:rsid w:val="00F1194B"/>
    <w:rsid w:val="00F127B5"/>
    <w:rsid w:val="00F130DC"/>
    <w:rsid w:val="00F145A8"/>
    <w:rsid w:val="00F14701"/>
    <w:rsid w:val="00F149AB"/>
    <w:rsid w:val="00F1531D"/>
    <w:rsid w:val="00F17472"/>
    <w:rsid w:val="00F200D9"/>
    <w:rsid w:val="00F206CA"/>
    <w:rsid w:val="00F20B02"/>
    <w:rsid w:val="00F21978"/>
    <w:rsid w:val="00F21FCF"/>
    <w:rsid w:val="00F2381C"/>
    <w:rsid w:val="00F2457C"/>
    <w:rsid w:val="00F24D3B"/>
    <w:rsid w:val="00F25B8C"/>
    <w:rsid w:val="00F26310"/>
    <w:rsid w:val="00F27708"/>
    <w:rsid w:val="00F30AB3"/>
    <w:rsid w:val="00F326A7"/>
    <w:rsid w:val="00F3363E"/>
    <w:rsid w:val="00F350C3"/>
    <w:rsid w:val="00F356E2"/>
    <w:rsid w:val="00F367A0"/>
    <w:rsid w:val="00F36CB2"/>
    <w:rsid w:val="00F36DE6"/>
    <w:rsid w:val="00F37606"/>
    <w:rsid w:val="00F47D30"/>
    <w:rsid w:val="00F503C9"/>
    <w:rsid w:val="00F55F30"/>
    <w:rsid w:val="00F578EF"/>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649"/>
    <w:rsid w:val="00F91BC5"/>
    <w:rsid w:val="00F91C5D"/>
    <w:rsid w:val="00F92C5B"/>
    <w:rsid w:val="00F92ECD"/>
    <w:rsid w:val="00F946F7"/>
    <w:rsid w:val="00F94A3E"/>
    <w:rsid w:val="00F94A58"/>
    <w:rsid w:val="00F94F19"/>
    <w:rsid w:val="00F96827"/>
    <w:rsid w:val="00F9727A"/>
    <w:rsid w:val="00F976E8"/>
    <w:rsid w:val="00F97B37"/>
    <w:rsid w:val="00FA0D98"/>
    <w:rsid w:val="00FA24CB"/>
    <w:rsid w:val="00FA32AF"/>
    <w:rsid w:val="00FA3375"/>
    <w:rsid w:val="00FA3EAA"/>
    <w:rsid w:val="00FA4920"/>
    <w:rsid w:val="00FA4D46"/>
    <w:rsid w:val="00FA5505"/>
    <w:rsid w:val="00FA5DF6"/>
    <w:rsid w:val="00FB04AF"/>
    <w:rsid w:val="00FB3AB5"/>
    <w:rsid w:val="00FB43E5"/>
    <w:rsid w:val="00FB56F3"/>
    <w:rsid w:val="00FB618B"/>
    <w:rsid w:val="00FB6EEE"/>
    <w:rsid w:val="00FC052A"/>
    <w:rsid w:val="00FC1BC8"/>
    <w:rsid w:val="00FC37EF"/>
    <w:rsid w:val="00FC4103"/>
    <w:rsid w:val="00FC5A2F"/>
    <w:rsid w:val="00FC5E12"/>
    <w:rsid w:val="00FD0ABC"/>
    <w:rsid w:val="00FD262C"/>
    <w:rsid w:val="00FD3415"/>
    <w:rsid w:val="00FD528F"/>
    <w:rsid w:val="00FE1016"/>
    <w:rsid w:val="00FE116E"/>
    <w:rsid w:val="00FE1B1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6234FB"/>
    <w:pPr>
      <w:spacing w:after="200" w:line="276" w:lineRule="auto"/>
    </w:pPr>
    <w:rPr>
      <w:rFonts w:cs="Calibri"/>
    </w:rPr>
  </w:style>
  <w:style w:type="paragraph" w:styleId="Heading1">
    <w:name w:val="heading 1"/>
    <w:basedOn w:val="Normal"/>
    <w:next w:val="Normal"/>
    <w:link w:val="Heading1Char"/>
    <w:uiPriority w:val="99"/>
    <w:qFormat/>
    <w:rsid w:val="00A80077"/>
    <w:pPr>
      <w:keepNext/>
      <w:spacing w:before="240" w:after="120" w:line="240" w:lineRule="auto"/>
      <w:ind w:firstLine="709"/>
      <w:outlineLvl w:val="0"/>
    </w:pPr>
    <w:rPr>
      <w:rFonts w:cs="Times New Roman"/>
      <w:b/>
      <w:bCs/>
      <w:kern w:val="32"/>
      <w:sz w:val="24"/>
      <w:szCs w:val="24"/>
    </w:rPr>
  </w:style>
  <w:style w:type="paragraph" w:styleId="Heading2">
    <w:name w:val="heading 2"/>
    <w:basedOn w:val="Normal"/>
    <w:next w:val="Normal"/>
    <w:link w:val="Heading2Char"/>
    <w:uiPriority w:val="99"/>
    <w:qFormat/>
    <w:rsid w:val="0018331B"/>
    <w:pPr>
      <w:keepNext/>
      <w:spacing w:before="240" w:after="60" w:line="240" w:lineRule="auto"/>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18331B"/>
    <w:pPr>
      <w:keepNext/>
      <w:spacing w:before="240" w:after="60" w:line="240" w:lineRule="auto"/>
      <w:outlineLvl w:val="2"/>
    </w:pPr>
    <w:rPr>
      <w:rFonts w:ascii="Arial" w:hAnsi="Arial" w:cs="Arial"/>
      <w:b/>
      <w:bCs/>
      <w:sz w:val="26"/>
      <w:szCs w:val="26"/>
    </w:rPr>
  </w:style>
  <w:style w:type="paragraph" w:styleId="Heading4">
    <w:name w:val="heading 4"/>
    <w:basedOn w:val="Heading3"/>
    <w:next w:val="Normal"/>
    <w:link w:val="Heading4Char"/>
    <w:uiPriority w:val="99"/>
    <w:qFormat/>
    <w:rsid w:val="0018331B"/>
    <w:pPr>
      <w:keepLines/>
      <w:autoSpaceDE w:val="0"/>
      <w:autoSpaceDN w:val="0"/>
      <w:adjustRightInd w:val="0"/>
      <w:spacing w:after="240" w:line="360" w:lineRule="auto"/>
      <w:jc w:val="center"/>
      <w:outlineLvl w:val="3"/>
    </w:pPr>
    <w:rPr>
      <w:rFonts w:ascii="Calibri" w:hAnsi="Calibri" w:cs="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80077"/>
    <w:rPr>
      <w:rFonts w:ascii="Times New Roman" w:hAnsi="Times New Roman" w:cs="Times New Roman"/>
      <w:b/>
      <w:bCs/>
      <w:kern w:val="32"/>
      <w:sz w:val="24"/>
      <w:szCs w:val="24"/>
    </w:rPr>
  </w:style>
  <w:style w:type="character" w:customStyle="1" w:styleId="Heading2Char">
    <w:name w:val="Heading 2 Char"/>
    <w:basedOn w:val="DefaultParagraphFont"/>
    <w:link w:val="Heading2"/>
    <w:uiPriority w:val="99"/>
    <w:locked/>
    <w:rsid w:val="0018331B"/>
    <w:rPr>
      <w:rFonts w:ascii="Arial" w:hAnsi="Arial" w:cs="Arial"/>
      <w:b/>
      <w:bCs/>
      <w:i/>
      <w:iCs/>
      <w:sz w:val="28"/>
      <w:szCs w:val="28"/>
    </w:rPr>
  </w:style>
  <w:style w:type="character" w:customStyle="1" w:styleId="Heading3Char">
    <w:name w:val="Heading 3 Char"/>
    <w:basedOn w:val="DefaultParagraphFont"/>
    <w:link w:val="Heading3"/>
    <w:uiPriority w:val="99"/>
    <w:locked/>
    <w:rsid w:val="0018331B"/>
    <w:rPr>
      <w:rFonts w:ascii="Arial" w:hAnsi="Arial" w:cs="Arial"/>
      <w:b/>
      <w:bCs/>
      <w:sz w:val="26"/>
      <w:szCs w:val="26"/>
    </w:rPr>
  </w:style>
  <w:style w:type="character" w:customStyle="1" w:styleId="Heading4Char">
    <w:name w:val="Heading 4 Char"/>
    <w:basedOn w:val="DefaultParagraphFont"/>
    <w:link w:val="Heading4"/>
    <w:uiPriority w:val="99"/>
    <w:locked/>
    <w:rsid w:val="0018331B"/>
    <w:rPr>
      <w:rFonts w:ascii="Times New Roman" w:hAnsi="Times New Roman" w:cs="Times New Roman"/>
      <w:b/>
      <w:bCs/>
      <w:sz w:val="24"/>
      <w:szCs w:val="24"/>
    </w:rPr>
  </w:style>
  <w:style w:type="paragraph" w:styleId="BodyText">
    <w:name w:val="Body Text"/>
    <w:basedOn w:val="Normal"/>
    <w:link w:val="BodyTextChar"/>
    <w:uiPriority w:val="99"/>
    <w:rsid w:val="0018331B"/>
    <w:pPr>
      <w:spacing w:after="0" w:line="240" w:lineRule="auto"/>
    </w:pPr>
    <w:rPr>
      <w:rFonts w:cs="Times New Roman"/>
      <w:sz w:val="24"/>
      <w:szCs w:val="24"/>
    </w:rPr>
  </w:style>
  <w:style w:type="character" w:customStyle="1" w:styleId="BodyTextChar">
    <w:name w:val="Body Text Char"/>
    <w:basedOn w:val="DefaultParagraphFont"/>
    <w:link w:val="BodyText"/>
    <w:uiPriority w:val="99"/>
    <w:locked/>
    <w:rsid w:val="0018331B"/>
    <w:rPr>
      <w:rFonts w:ascii="Times New Roman" w:hAnsi="Times New Roman" w:cs="Times New Roman"/>
      <w:sz w:val="24"/>
      <w:szCs w:val="24"/>
    </w:rPr>
  </w:style>
  <w:style w:type="paragraph" w:styleId="BodyText2">
    <w:name w:val="Body Text 2"/>
    <w:basedOn w:val="Normal"/>
    <w:link w:val="BodyText2Char"/>
    <w:uiPriority w:val="99"/>
    <w:rsid w:val="0018331B"/>
    <w:pPr>
      <w:spacing w:after="0" w:line="240" w:lineRule="auto"/>
      <w:ind w:right="-57"/>
      <w:jc w:val="both"/>
    </w:pPr>
    <w:rPr>
      <w:rFonts w:cs="Times New Roman"/>
      <w:sz w:val="24"/>
      <w:szCs w:val="24"/>
    </w:rPr>
  </w:style>
  <w:style w:type="character" w:customStyle="1" w:styleId="BodyText2Char">
    <w:name w:val="Body Text 2 Char"/>
    <w:basedOn w:val="DefaultParagraphFont"/>
    <w:link w:val="BodyText2"/>
    <w:uiPriority w:val="99"/>
    <w:locked/>
    <w:rsid w:val="0018331B"/>
    <w:rPr>
      <w:rFonts w:ascii="Times New Roman" w:hAnsi="Times New Roman" w:cs="Times New Roman"/>
      <w:sz w:val="24"/>
      <w:szCs w:val="24"/>
    </w:rPr>
  </w:style>
  <w:style w:type="character" w:customStyle="1" w:styleId="blk">
    <w:name w:val="blk"/>
    <w:uiPriority w:val="99"/>
    <w:rsid w:val="0018331B"/>
  </w:style>
  <w:style w:type="paragraph" w:styleId="Footer">
    <w:name w:val="footer"/>
    <w:aliases w:val="Нижний колонтитул Знак Знак Знак,Нижний колонтитул1,Нижний колонтитул Знак Знак"/>
    <w:basedOn w:val="Normal"/>
    <w:link w:val="FooterChar"/>
    <w:uiPriority w:val="99"/>
    <w:rsid w:val="0018331B"/>
    <w:pPr>
      <w:tabs>
        <w:tab w:val="center" w:pos="4677"/>
        <w:tab w:val="right" w:pos="9355"/>
      </w:tabs>
      <w:spacing w:before="120" w:after="120" w:line="240" w:lineRule="auto"/>
    </w:pPr>
    <w:rPr>
      <w:rFonts w:cs="Times New Roman"/>
      <w:sz w:val="24"/>
      <w:szCs w:val="24"/>
    </w:rPr>
  </w:style>
  <w:style w:type="character" w:customStyle="1" w:styleId="FooterChar">
    <w:name w:val="Footer Char"/>
    <w:aliases w:val="Нижний колонтитул Знак Знак Знак Char,Нижний колонтитул1 Char,Нижний колонтитул Знак Знак Char"/>
    <w:basedOn w:val="DefaultParagraphFont"/>
    <w:link w:val="Footer"/>
    <w:uiPriority w:val="99"/>
    <w:locked/>
    <w:rsid w:val="0018331B"/>
    <w:rPr>
      <w:rFonts w:ascii="Times New Roman" w:hAnsi="Times New Roman" w:cs="Times New Roman"/>
      <w:sz w:val="24"/>
      <w:szCs w:val="24"/>
    </w:rPr>
  </w:style>
  <w:style w:type="character" w:styleId="PageNumber">
    <w:name w:val="page number"/>
    <w:basedOn w:val="DefaultParagraphFont"/>
    <w:uiPriority w:val="99"/>
    <w:rsid w:val="0018331B"/>
  </w:style>
  <w:style w:type="paragraph" w:styleId="NormalWeb">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Normal"/>
    <w:link w:val="NormalWebChar"/>
    <w:uiPriority w:val="99"/>
    <w:rsid w:val="0018331B"/>
    <w:pPr>
      <w:widowControl w:val="0"/>
      <w:spacing w:after="0" w:line="240" w:lineRule="auto"/>
    </w:pPr>
    <w:rPr>
      <w:rFonts w:cs="Times New Roman"/>
      <w:sz w:val="24"/>
      <w:szCs w:val="24"/>
      <w:lang w:val="en-US" w:eastAsia="nl-NL"/>
    </w:rPr>
  </w:style>
  <w:style w:type="paragraph" w:styleId="FootnoteText">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Normal"/>
    <w:link w:val="FootnoteTextChar1"/>
    <w:uiPriority w:val="99"/>
    <w:semiHidden/>
    <w:rsid w:val="0018331B"/>
    <w:pPr>
      <w:spacing w:after="0" w:line="240" w:lineRule="auto"/>
    </w:pPr>
    <w:rPr>
      <w:rFonts w:cs="Times New Roman"/>
      <w:sz w:val="20"/>
      <w:szCs w:val="20"/>
      <w:lang w:val="en-US"/>
    </w:rPr>
  </w:style>
  <w:style w:type="character" w:customStyle="1" w:styleId="FootnoteTextChar">
    <w:name w:val="Footnote Text Char"/>
    <w:aliases w:val="F1 Char,Текст сноски Знак1 Знак1 Char,Текст сноски Знак Знак Знак1 Char,Текст сноски Знак1 Знак Знак Char,Текст сноски Знак Знак Знак Знак Char,Текст сноски Знак4 Char,Текст сноски Знак Знак3 Char,Текст сноски Знак3 Знак1 Char"/>
    <w:basedOn w:val="DefaultParagraphFont"/>
    <w:link w:val="FootnoteText"/>
    <w:uiPriority w:val="99"/>
    <w:locked/>
    <w:rsid w:val="0018331B"/>
    <w:rPr>
      <w:rFonts w:ascii="Times New Roman" w:hAnsi="Times New Roman" w:cs="Times New Roman"/>
      <w:sz w:val="20"/>
      <w:szCs w:val="20"/>
      <w:lang w:eastAsia="ru-RU"/>
    </w:rPr>
  </w:style>
  <w:style w:type="character" w:customStyle="1" w:styleId="FootnoteTextChar1">
    <w:name w:val="Footnote Text Char1"/>
    <w:aliases w:val="F1 Char1,Текст сноски Знак1 Знак1 Char1,Текст сноски Знак Знак Знак1 Char1,Текст сноски Знак1 Знак Знак Char1,Текст сноски Знак Знак Знак Знак Char1,Текст сноски Знак4 Char1,Текст сноски Знак Знак3 Char1"/>
    <w:link w:val="FootnoteText"/>
    <w:uiPriority w:val="99"/>
    <w:locked/>
    <w:rsid w:val="0018331B"/>
    <w:rPr>
      <w:rFonts w:ascii="Times New Roman" w:hAnsi="Times New Roman" w:cs="Times New Roman"/>
      <w:sz w:val="20"/>
      <w:szCs w:val="20"/>
      <w:lang w:val="en-US"/>
    </w:rPr>
  </w:style>
  <w:style w:type="character" w:styleId="FootnoteReference">
    <w:name w:val="footnote reference"/>
    <w:basedOn w:val="DefaultParagraphFont"/>
    <w:uiPriority w:val="99"/>
    <w:semiHidden/>
    <w:rsid w:val="0018331B"/>
    <w:rPr>
      <w:vertAlign w:val="superscript"/>
    </w:rPr>
  </w:style>
  <w:style w:type="paragraph" w:styleId="List2">
    <w:name w:val="List 2"/>
    <w:basedOn w:val="Normal"/>
    <w:uiPriority w:val="99"/>
    <w:rsid w:val="0018331B"/>
    <w:pPr>
      <w:spacing w:before="120" w:after="120" w:line="240" w:lineRule="auto"/>
      <w:ind w:left="720" w:hanging="360"/>
      <w:jc w:val="both"/>
    </w:pPr>
    <w:rPr>
      <w:rFonts w:ascii="Arial" w:eastAsia="Batang" w:hAnsi="Arial" w:cs="Arial"/>
      <w:sz w:val="20"/>
      <w:szCs w:val="20"/>
      <w:lang w:eastAsia="ko-KR"/>
    </w:rPr>
  </w:style>
  <w:style w:type="character" w:styleId="Hyperlink">
    <w:name w:val="Hyperlink"/>
    <w:basedOn w:val="DefaultParagraphFont"/>
    <w:uiPriority w:val="99"/>
    <w:rsid w:val="0018331B"/>
    <w:rPr>
      <w:color w:val="0000FF"/>
      <w:u w:val="single"/>
    </w:rPr>
  </w:style>
  <w:style w:type="paragraph" w:styleId="TOC1">
    <w:name w:val="toc 1"/>
    <w:basedOn w:val="Normal"/>
    <w:next w:val="Normal"/>
    <w:autoRedefine/>
    <w:uiPriority w:val="99"/>
    <w:semiHidden/>
    <w:rsid w:val="0018331B"/>
    <w:pPr>
      <w:spacing w:before="240" w:after="120" w:line="240" w:lineRule="auto"/>
    </w:pPr>
    <w:rPr>
      <w:b/>
      <w:bCs/>
      <w:sz w:val="20"/>
      <w:szCs w:val="20"/>
    </w:rPr>
  </w:style>
  <w:style w:type="paragraph" w:styleId="TOC2">
    <w:name w:val="toc 2"/>
    <w:basedOn w:val="Normal"/>
    <w:next w:val="Normal"/>
    <w:autoRedefine/>
    <w:uiPriority w:val="99"/>
    <w:semiHidden/>
    <w:rsid w:val="00595E77"/>
    <w:pPr>
      <w:tabs>
        <w:tab w:val="right" w:leader="dot" w:pos="9344"/>
      </w:tabs>
      <w:spacing w:before="120" w:after="0" w:line="240" w:lineRule="auto"/>
      <w:ind w:left="240"/>
    </w:pPr>
    <w:rPr>
      <w:rFonts w:cs="Times New Roman"/>
      <w:i/>
      <w:iCs/>
      <w:noProof/>
      <w:sz w:val="20"/>
      <w:szCs w:val="20"/>
    </w:rPr>
  </w:style>
  <w:style w:type="paragraph" w:styleId="TOC3">
    <w:name w:val="toc 3"/>
    <w:basedOn w:val="Normal"/>
    <w:next w:val="Normal"/>
    <w:autoRedefine/>
    <w:uiPriority w:val="99"/>
    <w:semiHidden/>
    <w:rsid w:val="00D072F2"/>
    <w:pPr>
      <w:spacing w:after="0" w:line="240" w:lineRule="auto"/>
      <w:ind w:left="480"/>
    </w:pPr>
    <w:rPr>
      <w:rFonts w:cs="Times New Roman"/>
      <w:sz w:val="28"/>
      <w:szCs w:val="28"/>
    </w:rPr>
  </w:style>
  <w:style w:type="paragraph" w:styleId="ListParagraph">
    <w:name w:val="List Paragraph"/>
    <w:aliases w:val="Содержание. 2 уровень"/>
    <w:basedOn w:val="Normal"/>
    <w:link w:val="ListParagraphChar"/>
    <w:uiPriority w:val="99"/>
    <w:qFormat/>
    <w:rsid w:val="0018331B"/>
    <w:pPr>
      <w:spacing w:before="120" w:after="120" w:line="240" w:lineRule="auto"/>
      <w:ind w:left="708"/>
    </w:pPr>
    <w:rPr>
      <w:rFonts w:cs="Times New Roman"/>
      <w:sz w:val="24"/>
      <w:szCs w:val="24"/>
    </w:rPr>
  </w:style>
  <w:style w:type="character" w:styleId="Emphasis">
    <w:name w:val="Emphasis"/>
    <w:basedOn w:val="DefaultParagraphFont"/>
    <w:uiPriority w:val="99"/>
    <w:qFormat/>
    <w:rsid w:val="0018331B"/>
    <w:rPr>
      <w:i/>
      <w:iCs/>
    </w:rPr>
  </w:style>
  <w:style w:type="paragraph" w:styleId="BalloonText">
    <w:name w:val="Balloon Text"/>
    <w:basedOn w:val="Normal"/>
    <w:link w:val="BalloonTextChar"/>
    <w:uiPriority w:val="99"/>
    <w:semiHidden/>
    <w:rsid w:val="001833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18331B"/>
    <w:rPr>
      <w:rFonts w:ascii="Segoe UI" w:hAnsi="Segoe UI" w:cs="Segoe UI"/>
      <w:sz w:val="18"/>
      <w:szCs w:val="18"/>
    </w:rPr>
  </w:style>
  <w:style w:type="paragraph" w:customStyle="1" w:styleId="ConsPlusNormal">
    <w:name w:val="ConsPlusNormal"/>
    <w:uiPriority w:val="99"/>
    <w:rsid w:val="0018331B"/>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18331B"/>
    <w:pPr>
      <w:tabs>
        <w:tab w:val="center" w:pos="4677"/>
        <w:tab w:val="right" w:pos="9355"/>
      </w:tabs>
      <w:spacing w:after="0" w:line="240" w:lineRule="auto"/>
    </w:pPr>
    <w:rPr>
      <w:rFonts w:cs="Times New Roman"/>
      <w:sz w:val="24"/>
      <w:szCs w:val="24"/>
    </w:rPr>
  </w:style>
  <w:style w:type="character" w:customStyle="1" w:styleId="HeaderChar">
    <w:name w:val="Header Char"/>
    <w:basedOn w:val="DefaultParagraphFont"/>
    <w:link w:val="Header"/>
    <w:uiPriority w:val="99"/>
    <w:locked/>
    <w:rsid w:val="0018331B"/>
    <w:rPr>
      <w:rFonts w:ascii="Times New Roman" w:hAnsi="Times New Roman" w:cs="Times New Roman"/>
      <w:sz w:val="24"/>
      <w:szCs w:val="24"/>
    </w:rPr>
  </w:style>
  <w:style w:type="character" w:customStyle="1" w:styleId="11">
    <w:name w:val="Текст примечания Знак11"/>
    <w:uiPriority w:val="99"/>
    <w:rsid w:val="0018331B"/>
    <w:rPr>
      <w:sz w:val="20"/>
      <w:szCs w:val="20"/>
    </w:rPr>
  </w:style>
  <w:style w:type="paragraph" w:styleId="CommentText">
    <w:name w:val="annotation text"/>
    <w:basedOn w:val="Normal"/>
    <w:link w:val="CommentTextChar"/>
    <w:uiPriority w:val="99"/>
    <w:semiHidden/>
    <w:rsid w:val="0018331B"/>
    <w:pPr>
      <w:spacing w:after="0" w:line="240" w:lineRule="auto"/>
    </w:pPr>
    <w:rPr>
      <w:sz w:val="20"/>
      <w:szCs w:val="20"/>
    </w:rPr>
  </w:style>
  <w:style w:type="character" w:customStyle="1" w:styleId="CommentTextChar">
    <w:name w:val="Comment Text Char"/>
    <w:basedOn w:val="DefaultParagraphFont"/>
    <w:link w:val="CommentText"/>
    <w:uiPriority w:val="99"/>
    <w:locked/>
    <w:rsid w:val="00482723"/>
    <w:rPr>
      <w:sz w:val="20"/>
      <w:szCs w:val="20"/>
    </w:rPr>
  </w:style>
  <w:style w:type="character" w:customStyle="1" w:styleId="1">
    <w:name w:val="Текст примечания Знак1"/>
    <w:uiPriority w:val="99"/>
    <w:rsid w:val="00482723"/>
    <w:rPr>
      <w:sz w:val="20"/>
      <w:szCs w:val="20"/>
    </w:rPr>
  </w:style>
  <w:style w:type="character" w:customStyle="1" w:styleId="110">
    <w:name w:val="Тема примечания Знак11"/>
    <w:uiPriority w:val="99"/>
    <w:rsid w:val="0018331B"/>
    <w:rPr>
      <w:b/>
      <w:bCs/>
      <w:sz w:val="20"/>
      <w:szCs w:val="20"/>
    </w:rPr>
  </w:style>
  <w:style w:type="paragraph" w:styleId="CommentSubject">
    <w:name w:val="annotation subject"/>
    <w:basedOn w:val="CommentText"/>
    <w:next w:val="CommentText"/>
    <w:link w:val="CommentSubjectChar"/>
    <w:uiPriority w:val="99"/>
    <w:semiHidden/>
    <w:rsid w:val="0018331B"/>
    <w:rPr>
      <w:rFonts w:cs="Times New Roman"/>
      <w:b/>
      <w:bCs/>
    </w:rPr>
  </w:style>
  <w:style w:type="character" w:customStyle="1" w:styleId="CommentSubjectChar">
    <w:name w:val="Comment Subject Char"/>
    <w:basedOn w:val="CommentTextChar"/>
    <w:link w:val="CommentSubject"/>
    <w:uiPriority w:val="99"/>
    <w:locked/>
    <w:rsid w:val="00482723"/>
    <w:rPr>
      <w:rFonts w:ascii="Times New Roman" w:hAnsi="Times New Roman" w:cs="Times New Roman"/>
      <w:b/>
      <w:bCs/>
    </w:rPr>
  </w:style>
  <w:style w:type="character" w:customStyle="1" w:styleId="10">
    <w:name w:val="Тема примечания Знак1"/>
    <w:uiPriority w:val="99"/>
    <w:rsid w:val="00482723"/>
    <w:rPr>
      <w:b/>
      <w:bCs/>
      <w:sz w:val="20"/>
      <w:szCs w:val="20"/>
    </w:rPr>
  </w:style>
  <w:style w:type="paragraph" w:styleId="BodyTextIndent2">
    <w:name w:val="Body Text Indent 2"/>
    <w:basedOn w:val="Normal"/>
    <w:link w:val="BodyTextIndent2Char"/>
    <w:uiPriority w:val="99"/>
    <w:rsid w:val="0018331B"/>
    <w:pPr>
      <w:spacing w:after="120" w:line="480" w:lineRule="auto"/>
      <w:ind w:left="283"/>
    </w:pPr>
    <w:rPr>
      <w:rFonts w:cs="Times New Roman"/>
      <w:sz w:val="24"/>
      <w:szCs w:val="24"/>
    </w:rPr>
  </w:style>
  <w:style w:type="character" w:customStyle="1" w:styleId="BodyTextIndent2Char">
    <w:name w:val="Body Text Indent 2 Char"/>
    <w:basedOn w:val="DefaultParagraphFont"/>
    <w:link w:val="BodyTextIndent2"/>
    <w:uiPriority w:val="99"/>
    <w:locked/>
    <w:rsid w:val="0018331B"/>
    <w:rPr>
      <w:rFonts w:ascii="Times New Roman" w:hAnsi="Times New Roman" w:cs="Times New Roman"/>
      <w:sz w:val="24"/>
      <w:szCs w:val="24"/>
    </w:rPr>
  </w:style>
  <w:style w:type="character" w:customStyle="1" w:styleId="apple-converted-space">
    <w:name w:val="apple-converted-space"/>
    <w:uiPriority w:val="99"/>
    <w:rsid w:val="0018331B"/>
  </w:style>
  <w:style w:type="character" w:customStyle="1" w:styleId="a">
    <w:name w:val="Цветовое выделение"/>
    <w:uiPriority w:val="99"/>
    <w:rsid w:val="0018331B"/>
    <w:rPr>
      <w:b/>
      <w:bCs/>
      <w:color w:val="26282F"/>
    </w:rPr>
  </w:style>
  <w:style w:type="character" w:customStyle="1" w:styleId="a0">
    <w:name w:val="Гипертекстовая ссылка"/>
    <w:uiPriority w:val="99"/>
    <w:rsid w:val="0018331B"/>
    <w:rPr>
      <w:b/>
      <w:bCs/>
      <w:color w:val="auto"/>
    </w:rPr>
  </w:style>
  <w:style w:type="character" w:customStyle="1" w:styleId="a1">
    <w:name w:val="Активная гипертекстовая ссылка"/>
    <w:uiPriority w:val="99"/>
    <w:rsid w:val="0018331B"/>
    <w:rPr>
      <w:b/>
      <w:bCs/>
      <w:color w:val="auto"/>
      <w:u w:val="single"/>
    </w:rPr>
  </w:style>
  <w:style w:type="paragraph" w:customStyle="1" w:styleId="a2">
    <w:name w:val="Внимание"/>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cs="Times New Roman"/>
      <w:sz w:val="24"/>
      <w:szCs w:val="24"/>
      <w:shd w:val="clear" w:color="auto" w:fill="F5F3DA"/>
    </w:rPr>
  </w:style>
  <w:style w:type="paragraph" w:customStyle="1" w:styleId="a3">
    <w:name w:val="Внимание: криминал!!"/>
    <w:basedOn w:val="a2"/>
    <w:next w:val="Normal"/>
    <w:uiPriority w:val="99"/>
    <w:rsid w:val="0018331B"/>
  </w:style>
  <w:style w:type="paragraph" w:customStyle="1" w:styleId="a4">
    <w:name w:val="Внимание: недобросовестность!"/>
    <w:basedOn w:val="a2"/>
    <w:next w:val="Normal"/>
    <w:uiPriority w:val="99"/>
    <w:rsid w:val="0018331B"/>
  </w:style>
  <w:style w:type="character" w:customStyle="1" w:styleId="a5">
    <w:name w:val="Выделение для Базового Поиска"/>
    <w:uiPriority w:val="99"/>
    <w:rsid w:val="0018331B"/>
    <w:rPr>
      <w:b/>
      <w:bCs/>
      <w:color w:val="0058A9"/>
    </w:rPr>
  </w:style>
  <w:style w:type="character" w:customStyle="1" w:styleId="a6">
    <w:name w:val="Выделение для Базового Поиска (курсив)"/>
    <w:uiPriority w:val="99"/>
    <w:rsid w:val="0018331B"/>
    <w:rPr>
      <w:b/>
      <w:bCs/>
      <w:i/>
      <w:iCs/>
      <w:color w:val="0058A9"/>
    </w:rPr>
  </w:style>
  <w:style w:type="paragraph" w:customStyle="1" w:styleId="a7">
    <w:name w:val="Дочерний элемент списка"/>
    <w:basedOn w:val="Normal"/>
    <w:next w:val="Normal"/>
    <w:uiPriority w:val="99"/>
    <w:rsid w:val="0018331B"/>
    <w:pPr>
      <w:widowControl w:val="0"/>
      <w:autoSpaceDE w:val="0"/>
      <w:autoSpaceDN w:val="0"/>
      <w:adjustRightInd w:val="0"/>
      <w:spacing w:after="0" w:line="360" w:lineRule="auto"/>
      <w:jc w:val="both"/>
    </w:pPr>
    <w:rPr>
      <w:rFonts w:cs="Times New Roman"/>
      <w:color w:val="868381"/>
      <w:sz w:val="20"/>
      <w:szCs w:val="20"/>
    </w:rPr>
  </w:style>
  <w:style w:type="paragraph" w:customStyle="1" w:styleId="a8">
    <w:name w:val="Основное меню (преемственное)"/>
    <w:basedOn w:val="Normal"/>
    <w:next w:val="Normal"/>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2">
    <w:name w:val="Заголовок1"/>
    <w:basedOn w:val="a8"/>
    <w:next w:val="Normal"/>
    <w:uiPriority w:val="99"/>
    <w:rsid w:val="0018331B"/>
    <w:rPr>
      <w:b/>
      <w:bCs/>
      <w:color w:val="0058A9"/>
      <w:shd w:val="clear" w:color="auto" w:fill="ECE9D8"/>
    </w:rPr>
  </w:style>
  <w:style w:type="paragraph" w:customStyle="1" w:styleId="a9">
    <w:name w:val="Заголовок группы контролов"/>
    <w:basedOn w:val="Normal"/>
    <w:next w:val="Normal"/>
    <w:uiPriority w:val="99"/>
    <w:rsid w:val="0018331B"/>
    <w:pPr>
      <w:widowControl w:val="0"/>
      <w:autoSpaceDE w:val="0"/>
      <w:autoSpaceDN w:val="0"/>
      <w:adjustRightInd w:val="0"/>
      <w:spacing w:after="0" w:line="360" w:lineRule="auto"/>
      <w:ind w:firstLine="720"/>
      <w:jc w:val="both"/>
    </w:pPr>
    <w:rPr>
      <w:rFonts w:cs="Times New Roman"/>
      <w:b/>
      <w:bCs/>
      <w:color w:val="000000"/>
      <w:sz w:val="24"/>
      <w:szCs w:val="24"/>
    </w:rPr>
  </w:style>
  <w:style w:type="paragraph" w:customStyle="1" w:styleId="aa">
    <w:name w:val="Заголовок для информации об изменениях"/>
    <w:basedOn w:val="Heading1"/>
    <w:next w:val="Normal"/>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b">
    <w:name w:val="Заголовок распахивающейся части диалога"/>
    <w:basedOn w:val="Normal"/>
    <w:next w:val="Normal"/>
    <w:uiPriority w:val="99"/>
    <w:rsid w:val="0018331B"/>
    <w:pPr>
      <w:widowControl w:val="0"/>
      <w:autoSpaceDE w:val="0"/>
      <w:autoSpaceDN w:val="0"/>
      <w:adjustRightInd w:val="0"/>
      <w:spacing w:after="0" w:line="360" w:lineRule="auto"/>
      <w:ind w:firstLine="720"/>
      <w:jc w:val="both"/>
    </w:pPr>
    <w:rPr>
      <w:rFonts w:cs="Times New Roman"/>
      <w:i/>
      <w:iCs/>
      <w:color w:val="000080"/>
    </w:rPr>
  </w:style>
  <w:style w:type="character" w:customStyle="1" w:styleId="ac">
    <w:name w:val="Заголовок своего сообщения"/>
    <w:uiPriority w:val="99"/>
    <w:rsid w:val="0018331B"/>
    <w:rPr>
      <w:b/>
      <w:bCs/>
      <w:color w:val="26282F"/>
    </w:rPr>
  </w:style>
  <w:style w:type="paragraph" w:customStyle="1" w:styleId="ad">
    <w:name w:val="Заголовок статьи"/>
    <w:basedOn w:val="Normal"/>
    <w:next w:val="Normal"/>
    <w:uiPriority w:val="99"/>
    <w:rsid w:val="0018331B"/>
    <w:pPr>
      <w:widowControl w:val="0"/>
      <w:autoSpaceDE w:val="0"/>
      <w:autoSpaceDN w:val="0"/>
      <w:adjustRightInd w:val="0"/>
      <w:spacing w:after="0" w:line="360" w:lineRule="auto"/>
      <w:ind w:left="1612" w:hanging="892"/>
      <w:jc w:val="both"/>
    </w:pPr>
    <w:rPr>
      <w:rFonts w:cs="Times New Roman"/>
      <w:sz w:val="24"/>
      <w:szCs w:val="24"/>
    </w:rPr>
  </w:style>
  <w:style w:type="character" w:customStyle="1" w:styleId="ae">
    <w:name w:val="Заголовок чужого сообщения"/>
    <w:uiPriority w:val="99"/>
    <w:rsid w:val="0018331B"/>
    <w:rPr>
      <w:b/>
      <w:bCs/>
      <w:color w:val="FF0000"/>
    </w:rPr>
  </w:style>
  <w:style w:type="paragraph" w:customStyle="1" w:styleId="af">
    <w:name w:val="Заголовок ЭР (левое окно)"/>
    <w:basedOn w:val="Normal"/>
    <w:next w:val="Normal"/>
    <w:uiPriority w:val="99"/>
    <w:rsid w:val="0018331B"/>
    <w:pPr>
      <w:widowControl w:val="0"/>
      <w:autoSpaceDE w:val="0"/>
      <w:autoSpaceDN w:val="0"/>
      <w:adjustRightInd w:val="0"/>
      <w:spacing w:before="300" w:after="250" w:line="360" w:lineRule="auto"/>
      <w:jc w:val="center"/>
    </w:pPr>
    <w:rPr>
      <w:rFonts w:cs="Times New Roman"/>
      <w:b/>
      <w:bCs/>
      <w:color w:val="26282F"/>
      <w:sz w:val="26"/>
      <w:szCs w:val="26"/>
    </w:rPr>
  </w:style>
  <w:style w:type="paragraph" w:customStyle="1" w:styleId="af0">
    <w:name w:val="Заголовок ЭР (правое окно)"/>
    <w:basedOn w:val="af"/>
    <w:next w:val="Normal"/>
    <w:uiPriority w:val="99"/>
    <w:rsid w:val="0018331B"/>
    <w:pPr>
      <w:spacing w:after="0"/>
      <w:jc w:val="left"/>
    </w:pPr>
  </w:style>
  <w:style w:type="paragraph" w:customStyle="1" w:styleId="af1">
    <w:name w:val="Интерактивный заголовок"/>
    <w:basedOn w:val="12"/>
    <w:next w:val="Normal"/>
    <w:uiPriority w:val="99"/>
    <w:rsid w:val="0018331B"/>
    <w:rPr>
      <w:u w:val="single"/>
    </w:rPr>
  </w:style>
  <w:style w:type="paragraph" w:customStyle="1" w:styleId="af2">
    <w:name w:val="Текст информации об изменениях"/>
    <w:basedOn w:val="Normal"/>
    <w:next w:val="Normal"/>
    <w:uiPriority w:val="99"/>
    <w:rsid w:val="0018331B"/>
    <w:pPr>
      <w:widowControl w:val="0"/>
      <w:autoSpaceDE w:val="0"/>
      <w:autoSpaceDN w:val="0"/>
      <w:adjustRightInd w:val="0"/>
      <w:spacing w:after="0" w:line="360" w:lineRule="auto"/>
      <w:ind w:firstLine="720"/>
      <w:jc w:val="both"/>
    </w:pPr>
    <w:rPr>
      <w:rFonts w:cs="Times New Roman"/>
      <w:color w:val="353842"/>
      <w:sz w:val="18"/>
      <w:szCs w:val="18"/>
    </w:rPr>
  </w:style>
  <w:style w:type="paragraph" w:customStyle="1" w:styleId="af3">
    <w:name w:val="Информация об изменениях"/>
    <w:basedOn w:val="af2"/>
    <w:next w:val="Normal"/>
    <w:uiPriority w:val="99"/>
    <w:rsid w:val="0018331B"/>
    <w:pPr>
      <w:spacing w:before="180"/>
      <w:ind w:left="360" w:right="360" w:firstLine="0"/>
    </w:pPr>
    <w:rPr>
      <w:shd w:val="clear" w:color="auto" w:fill="EAEFED"/>
    </w:rPr>
  </w:style>
  <w:style w:type="paragraph" w:customStyle="1" w:styleId="af4">
    <w:name w:val="Текст (справка)"/>
    <w:basedOn w:val="Normal"/>
    <w:next w:val="Normal"/>
    <w:uiPriority w:val="99"/>
    <w:rsid w:val="0018331B"/>
    <w:pPr>
      <w:widowControl w:val="0"/>
      <w:autoSpaceDE w:val="0"/>
      <w:autoSpaceDN w:val="0"/>
      <w:adjustRightInd w:val="0"/>
      <w:spacing w:after="0" w:line="360" w:lineRule="auto"/>
      <w:ind w:left="170" w:right="170"/>
    </w:pPr>
    <w:rPr>
      <w:rFonts w:cs="Times New Roman"/>
      <w:sz w:val="24"/>
      <w:szCs w:val="24"/>
    </w:rPr>
  </w:style>
  <w:style w:type="paragraph" w:customStyle="1" w:styleId="af5">
    <w:name w:val="Комментарий"/>
    <w:basedOn w:val="af4"/>
    <w:next w:val="Normal"/>
    <w:uiPriority w:val="99"/>
    <w:rsid w:val="0018331B"/>
    <w:pPr>
      <w:spacing w:before="75"/>
      <w:ind w:right="0"/>
      <w:jc w:val="both"/>
    </w:pPr>
    <w:rPr>
      <w:color w:val="353842"/>
      <w:shd w:val="clear" w:color="auto" w:fill="F0F0F0"/>
    </w:rPr>
  </w:style>
  <w:style w:type="paragraph" w:customStyle="1" w:styleId="af6">
    <w:name w:val="Информация об изменениях документа"/>
    <w:basedOn w:val="af5"/>
    <w:next w:val="Normal"/>
    <w:uiPriority w:val="99"/>
    <w:rsid w:val="0018331B"/>
    <w:rPr>
      <w:i/>
      <w:iCs/>
    </w:rPr>
  </w:style>
  <w:style w:type="paragraph" w:customStyle="1" w:styleId="af7">
    <w:name w:val="Текст (лев. подпись)"/>
    <w:basedOn w:val="Normal"/>
    <w:next w:val="Normal"/>
    <w:uiPriority w:val="99"/>
    <w:rsid w:val="0018331B"/>
    <w:pPr>
      <w:widowControl w:val="0"/>
      <w:autoSpaceDE w:val="0"/>
      <w:autoSpaceDN w:val="0"/>
      <w:adjustRightInd w:val="0"/>
      <w:spacing w:after="0" w:line="360" w:lineRule="auto"/>
    </w:pPr>
    <w:rPr>
      <w:rFonts w:cs="Times New Roman"/>
      <w:sz w:val="24"/>
      <w:szCs w:val="24"/>
    </w:rPr>
  </w:style>
  <w:style w:type="paragraph" w:customStyle="1" w:styleId="af8">
    <w:name w:val="Колонтитул (левый)"/>
    <w:basedOn w:val="af7"/>
    <w:next w:val="Normal"/>
    <w:uiPriority w:val="99"/>
    <w:rsid w:val="0018331B"/>
    <w:rPr>
      <w:sz w:val="14"/>
      <w:szCs w:val="14"/>
    </w:rPr>
  </w:style>
  <w:style w:type="paragraph" w:customStyle="1" w:styleId="af9">
    <w:name w:val="Текст (прав. подпись)"/>
    <w:basedOn w:val="Normal"/>
    <w:next w:val="Normal"/>
    <w:uiPriority w:val="99"/>
    <w:rsid w:val="0018331B"/>
    <w:pPr>
      <w:widowControl w:val="0"/>
      <w:autoSpaceDE w:val="0"/>
      <w:autoSpaceDN w:val="0"/>
      <w:adjustRightInd w:val="0"/>
      <w:spacing w:after="0" w:line="360" w:lineRule="auto"/>
      <w:jc w:val="right"/>
    </w:pPr>
    <w:rPr>
      <w:rFonts w:cs="Times New Roman"/>
      <w:sz w:val="24"/>
      <w:szCs w:val="24"/>
    </w:rPr>
  </w:style>
  <w:style w:type="paragraph" w:customStyle="1" w:styleId="afa">
    <w:name w:val="Колонтитул (правый)"/>
    <w:basedOn w:val="af9"/>
    <w:next w:val="Normal"/>
    <w:uiPriority w:val="99"/>
    <w:rsid w:val="0018331B"/>
    <w:rPr>
      <w:sz w:val="14"/>
      <w:szCs w:val="14"/>
    </w:rPr>
  </w:style>
  <w:style w:type="paragraph" w:customStyle="1" w:styleId="afb">
    <w:name w:val="Комментарий пользователя"/>
    <w:basedOn w:val="af5"/>
    <w:next w:val="Normal"/>
    <w:uiPriority w:val="99"/>
    <w:rsid w:val="0018331B"/>
    <w:pPr>
      <w:jc w:val="left"/>
    </w:pPr>
    <w:rPr>
      <w:shd w:val="clear" w:color="auto" w:fill="FFDFE0"/>
    </w:rPr>
  </w:style>
  <w:style w:type="paragraph" w:customStyle="1" w:styleId="afc">
    <w:name w:val="Куда обратиться?"/>
    <w:basedOn w:val="a2"/>
    <w:next w:val="Normal"/>
    <w:uiPriority w:val="99"/>
    <w:rsid w:val="0018331B"/>
  </w:style>
  <w:style w:type="paragraph" w:customStyle="1" w:styleId="afd">
    <w:name w:val="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e">
    <w:name w:val="Найденные слова"/>
    <w:uiPriority w:val="99"/>
    <w:rsid w:val="0018331B"/>
    <w:rPr>
      <w:b/>
      <w:bCs/>
      <w:color w:val="26282F"/>
      <w:shd w:val="clear" w:color="auto" w:fill="auto"/>
    </w:rPr>
  </w:style>
  <w:style w:type="paragraph" w:customStyle="1" w:styleId="aff">
    <w:name w:val="Напишите нам"/>
    <w:basedOn w:val="Normal"/>
    <w:next w:val="Normal"/>
    <w:uiPriority w:val="99"/>
    <w:rsid w:val="0018331B"/>
    <w:pPr>
      <w:widowControl w:val="0"/>
      <w:autoSpaceDE w:val="0"/>
      <w:autoSpaceDN w:val="0"/>
      <w:adjustRightInd w:val="0"/>
      <w:spacing w:before="90" w:after="90" w:line="360" w:lineRule="auto"/>
      <w:ind w:left="180" w:right="180"/>
      <w:jc w:val="both"/>
    </w:pPr>
    <w:rPr>
      <w:rFonts w:cs="Times New Roman"/>
      <w:sz w:val="20"/>
      <w:szCs w:val="20"/>
      <w:shd w:val="clear" w:color="auto" w:fill="EFFFAD"/>
    </w:rPr>
  </w:style>
  <w:style w:type="character" w:customStyle="1" w:styleId="aff0">
    <w:name w:val="Не вступил в силу"/>
    <w:uiPriority w:val="99"/>
    <w:rsid w:val="0018331B"/>
    <w:rPr>
      <w:b/>
      <w:bCs/>
      <w:color w:val="000000"/>
      <w:shd w:val="clear" w:color="auto" w:fill="auto"/>
    </w:rPr>
  </w:style>
  <w:style w:type="paragraph" w:customStyle="1" w:styleId="aff1">
    <w:name w:val="Необходимые документы"/>
    <w:basedOn w:val="a2"/>
    <w:next w:val="Normal"/>
    <w:uiPriority w:val="99"/>
    <w:rsid w:val="0018331B"/>
    <w:pPr>
      <w:ind w:firstLine="118"/>
    </w:pPr>
  </w:style>
  <w:style w:type="paragraph" w:customStyle="1" w:styleId="aff2">
    <w:name w:val="Нормальный (таблица)"/>
    <w:basedOn w:val="Normal"/>
    <w:next w:val="Normal"/>
    <w:uiPriority w:val="99"/>
    <w:rsid w:val="0018331B"/>
    <w:pPr>
      <w:widowControl w:val="0"/>
      <w:autoSpaceDE w:val="0"/>
      <w:autoSpaceDN w:val="0"/>
      <w:adjustRightInd w:val="0"/>
      <w:spacing w:after="0" w:line="360" w:lineRule="auto"/>
      <w:jc w:val="both"/>
    </w:pPr>
    <w:rPr>
      <w:rFonts w:cs="Times New Roman"/>
      <w:sz w:val="24"/>
      <w:szCs w:val="24"/>
    </w:rPr>
  </w:style>
  <w:style w:type="paragraph" w:customStyle="1" w:styleId="aff3">
    <w:name w:val="Таблицы (моноширинный)"/>
    <w:basedOn w:val="Normal"/>
    <w:next w:val="Normal"/>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4">
    <w:name w:val="Оглавление"/>
    <w:basedOn w:val="aff3"/>
    <w:next w:val="Normal"/>
    <w:uiPriority w:val="99"/>
    <w:rsid w:val="0018331B"/>
    <w:pPr>
      <w:ind w:left="140"/>
    </w:pPr>
  </w:style>
  <w:style w:type="character" w:customStyle="1" w:styleId="aff5">
    <w:name w:val="Опечатки"/>
    <w:uiPriority w:val="99"/>
    <w:rsid w:val="0018331B"/>
    <w:rPr>
      <w:color w:val="FF0000"/>
    </w:rPr>
  </w:style>
  <w:style w:type="paragraph" w:customStyle="1" w:styleId="aff6">
    <w:name w:val="Переменная часть"/>
    <w:basedOn w:val="a8"/>
    <w:next w:val="Normal"/>
    <w:uiPriority w:val="99"/>
    <w:rsid w:val="0018331B"/>
    <w:rPr>
      <w:sz w:val="18"/>
      <w:szCs w:val="18"/>
    </w:rPr>
  </w:style>
  <w:style w:type="paragraph" w:customStyle="1" w:styleId="aff7">
    <w:name w:val="Подвал для информации об изменениях"/>
    <w:basedOn w:val="Heading1"/>
    <w:next w:val="Normal"/>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8">
    <w:name w:val="Подзаголовок для информации об изменениях"/>
    <w:basedOn w:val="af2"/>
    <w:next w:val="Normal"/>
    <w:uiPriority w:val="99"/>
    <w:rsid w:val="0018331B"/>
    <w:rPr>
      <w:b/>
      <w:bCs/>
    </w:rPr>
  </w:style>
  <w:style w:type="paragraph" w:customStyle="1" w:styleId="aff9">
    <w:name w:val="Подчёркнуный текст"/>
    <w:basedOn w:val="Normal"/>
    <w:next w:val="Normal"/>
    <w:uiPriority w:val="99"/>
    <w:rsid w:val="0018331B"/>
    <w:pPr>
      <w:widowControl w:val="0"/>
      <w:pBdr>
        <w:bottom w:val="single" w:sz="4" w:space="0" w:color="auto"/>
      </w:pBdr>
      <w:autoSpaceDE w:val="0"/>
      <w:autoSpaceDN w:val="0"/>
      <w:adjustRightInd w:val="0"/>
      <w:spacing w:after="0" w:line="360" w:lineRule="auto"/>
      <w:ind w:firstLine="720"/>
      <w:jc w:val="both"/>
    </w:pPr>
    <w:rPr>
      <w:rFonts w:cs="Times New Roman"/>
      <w:sz w:val="24"/>
      <w:szCs w:val="24"/>
    </w:rPr>
  </w:style>
  <w:style w:type="paragraph" w:customStyle="1" w:styleId="affa">
    <w:name w:val="Постоянная часть"/>
    <w:basedOn w:val="a8"/>
    <w:next w:val="Normal"/>
    <w:uiPriority w:val="99"/>
    <w:rsid w:val="0018331B"/>
    <w:rPr>
      <w:sz w:val="20"/>
      <w:szCs w:val="20"/>
    </w:rPr>
  </w:style>
  <w:style w:type="paragraph" w:customStyle="1" w:styleId="affb">
    <w:name w:val="Прижатый влево"/>
    <w:basedOn w:val="Normal"/>
    <w:next w:val="Normal"/>
    <w:uiPriority w:val="99"/>
    <w:rsid w:val="0018331B"/>
    <w:pPr>
      <w:widowControl w:val="0"/>
      <w:autoSpaceDE w:val="0"/>
      <w:autoSpaceDN w:val="0"/>
      <w:adjustRightInd w:val="0"/>
      <w:spacing w:after="0" w:line="360" w:lineRule="auto"/>
    </w:pPr>
    <w:rPr>
      <w:rFonts w:cs="Times New Roman"/>
      <w:sz w:val="24"/>
      <w:szCs w:val="24"/>
    </w:rPr>
  </w:style>
  <w:style w:type="paragraph" w:customStyle="1" w:styleId="affc">
    <w:name w:val="Пример."/>
    <w:basedOn w:val="a2"/>
    <w:next w:val="Normal"/>
    <w:uiPriority w:val="99"/>
    <w:rsid w:val="0018331B"/>
  </w:style>
  <w:style w:type="paragraph" w:customStyle="1" w:styleId="affd">
    <w:name w:val="Примечание."/>
    <w:basedOn w:val="a2"/>
    <w:next w:val="Normal"/>
    <w:uiPriority w:val="99"/>
    <w:rsid w:val="0018331B"/>
  </w:style>
  <w:style w:type="character" w:customStyle="1" w:styleId="affe">
    <w:name w:val="Продолжение ссылки"/>
    <w:uiPriority w:val="99"/>
    <w:rsid w:val="0018331B"/>
  </w:style>
  <w:style w:type="paragraph" w:customStyle="1" w:styleId="afff">
    <w:name w:val="Словарная статья"/>
    <w:basedOn w:val="Normal"/>
    <w:next w:val="Normal"/>
    <w:uiPriority w:val="99"/>
    <w:rsid w:val="0018331B"/>
    <w:pPr>
      <w:widowControl w:val="0"/>
      <w:autoSpaceDE w:val="0"/>
      <w:autoSpaceDN w:val="0"/>
      <w:adjustRightInd w:val="0"/>
      <w:spacing w:after="0" w:line="360" w:lineRule="auto"/>
      <w:ind w:right="118"/>
      <w:jc w:val="both"/>
    </w:pPr>
    <w:rPr>
      <w:rFonts w:cs="Times New Roman"/>
      <w:sz w:val="24"/>
      <w:szCs w:val="24"/>
    </w:rPr>
  </w:style>
  <w:style w:type="character" w:customStyle="1" w:styleId="afff0">
    <w:name w:val="Сравнение редакций"/>
    <w:uiPriority w:val="99"/>
    <w:rsid w:val="0018331B"/>
    <w:rPr>
      <w:b/>
      <w:bCs/>
      <w:color w:val="26282F"/>
    </w:rPr>
  </w:style>
  <w:style w:type="character" w:customStyle="1" w:styleId="afff1">
    <w:name w:val="Сравнение редакций. Добавленный фрагмент"/>
    <w:uiPriority w:val="99"/>
    <w:rsid w:val="0018331B"/>
    <w:rPr>
      <w:color w:val="000000"/>
      <w:shd w:val="clear" w:color="auto" w:fill="auto"/>
    </w:rPr>
  </w:style>
  <w:style w:type="character" w:customStyle="1" w:styleId="afff2">
    <w:name w:val="Сравнение редакций. Удаленный фрагмент"/>
    <w:uiPriority w:val="99"/>
    <w:rsid w:val="0018331B"/>
    <w:rPr>
      <w:color w:val="000000"/>
      <w:shd w:val="clear" w:color="auto" w:fill="auto"/>
    </w:rPr>
  </w:style>
  <w:style w:type="paragraph" w:customStyle="1" w:styleId="afff3">
    <w:name w:val="Ссылка на официальную публикацию"/>
    <w:basedOn w:val="Normal"/>
    <w:next w:val="Normal"/>
    <w:uiPriority w:val="99"/>
    <w:rsid w:val="0018331B"/>
    <w:pPr>
      <w:widowControl w:val="0"/>
      <w:autoSpaceDE w:val="0"/>
      <w:autoSpaceDN w:val="0"/>
      <w:adjustRightInd w:val="0"/>
      <w:spacing w:after="0" w:line="360" w:lineRule="auto"/>
      <w:ind w:firstLine="720"/>
      <w:jc w:val="both"/>
    </w:pPr>
    <w:rPr>
      <w:rFonts w:cs="Times New Roman"/>
      <w:sz w:val="24"/>
      <w:szCs w:val="24"/>
    </w:rPr>
  </w:style>
  <w:style w:type="character" w:customStyle="1" w:styleId="afff4">
    <w:name w:val="Ссылка на утративший силу документ"/>
    <w:uiPriority w:val="99"/>
    <w:rsid w:val="0018331B"/>
    <w:rPr>
      <w:b/>
      <w:bCs/>
      <w:color w:val="auto"/>
    </w:rPr>
  </w:style>
  <w:style w:type="paragraph" w:customStyle="1" w:styleId="afff5">
    <w:name w:val="Текст в таблице"/>
    <w:basedOn w:val="aff2"/>
    <w:next w:val="Normal"/>
    <w:uiPriority w:val="99"/>
    <w:rsid w:val="0018331B"/>
    <w:pPr>
      <w:ind w:firstLine="500"/>
    </w:pPr>
  </w:style>
  <w:style w:type="paragraph" w:customStyle="1" w:styleId="afff6">
    <w:name w:val="Текст ЭР (см. также)"/>
    <w:basedOn w:val="Normal"/>
    <w:next w:val="Normal"/>
    <w:uiPriority w:val="99"/>
    <w:rsid w:val="0018331B"/>
    <w:pPr>
      <w:widowControl w:val="0"/>
      <w:autoSpaceDE w:val="0"/>
      <w:autoSpaceDN w:val="0"/>
      <w:adjustRightInd w:val="0"/>
      <w:spacing w:before="200" w:after="0" w:line="360" w:lineRule="auto"/>
    </w:pPr>
    <w:rPr>
      <w:rFonts w:cs="Times New Roman"/>
      <w:sz w:val="20"/>
      <w:szCs w:val="20"/>
    </w:rPr>
  </w:style>
  <w:style w:type="paragraph" w:customStyle="1" w:styleId="afff7">
    <w:name w:val="Технический комментарий"/>
    <w:basedOn w:val="Normal"/>
    <w:next w:val="Normal"/>
    <w:uiPriority w:val="99"/>
    <w:rsid w:val="0018331B"/>
    <w:pPr>
      <w:widowControl w:val="0"/>
      <w:autoSpaceDE w:val="0"/>
      <w:autoSpaceDN w:val="0"/>
      <w:adjustRightInd w:val="0"/>
      <w:spacing w:after="0" w:line="360" w:lineRule="auto"/>
    </w:pPr>
    <w:rPr>
      <w:rFonts w:cs="Times New Roman"/>
      <w:color w:val="463F31"/>
      <w:sz w:val="24"/>
      <w:szCs w:val="24"/>
      <w:shd w:val="clear" w:color="auto" w:fill="FFFFA6"/>
    </w:rPr>
  </w:style>
  <w:style w:type="character" w:customStyle="1" w:styleId="afff8">
    <w:name w:val="Утратил силу"/>
    <w:uiPriority w:val="99"/>
    <w:rsid w:val="0018331B"/>
    <w:rPr>
      <w:b/>
      <w:bCs/>
      <w:strike/>
      <w:color w:val="auto"/>
    </w:rPr>
  </w:style>
  <w:style w:type="paragraph" w:customStyle="1" w:styleId="afff9">
    <w:name w:val="Формула"/>
    <w:basedOn w:val="Normal"/>
    <w:next w:val="Normal"/>
    <w:uiPriority w:val="99"/>
    <w:rsid w:val="0018331B"/>
    <w:pPr>
      <w:widowControl w:val="0"/>
      <w:autoSpaceDE w:val="0"/>
      <w:autoSpaceDN w:val="0"/>
      <w:adjustRightInd w:val="0"/>
      <w:spacing w:before="240" w:after="240" w:line="360" w:lineRule="auto"/>
      <w:ind w:left="420" w:right="420" w:firstLine="300"/>
      <w:jc w:val="both"/>
    </w:pPr>
    <w:rPr>
      <w:rFonts w:cs="Times New Roman"/>
      <w:sz w:val="24"/>
      <w:szCs w:val="24"/>
      <w:shd w:val="clear" w:color="auto" w:fill="F5F3DA"/>
    </w:rPr>
  </w:style>
  <w:style w:type="paragraph" w:customStyle="1" w:styleId="afffa">
    <w:name w:val="Центрированный (таблица)"/>
    <w:basedOn w:val="aff2"/>
    <w:next w:val="Normal"/>
    <w:uiPriority w:val="99"/>
    <w:rsid w:val="0018331B"/>
    <w:pPr>
      <w:jc w:val="center"/>
    </w:pPr>
  </w:style>
  <w:style w:type="paragraph" w:customStyle="1" w:styleId="-">
    <w:name w:val="ЭР-содержание (правое окно)"/>
    <w:basedOn w:val="Normal"/>
    <w:next w:val="Normal"/>
    <w:uiPriority w:val="99"/>
    <w:rsid w:val="0018331B"/>
    <w:pPr>
      <w:widowControl w:val="0"/>
      <w:autoSpaceDE w:val="0"/>
      <w:autoSpaceDN w:val="0"/>
      <w:adjustRightInd w:val="0"/>
      <w:spacing w:before="300" w:after="0" w:line="360" w:lineRule="auto"/>
    </w:pPr>
    <w:rPr>
      <w:rFonts w:cs="Times New Roman"/>
      <w:sz w:val="24"/>
      <w:szCs w:val="24"/>
    </w:rPr>
  </w:style>
  <w:style w:type="paragraph" w:customStyle="1" w:styleId="Default">
    <w:name w:val="Default"/>
    <w:uiPriority w:val="99"/>
    <w:rsid w:val="0018331B"/>
    <w:pPr>
      <w:autoSpaceDE w:val="0"/>
      <w:autoSpaceDN w:val="0"/>
      <w:adjustRightInd w:val="0"/>
    </w:pPr>
    <w:rPr>
      <w:color w:val="000000"/>
      <w:sz w:val="24"/>
      <w:szCs w:val="24"/>
      <w:lang w:eastAsia="en-US"/>
    </w:rPr>
  </w:style>
  <w:style w:type="character" w:styleId="CommentReference">
    <w:name w:val="annotation reference"/>
    <w:basedOn w:val="DefaultParagraphFont"/>
    <w:uiPriority w:val="99"/>
    <w:semiHidden/>
    <w:rsid w:val="0018331B"/>
    <w:rPr>
      <w:sz w:val="16"/>
      <w:szCs w:val="16"/>
    </w:rPr>
  </w:style>
  <w:style w:type="paragraph" w:styleId="TOC4">
    <w:name w:val="toc 4"/>
    <w:basedOn w:val="Normal"/>
    <w:next w:val="Normal"/>
    <w:autoRedefine/>
    <w:uiPriority w:val="99"/>
    <w:semiHidden/>
    <w:rsid w:val="0018331B"/>
    <w:pPr>
      <w:spacing w:after="0" w:line="240" w:lineRule="auto"/>
      <w:ind w:left="720"/>
    </w:pPr>
    <w:rPr>
      <w:sz w:val="20"/>
      <w:szCs w:val="20"/>
    </w:rPr>
  </w:style>
  <w:style w:type="paragraph" w:styleId="TOC5">
    <w:name w:val="toc 5"/>
    <w:basedOn w:val="Normal"/>
    <w:next w:val="Normal"/>
    <w:autoRedefine/>
    <w:uiPriority w:val="99"/>
    <w:semiHidden/>
    <w:rsid w:val="0018331B"/>
    <w:pPr>
      <w:spacing w:after="0" w:line="240" w:lineRule="auto"/>
      <w:ind w:left="960"/>
    </w:pPr>
    <w:rPr>
      <w:sz w:val="20"/>
      <w:szCs w:val="20"/>
    </w:rPr>
  </w:style>
  <w:style w:type="paragraph" w:styleId="TOC6">
    <w:name w:val="toc 6"/>
    <w:basedOn w:val="Normal"/>
    <w:next w:val="Normal"/>
    <w:autoRedefine/>
    <w:uiPriority w:val="99"/>
    <w:semiHidden/>
    <w:rsid w:val="0018331B"/>
    <w:pPr>
      <w:spacing w:after="0" w:line="240" w:lineRule="auto"/>
      <w:ind w:left="1200"/>
    </w:pPr>
    <w:rPr>
      <w:sz w:val="20"/>
      <w:szCs w:val="20"/>
    </w:rPr>
  </w:style>
  <w:style w:type="paragraph" w:styleId="TOC7">
    <w:name w:val="toc 7"/>
    <w:basedOn w:val="Normal"/>
    <w:next w:val="Normal"/>
    <w:autoRedefine/>
    <w:uiPriority w:val="99"/>
    <w:semiHidden/>
    <w:rsid w:val="0018331B"/>
    <w:pPr>
      <w:spacing w:after="0" w:line="240" w:lineRule="auto"/>
      <w:ind w:left="1440"/>
    </w:pPr>
    <w:rPr>
      <w:sz w:val="20"/>
      <w:szCs w:val="20"/>
    </w:rPr>
  </w:style>
  <w:style w:type="paragraph" w:styleId="TOC8">
    <w:name w:val="toc 8"/>
    <w:basedOn w:val="Normal"/>
    <w:next w:val="Normal"/>
    <w:autoRedefine/>
    <w:uiPriority w:val="99"/>
    <w:semiHidden/>
    <w:rsid w:val="0018331B"/>
    <w:pPr>
      <w:spacing w:after="0" w:line="240" w:lineRule="auto"/>
      <w:ind w:left="1680"/>
    </w:pPr>
    <w:rPr>
      <w:sz w:val="20"/>
      <w:szCs w:val="20"/>
    </w:rPr>
  </w:style>
  <w:style w:type="paragraph" w:styleId="TOC9">
    <w:name w:val="toc 9"/>
    <w:basedOn w:val="Normal"/>
    <w:next w:val="Normal"/>
    <w:autoRedefine/>
    <w:uiPriority w:val="99"/>
    <w:semiHidden/>
    <w:rsid w:val="0018331B"/>
    <w:pPr>
      <w:spacing w:after="0" w:line="240" w:lineRule="auto"/>
      <w:ind w:left="1920"/>
    </w:pPr>
    <w:rPr>
      <w:sz w:val="20"/>
      <w:szCs w:val="20"/>
    </w:rPr>
  </w:style>
  <w:style w:type="paragraph" w:customStyle="1" w:styleId="s1">
    <w:name w:val="s_1"/>
    <w:basedOn w:val="Normal"/>
    <w:uiPriority w:val="99"/>
    <w:rsid w:val="00FB6EEE"/>
    <w:pPr>
      <w:spacing w:before="100" w:beforeAutospacing="1" w:after="100" w:afterAutospacing="1" w:line="240" w:lineRule="auto"/>
    </w:pPr>
    <w:rPr>
      <w:rFonts w:cs="Times New Roman"/>
      <w:sz w:val="24"/>
      <w:szCs w:val="24"/>
    </w:rPr>
  </w:style>
  <w:style w:type="table" w:styleId="TableGrid">
    <w:name w:val="Table Grid"/>
    <w:basedOn w:val="TableNormal"/>
    <w:uiPriority w:val="99"/>
    <w:rsid w:val="0055704C"/>
    <w:rPr>
      <w:rFonts w:cs="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rsid w:val="00345B6C"/>
    <w:pPr>
      <w:spacing w:after="0" w:line="240" w:lineRule="auto"/>
    </w:pPr>
    <w:rPr>
      <w:sz w:val="20"/>
      <w:szCs w:val="20"/>
    </w:rPr>
  </w:style>
  <w:style w:type="character" w:customStyle="1" w:styleId="EndnoteTextChar">
    <w:name w:val="Endnote Text Char"/>
    <w:basedOn w:val="DefaultParagraphFont"/>
    <w:link w:val="EndnoteText"/>
    <w:uiPriority w:val="99"/>
    <w:semiHidden/>
    <w:locked/>
    <w:rsid w:val="00345B6C"/>
    <w:rPr>
      <w:sz w:val="20"/>
      <w:szCs w:val="20"/>
    </w:rPr>
  </w:style>
  <w:style w:type="character" w:styleId="EndnoteReference">
    <w:name w:val="endnote reference"/>
    <w:basedOn w:val="DefaultParagraphFont"/>
    <w:uiPriority w:val="99"/>
    <w:semiHidden/>
    <w:rsid w:val="00345B6C"/>
    <w:rPr>
      <w:vertAlign w:val="superscript"/>
    </w:rPr>
  </w:style>
  <w:style w:type="character" w:customStyle="1" w:styleId="ListParagraphChar">
    <w:name w:val="List Paragraph Char"/>
    <w:aliases w:val="Содержание. 2 уровень Char"/>
    <w:link w:val="ListParagraph"/>
    <w:uiPriority w:val="99"/>
    <w:locked/>
    <w:rsid w:val="00EC4581"/>
    <w:rPr>
      <w:rFonts w:ascii="Times New Roman" w:hAnsi="Times New Roman" w:cs="Times New Roman"/>
      <w:sz w:val="24"/>
      <w:szCs w:val="24"/>
    </w:rPr>
  </w:style>
  <w:style w:type="character" w:customStyle="1" w:styleId="NormalWebChar">
    <w:name w:val="Normal (Web) Char"/>
    <w:aliases w:val="Обычный (Интернет) Char,Обычный (веб) Знак1 Char,Обычный (веб) Знак Знак Char,Обычный (веб) Знак Знак Знак Char,Обычный (веб) Знак Знак Знак Знак Знак Char,Обычный (веб) Знак Знак Знак Знак Знак Знак Знак Знак Знак Знак Знак Знак Char"/>
    <w:link w:val="NormalWeb"/>
    <w:uiPriority w:val="99"/>
    <w:locked/>
    <w:rsid w:val="008E2F83"/>
    <w:rPr>
      <w:rFonts w:ascii="Times New Roman" w:hAnsi="Times New Roman" w:cs="Times New Roman"/>
      <w:sz w:val="24"/>
      <w:szCs w:val="24"/>
      <w:lang w:val="en-US" w:eastAsia="nl-NL"/>
    </w:rPr>
  </w:style>
  <w:style w:type="character" w:styleId="Strong">
    <w:name w:val="Strong"/>
    <w:basedOn w:val="DefaultParagraphFont"/>
    <w:uiPriority w:val="99"/>
    <w:qFormat/>
    <w:rsid w:val="008E2F83"/>
    <w:rPr>
      <w:b/>
      <w:bCs/>
    </w:rPr>
  </w:style>
  <w:style w:type="table" w:customStyle="1" w:styleId="TableNormal1">
    <w:name w:val="Table Normal1"/>
    <w:uiPriority w:val="99"/>
    <w:semiHidden/>
    <w:rsid w:val="008E2F83"/>
    <w:pPr>
      <w:widowControl w:val="0"/>
      <w:autoSpaceDE w:val="0"/>
      <w:autoSpaceDN w:val="0"/>
    </w:pPr>
    <w:rPr>
      <w:rFonts w:cs="Calibri"/>
      <w:lang w:val="en-US" w:eastAsia="en-US"/>
    </w:rPr>
    <w:tblPr>
      <w:tblCellMar>
        <w:top w:w="0" w:type="dxa"/>
        <w:left w:w="0" w:type="dxa"/>
        <w:bottom w:w="0" w:type="dxa"/>
        <w:right w:w="0" w:type="dxa"/>
      </w:tblCellMar>
    </w:tblPr>
  </w:style>
  <w:style w:type="paragraph" w:customStyle="1" w:styleId="TableParagraph">
    <w:name w:val="Table Paragraph"/>
    <w:basedOn w:val="Normal"/>
    <w:uiPriority w:val="99"/>
    <w:rsid w:val="008E2F83"/>
    <w:pPr>
      <w:widowControl w:val="0"/>
      <w:autoSpaceDE w:val="0"/>
      <w:autoSpaceDN w:val="0"/>
      <w:spacing w:after="0" w:line="240" w:lineRule="auto"/>
      <w:ind w:left="9"/>
    </w:pPr>
    <w:rPr>
      <w:rFonts w:cs="Times New Roman"/>
      <w:lang w:eastAsia="en-US"/>
    </w:rPr>
  </w:style>
  <w:style w:type="character" w:styleId="FollowedHyperlink">
    <w:name w:val="FollowedHyperlink"/>
    <w:basedOn w:val="DefaultParagraphFont"/>
    <w:uiPriority w:val="99"/>
    <w:rsid w:val="008E2F83"/>
    <w:rPr>
      <w:color w:val="0000FF"/>
      <w:u w:val="single"/>
    </w:rPr>
  </w:style>
  <w:style w:type="character" w:styleId="SubtleEmphasis">
    <w:name w:val="Subtle Emphasis"/>
    <w:basedOn w:val="DefaultParagraphFont"/>
    <w:uiPriority w:val="99"/>
    <w:qFormat/>
    <w:rsid w:val="00AE5DD7"/>
    <w:rPr>
      <w:i/>
      <w:iCs/>
      <w:color w:val="auto"/>
    </w:rPr>
  </w:style>
  <w:style w:type="paragraph" w:styleId="Subtitle">
    <w:name w:val="Subtitle"/>
    <w:basedOn w:val="Normal"/>
    <w:next w:val="Normal"/>
    <w:link w:val="SubtitleChar"/>
    <w:uiPriority w:val="99"/>
    <w:qFormat/>
    <w:rsid w:val="00A62263"/>
    <w:pPr>
      <w:spacing w:after="60"/>
      <w:jc w:val="center"/>
      <w:outlineLvl w:val="1"/>
    </w:pPr>
    <w:rPr>
      <w:rFonts w:ascii="Calibri Light" w:hAnsi="Calibri Light" w:cs="Calibri Light"/>
      <w:sz w:val="24"/>
      <w:szCs w:val="24"/>
    </w:rPr>
  </w:style>
  <w:style w:type="character" w:customStyle="1" w:styleId="SubtitleChar">
    <w:name w:val="Subtitle Char"/>
    <w:basedOn w:val="DefaultParagraphFont"/>
    <w:link w:val="Subtitle"/>
    <w:uiPriority w:val="99"/>
    <w:locked/>
    <w:rsid w:val="00A62263"/>
    <w:rPr>
      <w:rFonts w:ascii="Calibri Light" w:hAnsi="Calibri Light" w:cs="Calibri Light"/>
      <w:sz w:val="24"/>
      <w:szCs w:val="24"/>
    </w:rPr>
  </w:style>
  <w:style w:type="paragraph" w:styleId="TOCHeading">
    <w:name w:val="TOC Heading"/>
    <w:basedOn w:val="Heading1"/>
    <w:next w:val="Normal"/>
    <w:uiPriority w:val="99"/>
    <w:qFormat/>
    <w:rsid w:val="0029513F"/>
    <w:pPr>
      <w:keepLines/>
      <w:spacing w:after="0" w:line="259" w:lineRule="auto"/>
      <w:outlineLvl w:val="9"/>
    </w:pPr>
    <w:rPr>
      <w:rFonts w:ascii="Calibri Light" w:hAnsi="Calibri Light" w:cs="Calibri Light"/>
      <w:b w:val="0"/>
      <w:bCs w:val="0"/>
      <w:color w:val="2F5496"/>
      <w:kern w:val="0"/>
    </w:rPr>
  </w:style>
  <w:style w:type="table" w:customStyle="1" w:styleId="3">
    <w:name w:val="Таблица простая 3"/>
    <w:uiPriority w:val="99"/>
    <w:rsid w:val="001E4C11"/>
    <w:rPr>
      <w:rFonts w:cs="Calibri"/>
      <w:sz w:val="20"/>
      <w:szCs w:val="20"/>
    </w:rPr>
    <w:tblPr>
      <w:tblStyleRowBandSize w:val="1"/>
      <w:tblStyleColBandSize w:val="1"/>
      <w:tblCellMar>
        <w:top w:w="0" w:type="dxa"/>
        <w:left w:w="108" w:type="dxa"/>
        <w:bottom w:w="0" w:type="dxa"/>
        <w:right w:w="108" w:type="dxa"/>
      </w:tblCellMar>
    </w:tblPr>
  </w:style>
  <w:style w:type="character" w:customStyle="1" w:styleId="afffb">
    <w:name w:val="Неразрешенное упоминание"/>
    <w:uiPriority w:val="99"/>
    <w:semiHidden/>
    <w:rsid w:val="001E4C11"/>
    <w:rPr>
      <w:color w:val="auto"/>
      <w:shd w:val="clear" w:color="auto" w:fill="auto"/>
    </w:rPr>
  </w:style>
  <w:style w:type="paragraph" w:customStyle="1" w:styleId="afffc">
    <w:name w:val="Заголовок"/>
    <w:basedOn w:val="Normal"/>
    <w:next w:val="Normal"/>
    <w:link w:val="afffd"/>
    <w:uiPriority w:val="99"/>
    <w:rsid w:val="00FA4D46"/>
    <w:pPr>
      <w:spacing w:after="120"/>
      <w:ind w:firstLine="709"/>
      <w:outlineLvl w:val="0"/>
    </w:pPr>
    <w:rPr>
      <w:rFonts w:cs="Times New Roman"/>
      <w:kern w:val="28"/>
      <w:sz w:val="24"/>
      <w:szCs w:val="24"/>
    </w:rPr>
  </w:style>
  <w:style w:type="character" w:customStyle="1" w:styleId="afffd">
    <w:name w:val="Заголовок Знак"/>
    <w:link w:val="afffc"/>
    <w:uiPriority w:val="99"/>
    <w:locked/>
    <w:rsid w:val="00FA4D46"/>
    <w:rPr>
      <w:rFonts w:ascii="Times New Roman" w:hAnsi="Times New Roman" w:cs="Times New Roman"/>
      <w:kern w:val="28"/>
      <w:sz w:val="24"/>
      <w:szCs w:val="24"/>
    </w:rPr>
  </w:style>
  <w:style w:type="table" w:customStyle="1" w:styleId="13">
    <w:name w:val="Сетка таблицы1"/>
    <w:uiPriority w:val="99"/>
    <w:rsid w:val="001F4FD2"/>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uiPriority w:val="99"/>
    <w:rsid w:val="00723A36"/>
    <w:rPr>
      <w:rFonts w:cs="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0">
    <w:name w:val="таблСлева12"/>
    <w:basedOn w:val="Normal"/>
    <w:uiPriority w:val="99"/>
    <w:rsid w:val="00241AAD"/>
    <w:pPr>
      <w:snapToGrid w:val="0"/>
      <w:spacing w:after="0" w:line="240" w:lineRule="auto"/>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588003597">
      <w:marLeft w:val="0"/>
      <w:marRight w:val="0"/>
      <w:marTop w:val="0"/>
      <w:marBottom w:val="0"/>
      <w:divBdr>
        <w:top w:val="none" w:sz="0" w:space="0" w:color="auto"/>
        <w:left w:val="none" w:sz="0" w:space="0" w:color="auto"/>
        <w:bottom w:val="none" w:sz="0" w:space="0" w:color="auto"/>
        <w:right w:val="none" w:sz="0" w:space="0" w:color="auto"/>
      </w:divBdr>
    </w:div>
    <w:div w:id="588003599">
      <w:marLeft w:val="0"/>
      <w:marRight w:val="0"/>
      <w:marTop w:val="0"/>
      <w:marBottom w:val="0"/>
      <w:divBdr>
        <w:top w:val="none" w:sz="0" w:space="0" w:color="auto"/>
        <w:left w:val="none" w:sz="0" w:space="0" w:color="auto"/>
        <w:bottom w:val="none" w:sz="0" w:space="0" w:color="auto"/>
        <w:right w:val="none" w:sz="0" w:space="0" w:color="auto"/>
      </w:divBdr>
    </w:div>
    <w:div w:id="588003600">
      <w:marLeft w:val="0"/>
      <w:marRight w:val="0"/>
      <w:marTop w:val="0"/>
      <w:marBottom w:val="0"/>
      <w:divBdr>
        <w:top w:val="none" w:sz="0" w:space="0" w:color="auto"/>
        <w:left w:val="none" w:sz="0" w:space="0" w:color="auto"/>
        <w:bottom w:val="none" w:sz="0" w:space="0" w:color="auto"/>
        <w:right w:val="none" w:sz="0" w:space="0" w:color="auto"/>
      </w:divBdr>
    </w:div>
    <w:div w:id="588003601">
      <w:marLeft w:val="0"/>
      <w:marRight w:val="0"/>
      <w:marTop w:val="0"/>
      <w:marBottom w:val="0"/>
      <w:divBdr>
        <w:top w:val="none" w:sz="0" w:space="0" w:color="auto"/>
        <w:left w:val="none" w:sz="0" w:space="0" w:color="auto"/>
        <w:bottom w:val="none" w:sz="0" w:space="0" w:color="auto"/>
        <w:right w:val="none" w:sz="0" w:space="0" w:color="auto"/>
      </w:divBdr>
    </w:div>
    <w:div w:id="588003602">
      <w:marLeft w:val="0"/>
      <w:marRight w:val="0"/>
      <w:marTop w:val="0"/>
      <w:marBottom w:val="0"/>
      <w:divBdr>
        <w:top w:val="none" w:sz="0" w:space="0" w:color="auto"/>
        <w:left w:val="none" w:sz="0" w:space="0" w:color="auto"/>
        <w:bottom w:val="none" w:sz="0" w:space="0" w:color="auto"/>
        <w:right w:val="none" w:sz="0" w:space="0" w:color="auto"/>
      </w:divBdr>
    </w:div>
    <w:div w:id="588003604">
      <w:marLeft w:val="0"/>
      <w:marRight w:val="0"/>
      <w:marTop w:val="0"/>
      <w:marBottom w:val="0"/>
      <w:divBdr>
        <w:top w:val="none" w:sz="0" w:space="0" w:color="auto"/>
        <w:left w:val="none" w:sz="0" w:space="0" w:color="auto"/>
        <w:bottom w:val="none" w:sz="0" w:space="0" w:color="auto"/>
        <w:right w:val="none" w:sz="0" w:space="0" w:color="auto"/>
      </w:divBdr>
    </w:div>
    <w:div w:id="588003610">
      <w:marLeft w:val="0"/>
      <w:marRight w:val="0"/>
      <w:marTop w:val="0"/>
      <w:marBottom w:val="0"/>
      <w:divBdr>
        <w:top w:val="none" w:sz="0" w:space="0" w:color="auto"/>
        <w:left w:val="none" w:sz="0" w:space="0" w:color="auto"/>
        <w:bottom w:val="none" w:sz="0" w:space="0" w:color="auto"/>
        <w:right w:val="none" w:sz="0" w:space="0" w:color="auto"/>
      </w:divBdr>
    </w:div>
    <w:div w:id="588003611">
      <w:marLeft w:val="0"/>
      <w:marRight w:val="0"/>
      <w:marTop w:val="0"/>
      <w:marBottom w:val="0"/>
      <w:divBdr>
        <w:top w:val="none" w:sz="0" w:space="0" w:color="auto"/>
        <w:left w:val="none" w:sz="0" w:space="0" w:color="auto"/>
        <w:bottom w:val="none" w:sz="0" w:space="0" w:color="auto"/>
        <w:right w:val="none" w:sz="0" w:space="0" w:color="auto"/>
      </w:divBdr>
    </w:div>
    <w:div w:id="588003612">
      <w:marLeft w:val="0"/>
      <w:marRight w:val="0"/>
      <w:marTop w:val="0"/>
      <w:marBottom w:val="0"/>
      <w:divBdr>
        <w:top w:val="none" w:sz="0" w:space="0" w:color="auto"/>
        <w:left w:val="none" w:sz="0" w:space="0" w:color="auto"/>
        <w:bottom w:val="none" w:sz="0" w:space="0" w:color="auto"/>
        <w:right w:val="none" w:sz="0" w:space="0" w:color="auto"/>
      </w:divBdr>
    </w:div>
    <w:div w:id="588003613">
      <w:marLeft w:val="0"/>
      <w:marRight w:val="0"/>
      <w:marTop w:val="0"/>
      <w:marBottom w:val="0"/>
      <w:divBdr>
        <w:top w:val="none" w:sz="0" w:space="0" w:color="auto"/>
        <w:left w:val="none" w:sz="0" w:space="0" w:color="auto"/>
        <w:bottom w:val="none" w:sz="0" w:space="0" w:color="auto"/>
        <w:right w:val="none" w:sz="0" w:space="0" w:color="auto"/>
      </w:divBdr>
    </w:div>
    <w:div w:id="588003616">
      <w:marLeft w:val="0"/>
      <w:marRight w:val="0"/>
      <w:marTop w:val="0"/>
      <w:marBottom w:val="0"/>
      <w:divBdr>
        <w:top w:val="none" w:sz="0" w:space="0" w:color="auto"/>
        <w:left w:val="none" w:sz="0" w:space="0" w:color="auto"/>
        <w:bottom w:val="none" w:sz="0" w:space="0" w:color="auto"/>
        <w:right w:val="none" w:sz="0" w:space="0" w:color="auto"/>
      </w:divBdr>
    </w:div>
    <w:div w:id="588003617">
      <w:marLeft w:val="0"/>
      <w:marRight w:val="0"/>
      <w:marTop w:val="0"/>
      <w:marBottom w:val="0"/>
      <w:divBdr>
        <w:top w:val="none" w:sz="0" w:space="0" w:color="auto"/>
        <w:left w:val="none" w:sz="0" w:space="0" w:color="auto"/>
        <w:bottom w:val="none" w:sz="0" w:space="0" w:color="auto"/>
        <w:right w:val="none" w:sz="0" w:space="0" w:color="auto"/>
      </w:divBdr>
      <w:divsChild>
        <w:div w:id="588003622">
          <w:marLeft w:val="0"/>
          <w:marRight w:val="0"/>
          <w:marTop w:val="0"/>
          <w:marBottom w:val="0"/>
          <w:divBdr>
            <w:top w:val="none" w:sz="0" w:space="0" w:color="auto"/>
            <w:left w:val="none" w:sz="0" w:space="0" w:color="auto"/>
            <w:bottom w:val="none" w:sz="0" w:space="0" w:color="auto"/>
            <w:right w:val="none" w:sz="0" w:space="0" w:color="auto"/>
          </w:divBdr>
          <w:divsChild>
            <w:div w:id="588003623">
              <w:marLeft w:val="0"/>
              <w:marRight w:val="0"/>
              <w:marTop w:val="0"/>
              <w:marBottom w:val="0"/>
              <w:divBdr>
                <w:top w:val="none" w:sz="0" w:space="0" w:color="auto"/>
                <w:left w:val="none" w:sz="0" w:space="0" w:color="auto"/>
                <w:bottom w:val="none" w:sz="0" w:space="0" w:color="auto"/>
                <w:right w:val="none" w:sz="0" w:space="0" w:color="auto"/>
              </w:divBdr>
              <w:divsChild>
                <w:div w:id="588003603">
                  <w:marLeft w:val="0"/>
                  <w:marRight w:val="0"/>
                  <w:marTop w:val="0"/>
                  <w:marBottom w:val="0"/>
                  <w:divBdr>
                    <w:top w:val="none" w:sz="0" w:space="0" w:color="auto"/>
                    <w:left w:val="none" w:sz="0" w:space="0" w:color="auto"/>
                    <w:bottom w:val="none" w:sz="0" w:space="0" w:color="auto"/>
                    <w:right w:val="none" w:sz="0" w:space="0" w:color="auto"/>
                  </w:divBdr>
                  <w:divsChild>
                    <w:div w:id="588003626">
                      <w:marLeft w:val="0"/>
                      <w:marRight w:val="0"/>
                      <w:marTop w:val="0"/>
                      <w:marBottom w:val="0"/>
                      <w:divBdr>
                        <w:top w:val="none" w:sz="0" w:space="0" w:color="auto"/>
                        <w:left w:val="none" w:sz="0" w:space="0" w:color="auto"/>
                        <w:bottom w:val="none" w:sz="0" w:space="0" w:color="auto"/>
                        <w:right w:val="none" w:sz="0" w:space="0" w:color="auto"/>
                      </w:divBdr>
                      <w:divsChild>
                        <w:div w:id="588003620">
                          <w:marLeft w:val="0"/>
                          <w:marRight w:val="0"/>
                          <w:marTop w:val="0"/>
                          <w:marBottom w:val="0"/>
                          <w:divBdr>
                            <w:top w:val="none" w:sz="0" w:space="0" w:color="auto"/>
                            <w:left w:val="none" w:sz="0" w:space="0" w:color="auto"/>
                            <w:bottom w:val="none" w:sz="0" w:space="0" w:color="auto"/>
                            <w:right w:val="none" w:sz="0" w:space="0" w:color="auto"/>
                          </w:divBdr>
                          <w:divsChild>
                            <w:div w:id="58800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003618">
      <w:marLeft w:val="0"/>
      <w:marRight w:val="0"/>
      <w:marTop w:val="0"/>
      <w:marBottom w:val="0"/>
      <w:divBdr>
        <w:top w:val="none" w:sz="0" w:space="0" w:color="auto"/>
        <w:left w:val="none" w:sz="0" w:space="0" w:color="auto"/>
        <w:bottom w:val="none" w:sz="0" w:space="0" w:color="auto"/>
        <w:right w:val="none" w:sz="0" w:space="0" w:color="auto"/>
      </w:divBdr>
    </w:div>
    <w:div w:id="588003624">
      <w:marLeft w:val="0"/>
      <w:marRight w:val="0"/>
      <w:marTop w:val="0"/>
      <w:marBottom w:val="0"/>
      <w:divBdr>
        <w:top w:val="none" w:sz="0" w:space="0" w:color="auto"/>
        <w:left w:val="none" w:sz="0" w:space="0" w:color="auto"/>
        <w:bottom w:val="none" w:sz="0" w:space="0" w:color="auto"/>
        <w:right w:val="none" w:sz="0" w:space="0" w:color="auto"/>
      </w:divBdr>
    </w:div>
    <w:div w:id="588003628">
      <w:marLeft w:val="0"/>
      <w:marRight w:val="0"/>
      <w:marTop w:val="0"/>
      <w:marBottom w:val="0"/>
      <w:divBdr>
        <w:top w:val="none" w:sz="0" w:space="0" w:color="auto"/>
        <w:left w:val="none" w:sz="0" w:space="0" w:color="auto"/>
        <w:bottom w:val="none" w:sz="0" w:space="0" w:color="auto"/>
        <w:right w:val="none" w:sz="0" w:space="0" w:color="auto"/>
      </w:divBdr>
    </w:div>
    <w:div w:id="588003629">
      <w:marLeft w:val="0"/>
      <w:marRight w:val="0"/>
      <w:marTop w:val="0"/>
      <w:marBottom w:val="0"/>
      <w:divBdr>
        <w:top w:val="none" w:sz="0" w:space="0" w:color="auto"/>
        <w:left w:val="none" w:sz="0" w:space="0" w:color="auto"/>
        <w:bottom w:val="none" w:sz="0" w:space="0" w:color="auto"/>
        <w:right w:val="none" w:sz="0" w:space="0" w:color="auto"/>
      </w:divBdr>
      <w:divsChild>
        <w:div w:id="588003609">
          <w:marLeft w:val="0"/>
          <w:marRight w:val="0"/>
          <w:marTop w:val="0"/>
          <w:marBottom w:val="0"/>
          <w:divBdr>
            <w:top w:val="none" w:sz="0" w:space="0" w:color="auto"/>
            <w:left w:val="none" w:sz="0" w:space="0" w:color="auto"/>
            <w:bottom w:val="none" w:sz="0" w:space="0" w:color="auto"/>
            <w:right w:val="none" w:sz="0" w:space="0" w:color="auto"/>
          </w:divBdr>
          <w:divsChild>
            <w:div w:id="588003638">
              <w:marLeft w:val="0"/>
              <w:marRight w:val="0"/>
              <w:marTop w:val="0"/>
              <w:marBottom w:val="0"/>
              <w:divBdr>
                <w:top w:val="none" w:sz="0" w:space="0" w:color="auto"/>
                <w:left w:val="none" w:sz="0" w:space="0" w:color="auto"/>
                <w:bottom w:val="none" w:sz="0" w:space="0" w:color="auto"/>
                <w:right w:val="none" w:sz="0" w:space="0" w:color="auto"/>
              </w:divBdr>
              <w:divsChild>
                <w:div w:id="588003614">
                  <w:marLeft w:val="0"/>
                  <w:marRight w:val="0"/>
                  <w:marTop w:val="0"/>
                  <w:marBottom w:val="0"/>
                  <w:divBdr>
                    <w:top w:val="none" w:sz="0" w:space="0" w:color="auto"/>
                    <w:left w:val="none" w:sz="0" w:space="0" w:color="auto"/>
                    <w:bottom w:val="none" w:sz="0" w:space="0" w:color="auto"/>
                    <w:right w:val="none" w:sz="0" w:space="0" w:color="auto"/>
                  </w:divBdr>
                  <w:divsChild>
                    <w:div w:id="588003635">
                      <w:marLeft w:val="0"/>
                      <w:marRight w:val="0"/>
                      <w:marTop w:val="0"/>
                      <w:marBottom w:val="0"/>
                      <w:divBdr>
                        <w:top w:val="none" w:sz="0" w:space="0" w:color="auto"/>
                        <w:left w:val="none" w:sz="0" w:space="0" w:color="auto"/>
                        <w:bottom w:val="none" w:sz="0" w:space="0" w:color="auto"/>
                        <w:right w:val="none" w:sz="0" w:space="0" w:color="auto"/>
                      </w:divBdr>
                      <w:divsChild>
                        <w:div w:id="588003640">
                          <w:marLeft w:val="0"/>
                          <w:marRight w:val="0"/>
                          <w:marTop w:val="0"/>
                          <w:marBottom w:val="0"/>
                          <w:divBdr>
                            <w:top w:val="none" w:sz="0" w:space="0" w:color="auto"/>
                            <w:left w:val="none" w:sz="0" w:space="0" w:color="auto"/>
                            <w:bottom w:val="none" w:sz="0" w:space="0" w:color="auto"/>
                            <w:right w:val="none" w:sz="0" w:space="0" w:color="auto"/>
                          </w:divBdr>
                          <w:divsChild>
                            <w:div w:id="588003621">
                              <w:marLeft w:val="0"/>
                              <w:marRight w:val="0"/>
                              <w:marTop w:val="0"/>
                              <w:marBottom w:val="0"/>
                              <w:divBdr>
                                <w:top w:val="none" w:sz="0" w:space="0" w:color="auto"/>
                                <w:left w:val="none" w:sz="0" w:space="0" w:color="auto"/>
                                <w:bottom w:val="none" w:sz="0" w:space="0" w:color="auto"/>
                                <w:right w:val="none" w:sz="0" w:space="0" w:color="auto"/>
                              </w:divBdr>
                              <w:divsChild>
                                <w:div w:id="58800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8003631">
      <w:marLeft w:val="0"/>
      <w:marRight w:val="0"/>
      <w:marTop w:val="0"/>
      <w:marBottom w:val="0"/>
      <w:divBdr>
        <w:top w:val="none" w:sz="0" w:space="0" w:color="auto"/>
        <w:left w:val="none" w:sz="0" w:space="0" w:color="auto"/>
        <w:bottom w:val="none" w:sz="0" w:space="0" w:color="auto"/>
        <w:right w:val="none" w:sz="0" w:space="0" w:color="auto"/>
      </w:divBdr>
      <w:divsChild>
        <w:div w:id="588003630">
          <w:marLeft w:val="0"/>
          <w:marRight w:val="0"/>
          <w:marTop w:val="0"/>
          <w:marBottom w:val="0"/>
          <w:divBdr>
            <w:top w:val="none" w:sz="0" w:space="0" w:color="auto"/>
            <w:left w:val="none" w:sz="0" w:space="0" w:color="auto"/>
            <w:bottom w:val="none" w:sz="0" w:space="0" w:color="auto"/>
            <w:right w:val="none" w:sz="0" w:space="0" w:color="auto"/>
          </w:divBdr>
          <w:divsChild>
            <w:div w:id="588003641">
              <w:marLeft w:val="0"/>
              <w:marRight w:val="0"/>
              <w:marTop w:val="0"/>
              <w:marBottom w:val="0"/>
              <w:divBdr>
                <w:top w:val="none" w:sz="0" w:space="0" w:color="auto"/>
                <w:left w:val="none" w:sz="0" w:space="0" w:color="auto"/>
                <w:bottom w:val="none" w:sz="0" w:space="0" w:color="auto"/>
                <w:right w:val="none" w:sz="0" w:space="0" w:color="auto"/>
              </w:divBdr>
              <w:divsChild>
                <w:div w:id="588003608">
                  <w:marLeft w:val="0"/>
                  <w:marRight w:val="0"/>
                  <w:marTop w:val="0"/>
                  <w:marBottom w:val="0"/>
                  <w:divBdr>
                    <w:top w:val="none" w:sz="0" w:space="0" w:color="auto"/>
                    <w:left w:val="none" w:sz="0" w:space="0" w:color="auto"/>
                    <w:bottom w:val="none" w:sz="0" w:space="0" w:color="auto"/>
                    <w:right w:val="none" w:sz="0" w:space="0" w:color="auto"/>
                  </w:divBdr>
                  <w:divsChild>
                    <w:div w:id="588003625">
                      <w:marLeft w:val="0"/>
                      <w:marRight w:val="0"/>
                      <w:marTop w:val="0"/>
                      <w:marBottom w:val="0"/>
                      <w:divBdr>
                        <w:top w:val="none" w:sz="0" w:space="0" w:color="auto"/>
                        <w:left w:val="none" w:sz="0" w:space="0" w:color="auto"/>
                        <w:bottom w:val="none" w:sz="0" w:space="0" w:color="auto"/>
                        <w:right w:val="none" w:sz="0" w:space="0" w:color="auto"/>
                      </w:divBdr>
                      <w:divsChild>
                        <w:div w:id="588003598">
                          <w:marLeft w:val="0"/>
                          <w:marRight w:val="0"/>
                          <w:marTop w:val="0"/>
                          <w:marBottom w:val="0"/>
                          <w:divBdr>
                            <w:top w:val="none" w:sz="0" w:space="0" w:color="auto"/>
                            <w:left w:val="none" w:sz="0" w:space="0" w:color="auto"/>
                            <w:bottom w:val="none" w:sz="0" w:space="0" w:color="auto"/>
                            <w:right w:val="none" w:sz="0" w:space="0" w:color="auto"/>
                          </w:divBdr>
                          <w:divsChild>
                            <w:div w:id="58800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8003632">
      <w:marLeft w:val="0"/>
      <w:marRight w:val="0"/>
      <w:marTop w:val="0"/>
      <w:marBottom w:val="0"/>
      <w:divBdr>
        <w:top w:val="none" w:sz="0" w:space="0" w:color="auto"/>
        <w:left w:val="none" w:sz="0" w:space="0" w:color="auto"/>
        <w:bottom w:val="none" w:sz="0" w:space="0" w:color="auto"/>
        <w:right w:val="none" w:sz="0" w:space="0" w:color="auto"/>
      </w:divBdr>
    </w:div>
    <w:div w:id="588003634">
      <w:marLeft w:val="0"/>
      <w:marRight w:val="0"/>
      <w:marTop w:val="0"/>
      <w:marBottom w:val="0"/>
      <w:divBdr>
        <w:top w:val="none" w:sz="0" w:space="0" w:color="auto"/>
        <w:left w:val="none" w:sz="0" w:space="0" w:color="auto"/>
        <w:bottom w:val="none" w:sz="0" w:space="0" w:color="auto"/>
        <w:right w:val="none" w:sz="0" w:space="0" w:color="auto"/>
      </w:divBdr>
    </w:div>
    <w:div w:id="588003636">
      <w:marLeft w:val="0"/>
      <w:marRight w:val="0"/>
      <w:marTop w:val="0"/>
      <w:marBottom w:val="0"/>
      <w:divBdr>
        <w:top w:val="none" w:sz="0" w:space="0" w:color="auto"/>
        <w:left w:val="none" w:sz="0" w:space="0" w:color="auto"/>
        <w:bottom w:val="none" w:sz="0" w:space="0" w:color="auto"/>
        <w:right w:val="none" w:sz="0" w:space="0" w:color="auto"/>
      </w:divBdr>
      <w:divsChild>
        <w:div w:id="588003606">
          <w:marLeft w:val="0"/>
          <w:marRight w:val="0"/>
          <w:marTop w:val="0"/>
          <w:marBottom w:val="0"/>
          <w:divBdr>
            <w:top w:val="none" w:sz="0" w:space="0" w:color="auto"/>
            <w:left w:val="none" w:sz="0" w:space="0" w:color="auto"/>
            <w:bottom w:val="none" w:sz="0" w:space="0" w:color="auto"/>
            <w:right w:val="none" w:sz="0" w:space="0" w:color="auto"/>
          </w:divBdr>
          <w:divsChild>
            <w:div w:id="588003627">
              <w:marLeft w:val="0"/>
              <w:marRight w:val="0"/>
              <w:marTop w:val="0"/>
              <w:marBottom w:val="0"/>
              <w:divBdr>
                <w:top w:val="none" w:sz="0" w:space="0" w:color="auto"/>
                <w:left w:val="none" w:sz="0" w:space="0" w:color="auto"/>
                <w:bottom w:val="none" w:sz="0" w:space="0" w:color="auto"/>
                <w:right w:val="none" w:sz="0" w:space="0" w:color="auto"/>
              </w:divBdr>
              <w:divsChild>
                <w:div w:id="58800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03637">
      <w:marLeft w:val="0"/>
      <w:marRight w:val="0"/>
      <w:marTop w:val="0"/>
      <w:marBottom w:val="0"/>
      <w:divBdr>
        <w:top w:val="none" w:sz="0" w:space="0" w:color="auto"/>
        <w:left w:val="none" w:sz="0" w:space="0" w:color="auto"/>
        <w:bottom w:val="none" w:sz="0" w:space="0" w:color="auto"/>
        <w:right w:val="none" w:sz="0" w:space="0" w:color="auto"/>
      </w:divBdr>
      <w:divsChild>
        <w:div w:id="588003633">
          <w:marLeft w:val="0"/>
          <w:marRight w:val="0"/>
          <w:marTop w:val="0"/>
          <w:marBottom w:val="0"/>
          <w:divBdr>
            <w:top w:val="none" w:sz="0" w:space="0" w:color="auto"/>
            <w:left w:val="none" w:sz="0" w:space="0" w:color="auto"/>
            <w:bottom w:val="none" w:sz="0" w:space="0" w:color="auto"/>
            <w:right w:val="none" w:sz="0" w:space="0" w:color="auto"/>
          </w:divBdr>
          <w:divsChild>
            <w:div w:id="588003645">
              <w:marLeft w:val="0"/>
              <w:marRight w:val="0"/>
              <w:marTop w:val="0"/>
              <w:marBottom w:val="0"/>
              <w:divBdr>
                <w:top w:val="none" w:sz="0" w:space="0" w:color="auto"/>
                <w:left w:val="none" w:sz="0" w:space="0" w:color="auto"/>
                <w:bottom w:val="none" w:sz="0" w:space="0" w:color="auto"/>
                <w:right w:val="none" w:sz="0" w:space="0" w:color="auto"/>
              </w:divBdr>
              <w:divsChild>
                <w:div w:id="58800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003639">
      <w:marLeft w:val="0"/>
      <w:marRight w:val="0"/>
      <w:marTop w:val="0"/>
      <w:marBottom w:val="0"/>
      <w:divBdr>
        <w:top w:val="none" w:sz="0" w:space="0" w:color="auto"/>
        <w:left w:val="none" w:sz="0" w:space="0" w:color="auto"/>
        <w:bottom w:val="none" w:sz="0" w:space="0" w:color="auto"/>
        <w:right w:val="none" w:sz="0" w:space="0" w:color="auto"/>
      </w:divBdr>
    </w:div>
    <w:div w:id="588003642">
      <w:marLeft w:val="0"/>
      <w:marRight w:val="0"/>
      <w:marTop w:val="0"/>
      <w:marBottom w:val="0"/>
      <w:divBdr>
        <w:top w:val="none" w:sz="0" w:space="0" w:color="auto"/>
        <w:left w:val="none" w:sz="0" w:space="0" w:color="auto"/>
        <w:bottom w:val="none" w:sz="0" w:space="0" w:color="auto"/>
        <w:right w:val="none" w:sz="0" w:space="0" w:color="auto"/>
      </w:divBdr>
      <w:divsChild>
        <w:div w:id="588003615">
          <w:marLeft w:val="60"/>
          <w:marRight w:val="60"/>
          <w:marTop w:val="100"/>
          <w:marBottom w:val="100"/>
          <w:divBdr>
            <w:top w:val="none" w:sz="0" w:space="0" w:color="auto"/>
            <w:left w:val="none" w:sz="0" w:space="0" w:color="auto"/>
            <w:bottom w:val="none" w:sz="0" w:space="0" w:color="auto"/>
            <w:right w:val="none" w:sz="0" w:space="0" w:color="auto"/>
          </w:divBdr>
        </w:div>
      </w:divsChild>
    </w:div>
    <w:div w:id="588003646">
      <w:marLeft w:val="0"/>
      <w:marRight w:val="0"/>
      <w:marTop w:val="0"/>
      <w:marBottom w:val="0"/>
      <w:divBdr>
        <w:top w:val="none" w:sz="0" w:space="0" w:color="auto"/>
        <w:left w:val="none" w:sz="0" w:space="0" w:color="auto"/>
        <w:bottom w:val="none" w:sz="0" w:space="0" w:color="auto"/>
        <w:right w:val="none" w:sz="0" w:space="0" w:color="auto"/>
      </w:divBdr>
    </w:div>
    <w:div w:id="588003648">
      <w:marLeft w:val="0"/>
      <w:marRight w:val="0"/>
      <w:marTop w:val="0"/>
      <w:marBottom w:val="0"/>
      <w:divBdr>
        <w:top w:val="none" w:sz="0" w:space="0" w:color="auto"/>
        <w:left w:val="none" w:sz="0" w:space="0" w:color="auto"/>
        <w:bottom w:val="none" w:sz="0" w:space="0" w:color="auto"/>
        <w:right w:val="none" w:sz="0" w:space="0" w:color="auto"/>
      </w:divBdr>
    </w:div>
    <w:div w:id="588003653">
      <w:marLeft w:val="0"/>
      <w:marRight w:val="0"/>
      <w:marTop w:val="0"/>
      <w:marBottom w:val="0"/>
      <w:divBdr>
        <w:top w:val="none" w:sz="0" w:space="0" w:color="auto"/>
        <w:left w:val="none" w:sz="0" w:space="0" w:color="auto"/>
        <w:bottom w:val="none" w:sz="0" w:space="0" w:color="auto"/>
        <w:right w:val="none" w:sz="0" w:space="0" w:color="auto"/>
      </w:divBdr>
    </w:div>
    <w:div w:id="588003656">
      <w:marLeft w:val="0"/>
      <w:marRight w:val="0"/>
      <w:marTop w:val="0"/>
      <w:marBottom w:val="0"/>
      <w:divBdr>
        <w:top w:val="none" w:sz="0" w:space="0" w:color="auto"/>
        <w:left w:val="none" w:sz="0" w:space="0" w:color="auto"/>
        <w:bottom w:val="none" w:sz="0" w:space="0" w:color="auto"/>
        <w:right w:val="none" w:sz="0" w:space="0" w:color="auto"/>
      </w:divBdr>
    </w:div>
    <w:div w:id="588003657">
      <w:marLeft w:val="0"/>
      <w:marRight w:val="0"/>
      <w:marTop w:val="0"/>
      <w:marBottom w:val="0"/>
      <w:divBdr>
        <w:top w:val="none" w:sz="0" w:space="0" w:color="auto"/>
        <w:left w:val="none" w:sz="0" w:space="0" w:color="auto"/>
        <w:bottom w:val="none" w:sz="0" w:space="0" w:color="auto"/>
        <w:right w:val="none" w:sz="0" w:space="0" w:color="auto"/>
      </w:divBdr>
    </w:div>
    <w:div w:id="588003660">
      <w:marLeft w:val="0"/>
      <w:marRight w:val="0"/>
      <w:marTop w:val="0"/>
      <w:marBottom w:val="0"/>
      <w:divBdr>
        <w:top w:val="none" w:sz="0" w:space="0" w:color="auto"/>
        <w:left w:val="none" w:sz="0" w:space="0" w:color="auto"/>
        <w:bottom w:val="none" w:sz="0" w:space="0" w:color="auto"/>
        <w:right w:val="none" w:sz="0" w:space="0" w:color="auto"/>
      </w:divBdr>
    </w:div>
    <w:div w:id="588003670">
      <w:marLeft w:val="0"/>
      <w:marRight w:val="0"/>
      <w:marTop w:val="0"/>
      <w:marBottom w:val="0"/>
      <w:divBdr>
        <w:top w:val="none" w:sz="0" w:space="0" w:color="auto"/>
        <w:left w:val="none" w:sz="0" w:space="0" w:color="auto"/>
        <w:bottom w:val="none" w:sz="0" w:space="0" w:color="auto"/>
        <w:right w:val="none" w:sz="0" w:space="0" w:color="auto"/>
      </w:divBdr>
    </w:div>
    <w:div w:id="588003690">
      <w:marLeft w:val="0"/>
      <w:marRight w:val="0"/>
      <w:marTop w:val="0"/>
      <w:marBottom w:val="0"/>
      <w:divBdr>
        <w:top w:val="none" w:sz="0" w:space="0" w:color="auto"/>
        <w:left w:val="none" w:sz="0" w:space="0" w:color="auto"/>
        <w:bottom w:val="none" w:sz="0" w:space="0" w:color="auto"/>
        <w:right w:val="none" w:sz="0" w:space="0" w:color="auto"/>
      </w:divBdr>
    </w:div>
    <w:div w:id="588003691">
      <w:marLeft w:val="0"/>
      <w:marRight w:val="0"/>
      <w:marTop w:val="0"/>
      <w:marBottom w:val="0"/>
      <w:divBdr>
        <w:top w:val="none" w:sz="0" w:space="0" w:color="auto"/>
        <w:left w:val="none" w:sz="0" w:space="0" w:color="auto"/>
        <w:bottom w:val="none" w:sz="0" w:space="0" w:color="auto"/>
        <w:right w:val="none" w:sz="0" w:space="0" w:color="auto"/>
      </w:divBdr>
    </w:div>
    <w:div w:id="588003693">
      <w:marLeft w:val="0"/>
      <w:marRight w:val="0"/>
      <w:marTop w:val="0"/>
      <w:marBottom w:val="0"/>
      <w:divBdr>
        <w:top w:val="none" w:sz="0" w:space="0" w:color="auto"/>
        <w:left w:val="none" w:sz="0" w:space="0" w:color="auto"/>
        <w:bottom w:val="none" w:sz="0" w:space="0" w:color="auto"/>
        <w:right w:val="none" w:sz="0" w:space="0" w:color="auto"/>
      </w:divBdr>
    </w:div>
    <w:div w:id="588003694">
      <w:marLeft w:val="0"/>
      <w:marRight w:val="0"/>
      <w:marTop w:val="0"/>
      <w:marBottom w:val="0"/>
      <w:divBdr>
        <w:top w:val="none" w:sz="0" w:space="0" w:color="auto"/>
        <w:left w:val="none" w:sz="0" w:space="0" w:color="auto"/>
        <w:bottom w:val="none" w:sz="0" w:space="0" w:color="auto"/>
        <w:right w:val="none" w:sz="0" w:space="0" w:color="auto"/>
      </w:divBdr>
    </w:div>
    <w:div w:id="588003696">
      <w:marLeft w:val="0"/>
      <w:marRight w:val="0"/>
      <w:marTop w:val="0"/>
      <w:marBottom w:val="0"/>
      <w:divBdr>
        <w:top w:val="none" w:sz="0" w:space="0" w:color="auto"/>
        <w:left w:val="none" w:sz="0" w:space="0" w:color="auto"/>
        <w:bottom w:val="none" w:sz="0" w:space="0" w:color="auto"/>
        <w:right w:val="none" w:sz="0" w:space="0" w:color="auto"/>
      </w:divBdr>
    </w:div>
    <w:div w:id="588003703">
      <w:marLeft w:val="0"/>
      <w:marRight w:val="0"/>
      <w:marTop w:val="0"/>
      <w:marBottom w:val="0"/>
      <w:divBdr>
        <w:top w:val="none" w:sz="0" w:space="0" w:color="auto"/>
        <w:left w:val="none" w:sz="0" w:space="0" w:color="auto"/>
        <w:bottom w:val="none" w:sz="0" w:space="0" w:color="auto"/>
        <w:right w:val="none" w:sz="0" w:space="0" w:color="auto"/>
      </w:divBdr>
    </w:div>
    <w:div w:id="588003705">
      <w:marLeft w:val="0"/>
      <w:marRight w:val="0"/>
      <w:marTop w:val="0"/>
      <w:marBottom w:val="0"/>
      <w:divBdr>
        <w:top w:val="none" w:sz="0" w:space="0" w:color="auto"/>
        <w:left w:val="none" w:sz="0" w:space="0" w:color="auto"/>
        <w:bottom w:val="none" w:sz="0" w:space="0" w:color="auto"/>
        <w:right w:val="none" w:sz="0" w:space="0" w:color="auto"/>
      </w:divBdr>
    </w:div>
    <w:div w:id="588003706">
      <w:marLeft w:val="0"/>
      <w:marRight w:val="0"/>
      <w:marTop w:val="0"/>
      <w:marBottom w:val="0"/>
      <w:divBdr>
        <w:top w:val="none" w:sz="0" w:space="0" w:color="auto"/>
        <w:left w:val="none" w:sz="0" w:space="0" w:color="auto"/>
        <w:bottom w:val="none" w:sz="0" w:space="0" w:color="auto"/>
        <w:right w:val="none" w:sz="0" w:space="0" w:color="auto"/>
      </w:divBdr>
      <w:divsChild>
        <w:div w:id="588003722">
          <w:marLeft w:val="0"/>
          <w:marRight w:val="0"/>
          <w:marTop w:val="0"/>
          <w:marBottom w:val="0"/>
          <w:divBdr>
            <w:top w:val="none" w:sz="0" w:space="0" w:color="auto"/>
            <w:left w:val="none" w:sz="0" w:space="0" w:color="auto"/>
            <w:bottom w:val="none" w:sz="0" w:space="0" w:color="auto"/>
            <w:right w:val="none" w:sz="0" w:space="0" w:color="auto"/>
          </w:divBdr>
        </w:div>
        <w:div w:id="588003743">
          <w:marLeft w:val="0"/>
          <w:marRight w:val="0"/>
          <w:marTop w:val="0"/>
          <w:marBottom w:val="0"/>
          <w:divBdr>
            <w:top w:val="none" w:sz="0" w:space="0" w:color="auto"/>
            <w:left w:val="none" w:sz="0" w:space="0" w:color="auto"/>
            <w:bottom w:val="none" w:sz="0" w:space="0" w:color="auto"/>
            <w:right w:val="none" w:sz="0" w:space="0" w:color="auto"/>
          </w:divBdr>
        </w:div>
        <w:div w:id="588003811">
          <w:marLeft w:val="0"/>
          <w:marRight w:val="0"/>
          <w:marTop w:val="0"/>
          <w:marBottom w:val="0"/>
          <w:divBdr>
            <w:top w:val="none" w:sz="0" w:space="0" w:color="auto"/>
            <w:left w:val="none" w:sz="0" w:space="0" w:color="auto"/>
            <w:bottom w:val="none" w:sz="0" w:space="0" w:color="auto"/>
            <w:right w:val="none" w:sz="0" w:space="0" w:color="auto"/>
          </w:divBdr>
        </w:div>
      </w:divsChild>
    </w:div>
    <w:div w:id="588003707">
      <w:marLeft w:val="0"/>
      <w:marRight w:val="0"/>
      <w:marTop w:val="0"/>
      <w:marBottom w:val="0"/>
      <w:divBdr>
        <w:top w:val="none" w:sz="0" w:space="0" w:color="auto"/>
        <w:left w:val="none" w:sz="0" w:space="0" w:color="auto"/>
        <w:bottom w:val="none" w:sz="0" w:space="0" w:color="auto"/>
        <w:right w:val="none" w:sz="0" w:space="0" w:color="auto"/>
      </w:divBdr>
    </w:div>
    <w:div w:id="588003708">
      <w:marLeft w:val="0"/>
      <w:marRight w:val="0"/>
      <w:marTop w:val="0"/>
      <w:marBottom w:val="0"/>
      <w:divBdr>
        <w:top w:val="none" w:sz="0" w:space="0" w:color="auto"/>
        <w:left w:val="none" w:sz="0" w:space="0" w:color="auto"/>
        <w:bottom w:val="none" w:sz="0" w:space="0" w:color="auto"/>
        <w:right w:val="none" w:sz="0" w:space="0" w:color="auto"/>
      </w:divBdr>
    </w:div>
    <w:div w:id="588003711">
      <w:marLeft w:val="0"/>
      <w:marRight w:val="0"/>
      <w:marTop w:val="0"/>
      <w:marBottom w:val="0"/>
      <w:divBdr>
        <w:top w:val="none" w:sz="0" w:space="0" w:color="auto"/>
        <w:left w:val="none" w:sz="0" w:space="0" w:color="auto"/>
        <w:bottom w:val="none" w:sz="0" w:space="0" w:color="auto"/>
        <w:right w:val="none" w:sz="0" w:space="0" w:color="auto"/>
      </w:divBdr>
    </w:div>
    <w:div w:id="588003713">
      <w:marLeft w:val="0"/>
      <w:marRight w:val="0"/>
      <w:marTop w:val="0"/>
      <w:marBottom w:val="0"/>
      <w:divBdr>
        <w:top w:val="none" w:sz="0" w:space="0" w:color="auto"/>
        <w:left w:val="none" w:sz="0" w:space="0" w:color="auto"/>
        <w:bottom w:val="none" w:sz="0" w:space="0" w:color="auto"/>
        <w:right w:val="none" w:sz="0" w:space="0" w:color="auto"/>
      </w:divBdr>
    </w:div>
    <w:div w:id="588003715">
      <w:marLeft w:val="0"/>
      <w:marRight w:val="0"/>
      <w:marTop w:val="0"/>
      <w:marBottom w:val="0"/>
      <w:divBdr>
        <w:top w:val="none" w:sz="0" w:space="0" w:color="auto"/>
        <w:left w:val="none" w:sz="0" w:space="0" w:color="auto"/>
        <w:bottom w:val="none" w:sz="0" w:space="0" w:color="auto"/>
        <w:right w:val="none" w:sz="0" w:space="0" w:color="auto"/>
      </w:divBdr>
      <w:divsChild>
        <w:div w:id="588003596">
          <w:marLeft w:val="0"/>
          <w:marRight w:val="0"/>
          <w:marTop w:val="0"/>
          <w:marBottom w:val="0"/>
          <w:divBdr>
            <w:top w:val="none" w:sz="0" w:space="0" w:color="auto"/>
            <w:left w:val="none" w:sz="0" w:space="0" w:color="auto"/>
            <w:bottom w:val="none" w:sz="0" w:space="0" w:color="auto"/>
            <w:right w:val="none" w:sz="0" w:space="0" w:color="auto"/>
          </w:divBdr>
        </w:div>
        <w:div w:id="588003647">
          <w:marLeft w:val="0"/>
          <w:marRight w:val="0"/>
          <w:marTop w:val="0"/>
          <w:marBottom w:val="0"/>
          <w:divBdr>
            <w:top w:val="none" w:sz="0" w:space="0" w:color="auto"/>
            <w:left w:val="none" w:sz="0" w:space="0" w:color="auto"/>
            <w:bottom w:val="none" w:sz="0" w:space="0" w:color="auto"/>
            <w:right w:val="none" w:sz="0" w:space="0" w:color="auto"/>
          </w:divBdr>
        </w:div>
        <w:div w:id="588003650">
          <w:marLeft w:val="0"/>
          <w:marRight w:val="0"/>
          <w:marTop w:val="0"/>
          <w:marBottom w:val="0"/>
          <w:divBdr>
            <w:top w:val="none" w:sz="0" w:space="0" w:color="auto"/>
            <w:left w:val="none" w:sz="0" w:space="0" w:color="auto"/>
            <w:bottom w:val="none" w:sz="0" w:space="0" w:color="auto"/>
            <w:right w:val="none" w:sz="0" w:space="0" w:color="auto"/>
          </w:divBdr>
        </w:div>
        <w:div w:id="588003651">
          <w:marLeft w:val="0"/>
          <w:marRight w:val="0"/>
          <w:marTop w:val="0"/>
          <w:marBottom w:val="0"/>
          <w:divBdr>
            <w:top w:val="none" w:sz="0" w:space="0" w:color="auto"/>
            <w:left w:val="none" w:sz="0" w:space="0" w:color="auto"/>
            <w:bottom w:val="none" w:sz="0" w:space="0" w:color="auto"/>
            <w:right w:val="none" w:sz="0" w:space="0" w:color="auto"/>
          </w:divBdr>
        </w:div>
        <w:div w:id="588003654">
          <w:marLeft w:val="0"/>
          <w:marRight w:val="0"/>
          <w:marTop w:val="0"/>
          <w:marBottom w:val="0"/>
          <w:divBdr>
            <w:top w:val="none" w:sz="0" w:space="0" w:color="auto"/>
            <w:left w:val="none" w:sz="0" w:space="0" w:color="auto"/>
            <w:bottom w:val="none" w:sz="0" w:space="0" w:color="auto"/>
            <w:right w:val="none" w:sz="0" w:space="0" w:color="auto"/>
          </w:divBdr>
        </w:div>
        <w:div w:id="588003655">
          <w:marLeft w:val="0"/>
          <w:marRight w:val="0"/>
          <w:marTop w:val="0"/>
          <w:marBottom w:val="0"/>
          <w:divBdr>
            <w:top w:val="none" w:sz="0" w:space="0" w:color="auto"/>
            <w:left w:val="none" w:sz="0" w:space="0" w:color="auto"/>
            <w:bottom w:val="none" w:sz="0" w:space="0" w:color="auto"/>
            <w:right w:val="none" w:sz="0" w:space="0" w:color="auto"/>
          </w:divBdr>
        </w:div>
        <w:div w:id="588003659">
          <w:marLeft w:val="0"/>
          <w:marRight w:val="0"/>
          <w:marTop w:val="0"/>
          <w:marBottom w:val="0"/>
          <w:divBdr>
            <w:top w:val="none" w:sz="0" w:space="0" w:color="auto"/>
            <w:left w:val="none" w:sz="0" w:space="0" w:color="auto"/>
            <w:bottom w:val="none" w:sz="0" w:space="0" w:color="auto"/>
            <w:right w:val="none" w:sz="0" w:space="0" w:color="auto"/>
          </w:divBdr>
        </w:div>
        <w:div w:id="588003662">
          <w:marLeft w:val="0"/>
          <w:marRight w:val="0"/>
          <w:marTop w:val="0"/>
          <w:marBottom w:val="0"/>
          <w:divBdr>
            <w:top w:val="none" w:sz="0" w:space="0" w:color="auto"/>
            <w:left w:val="none" w:sz="0" w:space="0" w:color="auto"/>
            <w:bottom w:val="none" w:sz="0" w:space="0" w:color="auto"/>
            <w:right w:val="none" w:sz="0" w:space="0" w:color="auto"/>
          </w:divBdr>
        </w:div>
        <w:div w:id="588003663">
          <w:marLeft w:val="0"/>
          <w:marRight w:val="0"/>
          <w:marTop w:val="0"/>
          <w:marBottom w:val="0"/>
          <w:divBdr>
            <w:top w:val="none" w:sz="0" w:space="0" w:color="auto"/>
            <w:left w:val="none" w:sz="0" w:space="0" w:color="auto"/>
            <w:bottom w:val="none" w:sz="0" w:space="0" w:color="auto"/>
            <w:right w:val="none" w:sz="0" w:space="0" w:color="auto"/>
          </w:divBdr>
        </w:div>
        <w:div w:id="588003665">
          <w:marLeft w:val="0"/>
          <w:marRight w:val="0"/>
          <w:marTop w:val="0"/>
          <w:marBottom w:val="0"/>
          <w:divBdr>
            <w:top w:val="none" w:sz="0" w:space="0" w:color="auto"/>
            <w:left w:val="none" w:sz="0" w:space="0" w:color="auto"/>
            <w:bottom w:val="none" w:sz="0" w:space="0" w:color="auto"/>
            <w:right w:val="none" w:sz="0" w:space="0" w:color="auto"/>
          </w:divBdr>
        </w:div>
        <w:div w:id="588003666">
          <w:marLeft w:val="0"/>
          <w:marRight w:val="0"/>
          <w:marTop w:val="0"/>
          <w:marBottom w:val="0"/>
          <w:divBdr>
            <w:top w:val="none" w:sz="0" w:space="0" w:color="auto"/>
            <w:left w:val="none" w:sz="0" w:space="0" w:color="auto"/>
            <w:bottom w:val="none" w:sz="0" w:space="0" w:color="auto"/>
            <w:right w:val="none" w:sz="0" w:space="0" w:color="auto"/>
          </w:divBdr>
        </w:div>
        <w:div w:id="588003667">
          <w:marLeft w:val="0"/>
          <w:marRight w:val="0"/>
          <w:marTop w:val="0"/>
          <w:marBottom w:val="0"/>
          <w:divBdr>
            <w:top w:val="none" w:sz="0" w:space="0" w:color="auto"/>
            <w:left w:val="none" w:sz="0" w:space="0" w:color="auto"/>
            <w:bottom w:val="none" w:sz="0" w:space="0" w:color="auto"/>
            <w:right w:val="none" w:sz="0" w:space="0" w:color="auto"/>
          </w:divBdr>
        </w:div>
        <w:div w:id="588003668">
          <w:marLeft w:val="0"/>
          <w:marRight w:val="0"/>
          <w:marTop w:val="0"/>
          <w:marBottom w:val="0"/>
          <w:divBdr>
            <w:top w:val="none" w:sz="0" w:space="0" w:color="auto"/>
            <w:left w:val="none" w:sz="0" w:space="0" w:color="auto"/>
            <w:bottom w:val="none" w:sz="0" w:space="0" w:color="auto"/>
            <w:right w:val="none" w:sz="0" w:space="0" w:color="auto"/>
          </w:divBdr>
        </w:div>
        <w:div w:id="588003675">
          <w:marLeft w:val="0"/>
          <w:marRight w:val="0"/>
          <w:marTop w:val="0"/>
          <w:marBottom w:val="0"/>
          <w:divBdr>
            <w:top w:val="none" w:sz="0" w:space="0" w:color="auto"/>
            <w:left w:val="none" w:sz="0" w:space="0" w:color="auto"/>
            <w:bottom w:val="none" w:sz="0" w:space="0" w:color="auto"/>
            <w:right w:val="none" w:sz="0" w:space="0" w:color="auto"/>
          </w:divBdr>
        </w:div>
        <w:div w:id="588003676">
          <w:marLeft w:val="0"/>
          <w:marRight w:val="0"/>
          <w:marTop w:val="0"/>
          <w:marBottom w:val="0"/>
          <w:divBdr>
            <w:top w:val="none" w:sz="0" w:space="0" w:color="auto"/>
            <w:left w:val="none" w:sz="0" w:space="0" w:color="auto"/>
            <w:bottom w:val="none" w:sz="0" w:space="0" w:color="auto"/>
            <w:right w:val="none" w:sz="0" w:space="0" w:color="auto"/>
          </w:divBdr>
        </w:div>
        <w:div w:id="588003678">
          <w:marLeft w:val="0"/>
          <w:marRight w:val="0"/>
          <w:marTop w:val="0"/>
          <w:marBottom w:val="0"/>
          <w:divBdr>
            <w:top w:val="none" w:sz="0" w:space="0" w:color="auto"/>
            <w:left w:val="none" w:sz="0" w:space="0" w:color="auto"/>
            <w:bottom w:val="none" w:sz="0" w:space="0" w:color="auto"/>
            <w:right w:val="none" w:sz="0" w:space="0" w:color="auto"/>
          </w:divBdr>
        </w:div>
        <w:div w:id="588003679">
          <w:marLeft w:val="0"/>
          <w:marRight w:val="0"/>
          <w:marTop w:val="0"/>
          <w:marBottom w:val="0"/>
          <w:divBdr>
            <w:top w:val="none" w:sz="0" w:space="0" w:color="auto"/>
            <w:left w:val="none" w:sz="0" w:space="0" w:color="auto"/>
            <w:bottom w:val="none" w:sz="0" w:space="0" w:color="auto"/>
            <w:right w:val="none" w:sz="0" w:space="0" w:color="auto"/>
          </w:divBdr>
        </w:div>
        <w:div w:id="588003680">
          <w:marLeft w:val="0"/>
          <w:marRight w:val="0"/>
          <w:marTop w:val="0"/>
          <w:marBottom w:val="0"/>
          <w:divBdr>
            <w:top w:val="none" w:sz="0" w:space="0" w:color="auto"/>
            <w:left w:val="none" w:sz="0" w:space="0" w:color="auto"/>
            <w:bottom w:val="none" w:sz="0" w:space="0" w:color="auto"/>
            <w:right w:val="none" w:sz="0" w:space="0" w:color="auto"/>
          </w:divBdr>
        </w:div>
        <w:div w:id="588003683">
          <w:marLeft w:val="0"/>
          <w:marRight w:val="0"/>
          <w:marTop w:val="0"/>
          <w:marBottom w:val="0"/>
          <w:divBdr>
            <w:top w:val="none" w:sz="0" w:space="0" w:color="auto"/>
            <w:left w:val="none" w:sz="0" w:space="0" w:color="auto"/>
            <w:bottom w:val="none" w:sz="0" w:space="0" w:color="auto"/>
            <w:right w:val="none" w:sz="0" w:space="0" w:color="auto"/>
          </w:divBdr>
        </w:div>
        <w:div w:id="588003684">
          <w:marLeft w:val="0"/>
          <w:marRight w:val="0"/>
          <w:marTop w:val="0"/>
          <w:marBottom w:val="0"/>
          <w:divBdr>
            <w:top w:val="none" w:sz="0" w:space="0" w:color="auto"/>
            <w:left w:val="none" w:sz="0" w:space="0" w:color="auto"/>
            <w:bottom w:val="none" w:sz="0" w:space="0" w:color="auto"/>
            <w:right w:val="none" w:sz="0" w:space="0" w:color="auto"/>
          </w:divBdr>
        </w:div>
        <w:div w:id="588003685">
          <w:marLeft w:val="0"/>
          <w:marRight w:val="0"/>
          <w:marTop w:val="0"/>
          <w:marBottom w:val="0"/>
          <w:divBdr>
            <w:top w:val="none" w:sz="0" w:space="0" w:color="auto"/>
            <w:left w:val="none" w:sz="0" w:space="0" w:color="auto"/>
            <w:bottom w:val="none" w:sz="0" w:space="0" w:color="auto"/>
            <w:right w:val="none" w:sz="0" w:space="0" w:color="auto"/>
          </w:divBdr>
        </w:div>
        <w:div w:id="588003686">
          <w:marLeft w:val="0"/>
          <w:marRight w:val="0"/>
          <w:marTop w:val="0"/>
          <w:marBottom w:val="0"/>
          <w:divBdr>
            <w:top w:val="none" w:sz="0" w:space="0" w:color="auto"/>
            <w:left w:val="none" w:sz="0" w:space="0" w:color="auto"/>
            <w:bottom w:val="none" w:sz="0" w:space="0" w:color="auto"/>
            <w:right w:val="none" w:sz="0" w:space="0" w:color="auto"/>
          </w:divBdr>
        </w:div>
        <w:div w:id="588003689">
          <w:marLeft w:val="0"/>
          <w:marRight w:val="0"/>
          <w:marTop w:val="0"/>
          <w:marBottom w:val="0"/>
          <w:divBdr>
            <w:top w:val="none" w:sz="0" w:space="0" w:color="auto"/>
            <w:left w:val="none" w:sz="0" w:space="0" w:color="auto"/>
            <w:bottom w:val="none" w:sz="0" w:space="0" w:color="auto"/>
            <w:right w:val="none" w:sz="0" w:space="0" w:color="auto"/>
          </w:divBdr>
        </w:div>
        <w:div w:id="588003692">
          <w:marLeft w:val="0"/>
          <w:marRight w:val="0"/>
          <w:marTop w:val="0"/>
          <w:marBottom w:val="0"/>
          <w:divBdr>
            <w:top w:val="none" w:sz="0" w:space="0" w:color="auto"/>
            <w:left w:val="none" w:sz="0" w:space="0" w:color="auto"/>
            <w:bottom w:val="none" w:sz="0" w:space="0" w:color="auto"/>
            <w:right w:val="none" w:sz="0" w:space="0" w:color="auto"/>
          </w:divBdr>
        </w:div>
        <w:div w:id="588003697">
          <w:marLeft w:val="0"/>
          <w:marRight w:val="0"/>
          <w:marTop w:val="0"/>
          <w:marBottom w:val="0"/>
          <w:divBdr>
            <w:top w:val="none" w:sz="0" w:space="0" w:color="auto"/>
            <w:left w:val="none" w:sz="0" w:space="0" w:color="auto"/>
            <w:bottom w:val="none" w:sz="0" w:space="0" w:color="auto"/>
            <w:right w:val="none" w:sz="0" w:space="0" w:color="auto"/>
          </w:divBdr>
        </w:div>
        <w:div w:id="588003698">
          <w:marLeft w:val="0"/>
          <w:marRight w:val="0"/>
          <w:marTop w:val="0"/>
          <w:marBottom w:val="0"/>
          <w:divBdr>
            <w:top w:val="none" w:sz="0" w:space="0" w:color="auto"/>
            <w:left w:val="none" w:sz="0" w:space="0" w:color="auto"/>
            <w:bottom w:val="none" w:sz="0" w:space="0" w:color="auto"/>
            <w:right w:val="none" w:sz="0" w:space="0" w:color="auto"/>
          </w:divBdr>
        </w:div>
        <w:div w:id="588003700">
          <w:marLeft w:val="0"/>
          <w:marRight w:val="0"/>
          <w:marTop w:val="0"/>
          <w:marBottom w:val="0"/>
          <w:divBdr>
            <w:top w:val="none" w:sz="0" w:space="0" w:color="auto"/>
            <w:left w:val="none" w:sz="0" w:space="0" w:color="auto"/>
            <w:bottom w:val="none" w:sz="0" w:space="0" w:color="auto"/>
            <w:right w:val="none" w:sz="0" w:space="0" w:color="auto"/>
          </w:divBdr>
        </w:div>
        <w:div w:id="588003701">
          <w:marLeft w:val="0"/>
          <w:marRight w:val="0"/>
          <w:marTop w:val="0"/>
          <w:marBottom w:val="0"/>
          <w:divBdr>
            <w:top w:val="none" w:sz="0" w:space="0" w:color="auto"/>
            <w:left w:val="none" w:sz="0" w:space="0" w:color="auto"/>
            <w:bottom w:val="none" w:sz="0" w:space="0" w:color="auto"/>
            <w:right w:val="none" w:sz="0" w:space="0" w:color="auto"/>
          </w:divBdr>
        </w:div>
        <w:div w:id="588003702">
          <w:marLeft w:val="0"/>
          <w:marRight w:val="0"/>
          <w:marTop w:val="0"/>
          <w:marBottom w:val="0"/>
          <w:divBdr>
            <w:top w:val="none" w:sz="0" w:space="0" w:color="auto"/>
            <w:left w:val="none" w:sz="0" w:space="0" w:color="auto"/>
            <w:bottom w:val="none" w:sz="0" w:space="0" w:color="auto"/>
            <w:right w:val="none" w:sz="0" w:space="0" w:color="auto"/>
          </w:divBdr>
        </w:div>
        <w:div w:id="588003709">
          <w:marLeft w:val="0"/>
          <w:marRight w:val="0"/>
          <w:marTop w:val="0"/>
          <w:marBottom w:val="0"/>
          <w:divBdr>
            <w:top w:val="none" w:sz="0" w:space="0" w:color="auto"/>
            <w:left w:val="none" w:sz="0" w:space="0" w:color="auto"/>
            <w:bottom w:val="none" w:sz="0" w:space="0" w:color="auto"/>
            <w:right w:val="none" w:sz="0" w:space="0" w:color="auto"/>
          </w:divBdr>
        </w:div>
        <w:div w:id="588003710">
          <w:marLeft w:val="0"/>
          <w:marRight w:val="0"/>
          <w:marTop w:val="0"/>
          <w:marBottom w:val="0"/>
          <w:divBdr>
            <w:top w:val="none" w:sz="0" w:space="0" w:color="auto"/>
            <w:left w:val="none" w:sz="0" w:space="0" w:color="auto"/>
            <w:bottom w:val="none" w:sz="0" w:space="0" w:color="auto"/>
            <w:right w:val="none" w:sz="0" w:space="0" w:color="auto"/>
          </w:divBdr>
        </w:div>
        <w:div w:id="588003716">
          <w:marLeft w:val="0"/>
          <w:marRight w:val="0"/>
          <w:marTop w:val="0"/>
          <w:marBottom w:val="0"/>
          <w:divBdr>
            <w:top w:val="none" w:sz="0" w:space="0" w:color="auto"/>
            <w:left w:val="none" w:sz="0" w:space="0" w:color="auto"/>
            <w:bottom w:val="none" w:sz="0" w:space="0" w:color="auto"/>
            <w:right w:val="none" w:sz="0" w:space="0" w:color="auto"/>
          </w:divBdr>
        </w:div>
        <w:div w:id="588003718">
          <w:marLeft w:val="0"/>
          <w:marRight w:val="0"/>
          <w:marTop w:val="0"/>
          <w:marBottom w:val="0"/>
          <w:divBdr>
            <w:top w:val="none" w:sz="0" w:space="0" w:color="auto"/>
            <w:left w:val="none" w:sz="0" w:space="0" w:color="auto"/>
            <w:bottom w:val="none" w:sz="0" w:space="0" w:color="auto"/>
            <w:right w:val="none" w:sz="0" w:space="0" w:color="auto"/>
          </w:divBdr>
        </w:div>
        <w:div w:id="588003721">
          <w:marLeft w:val="0"/>
          <w:marRight w:val="0"/>
          <w:marTop w:val="0"/>
          <w:marBottom w:val="0"/>
          <w:divBdr>
            <w:top w:val="none" w:sz="0" w:space="0" w:color="auto"/>
            <w:left w:val="none" w:sz="0" w:space="0" w:color="auto"/>
            <w:bottom w:val="none" w:sz="0" w:space="0" w:color="auto"/>
            <w:right w:val="none" w:sz="0" w:space="0" w:color="auto"/>
          </w:divBdr>
        </w:div>
        <w:div w:id="588003724">
          <w:marLeft w:val="0"/>
          <w:marRight w:val="0"/>
          <w:marTop w:val="0"/>
          <w:marBottom w:val="0"/>
          <w:divBdr>
            <w:top w:val="none" w:sz="0" w:space="0" w:color="auto"/>
            <w:left w:val="none" w:sz="0" w:space="0" w:color="auto"/>
            <w:bottom w:val="none" w:sz="0" w:space="0" w:color="auto"/>
            <w:right w:val="none" w:sz="0" w:space="0" w:color="auto"/>
          </w:divBdr>
        </w:div>
        <w:div w:id="588003726">
          <w:marLeft w:val="0"/>
          <w:marRight w:val="0"/>
          <w:marTop w:val="0"/>
          <w:marBottom w:val="0"/>
          <w:divBdr>
            <w:top w:val="none" w:sz="0" w:space="0" w:color="auto"/>
            <w:left w:val="none" w:sz="0" w:space="0" w:color="auto"/>
            <w:bottom w:val="none" w:sz="0" w:space="0" w:color="auto"/>
            <w:right w:val="none" w:sz="0" w:space="0" w:color="auto"/>
          </w:divBdr>
        </w:div>
        <w:div w:id="588003728">
          <w:marLeft w:val="0"/>
          <w:marRight w:val="0"/>
          <w:marTop w:val="0"/>
          <w:marBottom w:val="0"/>
          <w:divBdr>
            <w:top w:val="none" w:sz="0" w:space="0" w:color="auto"/>
            <w:left w:val="none" w:sz="0" w:space="0" w:color="auto"/>
            <w:bottom w:val="none" w:sz="0" w:space="0" w:color="auto"/>
            <w:right w:val="none" w:sz="0" w:space="0" w:color="auto"/>
          </w:divBdr>
        </w:div>
        <w:div w:id="588003731">
          <w:marLeft w:val="0"/>
          <w:marRight w:val="0"/>
          <w:marTop w:val="0"/>
          <w:marBottom w:val="0"/>
          <w:divBdr>
            <w:top w:val="none" w:sz="0" w:space="0" w:color="auto"/>
            <w:left w:val="none" w:sz="0" w:space="0" w:color="auto"/>
            <w:bottom w:val="none" w:sz="0" w:space="0" w:color="auto"/>
            <w:right w:val="none" w:sz="0" w:space="0" w:color="auto"/>
          </w:divBdr>
        </w:div>
        <w:div w:id="588003732">
          <w:marLeft w:val="0"/>
          <w:marRight w:val="0"/>
          <w:marTop w:val="0"/>
          <w:marBottom w:val="0"/>
          <w:divBdr>
            <w:top w:val="none" w:sz="0" w:space="0" w:color="auto"/>
            <w:left w:val="none" w:sz="0" w:space="0" w:color="auto"/>
            <w:bottom w:val="none" w:sz="0" w:space="0" w:color="auto"/>
            <w:right w:val="none" w:sz="0" w:space="0" w:color="auto"/>
          </w:divBdr>
        </w:div>
        <w:div w:id="588003735">
          <w:marLeft w:val="0"/>
          <w:marRight w:val="0"/>
          <w:marTop w:val="0"/>
          <w:marBottom w:val="0"/>
          <w:divBdr>
            <w:top w:val="none" w:sz="0" w:space="0" w:color="auto"/>
            <w:left w:val="none" w:sz="0" w:space="0" w:color="auto"/>
            <w:bottom w:val="none" w:sz="0" w:space="0" w:color="auto"/>
            <w:right w:val="none" w:sz="0" w:space="0" w:color="auto"/>
          </w:divBdr>
        </w:div>
        <w:div w:id="588003737">
          <w:marLeft w:val="0"/>
          <w:marRight w:val="0"/>
          <w:marTop w:val="0"/>
          <w:marBottom w:val="0"/>
          <w:divBdr>
            <w:top w:val="none" w:sz="0" w:space="0" w:color="auto"/>
            <w:left w:val="none" w:sz="0" w:space="0" w:color="auto"/>
            <w:bottom w:val="none" w:sz="0" w:space="0" w:color="auto"/>
            <w:right w:val="none" w:sz="0" w:space="0" w:color="auto"/>
          </w:divBdr>
        </w:div>
        <w:div w:id="588003738">
          <w:marLeft w:val="0"/>
          <w:marRight w:val="0"/>
          <w:marTop w:val="0"/>
          <w:marBottom w:val="0"/>
          <w:divBdr>
            <w:top w:val="none" w:sz="0" w:space="0" w:color="auto"/>
            <w:left w:val="none" w:sz="0" w:space="0" w:color="auto"/>
            <w:bottom w:val="none" w:sz="0" w:space="0" w:color="auto"/>
            <w:right w:val="none" w:sz="0" w:space="0" w:color="auto"/>
          </w:divBdr>
        </w:div>
        <w:div w:id="588003740">
          <w:marLeft w:val="0"/>
          <w:marRight w:val="0"/>
          <w:marTop w:val="0"/>
          <w:marBottom w:val="0"/>
          <w:divBdr>
            <w:top w:val="none" w:sz="0" w:space="0" w:color="auto"/>
            <w:left w:val="none" w:sz="0" w:space="0" w:color="auto"/>
            <w:bottom w:val="none" w:sz="0" w:space="0" w:color="auto"/>
            <w:right w:val="none" w:sz="0" w:space="0" w:color="auto"/>
          </w:divBdr>
        </w:div>
        <w:div w:id="588003741">
          <w:marLeft w:val="0"/>
          <w:marRight w:val="0"/>
          <w:marTop w:val="0"/>
          <w:marBottom w:val="0"/>
          <w:divBdr>
            <w:top w:val="none" w:sz="0" w:space="0" w:color="auto"/>
            <w:left w:val="none" w:sz="0" w:space="0" w:color="auto"/>
            <w:bottom w:val="none" w:sz="0" w:space="0" w:color="auto"/>
            <w:right w:val="none" w:sz="0" w:space="0" w:color="auto"/>
          </w:divBdr>
        </w:div>
        <w:div w:id="588003742">
          <w:marLeft w:val="0"/>
          <w:marRight w:val="0"/>
          <w:marTop w:val="0"/>
          <w:marBottom w:val="0"/>
          <w:divBdr>
            <w:top w:val="none" w:sz="0" w:space="0" w:color="auto"/>
            <w:left w:val="none" w:sz="0" w:space="0" w:color="auto"/>
            <w:bottom w:val="none" w:sz="0" w:space="0" w:color="auto"/>
            <w:right w:val="none" w:sz="0" w:space="0" w:color="auto"/>
          </w:divBdr>
        </w:div>
        <w:div w:id="588003748">
          <w:marLeft w:val="0"/>
          <w:marRight w:val="0"/>
          <w:marTop w:val="0"/>
          <w:marBottom w:val="0"/>
          <w:divBdr>
            <w:top w:val="none" w:sz="0" w:space="0" w:color="auto"/>
            <w:left w:val="none" w:sz="0" w:space="0" w:color="auto"/>
            <w:bottom w:val="none" w:sz="0" w:space="0" w:color="auto"/>
            <w:right w:val="none" w:sz="0" w:space="0" w:color="auto"/>
          </w:divBdr>
        </w:div>
        <w:div w:id="588003749">
          <w:marLeft w:val="0"/>
          <w:marRight w:val="0"/>
          <w:marTop w:val="0"/>
          <w:marBottom w:val="0"/>
          <w:divBdr>
            <w:top w:val="none" w:sz="0" w:space="0" w:color="auto"/>
            <w:left w:val="none" w:sz="0" w:space="0" w:color="auto"/>
            <w:bottom w:val="none" w:sz="0" w:space="0" w:color="auto"/>
            <w:right w:val="none" w:sz="0" w:space="0" w:color="auto"/>
          </w:divBdr>
        </w:div>
        <w:div w:id="588003754">
          <w:marLeft w:val="0"/>
          <w:marRight w:val="0"/>
          <w:marTop w:val="0"/>
          <w:marBottom w:val="0"/>
          <w:divBdr>
            <w:top w:val="none" w:sz="0" w:space="0" w:color="auto"/>
            <w:left w:val="none" w:sz="0" w:space="0" w:color="auto"/>
            <w:bottom w:val="none" w:sz="0" w:space="0" w:color="auto"/>
            <w:right w:val="none" w:sz="0" w:space="0" w:color="auto"/>
          </w:divBdr>
        </w:div>
        <w:div w:id="588003755">
          <w:marLeft w:val="0"/>
          <w:marRight w:val="0"/>
          <w:marTop w:val="0"/>
          <w:marBottom w:val="0"/>
          <w:divBdr>
            <w:top w:val="none" w:sz="0" w:space="0" w:color="auto"/>
            <w:left w:val="none" w:sz="0" w:space="0" w:color="auto"/>
            <w:bottom w:val="none" w:sz="0" w:space="0" w:color="auto"/>
            <w:right w:val="none" w:sz="0" w:space="0" w:color="auto"/>
          </w:divBdr>
        </w:div>
        <w:div w:id="588003757">
          <w:marLeft w:val="0"/>
          <w:marRight w:val="0"/>
          <w:marTop w:val="0"/>
          <w:marBottom w:val="0"/>
          <w:divBdr>
            <w:top w:val="none" w:sz="0" w:space="0" w:color="auto"/>
            <w:left w:val="none" w:sz="0" w:space="0" w:color="auto"/>
            <w:bottom w:val="none" w:sz="0" w:space="0" w:color="auto"/>
            <w:right w:val="none" w:sz="0" w:space="0" w:color="auto"/>
          </w:divBdr>
        </w:div>
        <w:div w:id="588003758">
          <w:marLeft w:val="0"/>
          <w:marRight w:val="0"/>
          <w:marTop w:val="0"/>
          <w:marBottom w:val="0"/>
          <w:divBdr>
            <w:top w:val="none" w:sz="0" w:space="0" w:color="auto"/>
            <w:left w:val="none" w:sz="0" w:space="0" w:color="auto"/>
            <w:bottom w:val="none" w:sz="0" w:space="0" w:color="auto"/>
            <w:right w:val="none" w:sz="0" w:space="0" w:color="auto"/>
          </w:divBdr>
        </w:div>
        <w:div w:id="588003761">
          <w:marLeft w:val="0"/>
          <w:marRight w:val="0"/>
          <w:marTop w:val="0"/>
          <w:marBottom w:val="0"/>
          <w:divBdr>
            <w:top w:val="none" w:sz="0" w:space="0" w:color="auto"/>
            <w:left w:val="none" w:sz="0" w:space="0" w:color="auto"/>
            <w:bottom w:val="none" w:sz="0" w:space="0" w:color="auto"/>
            <w:right w:val="none" w:sz="0" w:space="0" w:color="auto"/>
          </w:divBdr>
        </w:div>
        <w:div w:id="588003763">
          <w:marLeft w:val="0"/>
          <w:marRight w:val="0"/>
          <w:marTop w:val="0"/>
          <w:marBottom w:val="0"/>
          <w:divBdr>
            <w:top w:val="none" w:sz="0" w:space="0" w:color="auto"/>
            <w:left w:val="none" w:sz="0" w:space="0" w:color="auto"/>
            <w:bottom w:val="none" w:sz="0" w:space="0" w:color="auto"/>
            <w:right w:val="none" w:sz="0" w:space="0" w:color="auto"/>
          </w:divBdr>
        </w:div>
        <w:div w:id="588003765">
          <w:marLeft w:val="0"/>
          <w:marRight w:val="0"/>
          <w:marTop w:val="0"/>
          <w:marBottom w:val="0"/>
          <w:divBdr>
            <w:top w:val="none" w:sz="0" w:space="0" w:color="auto"/>
            <w:left w:val="none" w:sz="0" w:space="0" w:color="auto"/>
            <w:bottom w:val="none" w:sz="0" w:space="0" w:color="auto"/>
            <w:right w:val="none" w:sz="0" w:space="0" w:color="auto"/>
          </w:divBdr>
        </w:div>
        <w:div w:id="588003771">
          <w:marLeft w:val="0"/>
          <w:marRight w:val="0"/>
          <w:marTop w:val="0"/>
          <w:marBottom w:val="0"/>
          <w:divBdr>
            <w:top w:val="none" w:sz="0" w:space="0" w:color="auto"/>
            <w:left w:val="none" w:sz="0" w:space="0" w:color="auto"/>
            <w:bottom w:val="none" w:sz="0" w:space="0" w:color="auto"/>
            <w:right w:val="none" w:sz="0" w:space="0" w:color="auto"/>
          </w:divBdr>
        </w:div>
        <w:div w:id="588003774">
          <w:marLeft w:val="0"/>
          <w:marRight w:val="0"/>
          <w:marTop w:val="0"/>
          <w:marBottom w:val="0"/>
          <w:divBdr>
            <w:top w:val="none" w:sz="0" w:space="0" w:color="auto"/>
            <w:left w:val="none" w:sz="0" w:space="0" w:color="auto"/>
            <w:bottom w:val="none" w:sz="0" w:space="0" w:color="auto"/>
            <w:right w:val="none" w:sz="0" w:space="0" w:color="auto"/>
          </w:divBdr>
        </w:div>
        <w:div w:id="588003776">
          <w:marLeft w:val="0"/>
          <w:marRight w:val="0"/>
          <w:marTop w:val="0"/>
          <w:marBottom w:val="0"/>
          <w:divBdr>
            <w:top w:val="none" w:sz="0" w:space="0" w:color="auto"/>
            <w:left w:val="none" w:sz="0" w:space="0" w:color="auto"/>
            <w:bottom w:val="none" w:sz="0" w:space="0" w:color="auto"/>
            <w:right w:val="none" w:sz="0" w:space="0" w:color="auto"/>
          </w:divBdr>
        </w:div>
        <w:div w:id="588003781">
          <w:marLeft w:val="0"/>
          <w:marRight w:val="0"/>
          <w:marTop w:val="0"/>
          <w:marBottom w:val="0"/>
          <w:divBdr>
            <w:top w:val="none" w:sz="0" w:space="0" w:color="auto"/>
            <w:left w:val="none" w:sz="0" w:space="0" w:color="auto"/>
            <w:bottom w:val="none" w:sz="0" w:space="0" w:color="auto"/>
            <w:right w:val="none" w:sz="0" w:space="0" w:color="auto"/>
          </w:divBdr>
        </w:div>
        <w:div w:id="588003785">
          <w:marLeft w:val="0"/>
          <w:marRight w:val="0"/>
          <w:marTop w:val="0"/>
          <w:marBottom w:val="0"/>
          <w:divBdr>
            <w:top w:val="none" w:sz="0" w:space="0" w:color="auto"/>
            <w:left w:val="none" w:sz="0" w:space="0" w:color="auto"/>
            <w:bottom w:val="none" w:sz="0" w:space="0" w:color="auto"/>
            <w:right w:val="none" w:sz="0" w:space="0" w:color="auto"/>
          </w:divBdr>
        </w:div>
        <w:div w:id="588003790">
          <w:marLeft w:val="0"/>
          <w:marRight w:val="0"/>
          <w:marTop w:val="0"/>
          <w:marBottom w:val="0"/>
          <w:divBdr>
            <w:top w:val="none" w:sz="0" w:space="0" w:color="auto"/>
            <w:left w:val="none" w:sz="0" w:space="0" w:color="auto"/>
            <w:bottom w:val="none" w:sz="0" w:space="0" w:color="auto"/>
            <w:right w:val="none" w:sz="0" w:space="0" w:color="auto"/>
          </w:divBdr>
        </w:div>
        <w:div w:id="588003795">
          <w:marLeft w:val="0"/>
          <w:marRight w:val="0"/>
          <w:marTop w:val="0"/>
          <w:marBottom w:val="0"/>
          <w:divBdr>
            <w:top w:val="none" w:sz="0" w:space="0" w:color="auto"/>
            <w:left w:val="none" w:sz="0" w:space="0" w:color="auto"/>
            <w:bottom w:val="none" w:sz="0" w:space="0" w:color="auto"/>
            <w:right w:val="none" w:sz="0" w:space="0" w:color="auto"/>
          </w:divBdr>
        </w:div>
        <w:div w:id="588003797">
          <w:marLeft w:val="0"/>
          <w:marRight w:val="0"/>
          <w:marTop w:val="0"/>
          <w:marBottom w:val="0"/>
          <w:divBdr>
            <w:top w:val="none" w:sz="0" w:space="0" w:color="auto"/>
            <w:left w:val="none" w:sz="0" w:space="0" w:color="auto"/>
            <w:bottom w:val="none" w:sz="0" w:space="0" w:color="auto"/>
            <w:right w:val="none" w:sz="0" w:space="0" w:color="auto"/>
          </w:divBdr>
        </w:div>
        <w:div w:id="588003800">
          <w:marLeft w:val="0"/>
          <w:marRight w:val="0"/>
          <w:marTop w:val="0"/>
          <w:marBottom w:val="0"/>
          <w:divBdr>
            <w:top w:val="none" w:sz="0" w:space="0" w:color="auto"/>
            <w:left w:val="none" w:sz="0" w:space="0" w:color="auto"/>
            <w:bottom w:val="none" w:sz="0" w:space="0" w:color="auto"/>
            <w:right w:val="none" w:sz="0" w:space="0" w:color="auto"/>
          </w:divBdr>
        </w:div>
        <w:div w:id="588003803">
          <w:marLeft w:val="0"/>
          <w:marRight w:val="0"/>
          <w:marTop w:val="0"/>
          <w:marBottom w:val="0"/>
          <w:divBdr>
            <w:top w:val="none" w:sz="0" w:space="0" w:color="auto"/>
            <w:left w:val="none" w:sz="0" w:space="0" w:color="auto"/>
            <w:bottom w:val="none" w:sz="0" w:space="0" w:color="auto"/>
            <w:right w:val="none" w:sz="0" w:space="0" w:color="auto"/>
          </w:divBdr>
        </w:div>
      </w:divsChild>
    </w:div>
    <w:div w:id="588003719">
      <w:marLeft w:val="0"/>
      <w:marRight w:val="0"/>
      <w:marTop w:val="0"/>
      <w:marBottom w:val="0"/>
      <w:divBdr>
        <w:top w:val="none" w:sz="0" w:space="0" w:color="auto"/>
        <w:left w:val="none" w:sz="0" w:space="0" w:color="auto"/>
        <w:bottom w:val="none" w:sz="0" w:space="0" w:color="auto"/>
        <w:right w:val="none" w:sz="0" w:space="0" w:color="auto"/>
      </w:divBdr>
    </w:div>
    <w:div w:id="588003720">
      <w:marLeft w:val="0"/>
      <w:marRight w:val="0"/>
      <w:marTop w:val="0"/>
      <w:marBottom w:val="0"/>
      <w:divBdr>
        <w:top w:val="none" w:sz="0" w:space="0" w:color="auto"/>
        <w:left w:val="none" w:sz="0" w:space="0" w:color="auto"/>
        <w:bottom w:val="none" w:sz="0" w:space="0" w:color="auto"/>
        <w:right w:val="none" w:sz="0" w:space="0" w:color="auto"/>
      </w:divBdr>
    </w:div>
    <w:div w:id="588003729">
      <w:marLeft w:val="0"/>
      <w:marRight w:val="0"/>
      <w:marTop w:val="0"/>
      <w:marBottom w:val="0"/>
      <w:divBdr>
        <w:top w:val="none" w:sz="0" w:space="0" w:color="auto"/>
        <w:left w:val="none" w:sz="0" w:space="0" w:color="auto"/>
        <w:bottom w:val="none" w:sz="0" w:space="0" w:color="auto"/>
        <w:right w:val="none" w:sz="0" w:space="0" w:color="auto"/>
      </w:divBdr>
    </w:div>
    <w:div w:id="588003730">
      <w:marLeft w:val="0"/>
      <w:marRight w:val="0"/>
      <w:marTop w:val="0"/>
      <w:marBottom w:val="0"/>
      <w:divBdr>
        <w:top w:val="none" w:sz="0" w:space="0" w:color="auto"/>
        <w:left w:val="none" w:sz="0" w:space="0" w:color="auto"/>
        <w:bottom w:val="none" w:sz="0" w:space="0" w:color="auto"/>
        <w:right w:val="none" w:sz="0" w:space="0" w:color="auto"/>
      </w:divBdr>
    </w:div>
    <w:div w:id="588003734">
      <w:marLeft w:val="0"/>
      <w:marRight w:val="0"/>
      <w:marTop w:val="0"/>
      <w:marBottom w:val="0"/>
      <w:divBdr>
        <w:top w:val="none" w:sz="0" w:space="0" w:color="auto"/>
        <w:left w:val="none" w:sz="0" w:space="0" w:color="auto"/>
        <w:bottom w:val="none" w:sz="0" w:space="0" w:color="auto"/>
        <w:right w:val="none" w:sz="0" w:space="0" w:color="auto"/>
      </w:divBdr>
    </w:div>
    <w:div w:id="588003744">
      <w:marLeft w:val="0"/>
      <w:marRight w:val="0"/>
      <w:marTop w:val="0"/>
      <w:marBottom w:val="0"/>
      <w:divBdr>
        <w:top w:val="none" w:sz="0" w:space="0" w:color="auto"/>
        <w:left w:val="none" w:sz="0" w:space="0" w:color="auto"/>
        <w:bottom w:val="none" w:sz="0" w:space="0" w:color="auto"/>
        <w:right w:val="none" w:sz="0" w:space="0" w:color="auto"/>
      </w:divBdr>
    </w:div>
    <w:div w:id="588003746">
      <w:marLeft w:val="0"/>
      <w:marRight w:val="0"/>
      <w:marTop w:val="0"/>
      <w:marBottom w:val="0"/>
      <w:divBdr>
        <w:top w:val="none" w:sz="0" w:space="0" w:color="auto"/>
        <w:left w:val="none" w:sz="0" w:space="0" w:color="auto"/>
        <w:bottom w:val="none" w:sz="0" w:space="0" w:color="auto"/>
        <w:right w:val="none" w:sz="0" w:space="0" w:color="auto"/>
      </w:divBdr>
    </w:div>
    <w:div w:id="588003747">
      <w:marLeft w:val="0"/>
      <w:marRight w:val="0"/>
      <w:marTop w:val="0"/>
      <w:marBottom w:val="0"/>
      <w:divBdr>
        <w:top w:val="none" w:sz="0" w:space="0" w:color="auto"/>
        <w:left w:val="none" w:sz="0" w:space="0" w:color="auto"/>
        <w:bottom w:val="none" w:sz="0" w:space="0" w:color="auto"/>
        <w:right w:val="none" w:sz="0" w:space="0" w:color="auto"/>
      </w:divBdr>
    </w:div>
    <w:div w:id="588003750">
      <w:marLeft w:val="0"/>
      <w:marRight w:val="0"/>
      <w:marTop w:val="0"/>
      <w:marBottom w:val="0"/>
      <w:divBdr>
        <w:top w:val="none" w:sz="0" w:space="0" w:color="auto"/>
        <w:left w:val="none" w:sz="0" w:space="0" w:color="auto"/>
        <w:bottom w:val="none" w:sz="0" w:space="0" w:color="auto"/>
        <w:right w:val="none" w:sz="0" w:space="0" w:color="auto"/>
      </w:divBdr>
    </w:div>
    <w:div w:id="588003751">
      <w:marLeft w:val="0"/>
      <w:marRight w:val="0"/>
      <w:marTop w:val="0"/>
      <w:marBottom w:val="0"/>
      <w:divBdr>
        <w:top w:val="none" w:sz="0" w:space="0" w:color="auto"/>
        <w:left w:val="none" w:sz="0" w:space="0" w:color="auto"/>
        <w:bottom w:val="none" w:sz="0" w:space="0" w:color="auto"/>
        <w:right w:val="none" w:sz="0" w:space="0" w:color="auto"/>
      </w:divBdr>
    </w:div>
    <w:div w:id="588003769">
      <w:marLeft w:val="0"/>
      <w:marRight w:val="0"/>
      <w:marTop w:val="0"/>
      <w:marBottom w:val="0"/>
      <w:divBdr>
        <w:top w:val="none" w:sz="0" w:space="0" w:color="auto"/>
        <w:left w:val="none" w:sz="0" w:space="0" w:color="auto"/>
        <w:bottom w:val="none" w:sz="0" w:space="0" w:color="auto"/>
        <w:right w:val="none" w:sz="0" w:space="0" w:color="auto"/>
      </w:divBdr>
    </w:div>
    <w:div w:id="588003773">
      <w:marLeft w:val="0"/>
      <w:marRight w:val="0"/>
      <w:marTop w:val="0"/>
      <w:marBottom w:val="0"/>
      <w:divBdr>
        <w:top w:val="none" w:sz="0" w:space="0" w:color="auto"/>
        <w:left w:val="none" w:sz="0" w:space="0" w:color="auto"/>
        <w:bottom w:val="none" w:sz="0" w:space="0" w:color="auto"/>
        <w:right w:val="none" w:sz="0" w:space="0" w:color="auto"/>
      </w:divBdr>
    </w:div>
    <w:div w:id="588003778">
      <w:marLeft w:val="0"/>
      <w:marRight w:val="0"/>
      <w:marTop w:val="0"/>
      <w:marBottom w:val="0"/>
      <w:divBdr>
        <w:top w:val="none" w:sz="0" w:space="0" w:color="auto"/>
        <w:left w:val="none" w:sz="0" w:space="0" w:color="auto"/>
        <w:bottom w:val="none" w:sz="0" w:space="0" w:color="auto"/>
        <w:right w:val="none" w:sz="0" w:space="0" w:color="auto"/>
      </w:divBdr>
    </w:div>
    <w:div w:id="588003779">
      <w:marLeft w:val="0"/>
      <w:marRight w:val="0"/>
      <w:marTop w:val="0"/>
      <w:marBottom w:val="0"/>
      <w:divBdr>
        <w:top w:val="none" w:sz="0" w:space="0" w:color="auto"/>
        <w:left w:val="none" w:sz="0" w:space="0" w:color="auto"/>
        <w:bottom w:val="none" w:sz="0" w:space="0" w:color="auto"/>
        <w:right w:val="none" w:sz="0" w:space="0" w:color="auto"/>
      </w:divBdr>
    </w:div>
    <w:div w:id="588003783">
      <w:marLeft w:val="0"/>
      <w:marRight w:val="0"/>
      <w:marTop w:val="0"/>
      <w:marBottom w:val="0"/>
      <w:divBdr>
        <w:top w:val="none" w:sz="0" w:space="0" w:color="auto"/>
        <w:left w:val="none" w:sz="0" w:space="0" w:color="auto"/>
        <w:bottom w:val="none" w:sz="0" w:space="0" w:color="auto"/>
        <w:right w:val="none" w:sz="0" w:space="0" w:color="auto"/>
      </w:divBdr>
    </w:div>
    <w:div w:id="588003786">
      <w:marLeft w:val="0"/>
      <w:marRight w:val="0"/>
      <w:marTop w:val="0"/>
      <w:marBottom w:val="0"/>
      <w:divBdr>
        <w:top w:val="none" w:sz="0" w:space="0" w:color="auto"/>
        <w:left w:val="none" w:sz="0" w:space="0" w:color="auto"/>
        <w:bottom w:val="none" w:sz="0" w:space="0" w:color="auto"/>
        <w:right w:val="none" w:sz="0" w:space="0" w:color="auto"/>
      </w:divBdr>
    </w:div>
    <w:div w:id="588003787">
      <w:marLeft w:val="0"/>
      <w:marRight w:val="0"/>
      <w:marTop w:val="0"/>
      <w:marBottom w:val="0"/>
      <w:divBdr>
        <w:top w:val="none" w:sz="0" w:space="0" w:color="auto"/>
        <w:left w:val="none" w:sz="0" w:space="0" w:color="auto"/>
        <w:bottom w:val="none" w:sz="0" w:space="0" w:color="auto"/>
        <w:right w:val="none" w:sz="0" w:space="0" w:color="auto"/>
      </w:divBdr>
    </w:div>
    <w:div w:id="588003798">
      <w:marLeft w:val="0"/>
      <w:marRight w:val="0"/>
      <w:marTop w:val="0"/>
      <w:marBottom w:val="0"/>
      <w:divBdr>
        <w:top w:val="none" w:sz="0" w:space="0" w:color="auto"/>
        <w:left w:val="none" w:sz="0" w:space="0" w:color="auto"/>
        <w:bottom w:val="none" w:sz="0" w:space="0" w:color="auto"/>
        <w:right w:val="none" w:sz="0" w:space="0" w:color="auto"/>
      </w:divBdr>
    </w:div>
    <w:div w:id="588003799">
      <w:marLeft w:val="0"/>
      <w:marRight w:val="0"/>
      <w:marTop w:val="0"/>
      <w:marBottom w:val="0"/>
      <w:divBdr>
        <w:top w:val="none" w:sz="0" w:space="0" w:color="auto"/>
        <w:left w:val="none" w:sz="0" w:space="0" w:color="auto"/>
        <w:bottom w:val="none" w:sz="0" w:space="0" w:color="auto"/>
        <w:right w:val="none" w:sz="0" w:space="0" w:color="auto"/>
      </w:divBdr>
    </w:div>
    <w:div w:id="588003802">
      <w:marLeft w:val="0"/>
      <w:marRight w:val="0"/>
      <w:marTop w:val="0"/>
      <w:marBottom w:val="0"/>
      <w:divBdr>
        <w:top w:val="none" w:sz="0" w:space="0" w:color="auto"/>
        <w:left w:val="none" w:sz="0" w:space="0" w:color="auto"/>
        <w:bottom w:val="none" w:sz="0" w:space="0" w:color="auto"/>
        <w:right w:val="none" w:sz="0" w:space="0" w:color="auto"/>
      </w:divBdr>
      <w:divsChild>
        <w:div w:id="588003759">
          <w:marLeft w:val="0"/>
          <w:marRight w:val="0"/>
          <w:marTop w:val="0"/>
          <w:marBottom w:val="0"/>
          <w:divBdr>
            <w:top w:val="none" w:sz="0" w:space="0" w:color="auto"/>
            <w:left w:val="none" w:sz="0" w:space="0" w:color="auto"/>
            <w:bottom w:val="none" w:sz="0" w:space="0" w:color="auto"/>
            <w:right w:val="none" w:sz="0" w:space="0" w:color="auto"/>
          </w:divBdr>
        </w:div>
      </w:divsChild>
    </w:div>
    <w:div w:id="588003804">
      <w:marLeft w:val="0"/>
      <w:marRight w:val="0"/>
      <w:marTop w:val="0"/>
      <w:marBottom w:val="0"/>
      <w:divBdr>
        <w:top w:val="none" w:sz="0" w:space="0" w:color="auto"/>
        <w:left w:val="none" w:sz="0" w:space="0" w:color="auto"/>
        <w:bottom w:val="none" w:sz="0" w:space="0" w:color="auto"/>
        <w:right w:val="none" w:sz="0" w:space="0" w:color="auto"/>
      </w:divBdr>
    </w:div>
    <w:div w:id="588003805">
      <w:marLeft w:val="0"/>
      <w:marRight w:val="0"/>
      <w:marTop w:val="0"/>
      <w:marBottom w:val="0"/>
      <w:divBdr>
        <w:top w:val="none" w:sz="0" w:space="0" w:color="auto"/>
        <w:left w:val="none" w:sz="0" w:space="0" w:color="auto"/>
        <w:bottom w:val="none" w:sz="0" w:space="0" w:color="auto"/>
        <w:right w:val="none" w:sz="0" w:space="0" w:color="auto"/>
      </w:divBdr>
      <w:divsChild>
        <w:div w:id="588003595">
          <w:marLeft w:val="0"/>
          <w:marRight w:val="0"/>
          <w:marTop w:val="0"/>
          <w:marBottom w:val="0"/>
          <w:divBdr>
            <w:top w:val="none" w:sz="0" w:space="0" w:color="auto"/>
            <w:left w:val="none" w:sz="0" w:space="0" w:color="auto"/>
            <w:bottom w:val="none" w:sz="0" w:space="0" w:color="auto"/>
            <w:right w:val="none" w:sz="0" w:space="0" w:color="auto"/>
          </w:divBdr>
        </w:div>
        <w:div w:id="588003649">
          <w:marLeft w:val="0"/>
          <w:marRight w:val="0"/>
          <w:marTop w:val="0"/>
          <w:marBottom w:val="0"/>
          <w:divBdr>
            <w:top w:val="none" w:sz="0" w:space="0" w:color="auto"/>
            <w:left w:val="none" w:sz="0" w:space="0" w:color="auto"/>
            <w:bottom w:val="none" w:sz="0" w:space="0" w:color="auto"/>
            <w:right w:val="none" w:sz="0" w:space="0" w:color="auto"/>
          </w:divBdr>
        </w:div>
        <w:div w:id="588003652">
          <w:marLeft w:val="0"/>
          <w:marRight w:val="0"/>
          <w:marTop w:val="0"/>
          <w:marBottom w:val="0"/>
          <w:divBdr>
            <w:top w:val="none" w:sz="0" w:space="0" w:color="auto"/>
            <w:left w:val="none" w:sz="0" w:space="0" w:color="auto"/>
            <w:bottom w:val="none" w:sz="0" w:space="0" w:color="auto"/>
            <w:right w:val="none" w:sz="0" w:space="0" w:color="auto"/>
          </w:divBdr>
        </w:div>
        <w:div w:id="588003658">
          <w:marLeft w:val="0"/>
          <w:marRight w:val="0"/>
          <w:marTop w:val="0"/>
          <w:marBottom w:val="0"/>
          <w:divBdr>
            <w:top w:val="none" w:sz="0" w:space="0" w:color="auto"/>
            <w:left w:val="none" w:sz="0" w:space="0" w:color="auto"/>
            <w:bottom w:val="none" w:sz="0" w:space="0" w:color="auto"/>
            <w:right w:val="none" w:sz="0" w:space="0" w:color="auto"/>
          </w:divBdr>
        </w:div>
        <w:div w:id="588003661">
          <w:marLeft w:val="0"/>
          <w:marRight w:val="0"/>
          <w:marTop w:val="0"/>
          <w:marBottom w:val="0"/>
          <w:divBdr>
            <w:top w:val="none" w:sz="0" w:space="0" w:color="auto"/>
            <w:left w:val="none" w:sz="0" w:space="0" w:color="auto"/>
            <w:bottom w:val="none" w:sz="0" w:space="0" w:color="auto"/>
            <w:right w:val="none" w:sz="0" w:space="0" w:color="auto"/>
          </w:divBdr>
        </w:div>
        <w:div w:id="588003664">
          <w:marLeft w:val="0"/>
          <w:marRight w:val="0"/>
          <w:marTop w:val="0"/>
          <w:marBottom w:val="0"/>
          <w:divBdr>
            <w:top w:val="none" w:sz="0" w:space="0" w:color="auto"/>
            <w:left w:val="none" w:sz="0" w:space="0" w:color="auto"/>
            <w:bottom w:val="none" w:sz="0" w:space="0" w:color="auto"/>
            <w:right w:val="none" w:sz="0" w:space="0" w:color="auto"/>
          </w:divBdr>
        </w:div>
        <w:div w:id="588003669">
          <w:marLeft w:val="0"/>
          <w:marRight w:val="0"/>
          <w:marTop w:val="0"/>
          <w:marBottom w:val="0"/>
          <w:divBdr>
            <w:top w:val="none" w:sz="0" w:space="0" w:color="auto"/>
            <w:left w:val="none" w:sz="0" w:space="0" w:color="auto"/>
            <w:bottom w:val="none" w:sz="0" w:space="0" w:color="auto"/>
            <w:right w:val="none" w:sz="0" w:space="0" w:color="auto"/>
          </w:divBdr>
        </w:div>
        <w:div w:id="588003671">
          <w:marLeft w:val="0"/>
          <w:marRight w:val="0"/>
          <w:marTop w:val="0"/>
          <w:marBottom w:val="0"/>
          <w:divBdr>
            <w:top w:val="none" w:sz="0" w:space="0" w:color="auto"/>
            <w:left w:val="none" w:sz="0" w:space="0" w:color="auto"/>
            <w:bottom w:val="none" w:sz="0" w:space="0" w:color="auto"/>
            <w:right w:val="none" w:sz="0" w:space="0" w:color="auto"/>
          </w:divBdr>
        </w:div>
        <w:div w:id="588003672">
          <w:marLeft w:val="0"/>
          <w:marRight w:val="0"/>
          <w:marTop w:val="0"/>
          <w:marBottom w:val="0"/>
          <w:divBdr>
            <w:top w:val="none" w:sz="0" w:space="0" w:color="auto"/>
            <w:left w:val="none" w:sz="0" w:space="0" w:color="auto"/>
            <w:bottom w:val="none" w:sz="0" w:space="0" w:color="auto"/>
            <w:right w:val="none" w:sz="0" w:space="0" w:color="auto"/>
          </w:divBdr>
        </w:div>
        <w:div w:id="588003673">
          <w:marLeft w:val="0"/>
          <w:marRight w:val="0"/>
          <w:marTop w:val="0"/>
          <w:marBottom w:val="0"/>
          <w:divBdr>
            <w:top w:val="none" w:sz="0" w:space="0" w:color="auto"/>
            <w:left w:val="none" w:sz="0" w:space="0" w:color="auto"/>
            <w:bottom w:val="none" w:sz="0" w:space="0" w:color="auto"/>
            <w:right w:val="none" w:sz="0" w:space="0" w:color="auto"/>
          </w:divBdr>
        </w:div>
        <w:div w:id="588003674">
          <w:marLeft w:val="0"/>
          <w:marRight w:val="0"/>
          <w:marTop w:val="0"/>
          <w:marBottom w:val="0"/>
          <w:divBdr>
            <w:top w:val="none" w:sz="0" w:space="0" w:color="auto"/>
            <w:left w:val="none" w:sz="0" w:space="0" w:color="auto"/>
            <w:bottom w:val="none" w:sz="0" w:space="0" w:color="auto"/>
            <w:right w:val="none" w:sz="0" w:space="0" w:color="auto"/>
          </w:divBdr>
        </w:div>
        <w:div w:id="588003677">
          <w:marLeft w:val="0"/>
          <w:marRight w:val="0"/>
          <w:marTop w:val="0"/>
          <w:marBottom w:val="0"/>
          <w:divBdr>
            <w:top w:val="none" w:sz="0" w:space="0" w:color="auto"/>
            <w:left w:val="none" w:sz="0" w:space="0" w:color="auto"/>
            <w:bottom w:val="none" w:sz="0" w:space="0" w:color="auto"/>
            <w:right w:val="none" w:sz="0" w:space="0" w:color="auto"/>
          </w:divBdr>
        </w:div>
        <w:div w:id="588003681">
          <w:marLeft w:val="0"/>
          <w:marRight w:val="0"/>
          <w:marTop w:val="0"/>
          <w:marBottom w:val="0"/>
          <w:divBdr>
            <w:top w:val="none" w:sz="0" w:space="0" w:color="auto"/>
            <w:left w:val="none" w:sz="0" w:space="0" w:color="auto"/>
            <w:bottom w:val="none" w:sz="0" w:space="0" w:color="auto"/>
            <w:right w:val="none" w:sz="0" w:space="0" w:color="auto"/>
          </w:divBdr>
        </w:div>
        <w:div w:id="588003682">
          <w:marLeft w:val="0"/>
          <w:marRight w:val="0"/>
          <w:marTop w:val="0"/>
          <w:marBottom w:val="0"/>
          <w:divBdr>
            <w:top w:val="none" w:sz="0" w:space="0" w:color="auto"/>
            <w:left w:val="none" w:sz="0" w:space="0" w:color="auto"/>
            <w:bottom w:val="none" w:sz="0" w:space="0" w:color="auto"/>
            <w:right w:val="none" w:sz="0" w:space="0" w:color="auto"/>
          </w:divBdr>
        </w:div>
        <w:div w:id="588003687">
          <w:marLeft w:val="0"/>
          <w:marRight w:val="0"/>
          <w:marTop w:val="0"/>
          <w:marBottom w:val="0"/>
          <w:divBdr>
            <w:top w:val="none" w:sz="0" w:space="0" w:color="auto"/>
            <w:left w:val="none" w:sz="0" w:space="0" w:color="auto"/>
            <w:bottom w:val="none" w:sz="0" w:space="0" w:color="auto"/>
            <w:right w:val="none" w:sz="0" w:space="0" w:color="auto"/>
          </w:divBdr>
        </w:div>
        <w:div w:id="588003688">
          <w:marLeft w:val="0"/>
          <w:marRight w:val="0"/>
          <w:marTop w:val="0"/>
          <w:marBottom w:val="0"/>
          <w:divBdr>
            <w:top w:val="none" w:sz="0" w:space="0" w:color="auto"/>
            <w:left w:val="none" w:sz="0" w:space="0" w:color="auto"/>
            <w:bottom w:val="none" w:sz="0" w:space="0" w:color="auto"/>
            <w:right w:val="none" w:sz="0" w:space="0" w:color="auto"/>
          </w:divBdr>
        </w:div>
        <w:div w:id="588003695">
          <w:marLeft w:val="0"/>
          <w:marRight w:val="0"/>
          <w:marTop w:val="0"/>
          <w:marBottom w:val="0"/>
          <w:divBdr>
            <w:top w:val="none" w:sz="0" w:space="0" w:color="auto"/>
            <w:left w:val="none" w:sz="0" w:space="0" w:color="auto"/>
            <w:bottom w:val="none" w:sz="0" w:space="0" w:color="auto"/>
            <w:right w:val="none" w:sz="0" w:space="0" w:color="auto"/>
          </w:divBdr>
        </w:div>
        <w:div w:id="588003699">
          <w:marLeft w:val="0"/>
          <w:marRight w:val="0"/>
          <w:marTop w:val="0"/>
          <w:marBottom w:val="0"/>
          <w:divBdr>
            <w:top w:val="none" w:sz="0" w:space="0" w:color="auto"/>
            <w:left w:val="none" w:sz="0" w:space="0" w:color="auto"/>
            <w:bottom w:val="none" w:sz="0" w:space="0" w:color="auto"/>
            <w:right w:val="none" w:sz="0" w:space="0" w:color="auto"/>
          </w:divBdr>
        </w:div>
        <w:div w:id="588003704">
          <w:marLeft w:val="0"/>
          <w:marRight w:val="0"/>
          <w:marTop w:val="0"/>
          <w:marBottom w:val="0"/>
          <w:divBdr>
            <w:top w:val="none" w:sz="0" w:space="0" w:color="auto"/>
            <w:left w:val="none" w:sz="0" w:space="0" w:color="auto"/>
            <w:bottom w:val="none" w:sz="0" w:space="0" w:color="auto"/>
            <w:right w:val="none" w:sz="0" w:space="0" w:color="auto"/>
          </w:divBdr>
        </w:div>
        <w:div w:id="588003712">
          <w:marLeft w:val="0"/>
          <w:marRight w:val="0"/>
          <w:marTop w:val="0"/>
          <w:marBottom w:val="0"/>
          <w:divBdr>
            <w:top w:val="none" w:sz="0" w:space="0" w:color="auto"/>
            <w:left w:val="none" w:sz="0" w:space="0" w:color="auto"/>
            <w:bottom w:val="none" w:sz="0" w:space="0" w:color="auto"/>
            <w:right w:val="none" w:sz="0" w:space="0" w:color="auto"/>
          </w:divBdr>
        </w:div>
        <w:div w:id="588003714">
          <w:marLeft w:val="0"/>
          <w:marRight w:val="0"/>
          <w:marTop w:val="0"/>
          <w:marBottom w:val="0"/>
          <w:divBdr>
            <w:top w:val="none" w:sz="0" w:space="0" w:color="auto"/>
            <w:left w:val="none" w:sz="0" w:space="0" w:color="auto"/>
            <w:bottom w:val="none" w:sz="0" w:space="0" w:color="auto"/>
            <w:right w:val="none" w:sz="0" w:space="0" w:color="auto"/>
          </w:divBdr>
        </w:div>
        <w:div w:id="588003717">
          <w:marLeft w:val="0"/>
          <w:marRight w:val="0"/>
          <w:marTop w:val="0"/>
          <w:marBottom w:val="0"/>
          <w:divBdr>
            <w:top w:val="none" w:sz="0" w:space="0" w:color="auto"/>
            <w:left w:val="none" w:sz="0" w:space="0" w:color="auto"/>
            <w:bottom w:val="none" w:sz="0" w:space="0" w:color="auto"/>
            <w:right w:val="none" w:sz="0" w:space="0" w:color="auto"/>
          </w:divBdr>
        </w:div>
        <w:div w:id="588003723">
          <w:marLeft w:val="0"/>
          <w:marRight w:val="0"/>
          <w:marTop w:val="0"/>
          <w:marBottom w:val="0"/>
          <w:divBdr>
            <w:top w:val="none" w:sz="0" w:space="0" w:color="auto"/>
            <w:left w:val="none" w:sz="0" w:space="0" w:color="auto"/>
            <w:bottom w:val="none" w:sz="0" w:space="0" w:color="auto"/>
            <w:right w:val="none" w:sz="0" w:space="0" w:color="auto"/>
          </w:divBdr>
        </w:div>
        <w:div w:id="588003725">
          <w:marLeft w:val="0"/>
          <w:marRight w:val="0"/>
          <w:marTop w:val="0"/>
          <w:marBottom w:val="0"/>
          <w:divBdr>
            <w:top w:val="none" w:sz="0" w:space="0" w:color="auto"/>
            <w:left w:val="none" w:sz="0" w:space="0" w:color="auto"/>
            <w:bottom w:val="none" w:sz="0" w:space="0" w:color="auto"/>
            <w:right w:val="none" w:sz="0" w:space="0" w:color="auto"/>
          </w:divBdr>
        </w:div>
        <w:div w:id="588003727">
          <w:marLeft w:val="0"/>
          <w:marRight w:val="0"/>
          <w:marTop w:val="0"/>
          <w:marBottom w:val="0"/>
          <w:divBdr>
            <w:top w:val="none" w:sz="0" w:space="0" w:color="auto"/>
            <w:left w:val="none" w:sz="0" w:space="0" w:color="auto"/>
            <w:bottom w:val="none" w:sz="0" w:space="0" w:color="auto"/>
            <w:right w:val="none" w:sz="0" w:space="0" w:color="auto"/>
          </w:divBdr>
        </w:div>
        <w:div w:id="588003733">
          <w:marLeft w:val="0"/>
          <w:marRight w:val="0"/>
          <w:marTop w:val="0"/>
          <w:marBottom w:val="0"/>
          <w:divBdr>
            <w:top w:val="none" w:sz="0" w:space="0" w:color="auto"/>
            <w:left w:val="none" w:sz="0" w:space="0" w:color="auto"/>
            <w:bottom w:val="none" w:sz="0" w:space="0" w:color="auto"/>
            <w:right w:val="none" w:sz="0" w:space="0" w:color="auto"/>
          </w:divBdr>
        </w:div>
        <w:div w:id="588003736">
          <w:marLeft w:val="0"/>
          <w:marRight w:val="0"/>
          <w:marTop w:val="0"/>
          <w:marBottom w:val="0"/>
          <w:divBdr>
            <w:top w:val="none" w:sz="0" w:space="0" w:color="auto"/>
            <w:left w:val="none" w:sz="0" w:space="0" w:color="auto"/>
            <w:bottom w:val="none" w:sz="0" w:space="0" w:color="auto"/>
            <w:right w:val="none" w:sz="0" w:space="0" w:color="auto"/>
          </w:divBdr>
        </w:div>
        <w:div w:id="588003739">
          <w:marLeft w:val="0"/>
          <w:marRight w:val="0"/>
          <w:marTop w:val="0"/>
          <w:marBottom w:val="0"/>
          <w:divBdr>
            <w:top w:val="none" w:sz="0" w:space="0" w:color="auto"/>
            <w:left w:val="none" w:sz="0" w:space="0" w:color="auto"/>
            <w:bottom w:val="none" w:sz="0" w:space="0" w:color="auto"/>
            <w:right w:val="none" w:sz="0" w:space="0" w:color="auto"/>
          </w:divBdr>
        </w:div>
        <w:div w:id="588003745">
          <w:marLeft w:val="0"/>
          <w:marRight w:val="0"/>
          <w:marTop w:val="0"/>
          <w:marBottom w:val="0"/>
          <w:divBdr>
            <w:top w:val="none" w:sz="0" w:space="0" w:color="auto"/>
            <w:left w:val="none" w:sz="0" w:space="0" w:color="auto"/>
            <w:bottom w:val="none" w:sz="0" w:space="0" w:color="auto"/>
            <w:right w:val="none" w:sz="0" w:space="0" w:color="auto"/>
          </w:divBdr>
        </w:div>
        <w:div w:id="588003752">
          <w:marLeft w:val="0"/>
          <w:marRight w:val="0"/>
          <w:marTop w:val="0"/>
          <w:marBottom w:val="0"/>
          <w:divBdr>
            <w:top w:val="none" w:sz="0" w:space="0" w:color="auto"/>
            <w:left w:val="none" w:sz="0" w:space="0" w:color="auto"/>
            <w:bottom w:val="none" w:sz="0" w:space="0" w:color="auto"/>
            <w:right w:val="none" w:sz="0" w:space="0" w:color="auto"/>
          </w:divBdr>
        </w:div>
        <w:div w:id="588003753">
          <w:marLeft w:val="0"/>
          <w:marRight w:val="0"/>
          <w:marTop w:val="0"/>
          <w:marBottom w:val="0"/>
          <w:divBdr>
            <w:top w:val="none" w:sz="0" w:space="0" w:color="auto"/>
            <w:left w:val="none" w:sz="0" w:space="0" w:color="auto"/>
            <w:bottom w:val="none" w:sz="0" w:space="0" w:color="auto"/>
            <w:right w:val="none" w:sz="0" w:space="0" w:color="auto"/>
          </w:divBdr>
        </w:div>
        <w:div w:id="588003756">
          <w:marLeft w:val="0"/>
          <w:marRight w:val="0"/>
          <w:marTop w:val="0"/>
          <w:marBottom w:val="0"/>
          <w:divBdr>
            <w:top w:val="none" w:sz="0" w:space="0" w:color="auto"/>
            <w:left w:val="none" w:sz="0" w:space="0" w:color="auto"/>
            <w:bottom w:val="none" w:sz="0" w:space="0" w:color="auto"/>
            <w:right w:val="none" w:sz="0" w:space="0" w:color="auto"/>
          </w:divBdr>
        </w:div>
        <w:div w:id="588003760">
          <w:marLeft w:val="0"/>
          <w:marRight w:val="0"/>
          <w:marTop w:val="0"/>
          <w:marBottom w:val="0"/>
          <w:divBdr>
            <w:top w:val="none" w:sz="0" w:space="0" w:color="auto"/>
            <w:left w:val="none" w:sz="0" w:space="0" w:color="auto"/>
            <w:bottom w:val="none" w:sz="0" w:space="0" w:color="auto"/>
            <w:right w:val="none" w:sz="0" w:space="0" w:color="auto"/>
          </w:divBdr>
        </w:div>
        <w:div w:id="588003762">
          <w:marLeft w:val="0"/>
          <w:marRight w:val="0"/>
          <w:marTop w:val="0"/>
          <w:marBottom w:val="0"/>
          <w:divBdr>
            <w:top w:val="none" w:sz="0" w:space="0" w:color="auto"/>
            <w:left w:val="none" w:sz="0" w:space="0" w:color="auto"/>
            <w:bottom w:val="none" w:sz="0" w:space="0" w:color="auto"/>
            <w:right w:val="none" w:sz="0" w:space="0" w:color="auto"/>
          </w:divBdr>
        </w:div>
        <w:div w:id="588003764">
          <w:marLeft w:val="0"/>
          <w:marRight w:val="0"/>
          <w:marTop w:val="0"/>
          <w:marBottom w:val="0"/>
          <w:divBdr>
            <w:top w:val="none" w:sz="0" w:space="0" w:color="auto"/>
            <w:left w:val="none" w:sz="0" w:space="0" w:color="auto"/>
            <w:bottom w:val="none" w:sz="0" w:space="0" w:color="auto"/>
            <w:right w:val="none" w:sz="0" w:space="0" w:color="auto"/>
          </w:divBdr>
        </w:div>
        <w:div w:id="588003766">
          <w:marLeft w:val="0"/>
          <w:marRight w:val="0"/>
          <w:marTop w:val="0"/>
          <w:marBottom w:val="0"/>
          <w:divBdr>
            <w:top w:val="none" w:sz="0" w:space="0" w:color="auto"/>
            <w:left w:val="none" w:sz="0" w:space="0" w:color="auto"/>
            <w:bottom w:val="none" w:sz="0" w:space="0" w:color="auto"/>
            <w:right w:val="none" w:sz="0" w:space="0" w:color="auto"/>
          </w:divBdr>
        </w:div>
        <w:div w:id="588003767">
          <w:marLeft w:val="0"/>
          <w:marRight w:val="0"/>
          <w:marTop w:val="0"/>
          <w:marBottom w:val="0"/>
          <w:divBdr>
            <w:top w:val="none" w:sz="0" w:space="0" w:color="auto"/>
            <w:left w:val="none" w:sz="0" w:space="0" w:color="auto"/>
            <w:bottom w:val="none" w:sz="0" w:space="0" w:color="auto"/>
            <w:right w:val="none" w:sz="0" w:space="0" w:color="auto"/>
          </w:divBdr>
        </w:div>
        <w:div w:id="588003768">
          <w:marLeft w:val="0"/>
          <w:marRight w:val="0"/>
          <w:marTop w:val="0"/>
          <w:marBottom w:val="0"/>
          <w:divBdr>
            <w:top w:val="none" w:sz="0" w:space="0" w:color="auto"/>
            <w:left w:val="none" w:sz="0" w:space="0" w:color="auto"/>
            <w:bottom w:val="none" w:sz="0" w:space="0" w:color="auto"/>
            <w:right w:val="none" w:sz="0" w:space="0" w:color="auto"/>
          </w:divBdr>
        </w:div>
        <w:div w:id="588003770">
          <w:marLeft w:val="0"/>
          <w:marRight w:val="0"/>
          <w:marTop w:val="0"/>
          <w:marBottom w:val="0"/>
          <w:divBdr>
            <w:top w:val="none" w:sz="0" w:space="0" w:color="auto"/>
            <w:left w:val="none" w:sz="0" w:space="0" w:color="auto"/>
            <w:bottom w:val="none" w:sz="0" w:space="0" w:color="auto"/>
            <w:right w:val="none" w:sz="0" w:space="0" w:color="auto"/>
          </w:divBdr>
        </w:div>
        <w:div w:id="588003772">
          <w:marLeft w:val="0"/>
          <w:marRight w:val="0"/>
          <w:marTop w:val="0"/>
          <w:marBottom w:val="0"/>
          <w:divBdr>
            <w:top w:val="none" w:sz="0" w:space="0" w:color="auto"/>
            <w:left w:val="none" w:sz="0" w:space="0" w:color="auto"/>
            <w:bottom w:val="none" w:sz="0" w:space="0" w:color="auto"/>
            <w:right w:val="none" w:sz="0" w:space="0" w:color="auto"/>
          </w:divBdr>
        </w:div>
        <w:div w:id="588003775">
          <w:marLeft w:val="0"/>
          <w:marRight w:val="0"/>
          <w:marTop w:val="0"/>
          <w:marBottom w:val="0"/>
          <w:divBdr>
            <w:top w:val="none" w:sz="0" w:space="0" w:color="auto"/>
            <w:left w:val="none" w:sz="0" w:space="0" w:color="auto"/>
            <w:bottom w:val="none" w:sz="0" w:space="0" w:color="auto"/>
            <w:right w:val="none" w:sz="0" w:space="0" w:color="auto"/>
          </w:divBdr>
        </w:div>
        <w:div w:id="588003777">
          <w:marLeft w:val="0"/>
          <w:marRight w:val="0"/>
          <w:marTop w:val="0"/>
          <w:marBottom w:val="0"/>
          <w:divBdr>
            <w:top w:val="none" w:sz="0" w:space="0" w:color="auto"/>
            <w:left w:val="none" w:sz="0" w:space="0" w:color="auto"/>
            <w:bottom w:val="none" w:sz="0" w:space="0" w:color="auto"/>
            <w:right w:val="none" w:sz="0" w:space="0" w:color="auto"/>
          </w:divBdr>
        </w:div>
        <w:div w:id="588003780">
          <w:marLeft w:val="0"/>
          <w:marRight w:val="0"/>
          <w:marTop w:val="0"/>
          <w:marBottom w:val="0"/>
          <w:divBdr>
            <w:top w:val="none" w:sz="0" w:space="0" w:color="auto"/>
            <w:left w:val="none" w:sz="0" w:space="0" w:color="auto"/>
            <w:bottom w:val="none" w:sz="0" w:space="0" w:color="auto"/>
            <w:right w:val="none" w:sz="0" w:space="0" w:color="auto"/>
          </w:divBdr>
        </w:div>
        <w:div w:id="588003782">
          <w:marLeft w:val="0"/>
          <w:marRight w:val="0"/>
          <w:marTop w:val="0"/>
          <w:marBottom w:val="0"/>
          <w:divBdr>
            <w:top w:val="none" w:sz="0" w:space="0" w:color="auto"/>
            <w:left w:val="none" w:sz="0" w:space="0" w:color="auto"/>
            <w:bottom w:val="none" w:sz="0" w:space="0" w:color="auto"/>
            <w:right w:val="none" w:sz="0" w:space="0" w:color="auto"/>
          </w:divBdr>
        </w:div>
        <w:div w:id="588003784">
          <w:marLeft w:val="0"/>
          <w:marRight w:val="0"/>
          <w:marTop w:val="0"/>
          <w:marBottom w:val="0"/>
          <w:divBdr>
            <w:top w:val="none" w:sz="0" w:space="0" w:color="auto"/>
            <w:left w:val="none" w:sz="0" w:space="0" w:color="auto"/>
            <w:bottom w:val="none" w:sz="0" w:space="0" w:color="auto"/>
            <w:right w:val="none" w:sz="0" w:space="0" w:color="auto"/>
          </w:divBdr>
        </w:div>
        <w:div w:id="588003788">
          <w:marLeft w:val="0"/>
          <w:marRight w:val="0"/>
          <w:marTop w:val="0"/>
          <w:marBottom w:val="0"/>
          <w:divBdr>
            <w:top w:val="none" w:sz="0" w:space="0" w:color="auto"/>
            <w:left w:val="none" w:sz="0" w:space="0" w:color="auto"/>
            <w:bottom w:val="none" w:sz="0" w:space="0" w:color="auto"/>
            <w:right w:val="none" w:sz="0" w:space="0" w:color="auto"/>
          </w:divBdr>
        </w:div>
        <w:div w:id="588003789">
          <w:marLeft w:val="0"/>
          <w:marRight w:val="0"/>
          <w:marTop w:val="0"/>
          <w:marBottom w:val="0"/>
          <w:divBdr>
            <w:top w:val="none" w:sz="0" w:space="0" w:color="auto"/>
            <w:left w:val="none" w:sz="0" w:space="0" w:color="auto"/>
            <w:bottom w:val="none" w:sz="0" w:space="0" w:color="auto"/>
            <w:right w:val="none" w:sz="0" w:space="0" w:color="auto"/>
          </w:divBdr>
        </w:div>
        <w:div w:id="588003791">
          <w:marLeft w:val="0"/>
          <w:marRight w:val="0"/>
          <w:marTop w:val="0"/>
          <w:marBottom w:val="0"/>
          <w:divBdr>
            <w:top w:val="none" w:sz="0" w:space="0" w:color="auto"/>
            <w:left w:val="none" w:sz="0" w:space="0" w:color="auto"/>
            <w:bottom w:val="none" w:sz="0" w:space="0" w:color="auto"/>
            <w:right w:val="none" w:sz="0" w:space="0" w:color="auto"/>
          </w:divBdr>
        </w:div>
        <w:div w:id="588003792">
          <w:marLeft w:val="0"/>
          <w:marRight w:val="0"/>
          <w:marTop w:val="0"/>
          <w:marBottom w:val="0"/>
          <w:divBdr>
            <w:top w:val="none" w:sz="0" w:space="0" w:color="auto"/>
            <w:left w:val="none" w:sz="0" w:space="0" w:color="auto"/>
            <w:bottom w:val="none" w:sz="0" w:space="0" w:color="auto"/>
            <w:right w:val="none" w:sz="0" w:space="0" w:color="auto"/>
          </w:divBdr>
        </w:div>
        <w:div w:id="588003793">
          <w:marLeft w:val="0"/>
          <w:marRight w:val="0"/>
          <w:marTop w:val="0"/>
          <w:marBottom w:val="0"/>
          <w:divBdr>
            <w:top w:val="none" w:sz="0" w:space="0" w:color="auto"/>
            <w:left w:val="none" w:sz="0" w:space="0" w:color="auto"/>
            <w:bottom w:val="none" w:sz="0" w:space="0" w:color="auto"/>
            <w:right w:val="none" w:sz="0" w:space="0" w:color="auto"/>
          </w:divBdr>
        </w:div>
        <w:div w:id="588003794">
          <w:marLeft w:val="0"/>
          <w:marRight w:val="0"/>
          <w:marTop w:val="0"/>
          <w:marBottom w:val="0"/>
          <w:divBdr>
            <w:top w:val="none" w:sz="0" w:space="0" w:color="auto"/>
            <w:left w:val="none" w:sz="0" w:space="0" w:color="auto"/>
            <w:bottom w:val="none" w:sz="0" w:space="0" w:color="auto"/>
            <w:right w:val="none" w:sz="0" w:space="0" w:color="auto"/>
          </w:divBdr>
        </w:div>
        <w:div w:id="588003796">
          <w:marLeft w:val="0"/>
          <w:marRight w:val="0"/>
          <w:marTop w:val="0"/>
          <w:marBottom w:val="0"/>
          <w:divBdr>
            <w:top w:val="none" w:sz="0" w:space="0" w:color="auto"/>
            <w:left w:val="none" w:sz="0" w:space="0" w:color="auto"/>
            <w:bottom w:val="none" w:sz="0" w:space="0" w:color="auto"/>
            <w:right w:val="none" w:sz="0" w:space="0" w:color="auto"/>
          </w:divBdr>
        </w:div>
        <w:div w:id="588003801">
          <w:marLeft w:val="0"/>
          <w:marRight w:val="0"/>
          <w:marTop w:val="0"/>
          <w:marBottom w:val="0"/>
          <w:divBdr>
            <w:top w:val="none" w:sz="0" w:space="0" w:color="auto"/>
            <w:left w:val="none" w:sz="0" w:space="0" w:color="auto"/>
            <w:bottom w:val="none" w:sz="0" w:space="0" w:color="auto"/>
            <w:right w:val="none" w:sz="0" w:space="0" w:color="auto"/>
          </w:divBdr>
        </w:div>
      </w:divsChild>
    </w:div>
    <w:div w:id="588003806">
      <w:marLeft w:val="0"/>
      <w:marRight w:val="0"/>
      <w:marTop w:val="0"/>
      <w:marBottom w:val="0"/>
      <w:divBdr>
        <w:top w:val="none" w:sz="0" w:space="0" w:color="auto"/>
        <w:left w:val="none" w:sz="0" w:space="0" w:color="auto"/>
        <w:bottom w:val="none" w:sz="0" w:space="0" w:color="auto"/>
        <w:right w:val="none" w:sz="0" w:space="0" w:color="auto"/>
      </w:divBdr>
    </w:div>
    <w:div w:id="588003807">
      <w:marLeft w:val="0"/>
      <w:marRight w:val="0"/>
      <w:marTop w:val="0"/>
      <w:marBottom w:val="0"/>
      <w:divBdr>
        <w:top w:val="none" w:sz="0" w:space="0" w:color="auto"/>
        <w:left w:val="none" w:sz="0" w:space="0" w:color="auto"/>
        <w:bottom w:val="none" w:sz="0" w:space="0" w:color="auto"/>
        <w:right w:val="none" w:sz="0" w:space="0" w:color="auto"/>
      </w:divBdr>
    </w:div>
    <w:div w:id="588003808">
      <w:marLeft w:val="0"/>
      <w:marRight w:val="0"/>
      <w:marTop w:val="0"/>
      <w:marBottom w:val="0"/>
      <w:divBdr>
        <w:top w:val="none" w:sz="0" w:space="0" w:color="auto"/>
        <w:left w:val="none" w:sz="0" w:space="0" w:color="auto"/>
        <w:bottom w:val="none" w:sz="0" w:space="0" w:color="auto"/>
        <w:right w:val="none" w:sz="0" w:space="0" w:color="auto"/>
      </w:divBdr>
    </w:div>
    <w:div w:id="588003809">
      <w:marLeft w:val="0"/>
      <w:marRight w:val="0"/>
      <w:marTop w:val="0"/>
      <w:marBottom w:val="0"/>
      <w:divBdr>
        <w:top w:val="none" w:sz="0" w:space="0" w:color="auto"/>
        <w:left w:val="none" w:sz="0" w:space="0" w:color="auto"/>
        <w:bottom w:val="none" w:sz="0" w:space="0" w:color="auto"/>
        <w:right w:val="none" w:sz="0" w:space="0" w:color="auto"/>
      </w:divBdr>
    </w:div>
    <w:div w:id="5880038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11</Pages>
  <Words>2197</Words>
  <Characters>12528</Characters>
  <Application>Microsoft Office Outlook</Application>
  <DocSecurity>0</DocSecurity>
  <Lines>0</Lines>
  <Paragraphs>0</Paragraphs>
  <ScaleCrop>false</ScaleCrop>
  <Company>Hewlett-Packard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1</dc:title>
  <dc:subject/>
  <dc:creator>ЦРПО Мосполитех</dc:creator>
  <cp:keywords/>
  <dc:description/>
  <cp:lastModifiedBy>PC</cp:lastModifiedBy>
  <cp:revision>3</cp:revision>
  <cp:lastPrinted>2022-05-16T07:39:00Z</cp:lastPrinted>
  <dcterms:created xsi:type="dcterms:W3CDTF">2022-06-24T04:54:00Z</dcterms:created>
  <dcterms:modified xsi:type="dcterms:W3CDTF">2022-06-24T04:57:00Z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