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0BE1A48" w14:textId="406DDE92" w:rsidR="00AF049F" w:rsidRPr="008B4C6E" w:rsidRDefault="00AF049F" w:rsidP="00AF049F">
      <w:pPr>
        <w:jc w:val="right"/>
        <w:rPr>
          <w:rFonts w:ascii="Times New Roman" w:hAnsi="Times New Roman"/>
          <w:b/>
          <w:iCs/>
        </w:rPr>
      </w:pPr>
      <w:r w:rsidRPr="008B4C6E">
        <w:rPr>
          <w:rFonts w:ascii="Times New Roman" w:hAnsi="Times New Roman"/>
          <w:b/>
          <w:sz w:val="24"/>
          <w:szCs w:val="24"/>
        </w:rPr>
        <w:t>к ПОП-П по специальности</w:t>
      </w:r>
      <w:r w:rsidRPr="008B4C6E">
        <w:rPr>
          <w:rFonts w:ascii="Times New Roman" w:hAnsi="Times New Roman"/>
          <w:b/>
          <w:i/>
          <w:sz w:val="24"/>
          <w:szCs w:val="24"/>
        </w:rPr>
        <w:t xml:space="preserve"> </w:t>
      </w:r>
      <w:r w:rsidRPr="008B4C6E">
        <w:rPr>
          <w:rFonts w:ascii="Times New Roman" w:hAnsi="Times New Roman"/>
          <w:b/>
          <w:i/>
          <w:sz w:val="24"/>
          <w:szCs w:val="24"/>
        </w:rPr>
        <w:br/>
      </w:r>
      <w:r w:rsidRPr="008B4C6E">
        <w:rPr>
          <w:rFonts w:ascii="Times New Roman" w:hAnsi="Times New Roman"/>
          <w:b/>
          <w:iCs/>
          <w:sz w:val="24"/>
          <w:szCs w:val="24"/>
        </w:rPr>
        <w:t>18.02.09 Переработка нефти и газа</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8C7290A" w14:textId="61D4F79C"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sz w:val="24"/>
          <w:szCs w:val="24"/>
          <w:lang w:eastAsia="ru-RU"/>
        </w:rPr>
        <w:fldChar w:fldCharType="begin"/>
      </w:r>
      <w:r w:rsidRPr="007A1293">
        <w:rPr>
          <w:rFonts w:eastAsia="Times New Roman"/>
          <w:sz w:val="24"/>
          <w:szCs w:val="24"/>
          <w:lang w:eastAsia="ru-RU"/>
        </w:rPr>
        <w:instrText xml:space="preserve"> TOC \o "3-3" \h \z \t "Заголовок 1;1;Заголовок 2;2;Заголовок1;1;Заголовок;1" </w:instrText>
      </w:r>
      <w:r w:rsidRPr="007A1293">
        <w:rPr>
          <w:rFonts w:eastAsia="Times New Roman"/>
          <w:sz w:val="24"/>
          <w:szCs w:val="24"/>
          <w:lang w:eastAsia="ru-RU"/>
        </w:rPr>
        <w:fldChar w:fldCharType="separate"/>
      </w:r>
      <w:hyperlink w:anchor="_Toc156824969" w:history="1">
        <w:r w:rsidRPr="007A1293">
          <w:rPr>
            <w:rStyle w:val="af0"/>
            <w:sz w:val="24"/>
            <w:szCs w:val="24"/>
          </w:rPr>
          <w:t>«ОГСЭ.01 ОСНОВЫ ФИЛОСОФИИ»</w:t>
        </w:r>
        <w:r w:rsidRPr="007A1293">
          <w:rPr>
            <w:webHidden/>
            <w:sz w:val="24"/>
            <w:szCs w:val="24"/>
          </w:rPr>
          <w:tab/>
        </w:r>
        <w:r w:rsidRPr="007A1293">
          <w:rPr>
            <w:webHidden/>
            <w:sz w:val="24"/>
            <w:szCs w:val="24"/>
          </w:rPr>
          <w:fldChar w:fldCharType="begin"/>
        </w:r>
        <w:r w:rsidRPr="007A1293">
          <w:rPr>
            <w:webHidden/>
            <w:sz w:val="24"/>
            <w:szCs w:val="24"/>
          </w:rPr>
          <w:instrText xml:space="preserve"> PAGEREF _Toc156824969 \h </w:instrText>
        </w:r>
        <w:r w:rsidRPr="007A1293">
          <w:rPr>
            <w:webHidden/>
            <w:sz w:val="24"/>
            <w:szCs w:val="24"/>
          </w:rPr>
        </w:r>
        <w:r w:rsidRPr="007A1293">
          <w:rPr>
            <w:webHidden/>
            <w:sz w:val="24"/>
            <w:szCs w:val="24"/>
          </w:rPr>
          <w:fldChar w:fldCharType="separate"/>
        </w:r>
        <w:r w:rsidRPr="007A1293">
          <w:rPr>
            <w:webHidden/>
            <w:sz w:val="24"/>
            <w:szCs w:val="24"/>
          </w:rPr>
          <w:t>2</w:t>
        </w:r>
        <w:r w:rsidRPr="007A1293">
          <w:rPr>
            <w:webHidden/>
            <w:sz w:val="24"/>
            <w:szCs w:val="24"/>
          </w:rPr>
          <w:fldChar w:fldCharType="end"/>
        </w:r>
      </w:hyperlink>
    </w:p>
    <w:p w14:paraId="3B7E5FAA" w14:textId="422BFF1A"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sz w:val="24"/>
            <w:szCs w:val="24"/>
          </w:rPr>
          <w:t>«ОГСЭ.02 ИСТОРИЯИ»</w:t>
        </w:r>
        <w:r w:rsidR="00AF049F" w:rsidRPr="007A1293">
          <w:rPr>
            <w:webHidden/>
            <w:sz w:val="24"/>
            <w:szCs w:val="24"/>
          </w:rPr>
          <w:tab/>
        </w:r>
        <w:r w:rsidR="00DF7C78" w:rsidRPr="007A1293">
          <w:rPr>
            <w:webHidden/>
            <w:sz w:val="24"/>
            <w:szCs w:val="24"/>
          </w:rPr>
          <w:t>1</w:t>
        </w:r>
        <w:r w:rsidR="00AF049F" w:rsidRPr="007A1293">
          <w:rPr>
            <w:webHidden/>
            <w:sz w:val="24"/>
            <w:szCs w:val="24"/>
          </w:rPr>
          <w:t>3</w:t>
        </w:r>
      </w:hyperlink>
    </w:p>
    <w:p w14:paraId="7A28E056" w14:textId="2CE663B6"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1" w:history="1">
        <w:r w:rsidR="00AF049F" w:rsidRPr="007A1293">
          <w:rPr>
            <w:rStyle w:val="af0"/>
            <w:sz w:val="24"/>
            <w:szCs w:val="24"/>
          </w:rPr>
          <w:t>«ОГСЭ.03 ИНОСТРАННЫЙ ЯЗЫК В ПРОФЕССИОНАЛЬНОЙ ДЕЯТЕЛЬНОСТИ»</w:t>
        </w:r>
        <w:r w:rsidR="00AF049F" w:rsidRPr="007A1293">
          <w:rPr>
            <w:webHidden/>
            <w:sz w:val="24"/>
            <w:szCs w:val="24"/>
          </w:rPr>
          <w:tab/>
        </w:r>
        <w:r w:rsidR="00DF7C78" w:rsidRPr="007A1293">
          <w:rPr>
            <w:webHidden/>
            <w:sz w:val="24"/>
            <w:szCs w:val="24"/>
          </w:rPr>
          <w:t>24</w:t>
        </w:r>
      </w:hyperlink>
    </w:p>
    <w:p w14:paraId="0D332C72" w14:textId="1D8BF9BD"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b w:val="0"/>
          <w:bCs w:val="0"/>
          <w:sz w:val="24"/>
          <w:szCs w:val="24"/>
          <w:lang w:eastAsia="ru-RU"/>
        </w:rPr>
        <w:fldChar w:fldCharType="end"/>
      </w:r>
      <w:hyperlink w:anchor="_Toc156824969" w:history="1">
        <w:r w:rsidRPr="007A1293">
          <w:rPr>
            <w:rStyle w:val="af0"/>
            <w:color w:val="auto"/>
            <w:sz w:val="24"/>
            <w:szCs w:val="24"/>
            <w:u w:val="none"/>
          </w:rPr>
          <w:t>«</w:t>
        </w:r>
        <w:r w:rsidRPr="007A1293">
          <w:rPr>
            <w:sz w:val="24"/>
            <w:szCs w:val="24"/>
          </w:rPr>
          <w:t>ОГ</w:t>
        </w:r>
        <w:r w:rsidRPr="007A1293">
          <w:rPr>
            <w:rStyle w:val="af0"/>
            <w:color w:val="auto"/>
            <w:sz w:val="24"/>
            <w:szCs w:val="24"/>
            <w:u w:val="none"/>
          </w:rPr>
          <w:t>СЭ.04 ФИЗИЧЕСКАЯ КУЛЬТУРА»</w:t>
        </w:r>
        <w:r w:rsidRPr="007A1293">
          <w:rPr>
            <w:webHidden/>
            <w:sz w:val="24"/>
            <w:szCs w:val="24"/>
          </w:rPr>
          <w:tab/>
        </w:r>
        <w:r w:rsidR="00DF7C78" w:rsidRPr="007A1293">
          <w:rPr>
            <w:webHidden/>
            <w:sz w:val="24"/>
            <w:szCs w:val="24"/>
          </w:rPr>
          <w:t>3</w:t>
        </w:r>
        <w:r w:rsidRPr="007A1293">
          <w:rPr>
            <w:webHidden/>
            <w:sz w:val="24"/>
            <w:szCs w:val="24"/>
          </w:rPr>
          <w:t>5</w:t>
        </w:r>
      </w:hyperlink>
    </w:p>
    <w:p w14:paraId="7F3CC5C9" w14:textId="1DF8791E"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«ОГСЭ 05 ПСИХОЛОГИЯ ОБЩЕНИЯ»</w:t>
        </w:r>
        <w:r w:rsidR="00AF049F" w:rsidRPr="007A1293">
          <w:rPr>
            <w:webHidden/>
            <w:sz w:val="24"/>
            <w:szCs w:val="24"/>
          </w:rPr>
          <w:tab/>
        </w:r>
        <w:r w:rsidR="00DF7C78" w:rsidRPr="007A1293">
          <w:rPr>
            <w:webHidden/>
            <w:sz w:val="24"/>
            <w:szCs w:val="24"/>
          </w:rPr>
          <w:t>48</w:t>
        </w:r>
      </w:hyperlink>
    </w:p>
    <w:p w14:paraId="597CAEF2" w14:textId="604B22E0"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AF049F" w:rsidRPr="007A1293">
          <w:rPr>
            <w:rStyle w:val="af0"/>
            <w:color w:val="auto"/>
            <w:sz w:val="24"/>
            <w:szCs w:val="24"/>
            <w:u w:val="none"/>
          </w:rPr>
          <w:t>«ЕН.01 МАТЕМАТИКА»</w:t>
        </w:r>
        <w:r w:rsidR="00AF049F" w:rsidRPr="007A1293">
          <w:rPr>
            <w:webHidden/>
            <w:sz w:val="24"/>
            <w:szCs w:val="24"/>
          </w:rPr>
          <w:tab/>
        </w:r>
        <w:r w:rsidR="00DF7C78" w:rsidRPr="007A1293">
          <w:rPr>
            <w:webHidden/>
            <w:sz w:val="24"/>
            <w:szCs w:val="24"/>
          </w:rPr>
          <w:t>55</w:t>
        </w:r>
      </w:hyperlink>
    </w:p>
    <w:p w14:paraId="1F506EBB" w14:textId="3D85E74F"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«ЕН.02 ОБЩАЯ И НЕОРГАНИЧЕСКАЯ ХИМИЯ»</w:t>
        </w:r>
        <w:r w:rsidR="00AF049F" w:rsidRPr="007A1293">
          <w:rPr>
            <w:webHidden/>
            <w:sz w:val="24"/>
            <w:szCs w:val="24"/>
          </w:rPr>
          <w:tab/>
        </w:r>
        <w:r w:rsidR="00DF7C78" w:rsidRPr="007A1293">
          <w:rPr>
            <w:webHidden/>
            <w:sz w:val="24"/>
            <w:szCs w:val="24"/>
          </w:rPr>
          <w:t>65</w:t>
        </w:r>
      </w:hyperlink>
    </w:p>
    <w:p w14:paraId="1B7B1E37" w14:textId="550785CF"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sz w:val="24"/>
          <w:szCs w:val="24"/>
          <w:lang w:eastAsia="ru-RU"/>
        </w:rPr>
        <w:fldChar w:fldCharType="begin"/>
      </w:r>
      <w:r w:rsidRPr="007A1293">
        <w:rPr>
          <w:rFonts w:eastAsia="Times New Roman"/>
          <w:sz w:val="24"/>
          <w:szCs w:val="24"/>
          <w:lang w:eastAsia="ru-RU"/>
        </w:rPr>
        <w:instrText xml:space="preserve"> TOC \o "3-3" \h \z \t "Заголовок 1;1;Заголовок 2;2;Заголовок1;1;Заголовок;1" </w:instrText>
      </w:r>
      <w:r w:rsidRPr="007A1293">
        <w:rPr>
          <w:rFonts w:eastAsia="Times New Roman"/>
          <w:sz w:val="24"/>
          <w:szCs w:val="24"/>
          <w:lang w:eastAsia="ru-RU"/>
        </w:rPr>
        <w:fldChar w:fldCharType="separate"/>
      </w:r>
      <w:hyperlink w:anchor="_Toc156824969" w:history="1">
        <w:r w:rsidRPr="007A1293">
          <w:rPr>
            <w:rStyle w:val="af0"/>
            <w:sz w:val="24"/>
            <w:szCs w:val="24"/>
          </w:rPr>
          <w:t>«ЕН.03 ЭКОЛОГИЧЕСКИЕ ОСНОВЫ ПРИРОДОПОЛЬЗОВАНИЯ»</w:t>
        </w:r>
        <w:r w:rsidRPr="007A1293">
          <w:rPr>
            <w:webHidden/>
            <w:sz w:val="24"/>
            <w:szCs w:val="24"/>
          </w:rPr>
          <w:tab/>
        </w:r>
        <w:r w:rsidR="00DF7C78" w:rsidRPr="007A1293">
          <w:rPr>
            <w:webHidden/>
            <w:sz w:val="24"/>
            <w:szCs w:val="24"/>
          </w:rPr>
          <w:t>73</w:t>
        </w:r>
      </w:hyperlink>
    </w:p>
    <w:p w14:paraId="427A94FB" w14:textId="1CA53450" w:rsidR="00AF049F" w:rsidRPr="007A1293" w:rsidRDefault="00AF049F" w:rsidP="007A1293">
      <w:pPr>
        <w:pStyle w:val="14"/>
        <w:spacing w:before="0" w:line="360" w:lineRule="auto"/>
        <w:rPr>
          <w:rFonts w:asciiTheme="minorHAnsi" w:eastAsiaTheme="minorEastAsia" w:hAnsiTheme="minorHAnsi" w:cstheme="minorBidi"/>
          <w:b w:val="0"/>
          <w:bCs w:val="0"/>
          <w:sz w:val="24"/>
          <w:szCs w:val="24"/>
          <w:lang w:eastAsia="ru-RU"/>
        </w:rPr>
      </w:pPr>
      <w:r w:rsidRPr="007A1293">
        <w:rPr>
          <w:rFonts w:eastAsia="Times New Roman"/>
          <w:b w:val="0"/>
          <w:bCs w:val="0"/>
          <w:sz w:val="24"/>
          <w:szCs w:val="24"/>
          <w:lang w:eastAsia="ru-RU"/>
        </w:rPr>
        <w:fldChar w:fldCharType="end"/>
      </w:r>
      <w:hyperlink w:anchor="_Toc156824970" w:history="1">
        <w:r w:rsidRPr="007A1293">
          <w:rPr>
            <w:rStyle w:val="af0"/>
            <w:color w:val="auto"/>
            <w:sz w:val="24"/>
            <w:szCs w:val="24"/>
            <w:u w:val="none"/>
          </w:rPr>
          <w:t>«ОП.01 ЭЛЕКТРОТЕХНИКА И ЭЛЕКТРОНИКА»</w:t>
        </w:r>
        <w:r w:rsidRPr="007A1293">
          <w:rPr>
            <w:webHidden/>
            <w:sz w:val="24"/>
            <w:szCs w:val="24"/>
          </w:rPr>
          <w:tab/>
        </w:r>
        <w:r w:rsidR="00360FB2" w:rsidRPr="007A1293">
          <w:rPr>
            <w:webHidden/>
            <w:sz w:val="24"/>
            <w:szCs w:val="24"/>
          </w:rPr>
          <w:t>83</w:t>
        </w:r>
      </w:hyperlink>
    </w:p>
    <w:p w14:paraId="73B22D62" w14:textId="08D499F0"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AF049F" w:rsidRPr="007A1293">
          <w:rPr>
            <w:rStyle w:val="af0"/>
            <w:color w:val="auto"/>
            <w:sz w:val="24"/>
            <w:szCs w:val="24"/>
            <w:u w:val="none"/>
          </w:rPr>
          <w:t>«ОП.02 МЕТРОЛОГИЯ, СТАНДАРТИЗАЦИЯ И СЕРТИФИКАЦИЯ»</w:t>
        </w:r>
        <w:r w:rsidR="00AF049F" w:rsidRPr="007A1293">
          <w:rPr>
            <w:webHidden/>
            <w:sz w:val="24"/>
            <w:szCs w:val="24"/>
          </w:rPr>
          <w:tab/>
        </w:r>
        <w:r w:rsidR="00360FB2" w:rsidRPr="007A1293">
          <w:rPr>
            <w:webHidden/>
            <w:sz w:val="24"/>
            <w:szCs w:val="24"/>
          </w:rPr>
          <w:t>91</w:t>
        </w:r>
      </w:hyperlink>
    </w:p>
    <w:p w14:paraId="1583FE64" w14:textId="5F223A7E"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«ОП.03 ОРГАНИЧЕСКАЯ ХИМИЯ»</w:t>
        </w:r>
        <w:r w:rsidR="00AF049F" w:rsidRPr="007A1293">
          <w:rPr>
            <w:webHidden/>
            <w:sz w:val="24"/>
            <w:szCs w:val="24"/>
          </w:rPr>
          <w:tab/>
        </w:r>
        <w:r w:rsidR="00360FB2" w:rsidRPr="007A1293">
          <w:rPr>
            <w:webHidden/>
            <w:sz w:val="24"/>
            <w:szCs w:val="24"/>
          </w:rPr>
          <w:t>100</w:t>
        </w:r>
      </w:hyperlink>
    </w:p>
    <w:p w14:paraId="03C30A7D" w14:textId="3F2AD75A"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«ОП.04 АНАЛИТИЧЕСКАЯ ХИМИЯ»</w:t>
        </w:r>
        <w:r w:rsidR="00AF049F" w:rsidRPr="007A1293">
          <w:rPr>
            <w:webHidden/>
            <w:sz w:val="24"/>
            <w:szCs w:val="24"/>
          </w:rPr>
          <w:tab/>
        </w:r>
        <w:r w:rsidR="00360FB2" w:rsidRPr="007A1293">
          <w:rPr>
            <w:webHidden/>
            <w:sz w:val="24"/>
            <w:szCs w:val="24"/>
          </w:rPr>
          <w:t>115</w:t>
        </w:r>
      </w:hyperlink>
    </w:p>
    <w:p w14:paraId="6C760DD0" w14:textId="699480E4"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«ОП.05 ФИЗИЧЕСКАЯ И КОЛЛОИДНАЯ ХИМИЯ»</w:t>
        </w:r>
        <w:r w:rsidR="00AF049F" w:rsidRPr="007A1293">
          <w:rPr>
            <w:webHidden/>
            <w:sz w:val="24"/>
            <w:szCs w:val="24"/>
          </w:rPr>
          <w:tab/>
        </w:r>
        <w:r w:rsidR="00360FB2" w:rsidRPr="007A1293">
          <w:rPr>
            <w:webHidden/>
            <w:sz w:val="24"/>
            <w:szCs w:val="24"/>
          </w:rPr>
          <w:t>127</w:t>
        </w:r>
      </w:hyperlink>
    </w:p>
    <w:p w14:paraId="07FCCB71" w14:textId="0121ABEF"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AF049F" w:rsidRPr="007A1293">
          <w:rPr>
            <w:rStyle w:val="af0"/>
            <w:color w:val="auto"/>
            <w:sz w:val="24"/>
            <w:szCs w:val="24"/>
            <w:u w:val="none"/>
          </w:rPr>
          <w:t>«ОП.06 ТЕОРЕТИЧЕСКИЕ ОСНОВЫ ХИМИЧЕСКОЙ ТЕХНОЛОГИИ»</w:t>
        </w:r>
        <w:r w:rsidR="00AF049F" w:rsidRPr="007A1293">
          <w:rPr>
            <w:webHidden/>
            <w:sz w:val="24"/>
            <w:szCs w:val="24"/>
          </w:rPr>
          <w:tab/>
        </w:r>
        <w:r w:rsidR="00360FB2" w:rsidRPr="007A1293">
          <w:rPr>
            <w:webHidden/>
            <w:sz w:val="24"/>
            <w:szCs w:val="24"/>
          </w:rPr>
          <w:t>137</w:t>
        </w:r>
      </w:hyperlink>
    </w:p>
    <w:p w14:paraId="081570AA" w14:textId="03CDA208" w:rsidR="00AF049F"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AF049F" w:rsidRPr="007A1293">
          <w:rPr>
            <w:rStyle w:val="af0"/>
            <w:color w:val="auto"/>
            <w:sz w:val="24"/>
            <w:szCs w:val="24"/>
            <w:u w:val="none"/>
          </w:rPr>
          <w:t>«ОП.07 ПРОЦЕССЫ И АППАРАТЫ»</w:t>
        </w:r>
        <w:r w:rsidR="00AF049F" w:rsidRPr="007A1293">
          <w:rPr>
            <w:webHidden/>
            <w:sz w:val="24"/>
            <w:szCs w:val="24"/>
          </w:rPr>
          <w:tab/>
        </w:r>
        <w:r w:rsidR="00360FB2" w:rsidRPr="007A1293">
          <w:rPr>
            <w:webHidden/>
            <w:sz w:val="24"/>
            <w:szCs w:val="24"/>
          </w:rPr>
          <w:t>144</w:t>
        </w:r>
      </w:hyperlink>
    </w:p>
    <w:p w14:paraId="320E087D" w14:textId="02CDB4D9" w:rsidR="000E30E2"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0E30E2" w:rsidRPr="007A1293">
          <w:rPr>
            <w:rStyle w:val="af0"/>
            <w:color w:val="auto"/>
            <w:sz w:val="24"/>
            <w:szCs w:val="24"/>
            <w:u w:val="none"/>
          </w:rPr>
          <w:t>«ОП.08 ИНФОРМАЦИОННЫЕ ТЕХНОЛОГИИ В ПРОФЕССИОНАЛЬНОЙ ДЕЯТЕЛЬНОСТИ»</w:t>
        </w:r>
        <w:r w:rsidR="000E30E2" w:rsidRPr="007A1293">
          <w:rPr>
            <w:webHidden/>
            <w:sz w:val="24"/>
            <w:szCs w:val="24"/>
          </w:rPr>
          <w:tab/>
        </w:r>
        <w:r w:rsidR="00360FB2" w:rsidRPr="007A1293">
          <w:rPr>
            <w:webHidden/>
            <w:sz w:val="24"/>
            <w:szCs w:val="24"/>
          </w:rPr>
          <w:t>153</w:t>
        </w:r>
      </w:hyperlink>
    </w:p>
    <w:p w14:paraId="5F685E88" w14:textId="289FA0B0" w:rsidR="000E30E2"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0E30E2" w:rsidRPr="007A1293">
          <w:rPr>
            <w:rStyle w:val="af0"/>
            <w:color w:val="auto"/>
            <w:sz w:val="24"/>
            <w:szCs w:val="24"/>
            <w:u w:val="none"/>
          </w:rPr>
          <w:t>«ОП.09 ОСНОВЫ ЭКОНОМИКИ»</w:t>
        </w:r>
        <w:r w:rsidR="000E30E2" w:rsidRPr="007A1293">
          <w:rPr>
            <w:webHidden/>
            <w:sz w:val="24"/>
            <w:szCs w:val="24"/>
          </w:rPr>
          <w:tab/>
        </w:r>
        <w:r w:rsidR="00360FB2" w:rsidRPr="007A1293">
          <w:rPr>
            <w:webHidden/>
            <w:sz w:val="24"/>
            <w:szCs w:val="24"/>
          </w:rPr>
          <w:t>162</w:t>
        </w:r>
      </w:hyperlink>
    </w:p>
    <w:p w14:paraId="41FF5DF3" w14:textId="0EE44ED2" w:rsidR="000E30E2"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70" w:history="1">
        <w:r w:rsidR="000E30E2" w:rsidRPr="007A1293">
          <w:rPr>
            <w:rStyle w:val="af0"/>
            <w:color w:val="auto"/>
            <w:sz w:val="24"/>
            <w:szCs w:val="24"/>
            <w:u w:val="none"/>
          </w:rPr>
          <w:t>«ОП.10 ОСНОВЫ АВТОМАТИЗАЦИИ ТЕХНОЛОГИЧЕСКИХ ПРОЦЕССОВ»</w:t>
        </w:r>
        <w:r w:rsidR="000E30E2" w:rsidRPr="007A1293">
          <w:rPr>
            <w:webHidden/>
            <w:sz w:val="24"/>
            <w:szCs w:val="24"/>
          </w:rPr>
          <w:tab/>
        </w:r>
        <w:r w:rsidR="00360FB2" w:rsidRPr="007A1293">
          <w:rPr>
            <w:webHidden/>
            <w:sz w:val="24"/>
            <w:szCs w:val="24"/>
          </w:rPr>
          <w:t>171</w:t>
        </w:r>
      </w:hyperlink>
    </w:p>
    <w:p w14:paraId="7CC4053F" w14:textId="67B07CE4" w:rsidR="000E30E2" w:rsidRPr="007A1293" w:rsidRDefault="001B738D" w:rsidP="007A1293">
      <w:pPr>
        <w:pStyle w:val="14"/>
        <w:spacing w:before="0" w:line="360" w:lineRule="auto"/>
        <w:rPr>
          <w:rFonts w:asciiTheme="minorHAnsi" w:eastAsiaTheme="minorEastAsia" w:hAnsiTheme="minorHAnsi" w:cstheme="minorBidi"/>
          <w:b w:val="0"/>
          <w:bCs w:val="0"/>
          <w:sz w:val="24"/>
          <w:szCs w:val="24"/>
          <w:lang w:eastAsia="ru-RU"/>
        </w:rPr>
      </w:pPr>
      <w:hyperlink w:anchor="_Toc156824969" w:history="1">
        <w:r w:rsidR="000E30E2" w:rsidRPr="007A1293">
          <w:rPr>
            <w:rStyle w:val="af0"/>
            <w:color w:val="auto"/>
            <w:sz w:val="24"/>
            <w:szCs w:val="24"/>
            <w:u w:val="none"/>
          </w:rPr>
          <w:t>«ОП.11 ОХРАНА ТРУДА»</w:t>
        </w:r>
        <w:r w:rsidR="000E30E2" w:rsidRPr="007A1293">
          <w:rPr>
            <w:webHidden/>
            <w:sz w:val="24"/>
            <w:szCs w:val="24"/>
          </w:rPr>
          <w:tab/>
        </w:r>
        <w:r w:rsidR="00360FB2" w:rsidRPr="007A1293">
          <w:rPr>
            <w:webHidden/>
            <w:sz w:val="24"/>
            <w:szCs w:val="24"/>
          </w:rPr>
          <w:t>179</w:t>
        </w:r>
      </w:hyperlink>
    </w:p>
    <w:p w14:paraId="73F24A22" w14:textId="3CD29470" w:rsidR="00502F97" w:rsidRPr="007A1293" w:rsidRDefault="000E30E2" w:rsidP="007A1293">
      <w:pPr>
        <w:spacing w:line="360" w:lineRule="auto"/>
        <w:rPr>
          <w:rFonts w:ascii="Times New Roman" w:hAnsi="Times New Roman" w:cs="Times New Roman"/>
          <w:b/>
          <w:iCs/>
          <w:sz w:val="24"/>
          <w:szCs w:val="24"/>
        </w:rPr>
      </w:pPr>
      <w:r w:rsidRPr="007A1293">
        <w:rPr>
          <w:rFonts w:ascii="Times New Roman" w:hAnsi="Times New Roman" w:cs="Times New Roman"/>
          <w:b/>
          <w:iCs/>
          <w:sz w:val="24"/>
          <w:szCs w:val="24"/>
        </w:rPr>
        <w:t>«</w:t>
      </w:r>
      <w:r w:rsidR="00AF049F" w:rsidRPr="007A1293">
        <w:rPr>
          <w:rFonts w:ascii="Times New Roman" w:hAnsi="Times New Roman" w:cs="Times New Roman"/>
          <w:b/>
          <w:iCs/>
          <w:sz w:val="24"/>
          <w:szCs w:val="24"/>
        </w:rPr>
        <w:t>ОП.12</w:t>
      </w:r>
      <w:r w:rsidRPr="007A1293">
        <w:rPr>
          <w:rFonts w:ascii="Times New Roman" w:hAnsi="Times New Roman" w:cs="Times New Roman"/>
          <w:b/>
          <w:iCs/>
          <w:sz w:val="24"/>
          <w:szCs w:val="24"/>
        </w:rPr>
        <w:t xml:space="preserve"> </w:t>
      </w:r>
      <w:r w:rsidR="00AF049F" w:rsidRPr="007A1293">
        <w:rPr>
          <w:rFonts w:ascii="Times New Roman" w:hAnsi="Times New Roman" w:cs="Times New Roman"/>
          <w:b/>
          <w:iCs/>
          <w:sz w:val="24"/>
          <w:szCs w:val="24"/>
        </w:rPr>
        <w:t xml:space="preserve">БЕЗОПАСНОСТЬ </w:t>
      </w:r>
      <w:r w:rsidR="00950881" w:rsidRPr="007A1293">
        <w:rPr>
          <w:rFonts w:ascii="Times New Roman" w:hAnsi="Times New Roman" w:cs="Times New Roman"/>
          <w:b/>
          <w:iCs/>
          <w:sz w:val="24"/>
          <w:szCs w:val="24"/>
        </w:rPr>
        <w:t>ЖИЗНЕДЕЯТЕЛЬНОСТИ» …</w:t>
      </w:r>
      <w:r w:rsidRPr="007A1293">
        <w:rPr>
          <w:rFonts w:ascii="Times New Roman" w:hAnsi="Times New Roman" w:cs="Times New Roman"/>
          <w:b/>
          <w:iCs/>
          <w:sz w:val="24"/>
          <w:szCs w:val="24"/>
        </w:rPr>
        <w:t>…………………………</w:t>
      </w:r>
      <w:proofErr w:type="gramStart"/>
      <w:r w:rsidRPr="007A1293">
        <w:rPr>
          <w:rFonts w:ascii="Times New Roman" w:hAnsi="Times New Roman" w:cs="Times New Roman"/>
          <w:b/>
          <w:iCs/>
          <w:sz w:val="24"/>
          <w:szCs w:val="24"/>
        </w:rPr>
        <w:t>…</w:t>
      </w:r>
      <w:r w:rsidR="007A1293">
        <w:rPr>
          <w:rFonts w:ascii="Times New Roman" w:hAnsi="Times New Roman" w:cs="Times New Roman"/>
          <w:b/>
          <w:iCs/>
          <w:sz w:val="24"/>
          <w:szCs w:val="24"/>
        </w:rPr>
        <w:t>….</w:t>
      </w:r>
      <w:proofErr w:type="gramEnd"/>
      <w:r w:rsidR="00DF7C78" w:rsidRPr="007A1293">
        <w:rPr>
          <w:rFonts w:ascii="Times New Roman" w:hAnsi="Times New Roman" w:cs="Times New Roman"/>
          <w:b/>
          <w:iCs/>
          <w:sz w:val="24"/>
          <w:szCs w:val="24"/>
        </w:rPr>
        <w:t>188</w:t>
      </w: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762F4276" w:rsidR="00502F97" w:rsidRDefault="00502F97" w:rsidP="00CD2973">
      <w:pPr>
        <w:jc w:val="center"/>
        <w:rPr>
          <w:rFonts w:ascii="Times New Roman" w:hAnsi="Times New Roman" w:cs="Times New Roman"/>
          <w:b/>
          <w:i/>
          <w:sz w:val="24"/>
          <w:szCs w:val="24"/>
        </w:rPr>
      </w:pPr>
    </w:p>
    <w:p w14:paraId="0E159332" w14:textId="6CBC8F0C" w:rsidR="00C77ABA" w:rsidRDefault="00C77ABA" w:rsidP="00CD2973">
      <w:pPr>
        <w:jc w:val="center"/>
        <w:rPr>
          <w:rFonts w:ascii="Times New Roman" w:hAnsi="Times New Roman" w:cs="Times New Roman"/>
          <w:b/>
          <w:i/>
          <w:sz w:val="24"/>
          <w:szCs w:val="24"/>
        </w:rPr>
      </w:pPr>
    </w:p>
    <w:p w14:paraId="18C8ADCE" w14:textId="65C087C8" w:rsidR="00C77ABA" w:rsidRDefault="00C77ABA" w:rsidP="00CD2973">
      <w:pPr>
        <w:jc w:val="center"/>
        <w:rPr>
          <w:rFonts w:ascii="Times New Roman" w:hAnsi="Times New Roman" w:cs="Times New Roman"/>
          <w:b/>
          <w:i/>
          <w:sz w:val="24"/>
          <w:szCs w:val="24"/>
        </w:rPr>
      </w:pPr>
    </w:p>
    <w:p w14:paraId="2625FC98" w14:textId="1A580D24" w:rsidR="00C77ABA" w:rsidRDefault="00C77ABA" w:rsidP="00CD2973">
      <w:pPr>
        <w:jc w:val="center"/>
        <w:rPr>
          <w:rFonts w:ascii="Times New Roman" w:hAnsi="Times New Roman" w:cs="Times New Roman"/>
          <w:b/>
          <w:i/>
          <w:sz w:val="24"/>
          <w:szCs w:val="24"/>
        </w:rPr>
      </w:pPr>
    </w:p>
    <w:p w14:paraId="3EFCE137" w14:textId="77777777" w:rsidR="00C77ABA" w:rsidRDefault="00C77ABA"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713A0927" w14:textId="5A7E0338" w:rsidR="008018C7" w:rsidRDefault="008018C7" w:rsidP="007A1293">
      <w:pPr>
        <w:rPr>
          <w:rFonts w:ascii="Times New Roman" w:hAnsi="Times New Roman" w:cs="Times New Roman"/>
          <w:b/>
          <w:i/>
          <w:sz w:val="24"/>
          <w:szCs w:val="24"/>
        </w:rPr>
      </w:pPr>
    </w:p>
    <w:p w14:paraId="6FF0472B" w14:textId="7E1ED6CD" w:rsidR="00CD2973" w:rsidRPr="00A0276D" w:rsidRDefault="00AF049F" w:rsidP="00AF049F">
      <w:pPr>
        <w:pStyle w:val="1d"/>
        <w:rPr>
          <w:b/>
          <w:iCs/>
          <w:lang w:val="ru-RU"/>
        </w:rPr>
      </w:pPr>
      <w:bookmarkStart w:id="2" w:name="_Toc156228940"/>
      <w:bookmarkStart w:id="3" w:name="_Toc156295008"/>
      <w:r>
        <w:rPr>
          <w:b/>
          <w:bCs/>
          <w:lang w:val="ru-RU"/>
        </w:rPr>
        <w:t xml:space="preserve">                                                                              </w:t>
      </w:r>
      <w:r w:rsidR="00955D56" w:rsidRPr="00A0276D">
        <w:rPr>
          <w:b/>
          <w:bCs/>
          <w:lang w:val="ru-RU"/>
        </w:rPr>
        <w:t>202</w:t>
      </w:r>
      <w:r>
        <w:rPr>
          <w:b/>
          <w:bCs/>
          <w:lang w:val="ru-RU"/>
        </w:rPr>
        <w:t>4</w:t>
      </w:r>
      <w:r w:rsidR="00955D56" w:rsidRPr="00A0276D">
        <w:rPr>
          <w:b/>
          <w:bCs/>
          <w:lang w:val="ru-RU"/>
        </w:rPr>
        <w:t xml:space="preserve"> г.</w:t>
      </w:r>
      <w:bookmarkEnd w:id="2"/>
      <w:bookmarkEnd w:id="3"/>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8807524" w14:textId="349340DF" w:rsidR="00AF049F" w:rsidRPr="005B2A8F" w:rsidRDefault="00AF049F" w:rsidP="00AF049F">
      <w:pPr>
        <w:jc w:val="right"/>
        <w:rPr>
          <w:rFonts w:ascii="Times New Roman" w:hAnsi="Times New Roman"/>
          <w:b/>
          <w:iCs/>
        </w:rPr>
      </w:pPr>
      <w:r w:rsidRPr="005B2A8F">
        <w:rPr>
          <w:rFonts w:ascii="Times New Roman" w:hAnsi="Times New Roman"/>
          <w:b/>
          <w:sz w:val="24"/>
          <w:szCs w:val="24"/>
        </w:rPr>
        <w:t>к ПОП-П по специальности</w:t>
      </w:r>
      <w:r w:rsidRPr="005B2A8F">
        <w:rPr>
          <w:rFonts w:ascii="Times New Roman" w:hAnsi="Times New Roman"/>
          <w:b/>
          <w:i/>
          <w:sz w:val="24"/>
          <w:szCs w:val="24"/>
        </w:rPr>
        <w:t xml:space="preserve"> </w:t>
      </w:r>
      <w:r w:rsidRPr="005B2A8F">
        <w:rPr>
          <w:rFonts w:ascii="Times New Roman" w:hAnsi="Times New Roman"/>
          <w:b/>
          <w:i/>
          <w:sz w:val="24"/>
          <w:szCs w:val="24"/>
        </w:rPr>
        <w:br/>
      </w:r>
      <w:r w:rsidRPr="005B2A8F">
        <w:rPr>
          <w:rFonts w:ascii="Times New Roman" w:hAnsi="Times New Roman"/>
          <w:b/>
          <w:iCs/>
          <w:sz w:val="24"/>
          <w:szCs w:val="24"/>
        </w:rPr>
        <w:t>18.02.09 Переработка нефти и газа</w:t>
      </w:r>
    </w:p>
    <w:p w14:paraId="01C18ED5" w14:textId="15D1B103"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D0EE56D" w:rsidR="00CD2973" w:rsidRDefault="008F578C" w:rsidP="006E7FF4">
      <w:pPr>
        <w:pStyle w:val="1"/>
      </w:pPr>
      <w:bookmarkStart w:id="4" w:name="_Toc150695621"/>
      <w:bookmarkStart w:id="5" w:name="_Toc150695786"/>
      <w:bookmarkStart w:id="6" w:name="_Toc156824969"/>
      <w:r w:rsidRPr="006E7FF4">
        <w:t>«</w:t>
      </w:r>
      <w:r w:rsidR="000E30E2" w:rsidRPr="000E30E2">
        <w:t>ОГСЭ.01 ОСНОВЫ ФИЛОСОФИИ</w:t>
      </w:r>
      <w:r w:rsidRPr="006E7FF4">
        <w:t>»</w:t>
      </w:r>
      <w:bookmarkEnd w:id="4"/>
      <w:bookmarkEnd w:id="5"/>
      <w:bookmarkEnd w:id="6"/>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7" w:name="_Toc149904144"/>
      <w:bookmarkStart w:id="8" w:name="_Toc150695622"/>
      <w:bookmarkStart w:id="9" w:name="_Toc150695787"/>
      <w:r>
        <w:br w:type="page"/>
      </w:r>
    </w:p>
    <w:p w14:paraId="6F063F8D" w14:textId="42F8646C" w:rsidR="00502F97" w:rsidRPr="00DF068E" w:rsidRDefault="00C422A9" w:rsidP="00C422A9">
      <w:pPr>
        <w:pStyle w:val="1f"/>
        <w:rPr>
          <w:rFonts w:ascii="Times New Roman" w:hAnsi="Times New Roman"/>
          <w:lang w:val="ru-RU"/>
        </w:rPr>
      </w:pPr>
      <w:bookmarkStart w:id="10"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0"/>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033C9B12" w:rsidR="000143A1" w:rsidRPr="000143A1" w:rsidRDefault="001B738D">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4715B2EB" w:rsidR="000143A1" w:rsidRPr="000143A1" w:rsidRDefault="001B738D">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6C3B2110" w:rsidR="000143A1" w:rsidRPr="000143A1" w:rsidRDefault="001B738D">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33705694" w:rsidR="000143A1" w:rsidRPr="000143A1" w:rsidRDefault="001B738D">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7B637AA" w:rsidR="000143A1" w:rsidRPr="000143A1" w:rsidRDefault="001B738D">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24827509" w:rsidR="000143A1" w:rsidRPr="000143A1" w:rsidRDefault="001B738D">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3BD0B2E9" w:rsidR="000143A1" w:rsidRPr="000143A1" w:rsidRDefault="001B738D">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506C69EA" w:rsidR="000143A1" w:rsidRPr="000143A1" w:rsidRDefault="001B738D">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6A28049B" w:rsidR="000143A1" w:rsidRPr="000143A1" w:rsidRDefault="001B738D">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1C459CE8" w:rsidR="000143A1" w:rsidRPr="000143A1" w:rsidRDefault="001B738D">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35A127A7" w:rsidR="000143A1" w:rsidRPr="000143A1" w:rsidRDefault="001B738D">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055B1FD3" w14:textId="77777777" w:rsidR="00950881" w:rsidRPr="00F70F81" w:rsidRDefault="00950881" w:rsidP="006D1255">
      <w:pPr>
        <w:pStyle w:val="1f"/>
        <w:numPr>
          <w:ilvl w:val="0"/>
          <w:numId w:val="1"/>
        </w:numPr>
      </w:pPr>
      <w:bookmarkStart w:id="11" w:name="_Toc156294566"/>
      <w:bookmarkStart w:id="12" w:name="_Toc156294876"/>
      <w:bookmarkEnd w:id="7"/>
      <w:bookmarkEnd w:id="8"/>
      <w:bookmarkEnd w:id="9"/>
      <w:r w:rsidRPr="00F70F81">
        <w:lastRenderedPageBreak/>
        <w:t>Общая характеристика</w:t>
      </w:r>
      <w:bookmarkEnd w:id="11"/>
      <w:bookmarkEnd w:id="12"/>
      <w:r w:rsidRPr="00F70F81">
        <w:rPr>
          <w:rFonts w:asciiTheme="minorHAnsi" w:hAnsiTheme="minorHAnsi"/>
          <w:lang w:val="ru-RU"/>
        </w:rPr>
        <w:t xml:space="preserve"> </w:t>
      </w:r>
      <w:bookmarkStart w:id="13" w:name="_Hlk158201963"/>
      <w:r w:rsidRPr="00F70F81">
        <w:t>ПРИМЕРНОЙ РАБОЧЕЙ ПРОГРАММЫ УЧЕБНОЙ ДИСЦИПЛИНЫ</w:t>
      </w:r>
    </w:p>
    <w:p w14:paraId="13E09F8C" w14:textId="4FBCC3CC" w:rsidR="00950881" w:rsidRPr="005B2A8F" w:rsidRDefault="00950881" w:rsidP="00950881">
      <w:pPr>
        <w:pStyle w:val="1d"/>
        <w:jc w:val="center"/>
        <w:rPr>
          <w:rFonts w:eastAsia="Segoe UI"/>
          <w:lang w:val="ru-RU"/>
        </w:rPr>
      </w:pPr>
      <w:r w:rsidRPr="005B2A8F">
        <w:rPr>
          <w:rFonts w:eastAsia="Segoe UI"/>
          <w:lang w:val="ru-RU"/>
        </w:rPr>
        <w:t>«ОГСЭ.01 Основы философии»</w:t>
      </w:r>
    </w:p>
    <w:bookmarkEnd w:id="13"/>
    <w:p w14:paraId="081D7F97" w14:textId="77777777" w:rsidR="00950881" w:rsidRPr="00021F3A" w:rsidRDefault="00950881" w:rsidP="00950881">
      <w:pPr>
        <w:pStyle w:val="1d"/>
        <w:rPr>
          <w:lang w:val="ru-RU"/>
        </w:rPr>
      </w:pPr>
    </w:p>
    <w:p w14:paraId="6EB4796D" w14:textId="77777777" w:rsidR="00950881" w:rsidRPr="00EA6E1D" w:rsidRDefault="00950881" w:rsidP="00950881">
      <w:pPr>
        <w:pStyle w:val="114"/>
        <w:rPr>
          <w:rFonts w:ascii="Times New Roman" w:hAnsi="Times New Roman"/>
        </w:rPr>
      </w:pPr>
      <w:bookmarkStart w:id="14" w:name="_Toc150695623"/>
      <w:bookmarkStart w:id="15" w:name="_Toc156294567"/>
      <w:bookmarkStart w:id="16" w:name="_Toc156294877"/>
      <w:r w:rsidRPr="00EA6E1D">
        <w:rPr>
          <w:rFonts w:ascii="Times New Roman" w:hAnsi="Times New Roman"/>
        </w:rPr>
        <w:t xml:space="preserve">1.1. Цель и место </w:t>
      </w:r>
      <w:bookmarkEnd w:id="14"/>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
      <w:bookmarkEnd w:id="16"/>
    </w:p>
    <w:p w14:paraId="1CA345EF" w14:textId="77777777" w:rsidR="00950881" w:rsidRPr="002B3E5F" w:rsidRDefault="00950881" w:rsidP="00950881">
      <w:pPr>
        <w:suppressAutoHyphens/>
        <w:spacing w:line="276" w:lineRule="auto"/>
        <w:ind w:firstLine="709"/>
        <w:jc w:val="both"/>
        <w:rPr>
          <w:rFonts w:ascii="Times New Roman" w:eastAsia="Times New Roman" w:hAnsi="Times New Roman" w:cs="Times New Roman"/>
          <w:sz w:val="24"/>
          <w:szCs w:val="24"/>
          <w:lang w:eastAsia="ru-RU"/>
        </w:rPr>
      </w:pPr>
      <w:r w:rsidRPr="005B2A8F">
        <w:rPr>
          <w:rFonts w:ascii="Times New Roman" w:eastAsia="Times New Roman" w:hAnsi="Times New Roman" w:cs="Times New Roman"/>
          <w:sz w:val="24"/>
          <w:szCs w:val="24"/>
          <w:lang w:eastAsia="ru-RU"/>
        </w:rPr>
        <w:t xml:space="preserve">Цель дисциплины </w:t>
      </w:r>
      <w:r w:rsidRPr="005B2A8F">
        <w:rPr>
          <w:rFonts w:ascii="Times New Roman" w:hAnsi="Times New Roman"/>
          <w:sz w:val="24"/>
          <w:szCs w:val="24"/>
        </w:rPr>
        <w:t>«Основы философии»</w:t>
      </w:r>
      <w:r w:rsidRPr="005B2A8F">
        <w:rPr>
          <w:rFonts w:ascii="Times New Roman" w:eastAsia="Times New Roman" w:hAnsi="Times New Roman" w:cs="Times New Roman"/>
          <w:sz w:val="24"/>
          <w:szCs w:val="24"/>
          <w:lang w:eastAsia="ru-RU"/>
        </w:rPr>
        <w:t>:</w:t>
      </w:r>
      <w:r w:rsidRPr="002B3E5F">
        <w:rPr>
          <w:rFonts w:ascii="Times New Roman" w:eastAsia="Times New Roman" w:hAnsi="Times New Roman" w:cs="Times New Roman"/>
          <w:sz w:val="24"/>
          <w:szCs w:val="24"/>
          <w:lang w:eastAsia="ru-RU"/>
        </w:rPr>
        <w:t xml:space="preserve"> </w:t>
      </w:r>
      <w:r w:rsidRPr="002B3E5F">
        <w:rPr>
          <w:rFonts w:ascii="Times New Roman" w:eastAsia="Times New Roman" w:hAnsi="Times New Roman" w:cs="Times New Roman"/>
          <w:iCs/>
          <w:sz w:val="24"/>
          <w:szCs w:val="24"/>
          <w:lang w:eastAsia="ru-RU"/>
        </w:rPr>
        <w:t>формирование у обучающихся представления о философии как специфической области знания, о философских, научных и религиозных картинах мира, о смысле жизни человека, формах человеческого сознания и особенностях его проявления в современном обществе, о соотношении духовных и материальных ценностей, их роли в жизнедеятельности человека, общества, цивилизации.</w:t>
      </w:r>
    </w:p>
    <w:p w14:paraId="3EBE94B3"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«Основы философии» включена в обязательную часть общего гуманитарного и социально-экономического цикла образовательной программы.</w:t>
      </w:r>
    </w:p>
    <w:p w14:paraId="305B7DAE"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40F15035" w14:textId="77777777" w:rsidR="00950881" w:rsidRPr="00EA6E1D" w:rsidRDefault="00950881" w:rsidP="00950881">
      <w:pPr>
        <w:pStyle w:val="114"/>
        <w:rPr>
          <w:rFonts w:ascii="Times New Roman" w:hAnsi="Times New Roman"/>
        </w:rPr>
      </w:pPr>
      <w:bookmarkStart w:id="17" w:name="_Toc156294568"/>
      <w:bookmarkStart w:id="18"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7"/>
      <w:bookmarkEnd w:id="18"/>
    </w:p>
    <w:p w14:paraId="049ECC7C"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94A20A" w14:textId="4B6E73F4" w:rsidR="00950881" w:rsidRDefault="00950881" w:rsidP="005B2A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8"/>
        <w:gridCol w:w="4365"/>
        <w:gridCol w:w="4281"/>
      </w:tblGrid>
      <w:tr w:rsidR="00950881" w:rsidRPr="003A6D3C" w14:paraId="77A6B63D" w14:textId="77777777" w:rsidTr="00EC5321">
        <w:trPr>
          <w:trHeight w:val="649"/>
        </w:trPr>
        <w:tc>
          <w:tcPr>
            <w:tcW w:w="988" w:type="dxa"/>
          </w:tcPr>
          <w:p w14:paraId="3A192B8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3A6D3C">
              <w:rPr>
                <w:rFonts w:ascii="Times New Roman" w:eastAsia="Times New Roman" w:hAnsi="Times New Roman" w:cs="Times New Roman"/>
                <w:b/>
                <w:bCs/>
                <w:color w:val="000000"/>
                <w:position w:val="-1"/>
                <w:sz w:val="24"/>
                <w:szCs w:val="24"/>
                <w:lang w:val="en-US"/>
              </w:rPr>
              <w:t>Код</w:t>
            </w:r>
            <w:proofErr w:type="spellEnd"/>
            <w:r w:rsidRPr="003A6D3C">
              <w:rPr>
                <w:rFonts w:ascii="Times New Roman" w:eastAsia="Times New Roman" w:hAnsi="Times New Roman" w:cs="Times New Roman"/>
                <w:b/>
                <w:bCs/>
                <w:color w:val="000000"/>
                <w:position w:val="-1"/>
                <w:sz w:val="24"/>
                <w:szCs w:val="24"/>
                <w:lang w:val="en-US"/>
              </w:rPr>
              <w:t xml:space="preserve"> </w:t>
            </w:r>
          </w:p>
          <w:p w14:paraId="72A7C85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3A6D3C">
              <w:rPr>
                <w:rFonts w:ascii="Times New Roman" w:eastAsia="Times New Roman" w:hAnsi="Times New Roman" w:cs="Times New Roman"/>
                <w:b/>
                <w:bCs/>
                <w:color w:val="000000"/>
                <w:position w:val="-1"/>
                <w:sz w:val="24"/>
                <w:szCs w:val="24"/>
                <w:lang w:val="en-US"/>
              </w:rPr>
              <w:t>ОК</w:t>
            </w:r>
          </w:p>
        </w:tc>
        <w:tc>
          <w:tcPr>
            <w:tcW w:w="4365" w:type="dxa"/>
          </w:tcPr>
          <w:p w14:paraId="29BD737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3A6D3C">
              <w:rPr>
                <w:rFonts w:ascii="Times New Roman" w:eastAsia="Times New Roman" w:hAnsi="Times New Roman" w:cs="Times New Roman"/>
                <w:b/>
                <w:bCs/>
                <w:color w:val="000000"/>
                <w:position w:val="-1"/>
                <w:sz w:val="24"/>
                <w:szCs w:val="24"/>
                <w:lang w:val="en-US"/>
              </w:rPr>
              <w:t>Уме</w:t>
            </w:r>
            <w:r w:rsidRPr="003A6D3C">
              <w:rPr>
                <w:rFonts w:ascii="Times New Roman" w:eastAsia="Times New Roman" w:hAnsi="Times New Roman" w:cs="Times New Roman"/>
                <w:b/>
                <w:bCs/>
                <w:color w:val="000000"/>
                <w:position w:val="-1"/>
                <w:sz w:val="24"/>
                <w:szCs w:val="24"/>
              </w:rPr>
              <w:t>ть</w:t>
            </w:r>
            <w:proofErr w:type="spellEnd"/>
          </w:p>
        </w:tc>
        <w:tc>
          <w:tcPr>
            <w:tcW w:w="4281" w:type="dxa"/>
          </w:tcPr>
          <w:p w14:paraId="64038F8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3A6D3C">
              <w:rPr>
                <w:rFonts w:ascii="Times New Roman" w:eastAsia="Times New Roman" w:hAnsi="Times New Roman" w:cs="Times New Roman"/>
                <w:b/>
                <w:bCs/>
                <w:color w:val="000000"/>
                <w:position w:val="-1"/>
                <w:sz w:val="24"/>
                <w:szCs w:val="24"/>
                <w:lang w:val="en-US"/>
              </w:rPr>
              <w:t>Зна</w:t>
            </w:r>
            <w:r w:rsidRPr="003A6D3C">
              <w:rPr>
                <w:rFonts w:ascii="Times New Roman" w:eastAsia="Times New Roman" w:hAnsi="Times New Roman" w:cs="Times New Roman"/>
                <w:b/>
                <w:bCs/>
                <w:color w:val="000000"/>
                <w:position w:val="-1"/>
                <w:sz w:val="24"/>
                <w:szCs w:val="24"/>
              </w:rPr>
              <w:t>ть</w:t>
            </w:r>
            <w:proofErr w:type="spellEnd"/>
          </w:p>
        </w:tc>
      </w:tr>
      <w:tr w:rsidR="00950881" w:rsidRPr="003A6D3C" w14:paraId="5675719F" w14:textId="77777777" w:rsidTr="00EC5321">
        <w:trPr>
          <w:trHeight w:val="212"/>
        </w:trPr>
        <w:tc>
          <w:tcPr>
            <w:tcW w:w="988" w:type="dxa"/>
          </w:tcPr>
          <w:p w14:paraId="51AA2DD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3A6D3C">
              <w:rPr>
                <w:rFonts w:ascii="Times New Roman" w:eastAsia="Times New Roman" w:hAnsi="Times New Roman" w:cs="Times New Roman"/>
                <w:color w:val="000000"/>
                <w:position w:val="-1"/>
                <w:sz w:val="24"/>
                <w:szCs w:val="24"/>
                <w:lang w:val="en-US"/>
              </w:rPr>
              <w:t>ОК 05</w:t>
            </w:r>
          </w:p>
          <w:p w14:paraId="08AD1EF9"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3A6D3C">
              <w:rPr>
                <w:rFonts w:ascii="Times New Roman" w:eastAsia="Times New Roman" w:hAnsi="Times New Roman" w:cs="Times New Roman"/>
                <w:color w:val="000000"/>
                <w:position w:val="-1"/>
                <w:sz w:val="24"/>
                <w:szCs w:val="24"/>
              </w:rPr>
              <w:t xml:space="preserve">ОК </w:t>
            </w:r>
            <w:r w:rsidRPr="003A6D3C">
              <w:rPr>
                <w:rFonts w:ascii="Times New Roman" w:eastAsia="Times New Roman" w:hAnsi="Times New Roman" w:cs="Times New Roman"/>
                <w:color w:val="000000"/>
                <w:position w:val="-1"/>
                <w:sz w:val="24"/>
                <w:szCs w:val="24"/>
                <w:lang w:val="en-US"/>
              </w:rPr>
              <w:t xml:space="preserve">06 </w:t>
            </w:r>
          </w:p>
          <w:p w14:paraId="7489DAB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lang w:val="en-US"/>
              </w:rPr>
            </w:pPr>
            <w:r w:rsidRPr="003A6D3C">
              <w:rPr>
                <w:rFonts w:ascii="Times New Roman" w:eastAsia="Times New Roman" w:hAnsi="Times New Roman" w:cs="Times New Roman"/>
                <w:color w:val="000000"/>
                <w:position w:val="-1"/>
                <w:sz w:val="24"/>
                <w:szCs w:val="24"/>
              </w:rPr>
              <w:t xml:space="preserve">ОК </w:t>
            </w:r>
            <w:r w:rsidRPr="003A6D3C">
              <w:rPr>
                <w:rFonts w:ascii="Times New Roman" w:eastAsia="Times New Roman" w:hAnsi="Times New Roman" w:cs="Times New Roman"/>
                <w:color w:val="000000"/>
                <w:position w:val="-1"/>
                <w:sz w:val="24"/>
                <w:szCs w:val="24"/>
                <w:lang w:val="en-US"/>
              </w:rPr>
              <w:t>09</w:t>
            </w:r>
          </w:p>
          <w:p w14:paraId="6798C1BF"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4365" w:type="dxa"/>
          </w:tcPr>
          <w:p w14:paraId="6A4DB4C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421DCBFA"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Распознавать задачу и/ или проблему в философском контексте;</w:t>
            </w:r>
          </w:p>
          <w:p w14:paraId="0C2715CF"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Анализировать задачу и/или проблему в философском контексте и выделять ее составные части;</w:t>
            </w:r>
          </w:p>
          <w:p w14:paraId="527C4D7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Определять задачи поиска философской информации;</w:t>
            </w:r>
          </w:p>
          <w:p w14:paraId="05B4889A"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Определять необходимые источники информации;</w:t>
            </w:r>
          </w:p>
          <w:p w14:paraId="79E9428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Структурировать получаемую информацию;</w:t>
            </w:r>
          </w:p>
          <w:p w14:paraId="04AA12EF"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Выделять наиболее значимое в перечне информации;</w:t>
            </w:r>
          </w:p>
          <w:p w14:paraId="0BA4FEDE" w14:textId="6365BEA8"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 xml:space="preserve">Оценивать практическую значимость </w:t>
            </w:r>
            <w:r w:rsidR="005B2A8F" w:rsidRPr="003A6D3C">
              <w:rPr>
                <w:rFonts w:ascii="Times New Roman" w:eastAsia="Times New Roman" w:hAnsi="Times New Roman" w:cs="Times New Roman"/>
                <w:color w:val="000000"/>
                <w:position w:val="-1"/>
                <w:sz w:val="24"/>
                <w:szCs w:val="24"/>
              </w:rPr>
              <w:t>в результатах</w:t>
            </w:r>
            <w:r w:rsidRPr="003A6D3C">
              <w:rPr>
                <w:rFonts w:ascii="Times New Roman" w:eastAsia="Times New Roman" w:hAnsi="Times New Roman" w:cs="Times New Roman"/>
                <w:color w:val="000000"/>
                <w:position w:val="-1"/>
                <w:sz w:val="24"/>
                <w:szCs w:val="24"/>
              </w:rPr>
              <w:t xml:space="preserve"> поиска;</w:t>
            </w:r>
          </w:p>
          <w:p w14:paraId="53D24C49"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Ориентироваться в системе ценностей современного общества;</w:t>
            </w:r>
          </w:p>
          <w:p w14:paraId="45C56AD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41A1215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5D88A88C"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 xml:space="preserve">Определять собственную позицию и </w:t>
            </w:r>
            <w:r w:rsidRPr="003A6D3C">
              <w:rPr>
                <w:rFonts w:ascii="Times New Roman" w:eastAsia="Times New Roman" w:hAnsi="Times New Roman" w:cs="Times New Roman"/>
                <w:color w:val="000000"/>
                <w:position w:val="-1"/>
                <w:sz w:val="24"/>
                <w:szCs w:val="24"/>
              </w:rPr>
              <w:lastRenderedPageBreak/>
              <w:t>излагать свои мысли на государственном языке в контексте современной философской концепции общественного развития;</w:t>
            </w:r>
          </w:p>
          <w:p w14:paraId="5EB6E79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Организовывать собственное поведение, руководствуясь общечеловеческими ценностями современной социальной философии;</w:t>
            </w:r>
          </w:p>
          <w:p w14:paraId="29DE5DF3"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52C6F69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Анализировать и систематизировать знания об актуальных проблемах современного общества;</w:t>
            </w:r>
          </w:p>
          <w:p w14:paraId="35EDD08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p>
        </w:tc>
        <w:tc>
          <w:tcPr>
            <w:tcW w:w="4281" w:type="dxa"/>
          </w:tcPr>
          <w:p w14:paraId="7F647E5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lastRenderedPageBreak/>
              <w:t>Предмет и основные направления философии;</w:t>
            </w:r>
          </w:p>
          <w:p w14:paraId="4D4FA027"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Основы картины мира и диалектику их развития;</w:t>
            </w:r>
          </w:p>
          <w:p w14:paraId="02BFDC34"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Актуальный философский контекст;</w:t>
            </w:r>
          </w:p>
          <w:p w14:paraId="156F56D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Приемы поиска и структурирования информации;</w:t>
            </w:r>
          </w:p>
          <w:p w14:paraId="6B622B93"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Формат оформления результатов поиска информации;</w:t>
            </w:r>
          </w:p>
          <w:p w14:paraId="302E983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 xml:space="preserve">Пути и способы самообразования; </w:t>
            </w:r>
          </w:p>
          <w:p w14:paraId="069272E4"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Условия формирования личности в контексте требований современного общества;</w:t>
            </w:r>
          </w:p>
          <w:p w14:paraId="3B4E4070"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Содержание общественной психологии;</w:t>
            </w:r>
          </w:p>
          <w:p w14:paraId="440AD79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Роль философии в жизни человека и общества;</w:t>
            </w:r>
          </w:p>
          <w:p w14:paraId="6EFD7998"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Основные понятия и проблемы социальной философии;</w:t>
            </w:r>
          </w:p>
          <w:p w14:paraId="0D2EAFD6"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531C62B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Общечеловеческие ценности;</w:t>
            </w:r>
          </w:p>
          <w:p w14:paraId="03039BEA"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Условия свободы и ответственности за сохранения жизни и культуры;</w:t>
            </w:r>
          </w:p>
          <w:p w14:paraId="3C811189"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Правила и условия экологической информации.</w:t>
            </w:r>
          </w:p>
          <w:p w14:paraId="3E8A911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64ECBB14"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lastRenderedPageBreak/>
              <w:t>Современные средства и устройства информатизации, порядок их применения.</w:t>
            </w:r>
          </w:p>
          <w:p w14:paraId="68D1D00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Приемы работы с текстом.</w:t>
            </w:r>
          </w:p>
          <w:p w14:paraId="542737C5"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A6D3C">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p w14:paraId="7F93717B" w14:textId="77777777" w:rsidR="00950881" w:rsidRPr="003A6D3C"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31790E7F" w14:textId="0AA54F2C" w:rsidR="00950881" w:rsidRDefault="00950881" w:rsidP="005B2A8F">
      <w:pPr>
        <w:rPr>
          <w:rFonts w:ascii="Times New Roman" w:hAnsi="Times New Roman" w:cs="Times New Roman"/>
          <w:bCs/>
          <w:sz w:val="24"/>
          <w:szCs w:val="24"/>
        </w:rPr>
      </w:pPr>
    </w:p>
    <w:p w14:paraId="0C2DE27A" w14:textId="77777777" w:rsidR="00950881" w:rsidRDefault="00950881" w:rsidP="00950881">
      <w:pPr>
        <w:rPr>
          <w:rFonts w:ascii="Times New Roman" w:eastAsia="Segoe UI" w:hAnsi="Times New Roman" w:cs="Times New Roman"/>
          <w:b/>
          <w:bCs/>
          <w:caps/>
          <w:kern w:val="32"/>
          <w:sz w:val="24"/>
          <w:szCs w:val="24"/>
          <w:lang w:val="x-none" w:eastAsia="x-none"/>
        </w:rPr>
      </w:pPr>
      <w:bookmarkStart w:id="19" w:name="_Toc152334663"/>
      <w:bookmarkStart w:id="20" w:name="_Toc156294569"/>
      <w:bookmarkStart w:id="21" w:name="_Toc156294879"/>
    </w:p>
    <w:p w14:paraId="5756089C"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bookmarkEnd w:id="19"/>
      <w:r>
        <w:rPr>
          <w:rFonts w:ascii="Times New Roman" w:hAnsi="Times New Roman"/>
          <w:lang w:val="ru-RU"/>
        </w:rPr>
        <w:t>ДИСЦИПЛИНЫ</w:t>
      </w:r>
      <w:bookmarkEnd w:id="20"/>
      <w:bookmarkEnd w:id="21"/>
    </w:p>
    <w:p w14:paraId="1A951B8C" w14:textId="77777777" w:rsidR="00950881" w:rsidRPr="00E11160" w:rsidRDefault="00950881" w:rsidP="00950881">
      <w:pPr>
        <w:pStyle w:val="114"/>
        <w:rPr>
          <w:rFonts w:ascii="Times New Roman" w:hAnsi="Times New Roman"/>
        </w:rPr>
      </w:pPr>
      <w:bookmarkStart w:id="22" w:name="_Toc152334664"/>
      <w:bookmarkStart w:id="23" w:name="_Toc156294570"/>
      <w:bookmarkStart w:id="24" w:name="_Toc156294880"/>
      <w:r w:rsidRPr="00E11160">
        <w:rPr>
          <w:rFonts w:ascii="Times New Roman" w:hAnsi="Times New Roman"/>
        </w:rPr>
        <w:t xml:space="preserve">2.1. Трудоемкость освоения </w:t>
      </w:r>
      <w:bookmarkEnd w:id="22"/>
      <w:r>
        <w:rPr>
          <w:rFonts w:ascii="Times New Roman" w:hAnsi="Times New Roman"/>
        </w:rPr>
        <w:t>дисциплины</w:t>
      </w:r>
      <w:bookmarkEnd w:id="23"/>
      <w:bookmarkEnd w:id="2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4669F355" w14:textId="77777777" w:rsidTr="009A274B">
        <w:trPr>
          <w:trHeight w:val="23"/>
        </w:trPr>
        <w:tc>
          <w:tcPr>
            <w:tcW w:w="2460" w:type="pct"/>
            <w:vAlign w:val="center"/>
          </w:tcPr>
          <w:p w14:paraId="654E7949" w14:textId="77777777" w:rsidR="00950881" w:rsidRPr="00F70F81" w:rsidRDefault="00950881" w:rsidP="009A274B">
            <w:pPr>
              <w:jc w:val="center"/>
              <w:rPr>
                <w:rFonts w:ascii="Times New Roman" w:hAnsi="Times New Roman" w:cs="Times New Roman"/>
                <w:b/>
                <w:sz w:val="24"/>
              </w:rPr>
            </w:pPr>
            <w:bookmarkStart w:id="25"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0E8FE4E7"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4D1D4D"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7DBF859C" w14:textId="77777777" w:rsidTr="009A274B">
        <w:trPr>
          <w:trHeight w:val="23"/>
        </w:trPr>
        <w:tc>
          <w:tcPr>
            <w:tcW w:w="2460" w:type="pct"/>
            <w:vAlign w:val="center"/>
          </w:tcPr>
          <w:p w14:paraId="69A8CDF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BF308AD" w14:textId="57A97FC7"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5612DD">
              <w:rPr>
                <w:rFonts w:ascii="Times New Roman" w:hAnsi="Times New Roman" w:cs="Times New Roman"/>
                <w:bCs/>
                <w:sz w:val="24"/>
                <w:szCs w:val="24"/>
              </w:rPr>
              <w:t>6</w:t>
            </w:r>
          </w:p>
        </w:tc>
        <w:tc>
          <w:tcPr>
            <w:tcW w:w="1345" w:type="pct"/>
            <w:vAlign w:val="center"/>
          </w:tcPr>
          <w:p w14:paraId="05A09D4F" w14:textId="1E624ACE" w:rsidR="00950881" w:rsidRPr="00F70F81" w:rsidRDefault="00950881" w:rsidP="009A274B">
            <w:pPr>
              <w:jc w:val="center"/>
              <w:rPr>
                <w:rFonts w:ascii="Times New Roman" w:hAnsi="Times New Roman" w:cs="Times New Roman"/>
                <w:bCs/>
                <w:sz w:val="24"/>
                <w:szCs w:val="24"/>
              </w:rPr>
            </w:pPr>
          </w:p>
        </w:tc>
      </w:tr>
      <w:tr w:rsidR="00950881" w:rsidRPr="00DB7B6A" w14:paraId="06BF927A" w14:textId="77777777" w:rsidTr="009A274B">
        <w:trPr>
          <w:trHeight w:val="23"/>
        </w:trPr>
        <w:tc>
          <w:tcPr>
            <w:tcW w:w="2460" w:type="pct"/>
            <w:vAlign w:val="center"/>
          </w:tcPr>
          <w:p w14:paraId="406143CD"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E72F30D"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AE322EC"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49B94502" w14:textId="77777777" w:rsidTr="009A274B">
        <w:trPr>
          <w:trHeight w:val="23"/>
        </w:trPr>
        <w:tc>
          <w:tcPr>
            <w:tcW w:w="2460" w:type="pct"/>
            <w:vAlign w:val="center"/>
          </w:tcPr>
          <w:p w14:paraId="7E630485"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7B156FB"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962ADFB"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2535625B" w14:textId="77777777" w:rsidTr="009A274B">
        <w:trPr>
          <w:trHeight w:val="23"/>
        </w:trPr>
        <w:tc>
          <w:tcPr>
            <w:tcW w:w="2460" w:type="pct"/>
            <w:vAlign w:val="center"/>
          </w:tcPr>
          <w:p w14:paraId="63993ADC"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7401A9" w14:textId="0B3C2BA0"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4</w:t>
            </w:r>
            <w:r w:rsidR="005612DD">
              <w:rPr>
                <w:rFonts w:ascii="Times New Roman" w:hAnsi="Times New Roman" w:cs="Times New Roman"/>
                <w:b/>
                <w:sz w:val="24"/>
                <w:szCs w:val="24"/>
              </w:rPr>
              <w:t>6</w:t>
            </w:r>
          </w:p>
        </w:tc>
        <w:tc>
          <w:tcPr>
            <w:tcW w:w="1345" w:type="pct"/>
            <w:vAlign w:val="center"/>
          </w:tcPr>
          <w:p w14:paraId="65706DE9" w14:textId="3BDC84B9" w:rsidR="00950881" w:rsidRPr="00F70F81" w:rsidRDefault="00950881" w:rsidP="009A274B">
            <w:pPr>
              <w:jc w:val="center"/>
              <w:rPr>
                <w:rFonts w:ascii="Times New Roman" w:hAnsi="Times New Roman" w:cs="Times New Roman"/>
                <w:b/>
                <w:sz w:val="24"/>
                <w:szCs w:val="24"/>
              </w:rPr>
            </w:pPr>
          </w:p>
        </w:tc>
      </w:tr>
      <w:bookmarkEnd w:id="25"/>
    </w:tbl>
    <w:p w14:paraId="0C0B0751" w14:textId="77777777" w:rsidR="00950881" w:rsidRDefault="00950881" w:rsidP="00950881">
      <w:pPr>
        <w:rPr>
          <w:rFonts w:ascii="Times New Roman" w:hAnsi="Times New Roman" w:cs="Times New Roman"/>
          <w:iCs/>
          <w:sz w:val="24"/>
          <w:szCs w:val="24"/>
        </w:rPr>
      </w:pPr>
    </w:p>
    <w:p w14:paraId="74D54C33" w14:textId="60776E90" w:rsidR="00950881" w:rsidRPr="00DB7B6A" w:rsidRDefault="00950881" w:rsidP="00950881">
      <w:pPr>
        <w:rPr>
          <w:rFonts w:ascii="Times New Roman" w:hAnsi="Times New Roman" w:cs="Times New Roman"/>
          <w:iCs/>
          <w:sz w:val="24"/>
          <w:szCs w:val="24"/>
        </w:rPr>
      </w:pPr>
      <w:r>
        <w:rPr>
          <w:rFonts w:ascii="Times New Roman" w:hAnsi="Times New Roman" w:cs="Times New Roman"/>
          <w:iCs/>
          <w:sz w:val="24"/>
          <w:szCs w:val="24"/>
        </w:rPr>
        <w:br w:type="page"/>
      </w:r>
    </w:p>
    <w:p w14:paraId="68A98DB8" w14:textId="02DB11DF" w:rsidR="00950881" w:rsidRDefault="00950881" w:rsidP="005B2A8F">
      <w:pPr>
        <w:pStyle w:val="114"/>
        <w:rPr>
          <w:rFonts w:ascii="Times New Roman" w:hAnsi="Times New Roman"/>
        </w:rPr>
      </w:pPr>
      <w:bookmarkStart w:id="26" w:name="_Toc150695626"/>
      <w:bookmarkStart w:id="27" w:name="_Toc156294571"/>
      <w:bookmarkStart w:id="28" w:name="_Toc156294881"/>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bookmarkEnd w:id="26"/>
      <w:r>
        <w:rPr>
          <w:rFonts w:ascii="Times New Roman" w:hAnsi="Times New Roman"/>
        </w:rPr>
        <w:t>дисциплины</w:t>
      </w:r>
      <w:bookmarkEnd w:id="27"/>
      <w:bookmarkEnd w:id="28"/>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7087"/>
      </w:tblGrid>
      <w:tr w:rsidR="00950881" w:rsidRPr="008E4D40" w14:paraId="0F2D8845" w14:textId="77777777" w:rsidTr="00EC5321">
        <w:trPr>
          <w:trHeight w:val="20"/>
        </w:trPr>
        <w:tc>
          <w:tcPr>
            <w:tcW w:w="2689" w:type="dxa"/>
            <w:vAlign w:val="center"/>
          </w:tcPr>
          <w:p w14:paraId="4BAEB36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bookmarkStart w:id="29" w:name="_Hlk174458743"/>
            <w:proofErr w:type="spellStart"/>
            <w:r w:rsidRPr="005B2A8F">
              <w:rPr>
                <w:rFonts w:ascii="Times New Roman" w:eastAsia="Times New Roman" w:hAnsi="Times New Roman" w:cs="Times New Roman"/>
                <w:b/>
                <w:bCs/>
                <w:position w:val="-1"/>
                <w:lang w:val="en-US" w:eastAsia="ru-RU"/>
              </w:rPr>
              <w:t>Наименование</w:t>
            </w:r>
            <w:proofErr w:type="spellEnd"/>
            <w:r w:rsidRPr="005B2A8F">
              <w:rPr>
                <w:rFonts w:ascii="Times New Roman" w:eastAsia="Times New Roman" w:hAnsi="Times New Roman" w:cs="Times New Roman"/>
                <w:b/>
                <w:bCs/>
                <w:position w:val="-1"/>
                <w:lang w:val="en-US" w:eastAsia="ru-RU"/>
              </w:rPr>
              <w:t xml:space="preserve"> </w:t>
            </w:r>
            <w:proofErr w:type="spellStart"/>
            <w:r w:rsidRPr="005B2A8F">
              <w:rPr>
                <w:rFonts w:ascii="Times New Roman" w:eastAsia="Times New Roman" w:hAnsi="Times New Roman" w:cs="Times New Roman"/>
                <w:b/>
                <w:bCs/>
                <w:position w:val="-1"/>
                <w:lang w:val="en-US" w:eastAsia="ru-RU"/>
              </w:rPr>
              <w:t>разделов</w:t>
            </w:r>
            <w:proofErr w:type="spellEnd"/>
            <w:r w:rsidRPr="005B2A8F">
              <w:rPr>
                <w:rFonts w:ascii="Times New Roman" w:eastAsia="Times New Roman" w:hAnsi="Times New Roman" w:cs="Times New Roman"/>
                <w:b/>
                <w:bCs/>
                <w:position w:val="-1"/>
                <w:lang w:val="en-US" w:eastAsia="ru-RU"/>
              </w:rPr>
              <w:t xml:space="preserve"> и </w:t>
            </w:r>
            <w:proofErr w:type="spellStart"/>
            <w:r w:rsidRPr="005B2A8F">
              <w:rPr>
                <w:rFonts w:ascii="Times New Roman" w:eastAsia="Times New Roman" w:hAnsi="Times New Roman" w:cs="Times New Roman"/>
                <w:b/>
                <w:bCs/>
                <w:position w:val="-1"/>
                <w:lang w:val="en-US" w:eastAsia="ru-RU"/>
              </w:rPr>
              <w:t>тем</w:t>
            </w:r>
            <w:proofErr w:type="spellEnd"/>
          </w:p>
        </w:tc>
        <w:tc>
          <w:tcPr>
            <w:tcW w:w="7087" w:type="dxa"/>
            <w:vAlign w:val="center"/>
          </w:tcPr>
          <w:p w14:paraId="0825049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bCs/>
                <w:position w:val="-1"/>
                <w:lang w:eastAsia="ru-RU"/>
              </w:rPr>
              <w:t>Примерное содержание учебного материала, практических и лабораторных занятий</w:t>
            </w:r>
          </w:p>
        </w:tc>
      </w:tr>
      <w:tr w:rsidR="00950881" w:rsidRPr="008E4D40" w14:paraId="7B1962B0" w14:textId="77777777" w:rsidTr="00EC5321">
        <w:trPr>
          <w:trHeight w:val="20"/>
        </w:trPr>
        <w:tc>
          <w:tcPr>
            <w:tcW w:w="9776" w:type="dxa"/>
            <w:gridSpan w:val="2"/>
          </w:tcPr>
          <w:p w14:paraId="7A3FC299"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5B2A8F">
              <w:rPr>
                <w:rFonts w:ascii="Times New Roman" w:eastAsia="Times New Roman" w:hAnsi="Times New Roman" w:cs="Times New Roman"/>
                <w:b/>
                <w:color w:val="000000"/>
                <w:position w:val="-1"/>
              </w:rPr>
              <w:t>Раздел 1. Предмет философии и ее история (20)</w:t>
            </w:r>
          </w:p>
        </w:tc>
      </w:tr>
      <w:tr w:rsidR="00950881" w:rsidRPr="008E4D40" w14:paraId="3D4D6DCC" w14:textId="77777777" w:rsidTr="00EC5321">
        <w:trPr>
          <w:trHeight w:val="20"/>
        </w:trPr>
        <w:tc>
          <w:tcPr>
            <w:tcW w:w="2689" w:type="dxa"/>
            <w:vMerge w:val="restart"/>
          </w:tcPr>
          <w:p w14:paraId="17EBE490"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1.1 Основные понятия и предмет философии</w:t>
            </w:r>
          </w:p>
          <w:p w14:paraId="4FAC2E12"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B704680" w14:textId="3A426CEB"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612DD" w:rsidRPr="008E4D40" w14:paraId="32DDCC2F" w14:textId="77777777" w:rsidTr="00EC5321">
        <w:trPr>
          <w:trHeight w:val="20"/>
        </w:trPr>
        <w:tc>
          <w:tcPr>
            <w:tcW w:w="2689" w:type="dxa"/>
            <w:vMerge/>
          </w:tcPr>
          <w:p w14:paraId="5E7A0805" w14:textId="77777777" w:rsidR="005612DD" w:rsidRPr="005B2A8F" w:rsidRDefault="005612DD"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30FCF3E" w14:textId="7382C57C" w:rsidR="005612DD" w:rsidRPr="005B2A8F" w:rsidRDefault="005612DD"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Становление философии из мифологии. Характерные черты философии, </w:t>
            </w:r>
            <w:proofErr w:type="spellStart"/>
            <w:r w:rsidR="005B2A8F" w:rsidRPr="005B2A8F">
              <w:rPr>
                <w:rFonts w:ascii="Times New Roman" w:eastAsia="Times New Roman" w:hAnsi="Times New Roman" w:cs="Times New Roman"/>
                <w:color w:val="000000"/>
                <w:position w:val="-1"/>
              </w:rPr>
              <w:t>понятийность</w:t>
            </w:r>
            <w:proofErr w:type="spellEnd"/>
            <w:r w:rsidR="005B2A8F" w:rsidRPr="005B2A8F">
              <w:rPr>
                <w:rFonts w:ascii="Times New Roman" w:eastAsia="Times New Roman" w:hAnsi="Times New Roman" w:cs="Times New Roman"/>
                <w:color w:val="000000"/>
                <w:position w:val="-1"/>
              </w:rPr>
              <w:t>, логичность</w:t>
            </w:r>
            <w:r w:rsidRPr="005B2A8F">
              <w:rPr>
                <w:rFonts w:ascii="Times New Roman" w:eastAsia="Times New Roman" w:hAnsi="Times New Roman" w:cs="Times New Roman"/>
                <w:color w:val="000000"/>
                <w:position w:val="-1"/>
              </w:rPr>
              <w:t xml:space="preserve">, </w:t>
            </w:r>
            <w:proofErr w:type="spellStart"/>
            <w:r w:rsidRPr="005B2A8F">
              <w:rPr>
                <w:rFonts w:ascii="Times New Roman" w:eastAsia="Times New Roman" w:hAnsi="Times New Roman" w:cs="Times New Roman"/>
                <w:color w:val="000000"/>
                <w:position w:val="-1"/>
              </w:rPr>
              <w:t>дискурсивность</w:t>
            </w:r>
            <w:proofErr w:type="spellEnd"/>
            <w:r w:rsidRPr="005B2A8F">
              <w:rPr>
                <w:rFonts w:ascii="Times New Roman" w:eastAsia="Times New Roman" w:hAnsi="Times New Roman" w:cs="Times New Roman"/>
                <w:color w:val="000000"/>
                <w:position w:val="-1"/>
              </w:rPr>
              <w:t>. Предмет и определение философии.</w:t>
            </w:r>
          </w:p>
          <w:p w14:paraId="0A928AA7" w14:textId="47542545" w:rsidR="005612DD" w:rsidRPr="005B2A8F" w:rsidRDefault="005612DD"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Место и роль философии в жизни человека и общества.</w:t>
            </w:r>
          </w:p>
        </w:tc>
      </w:tr>
      <w:tr w:rsidR="00950881" w:rsidRPr="008E4D40" w14:paraId="7092F467" w14:textId="77777777" w:rsidTr="00EC5321">
        <w:trPr>
          <w:trHeight w:val="20"/>
        </w:trPr>
        <w:tc>
          <w:tcPr>
            <w:tcW w:w="2689" w:type="dxa"/>
            <w:vMerge/>
          </w:tcPr>
          <w:p w14:paraId="4EC5830A"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A40E5D6"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76BDF5FD"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7CE19E11" w14:textId="77777777" w:rsidTr="00EC5321">
        <w:trPr>
          <w:trHeight w:val="20"/>
        </w:trPr>
        <w:tc>
          <w:tcPr>
            <w:tcW w:w="2689" w:type="dxa"/>
            <w:vMerge w:val="restart"/>
          </w:tcPr>
          <w:p w14:paraId="50B6F93F"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1.2 Философия Древнего мира и средневековая философия.</w:t>
            </w:r>
          </w:p>
        </w:tc>
        <w:tc>
          <w:tcPr>
            <w:tcW w:w="7087" w:type="dxa"/>
          </w:tcPr>
          <w:p w14:paraId="1684BA09" w14:textId="21594771"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385B9B74" w14:textId="77777777" w:rsidTr="00EC5321">
        <w:trPr>
          <w:trHeight w:val="20"/>
        </w:trPr>
        <w:tc>
          <w:tcPr>
            <w:tcW w:w="2689" w:type="dxa"/>
            <w:vMerge/>
          </w:tcPr>
          <w:p w14:paraId="7679F838"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705419F"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Предпосылки возникновения древневосточной философской мысли. Основные направления и школы древнеиндийской философии. Древнекитайская философия и ее основные школы</w:t>
            </w:r>
            <w:r>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color w:val="000000"/>
                <w:position w:val="-1"/>
              </w:rPr>
              <w:t xml:space="preserve">(конфуцианство, даосизм, </w:t>
            </w:r>
            <w:proofErr w:type="spellStart"/>
            <w:r w:rsidRPr="005B2A8F">
              <w:rPr>
                <w:rFonts w:ascii="Times New Roman" w:eastAsia="Times New Roman" w:hAnsi="Times New Roman" w:cs="Times New Roman"/>
                <w:color w:val="000000"/>
                <w:position w:val="-1"/>
              </w:rPr>
              <w:t>моизм</w:t>
            </w:r>
            <w:proofErr w:type="spellEnd"/>
            <w:r w:rsidRPr="005B2A8F">
              <w:rPr>
                <w:rFonts w:ascii="Times New Roman" w:eastAsia="Times New Roman" w:hAnsi="Times New Roman" w:cs="Times New Roman"/>
                <w:color w:val="000000"/>
                <w:position w:val="-1"/>
              </w:rPr>
              <w:t xml:space="preserve">, </w:t>
            </w:r>
            <w:proofErr w:type="spellStart"/>
            <w:r w:rsidRPr="005B2A8F">
              <w:rPr>
                <w:rFonts w:ascii="Times New Roman" w:eastAsia="Times New Roman" w:hAnsi="Times New Roman" w:cs="Times New Roman"/>
                <w:color w:val="000000"/>
                <w:position w:val="-1"/>
              </w:rPr>
              <w:t>легизм</w:t>
            </w:r>
            <w:proofErr w:type="spellEnd"/>
            <w:r w:rsidRPr="005B2A8F">
              <w:rPr>
                <w:rFonts w:ascii="Times New Roman" w:eastAsia="Times New Roman" w:hAnsi="Times New Roman" w:cs="Times New Roman"/>
                <w:color w:val="000000"/>
                <w:position w:val="-1"/>
              </w:rPr>
              <w:t>)</w:t>
            </w:r>
          </w:p>
          <w:p w14:paraId="4FB35E4E"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Становление философии Древней Греции. Философские школы. Сократ. Платон. Аристотель. Философия Древнего Рима. Средневековая философия: патристика и схоластика.</w:t>
            </w:r>
          </w:p>
          <w:p w14:paraId="40347AE6" w14:textId="2F35C59B"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Основные отличия философии Древнего Рима от средневековой философии.</w:t>
            </w:r>
          </w:p>
        </w:tc>
      </w:tr>
      <w:tr w:rsidR="00950881" w:rsidRPr="008E4D40" w14:paraId="7E2AD010" w14:textId="77777777" w:rsidTr="00EC5321">
        <w:trPr>
          <w:trHeight w:val="20"/>
        </w:trPr>
        <w:tc>
          <w:tcPr>
            <w:tcW w:w="2689" w:type="dxa"/>
            <w:vMerge/>
          </w:tcPr>
          <w:p w14:paraId="343ECE2A"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877FB65"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5DF43F3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2C033127" w14:textId="77777777" w:rsidTr="00EC5321">
        <w:trPr>
          <w:trHeight w:val="20"/>
        </w:trPr>
        <w:tc>
          <w:tcPr>
            <w:tcW w:w="2689" w:type="dxa"/>
            <w:vMerge w:val="restart"/>
          </w:tcPr>
          <w:p w14:paraId="4B7CEBE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1.3 Философия Возрождения и Нового времени.</w:t>
            </w:r>
          </w:p>
          <w:p w14:paraId="1272BA9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566CD2C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top w:val="nil"/>
            </w:tcBorders>
          </w:tcPr>
          <w:p w14:paraId="27DEDE4E" w14:textId="4C96BAD9"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2BD7671E" w14:textId="77777777" w:rsidTr="00EC5321">
        <w:trPr>
          <w:trHeight w:val="20"/>
        </w:trPr>
        <w:tc>
          <w:tcPr>
            <w:tcW w:w="2689" w:type="dxa"/>
            <w:vMerge/>
          </w:tcPr>
          <w:p w14:paraId="11815E57"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A04F7F4"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Гуманизм и антропоцентризм эпохи Возрождения. Особенности философии Нового времени: рационализм и эмпиризм в теории познания.</w:t>
            </w:r>
          </w:p>
          <w:p w14:paraId="1BA90291"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Немецкая классическая философия. Философия позитивизма и эволюционизма.</w:t>
            </w:r>
          </w:p>
          <w:p w14:paraId="3DD42D9F"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Особенности философии эпохи Возрождения и Нового времени. Основные идеи эпохи Возрождения. Главные особенности философии Нового времени.</w:t>
            </w:r>
          </w:p>
          <w:p w14:paraId="2B0CF9C9" w14:textId="0FE7086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color w:val="000000"/>
                <w:position w:val="-1"/>
              </w:rPr>
              <w:t xml:space="preserve">Культура Германии </w:t>
            </w:r>
            <w:r w:rsidRPr="005B2A8F">
              <w:rPr>
                <w:rFonts w:ascii="Times New Roman" w:eastAsia="Times New Roman" w:hAnsi="Times New Roman" w:cs="Times New Roman"/>
                <w:color w:val="000000"/>
                <w:position w:val="-1"/>
                <w:lang w:val="en-US"/>
              </w:rPr>
              <w:t>XVII</w:t>
            </w:r>
            <w:r w:rsidRPr="005B2A8F">
              <w:rPr>
                <w:rFonts w:ascii="Times New Roman" w:eastAsia="Times New Roman" w:hAnsi="Times New Roman" w:cs="Times New Roman"/>
                <w:color w:val="000000"/>
                <w:position w:val="-1"/>
              </w:rPr>
              <w:t xml:space="preserve"> века. Особенности немецкого Просвещения (Г.Э. Лессинг, Ф. Шиллер, Г. Гердер, В. Гете). </w:t>
            </w:r>
            <w:r w:rsidRPr="005B2A8F">
              <w:rPr>
                <w:rFonts w:ascii="Times New Roman" w:eastAsia="Times New Roman" w:hAnsi="Times New Roman" w:cs="Times New Roman"/>
                <w:color w:val="000000"/>
                <w:position w:val="-1"/>
                <w:lang w:val="en-US"/>
              </w:rPr>
              <w:t xml:space="preserve">И. </w:t>
            </w:r>
            <w:proofErr w:type="spellStart"/>
            <w:r w:rsidRPr="005B2A8F">
              <w:rPr>
                <w:rFonts w:ascii="Times New Roman" w:eastAsia="Times New Roman" w:hAnsi="Times New Roman" w:cs="Times New Roman"/>
                <w:color w:val="000000"/>
                <w:position w:val="-1"/>
                <w:lang w:val="en-US"/>
              </w:rPr>
              <w:t>Кант</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основоположник</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немецкого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классического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идеализма</w:t>
            </w:r>
            <w:proofErr w:type="spellEnd"/>
            <w:r w:rsidRPr="005B2A8F">
              <w:rPr>
                <w:rFonts w:ascii="Times New Roman" w:eastAsia="Times New Roman" w:hAnsi="Times New Roman" w:cs="Times New Roman"/>
                <w:color w:val="000000"/>
                <w:position w:val="-1"/>
                <w:lang w:val="en-US"/>
              </w:rPr>
              <w:t>.</w:t>
            </w:r>
          </w:p>
        </w:tc>
      </w:tr>
      <w:tr w:rsidR="00950881" w:rsidRPr="008E4D40" w14:paraId="0155A522" w14:textId="77777777" w:rsidTr="00EC5321">
        <w:trPr>
          <w:trHeight w:val="20"/>
        </w:trPr>
        <w:tc>
          <w:tcPr>
            <w:tcW w:w="2689" w:type="dxa"/>
            <w:vMerge/>
          </w:tcPr>
          <w:p w14:paraId="6EF997D4"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842805F"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2A43AD21"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1D8C6005" w14:textId="77777777" w:rsidTr="00EC5321">
        <w:trPr>
          <w:trHeight w:val="20"/>
        </w:trPr>
        <w:tc>
          <w:tcPr>
            <w:tcW w:w="2689" w:type="dxa"/>
            <w:vMerge w:val="restart"/>
          </w:tcPr>
          <w:p w14:paraId="4DACAA2B"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b/>
                <w:color w:val="000000"/>
                <w:position w:val="-1"/>
                <w:lang w:val="en-US"/>
              </w:rPr>
              <w:t xml:space="preserve">Тема 1.4 </w:t>
            </w:r>
            <w:proofErr w:type="spellStart"/>
            <w:r w:rsidRPr="005B2A8F">
              <w:rPr>
                <w:rFonts w:ascii="Times New Roman" w:eastAsia="Times New Roman" w:hAnsi="Times New Roman" w:cs="Times New Roman"/>
                <w:b/>
                <w:color w:val="000000"/>
                <w:position w:val="-1"/>
                <w:lang w:val="en-US"/>
              </w:rPr>
              <w:t>Современная</w:t>
            </w:r>
            <w:proofErr w:type="spellEnd"/>
            <w:r w:rsidRPr="005B2A8F">
              <w:rPr>
                <w:rFonts w:ascii="Times New Roman" w:eastAsia="Times New Roman" w:hAnsi="Times New Roman" w:cs="Times New Roman"/>
                <w:b/>
                <w:color w:val="000000"/>
                <w:position w:val="-1"/>
                <w:lang w:val="en-US"/>
              </w:rPr>
              <w:t xml:space="preserve"> </w:t>
            </w:r>
            <w:proofErr w:type="spellStart"/>
            <w:r w:rsidRPr="005B2A8F">
              <w:rPr>
                <w:rFonts w:ascii="Times New Roman" w:eastAsia="Times New Roman" w:hAnsi="Times New Roman" w:cs="Times New Roman"/>
                <w:b/>
                <w:color w:val="000000"/>
                <w:position w:val="-1"/>
                <w:lang w:val="en-US"/>
              </w:rPr>
              <w:t>философия</w:t>
            </w:r>
            <w:proofErr w:type="spellEnd"/>
            <w:r w:rsidRPr="005B2A8F">
              <w:rPr>
                <w:rFonts w:ascii="Times New Roman" w:eastAsia="Times New Roman" w:hAnsi="Times New Roman" w:cs="Times New Roman"/>
                <w:b/>
                <w:color w:val="000000"/>
                <w:position w:val="-1"/>
                <w:lang w:val="en-US"/>
              </w:rPr>
              <w:t>.</w:t>
            </w:r>
          </w:p>
        </w:tc>
        <w:tc>
          <w:tcPr>
            <w:tcW w:w="7087" w:type="dxa"/>
          </w:tcPr>
          <w:p w14:paraId="740922E3" w14:textId="27985B2A"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950881" w:rsidRPr="008E4D40" w14:paraId="4875BA7B" w14:textId="77777777" w:rsidTr="00EC5321">
        <w:trPr>
          <w:trHeight w:val="20"/>
        </w:trPr>
        <w:tc>
          <w:tcPr>
            <w:tcW w:w="2689" w:type="dxa"/>
            <w:vMerge/>
          </w:tcPr>
          <w:p w14:paraId="2D4C558B"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47A7209"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века: неопозитивизм, прагматизм, экзистенциализм.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бессознательного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Особенности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русской</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философии</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Русская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идея</w:t>
            </w:r>
            <w:proofErr w:type="spellEnd"/>
            <w:r w:rsidRPr="005B2A8F">
              <w:rPr>
                <w:rFonts w:ascii="Times New Roman" w:eastAsia="Times New Roman" w:hAnsi="Times New Roman" w:cs="Times New Roman"/>
                <w:color w:val="000000"/>
                <w:position w:val="-1"/>
                <w:lang w:val="en-US"/>
              </w:rPr>
              <w:t>.</w:t>
            </w:r>
          </w:p>
        </w:tc>
      </w:tr>
      <w:tr w:rsidR="00457616" w:rsidRPr="008E4D40" w14:paraId="7E25FCA1" w14:textId="77777777" w:rsidTr="00EC5321">
        <w:trPr>
          <w:trHeight w:val="20"/>
        </w:trPr>
        <w:tc>
          <w:tcPr>
            <w:tcW w:w="2689" w:type="dxa"/>
            <w:vMerge/>
          </w:tcPr>
          <w:p w14:paraId="677FDA25" w14:textId="77777777" w:rsidR="00457616" w:rsidRPr="005B2A8F" w:rsidRDefault="00457616"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5DF0A72" w14:textId="77777777" w:rsidR="00457616" w:rsidRPr="005B2A8F" w:rsidRDefault="00457616"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Основные направления философии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 Философия всеединства В. С. Соловьева. Соборность и </w:t>
            </w:r>
            <w:proofErr w:type="spellStart"/>
            <w:r w:rsidRPr="005B2A8F">
              <w:rPr>
                <w:rFonts w:ascii="Times New Roman" w:eastAsia="Times New Roman" w:hAnsi="Times New Roman" w:cs="Times New Roman"/>
                <w:color w:val="000000"/>
                <w:position w:val="-1"/>
              </w:rPr>
              <w:t>софийность</w:t>
            </w:r>
            <w:proofErr w:type="spellEnd"/>
            <w:r w:rsidRPr="005B2A8F">
              <w:rPr>
                <w:rFonts w:ascii="Times New Roman" w:eastAsia="Times New Roman" w:hAnsi="Times New Roman" w:cs="Times New Roman"/>
                <w:color w:val="000000"/>
                <w:position w:val="-1"/>
              </w:rPr>
              <w:t xml:space="preserve">. Оправдание добра. Смысл искусства и любви в философии В.С. Соловьева. Религиозная философия С. Н. Булгакова. Философия русского космизма. Социальная </w:t>
            </w:r>
            <w:r w:rsidRPr="005B2A8F">
              <w:rPr>
                <w:rFonts w:ascii="Times New Roman" w:eastAsia="Times New Roman" w:hAnsi="Times New Roman" w:cs="Times New Roman"/>
                <w:color w:val="000000"/>
                <w:position w:val="-1"/>
              </w:rPr>
              <w:lastRenderedPageBreak/>
              <w:t>философия И. А. Ильина. Теория этногенеза Л. Н. Гумилева.</w:t>
            </w:r>
          </w:p>
          <w:p w14:paraId="2EE0B900" w14:textId="2A9D4870" w:rsidR="00457616" w:rsidRPr="005B2A8F" w:rsidRDefault="00457616"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Философия экзистенциализма и психоанализа. </w:t>
            </w:r>
            <w:r w:rsidR="005B2A8F" w:rsidRPr="005B2A8F">
              <w:rPr>
                <w:rFonts w:ascii="Times New Roman" w:eastAsia="Times New Roman" w:hAnsi="Times New Roman" w:cs="Times New Roman"/>
                <w:color w:val="000000"/>
                <w:position w:val="-1"/>
              </w:rPr>
              <w:t>Философские аспекты</w:t>
            </w:r>
            <w:r w:rsidRPr="005B2A8F">
              <w:rPr>
                <w:rFonts w:ascii="Times New Roman" w:eastAsia="Times New Roman" w:hAnsi="Times New Roman" w:cs="Times New Roman"/>
                <w:color w:val="000000"/>
                <w:position w:val="-1"/>
              </w:rPr>
              <w:t xml:space="preserve"> психоанализа </w:t>
            </w:r>
            <w:r w:rsidR="005B2A8F" w:rsidRPr="005B2A8F">
              <w:rPr>
                <w:rFonts w:ascii="Times New Roman" w:eastAsia="Times New Roman" w:hAnsi="Times New Roman" w:cs="Times New Roman"/>
                <w:color w:val="000000"/>
                <w:position w:val="-1"/>
              </w:rPr>
              <w:t>(Зигмунд</w:t>
            </w:r>
            <w:r w:rsidRPr="005B2A8F">
              <w:rPr>
                <w:rFonts w:ascii="Times New Roman" w:eastAsia="Times New Roman" w:hAnsi="Times New Roman" w:cs="Times New Roman"/>
                <w:color w:val="000000"/>
                <w:position w:val="-1"/>
              </w:rPr>
              <w:t xml:space="preserve"> Фрейд, Карл Густав, Юнг, Жак </w:t>
            </w:r>
            <w:proofErr w:type="spellStart"/>
            <w:r w:rsidRPr="005B2A8F">
              <w:rPr>
                <w:rFonts w:ascii="Times New Roman" w:eastAsia="Times New Roman" w:hAnsi="Times New Roman" w:cs="Times New Roman"/>
                <w:color w:val="000000"/>
                <w:position w:val="-1"/>
              </w:rPr>
              <w:t>Лакан</w:t>
            </w:r>
            <w:proofErr w:type="spellEnd"/>
            <w:r w:rsidRPr="005B2A8F">
              <w:rPr>
                <w:rFonts w:ascii="Times New Roman" w:eastAsia="Times New Roman" w:hAnsi="Times New Roman" w:cs="Times New Roman"/>
                <w:color w:val="000000"/>
                <w:position w:val="-1"/>
              </w:rPr>
              <w:t>).</w:t>
            </w:r>
          </w:p>
        </w:tc>
      </w:tr>
      <w:tr w:rsidR="00950881" w:rsidRPr="008E4D40" w14:paraId="263059CE" w14:textId="77777777" w:rsidTr="00EC5321">
        <w:trPr>
          <w:trHeight w:val="20"/>
        </w:trPr>
        <w:tc>
          <w:tcPr>
            <w:tcW w:w="2689" w:type="dxa"/>
            <w:vMerge/>
          </w:tcPr>
          <w:p w14:paraId="6D2520EB"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46CD10E"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D9CDF54"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6298BF3B" w14:textId="77777777" w:rsidTr="00EC5321">
        <w:trPr>
          <w:trHeight w:val="20"/>
        </w:trPr>
        <w:tc>
          <w:tcPr>
            <w:tcW w:w="9776" w:type="dxa"/>
            <w:gridSpan w:val="2"/>
          </w:tcPr>
          <w:p w14:paraId="0B23419C" w14:textId="1018F505"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Р</w:t>
            </w:r>
            <w:r w:rsidR="005B2A8F">
              <w:rPr>
                <w:rFonts w:ascii="Times New Roman" w:eastAsia="Times New Roman" w:hAnsi="Times New Roman" w:cs="Times New Roman"/>
                <w:b/>
                <w:color w:val="000000"/>
                <w:position w:val="-1"/>
              </w:rPr>
              <w:t>аздел</w:t>
            </w:r>
            <w:r w:rsidRPr="005B2A8F">
              <w:rPr>
                <w:rFonts w:ascii="Times New Roman" w:eastAsia="Times New Roman" w:hAnsi="Times New Roman" w:cs="Times New Roman"/>
                <w:b/>
                <w:color w:val="000000"/>
                <w:position w:val="-1"/>
              </w:rPr>
              <w:t xml:space="preserve"> 2</w:t>
            </w:r>
            <w:r w:rsidR="005B2A8F">
              <w:rPr>
                <w:rFonts w:ascii="Times New Roman" w:eastAsia="Times New Roman" w:hAnsi="Times New Roman" w:cs="Times New Roman"/>
                <w:b/>
                <w:color w:val="000000"/>
                <w:position w:val="-1"/>
              </w:rPr>
              <w:t>.</w:t>
            </w:r>
            <w:r w:rsidR="005B2A8F">
              <w:rPr>
                <w:rFonts w:ascii="Times New Roman" w:eastAsia="Times New Roman" w:hAnsi="Times New Roman" w:cs="Times New Roman"/>
                <w:color w:val="000000"/>
                <w:position w:val="-1"/>
              </w:rPr>
              <w:t xml:space="preserve"> </w:t>
            </w:r>
            <w:r w:rsidRPr="005B2A8F">
              <w:rPr>
                <w:rFonts w:ascii="Times New Roman" w:eastAsia="Times New Roman" w:hAnsi="Times New Roman" w:cs="Times New Roman"/>
                <w:b/>
                <w:color w:val="000000"/>
                <w:position w:val="-1"/>
              </w:rPr>
              <w:t>Структура и основное направление философии (2</w:t>
            </w:r>
            <w:r w:rsidR="00457616" w:rsidRPr="005B2A8F">
              <w:rPr>
                <w:rFonts w:ascii="Times New Roman" w:eastAsia="Times New Roman" w:hAnsi="Times New Roman" w:cs="Times New Roman"/>
                <w:b/>
                <w:color w:val="000000"/>
                <w:position w:val="-1"/>
              </w:rPr>
              <w:t>6</w:t>
            </w:r>
            <w:r w:rsidRPr="005B2A8F">
              <w:rPr>
                <w:rFonts w:ascii="Times New Roman" w:eastAsia="Times New Roman" w:hAnsi="Times New Roman" w:cs="Times New Roman"/>
                <w:b/>
                <w:color w:val="000000"/>
                <w:position w:val="-1"/>
              </w:rPr>
              <w:t>)</w:t>
            </w:r>
          </w:p>
        </w:tc>
      </w:tr>
      <w:tr w:rsidR="00950881" w:rsidRPr="008E4D40" w14:paraId="7FBCFF97" w14:textId="77777777" w:rsidTr="00EC5321">
        <w:trPr>
          <w:trHeight w:val="20"/>
        </w:trPr>
        <w:tc>
          <w:tcPr>
            <w:tcW w:w="2689" w:type="dxa"/>
            <w:vMerge w:val="restart"/>
          </w:tcPr>
          <w:p w14:paraId="5F907527"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
                <w:color w:val="000000"/>
                <w:position w:val="-1"/>
              </w:rPr>
              <w:t>Тема 2.1 Методы философии и ее внутреннее строение</w:t>
            </w:r>
          </w:p>
        </w:tc>
        <w:tc>
          <w:tcPr>
            <w:tcW w:w="7087" w:type="dxa"/>
          </w:tcPr>
          <w:p w14:paraId="34216218" w14:textId="05F898C6"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59FBDF2F" w14:textId="77777777" w:rsidTr="00EC5321">
        <w:trPr>
          <w:trHeight w:val="20"/>
        </w:trPr>
        <w:tc>
          <w:tcPr>
            <w:tcW w:w="2689" w:type="dxa"/>
            <w:vMerge/>
          </w:tcPr>
          <w:p w14:paraId="10A651FF"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440C21C"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 мировоззрение. Типы мировоззрения. Структура и специфика философского знания. Происхождение философии. Бытие и небытие. Идея субстанции в философии.</w:t>
            </w:r>
          </w:p>
          <w:p w14:paraId="6C38ACF6"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Этапы философии: античный, средневековый, Нового времени, XX века. Основные картины мира- философская (античность), религиозная (Средневековье), научная (Новое время, </w:t>
            </w:r>
            <w:r w:rsidRPr="005B2A8F">
              <w:rPr>
                <w:rFonts w:ascii="Times New Roman" w:eastAsia="Times New Roman" w:hAnsi="Times New Roman" w:cs="Times New Roman"/>
                <w:color w:val="000000"/>
                <w:position w:val="-1"/>
                <w:lang w:val="en-US"/>
              </w:rPr>
              <w:t>XX</w:t>
            </w:r>
            <w:r w:rsidRPr="005B2A8F">
              <w:rPr>
                <w:rFonts w:ascii="Times New Roman" w:eastAsia="Times New Roman" w:hAnsi="Times New Roman" w:cs="Times New Roman"/>
                <w:color w:val="000000"/>
                <w:position w:val="-1"/>
              </w:rPr>
              <w:t xml:space="preserve"> век).</w:t>
            </w:r>
          </w:p>
          <w:p w14:paraId="57A46D24" w14:textId="55504E08"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Строение философии и ее основные направления. Методы философии: формально-логический, диалектический, прагматический, системный и другие.</w:t>
            </w:r>
          </w:p>
        </w:tc>
      </w:tr>
      <w:tr w:rsidR="00950881" w:rsidRPr="008E4D40" w14:paraId="4305DE9F" w14:textId="77777777" w:rsidTr="00EC5321">
        <w:trPr>
          <w:trHeight w:val="20"/>
        </w:trPr>
        <w:tc>
          <w:tcPr>
            <w:tcW w:w="2689" w:type="dxa"/>
            <w:vMerge/>
          </w:tcPr>
          <w:p w14:paraId="51915B9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0744E61"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8EFCFD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5B013433" w14:textId="77777777" w:rsidTr="00EC5321">
        <w:trPr>
          <w:trHeight w:val="20"/>
        </w:trPr>
        <w:tc>
          <w:tcPr>
            <w:tcW w:w="2689" w:type="dxa"/>
            <w:vMerge w:val="restart"/>
          </w:tcPr>
          <w:p w14:paraId="533A6056"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Тема 2.2 Учение о бытии и теория познания.</w:t>
            </w:r>
          </w:p>
        </w:tc>
        <w:tc>
          <w:tcPr>
            <w:tcW w:w="7087" w:type="dxa"/>
            <w:tcBorders>
              <w:bottom w:val="single" w:sz="4" w:space="0" w:color="000000"/>
              <w:right w:val="single" w:sz="4" w:space="0" w:color="000000"/>
            </w:tcBorders>
          </w:tcPr>
          <w:p w14:paraId="018EB6A3" w14:textId="7CC87C0D"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420CACE2" w14:textId="77777777" w:rsidTr="00EC5321">
        <w:trPr>
          <w:trHeight w:val="20"/>
        </w:trPr>
        <w:tc>
          <w:tcPr>
            <w:tcW w:w="2689" w:type="dxa"/>
            <w:vMerge/>
          </w:tcPr>
          <w:p w14:paraId="583C7014"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Borders>
              <w:top w:val="single" w:sz="4" w:space="0" w:color="000000"/>
              <w:right w:val="single" w:sz="4" w:space="0" w:color="000000"/>
            </w:tcBorders>
          </w:tcPr>
          <w:p w14:paraId="6A27F4AA" w14:textId="45F5243C"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Онтология- учение о бытии. Происхождение и устройство мира. Современные онтологические представления. Пространство, время, причинность, целесообразность.</w:t>
            </w:r>
          </w:p>
          <w:p w14:paraId="19E22023" w14:textId="62587AA2"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Гносеология- учение о познании. Соотношение абсолютной и относительной истины. Соотношение философской, религиозной и научной истины. Методология научного познания. </w:t>
            </w:r>
          </w:p>
          <w:p w14:paraId="21A4959F" w14:textId="12F7944B"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Идея развития в философии. Проблема познания. Проблема интуиции в философии. Сознание. самосознание, бессознательное. </w:t>
            </w:r>
            <w:proofErr w:type="spellStart"/>
            <w:r w:rsidRPr="005B2A8F">
              <w:rPr>
                <w:rFonts w:ascii="Times New Roman" w:eastAsia="Times New Roman" w:hAnsi="Times New Roman" w:cs="Times New Roman"/>
                <w:color w:val="000000"/>
                <w:position w:val="-1"/>
                <w:lang w:val="en-US"/>
              </w:rPr>
              <w:t>Сознание</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язык</w:t>
            </w:r>
            <w:proofErr w:type="spellEnd"/>
            <w:r w:rsidRPr="005B2A8F">
              <w:rPr>
                <w:rFonts w:ascii="Times New Roman" w:eastAsia="Times New Roman" w:hAnsi="Times New Roman" w:cs="Times New Roman"/>
                <w:color w:val="000000"/>
                <w:position w:val="-1"/>
                <w:lang w:val="en-US"/>
              </w:rPr>
              <w:t>.</w:t>
            </w:r>
          </w:p>
        </w:tc>
      </w:tr>
      <w:tr w:rsidR="00950881" w:rsidRPr="008E4D40" w14:paraId="2DC6769A" w14:textId="77777777" w:rsidTr="00EC5321">
        <w:trPr>
          <w:trHeight w:val="20"/>
        </w:trPr>
        <w:tc>
          <w:tcPr>
            <w:tcW w:w="2689" w:type="dxa"/>
            <w:vMerge/>
          </w:tcPr>
          <w:p w14:paraId="5AC79F8F"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Borders>
              <w:top w:val="single" w:sz="4" w:space="0" w:color="000000"/>
              <w:right w:val="single" w:sz="4" w:space="0" w:color="000000"/>
            </w:tcBorders>
          </w:tcPr>
          <w:p w14:paraId="37410B63"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555EB80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2AFD6144" w14:textId="77777777" w:rsidTr="00EC5321">
        <w:trPr>
          <w:trHeight w:val="20"/>
        </w:trPr>
        <w:tc>
          <w:tcPr>
            <w:tcW w:w="2689" w:type="dxa"/>
            <w:vMerge w:val="restart"/>
          </w:tcPr>
          <w:p w14:paraId="0A8BDADD" w14:textId="77777777" w:rsid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2.3 </w:t>
            </w:r>
          </w:p>
          <w:p w14:paraId="31C0C32B" w14:textId="776576CF"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Этика и социальная философия.</w:t>
            </w:r>
          </w:p>
        </w:tc>
        <w:tc>
          <w:tcPr>
            <w:tcW w:w="7087" w:type="dxa"/>
            <w:tcBorders>
              <w:bottom w:val="single" w:sz="4" w:space="0" w:color="000000"/>
              <w:right w:val="single" w:sz="4" w:space="0" w:color="000000"/>
            </w:tcBorders>
          </w:tcPr>
          <w:p w14:paraId="4B0C1E90" w14:textId="325806E9"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5B2A8F" w:rsidRPr="008E4D40" w14:paraId="082E2BDA" w14:textId="77777777" w:rsidTr="00EC5321">
        <w:trPr>
          <w:trHeight w:val="20"/>
        </w:trPr>
        <w:tc>
          <w:tcPr>
            <w:tcW w:w="2689" w:type="dxa"/>
            <w:vMerge/>
          </w:tcPr>
          <w:p w14:paraId="55893735"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right w:val="single" w:sz="4" w:space="0" w:color="000000"/>
            </w:tcBorders>
          </w:tcPr>
          <w:p w14:paraId="0B677CD6" w14:textId="77777777" w:rsidR="005B2A8F" w:rsidRPr="008B4C6E" w:rsidRDefault="005B2A8F" w:rsidP="00EC5321">
            <w:pPr>
              <w:widowControl w:val="0"/>
              <w:pBdr>
                <w:top w:val="nil"/>
                <w:left w:val="nil"/>
                <w:bottom w:val="nil"/>
                <w:right w:val="nil"/>
                <w:between w:val="nil"/>
              </w:pBdr>
              <w:suppressAutoHyphens/>
              <w:autoSpaceDE w:val="0"/>
              <w:autoSpaceDN w:val="0"/>
              <w:spacing w:line="276" w:lineRule="auto"/>
              <w:ind w:leftChars="-1" w:left="-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 xml:space="preserve">Социальная структура общества. Типы общества. Формы развития общества. Философия и глобальные проблемы современности. </w:t>
            </w:r>
            <w:r w:rsidRPr="008B4C6E">
              <w:rPr>
                <w:rFonts w:ascii="Times New Roman" w:eastAsia="Times New Roman" w:hAnsi="Times New Roman" w:cs="Times New Roman"/>
                <w:color w:val="000000"/>
                <w:position w:val="-1"/>
              </w:rPr>
              <w:t>Критерии глобальных проблем современности.</w:t>
            </w:r>
          </w:p>
          <w:p w14:paraId="1C2CCDD9"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Социальная философия: предмет, метод, структура. Основные направления и школы социальной философии. Природа и общество.</w:t>
            </w:r>
          </w:p>
          <w:p w14:paraId="7DE1C8D5" w14:textId="77777777"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color w:val="000000"/>
                <w:position w:val="-1"/>
              </w:rPr>
              <w:t>Философия истории. Проблема свободы и философии. Человек как предмет философии. Проблемы личности в философии.</w:t>
            </w:r>
          </w:p>
          <w:p w14:paraId="0C17CD5D" w14:textId="59E28CC3" w:rsidR="005B2A8F" w:rsidRPr="005B2A8F" w:rsidRDefault="005B2A8F"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color w:val="000000"/>
                <w:position w:val="-1"/>
              </w:rPr>
              <w:t>Общезначимость</w:t>
            </w:r>
            <w:proofErr w:type="spellEnd"/>
            <w:r w:rsidRPr="005B2A8F">
              <w:rPr>
                <w:rFonts w:ascii="Times New Roman" w:eastAsia="Times New Roman" w:hAnsi="Times New Roman" w:cs="Times New Roman"/>
                <w:color w:val="000000"/>
                <w:position w:val="-1"/>
              </w:rPr>
              <w:t xml:space="preserve"> этики. Смысл и назначение этики. Влияние этики на жизнь и характер личности и общества. Добродетель. Религиозная этика. Свобода и ответственность. Этические проблемы, связанные с развитием и использованием достижений науки, техники и технологий. </w:t>
            </w:r>
            <w:proofErr w:type="spellStart"/>
            <w:r w:rsidRPr="005B2A8F">
              <w:rPr>
                <w:rFonts w:ascii="Times New Roman" w:eastAsia="Times New Roman" w:hAnsi="Times New Roman" w:cs="Times New Roman"/>
                <w:color w:val="000000"/>
                <w:position w:val="-1"/>
                <w:lang w:val="en-US"/>
              </w:rPr>
              <w:t>Влияние</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природы</w:t>
            </w:r>
            <w:proofErr w:type="spellEnd"/>
            <w:r w:rsidRPr="005B2A8F">
              <w:rPr>
                <w:rFonts w:ascii="Times New Roman" w:eastAsia="Times New Roman" w:hAnsi="Times New Roman" w:cs="Times New Roman"/>
                <w:color w:val="000000"/>
                <w:position w:val="-1"/>
                <w:lang w:val="en-US"/>
              </w:rPr>
              <w:t xml:space="preserve"> на </w:t>
            </w:r>
            <w:proofErr w:type="spellStart"/>
            <w:r w:rsidRPr="005B2A8F">
              <w:rPr>
                <w:rFonts w:ascii="Times New Roman" w:eastAsia="Times New Roman" w:hAnsi="Times New Roman" w:cs="Times New Roman"/>
                <w:color w:val="000000"/>
                <w:position w:val="-1"/>
                <w:lang w:val="en-US"/>
              </w:rPr>
              <w:t>общество</w:t>
            </w:r>
            <w:proofErr w:type="spellEnd"/>
            <w:r w:rsidRPr="005B2A8F">
              <w:rPr>
                <w:rFonts w:ascii="Times New Roman" w:eastAsia="Times New Roman" w:hAnsi="Times New Roman" w:cs="Times New Roman"/>
                <w:color w:val="000000"/>
                <w:position w:val="-1"/>
                <w:lang w:val="en-US"/>
              </w:rPr>
              <w:t>.</w:t>
            </w:r>
          </w:p>
        </w:tc>
      </w:tr>
      <w:tr w:rsidR="00950881" w:rsidRPr="008E4D40" w14:paraId="26BAC688" w14:textId="77777777" w:rsidTr="00EC5321">
        <w:trPr>
          <w:trHeight w:val="20"/>
        </w:trPr>
        <w:tc>
          <w:tcPr>
            <w:tcW w:w="2689" w:type="dxa"/>
            <w:vMerge/>
          </w:tcPr>
          <w:p w14:paraId="0C2E80A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bottom w:val="single" w:sz="4" w:space="0" w:color="000000"/>
              <w:right w:val="single" w:sz="4" w:space="0" w:color="000000"/>
            </w:tcBorders>
          </w:tcPr>
          <w:p w14:paraId="6F09E16D"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691A083C"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44502470" w14:textId="77777777" w:rsidTr="00EC5321">
        <w:trPr>
          <w:trHeight w:val="20"/>
        </w:trPr>
        <w:tc>
          <w:tcPr>
            <w:tcW w:w="2689" w:type="dxa"/>
            <w:vMerge w:val="restart"/>
            <w:tcBorders>
              <w:top w:val="single" w:sz="4" w:space="0" w:color="000000"/>
            </w:tcBorders>
          </w:tcPr>
          <w:p w14:paraId="0E950310" w14:textId="77777777" w:rsid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t xml:space="preserve">Тема 2.4 </w:t>
            </w:r>
          </w:p>
          <w:p w14:paraId="665F15FD" w14:textId="01D2C9D1"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5B2A8F">
              <w:rPr>
                <w:rFonts w:ascii="Times New Roman" w:eastAsia="Times New Roman" w:hAnsi="Times New Roman" w:cs="Times New Roman"/>
                <w:b/>
                <w:bCs/>
                <w:color w:val="000000"/>
                <w:position w:val="-1"/>
              </w:rPr>
              <w:lastRenderedPageBreak/>
              <w:t>Место философии в духовной культуре и ее значение.</w:t>
            </w:r>
          </w:p>
        </w:tc>
        <w:tc>
          <w:tcPr>
            <w:tcW w:w="7087" w:type="dxa"/>
            <w:tcBorders>
              <w:top w:val="single" w:sz="4" w:space="0" w:color="000000"/>
              <w:bottom w:val="single" w:sz="4" w:space="0" w:color="000000"/>
              <w:right w:val="single" w:sz="4" w:space="0" w:color="000000"/>
            </w:tcBorders>
          </w:tcPr>
          <w:p w14:paraId="68DB68CB" w14:textId="05A32FC5"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5B2A8F">
              <w:rPr>
                <w:rFonts w:ascii="Times New Roman" w:eastAsia="Times New Roman" w:hAnsi="Times New Roman" w:cs="Times New Roman"/>
                <w:b/>
                <w:color w:val="000000"/>
                <w:position w:val="-1"/>
                <w:lang w:val="en-US"/>
              </w:rPr>
              <w:lastRenderedPageBreak/>
              <w:t>Содержание</w:t>
            </w:r>
            <w:proofErr w:type="spellEnd"/>
            <w:r w:rsidRPr="005B2A8F">
              <w:rPr>
                <w:rFonts w:ascii="Times New Roman" w:eastAsia="Times New Roman" w:hAnsi="Times New Roman" w:cs="Times New Roman"/>
                <w:b/>
                <w:color w:val="000000"/>
                <w:position w:val="-1"/>
                <w:lang w:val="en-US"/>
              </w:rPr>
              <w:t xml:space="preserve"> </w:t>
            </w:r>
          </w:p>
        </w:tc>
      </w:tr>
      <w:tr w:rsidR="00950881" w:rsidRPr="008E4D40" w14:paraId="5EE83D5F" w14:textId="77777777" w:rsidTr="00EC5321">
        <w:trPr>
          <w:trHeight w:val="20"/>
        </w:trPr>
        <w:tc>
          <w:tcPr>
            <w:tcW w:w="2689" w:type="dxa"/>
            <w:vMerge/>
            <w:tcBorders>
              <w:top w:val="single" w:sz="4" w:space="0" w:color="000000"/>
            </w:tcBorders>
          </w:tcPr>
          <w:p w14:paraId="5192BDB8"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right w:val="single" w:sz="4" w:space="0" w:color="000000"/>
            </w:tcBorders>
          </w:tcPr>
          <w:p w14:paraId="05851E4E"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5B2A8F">
              <w:rPr>
                <w:rFonts w:ascii="Times New Roman" w:eastAsia="Times New Roman" w:hAnsi="Times New Roman" w:cs="Times New Roman"/>
                <w:color w:val="000000"/>
                <w:position w:val="-1"/>
              </w:rPr>
              <w:t xml:space="preserve">Философия как рациональная отрасль духовной культуры. Сходство и отличие философии от искусства, науки и идеологии. </w:t>
            </w:r>
            <w:proofErr w:type="spellStart"/>
            <w:r w:rsidRPr="005B2A8F">
              <w:rPr>
                <w:rFonts w:ascii="Times New Roman" w:eastAsia="Times New Roman" w:hAnsi="Times New Roman" w:cs="Times New Roman"/>
                <w:color w:val="000000"/>
                <w:position w:val="-1"/>
                <w:lang w:val="en-US"/>
              </w:rPr>
              <w:t>Структура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философского</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творчества</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Типы</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философствования</w:t>
            </w:r>
            <w:proofErr w:type="spellEnd"/>
            <w:r w:rsidRPr="005B2A8F">
              <w:rPr>
                <w:rFonts w:ascii="Times New Roman" w:eastAsia="Times New Roman" w:hAnsi="Times New Roman" w:cs="Times New Roman"/>
                <w:color w:val="000000"/>
                <w:position w:val="-1"/>
                <w:lang w:val="en-US"/>
              </w:rPr>
              <w:t xml:space="preserve">. </w:t>
            </w:r>
            <w:proofErr w:type="spellStart"/>
            <w:r w:rsidRPr="005B2A8F">
              <w:rPr>
                <w:rFonts w:ascii="Times New Roman" w:eastAsia="Times New Roman" w:hAnsi="Times New Roman" w:cs="Times New Roman"/>
                <w:color w:val="000000"/>
                <w:position w:val="-1"/>
                <w:lang w:val="en-US"/>
              </w:rPr>
              <w:t>Философия</w:t>
            </w:r>
            <w:proofErr w:type="spellEnd"/>
            <w:r w:rsidRPr="005B2A8F">
              <w:rPr>
                <w:rFonts w:ascii="Times New Roman" w:eastAsia="Times New Roman" w:hAnsi="Times New Roman" w:cs="Times New Roman"/>
                <w:color w:val="000000"/>
                <w:position w:val="-1"/>
                <w:lang w:val="en-US"/>
              </w:rPr>
              <w:t xml:space="preserve"> и </w:t>
            </w:r>
            <w:proofErr w:type="spellStart"/>
            <w:r w:rsidRPr="005B2A8F">
              <w:rPr>
                <w:rFonts w:ascii="Times New Roman" w:eastAsia="Times New Roman" w:hAnsi="Times New Roman" w:cs="Times New Roman"/>
                <w:color w:val="000000"/>
                <w:position w:val="-1"/>
                <w:lang w:val="en-US"/>
              </w:rPr>
              <w:t>мировоззрение</w:t>
            </w:r>
            <w:proofErr w:type="spellEnd"/>
            <w:r w:rsidRPr="005B2A8F">
              <w:rPr>
                <w:rFonts w:ascii="Times New Roman" w:eastAsia="Times New Roman" w:hAnsi="Times New Roman" w:cs="Times New Roman"/>
                <w:color w:val="000000"/>
                <w:position w:val="-1"/>
                <w:lang w:val="en-US"/>
              </w:rPr>
              <w:t>.</w:t>
            </w:r>
          </w:p>
        </w:tc>
      </w:tr>
      <w:tr w:rsidR="00950881" w:rsidRPr="008E4D40" w14:paraId="675F9A68" w14:textId="77777777" w:rsidTr="00EC5321">
        <w:trPr>
          <w:trHeight w:val="20"/>
        </w:trPr>
        <w:tc>
          <w:tcPr>
            <w:tcW w:w="2689" w:type="dxa"/>
            <w:vMerge/>
            <w:tcBorders>
              <w:top w:val="single" w:sz="4" w:space="0" w:color="000000"/>
            </w:tcBorders>
          </w:tcPr>
          <w:p w14:paraId="0E8757B5"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Borders>
              <w:top w:val="single" w:sz="4" w:space="0" w:color="000000"/>
              <w:bottom w:val="single" w:sz="4" w:space="0" w:color="000000"/>
              <w:right w:val="single" w:sz="4" w:space="0" w:color="000000"/>
            </w:tcBorders>
          </w:tcPr>
          <w:p w14:paraId="793C6755" w14:textId="77777777" w:rsidR="00950881" w:rsidRPr="005B2A8F" w:rsidRDefault="00950881" w:rsidP="00EC5321">
            <w:pPr>
              <w:spacing w:line="276" w:lineRule="auto"/>
              <w:contextualSpacing/>
              <w:rPr>
                <w:rFonts w:ascii="Times New Roman" w:eastAsia="Times New Roman" w:hAnsi="Times New Roman" w:cs="Times New Roman"/>
                <w:b/>
                <w:bCs/>
                <w:lang w:eastAsia="ru-RU"/>
              </w:rPr>
            </w:pPr>
            <w:r w:rsidRPr="005B2A8F">
              <w:rPr>
                <w:rFonts w:ascii="Times New Roman" w:eastAsia="Times New Roman" w:hAnsi="Times New Roman" w:cs="Times New Roman"/>
                <w:b/>
                <w:bCs/>
                <w:lang w:eastAsia="ru-RU"/>
              </w:rPr>
              <w:t>В том числе самостоятельная работа обучающихся</w:t>
            </w:r>
          </w:p>
          <w:p w14:paraId="1D552B02" w14:textId="77777777"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5B2A8F">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E4D40" w14:paraId="6433EAA3" w14:textId="77777777" w:rsidTr="00EC5321">
        <w:trPr>
          <w:trHeight w:val="20"/>
        </w:trPr>
        <w:tc>
          <w:tcPr>
            <w:tcW w:w="9776" w:type="dxa"/>
            <w:gridSpan w:val="2"/>
            <w:tcBorders>
              <w:top w:val="single" w:sz="4" w:space="0" w:color="000000"/>
              <w:bottom w:val="single" w:sz="4" w:space="0" w:color="auto"/>
              <w:right w:val="single" w:sz="4" w:space="0" w:color="auto"/>
            </w:tcBorders>
          </w:tcPr>
          <w:p w14:paraId="52A377B3" w14:textId="606C5076" w:rsidR="00950881" w:rsidRPr="005B2A8F" w:rsidRDefault="00950881"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highlight w:val="yellow"/>
              </w:rPr>
            </w:pPr>
            <w:r w:rsidRPr="005B2A8F">
              <w:rPr>
                <w:rFonts w:ascii="Times New Roman" w:eastAsia="Times New Roman" w:hAnsi="Times New Roman" w:cs="Times New Roman"/>
                <w:b/>
                <w:color w:val="000000"/>
                <w:position w:val="-1"/>
              </w:rPr>
              <w:t>Промежуточная аттестация</w:t>
            </w:r>
          </w:p>
        </w:tc>
      </w:tr>
      <w:tr w:rsidR="00950881" w:rsidRPr="008E4D40" w14:paraId="5657CA70" w14:textId="77777777" w:rsidTr="00EC5321">
        <w:trPr>
          <w:trHeight w:val="20"/>
        </w:trPr>
        <w:tc>
          <w:tcPr>
            <w:tcW w:w="9776" w:type="dxa"/>
            <w:gridSpan w:val="2"/>
            <w:tcBorders>
              <w:top w:val="single" w:sz="4" w:space="0" w:color="000000"/>
              <w:bottom w:val="single" w:sz="4" w:space="0" w:color="auto"/>
              <w:right w:val="single" w:sz="4" w:space="0" w:color="auto"/>
            </w:tcBorders>
          </w:tcPr>
          <w:p w14:paraId="1993CE23" w14:textId="3657AC0A" w:rsidR="00950881" w:rsidRPr="005B2A8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rPr>
            </w:pPr>
            <w:proofErr w:type="spellStart"/>
            <w:r w:rsidRPr="005B2A8F">
              <w:rPr>
                <w:rFonts w:ascii="Times New Roman" w:eastAsia="Times New Roman" w:hAnsi="Times New Roman" w:cs="Times New Roman"/>
                <w:b/>
                <w:color w:val="000000"/>
                <w:position w:val="-1"/>
                <w:lang w:val="en-US"/>
              </w:rPr>
              <w:t>Всего</w:t>
            </w:r>
            <w:proofErr w:type="spellEnd"/>
            <w:r w:rsidRPr="005B2A8F">
              <w:rPr>
                <w:rFonts w:ascii="Times New Roman" w:eastAsia="Times New Roman" w:hAnsi="Times New Roman" w:cs="Times New Roman"/>
                <w:b/>
                <w:color w:val="000000"/>
                <w:position w:val="-1"/>
                <w:lang w:val="en-US"/>
              </w:rPr>
              <w:t xml:space="preserve"> </w:t>
            </w:r>
            <w:r w:rsidRPr="005B2A8F">
              <w:rPr>
                <w:rFonts w:ascii="Times New Roman" w:eastAsia="Times New Roman" w:hAnsi="Times New Roman" w:cs="Times New Roman"/>
                <w:b/>
                <w:color w:val="000000"/>
                <w:position w:val="-1"/>
              </w:rPr>
              <w:t>4</w:t>
            </w:r>
            <w:r w:rsidR="00457616" w:rsidRPr="005B2A8F">
              <w:rPr>
                <w:rFonts w:ascii="Times New Roman" w:eastAsia="Times New Roman" w:hAnsi="Times New Roman" w:cs="Times New Roman"/>
                <w:b/>
                <w:color w:val="000000"/>
                <w:position w:val="-1"/>
              </w:rPr>
              <w:t>6</w:t>
            </w:r>
          </w:p>
        </w:tc>
      </w:tr>
      <w:bookmarkEnd w:id="29"/>
    </w:tbl>
    <w:p w14:paraId="00FE0D99" w14:textId="77777777" w:rsidR="00950881" w:rsidRDefault="00950881" w:rsidP="00950881">
      <w:pPr>
        <w:rPr>
          <w:rFonts w:ascii="Times New Roman" w:hAnsi="Times New Roman" w:cs="Times New Roman"/>
          <w:sz w:val="24"/>
          <w:szCs w:val="24"/>
        </w:rPr>
      </w:pPr>
    </w:p>
    <w:p w14:paraId="2D5C5111" w14:textId="77777777" w:rsidR="00950881" w:rsidRPr="00DF068E" w:rsidRDefault="00950881" w:rsidP="00950881">
      <w:pPr>
        <w:pStyle w:val="1f"/>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Pr>
          <w:rFonts w:ascii="Times New Roman" w:hAnsi="Times New Roman"/>
          <w:lang w:val="ru-RU"/>
        </w:rPr>
        <w:t>ДИСЦИПЛИНЫ</w:t>
      </w:r>
      <w:bookmarkEnd w:id="31"/>
      <w:bookmarkEnd w:id="32"/>
    </w:p>
    <w:p w14:paraId="499ED2A4" w14:textId="77777777" w:rsidR="00950881" w:rsidRPr="00E11160" w:rsidRDefault="00950881" w:rsidP="00950881">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6D03BE45" w14:textId="6C0FE5EA" w:rsidR="00950881" w:rsidRPr="00FA680C" w:rsidRDefault="00950881" w:rsidP="00950881">
      <w:pPr>
        <w:suppressAutoHyphens/>
        <w:ind w:firstLine="709"/>
        <w:jc w:val="both"/>
        <w:rPr>
          <w:rFonts w:ascii="Times New Roman" w:hAnsi="Times New Roman" w:cs="Times New Roman"/>
          <w:bCs/>
          <w:sz w:val="24"/>
          <w:szCs w:val="24"/>
        </w:rPr>
      </w:pPr>
      <w:bookmarkStart w:id="36" w:name="_Hlk174458756"/>
      <w:r w:rsidRPr="00FA680C">
        <w:rPr>
          <w:rFonts w:ascii="Times New Roman" w:hAnsi="Times New Roman" w:cs="Times New Roman"/>
          <w:bCs/>
          <w:sz w:val="24"/>
          <w:szCs w:val="24"/>
        </w:rPr>
        <w:t>Кабинет</w:t>
      </w:r>
      <w:bookmarkStart w:id="37" w:name="_Hlk167097000"/>
      <w:r w:rsidR="005B2A8F">
        <w:rPr>
          <w:rFonts w:ascii="Times New Roman" w:hAnsi="Times New Roman" w:cs="Times New Roman"/>
          <w:bCs/>
          <w:sz w:val="24"/>
          <w:szCs w:val="24"/>
        </w:rPr>
        <w:t xml:space="preserve"> «</w:t>
      </w:r>
      <w:r>
        <w:rPr>
          <w:rFonts w:ascii="Times New Roman" w:hAnsi="Times New Roman" w:cs="Times New Roman"/>
          <w:bCs/>
          <w:iCs/>
          <w:sz w:val="24"/>
          <w:szCs w:val="24"/>
        </w:rPr>
        <w:t>О</w:t>
      </w:r>
      <w:r w:rsidRPr="00C33C27">
        <w:rPr>
          <w:rFonts w:ascii="Times New Roman" w:hAnsi="Times New Roman" w:cs="Times New Roman"/>
          <w:bCs/>
          <w:iCs/>
          <w:sz w:val="24"/>
          <w:szCs w:val="24"/>
        </w:rPr>
        <w:t>бщи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гуманитарны</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и социально-экономически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w:t>
      </w:r>
      <w:r>
        <w:rPr>
          <w:rFonts w:ascii="Times New Roman" w:hAnsi="Times New Roman" w:cs="Times New Roman"/>
          <w:bCs/>
          <w:iCs/>
          <w:sz w:val="24"/>
          <w:szCs w:val="24"/>
        </w:rPr>
        <w:t>дисциплин</w:t>
      </w:r>
      <w:bookmarkEnd w:id="37"/>
      <w:r w:rsidR="005B2A8F">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3A759BF" w14:textId="77777777" w:rsidR="00950881" w:rsidRDefault="00950881" w:rsidP="00950881">
      <w:bookmarkStart w:id="38" w:name="_Toc152334673"/>
      <w:bookmarkStart w:id="39" w:name="_Toc156294576"/>
      <w:bookmarkStart w:id="40" w:name="_Toc156294886"/>
      <w:bookmarkEnd w:id="36"/>
    </w:p>
    <w:p w14:paraId="062AD7D2"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8"/>
      <w:bookmarkEnd w:id="39"/>
      <w:bookmarkEnd w:id="40"/>
    </w:p>
    <w:p w14:paraId="34A64831" w14:textId="77777777" w:rsidR="00950881" w:rsidRDefault="00950881" w:rsidP="00950881">
      <w:pPr>
        <w:pStyle w:val="a4"/>
        <w:spacing w:line="276" w:lineRule="auto"/>
        <w:ind w:left="0" w:firstLine="709"/>
        <w:jc w:val="both"/>
        <w:rPr>
          <w:rFonts w:ascii="Times New Roman" w:hAnsi="Times New Roman"/>
          <w:bCs/>
          <w:sz w:val="24"/>
          <w:szCs w:val="24"/>
        </w:rPr>
      </w:pPr>
      <w:bookmarkStart w:id="4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2"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1"/>
    </w:p>
    <w:p w14:paraId="6A2C3C6A" w14:textId="77777777" w:rsidR="00950881" w:rsidRDefault="00950881" w:rsidP="00950881">
      <w:pPr>
        <w:pStyle w:val="a4"/>
        <w:spacing w:line="276" w:lineRule="auto"/>
        <w:ind w:left="0" w:firstLine="709"/>
        <w:jc w:val="both"/>
        <w:rPr>
          <w:rFonts w:ascii="Times New Roman" w:hAnsi="Times New Roman"/>
          <w:bCs/>
          <w:sz w:val="24"/>
          <w:szCs w:val="24"/>
        </w:rPr>
      </w:pPr>
    </w:p>
    <w:p w14:paraId="3E16ACB0"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2"/>
    <w:p w14:paraId="06EBB149"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BF2DB6">
        <w:rPr>
          <w:rFonts w:ascii="Times New Roman" w:hAnsi="Times New Roman" w:cs="Times New Roman"/>
          <w:bCs/>
          <w:iCs/>
          <w:sz w:val="24"/>
          <w:szCs w:val="24"/>
        </w:rPr>
        <w:t xml:space="preserve">Бранская, Е. В.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среднего профессионального образования / Е. В. </w:t>
      </w:r>
      <w:proofErr w:type="spellStart"/>
      <w:r w:rsidRPr="00BF2DB6">
        <w:rPr>
          <w:rFonts w:ascii="Times New Roman" w:hAnsi="Times New Roman" w:cs="Times New Roman"/>
          <w:bCs/>
          <w:iCs/>
          <w:sz w:val="24"/>
          <w:szCs w:val="24"/>
        </w:rPr>
        <w:t>Бранская</w:t>
      </w:r>
      <w:proofErr w:type="spellEnd"/>
      <w:r w:rsidRPr="00BF2DB6">
        <w:rPr>
          <w:rFonts w:ascii="Times New Roman" w:hAnsi="Times New Roman" w:cs="Times New Roman"/>
          <w:bCs/>
          <w:iCs/>
          <w:sz w:val="24"/>
          <w:szCs w:val="24"/>
        </w:rPr>
        <w:t xml:space="preserve">, М. И. Панфилова. — 2-е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184 с. — (Профессиональное образование). — ISBN 978-5-534-06880-1.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https://urait.ru/bcode/516186</w:t>
      </w:r>
    </w:p>
    <w:p w14:paraId="1AFCECBA"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F2DB6">
        <w:rPr>
          <w:rFonts w:ascii="Times New Roman" w:hAnsi="Times New Roman" w:cs="Times New Roman"/>
          <w:bCs/>
          <w:iCs/>
          <w:sz w:val="24"/>
          <w:szCs w:val="24"/>
        </w:rPr>
        <w:t xml:space="preserve">Волкогонова, О. Д.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учебник / О.Д. Волкогонова, Н.М. Сидорова.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ФОРУМ : ИНФРА-М, 2023. — 480 с. — (Среднее профессиональное образование). - ISBN 978-5-8199-0694-1.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URL: https://znanium.com/catalog/product/1933140</w:t>
      </w:r>
    </w:p>
    <w:p w14:paraId="74125FAD"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BF2DB6">
        <w:rPr>
          <w:rFonts w:ascii="Times New Roman" w:hAnsi="Times New Roman" w:cs="Times New Roman"/>
          <w:bCs/>
          <w:iCs/>
          <w:sz w:val="24"/>
          <w:szCs w:val="24"/>
        </w:rPr>
        <w:t xml:space="preserve">Гегель, Г. Философия истории / Г. </w:t>
      </w:r>
      <w:proofErr w:type="gramStart"/>
      <w:r w:rsidRPr="00BF2DB6">
        <w:rPr>
          <w:rFonts w:ascii="Times New Roman" w:hAnsi="Times New Roman" w:cs="Times New Roman"/>
          <w:bCs/>
          <w:iCs/>
          <w:sz w:val="24"/>
          <w:szCs w:val="24"/>
        </w:rPr>
        <w:t>Гегель ;</w:t>
      </w:r>
      <w:proofErr w:type="gramEnd"/>
      <w:r w:rsidRPr="00BF2DB6">
        <w:rPr>
          <w:rFonts w:ascii="Times New Roman" w:hAnsi="Times New Roman" w:cs="Times New Roman"/>
          <w:bCs/>
          <w:iCs/>
          <w:sz w:val="24"/>
          <w:szCs w:val="24"/>
        </w:rPr>
        <w:t xml:space="preserve"> переводчик А. М. </w:t>
      </w:r>
      <w:proofErr w:type="spellStart"/>
      <w:r w:rsidRPr="00BF2DB6">
        <w:rPr>
          <w:rFonts w:ascii="Times New Roman" w:hAnsi="Times New Roman" w:cs="Times New Roman"/>
          <w:bCs/>
          <w:iCs/>
          <w:sz w:val="24"/>
          <w:szCs w:val="24"/>
        </w:rPr>
        <w:t>Воден</w:t>
      </w:r>
      <w:proofErr w:type="spellEnd"/>
      <w:r w:rsidRPr="00BF2DB6">
        <w:rPr>
          <w:rFonts w:ascii="Times New Roman" w:hAnsi="Times New Roman" w:cs="Times New Roman"/>
          <w:bCs/>
          <w:iCs/>
          <w:sz w:val="24"/>
          <w:szCs w:val="24"/>
        </w:rPr>
        <w:t xml:space="preserve">.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378 с. — (Антология мысли). — ISBN 978-5-534-09834-1.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https://urait.ru/bcode/517458</w:t>
      </w:r>
    </w:p>
    <w:p w14:paraId="7FED7451"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F2DB6">
        <w:rPr>
          <w:rFonts w:ascii="Times New Roman" w:hAnsi="Times New Roman" w:cs="Times New Roman"/>
          <w:bCs/>
          <w:iCs/>
          <w:sz w:val="24"/>
          <w:szCs w:val="24"/>
        </w:rPr>
        <w:t xml:space="preserve">Гладышева, Е. В. История отечественной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 Е. В. Гладышева, С. Г. Гладышева.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РТУ МИРЭА, 2021. — 29 с.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Лань : электронно-библиотечная система. — URL: https://e.lanbook.com/book/218459</w:t>
      </w:r>
    </w:p>
    <w:p w14:paraId="53944D06"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BF2DB6">
        <w:rPr>
          <w:rFonts w:ascii="Times New Roman" w:hAnsi="Times New Roman" w:cs="Times New Roman"/>
          <w:bCs/>
          <w:iCs/>
          <w:sz w:val="24"/>
          <w:szCs w:val="24"/>
        </w:rPr>
        <w:t xml:space="preserve">Горелов А. А. Основы философии: учебное издание / Горелов А. А.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Академия, 2022. - 320 c. (Специальности среднего профессионального образования). - URL: https://academia-library.ru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w:t>
      </w:r>
    </w:p>
    <w:p w14:paraId="7B5BB3EC"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BF2DB6">
        <w:rPr>
          <w:rFonts w:ascii="Times New Roman" w:hAnsi="Times New Roman" w:cs="Times New Roman"/>
          <w:bCs/>
          <w:iCs/>
          <w:sz w:val="24"/>
          <w:szCs w:val="24"/>
        </w:rPr>
        <w:t xml:space="preserve">Гуревич, П. С. </w:t>
      </w:r>
      <w:proofErr w:type="gramStart"/>
      <w:r w:rsidRPr="00BF2DB6">
        <w:rPr>
          <w:rFonts w:ascii="Times New Roman" w:hAnsi="Times New Roman" w:cs="Times New Roman"/>
          <w:bCs/>
          <w:iCs/>
          <w:sz w:val="24"/>
          <w:szCs w:val="24"/>
        </w:rPr>
        <w:t>Философия :</w:t>
      </w:r>
      <w:proofErr w:type="gramEnd"/>
      <w:r w:rsidRPr="00BF2DB6">
        <w:rPr>
          <w:rFonts w:ascii="Times New Roman" w:hAnsi="Times New Roman" w:cs="Times New Roman"/>
          <w:bCs/>
          <w:iCs/>
          <w:sz w:val="24"/>
          <w:szCs w:val="24"/>
        </w:rPr>
        <w:t xml:space="preserve"> учебник для среднего профессионального образования / П. С. Гуревич. — 2-е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457 с. — </w:t>
      </w:r>
      <w:r w:rsidRPr="00BF2DB6">
        <w:rPr>
          <w:rFonts w:ascii="Times New Roman" w:hAnsi="Times New Roman" w:cs="Times New Roman"/>
          <w:bCs/>
          <w:iCs/>
          <w:sz w:val="24"/>
          <w:szCs w:val="24"/>
        </w:rPr>
        <w:lastRenderedPageBreak/>
        <w:t xml:space="preserve">(Профессиональное образование). — ISBN 978-5-534-10200-0.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https://urait.ru/bcode/517632</w:t>
      </w:r>
    </w:p>
    <w:p w14:paraId="08124F49"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BF2DB6">
        <w:rPr>
          <w:rFonts w:ascii="Times New Roman" w:hAnsi="Times New Roman" w:cs="Times New Roman"/>
          <w:bCs/>
          <w:iCs/>
          <w:sz w:val="24"/>
          <w:szCs w:val="24"/>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2024. — 223 с. — (Профессиональное образование). — ISBN 978-5-534-16786-3.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https://urait.ru/bcode/538005</w:t>
      </w:r>
    </w:p>
    <w:p w14:paraId="41786262"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F2DB6">
        <w:rPr>
          <w:rFonts w:ascii="Times New Roman" w:hAnsi="Times New Roman" w:cs="Times New Roman"/>
          <w:bCs/>
          <w:iCs/>
          <w:sz w:val="24"/>
          <w:szCs w:val="24"/>
        </w:rPr>
        <w:t xml:space="preserve">Дмитриев, В. В. Основы философии : учебник для среднего профессионального образования / В. В. Дмитриев, Л. Д. Дымченко. — 3-е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2024. — 223 с. — (Профессиональное образование). — ISBN 978-5-534-16786-3.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https://urait.ru/bcode/538005</w:t>
      </w:r>
    </w:p>
    <w:p w14:paraId="426332A7"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BF2DB6">
        <w:rPr>
          <w:rFonts w:ascii="Times New Roman" w:hAnsi="Times New Roman" w:cs="Times New Roman"/>
          <w:bCs/>
          <w:iCs/>
          <w:sz w:val="24"/>
          <w:szCs w:val="24"/>
        </w:rPr>
        <w:t xml:space="preserve">Колесникова, И. В.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СПО / И. В. Колесникова. — </w:t>
      </w:r>
      <w:proofErr w:type="gramStart"/>
      <w:r w:rsidRPr="00BF2DB6">
        <w:rPr>
          <w:rFonts w:ascii="Times New Roman" w:hAnsi="Times New Roman" w:cs="Times New Roman"/>
          <w:bCs/>
          <w:iCs/>
          <w:sz w:val="24"/>
          <w:szCs w:val="24"/>
        </w:rPr>
        <w:t>Саратов :</w:t>
      </w:r>
      <w:proofErr w:type="gramEnd"/>
      <w:r w:rsidRPr="00BF2DB6">
        <w:rPr>
          <w:rFonts w:ascii="Times New Roman" w:hAnsi="Times New Roman" w:cs="Times New Roman"/>
          <w:bCs/>
          <w:iCs/>
          <w:sz w:val="24"/>
          <w:szCs w:val="24"/>
        </w:rPr>
        <w:t xml:space="preserve"> Профобразование, 2020. — 107 c. — ISBN 978-5-4488-0592-9.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BF2DB6">
        <w:rPr>
          <w:rFonts w:ascii="Times New Roman" w:hAnsi="Times New Roman" w:cs="Times New Roman"/>
          <w:bCs/>
          <w:iCs/>
          <w:sz w:val="24"/>
          <w:szCs w:val="24"/>
        </w:rPr>
        <w:t>PROFобразование</w:t>
      </w:r>
      <w:proofErr w:type="spellEnd"/>
      <w:r w:rsidRPr="00BF2DB6">
        <w:rPr>
          <w:rFonts w:ascii="Times New Roman" w:hAnsi="Times New Roman" w:cs="Times New Roman"/>
          <w:bCs/>
          <w:iCs/>
          <w:sz w:val="24"/>
          <w:szCs w:val="24"/>
        </w:rPr>
        <w:t xml:space="preserve"> : [сайт]. — URL: https://profspo.ru/books/92140</w:t>
      </w:r>
    </w:p>
    <w:p w14:paraId="729AFD77" w14:textId="77777777" w:rsidR="00950881" w:rsidRDefault="00950881" w:rsidP="00950881">
      <w:pPr>
        <w:suppressAutoHyphens/>
        <w:spacing w:line="276" w:lineRule="auto"/>
        <w:ind w:firstLine="709"/>
        <w:contextualSpacing/>
        <w:rPr>
          <w:rFonts w:ascii="Times New Roman" w:hAnsi="Times New Roman" w:cs="Times New Roman"/>
          <w:b/>
          <w:bCs/>
          <w:iCs/>
          <w:sz w:val="24"/>
          <w:szCs w:val="24"/>
        </w:rPr>
      </w:pPr>
    </w:p>
    <w:p w14:paraId="3EFAC567"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573CDF8"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bookmarkStart w:id="43" w:name="_Toc152334674"/>
      <w:bookmarkStart w:id="44" w:name="_Toc156294577"/>
      <w:bookmarkStart w:id="45" w:name="_Toc156294887"/>
      <w:r>
        <w:rPr>
          <w:rFonts w:ascii="Times New Roman" w:hAnsi="Times New Roman" w:cs="Times New Roman"/>
          <w:bCs/>
          <w:iCs/>
          <w:sz w:val="24"/>
          <w:szCs w:val="24"/>
        </w:rPr>
        <w:t>1.</w:t>
      </w:r>
      <w:r w:rsidRPr="00BF2DB6">
        <w:rPr>
          <w:rFonts w:ascii="Times New Roman" w:hAnsi="Times New Roman" w:cs="Times New Roman"/>
          <w:bCs/>
          <w:iCs/>
          <w:sz w:val="24"/>
          <w:szCs w:val="24"/>
        </w:rPr>
        <w:t xml:space="preserve">Кочеров, С. Н.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среднего профессионального образования / С. Н. Кочеров, Л. П. Сидорова. — 4-е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244 с. — (Профессиональное образование). — ISBN 978-5-534-16677-4.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https://urait.ru/bcode/531472</w:t>
      </w:r>
    </w:p>
    <w:p w14:paraId="36B17CDC"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F2DB6">
        <w:rPr>
          <w:rFonts w:ascii="Times New Roman" w:hAnsi="Times New Roman" w:cs="Times New Roman"/>
          <w:bCs/>
          <w:iCs/>
          <w:sz w:val="24"/>
          <w:szCs w:val="24"/>
        </w:rPr>
        <w:t xml:space="preserve">Светлов, В. А.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учебное пособие для среднего профессионального образования / В. А. Светлов. — 2-е изд., </w:t>
      </w:r>
      <w:proofErr w:type="spellStart"/>
      <w:r w:rsidRPr="00BF2DB6">
        <w:rPr>
          <w:rFonts w:ascii="Times New Roman" w:hAnsi="Times New Roman" w:cs="Times New Roman"/>
          <w:bCs/>
          <w:iCs/>
          <w:sz w:val="24"/>
          <w:szCs w:val="24"/>
        </w:rPr>
        <w:t>перераб</w:t>
      </w:r>
      <w:proofErr w:type="spellEnd"/>
      <w:r w:rsidRPr="00BF2DB6">
        <w:rPr>
          <w:rFonts w:ascii="Times New Roman" w:hAnsi="Times New Roman" w:cs="Times New Roman"/>
          <w:bCs/>
          <w:iCs/>
          <w:sz w:val="24"/>
          <w:szCs w:val="24"/>
        </w:rPr>
        <w:t xml:space="preserve">. и доп.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265 с. — (Профессиональное образование). — ISBN 978-5-534-16867-9.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https://urait.ru/bcode/531930</w:t>
      </w:r>
    </w:p>
    <w:p w14:paraId="520FCEA0" w14:textId="77777777" w:rsidR="00950881" w:rsidRDefault="00950881" w:rsidP="00950881">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3.</w:t>
      </w:r>
      <w:r w:rsidRPr="00BF2DB6">
        <w:rPr>
          <w:rFonts w:ascii="Times New Roman" w:hAnsi="Times New Roman" w:cs="Times New Roman"/>
          <w:bCs/>
          <w:iCs/>
          <w:sz w:val="24"/>
          <w:szCs w:val="24"/>
        </w:rPr>
        <w:t xml:space="preserve">Стрельник, О. Н. Основы </w:t>
      </w:r>
      <w:proofErr w:type="gramStart"/>
      <w:r w:rsidRPr="00BF2DB6">
        <w:rPr>
          <w:rFonts w:ascii="Times New Roman" w:hAnsi="Times New Roman" w:cs="Times New Roman"/>
          <w:bCs/>
          <w:iCs/>
          <w:sz w:val="24"/>
          <w:szCs w:val="24"/>
        </w:rPr>
        <w:t>философии :</w:t>
      </w:r>
      <w:proofErr w:type="gramEnd"/>
      <w:r w:rsidRPr="00BF2DB6">
        <w:rPr>
          <w:rFonts w:ascii="Times New Roman" w:hAnsi="Times New Roman" w:cs="Times New Roman"/>
          <w:bCs/>
          <w:iCs/>
          <w:sz w:val="24"/>
          <w:szCs w:val="24"/>
        </w:rPr>
        <w:t xml:space="preserve"> учебник для среднего профессионального образования / О. Н. </w:t>
      </w:r>
      <w:proofErr w:type="spellStart"/>
      <w:r w:rsidRPr="00BF2DB6">
        <w:rPr>
          <w:rFonts w:ascii="Times New Roman" w:hAnsi="Times New Roman" w:cs="Times New Roman"/>
          <w:bCs/>
          <w:iCs/>
          <w:sz w:val="24"/>
          <w:szCs w:val="24"/>
        </w:rPr>
        <w:t>Стрельник</w:t>
      </w:r>
      <w:proofErr w:type="spellEnd"/>
      <w:r w:rsidRPr="00BF2DB6">
        <w:rPr>
          <w:rFonts w:ascii="Times New Roman" w:hAnsi="Times New Roman" w:cs="Times New Roman"/>
          <w:bCs/>
          <w:iCs/>
          <w:sz w:val="24"/>
          <w:szCs w:val="24"/>
        </w:rPr>
        <w:t xml:space="preserve">. — </w:t>
      </w:r>
      <w:proofErr w:type="gramStart"/>
      <w:r w:rsidRPr="00BF2DB6">
        <w:rPr>
          <w:rFonts w:ascii="Times New Roman" w:hAnsi="Times New Roman" w:cs="Times New Roman"/>
          <w:bCs/>
          <w:iCs/>
          <w:sz w:val="24"/>
          <w:szCs w:val="24"/>
        </w:rPr>
        <w:t>Москва :</w:t>
      </w:r>
      <w:proofErr w:type="gramEnd"/>
      <w:r w:rsidRPr="00BF2DB6">
        <w:rPr>
          <w:rFonts w:ascii="Times New Roman" w:hAnsi="Times New Roman" w:cs="Times New Roman"/>
          <w:bCs/>
          <w:iCs/>
          <w:sz w:val="24"/>
          <w:szCs w:val="24"/>
        </w:rPr>
        <w:t xml:space="preserve"> Издательство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2023. — 312 с. — (Профессиональное образование). — ISBN 978-5-534-04151-4.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Образовательная платформа </w:t>
      </w:r>
      <w:proofErr w:type="spellStart"/>
      <w:r w:rsidRPr="00BF2DB6">
        <w:rPr>
          <w:rFonts w:ascii="Times New Roman" w:hAnsi="Times New Roman" w:cs="Times New Roman"/>
          <w:bCs/>
          <w:iCs/>
          <w:sz w:val="24"/>
          <w:szCs w:val="24"/>
        </w:rPr>
        <w:t>Юрайт</w:t>
      </w:r>
      <w:proofErr w:type="spellEnd"/>
      <w:r w:rsidRPr="00BF2DB6">
        <w:rPr>
          <w:rFonts w:ascii="Times New Roman" w:hAnsi="Times New Roman" w:cs="Times New Roman"/>
          <w:bCs/>
          <w:iCs/>
          <w:sz w:val="24"/>
          <w:szCs w:val="24"/>
        </w:rPr>
        <w:t xml:space="preserve"> [сайт]. — URL: https://urait.ru/bcode/510513</w:t>
      </w:r>
      <w:r w:rsidRPr="00BF2DB6">
        <w:rPr>
          <w:rFonts w:ascii="Times New Roman" w:hAnsi="Times New Roman" w:cs="Times New Roman"/>
          <w:b/>
          <w:bCs/>
          <w:iCs/>
          <w:sz w:val="24"/>
          <w:szCs w:val="24"/>
        </w:rPr>
        <w:t xml:space="preserve"> </w:t>
      </w:r>
    </w:p>
    <w:p w14:paraId="4376ADA3" w14:textId="77777777" w:rsidR="00950881" w:rsidRPr="00BF2DB6"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BF2DB6">
        <w:rPr>
          <w:rFonts w:ascii="Times New Roman" w:hAnsi="Times New Roman" w:cs="Times New Roman"/>
          <w:bCs/>
          <w:iCs/>
          <w:sz w:val="24"/>
          <w:szCs w:val="24"/>
        </w:rPr>
        <w:t>Чупров, А. С. Основы философии / А. С. Чупров. — Санкт-</w:t>
      </w:r>
      <w:proofErr w:type="gramStart"/>
      <w:r w:rsidRPr="00BF2DB6">
        <w:rPr>
          <w:rFonts w:ascii="Times New Roman" w:hAnsi="Times New Roman" w:cs="Times New Roman"/>
          <w:bCs/>
          <w:iCs/>
          <w:sz w:val="24"/>
          <w:szCs w:val="24"/>
        </w:rPr>
        <w:t>Петербург :</w:t>
      </w:r>
      <w:proofErr w:type="gramEnd"/>
      <w:r w:rsidRPr="00BF2DB6">
        <w:rPr>
          <w:rFonts w:ascii="Times New Roman" w:hAnsi="Times New Roman" w:cs="Times New Roman"/>
          <w:bCs/>
          <w:iCs/>
          <w:sz w:val="24"/>
          <w:szCs w:val="24"/>
        </w:rPr>
        <w:t xml:space="preserve"> Лань, 2023. — 256 с. — ISBN 978-5-507-46407-4. — </w:t>
      </w:r>
      <w:proofErr w:type="gramStart"/>
      <w:r w:rsidRPr="00BF2DB6">
        <w:rPr>
          <w:rFonts w:ascii="Times New Roman" w:hAnsi="Times New Roman" w:cs="Times New Roman"/>
          <w:bCs/>
          <w:iCs/>
          <w:sz w:val="24"/>
          <w:szCs w:val="24"/>
        </w:rPr>
        <w:t>Текст :</w:t>
      </w:r>
      <w:proofErr w:type="gramEnd"/>
      <w:r w:rsidRPr="00BF2DB6">
        <w:rPr>
          <w:rFonts w:ascii="Times New Roman" w:hAnsi="Times New Roman" w:cs="Times New Roman"/>
          <w:bCs/>
          <w:iCs/>
          <w:sz w:val="24"/>
          <w:szCs w:val="24"/>
        </w:rPr>
        <w:t xml:space="preserve"> электронный // Лань : электронно-библиотечная система. — URL: https://e.lanbook.com/book/327473</w:t>
      </w:r>
    </w:p>
    <w:p w14:paraId="3AF01411" w14:textId="77777777" w:rsidR="00950881" w:rsidRDefault="00950881" w:rsidP="00950881">
      <w:pPr>
        <w:pStyle w:val="1f"/>
        <w:rPr>
          <w:rFonts w:ascii="Times New Roman" w:hAnsi="Times New Roman"/>
          <w:lang w:val="ru-RU"/>
        </w:rPr>
      </w:pPr>
    </w:p>
    <w:p w14:paraId="2877DF5D" w14:textId="0B6AE7CE" w:rsidR="00950881" w:rsidRPr="005B2A8F" w:rsidRDefault="00950881" w:rsidP="005B2A8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bookmarkEnd w:id="43"/>
      <w:r>
        <w:rPr>
          <w:rFonts w:ascii="Times New Roman" w:hAnsi="Times New Roman"/>
          <w:lang w:val="ru-RU"/>
        </w:rPr>
        <w:t>ДИСЦИПЛИНЫ</w:t>
      </w:r>
      <w:bookmarkEnd w:id="44"/>
      <w:bookmarkEnd w:id="45"/>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7"/>
        <w:gridCol w:w="3252"/>
        <w:gridCol w:w="3252"/>
      </w:tblGrid>
      <w:tr w:rsidR="00950881" w:rsidRPr="00BF2DB6" w14:paraId="699F70E6" w14:textId="77777777" w:rsidTr="005B2A8F">
        <w:trPr>
          <w:trHeight w:val="20"/>
        </w:trPr>
        <w:tc>
          <w:tcPr>
            <w:tcW w:w="3067" w:type="dxa"/>
            <w:vAlign w:val="center"/>
          </w:tcPr>
          <w:p w14:paraId="19C0AB6F" w14:textId="77777777" w:rsidR="00950881" w:rsidRPr="00BF2DB6" w:rsidRDefault="00950881" w:rsidP="009A274B">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bookmarkStart w:id="46" w:name="_Hlk174458774"/>
            <w:proofErr w:type="spellStart"/>
            <w:r w:rsidRPr="00BF2DB6">
              <w:rPr>
                <w:rFonts w:ascii="Times New Roman" w:eastAsia="Calibri" w:hAnsi="Times New Roman" w:cs="Times New Roman"/>
                <w:b/>
                <w:iCs/>
                <w:position w:val="-1"/>
                <w:sz w:val="24"/>
                <w:szCs w:val="24"/>
                <w:lang w:val="en-US"/>
              </w:rPr>
              <w:t>Результаты</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обучения</w:t>
            </w:r>
            <w:proofErr w:type="spellEnd"/>
          </w:p>
        </w:tc>
        <w:tc>
          <w:tcPr>
            <w:tcW w:w="3252" w:type="dxa"/>
            <w:vAlign w:val="center"/>
          </w:tcPr>
          <w:p w14:paraId="0F7D8117" w14:textId="77777777" w:rsidR="00950881" w:rsidRPr="00BF2DB6" w:rsidRDefault="00950881" w:rsidP="009A274B">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BF2DB6">
              <w:rPr>
                <w:rFonts w:ascii="Times New Roman" w:eastAsia="Calibri" w:hAnsi="Times New Roman" w:cs="Times New Roman"/>
                <w:b/>
                <w:iCs/>
                <w:position w:val="-1"/>
                <w:sz w:val="24"/>
                <w:szCs w:val="24"/>
                <w:lang w:val="en-US"/>
              </w:rPr>
              <w:t>Показатели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освоенности</w:t>
            </w:r>
            <w:proofErr w:type="spellEnd"/>
            <w:r w:rsidRPr="00BF2DB6">
              <w:rPr>
                <w:rFonts w:ascii="Times New Roman" w:eastAsia="Calibri" w:hAnsi="Times New Roman" w:cs="Times New Roman"/>
                <w:b/>
                <w:iCs/>
                <w:position w:val="-1"/>
                <w:sz w:val="24"/>
                <w:szCs w:val="24"/>
                <w:lang w:val="en-US"/>
              </w:rPr>
              <w:t xml:space="preserve"> </w:t>
            </w:r>
            <w:proofErr w:type="spellStart"/>
            <w:r w:rsidRPr="00BF2DB6">
              <w:rPr>
                <w:rFonts w:ascii="Times New Roman" w:eastAsia="Calibri" w:hAnsi="Times New Roman" w:cs="Times New Roman"/>
                <w:b/>
                <w:iCs/>
                <w:position w:val="-1"/>
                <w:sz w:val="24"/>
                <w:szCs w:val="24"/>
                <w:lang w:val="en-US"/>
              </w:rPr>
              <w:t>компетенций</w:t>
            </w:r>
            <w:proofErr w:type="spellEnd"/>
          </w:p>
        </w:tc>
        <w:tc>
          <w:tcPr>
            <w:tcW w:w="3252" w:type="dxa"/>
            <w:vAlign w:val="center"/>
          </w:tcPr>
          <w:p w14:paraId="5CCE18EF" w14:textId="77777777" w:rsidR="00950881" w:rsidRPr="00BF2DB6" w:rsidRDefault="00950881" w:rsidP="009A274B">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BF2DB6">
              <w:rPr>
                <w:rFonts w:ascii="Times New Roman" w:eastAsia="Calibri" w:hAnsi="Times New Roman" w:cs="Times New Roman"/>
                <w:b/>
                <w:position w:val="-1"/>
                <w:sz w:val="24"/>
                <w:szCs w:val="24"/>
                <w:lang w:val="en-US"/>
              </w:rPr>
              <w:t xml:space="preserve">Методы </w:t>
            </w:r>
            <w:proofErr w:type="spellStart"/>
            <w:r w:rsidRPr="00BF2DB6">
              <w:rPr>
                <w:rFonts w:ascii="Times New Roman" w:eastAsia="Calibri" w:hAnsi="Times New Roman" w:cs="Times New Roman"/>
                <w:b/>
                <w:position w:val="-1"/>
                <w:sz w:val="24"/>
                <w:szCs w:val="24"/>
                <w:lang w:val="en-US"/>
              </w:rPr>
              <w:t>оценки</w:t>
            </w:r>
            <w:proofErr w:type="spellEnd"/>
          </w:p>
        </w:tc>
      </w:tr>
      <w:tr w:rsidR="005B2A8F" w:rsidRPr="00BF2DB6" w14:paraId="425E2CF8" w14:textId="77777777" w:rsidTr="005B2A8F">
        <w:trPr>
          <w:trHeight w:val="20"/>
        </w:trPr>
        <w:tc>
          <w:tcPr>
            <w:tcW w:w="3067" w:type="dxa"/>
          </w:tcPr>
          <w:p w14:paraId="74326A23"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5B2A8F">
              <w:rPr>
                <w:rFonts w:ascii="Times New Roman" w:eastAsia="Times New Roman" w:hAnsi="Times New Roman" w:cs="Times New Roman"/>
                <w:bCs/>
                <w:color w:val="000000"/>
                <w:position w:val="-1"/>
                <w:sz w:val="24"/>
                <w:szCs w:val="24"/>
              </w:rPr>
              <w:t>Знает:</w:t>
            </w:r>
          </w:p>
          <w:p w14:paraId="4D1EC03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Предмет и основные направления философии.</w:t>
            </w:r>
          </w:p>
          <w:p w14:paraId="2FC1EA5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картины мира и диалектику их развития.</w:t>
            </w:r>
          </w:p>
          <w:p w14:paraId="3D488B1D"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Актуальный философский контекст</w:t>
            </w:r>
          </w:p>
          <w:p w14:paraId="230D9A2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Приемы поиска и структурирования информации.</w:t>
            </w:r>
          </w:p>
          <w:p w14:paraId="5BDF69A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Формат оформления результатов поиска информации.</w:t>
            </w:r>
          </w:p>
          <w:p w14:paraId="24E4772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Пути и способы самообразования; условия формирования личности в контексте требований современного общества.</w:t>
            </w:r>
          </w:p>
          <w:p w14:paraId="6BBB939D"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Содержание общественной психологии.</w:t>
            </w:r>
          </w:p>
          <w:p w14:paraId="161AF1B0"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Роль философии в жизни человека и общества.</w:t>
            </w:r>
          </w:p>
          <w:p w14:paraId="22B6A5F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Основные понятия и проблемы социальной философии.</w:t>
            </w:r>
          </w:p>
          <w:p w14:paraId="54098A9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формирования культуры гражданина и будущего специалиста.</w:t>
            </w:r>
          </w:p>
          <w:p w14:paraId="0D175E03"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Общечеловеческие ценности.</w:t>
            </w:r>
          </w:p>
          <w:p w14:paraId="547E5CAD"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Правила и условия экологической информации.</w:t>
            </w:r>
          </w:p>
          <w:p w14:paraId="0EB62C8C"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-Основы экологического сознания.</w:t>
            </w:r>
          </w:p>
          <w:p w14:paraId="7DD7A63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Основы здорового образа жизни с позиции философской аксиологии.</w:t>
            </w:r>
          </w:p>
          <w:p w14:paraId="25557E41" w14:textId="55105E0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Основные социальные проблемы современного общества и пути их разрешения.</w:t>
            </w:r>
          </w:p>
        </w:tc>
        <w:tc>
          <w:tcPr>
            <w:tcW w:w="3252" w:type="dxa"/>
          </w:tcPr>
          <w:p w14:paraId="6FF4087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знания предмета и основные направления философии</w:t>
            </w:r>
            <w:r>
              <w:rPr>
                <w:rFonts w:ascii="Times New Roman" w:eastAsia="Times New Roman" w:hAnsi="Times New Roman" w:cs="Times New Roman"/>
                <w:color w:val="000000"/>
                <w:position w:val="-1"/>
                <w:sz w:val="24"/>
                <w:szCs w:val="24"/>
              </w:rPr>
              <w:t>;</w:t>
            </w:r>
          </w:p>
          <w:p w14:paraId="7FF663F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картины мира и диалектику их развития</w:t>
            </w:r>
            <w:r>
              <w:rPr>
                <w:rFonts w:ascii="Times New Roman" w:eastAsia="Times New Roman" w:hAnsi="Times New Roman" w:cs="Times New Roman"/>
                <w:color w:val="000000"/>
                <w:position w:val="-1"/>
                <w:sz w:val="24"/>
                <w:szCs w:val="24"/>
              </w:rPr>
              <w:t>;</w:t>
            </w:r>
          </w:p>
          <w:p w14:paraId="2A671DA8"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актуального философского контекста</w:t>
            </w:r>
            <w:r>
              <w:rPr>
                <w:rFonts w:ascii="Times New Roman" w:eastAsia="Times New Roman" w:hAnsi="Times New Roman" w:cs="Times New Roman"/>
                <w:color w:val="000000"/>
                <w:position w:val="-1"/>
                <w:sz w:val="24"/>
                <w:szCs w:val="24"/>
              </w:rPr>
              <w:t>;</w:t>
            </w:r>
          </w:p>
          <w:p w14:paraId="50E97EC9"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приемов поиска и структурирования информации; формата оформления результатов поиска информации</w:t>
            </w:r>
            <w:r>
              <w:rPr>
                <w:rFonts w:ascii="Times New Roman" w:eastAsia="Times New Roman" w:hAnsi="Times New Roman" w:cs="Times New Roman"/>
                <w:color w:val="000000"/>
                <w:position w:val="-1"/>
                <w:sz w:val="24"/>
                <w:szCs w:val="24"/>
              </w:rPr>
              <w:t>;</w:t>
            </w:r>
          </w:p>
          <w:p w14:paraId="28B1CD2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путей и способов самообразования; условий формирования личности в контексте требований современного общества</w:t>
            </w:r>
            <w:r>
              <w:rPr>
                <w:rFonts w:ascii="Times New Roman" w:eastAsia="Times New Roman" w:hAnsi="Times New Roman" w:cs="Times New Roman"/>
                <w:color w:val="000000"/>
                <w:position w:val="-1"/>
                <w:sz w:val="24"/>
                <w:szCs w:val="24"/>
              </w:rPr>
              <w:t>;</w:t>
            </w:r>
          </w:p>
          <w:p w14:paraId="4818D6E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содержания общественной психологии</w:t>
            </w:r>
            <w:r>
              <w:rPr>
                <w:rFonts w:ascii="Times New Roman" w:eastAsia="Times New Roman" w:hAnsi="Times New Roman" w:cs="Times New Roman"/>
                <w:color w:val="000000"/>
                <w:position w:val="-1"/>
                <w:sz w:val="24"/>
                <w:szCs w:val="24"/>
              </w:rPr>
              <w:t>;</w:t>
            </w:r>
          </w:p>
          <w:p w14:paraId="7BF8D4B9"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роли философии в жизни человека и общества</w:t>
            </w:r>
            <w:r>
              <w:rPr>
                <w:rFonts w:ascii="Times New Roman" w:eastAsia="Times New Roman" w:hAnsi="Times New Roman" w:cs="Times New Roman"/>
                <w:color w:val="000000"/>
                <w:position w:val="-1"/>
                <w:sz w:val="24"/>
                <w:szCs w:val="24"/>
              </w:rPr>
              <w:t>;</w:t>
            </w:r>
          </w:p>
          <w:p w14:paraId="1405ACA1"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основных понятий и проблем социальной философии</w:t>
            </w:r>
            <w:r>
              <w:rPr>
                <w:rFonts w:ascii="Times New Roman" w:eastAsia="Times New Roman" w:hAnsi="Times New Roman" w:cs="Times New Roman"/>
                <w:color w:val="000000"/>
                <w:position w:val="-1"/>
                <w:sz w:val="24"/>
                <w:szCs w:val="24"/>
              </w:rPr>
              <w:t>;</w:t>
            </w:r>
          </w:p>
          <w:p w14:paraId="38BC53D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формирования культуры гражданина и будущего специалиста; общечеловеческих ценностей</w:t>
            </w:r>
            <w:r>
              <w:rPr>
                <w:rFonts w:ascii="Times New Roman" w:eastAsia="Times New Roman" w:hAnsi="Times New Roman" w:cs="Times New Roman"/>
                <w:color w:val="000000"/>
                <w:position w:val="-1"/>
                <w:sz w:val="24"/>
                <w:szCs w:val="24"/>
              </w:rPr>
              <w:t>;</w:t>
            </w:r>
          </w:p>
          <w:p w14:paraId="2BEA01A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правил и условий экологической информации; основ экологического сознания</w:t>
            </w:r>
            <w:r>
              <w:rPr>
                <w:rFonts w:ascii="Times New Roman" w:eastAsia="Times New Roman" w:hAnsi="Times New Roman" w:cs="Times New Roman"/>
                <w:color w:val="000000"/>
                <w:position w:val="-1"/>
                <w:sz w:val="24"/>
                <w:szCs w:val="24"/>
              </w:rPr>
              <w:t>;</w:t>
            </w:r>
          </w:p>
          <w:p w14:paraId="4B4F331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 здорового образа жизни с позиции философской аксиологии</w:t>
            </w:r>
            <w:r>
              <w:rPr>
                <w:rFonts w:ascii="Times New Roman" w:eastAsia="Times New Roman" w:hAnsi="Times New Roman" w:cs="Times New Roman"/>
                <w:color w:val="000000"/>
                <w:position w:val="-1"/>
                <w:sz w:val="24"/>
                <w:szCs w:val="24"/>
              </w:rPr>
              <w:t>;</w:t>
            </w:r>
          </w:p>
          <w:p w14:paraId="5BD94207" w14:textId="38690DF8"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основных социальных проблем современного общества и пути их разрешения.</w:t>
            </w:r>
          </w:p>
        </w:tc>
        <w:tc>
          <w:tcPr>
            <w:tcW w:w="3252" w:type="dxa"/>
          </w:tcPr>
          <w:p w14:paraId="7412F7CE" w14:textId="0EF1ADD3" w:rsidR="005B2A8F" w:rsidRPr="005B2A8F" w:rsidRDefault="005B2A8F"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Тестирование</w:t>
            </w:r>
          </w:p>
          <w:p w14:paraId="16B98F67" w14:textId="17574893"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 xml:space="preserve">Опрос </w:t>
            </w:r>
          </w:p>
          <w:p w14:paraId="67BF15BE"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Собеседование по теоретическому материалу</w:t>
            </w:r>
          </w:p>
          <w:p w14:paraId="28B20420"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 xml:space="preserve">Выполнение </w:t>
            </w:r>
            <w:r w:rsidRPr="005B2A8F">
              <w:rPr>
                <w:rFonts w:ascii="Times New Roman" w:eastAsia="Times New Roman" w:hAnsi="Times New Roman" w:cs="Times New Roman"/>
                <w:color w:val="000000"/>
                <w:position w:val="-1"/>
                <w:sz w:val="24"/>
                <w:szCs w:val="24"/>
              </w:rPr>
              <w:lastRenderedPageBreak/>
              <w:t>индивидуальных заданий</w:t>
            </w:r>
          </w:p>
          <w:p w14:paraId="3330E032" w14:textId="47E5D8C6" w:rsidR="005B2A8F" w:rsidRPr="005B2A8F" w:rsidRDefault="005B2A8F"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Семинарные занятия</w:t>
            </w:r>
          </w:p>
          <w:p w14:paraId="7515BB4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Выполнение индивидуальных контрольных заданий</w:t>
            </w:r>
          </w:p>
          <w:p w14:paraId="38C6EC26" w14:textId="57BA0B7B" w:rsidR="005B2A8F" w:rsidRPr="005B2A8F" w:rsidRDefault="005B2A8F"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5B2A8F" w:rsidRPr="00BF2DB6" w14:paraId="01C6199A" w14:textId="77777777" w:rsidTr="005B2A8F">
        <w:trPr>
          <w:trHeight w:val="20"/>
        </w:trPr>
        <w:tc>
          <w:tcPr>
            <w:tcW w:w="3067" w:type="dxa"/>
          </w:tcPr>
          <w:p w14:paraId="482607AE"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5B2A8F">
              <w:rPr>
                <w:rFonts w:ascii="Times New Roman" w:eastAsia="Times New Roman" w:hAnsi="Times New Roman" w:cs="Times New Roman"/>
                <w:bCs/>
                <w:iCs/>
                <w:color w:val="000000"/>
                <w:position w:val="-1"/>
                <w:sz w:val="24"/>
                <w:szCs w:val="24"/>
              </w:rPr>
              <w:lastRenderedPageBreak/>
              <w:t>Умеет:</w:t>
            </w:r>
          </w:p>
          <w:p w14:paraId="7601848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Ориентироваться в философских проблемах, применительно к различным контекстам исторических периодов.</w:t>
            </w:r>
          </w:p>
          <w:p w14:paraId="334766C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Распознавать задачу и/или проблему в философском контексте и выделять ее основные части.</w:t>
            </w:r>
          </w:p>
          <w:p w14:paraId="553F7BE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задачу и/или проблему в философском контексте т выделять ее составные части.</w:t>
            </w:r>
          </w:p>
          <w:p w14:paraId="7F80ED9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Определять задачи поиска философской информации.</w:t>
            </w:r>
          </w:p>
          <w:p w14:paraId="102774D4"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Определять необходимые источники информации</w:t>
            </w:r>
          </w:p>
          <w:p w14:paraId="54B99AB1"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Структурировать получаемую информацию;</w:t>
            </w:r>
          </w:p>
          <w:p w14:paraId="6F70628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в</w:t>
            </w:r>
            <w:r w:rsidRPr="00BF2DB6">
              <w:rPr>
                <w:rFonts w:ascii="Times New Roman" w:eastAsia="Times New Roman" w:hAnsi="Times New Roman" w:cs="Times New Roman"/>
                <w:color w:val="000000"/>
                <w:position w:val="-1"/>
                <w:sz w:val="24"/>
                <w:szCs w:val="24"/>
              </w:rPr>
              <w:t>ыделять наиболее значимое в перечне информации</w:t>
            </w:r>
          </w:p>
          <w:p w14:paraId="4581846D"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w:t>
            </w:r>
            <w:r w:rsidRPr="00BF2DB6">
              <w:rPr>
                <w:rFonts w:ascii="Times New Roman" w:eastAsia="Times New Roman" w:hAnsi="Times New Roman" w:cs="Times New Roman"/>
                <w:position w:val="-1"/>
                <w:sz w:val="24"/>
                <w:szCs w:val="24"/>
              </w:rPr>
              <w:t>;</w:t>
            </w:r>
          </w:p>
          <w:p w14:paraId="14C23546"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position w:val="-1"/>
                <w:sz w:val="24"/>
                <w:szCs w:val="24"/>
              </w:rPr>
              <w:t>о</w:t>
            </w:r>
            <w:r w:rsidRPr="00BF2DB6">
              <w:rPr>
                <w:rFonts w:ascii="Times New Roman" w:eastAsia="Times New Roman" w:hAnsi="Times New Roman" w:cs="Times New Roman"/>
                <w:color w:val="000000"/>
                <w:position w:val="-1"/>
                <w:sz w:val="24"/>
                <w:szCs w:val="24"/>
              </w:rPr>
              <w:t>риентироваться в системе ценностей современного общества.</w:t>
            </w:r>
          </w:p>
          <w:p w14:paraId="7982729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p>
          <w:p w14:paraId="1C7281CB"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p>
          <w:p w14:paraId="6FE9FD1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p>
          <w:p w14:paraId="7EA066D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6A95A177"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p>
          <w:p w14:paraId="096032F7"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p>
          <w:p w14:paraId="4A8FF450"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аннотировать и реферировать тексты различных форм и содержания.  </w:t>
            </w:r>
          </w:p>
          <w:p w14:paraId="24BB0CDC" w14:textId="0F9C7EF3"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и </w:t>
            </w:r>
            <w:r w:rsidRPr="00BF2DB6">
              <w:rPr>
                <w:rFonts w:ascii="Times New Roman" w:eastAsia="Times New Roman" w:hAnsi="Times New Roman" w:cs="Times New Roman"/>
                <w:color w:val="000000"/>
                <w:position w:val="-1"/>
                <w:sz w:val="24"/>
                <w:szCs w:val="24"/>
              </w:rPr>
              <w:lastRenderedPageBreak/>
              <w:t>систематизировать знания об актуальных проблемах современного общества</w:t>
            </w:r>
          </w:p>
        </w:tc>
        <w:tc>
          <w:tcPr>
            <w:tcW w:w="3252" w:type="dxa"/>
          </w:tcPr>
          <w:p w14:paraId="7F0FD0AC"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lastRenderedPageBreak/>
              <w:t>Демонстрирует умения ориентироваться в философских проблемах, применительно к различным контекстам исторических периодов.</w:t>
            </w:r>
          </w:p>
          <w:p w14:paraId="1CC552D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Демонстрирует умения распознавать задачу и/или проблему в философском контексте и выделять ее основные части.</w:t>
            </w:r>
          </w:p>
          <w:p w14:paraId="5908D63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умения анализировать задачу и/или проблему в философском контексте т выделять ее </w:t>
            </w:r>
            <w:r w:rsidRPr="00BF2DB6">
              <w:rPr>
                <w:rFonts w:ascii="Times New Roman" w:eastAsia="Times New Roman" w:hAnsi="Times New Roman" w:cs="Times New Roman"/>
                <w:color w:val="000000"/>
                <w:position w:val="-1"/>
                <w:sz w:val="24"/>
                <w:szCs w:val="24"/>
              </w:rPr>
              <w:lastRenderedPageBreak/>
              <w:t>составные части.</w:t>
            </w:r>
          </w:p>
          <w:p w14:paraId="430E74A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определять</w:t>
            </w:r>
            <w:proofErr w:type="gramEnd"/>
            <w:r w:rsidRPr="00BF2DB6">
              <w:rPr>
                <w:rFonts w:ascii="Times New Roman" w:eastAsia="Times New Roman" w:hAnsi="Times New Roman" w:cs="Times New Roman"/>
                <w:color w:val="000000"/>
                <w:position w:val="-1"/>
                <w:sz w:val="24"/>
                <w:szCs w:val="24"/>
              </w:rPr>
              <w:t xml:space="preserve"> задачи поиска философской информации.</w:t>
            </w:r>
          </w:p>
          <w:p w14:paraId="1C9D72B3"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определять</w:t>
            </w:r>
            <w:proofErr w:type="gramEnd"/>
            <w:r w:rsidRPr="00BF2DB6">
              <w:rPr>
                <w:rFonts w:ascii="Times New Roman" w:eastAsia="Times New Roman" w:hAnsi="Times New Roman" w:cs="Times New Roman"/>
                <w:color w:val="000000"/>
                <w:position w:val="-1"/>
                <w:sz w:val="24"/>
                <w:szCs w:val="24"/>
              </w:rPr>
              <w:t xml:space="preserve"> необходимые источники информации.</w:t>
            </w:r>
          </w:p>
          <w:p w14:paraId="5F45FC91"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Демонстрирует </w:t>
            </w:r>
            <w:proofErr w:type="gramStart"/>
            <w:r w:rsidRPr="00BF2DB6">
              <w:rPr>
                <w:rFonts w:ascii="Times New Roman" w:eastAsia="Times New Roman" w:hAnsi="Times New Roman" w:cs="Times New Roman"/>
                <w:color w:val="000000"/>
                <w:position w:val="-1"/>
                <w:sz w:val="24"/>
                <w:szCs w:val="24"/>
              </w:rPr>
              <w:t>умения  структурировать</w:t>
            </w:r>
            <w:proofErr w:type="gramEnd"/>
            <w:r w:rsidRPr="00BF2DB6">
              <w:rPr>
                <w:rFonts w:ascii="Times New Roman" w:eastAsia="Times New Roman" w:hAnsi="Times New Roman" w:cs="Times New Roman"/>
                <w:color w:val="000000"/>
                <w:position w:val="-1"/>
                <w:sz w:val="24"/>
                <w:szCs w:val="24"/>
              </w:rPr>
              <w:t xml:space="preserve"> получаемую </w:t>
            </w:r>
            <w:proofErr w:type="spellStart"/>
            <w:r w:rsidRPr="00BF2DB6">
              <w:rPr>
                <w:rFonts w:ascii="Times New Roman" w:eastAsia="Times New Roman" w:hAnsi="Times New Roman" w:cs="Times New Roman"/>
                <w:color w:val="000000"/>
                <w:position w:val="-1"/>
                <w:sz w:val="24"/>
                <w:szCs w:val="24"/>
              </w:rPr>
              <w:t>информацию,выделять</w:t>
            </w:r>
            <w:proofErr w:type="spellEnd"/>
            <w:r w:rsidRPr="00BF2DB6">
              <w:rPr>
                <w:rFonts w:ascii="Times New Roman" w:eastAsia="Times New Roman" w:hAnsi="Times New Roman" w:cs="Times New Roman"/>
                <w:color w:val="000000"/>
                <w:position w:val="-1"/>
                <w:sz w:val="24"/>
                <w:szCs w:val="24"/>
              </w:rPr>
              <w:t xml:space="preserve"> наиболее значимое в перечне информации.</w:t>
            </w:r>
          </w:p>
          <w:p w14:paraId="1AF721B7"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оценивать практическую значимость результатов поиска; ориентироваться в системе ценностей современного общества</w:t>
            </w:r>
          </w:p>
          <w:p w14:paraId="15D5378F"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выстраивать траекторию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2FC126C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осуществлять коммуникацию при обсуждении философских проблем бытия, познания и ценностей</w:t>
            </w:r>
            <w:r>
              <w:rPr>
                <w:rFonts w:ascii="Times New Roman" w:eastAsia="Times New Roman" w:hAnsi="Times New Roman" w:cs="Times New Roman"/>
                <w:color w:val="000000"/>
                <w:position w:val="-1"/>
                <w:sz w:val="24"/>
                <w:szCs w:val="24"/>
              </w:rPr>
              <w:t>;</w:t>
            </w:r>
          </w:p>
          <w:p w14:paraId="1FF9016D"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определять собственную позицию и излагать свои мысли на государственном языке в контексте современной философской концепции общественного развития</w:t>
            </w:r>
            <w:r>
              <w:rPr>
                <w:rFonts w:ascii="Times New Roman" w:eastAsia="Times New Roman" w:hAnsi="Times New Roman" w:cs="Times New Roman"/>
                <w:color w:val="000000"/>
                <w:position w:val="-1"/>
                <w:sz w:val="24"/>
                <w:szCs w:val="24"/>
              </w:rPr>
              <w:t>;</w:t>
            </w:r>
          </w:p>
          <w:p w14:paraId="2EB86C5E"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организовывать собственное </w:t>
            </w:r>
            <w:r w:rsidRPr="00BF2DB6">
              <w:rPr>
                <w:rFonts w:ascii="Times New Roman" w:eastAsia="Times New Roman" w:hAnsi="Times New Roman" w:cs="Times New Roman"/>
                <w:position w:val="-1"/>
                <w:sz w:val="24"/>
                <w:szCs w:val="24"/>
              </w:rPr>
              <w:t>поведение</w:t>
            </w:r>
            <w:r w:rsidRPr="00BF2DB6">
              <w:rPr>
                <w:rFonts w:ascii="Times New Roman" w:eastAsia="Times New Roman" w:hAnsi="Times New Roman" w:cs="Times New Roman"/>
                <w:color w:val="000000"/>
                <w:position w:val="-1"/>
                <w:sz w:val="24"/>
                <w:szCs w:val="24"/>
              </w:rPr>
              <w:t>, руководствуясь общечеловеческими ценностями современной социальной философии;</w:t>
            </w:r>
          </w:p>
          <w:p w14:paraId="74222DB5"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соблюдать нормы экологической безопасности в соответствии с основами экологического сознания</w:t>
            </w:r>
            <w:r>
              <w:rPr>
                <w:rFonts w:ascii="Times New Roman" w:eastAsia="Times New Roman" w:hAnsi="Times New Roman" w:cs="Times New Roman"/>
                <w:color w:val="000000"/>
                <w:position w:val="-1"/>
                <w:sz w:val="24"/>
                <w:szCs w:val="24"/>
              </w:rPr>
              <w:t>;</w:t>
            </w:r>
          </w:p>
          <w:p w14:paraId="5E40779B"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применять средства информационных технологий для решения философских задач</w:t>
            </w:r>
            <w:r>
              <w:rPr>
                <w:rFonts w:ascii="Times New Roman" w:eastAsia="Times New Roman" w:hAnsi="Times New Roman" w:cs="Times New Roman"/>
                <w:color w:val="000000"/>
                <w:position w:val="-1"/>
                <w:sz w:val="24"/>
                <w:szCs w:val="24"/>
              </w:rPr>
              <w:t>;</w:t>
            </w:r>
          </w:p>
          <w:p w14:paraId="6A39631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анализировать, аннотировать и реферировать тексты различных форм и содержания</w:t>
            </w:r>
            <w:r>
              <w:rPr>
                <w:rFonts w:ascii="Times New Roman" w:eastAsia="Times New Roman" w:hAnsi="Times New Roman" w:cs="Times New Roman"/>
                <w:color w:val="000000"/>
                <w:position w:val="-1"/>
                <w:sz w:val="24"/>
                <w:szCs w:val="24"/>
              </w:rPr>
              <w:t>;</w:t>
            </w:r>
          </w:p>
          <w:p w14:paraId="36E91D94" w14:textId="369AD414"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 xml:space="preserve">анализировать и </w:t>
            </w:r>
            <w:r w:rsidRPr="00BF2DB6">
              <w:rPr>
                <w:rFonts w:ascii="Times New Roman" w:eastAsia="Times New Roman" w:hAnsi="Times New Roman" w:cs="Times New Roman"/>
                <w:color w:val="000000"/>
                <w:position w:val="-1"/>
                <w:sz w:val="24"/>
                <w:szCs w:val="24"/>
              </w:rPr>
              <w:lastRenderedPageBreak/>
              <w:t>систематизировать знания об актуальных проблемах современного общества</w:t>
            </w:r>
          </w:p>
        </w:tc>
        <w:tc>
          <w:tcPr>
            <w:tcW w:w="3252" w:type="dxa"/>
          </w:tcPr>
          <w:p w14:paraId="20CE3816"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lastRenderedPageBreak/>
              <w:t>Выполнение самостоятельных работ</w:t>
            </w:r>
          </w:p>
          <w:p w14:paraId="224A6F39"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индивидуальных заданий</w:t>
            </w:r>
          </w:p>
          <w:p w14:paraId="1C999F46" w14:textId="77777777" w:rsidR="005B2A8F" w:rsidRPr="005B2A8F"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Выполнение практических работ</w:t>
            </w:r>
          </w:p>
          <w:p w14:paraId="2861AFA4" w14:textId="77777777" w:rsidR="005B2A8F" w:rsidRPr="00BF2DB6" w:rsidRDefault="005B2A8F" w:rsidP="005B2A8F">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F2DB6">
              <w:rPr>
                <w:rFonts w:ascii="Times New Roman" w:eastAsia="Times New Roman" w:hAnsi="Times New Roman" w:cs="Times New Roman"/>
                <w:color w:val="000000"/>
                <w:position w:val="-1"/>
                <w:sz w:val="24"/>
                <w:szCs w:val="24"/>
              </w:rPr>
              <w:t>Заполнение аналитических таблиц</w:t>
            </w:r>
          </w:p>
          <w:p w14:paraId="28207F73" w14:textId="0A87EF8B" w:rsidR="005B2A8F" w:rsidRPr="005B2A8F" w:rsidRDefault="005B2A8F" w:rsidP="007E2170">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5B2A8F">
              <w:rPr>
                <w:rFonts w:ascii="Times New Roman" w:eastAsia="Times New Roman" w:hAnsi="Times New Roman" w:cs="Times New Roman"/>
                <w:color w:val="000000"/>
                <w:position w:val="-1"/>
                <w:sz w:val="24"/>
                <w:szCs w:val="24"/>
              </w:rPr>
              <w:t>Защита практических работ</w:t>
            </w:r>
          </w:p>
        </w:tc>
      </w:tr>
      <w:bookmarkEnd w:id="46"/>
    </w:tbl>
    <w:p w14:paraId="12A3F524" w14:textId="77777777" w:rsidR="00950881" w:rsidRDefault="00950881" w:rsidP="00950881">
      <w:pPr>
        <w:jc w:val="right"/>
        <w:rPr>
          <w:rFonts w:ascii="Times New Roman" w:hAnsi="Times New Roman" w:cs="Times New Roman"/>
          <w:b/>
          <w:bCs/>
          <w:sz w:val="24"/>
          <w:szCs w:val="24"/>
        </w:rPr>
      </w:pPr>
    </w:p>
    <w:p w14:paraId="370021CC" w14:textId="77777777" w:rsidR="00950881" w:rsidRDefault="00950881" w:rsidP="00950881">
      <w:pPr>
        <w:jc w:val="right"/>
        <w:rPr>
          <w:rFonts w:ascii="Times New Roman" w:hAnsi="Times New Roman" w:cs="Times New Roman"/>
          <w:b/>
          <w:bCs/>
          <w:sz w:val="24"/>
          <w:szCs w:val="24"/>
        </w:rPr>
      </w:pPr>
    </w:p>
    <w:p w14:paraId="1B1D6009" w14:textId="77777777" w:rsidR="00950881" w:rsidRDefault="00950881" w:rsidP="00950881">
      <w:pPr>
        <w:jc w:val="right"/>
        <w:rPr>
          <w:rFonts w:ascii="Times New Roman" w:hAnsi="Times New Roman" w:cs="Times New Roman"/>
          <w:b/>
          <w:bCs/>
          <w:sz w:val="24"/>
          <w:szCs w:val="24"/>
        </w:rPr>
      </w:pPr>
    </w:p>
    <w:p w14:paraId="50F9F357" w14:textId="77777777" w:rsidR="00950881" w:rsidRDefault="00950881" w:rsidP="00950881">
      <w:pPr>
        <w:jc w:val="right"/>
        <w:rPr>
          <w:rFonts w:ascii="Times New Roman" w:hAnsi="Times New Roman" w:cs="Times New Roman"/>
          <w:b/>
          <w:bCs/>
          <w:sz w:val="24"/>
          <w:szCs w:val="24"/>
        </w:rPr>
      </w:pPr>
    </w:p>
    <w:p w14:paraId="1FF921AE" w14:textId="77777777" w:rsidR="00950881" w:rsidRDefault="00950881" w:rsidP="00950881">
      <w:pPr>
        <w:jc w:val="right"/>
        <w:rPr>
          <w:rFonts w:ascii="Times New Roman" w:hAnsi="Times New Roman" w:cs="Times New Roman"/>
          <w:b/>
          <w:bCs/>
          <w:sz w:val="24"/>
          <w:szCs w:val="24"/>
        </w:rPr>
      </w:pPr>
    </w:p>
    <w:p w14:paraId="338DD838" w14:textId="71B73ED5" w:rsidR="00950881" w:rsidRDefault="00950881" w:rsidP="00950881">
      <w:pPr>
        <w:jc w:val="right"/>
        <w:rPr>
          <w:rFonts w:ascii="Times New Roman" w:hAnsi="Times New Roman" w:cs="Times New Roman"/>
          <w:b/>
          <w:bCs/>
          <w:sz w:val="24"/>
          <w:szCs w:val="24"/>
        </w:rPr>
      </w:pPr>
    </w:p>
    <w:p w14:paraId="1DF25808" w14:textId="7527FF0C" w:rsidR="00457616" w:rsidRDefault="00457616" w:rsidP="00950881">
      <w:pPr>
        <w:jc w:val="right"/>
        <w:rPr>
          <w:rFonts w:ascii="Times New Roman" w:hAnsi="Times New Roman" w:cs="Times New Roman"/>
          <w:b/>
          <w:bCs/>
          <w:sz w:val="24"/>
          <w:szCs w:val="24"/>
        </w:rPr>
      </w:pPr>
    </w:p>
    <w:p w14:paraId="1A706EE4" w14:textId="665ADA4C" w:rsidR="00457616" w:rsidRDefault="00457616" w:rsidP="00950881">
      <w:pPr>
        <w:jc w:val="right"/>
        <w:rPr>
          <w:rFonts w:ascii="Times New Roman" w:hAnsi="Times New Roman" w:cs="Times New Roman"/>
          <w:b/>
          <w:bCs/>
          <w:sz w:val="24"/>
          <w:szCs w:val="24"/>
        </w:rPr>
      </w:pPr>
    </w:p>
    <w:p w14:paraId="46757BA9" w14:textId="2415EB5F" w:rsidR="00457616" w:rsidRDefault="00457616" w:rsidP="00950881">
      <w:pPr>
        <w:jc w:val="right"/>
        <w:rPr>
          <w:rFonts w:ascii="Times New Roman" w:hAnsi="Times New Roman" w:cs="Times New Roman"/>
          <w:b/>
          <w:bCs/>
          <w:sz w:val="24"/>
          <w:szCs w:val="24"/>
        </w:rPr>
      </w:pPr>
    </w:p>
    <w:p w14:paraId="77F36158" w14:textId="4EEA51E6" w:rsidR="00457616" w:rsidRDefault="00457616" w:rsidP="00950881">
      <w:pPr>
        <w:jc w:val="right"/>
        <w:rPr>
          <w:rFonts w:ascii="Times New Roman" w:hAnsi="Times New Roman" w:cs="Times New Roman"/>
          <w:b/>
          <w:bCs/>
          <w:sz w:val="24"/>
          <w:szCs w:val="24"/>
        </w:rPr>
      </w:pPr>
    </w:p>
    <w:p w14:paraId="0E54B1CF" w14:textId="62361017" w:rsidR="00457616" w:rsidRDefault="00457616" w:rsidP="00950881">
      <w:pPr>
        <w:jc w:val="right"/>
        <w:rPr>
          <w:rFonts w:ascii="Times New Roman" w:hAnsi="Times New Roman" w:cs="Times New Roman"/>
          <w:b/>
          <w:bCs/>
          <w:sz w:val="24"/>
          <w:szCs w:val="24"/>
        </w:rPr>
      </w:pPr>
    </w:p>
    <w:p w14:paraId="4F141D8B" w14:textId="77777777" w:rsidR="00457616" w:rsidRDefault="00457616" w:rsidP="00950881">
      <w:pPr>
        <w:jc w:val="right"/>
        <w:rPr>
          <w:rFonts w:ascii="Times New Roman" w:hAnsi="Times New Roman" w:cs="Times New Roman"/>
          <w:b/>
          <w:bCs/>
          <w:sz w:val="24"/>
          <w:szCs w:val="24"/>
        </w:rPr>
      </w:pPr>
    </w:p>
    <w:p w14:paraId="63ACA52C" w14:textId="77777777" w:rsidR="00950881" w:rsidRDefault="00950881" w:rsidP="00950881">
      <w:pPr>
        <w:jc w:val="right"/>
        <w:rPr>
          <w:rFonts w:ascii="Times New Roman" w:hAnsi="Times New Roman" w:cs="Times New Roman"/>
          <w:b/>
          <w:bCs/>
          <w:sz w:val="24"/>
          <w:szCs w:val="24"/>
        </w:rPr>
      </w:pPr>
    </w:p>
    <w:p w14:paraId="6CE86443" w14:textId="77777777" w:rsidR="007E2170" w:rsidRDefault="007E2170" w:rsidP="0095088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F7F302B" w14:textId="6460B40E"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4D67E2DF" w14:textId="2A5B3CC0" w:rsidR="00950881" w:rsidRPr="007E2170" w:rsidRDefault="00950881" w:rsidP="00950881">
      <w:pPr>
        <w:jc w:val="right"/>
        <w:rPr>
          <w:rFonts w:ascii="Times New Roman" w:hAnsi="Times New Roman"/>
          <w:b/>
          <w:iCs/>
        </w:rPr>
      </w:pPr>
      <w:r w:rsidRPr="007E2170">
        <w:rPr>
          <w:rFonts w:ascii="Times New Roman" w:hAnsi="Times New Roman"/>
          <w:b/>
          <w:sz w:val="24"/>
          <w:szCs w:val="24"/>
        </w:rPr>
        <w:t>к ПОП-П по специальности</w:t>
      </w:r>
      <w:r w:rsidRPr="007E2170">
        <w:rPr>
          <w:rFonts w:ascii="Times New Roman" w:hAnsi="Times New Roman"/>
          <w:b/>
          <w:i/>
          <w:sz w:val="24"/>
          <w:szCs w:val="24"/>
        </w:rPr>
        <w:t xml:space="preserve"> </w:t>
      </w:r>
      <w:r w:rsidRPr="007E2170">
        <w:rPr>
          <w:rFonts w:ascii="Times New Roman" w:hAnsi="Times New Roman"/>
          <w:b/>
          <w:i/>
          <w:sz w:val="24"/>
          <w:szCs w:val="24"/>
        </w:rPr>
        <w:br/>
      </w:r>
      <w:r w:rsidRPr="007E2170">
        <w:rPr>
          <w:rFonts w:ascii="Times New Roman" w:hAnsi="Times New Roman"/>
          <w:b/>
          <w:iCs/>
          <w:sz w:val="24"/>
          <w:szCs w:val="24"/>
        </w:rPr>
        <w:t>18.02.09 Переработка нефти и газа</w:t>
      </w:r>
    </w:p>
    <w:p w14:paraId="3954402E" w14:textId="77777777" w:rsidR="00950881" w:rsidRDefault="00950881" w:rsidP="00950881">
      <w:pPr>
        <w:jc w:val="right"/>
        <w:rPr>
          <w:rFonts w:ascii="Times New Roman" w:hAnsi="Times New Roman" w:cs="Times New Roman"/>
          <w:b/>
          <w:bCs/>
          <w:color w:val="0070C0"/>
          <w:sz w:val="24"/>
          <w:szCs w:val="24"/>
        </w:rPr>
      </w:pPr>
    </w:p>
    <w:p w14:paraId="702EF974" w14:textId="77777777" w:rsidR="00950881" w:rsidRDefault="00950881" w:rsidP="00950881">
      <w:pPr>
        <w:jc w:val="right"/>
        <w:rPr>
          <w:rFonts w:ascii="Times New Roman" w:hAnsi="Times New Roman" w:cs="Times New Roman"/>
          <w:b/>
          <w:bCs/>
          <w:color w:val="0070C0"/>
          <w:sz w:val="24"/>
          <w:szCs w:val="24"/>
        </w:rPr>
      </w:pPr>
    </w:p>
    <w:p w14:paraId="5524C1B0" w14:textId="77777777" w:rsidR="00950881" w:rsidRDefault="00950881" w:rsidP="00950881">
      <w:pPr>
        <w:jc w:val="right"/>
        <w:rPr>
          <w:rFonts w:ascii="Times New Roman" w:hAnsi="Times New Roman" w:cs="Times New Roman"/>
          <w:b/>
          <w:bCs/>
          <w:color w:val="0070C0"/>
          <w:sz w:val="24"/>
          <w:szCs w:val="24"/>
        </w:rPr>
      </w:pPr>
    </w:p>
    <w:p w14:paraId="7E27622A" w14:textId="77777777" w:rsidR="00950881" w:rsidRDefault="00950881" w:rsidP="00950881">
      <w:pPr>
        <w:jc w:val="right"/>
        <w:rPr>
          <w:rFonts w:ascii="Times New Roman" w:hAnsi="Times New Roman" w:cs="Times New Roman"/>
          <w:b/>
          <w:bCs/>
          <w:color w:val="0070C0"/>
          <w:sz w:val="24"/>
          <w:szCs w:val="24"/>
        </w:rPr>
      </w:pPr>
    </w:p>
    <w:p w14:paraId="47EDCE4F" w14:textId="77777777" w:rsidR="00950881" w:rsidRDefault="00950881" w:rsidP="00950881">
      <w:pPr>
        <w:jc w:val="right"/>
        <w:rPr>
          <w:rFonts w:ascii="Times New Roman" w:hAnsi="Times New Roman" w:cs="Times New Roman"/>
          <w:b/>
          <w:bCs/>
          <w:color w:val="0070C0"/>
          <w:sz w:val="24"/>
          <w:szCs w:val="24"/>
        </w:rPr>
      </w:pPr>
    </w:p>
    <w:p w14:paraId="091079A7" w14:textId="77777777" w:rsidR="00950881" w:rsidRDefault="00950881" w:rsidP="00950881">
      <w:pPr>
        <w:jc w:val="right"/>
        <w:rPr>
          <w:rFonts w:ascii="Times New Roman" w:hAnsi="Times New Roman" w:cs="Times New Roman"/>
          <w:b/>
          <w:bCs/>
          <w:color w:val="0070C0"/>
          <w:sz w:val="24"/>
          <w:szCs w:val="24"/>
        </w:rPr>
      </w:pPr>
    </w:p>
    <w:p w14:paraId="5817C40C" w14:textId="77777777" w:rsidR="00950881" w:rsidRDefault="00950881" w:rsidP="00950881">
      <w:pPr>
        <w:jc w:val="right"/>
        <w:rPr>
          <w:rFonts w:ascii="Times New Roman" w:hAnsi="Times New Roman" w:cs="Times New Roman"/>
          <w:b/>
          <w:bCs/>
          <w:color w:val="0070C0"/>
          <w:sz w:val="24"/>
          <w:szCs w:val="24"/>
        </w:rPr>
      </w:pPr>
    </w:p>
    <w:p w14:paraId="22C8EC09" w14:textId="77777777" w:rsidR="00950881" w:rsidRDefault="00950881" w:rsidP="00950881">
      <w:pPr>
        <w:jc w:val="right"/>
        <w:rPr>
          <w:rFonts w:ascii="Times New Roman" w:hAnsi="Times New Roman" w:cs="Times New Roman"/>
          <w:b/>
          <w:bCs/>
          <w:color w:val="0070C0"/>
          <w:sz w:val="24"/>
          <w:szCs w:val="24"/>
        </w:rPr>
      </w:pPr>
    </w:p>
    <w:p w14:paraId="1113C96C" w14:textId="77777777" w:rsidR="00950881" w:rsidRPr="00502F97" w:rsidRDefault="00950881" w:rsidP="00950881">
      <w:pPr>
        <w:jc w:val="right"/>
        <w:rPr>
          <w:rFonts w:ascii="Times New Roman" w:hAnsi="Times New Roman" w:cs="Times New Roman"/>
          <w:b/>
          <w:bCs/>
          <w:color w:val="0070C0"/>
          <w:sz w:val="24"/>
          <w:szCs w:val="24"/>
        </w:rPr>
      </w:pPr>
    </w:p>
    <w:p w14:paraId="3F22F7E5"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8CE6DB" w14:textId="0936667F" w:rsidR="00950881" w:rsidRDefault="00950881" w:rsidP="007E2170">
      <w:pPr>
        <w:pStyle w:val="1"/>
      </w:pPr>
      <w:r w:rsidRPr="006E7FF4">
        <w:t>«</w:t>
      </w:r>
      <w:r w:rsidRPr="009E1011">
        <w:t>ОГСЭ.02 ИСТОРИЯ»</w:t>
      </w:r>
    </w:p>
    <w:p w14:paraId="27813128" w14:textId="77777777" w:rsidR="00950881" w:rsidRDefault="00950881" w:rsidP="00950881">
      <w:pPr>
        <w:pStyle w:val="1"/>
      </w:pPr>
    </w:p>
    <w:p w14:paraId="22479DF4" w14:textId="77777777" w:rsidR="00950881" w:rsidRDefault="00950881" w:rsidP="00950881">
      <w:pPr>
        <w:pStyle w:val="1"/>
      </w:pPr>
    </w:p>
    <w:p w14:paraId="30836BFD" w14:textId="77777777" w:rsidR="00950881" w:rsidRDefault="00950881" w:rsidP="00950881">
      <w:pPr>
        <w:pStyle w:val="1"/>
      </w:pPr>
    </w:p>
    <w:p w14:paraId="3CD2944A" w14:textId="77777777" w:rsidR="00950881" w:rsidRDefault="00950881" w:rsidP="00950881">
      <w:pPr>
        <w:pStyle w:val="1"/>
      </w:pPr>
    </w:p>
    <w:p w14:paraId="758FAA61" w14:textId="77777777" w:rsidR="00950881" w:rsidRDefault="00950881" w:rsidP="00950881">
      <w:pPr>
        <w:pStyle w:val="1"/>
      </w:pPr>
    </w:p>
    <w:p w14:paraId="238840BA" w14:textId="77777777" w:rsidR="00950881" w:rsidRDefault="00950881" w:rsidP="00950881">
      <w:pPr>
        <w:pStyle w:val="1"/>
      </w:pPr>
    </w:p>
    <w:p w14:paraId="3D27F237" w14:textId="77777777" w:rsidR="00950881" w:rsidRDefault="00950881" w:rsidP="00950881">
      <w:pPr>
        <w:pStyle w:val="1"/>
      </w:pPr>
    </w:p>
    <w:p w14:paraId="40840F3B" w14:textId="77777777" w:rsidR="00950881" w:rsidRDefault="00950881" w:rsidP="00950881">
      <w:pPr>
        <w:pStyle w:val="1"/>
      </w:pPr>
    </w:p>
    <w:p w14:paraId="25492FD0" w14:textId="77777777" w:rsidR="00950881" w:rsidRDefault="00950881" w:rsidP="00950881">
      <w:pPr>
        <w:pStyle w:val="1"/>
      </w:pPr>
    </w:p>
    <w:p w14:paraId="03BC0F30" w14:textId="77777777" w:rsidR="00950881" w:rsidRDefault="00950881" w:rsidP="00950881">
      <w:pPr>
        <w:pStyle w:val="1"/>
      </w:pPr>
    </w:p>
    <w:p w14:paraId="609F68FF" w14:textId="77777777" w:rsidR="00950881" w:rsidRDefault="00950881" w:rsidP="00950881">
      <w:pPr>
        <w:pStyle w:val="1"/>
      </w:pPr>
    </w:p>
    <w:p w14:paraId="5E8BE031" w14:textId="77777777" w:rsidR="00950881" w:rsidRDefault="00950881" w:rsidP="00950881">
      <w:pPr>
        <w:pStyle w:val="1"/>
      </w:pPr>
    </w:p>
    <w:p w14:paraId="3724A4AC" w14:textId="77777777" w:rsidR="00950881" w:rsidRDefault="00950881" w:rsidP="00950881">
      <w:pPr>
        <w:pStyle w:val="1"/>
      </w:pPr>
    </w:p>
    <w:p w14:paraId="13CE3167" w14:textId="77777777" w:rsidR="00950881" w:rsidRDefault="00950881" w:rsidP="00950881">
      <w:pPr>
        <w:pStyle w:val="1"/>
      </w:pPr>
    </w:p>
    <w:p w14:paraId="684A0ADE" w14:textId="77777777" w:rsidR="00950881" w:rsidRPr="00A0276D" w:rsidRDefault="00950881" w:rsidP="00950881">
      <w:pPr>
        <w:pStyle w:val="1d"/>
        <w:jc w:val="center"/>
        <w:rPr>
          <w:b/>
          <w:bCs/>
          <w:lang w:val="ru-RU"/>
        </w:rPr>
      </w:pPr>
    </w:p>
    <w:p w14:paraId="7B8FC74D" w14:textId="77777777" w:rsidR="00950881" w:rsidRDefault="00950881" w:rsidP="00950881">
      <w:pPr>
        <w:rPr>
          <w:rFonts w:ascii="Times New Roman Полужирный" w:eastAsia="Segoe UI" w:hAnsi="Times New Roman Полужирный" w:cs="Times New Roman"/>
          <w:b/>
          <w:bCs/>
          <w:caps/>
          <w:kern w:val="32"/>
          <w:sz w:val="24"/>
          <w:szCs w:val="24"/>
          <w:lang w:val="x-none" w:eastAsia="x-none"/>
        </w:rPr>
      </w:pPr>
      <w:r>
        <w:br w:type="page"/>
      </w:r>
    </w:p>
    <w:p w14:paraId="55DDE150" w14:textId="77777777" w:rsidR="00950881" w:rsidRPr="00DF068E" w:rsidRDefault="00950881" w:rsidP="009508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C199C25"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88085D"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26B5B838"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24690D6B"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6D3489E0"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139A4592"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206BBACC"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5FE9E5E5"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2B256E77"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560B90C3"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14BD7843"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43BB59A3" w14:textId="77777777" w:rsidR="00950881" w:rsidRDefault="001B738D"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056A9E02" w14:textId="77777777" w:rsidR="00950881" w:rsidRPr="00CF2D43" w:rsidRDefault="00950881" w:rsidP="00950881"/>
    <w:p w14:paraId="663C5365"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582B06"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10"/>
          <w:headerReference w:type="default" r:id="rId11"/>
          <w:pgSz w:w="11906" w:h="16838"/>
          <w:pgMar w:top="1134" w:right="567" w:bottom="1134" w:left="1701" w:header="709" w:footer="709" w:gutter="0"/>
          <w:cols w:space="708"/>
          <w:docGrid w:linePitch="360"/>
        </w:sectPr>
      </w:pPr>
    </w:p>
    <w:p w14:paraId="58775D25" w14:textId="77777777" w:rsidR="00950881" w:rsidRPr="00F70F81" w:rsidRDefault="00950881" w:rsidP="006D1255">
      <w:pPr>
        <w:pStyle w:val="1f"/>
        <w:numPr>
          <w:ilvl w:val="0"/>
          <w:numId w:val="2"/>
        </w:numPr>
      </w:pPr>
      <w:bookmarkStart w:id="47" w:name="_Hlk17445886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3D37B8" w14:textId="77777777" w:rsidR="00950881" w:rsidRPr="007E2170" w:rsidRDefault="00950881" w:rsidP="00950881">
      <w:pPr>
        <w:pStyle w:val="1d"/>
        <w:jc w:val="center"/>
        <w:rPr>
          <w:rFonts w:eastAsia="Segoe UI"/>
          <w:lang w:val="ru-RU"/>
        </w:rPr>
      </w:pPr>
      <w:r w:rsidRPr="007E2170">
        <w:rPr>
          <w:rFonts w:eastAsia="Segoe UI"/>
          <w:lang w:val="ru-RU"/>
        </w:rPr>
        <w:t xml:space="preserve">«ОГСЭ.02. </w:t>
      </w:r>
      <w:bookmarkStart w:id="48" w:name="_Hlk167097640"/>
      <w:r w:rsidRPr="007E2170">
        <w:rPr>
          <w:rFonts w:eastAsia="Segoe UI"/>
          <w:lang w:val="ru-RU"/>
        </w:rPr>
        <w:t>История</w:t>
      </w:r>
      <w:bookmarkEnd w:id="48"/>
      <w:r w:rsidRPr="007E2170">
        <w:rPr>
          <w:rFonts w:eastAsia="Segoe UI"/>
          <w:lang w:val="ru-RU"/>
        </w:rPr>
        <w:t>»</w:t>
      </w:r>
    </w:p>
    <w:p w14:paraId="0D6929A2" w14:textId="77777777" w:rsidR="00950881" w:rsidRPr="00021F3A" w:rsidRDefault="00950881" w:rsidP="00950881">
      <w:pPr>
        <w:pStyle w:val="1d"/>
        <w:rPr>
          <w:lang w:val="ru-RU"/>
        </w:rPr>
      </w:pPr>
    </w:p>
    <w:p w14:paraId="166EDC8F"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100FF9" w14:textId="77777777" w:rsidR="00950881" w:rsidRDefault="00950881" w:rsidP="00950881">
      <w:pPr>
        <w:suppressAutoHyphens/>
        <w:spacing w:line="276" w:lineRule="auto"/>
        <w:ind w:firstLine="709"/>
        <w:jc w:val="both"/>
        <w:rPr>
          <w:rFonts w:ascii="Times New Roman" w:eastAsia="Times New Roman" w:hAnsi="Times New Roman" w:cs="Times New Roman"/>
          <w:iCs/>
          <w:sz w:val="24"/>
          <w:szCs w:val="24"/>
          <w:lang w:eastAsia="ru-RU"/>
        </w:rPr>
      </w:pPr>
      <w:r w:rsidRPr="002B3E5F">
        <w:rPr>
          <w:rFonts w:ascii="Times New Roman" w:eastAsia="Times New Roman" w:hAnsi="Times New Roman" w:cs="Times New Roman"/>
          <w:sz w:val="24"/>
          <w:szCs w:val="24"/>
          <w:lang w:eastAsia="ru-RU"/>
        </w:rPr>
        <w:t xml:space="preserve">Цель дисциплины </w:t>
      </w:r>
      <w:r w:rsidRPr="007E2170">
        <w:rPr>
          <w:rFonts w:ascii="Times New Roman" w:hAnsi="Times New Roman"/>
          <w:sz w:val="24"/>
          <w:szCs w:val="24"/>
        </w:rPr>
        <w:t>«История»</w:t>
      </w:r>
      <w:r w:rsidRPr="007E2170">
        <w:rPr>
          <w:rFonts w:ascii="Times New Roman" w:eastAsia="Times New Roman" w:hAnsi="Times New Roman" w:cs="Times New Roman"/>
          <w:sz w:val="24"/>
          <w:szCs w:val="24"/>
          <w:lang w:eastAsia="ru-RU"/>
        </w:rPr>
        <w:t>:</w:t>
      </w:r>
      <w:r w:rsidRPr="002B3E5F">
        <w:rPr>
          <w:rFonts w:ascii="Times New Roman" w:eastAsia="Times New Roman" w:hAnsi="Times New Roman" w:cs="Times New Roman"/>
          <w:sz w:val="24"/>
          <w:szCs w:val="24"/>
          <w:lang w:eastAsia="ru-RU"/>
        </w:rPr>
        <w:t xml:space="preserve"> </w:t>
      </w:r>
      <w:r w:rsidRPr="009E1011">
        <w:rPr>
          <w:rFonts w:ascii="Times New Roman" w:eastAsia="Times New Roman" w:hAnsi="Times New Roman" w:cs="Times New Roman"/>
          <w:iCs/>
          <w:sz w:val="24"/>
          <w:szCs w:val="24"/>
          <w:lang w:eastAsia="ru-RU"/>
        </w:rPr>
        <w:t xml:space="preserve">является формирование представлений об основных этапах в истории Отечества, воспитание патриотизма, гражданственности, понимание связи времен и ответственности перед прошлым и будущим России, расширение обществоведческого и культурного кругозора. </w:t>
      </w:r>
    </w:p>
    <w:p w14:paraId="21419BE0"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9E1011">
        <w:rPr>
          <w:rFonts w:ascii="Times New Roman" w:hAnsi="Times New Roman" w:cs="Times New Roman"/>
          <w:sz w:val="24"/>
          <w:szCs w:val="24"/>
        </w:rPr>
        <w:t>История</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6D05A0BC"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0BF44DA0"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52BA62"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7938223" w14:textId="2CF260DE" w:rsidR="00950881" w:rsidRDefault="00950881" w:rsidP="007E21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3895"/>
      </w:tblGrid>
      <w:tr w:rsidR="00950881" w:rsidRPr="009E1011" w14:paraId="05EE75E8" w14:textId="77777777" w:rsidTr="009A274B">
        <w:trPr>
          <w:trHeight w:val="649"/>
        </w:trPr>
        <w:tc>
          <w:tcPr>
            <w:tcW w:w="1589" w:type="dxa"/>
          </w:tcPr>
          <w:p w14:paraId="20F461D7"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9E1011">
              <w:rPr>
                <w:rFonts w:ascii="Times New Roman" w:eastAsia="Times New Roman" w:hAnsi="Times New Roman" w:cs="Times New Roman"/>
                <w:b/>
                <w:bCs/>
                <w:color w:val="000000"/>
                <w:position w:val="-1"/>
                <w:sz w:val="24"/>
                <w:szCs w:val="24"/>
                <w:lang w:val="en-US"/>
              </w:rPr>
              <w:t>Код</w:t>
            </w:r>
            <w:proofErr w:type="spellEnd"/>
            <w:r w:rsidRPr="009E1011">
              <w:rPr>
                <w:rFonts w:ascii="Times New Roman" w:eastAsia="Times New Roman" w:hAnsi="Times New Roman" w:cs="Times New Roman"/>
                <w:b/>
                <w:bCs/>
                <w:color w:val="000000"/>
                <w:position w:val="-1"/>
                <w:sz w:val="24"/>
                <w:szCs w:val="24"/>
                <w:lang w:val="en-US"/>
              </w:rPr>
              <w:t xml:space="preserve"> </w:t>
            </w:r>
          </w:p>
          <w:p w14:paraId="5A5A48E0"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9E1011">
              <w:rPr>
                <w:rFonts w:ascii="Times New Roman" w:eastAsia="Times New Roman" w:hAnsi="Times New Roman" w:cs="Times New Roman"/>
                <w:b/>
                <w:bCs/>
                <w:color w:val="000000"/>
                <w:position w:val="-1"/>
                <w:sz w:val="24"/>
                <w:szCs w:val="24"/>
                <w:lang w:val="en-US"/>
              </w:rPr>
              <w:t>ОК</w:t>
            </w:r>
          </w:p>
        </w:tc>
        <w:tc>
          <w:tcPr>
            <w:tcW w:w="3764" w:type="dxa"/>
          </w:tcPr>
          <w:p w14:paraId="54AA960F"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E1011">
              <w:rPr>
                <w:rFonts w:ascii="Times New Roman" w:eastAsia="Times New Roman" w:hAnsi="Times New Roman" w:cs="Times New Roman"/>
                <w:b/>
                <w:bCs/>
                <w:color w:val="000000"/>
                <w:position w:val="-1"/>
                <w:sz w:val="24"/>
                <w:szCs w:val="24"/>
                <w:lang w:val="en-US"/>
              </w:rPr>
              <w:t>Уме</w:t>
            </w:r>
            <w:r w:rsidRPr="009E1011">
              <w:rPr>
                <w:rFonts w:ascii="Times New Roman" w:eastAsia="Times New Roman" w:hAnsi="Times New Roman" w:cs="Times New Roman"/>
                <w:b/>
                <w:bCs/>
                <w:color w:val="000000"/>
                <w:position w:val="-1"/>
                <w:sz w:val="24"/>
                <w:szCs w:val="24"/>
              </w:rPr>
              <w:t>ть</w:t>
            </w:r>
            <w:proofErr w:type="spellEnd"/>
          </w:p>
        </w:tc>
        <w:tc>
          <w:tcPr>
            <w:tcW w:w="3895" w:type="dxa"/>
          </w:tcPr>
          <w:p w14:paraId="2F4BB1BD"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9E1011">
              <w:rPr>
                <w:rFonts w:ascii="Times New Roman" w:eastAsia="Times New Roman" w:hAnsi="Times New Roman" w:cs="Times New Roman"/>
                <w:b/>
                <w:bCs/>
                <w:color w:val="000000"/>
                <w:position w:val="-1"/>
                <w:sz w:val="24"/>
                <w:szCs w:val="24"/>
                <w:lang w:val="en-US"/>
              </w:rPr>
              <w:t>Зна</w:t>
            </w:r>
            <w:r w:rsidRPr="009E1011">
              <w:rPr>
                <w:rFonts w:ascii="Times New Roman" w:eastAsia="Times New Roman" w:hAnsi="Times New Roman" w:cs="Times New Roman"/>
                <w:b/>
                <w:bCs/>
                <w:color w:val="000000"/>
                <w:position w:val="-1"/>
                <w:sz w:val="24"/>
                <w:szCs w:val="24"/>
              </w:rPr>
              <w:t>ть</w:t>
            </w:r>
            <w:proofErr w:type="spellEnd"/>
          </w:p>
        </w:tc>
      </w:tr>
      <w:tr w:rsidR="00950881" w:rsidRPr="009E1011" w14:paraId="78F1AB9B" w14:textId="77777777" w:rsidTr="009A274B">
        <w:trPr>
          <w:trHeight w:val="212"/>
        </w:trPr>
        <w:tc>
          <w:tcPr>
            <w:tcW w:w="1589" w:type="dxa"/>
          </w:tcPr>
          <w:p w14:paraId="282DFB62"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01</w:t>
            </w:r>
          </w:p>
          <w:p w14:paraId="071197A0"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02</w:t>
            </w:r>
          </w:p>
          <w:p w14:paraId="48F2915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03</w:t>
            </w:r>
          </w:p>
          <w:p w14:paraId="1CBF9E7D"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w:t>
            </w:r>
            <w:r>
              <w:rPr>
                <w:rFonts w:ascii="Times New Roman" w:eastAsia="Times New Roman" w:hAnsi="Times New Roman" w:cs="Times New Roman"/>
                <w:iCs/>
                <w:color w:val="000000"/>
                <w:position w:val="-1"/>
                <w:sz w:val="24"/>
                <w:szCs w:val="24"/>
              </w:rPr>
              <w:t>К</w:t>
            </w:r>
            <w:r w:rsidRPr="009E1011">
              <w:rPr>
                <w:rFonts w:ascii="Times New Roman" w:eastAsia="Times New Roman" w:hAnsi="Times New Roman" w:cs="Times New Roman"/>
                <w:iCs/>
                <w:color w:val="000000"/>
                <w:position w:val="-1"/>
                <w:sz w:val="24"/>
                <w:szCs w:val="24"/>
              </w:rPr>
              <w:t xml:space="preserve"> 04</w:t>
            </w:r>
          </w:p>
          <w:p w14:paraId="7E2FE4F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05</w:t>
            </w:r>
          </w:p>
          <w:p w14:paraId="0E70DE56"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9E1011">
              <w:rPr>
                <w:rFonts w:ascii="Times New Roman" w:eastAsia="Times New Roman" w:hAnsi="Times New Roman" w:cs="Times New Roman"/>
                <w:iCs/>
                <w:color w:val="000000"/>
                <w:position w:val="-1"/>
                <w:sz w:val="24"/>
                <w:szCs w:val="24"/>
              </w:rPr>
              <w:t>ОК 06</w:t>
            </w:r>
          </w:p>
          <w:p w14:paraId="1B0E38AD"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0BA0F781"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3943BB3F"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
          <w:p w14:paraId="7673403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764" w:type="dxa"/>
          </w:tcPr>
          <w:p w14:paraId="3E747AFE"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ориентироваться в современной экономической, политической и культурной ситуации в России и мире;</w:t>
            </w:r>
          </w:p>
          <w:p w14:paraId="159F2E7A"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выявлять взаимосвязь российских, региональных, мировых социально-экономических, политических и культурных проблем;</w:t>
            </w:r>
          </w:p>
          <w:p w14:paraId="16C6CDBF"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3895" w:type="dxa"/>
          </w:tcPr>
          <w:p w14:paraId="63CFE08A"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основные направления развития ключевых регионов мира на рубеже веков (</w:t>
            </w:r>
            <w:r w:rsidRPr="009E1011">
              <w:rPr>
                <w:rFonts w:ascii="Times New Roman" w:eastAsia="Times New Roman" w:hAnsi="Times New Roman" w:cs="Times New Roman"/>
                <w:color w:val="000000"/>
                <w:position w:val="-1"/>
                <w:sz w:val="24"/>
                <w:szCs w:val="24"/>
                <w:lang w:val="en-US"/>
              </w:rPr>
              <w:t>XX</w:t>
            </w:r>
            <w:r w:rsidRPr="009E1011">
              <w:rPr>
                <w:rFonts w:ascii="Times New Roman" w:eastAsia="Times New Roman" w:hAnsi="Times New Roman" w:cs="Times New Roman"/>
                <w:color w:val="000000"/>
                <w:position w:val="-1"/>
                <w:sz w:val="24"/>
                <w:szCs w:val="24"/>
              </w:rPr>
              <w:t xml:space="preserve"> и </w:t>
            </w:r>
            <w:r w:rsidRPr="009E1011">
              <w:rPr>
                <w:rFonts w:ascii="Times New Roman" w:eastAsia="Times New Roman" w:hAnsi="Times New Roman" w:cs="Times New Roman"/>
                <w:color w:val="000000"/>
                <w:position w:val="-1"/>
                <w:sz w:val="24"/>
                <w:szCs w:val="24"/>
                <w:lang w:val="en-US"/>
              </w:rPr>
              <w:t>XXI</w:t>
            </w:r>
            <w:r w:rsidRPr="009E1011">
              <w:rPr>
                <w:rFonts w:ascii="Times New Roman" w:eastAsia="Times New Roman" w:hAnsi="Times New Roman" w:cs="Times New Roman"/>
                <w:color w:val="000000"/>
                <w:position w:val="-1"/>
                <w:sz w:val="24"/>
                <w:szCs w:val="24"/>
              </w:rPr>
              <w:t xml:space="preserve"> вв.);</w:t>
            </w:r>
          </w:p>
          <w:p w14:paraId="38E60B44"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xml:space="preserve">- сущность и причины локальных, региональных, межгосударственных конфликтов в конце </w:t>
            </w:r>
            <w:r w:rsidRPr="009E1011">
              <w:rPr>
                <w:rFonts w:ascii="Times New Roman" w:eastAsia="Times New Roman" w:hAnsi="Times New Roman" w:cs="Times New Roman"/>
                <w:color w:val="000000"/>
                <w:position w:val="-1"/>
                <w:sz w:val="24"/>
                <w:szCs w:val="24"/>
                <w:lang w:val="en-US"/>
              </w:rPr>
              <w:t>XX</w:t>
            </w:r>
            <w:r w:rsidRPr="009E1011">
              <w:rPr>
                <w:rFonts w:ascii="Times New Roman" w:eastAsia="Times New Roman" w:hAnsi="Times New Roman" w:cs="Times New Roman"/>
                <w:color w:val="000000"/>
                <w:position w:val="-1"/>
                <w:sz w:val="24"/>
                <w:szCs w:val="24"/>
              </w:rPr>
              <w:t xml:space="preserve"> – начале </w:t>
            </w:r>
            <w:r w:rsidRPr="009E1011">
              <w:rPr>
                <w:rFonts w:ascii="Times New Roman" w:eastAsia="Times New Roman" w:hAnsi="Times New Roman" w:cs="Times New Roman"/>
                <w:color w:val="000000"/>
                <w:position w:val="-1"/>
                <w:sz w:val="24"/>
                <w:szCs w:val="24"/>
                <w:lang w:val="en-US"/>
              </w:rPr>
              <w:t>XXI</w:t>
            </w:r>
            <w:r w:rsidRPr="009E1011">
              <w:rPr>
                <w:rFonts w:ascii="Times New Roman" w:eastAsia="Times New Roman" w:hAnsi="Times New Roman" w:cs="Times New Roman"/>
                <w:color w:val="000000"/>
                <w:position w:val="-1"/>
                <w:sz w:val="24"/>
                <w:szCs w:val="24"/>
              </w:rPr>
              <w:t xml:space="preserve"> вв.;</w:t>
            </w:r>
          </w:p>
          <w:p w14:paraId="6C4AF037"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1EE56E2"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назначение ООН, НАТО, ЕС и других организаций и основные направления их деятельности;</w:t>
            </w:r>
          </w:p>
          <w:p w14:paraId="7F87DAF6"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о роли науки, культуры и религии в сохранении и укреплении национальных и государственных традиций;</w:t>
            </w:r>
          </w:p>
          <w:p w14:paraId="19E81EC8" w14:textId="77777777" w:rsidR="00950881" w:rsidRPr="009E101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9E1011">
              <w:rPr>
                <w:rFonts w:ascii="Times New Roman" w:eastAsia="Times New Roman" w:hAnsi="Times New Roman" w:cs="Times New Roman"/>
                <w:color w:val="000000"/>
                <w:position w:val="-1"/>
                <w:sz w:val="24"/>
                <w:szCs w:val="24"/>
              </w:rPr>
              <w:t>- содержание и назначение важнейших правовых и законодательных актов мирового и регионального назначения.</w:t>
            </w:r>
          </w:p>
        </w:tc>
      </w:tr>
    </w:tbl>
    <w:p w14:paraId="6A51480D" w14:textId="77777777" w:rsidR="00950881" w:rsidRDefault="00950881" w:rsidP="00950881">
      <w:pPr>
        <w:ind w:firstLine="709"/>
        <w:rPr>
          <w:rFonts w:ascii="Times New Roman" w:hAnsi="Times New Roman" w:cs="Times New Roman"/>
          <w:bCs/>
          <w:sz w:val="24"/>
          <w:szCs w:val="24"/>
        </w:rPr>
      </w:pPr>
    </w:p>
    <w:p w14:paraId="4B46068B" w14:textId="77777777" w:rsidR="00950881" w:rsidRDefault="00950881" w:rsidP="00950881">
      <w:pPr>
        <w:ind w:firstLine="709"/>
        <w:rPr>
          <w:rFonts w:ascii="Times New Roman" w:hAnsi="Times New Roman" w:cs="Times New Roman"/>
          <w:bCs/>
          <w:sz w:val="24"/>
          <w:szCs w:val="24"/>
        </w:rPr>
      </w:pPr>
    </w:p>
    <w:p w14:paraId="5875EAF2" w14:textId="77777777" w:rsidR="00950881" w:rsidRDefault="00950881" w:rsidP="00950881">
      <w:pPr>
        <w:rPr>
          <w:rFonts w:ascii="Times New Roman" w:hAnsi="Times New Roman" w:cs="Times New Roman"/>
          <w:bCs/>
          <w:sz w:val="24"/>
          <w:szCs w:val="24"/>
        </w:rPr>
      </w:pPr>
    </w:p>
    <w:p w14:paraId="3EC327B2" w14:textId="77777777" w:rsidR="00950881" w:rsidRDefault="00950881" w:rsidP="00950881">
      <w:pPr>
        <w:ind w:firstLine="709"/>
        <w:rPr>
          <w:rFonts w:ascii="Times New Roman" w:hAnsi="Times New Roman" w:cs="Times New Roman"/>
          <w:bCs/>
          <w:sz w:val="24"/>
          <w:szCs w:val="24"/>
        </w:rPr>
      </w:pPr>
      <w:r>
        <w:rPr>
          <w:rFonts w:ascii="Times New Roman" w:hAnsi="Times New Roman" w:cs="Times New Roman"/>
          <w:bCs/>
          <w:sz w:val="24"/>
          <w:szCs w:val="24"/>
        </w:rPr>
        <w:t xml:space="preserve">  </w:t>
      </w:r>
    </w:p>
    <w:p w14:paraId="5FD6B313" w14:textId="77777777" w:rsidR="00950881" w:rsidRDefault="00950881" w:rsidP="00950881">
      <w:pPr>
        <w:rPr>
          <w:rFonts w:ascii="Times New Roman" w:eastAsia="Segoe UI" w:hAnsi="Times New Roman" w:cs="Times New Roman"/>
          <w:b/>
          <w:bCs/>
          <w:caps/>
          <w:kern w:val="32"/>
          <w:sz w:val="24"/>
          <w:szCs w:val="24"/>
          <w:lang w:val="x-none" w:eastAsia="x-none"/>
        </w:rPr>
      </w:pPr>
    </w:p>
    <w:p w14:paraId="4AA0D0D2" w14:textId="77777777" w:rsidR="00950881" w:rsidRPr="00B115E3" w:rsidRDefault="00950881" w:rsidP="0095088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677D7DE"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14BBF117" w14:textId="77777777" w:rsidTr="009A274B">
        <w:trPr>
          <w:trHeight w:val="23"/>
        </w:trPr>
        <w:tc>
          <w:tcPr>
            <w:tcW w:w="2460" w:type="pct"/>
            <w:vAlign w:val="center"/>
          </w:tcPr>
          <w:p w14:paraId="0EA10F62"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3D7CAC3"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8A8278"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48FDD8E0" w14:textId="77777777" w:rsidTr="009A274B">
        <w:trPr>
          <w:trHeight w:val="23"/>
        </w:trPr>
        <w:tc>
          <w:tcPr>
            <w:tcW w:w="2460" w:type="pct"/>
            <w:vAlign w:val="center"/>
          </w:tcPr>
          <w:p w14:paraId="091CBB6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E4D184F" w14:textId="09B10C2B"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457616">
              <w:rPr>
                <w:rFonts w:ascii="Times New Roman" w:hAnsi="Times New Roman" w:cs="Times New Roman"/>
                <w:bCs/>
                <w:sz w:val="24"/>
                <w:szCs w:val="24"/>
              </w:rPr>
              <w:t>6</w:t>
            </w:r>
          </w:p>
        </w:tc>
        <w:tc>
          <w:tcPr>
            <w:tcW w:w="1345" w:type="pct"/>
            <w:vAlign w:val="center"/>
          </w:tcPr>
          <w:p w14:paraId="5EAA5EA5" w14:textId="4ADB7B9C" w:rsidR="00950881" w:rsidRPr="00F70F81" w:rsidRDefault="00950881" w:rsidP="009A274B">
            <w:pPr>
              <w:jc w:val="center"/>
              <w:rPr>
                <w:rFonts w:ascii="Times New Roman" w:hAnsi="Times New Roman" w:cs="Times New Roman"/>
                <w:bCs/>
                <w:sz w:val="24"/>
                <w:szCs w:val="24"/>
              </w:rPr>
            </w:pPr>
          </w:p>
        </w:tc>
      </w:tr>
      <w:tr w:rsidR="00950881" w:rsidRPr="00DB7B6A" w14:paraId="377DE14E" w14:textId="77777777" w:rsidTr="009A274B">
        <w:trPr>
          <w:trHeight w:val="23"/>
        </w:trPr>
        <w:tc>
          <w:tcPr>
            <w:tcW w:w="2460" w:type="pct"/>
            <w:vAlign w:val="center"/>
          </w:tcPr>
          <w:p w14:paraId="30664956"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F182CE0"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D7E75E7"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2BDB20A9" w14:textId="77777777" w:rsidTr="009A274B">
        <w:trPr>
          <w:trHeight w:val="23"/>
        </w:trPr>
        <w:tc>
          <w:tcPr>
            <w:tcW w:w="2460" w:type="pct"/>
            <w:vAlign w:val="center"/>
          </w:tcPr>
          <w:p w14:paraId="733944A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70A9F6A"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D9297EC"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57F21748" w14:textId="77777777" w:rsidTr="009A274B">
        <w:trPr>
          <w:trHeight w:val="23"/>
        </w:trPr>
        <w:tc>
          <w:tcPr>
            <w:tcW w:w="2460" w:type="pct"/>
            <w:vAlign w:val="center"/>
          </w:tcPr>
          <w:p w14:paraId="1080CAD7"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7F24C9C" w14:textId="3364D83B"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4</w:t>
            </w:r>
            <w:r w:rsidR="00457616">
              <w:rPr>
                <w:rFonts w:ascii="Times New Roman" w:hAnsi="Times New Roman" w:cs="Times New Roman"/>
                <w:b/>
                <w:sz w:val="24"/>
                <w:szCs w:val="24"/>
              </w:rPr>
              <w:t>6</w:t>
            </w:r>
          </w:p>
        </w:tc>
        <w:tc>
          <w:tcPr>
            <w:tcW w:w="1345" w:type="pct"/>
            <w:vAlign w:val="center"/>
          </w:tcPr>
          <w:p w14:paraId="6571C07B" w14:textId="6121EBE8" w:rsidR="00950881" w:rsidRPr="00F70F81" w:rsidRDefault="00950881" w:rsidP="009A274B">
            <w:pPr>
              <w:jc w:val="center"/>
              <w:rPr>
                <w:rFonts w:ascii="Times New Roman" w:hAnsi="Times New Roman" w:cs="Times New Roman"/>
                <w:b/>
                <w:sz w:val="24"/>
                <w:szCs w:val="24"/>
              </w:rPr>
            </w:pPr>
          </w:p>
        </w:tc>
      </w:tr>
    </w:tbl>
    <w:p w14:paraId="7D7414DF" w14:textId="77777777" w:rsidR="00950881" w:rsidRDefault="00950881" w:rsidP="00950881">
      <w:pPr>
        <w:rPr>
          <w:rFonts w:ascii="Times New Roman" w:hAnsi="Times New Roman" w:cs="Times New Roman"/>
          <w:iCs/>
          <w:sz w:val="24"/>
          <w:szCs w:val="24"/>
        </w:rPr>
      </w:pPr>
    </w:p>
    <w:p w14:paraId="6B02918F" w14:textId="68D3D604" w:rsidR="00950881" w:rsidRPr="00EC5321" w:rsidRDefault="00950881" w:rsidP="00EC5321">
      <w:pPr>
        <w:ind w:firstLine="709"/>
        <w:rPr>
          <w:rFonts w:ascii="Times New Roman" w:hAnsi="Times New Roman" w:cs="Times New Roman"/>
          <w:b/>
          <w:bCs/>
          <w:iCs/>
          <w:sz w:val="24"/>
          <w:szCs w:val="24"/>
        </w:rPr>
      </w:pPr>
      <w:r w:rsidRPr="00EC5321">
        <w:rPr>
          <w:rFonts w:ascii="Times New Roman" w:hAnsi="Times New Roman"/>
          <w:b/>
          <w:bCs/>
          <w:sz w:val="24"/>
          <w:szCs w:val="24"/>
        </w:rPr>
        <w:t>2.2. Примерное содержание дисциплины</w:t>
      </w:r>
    </w:p>
    <w:tbl>
      <w:tblPr>
        <w:tblW w:w="9810" w:type="dxa"/>
        <w:tblInd w:w="-34" w:type="dxa"/>
        <w:tblLayout w:type="fixed"/>
        <w:tblLook w:val="0000" w:firstRow="0" w:lastRow="0" w:firstColumn="0" w:lastColumn="0" w:noHBand="0" w:noVBand="0"/>
      </w:tblPr>
      <w:tblGrid>
        <w:gridCol w:w="2694"/>
        <w:gridCol w:w="7116"/>
      </w:tblGrid>
      <w:tr w:rsidR="007E2170" w:rsidRPr="00EC5321" w14:paraId="42896086" w14:textId="77777777" w:rsidTr="00EC5321">
        <w:trPr>
          <w:trHeight w:val="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37DA4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Calibri" w:hAnsi="Times New Roman" w:cs="Times New Roman"/>
                <w:b/>
                <w:bCs/>
                <w:position w:val="-1"/>
                <w:lang w:val="en-US"/>
              </w:rPr>
              <w:t>Наименование</w:t>
            </w:r>
            <w:proofErr w:type="spellEnd"/>
            <w:r w:rsidRPr="00EC5321">
              <w:rPr>
                <w:rFonts w:ascii="Times New Roman" w:eastAsia="Calibri" w:hAnsi="Times New Roman" w:cs="Times New Roman"/>
                <w:b/>
                <w:bCs/>
                <w:position w:val="-1"/>
                <w:lang w:val="en-US"/>
              </w:rPr>
              <w:t xml:space="preserve"> </w:t>
            </w:r>
            <w:proofErr w:type="spellStart"/>
            <w:r w:rsidRPr="00EC5321">
              <w:rPr>
                <w:rFonts w:ascii="Times New Roman" w:eastAsia="Calibri" w:hAnsi="Times New Roman" w:cs="Times New Roman"/>
                <w:b/>
                <w:bCs/>
                <w:position w:val="-1"/>
                <w:lang w:val="en-US"/>
              </w:rPr>
              <w:t>разделов</w:t>
            </w:r>
            <w:proofErr w:type="spellEnd"/>
            <w:r w:rsidRPr="00EC5321">
              <w:rPr>
                <w:rFonts w:ascii="Times New Roman" w:eastAsia="Calibri" w:hAnsi="Times New Roman" w:cs="Times New Roman"/>
                <w:b/>
                <w:bCs/>
                <w:position w:val="-1"/>
                <w:lang w:val="en-US"/>
              </w:rPr>
              <w:t xml:space="preserve"> и </w:t>
            </w:r>
            <w:proofErr w:type="spellStart"/>
            <w:r w:rsidRPr="00EC5321">
              <w:rPr>
                <w:rFonts w:ascii="Times New Roman" w:eastAsia="Calibri" w:hAnsi="Times New Roman" w:cs="Times New Roman"/>
                <w:b/>
                <w:bCs/>
                <w:position w:val="-1"/>
                <w:lang w:val="en-US"/>
              </w:rPr>
              <w:t>тем</w:t>
            </w:r>
            <w:proofErr w:type="spellEnd"/>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BD343A"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E2170" w:rsidRPr="00EC5321" w14:paraId="22A63BCF"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48CB26"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1.</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b/>
                <w:color w:val="000000"/>
                <w:position w:val="-1"/>
              </w:rPr>
              <w:t>Развитие СССР и его место в мире в 1980-е гг. (10)</w:t>
            </w:r>
          </w:p>
        </w:tc>
      </w:tr>
      <w:tr w:rsidR="007E2170" w:rsidRPr="00EC5321" w14:paraId="22B690AD" w14:textId="77777777" w:rsidTr="00EC5321">
        <w:trPr>
          <w:trHeight w:val="20"/>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5E514738"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1.1 Основные тенденции развития СССР к 1980-м гг.</w:t>
            </w: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F261312"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18EF978F"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0D90F7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2343C07"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1.Внутренняя политика государственной власти в СССР к началу 1980-х гг.   </w:t>
            </w:r>
            <w:proofErr w:type="spellStart"/>
            <w:r w:rsidRPr="00EC5321">
              <w:rPr>
                <w:rFonts w:ascii="Times New Roman" w:eastAsia="Times New Roman" w:hAnsi="Times New Roman" w:cs="Times New Roman"/>
                <w:color w:val="000000"/>
                <w:position w:val="-1"/>
                <w:lang w:val="en-US"/>
              </w:rPr>
              <w:t>Особенности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идеологии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национальной</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социально-экономической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политики</w:t>
            </w:r>
            <w:proofErr w:type="spellEnd"/>
            <w:r w:rsidRPr="00EC5321">
              <w:rPr>
                <w:rFonts w:ascii="Times New Roman" w:eastAsia="Times New Roman" w:hAnsi="Times New Roman" w:cs="Times New Roman"/>
                <w:color w:val="000000"/>
                <w:position w:val="-1"/>
                <w:lang w:val="en-US"/>
              </w:rPr>
              <w:t xml:space="preserve">. </w:t>
            </w:r>
          </w:p>
        </w:tc>
      </w:tr>
      <w:tr w:rsidR="007E2170" w:rsidRPr="00EC5321" w14:paraId="18461EE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A96199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B5FE0F7" w14:textId="77777777" w:rsidR="007E2170" w:rsidRPr="00EC5321" w:rsidRDefault="007E2170"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w:t>
            </w:r>
            <w:r w:rsidRPr="00EC5321">
              <w:rPr>
                <w:rFonts w:ascii="Times New Roman" w:eastAsia="Times New Roman" w:hAnsi="Times New Roman" w:cs="Times New Roman"/>
                <w:b/>
                <w:color w:val="000000"/>
                <w:position w:val="-1"/>
              </w:rPr>
              <w:t xml:space="preserve"> </w:t>
            </w:r>
            <w:r w:rsidRPr="00EC5321">
              <w:rPr>
                <w:rFonts w:ascii="Times New Roman" w:eastAsia="Times New Roman" w:hAnsi="Times New Roman" w:cs="Times New Roman"/>
                <w:color w:val="000000"/>
                <w:position w:val="-1"/>
              </w:rPr>
              <w:t>Внешняя политика СССР к началу 1980-х гг. Отношения с сопредельными государствами, Евросоюзом, США, странами «третьего мира».</w:t>
            </w:r>
          </w:p>
        </w:tc>
      </w:tr>
      <w:tr w:rsidR="007E2170" w:rsidRPr="00EC5321" w14:paraId="02105C86"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551D309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BDE8139" w14:textId="77777777" w:rsidR="007E2170" w:rsidRPr="00EC5321" w:rsidRDefault="007E2170"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4D68C355"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8BA3AF9"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B754870"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Идеология СССР. Формирование новой общности - советского народа. </w:t>
            </w:r>
            <w:proofErr w:type="spellStart"/>
            <w:r w:rsidRPr="00EC5321">
              <w:rPr>
                <w:rFonts w:ascii="Times New Roman" w:eastAsia="Times New Roman" w:hAnsi="Times New Roman" w:cs="Times New Roman"/>
                <w:color w:val="000000"/>
                <w:position w:val="-1"/>
                <w:lang w:val="en-US"/>
              </w:rPr>
              <w:t>Работа</w:t>
            </w:r>
            <w:proofErr w:type="spellEnd"/>
            <w:r w:rsidRPr="00EC5321">
              <w:rPr>
                <w:rFonts w:ascii="Times New Roman" w:eastAsia="Times New Roman" w:hAnsi="Times New Roman" w:cs="Times New Roman"/>
                <w:color w:val="000000"/>
                <w:position w:val="-1"/>
                <w:lang w:val="en-US"/>
              </w:rPr>
              <w:t xml:space="preserve"> с </w:t>
            </w:r>
            <w:proofErr w:type="spellStart"/>
            <w:r w:rsidRPr="00EC5321">
              <w:rPr>
                <w:rFonts w:ascii="Times New Roman" w:eastAsia="Times New Roman" w:hAnsi="Times New Roman" w:cs="Times New Roman"/>
                <w:color w:val="000000"/>
                <w:position w:val="-1"/>
                <w:lang w:val="en-US"/>
              </w:rPr>
              <w:t>источниками</w:t>
            </w:r>
            <w:proofErr w:type="spellEnd"/>
            <w:r w:rsidRPr="00EC5321">
              <w:rPr>
                <w:rFonts w:ascii="Times New Roman" w:eastAsia="Times New Roman" w:hAnsi="Times New Roman" w:cs="Times New Roman"/>
                <w:color w:val="000000"/>
                <w:position w:val="-1"/>
                <w:lang w:val="en-US"/>
              </w:rPr>
              <w:t>.</w:t>
            </w:r>
          </w:p>
        </w:tc>
      </w:tr>
      <w:tr w:rsidR="007E2170" w:rsidRPr="00EC5321" w14:paraId="3C1994C6"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71A7B2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DF2865D"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Культурное развитие народов Советского Союза и русская культура. Тенденции развития искусства, науки и спорта.</w:t>
            </w:r>
            <w:r w:rsidRPr="00EC5321">
              <w:rPr>
                <w:rFonts w:ascii="Times New Roman" w:eastAsia="Times New Roman" w:hAnsi="Times New Roman" w:cs="Times New Roman"/>
                <w:b/>
                <w:color w:val="000000"/>
                <w:position w:val="-1"/>
              </w:rPr>
              <w:t xml:space="preserve"> </w:t>
            </w:r>
            <w:r w:rsidRPr="00EC5321">
              <w:rPr>
                <w:rFonts w:ascii="Times New Roman" w:eastAsia="Times New Roman" w:hAnsi="Times New Roman" w:cs="Times New Roman"/>
                <w:color w:val="000000"/>
                <w:position w:val="-1"/>
              </w:rPr>
              <w:t>Характер творчества художников, писателей, архитекторов, ученых СССР 70-х гг. на фоне традиций русской культуры. Духовная оппозиция в СССР. Российская творческая элита. Расцвет национальных культур.  Связь представителей национальной культуры с общественно-политической деятельностью. Культура молодежного бунта.</w:t>
            </w:r>
          </w:p>
        </w:tc>
      </w:tr>
      <w:tr w:rsidR="007E2170" w:rsidRPr="00EC5321" w14:paraId="46A79AD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C6D347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48380F8"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03F7709B"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32C72F68"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ECDEBD"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1.2 Дезинтеграционные процессы в России и Европе во второй половине 80-х гг.</w:t>
            </w:r>
          </w:p>
          <w:p w14:paraId="6829B2F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2C3209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057DCDE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7272B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7A87AD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1.Политические события в Восточной Европе во второй половине 80-х гг. Отражение событий в Восточной Европе на дезинтеграционных процессах в СССР.</w:t>
            </w:r>
          </w:p>
        </w:tc>
      </w:tr>
      <w:tr w:rsidR="007E2170" w:rsidRPr="00EC5321" w14:paraId="57AE3E0A"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65095B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C8C914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2.Дезинтеграционные процессы в России и Европе во второй половине 80-х гг. Деятельность политических партий и оппозиционных государственной власти сил в Восточной Европе. Биографические портреты политических деятелей СССР второй половины 1980-х гг., анализ содержания программных документов и взглядов руководителей государства. Экономический, внешнеполитический, культурный и геополитический анализ событий 1989-1991 гг. в Восточной Европе и СССР.</w:t>
            </w:r>
          </w:p>
        </w:tc>
      </w:tr>
      <w:tr w:rsidR="007E2170" w:rsidRPr="00EC5321" w14:paraId="2F9DC548"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8ED90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D28C1C0"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7E3D9DC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A62F8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4C7A15C0" w14:textId="77777777" w:rsidR="007E2170" w:rsidRPr="00EC5321" w:rsidRDefault="007E2170" w:rsidP="00EC5321">
            <w:pPr>
              <w:widowControl w:val="0"/>
              <w:numPr>
                <w:ilvl w:val="0"/>
                <w:numId w:val="3"/>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Причины</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последствия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распада</w:t>
            </w:r>
            <w:proofErr w:type="spellEnd"/>
            <w:r w:rsidRPr="00EC5321">
              <w:rPr>
                <w:rFonts w:ascii="Times New Roman" w:eastAsia="Times New Roman" w:hAnsi="Times New Roman" w:cs="Times New Roman"/>
                <w:color w:val="000000"/>
                <w:position w:val="-1"/>
                <w:lang w:val="en-US"/>
              </w:rPr>
              <w:t xml:space="preserve"> СССР</w:t>
            </w:r>
          </w:p>
          <w:p w14:paraId="02A13A13" w14:textId="77777777" w:rsidR="007E2170" w:rsidRPr="00EC5321" w:rsidRDefault="007E2170" w:rsidP="00EC5321">
            <w:pPr>
              <w:widowControl w:val="0"/>
              <w:numPr>
                <w:ilvl w:val="0"/>
                <w:numId w:val="3"/>
              </w:numPr>
              <w:pBdr>
                <w:top w:val="nil"/>
                <w:left w:val="nil"/>
                <w:bottom w:val="nil"/>
                <w:right w:val="nil"/>
                <w:between w:val="nil"/>
              </w:pBdr>
              <w:suppressAutoHyphens/>
              <w:autoSpaceDE w:val="0"/>
              <w:autoSpaceDN w:val="0"/>
              <w:spacing w:line="276" w:lineRule="auto"/>
              <w:ind w:leftChars="-1" w:left="0"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Ликвидация (распад) СССР и образование СНГ. Российская Федерация как правопреемница СССР.</w:t>
            </w:r>
          </w:p>
        </w:tc>
      </w:tr>
      <w:tr w:rsidR="007E2170" w:rsidRPr="00EC5321" w14:paraId="07AC4E44"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DAC1F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F4F4BFD"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7022F20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45CB4C01"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43381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2</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b/>
                <w:color w:val="000000"/>
                <w:position w:val="-1"/>
              </w:rPr>
              <w:t xml:space="preserve">Россия и мир в конце </w:t>
            </w:r>
            <w:r w:rsidRPr="00EC5321">
              <w:rPr>
                <w:rFonts w:ascii="Times New Roman" w:eastAsia="Times New Roman" w:hAnsi="Times New Roman" w:cs="Times New Roman"/>
                <w:b/>
                <w:color w:val="000000"/>
                <w:position w:val="-1"/>
                <w:lang w:val="en-US"/>
              </w:rPr>
              <w:t>XX</w:t>
            </w:r>
            <w:r w:rsidRPr="00EC5321">
              <w:rPr>
                <w:rFonts w:ascii="Times New Roman" w:eastAsia="Times New Roman" w:hAnsi="Times New Roman" w:cs="Times New Roman"/>
                <w:b/>
                <w:color w:val="000000"/>
                <w:position w:val="-1"/>
              </w:rPr>
              <w:t xml:space="preserve"> - начале </w:t>
            </w:r>
            <w:r w:rsidRPr="00EC5321">
              <w:rPr>
                <w:rFonts w:ascii="Times New Roman" w:eastAsia="Times New Roman" w:hAnsi="Times New Roman" w:cs="Times New Roman"/>
                <w:b/>
                <w:color w:val="000000"/>
                <w:position w:val="-1"/>
                <w:lang w:val="en-US"/>
              </w:rPr>
              <w:t>XXI</w:t>
            </w:r>
            <w:r w:rsidRPr="00EC5321">
              <w:rPr>
                <w:rFonts w:ascii="Times New Roman" w:eastAsia="Times New Roman" w:hAnsi="Times New Roman" w:cs="Times New Roman"/>
                <w:b/>
                <w:color w:val="000000"/>
                <w:position w:val="-1"/>
              </w:rPr>
              <w:t xml:space="preserve"> века. (30)</w:t>
            </w:r>
          </w:p>
        </w:tc>
      </w:tr>
      <w:tr w:rsidR="007E2170" w:rsidRPr="00EC5321" w14:paraId="66FFE8B0" w14:textId="77777777" w:rsidTr="00EC5321">
        <w:trPr>
          <w:trHeight w:val="20"/>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232F9C34"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lastRenderedPageBreak/>
              <w:t xml:space="preserve">Тема 2.1 Постсоветское пространство в 90-е гг. </w:t>
            </w:r>
            <w:r w:rsidRPr="00EC5321">
              <w:rPr>
                <w:rFonts w:ascii="Times New Roman" w:eastAsia="Times New Roman" w:hAnsi="Times New Roman" w:cs="Times New Roman"/>
                <w:b/>
                <w:bCs/>
                <w:color w:val="000000"/>
                <w:position w:val="-1"/>
                <w:lang w:val="en-US"/>
              </w:rPr>
              <w:t>XX</w:t>
            </w:r>
            <w:r w:rsidRPr="00EC5321">
              <w:rPr>
                <w:rFonts w:ascii="Times New Roman" w:eastAsia="Times New Roman" w:hAnsi="Times New Roman" w:cs="Times New Roman"/>
                <w:b/>
                <w:bCs/>
                <w:color w:val="000000"/>
                <w:position w:val="-1"/>
              </w:rPr>
              <w:t xml:space="preserve"> века.</w:t>
            </w:r>
          </w:p>
          <w:p w14:paraId="7488488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B5495B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64B3D987"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028EA10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4C42B0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1.Локальные национальные и религиозные конфликты на пространстве бывшего СССР в 1990-е гг. </w:t>
            </w:r>
            <w:proofErr w:type="spellStart"/>
            <w:r w:rsidRPr="00EC5321">
              <w:rPr>
                <w:rFonts w:ascii="Times New Roman" w:eastAsia="Times New Roman" w:hAnsi="Times New Roman" w:cs="Times New Roman"/>
                <w:color w:val="000000"/>
                <w:position w:val="-1"/>
                <w:lang w:val="en-US"/>
              </w:rPr>
              <w:t>Кавказский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конфликт</w:t>
            </w:r>
            <w:proofErr w:type="spellEnd"/>
            <w:r w:rsidRPr="00EC5321">
              <w:rPr>
                <w:rFonts w:ascii="Times New Roman" w:eastAsia="Times New Roman" w:hAnsi="Times New Roman" w:cs="Times New Roman"/>
                <w:color w:val="000000"/>
                <w:position w:val="-1"/>
                <w:lang w:val="en-US"/>
              </w:rPr>
              <w:t>.</w:t>
            </w:r>
          </w:p>
        </w:tc>
      </w:tr>
      <w:tr w:rsidR="007E2170" w:rsidRPr="00EC5321" w14:paraId="4BDE36A7"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2ACF80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B49C55"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2. Постсоветское пространство в 90-е гг. </w:t>
            </w:r>
            <w:r w:rsidRPr="00EC5321">
              <w:rPr>
                <w:rFonts w:ascii="Times New Roman" w:eastAsia="Times New Roman" w:hAnsi="Times New Roman" w:cs="Times New Roman"/>
                <w:color w:val="000000"/>
                <w:position w:val="-1"/>
                <w:lang w:val="en-US"/>
              </w:rPr>
              <w:t>XX</w:t>
            </w:r>
            <w:r w:rsidRPr="00EC5321">
              <w:rPr>
                <w:rFonts w:ascii="Times New Roman" w:eastAsia="Times New Roman" w:hAnsi="Times New Roman" w:cs="Times New Roman"/>
                <w:color w:val="000000"/>
                <w:position w:val="-1"/>
              </w:rPr>
              <w:t xml:space="preserve"> века. Причины и характер локальных конфликтов в РФ и СНГ в 1990-е гг. Международные доктрины об устройстве мира. Место и роль России в этих проектах.</w:t>
            </w:r>
          </w:p>
        </w:tc>
      </w:tr>
      <w:tr w:rsidR="007E2170" w:rsidRPr="00EC5321" w14:paraId="004DD88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6E3935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3982EF3"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0C4841BD"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5795C82"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BDEC56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1.Анализ программных документов в отношении постсоветского пространства. </w:t>
            </w:r>
            <w:proofErr w:type="spellStart"/>
            <w:r w:rsidRPr="00EC5321">
              <w:rPr>
                <w:rFonts w:ascii="Times New Roman" w:eastAsia="Times New Roman" w:hAnsi="Times New Roman" w:cs="Times New Roman"/>
                <w:color w:val="000000"/>
                <w:position w:val="-1"/>
                <w:lang w:val="en-US"/>
              </w:rPr>
              <w:t>Культурный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социально-экономический</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политический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аспекты</w:t>
            </w:r>
            <w:proofErr w:type="spellEnd"/>
            <w:r w:rsidRPr="00EC5321">
              <w:rPr>
                <w:rFonts w:ascii="Times New Roman" w:eastAsia="Times New Roman" w:hAnsi="Times New Roman" w:cs="Times New Roman"/>
                <w:color w:val="000000"/>
                <w:position w:val="-1"/>
                <w:lang w:val="en-US"/>
              </w:rPr>
              <w:t>.</w:t>
            </w:r>
          </w:p>
        </w:tc>
      </w:tr>
      <w:tr w:rsidR="007E2170" w:rsidRPr="00EC5321" w14:paraId="7D2AB6E8"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4B0E950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978DFB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2.Российская Федерация в планах международных организаций: военно-политическая конкуренция и экономическое сотрудничество. </w:t>
            </w:r>
            <w:proofErr w:type="spellStart"/>
            <w:r w:rsidRPr="00EC5321">
              <w:rPr>
                <w:rFonts w:ascii="Times New Roman" w:eastAsia="Times New Roman" w:hAnsi="Times New Roman" w:cs="Times New Roman"/>
                <w:color w:val="000000"/>
                <w:position w:val="-1"/>
                <w:lang w:val="en-US"/>
              </w:rPr>
              <w:t>Планы</w:t>
            </w:r>
            <w:proofErr w:type="spellEnd"/>
            <w:r w:rsidRPr="00EC5321">
              <w:rPr>
                <w:rFonts w:ascii="Times New Roman" w:eastAsia="Times New Roman" w:hAnsi="Times New Roman" w:cs="Times New Roman"/>
                <w:color w:val="000000"/>
                <w:position w:val="-1"/>
                <w:lang w:val="en-US"/>
              </w:rPr>
              <w:t xml:space="preserve"> НАТО в </w:t>
            </w:r>
            <w:proofErr w:type="spellStart"/>
            <w:r w:rsidRPr="00EC5321">
              <w:rPr>
                <w:rFonts w:ascii="Times New Roman" w:eastAsia="Times New Roman" w:hAnsi="Times New Roman" w:cs="Times New Roman"/>
                <w:color w:val="000000"/>
                <w:position w:val="-1"/>
                <w:lang w:val="en-US"/>
              </w:rPr>
              <w:t>отношении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России</w:t>
            </w:r>
            <w:proofErr w:type="spellEnd"/>
            <w:r w:rsidRPr="00EC5321">
              <w:rPr>
                <w:rFonts w:ascii="Times New Roman" w:eastAsia="Times New Roman" w:hAnsi="Times New Roman" w:cs="Times New Roman"/>
                <w:color w:val="000000"/>
                <w:position w:val="-1"/>
                <w:lang w:val="en-US"/>
              </w:rPr>
              <w:t>.</w:t>
            </w:r>
          </w:p>
        </w:tc>
      </w:tr>
      <w:tr w:rsidR="007E2170" w:rsidRPr="00EC5321" w14:paraId="26BF49A1"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6AB7DD29"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AAC69E7"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33678DF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2291100A" w14:textId="77777777" w:rsidTr="00EC5321">
        <w:trPr>
          <w:trHeight w:val="20"/>
        </w:trPr>
        <w:tc>
          <w:tcPr>
            <w:tcW w:w="2694" w:type="dxa"/>
            <w:vMerge w:val="restart"/>
            <w:tcBorders>
              <w:top w:val="single" w:sz="4" w:space="0" w:color="000000"/>
              <w:left w:val="single" w:sz="4" w:space="0" w:color="000000"/>
              <w:right w:val="single" w:sz="4" w:space="0" w:color="000000"/>
            </w:tcBorders>
            <w:shd w:val="clear" w:color="auto" w:fill="FFFFFF"/>
            <w:tcMar>
              <w:left w:w="108" w:type="dxa"/>
              <w:right w:w="108" w:type="dxa"/>
            </w:tcMar>
          </w:tcPr>
          <w:p w14:paraId="13785EBD"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 xml:space="preserve">Тема 2.2 Укрепление влияния России на постсоветском пространстве. </w:t>
            </w:r>
          </w:p>
          <w:p w14:paraId="0BD72373"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7779B63"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6C6D3442"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22118C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3ABFD57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1. Внутренняя политика России на Северном Кавказе.  Причины, участники, содержание, результаты вооруженного конфликта в этом регионе. Россия на постсоветском пространстве: договоры с Украиной, Белоруссией, Абхазией, Южной Осетией и пр.</w:t>
            </w:r>
          </w:p>
        </w:tc>
      </w:tr>
      <w:tr w:rsidR="007E2170" w:rsidRPr="00EC5321" w14:paraId="78B0CDC1"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47AB5B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29B3E45"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2. Укрепление влияния России на постсоветском пространстве. Договоры России со странами СНГ и вновь образованными государствами с целью определения внешнеполитической линии РФ. </w:t>
            </w:r>
            <w:proofErr w:type="spellStart"/>
            <w:r w:rsidRPr="00EC5321">
              <w:rPr>
                <w:rFonts w:ascii="Times New Roman" w:eastAsia="Times New Roman" w:hAnsi="Times New Roman" w:cs="Times New Roman"/>
                <w:color w:val="000000"/>
                <w:position w:val="-1"/>
                <w:lang w:val="en-US"/>
              </w:rPr>
              <w:t>Реформа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территориального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устройства</w:t>
            </w:r>
            <w:proofErr w:type="spellEnd"/>
            <w:r w:rsidRPr="00EC5321">
              <w:rPr>
                <w:rFonts w:ascii="Times New Roman" w:eastAsia="Times New Roman" w:hAnsi="Times New Roman" w:cs="Times New Roman"/>
                <w:color w:val="000000"/>
                <w:position w:val="-1"/>
                <w:lang w:val="en-US"/>
              </w:rPr>
              <w:t xml:space="preserve"> РФ в 90-е </w:t>
            </w:r>
            <w:proofErr w:type="spellStart"/>
            <w:r w:rsidRPr="00EC5321">
              <w:rPr>
                <w:rFonts w:ascii="Times New Roman" w:eastAsia="Times New Roman" w:hAnsi="Times New Roman" w:cs="Times New Roman"/>
                <w:color w:val="000000"/>
                <w:position w:val="-1"/>
                <w:lang w:val="en-US"/>
              </w:rPr>
              <w:t>гг</w:t>
            </w:r>
            <w:proofErr w:type="spellEnd"/>
            <w:r w:rsidRPr="00EC5321">
              <w:rPr>
                <w:rFonts w:ascii="Times New Roman" w:eastAsia="Times New Roman" w:hAnsi="Times New Roman" w:cs="Times New Roman"/>
                <w:color w:val="000000"/>
                <w:position w:val="-1"/>
                <w:lang w:val="en-US"/>
              </w:rPr>
              <w:t>.</w:t>
            </w:r>
          </w:p>
        </w:tc>
      </w:tr>
      <w:tr w:rsidR="007E2170" w:rsidRPr="00EC5321" w14:paraId="4FAC7BD8"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31D26C8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709999C1"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771FFF29"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717FBB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5E1F7031"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История российско-кавказских отношений – предыстория конфликта. </w:t>
            </w:r>
            <w:proofErr w:type="spellStart"/>
            <w:r w:rsidRPr="00EC5321">
              <w:rPr>
                <w:rFonts w:ascii="Times New Roman" w:eastAsia="Times New Roman" w:hAnsi="Times New Roman" w:cs="Times New Roman"/>
                <w:color w:val="000000"/>
                <w:position w:val="-1"/>
                <w:lang w:val="en-US"/>
              </w:rPr>
              <w:t>Модели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решения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конфликта</w:t>
            </w:r>
            <w:proofErr w:type="spellEnd"/>
            <w:r w:rsidRPr="00EC5321">
              <w:rPr>
                <w:rFonts w:ascii="Times New Roman" w:eastAsia="Times New Roman" w:hAnsi="Times New Roman" w:cs="Times New Roman"/>
                <w:color w:val="000000"/>
                <w:position w:val="-1"/>
                <w:lang w:val="en-US"/>
              </w:rPr>
              <w:t xml:space="preserve">. </w:t>
            </w:r>
          </w:p>
        </w:tc>
      </w:tr>
      <w:tr w:rsidR="007E2170" w:rsidRPr="00EC5321" w14:paraId="4F2FF8F9" w14:textId="77777777" w:rsidTr="00EC5321">
        <w:trPr>
          <w:trHeight w:val="20"/>
        </w:trPr>
        <w:tc>
          <w:tcPr>
            <w:tcW w:w="2694" w:type="dxa"/>
            <w:vMerge/>
            <w:tcBorders>
              <w:top w:val="single" w:sz="4" w:space="0" w:color="000000"/>
              <w:left w:val="single" w:sz="4" w:space="0" w:color="000000"/>
              <w:right w:val="single" w:sz="4" w:space="0" w:color="000000"/>
            </w:tcBorders>
            <w:shd w:val="clear" w:color="auto" w:fill="FFFFFF"/>
            <w:tcMar>
              <w:left w:w="108" w:type="dxa"/>
              <w:right w:w="108" w:type="dxa"/>
            </w:tcMar>
          </w:tcPr>
          <w:p w14:paraId="218CAF4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2D2DC390"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4FB433B1"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0C7A98C9"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6F42F8"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2.3 Россия и мировые интеграционные процессы.</w:t>
            </w:r>
          </w:p>
          <w:p w14:paraId="0D690E1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24F6FA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4665DA6D"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43FEF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0998CFBA" w14:textId="19A7CE35"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1. Расширение Евросоюза, </w:t>
            </w:r>
            <w:r w:rsidR="00EC5321" w:rsidRPr="00EC5321">
              <w:rPr>
                <w:rFonts w:ascii="Times New Roman" w:eastAsia="Times New Roman" w:hAnsi="Times New Roman" w:cs="Times New Roman"/>
                <w:color w:val="000000"/>
                <w:position w:val="-1"/>
              </w:rPr>
              <w:t>формирование мирового</w:t>
            </w:r>
            <w:proofErr w:type="gramStart"/>
            <w:r w:rsidRPr="00EC5321">
              <w:rPr>
                <w:rFonts w:ascii="Times New Roman" w:eastAsia="Times New Roman" w:hAnsi="Times New Roman" w:cs="Times New Roman"/>
                <w:color w:val="000000"/>
                <w:position w:val="-1"/>
              </w:rPr>
              <w:t xml:space="preserve">   «</w:t>
            </w:r>
            <w:proofErr w:type="gramEnd"/>
            <w:r w:rsidRPr="00EC5321">
              <w:rPr>
                <w:rFonts w:ascii="Times New Roman" w:eastAsia="Times New Roman" w:hAnsi="Times New Roman" w:cs="Times New Roman"/>
                <w:color w:val="000000"/>
                <w:position w:val="-1"/>
              </w:rPr>
              <w:t xml:space="preserve">рынка   труда». Глобальная программа НАТО и политические ориентиры России. Формирование единого образовательного и культурного пространства в Европе и отдельных регионах мира. </w:t>
            </w:r>
            <w:proofErr w:type="spellStart"/>
            <w:r w:rsidRPr="00EC5321">
              <w:rPr>
                <w:rFonts w:ascii="Times New Roman" w:eastAsia="Times New Roman" w:hAnsi="Times New Roman" w:cs="Times New Roman"/>
                <w:color w:val="000000"/>
                <w:position w:val="-1"/>
                <w:lang w:val="en-US"/>
              </w:rPr>
              <w:t>Участие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России</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этом</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процессе</w:t>
            </w:r>
            <w:proofErr w:type="spellEnd"/>
            <w:r w:rsidRPr="00EC5321">
              <w:rPr>
                <w:rFonts w:ascii="Times New Roman" w:eastAsia="Times New Roman" w:hAnsi="Times New Roman" w:cs="Times New Roman"/>
                <w:color w:val="000000"/>
                <w:position w:val="-1"/>
                <w:lang w:val="en-US"/>
              </w:rPr>
              <w:t>.</w:t>
            </w:r>
          </w:p>
        </w:tc>
      </w:tr>
      <w:tr w:rsidR="007E2170" w:rsidRPr="00EC5321" w14:paraId="05DCB0F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7968D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8B86A8E"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 Основные образовательные проекты с 1992 г. Причины и результаты процесса внедрения рыночных отношений в систему российского образования.</w:t>
            </w:r>
          </w:p>
        </w:tc>
      </w:tr>
      <w:tr w:rsidR="007E2170" w:rsidRPr="00EC5321" w14:paraId="76F54994"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7EA6D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5BD434A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EC5321" w14:paraId="5312C9F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149B3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0936EE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Анализ документов ВТО, ЕЭС, ОЭСР, НАТО и др. международных организаций в сфере глобализации различных сторон жизни общества с позиции гражданина России.</w:t>
            </w:r>
          </w:p>
        </w:tc>
      </w:tr>
      <w:tr w:rsidR="007E2170" w:rsidRPr="00EC5321" w14:paraId="05349751"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DBFDF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right w:val="single" w:sz="4" w:space="0" w:color="000000"/>
            </w:tcBorders>
            <w:shd w:val="clear" w:color="auto" w:fill="FFFFFF"/>
            <w:tcMar>
              <w:left w:w="108" w:type="dxa"/>
              <w:right w:w="108" w:type="dxa"/>
            </w:tcMar>
            <w:vAlign w:val="center"/>
          </w:tcPr>
          <w:p w14:paraId="1CAA239A"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462499F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06647C90"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9DC36F"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 xml:space="preserve">Тема 2.4 Развитие культуры в России. </w:t>
            </w:r>
          </w:p>
          <w:p w14:paraId="385F5E5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DB290A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62BFBBF2"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0B59A2"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67A73F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1. Проблема экспансии в Россию западной системы ценностей и формирование «массовой культуры». </w:t>
            </w:r>
          </w:p>
        </w:tc>
      </w:tr>
      <w:tr w:rsidR="007E2170" w:rsidRPr="00EC5321" w14:paraId="7DD541C9"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9A1E5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638B9B6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 Тенденции сохранения национальных, религиозных, культурных традиций и «свобода совести» в России. Активизация миграции населения. Миграции населения: насильственные и добровольные. Процесс этнической и религиозной консолидации населения.</w:t>
            </w:r>
          </w:p>
        </w:tc>
      </w:tr>
      <w:tr w:rsidR="007E2170" w:rsidRPr="00EC5321" w14:paraId="62B13AF8"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49C2E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DC67CDF"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3. Традиции национальных культур народов России. Влияния на людей идей «массовой культуры». Место традиционных религий, многовековых культур народов России в условиях «массовой культуры» глобального </w:t>
            </w:r>
            <w:r w:rsidRPr="00EC5321">
              <w:rPr>
                <w:rFonts w:ascii="Times New Roman" w:eastAsia="Times New Roman" w:hAnsi="Times New Roman" w:cs="Times New Roman"/>
                <w:color w:val="000000"/>
                <w:position w:val="-1"/>
              </w:rPr>
              <w:lastRenderedPageBreak/>
              <w:t xml:space="preserve">мира. </w:t>
            </w:r>
            <w:proofErr w:type="spellStart"/>
            <w:r w:rsidRPr="00EC5321">
              <w:rPr>
                <w:rFonts w:ascii="Times New Roman" w:eastAsia="Times New Roman" w:hAnsi="Times New Roman" w:cs="Times New Roman"/>
                <w:color w:val="000000"/>
                <w:position w:val="-1"/>
                <w:lang w:val="en-US"/>
              </w:rPr>
              <w:t>Формирование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общеевропейской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культуры</w:t>
            </w:r>
            <w:proofErr w:type="spellEnd"/>
            <w:r w:rsidRPr="00EC5321">
              <w:rPr>
                <w:rFonts w:ascii="Times New Roman" w:eastAsia="Times New Roman" w:hAnsi="Times New Roman" w:cs="Times New Roman"/>
                <w:color w:val="000000"/>
                <w:position w:val="-1"/>
                <w:lang w:val="en-US"/>
              </w:rPr>
              <w:t>.</w:t>
            </w:r>
          </w:p>
        </w:tc>
      </w:tr>
      <w:tr w:rsidR="007E2170" w:rsidRPr="00EC5321" w14:paraId="6370A4A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3032A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81331F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4. Россия как часть мирового информационно-культурного пространства. Современные националистические и экстремистские молодежные организации в Европе и России. </w:t>
            </w:r>
            <w:proofErr w:type="spellStart"/>
            <w:r w:rsidRPr="00EC5321">
              <w:rPr>
                <w:rFonts w:ascii="Times New Roman" w:eastAsia="Times New Roman" w:hAnsi="Times New Roman" w:cs="Times New Roman"/>
                <w:color w:val="000000"/>
                <w:position w:val="-1"/>
                <w:lang w:val="en-US"/>
              </w:rPr>
              <w:t>Теория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общества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всеобщего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благоденствия</w:t>
            </w:r>
            <w:proofErr w:type="spellEnd"/>
            <w:r w:rsidRPr="00EC5321">
              <w:rPr>
                <w:rFonts w:ascii="Times New Roman" w:eastAsia="Times New Roman" w:hAnsi="Times New Roman" w:cs="Times New Roman"/>
                <w:color w:val="000000"/>
                <w:position w:val="-1"/>
                <w:lang w:val="en-US"/>
              </w:rPr>
              <w:t xml:space="preserve">» (Л. </w:t>
            </w:r>
            <w:proofErr w:type="spellStart"/>
            <w:r w:rsidRPr="00EC5321">
              <w:rPr>
                <w:rFonts w:ascii="Times New Roman" w:eastAsia="Times New Roman" w:hAnsi="Times New Roman" w:cs="Times New Roman"/>
                <w:color w:val="000000"/>
                <w:position w:val="-1"/>
                <w:lang w:val="en-US"/>
              </w:rPr>
              <w:t>Эрхард</w:t>
            </w:r>
            <w:proofErr w:type="spellEnd"/>
            <w:r w:rsidRPr="00EC5321">
              <w:rPr>
                <w:rFonts w:ascii="Times New Roman" w:eastAsia="Times New Roman" w:hAnsi="Times New Roman" w:cs="Times New Roman"/>
                <w:color w:val="000000"/>
                <w:position w:val="-1"/>
                <w:lang w:val="en-US"/>
              </w:rPr>
              <w:t>).</w:t>
            </w:r>
          </w:p>
        </w:tc>
      </w:tr>
      <w:tr w:rsidR="007E2170" w:rsidRPr="00EC5321" w14:paraId="366BE095"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695EE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C6B9625"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5.Причины кризиса общества «всеобщего благоденствия».</w:t>
            </w:r>
            <w:r w:rsidRPr="00EC5321">
              <w:rPr>
                <w:rFonts w:ascii="Times New Roman" w:eastAsia="Times New Roman" w:hAnsi="Times New Roman" w:cs="Times New Roman"/>
                <w:b/>
                <w:color w:val="000000"/>
                <w:position w:val="-1"/>
              </w:rPr>
              <w:t xml:space="preserve"> </w:t>
            </w:r>
            <w:r w:rsidRPr="00EC5321">
              <w:rPr>
                <w:rFonts w:ascii="Times New Roman" w:eastAsia="Times New Roman" w:hAnsi="Times New Roman" w:cs="Times New Roman"/>
                <w:color w:val="000000"/>
                <w:position w:val="-1"/>
              </w:rPr>
              <w:t xml:space="preserve">Неоконсерватизм как идейное течение. СМИ и массовая культура. СМИ как инструмент влияния на сознание людей. Феномен массовой культуры. </w:t>
            </w:r>
            <w:proofErr w:type="spellStart"/>
            <w:r w:rsidRPr="00EC5321">
              <w:rPr>
                <w:rFonts w:ascii="Times New Roman" w:eastAsia="Times New Roman" w:hAnsi="Times New Roman" w:cs="Times New Roman"/>
                <w:color w:val="000000"/>
                <w:position w:val="-1"/>
                <w:lang w:val="en-US"/>
              </w:rPr>
              <w:t>Массовая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культура</w:t>
            </w:r>
            <w:proofErr w:type="spellEnd"/>
            <w:r w:rsidRPr="00EC5321">
              <w:rPr>
                <w:rFonts w:ascii="Times New Roman" w:eastAsia="Times New Roman" w:hAnsi="Times New Roman" w:cs="Times New Roman"/>
                <w:color w:val="000000"/>
                <w:position w:val="-1"/>
                <w:lang w:val="en-US"/>
              </w:rPr>
              <w:t xml:space="preserve"> – </w:t>
            </w:r>
            <w:proofErr w:type="spellStart"/>
            <w:r w:rsidRPr="00EC5321">
              <w:rPr>
                <w:rFonts w:ascii="Times New Roman" w:eastAsia="Times New Roman" w:hAnsi="Times New Roman" w:cs="Times New Roman"/>
                <w:color w:val="000000"/>
                <w:position w:val="-1"/>
                <w:lang w:val="en-US"/>
              </w:rPr>
              <w:t>фактор</w:t>
            </w:r>
            <w:proofErr w:type="spellEnd"/>
            <w:r w:rsidRPr="00EC5321">
              <w:rPr>
                <w:rFonts w:ascii="Times New Roman" w:eastAsia="Times New Roman" w:hAnsi="Times New Roman" w:cs="Times New Roman"/>
                <w:color w:val="000000"/>
                <w:position w:val="-1"/>
                <w:lang w:val="en-US"/>
              </w:rPr>
              <w:t xml:space="preserve"> </w:t>
            </w:r>
            <w:proofErr w:type="spellStart"/>
            <w:proofErr w:type="gramStart"/>
            <w:r w:rsidRPr="00EC5321">
              <w:rPr>
                <w:rFonts w:ascii="Times New Roman" w:eastAsia="Times New Roman" w:hAnsi="Times New Roman" w:cs="Times New Roman"/>
                <w:color w:val="000000"/>
                <w:position w:val="-1"/>
                <w:lang w:val="en-US"/>
              </w:rPr>
              <w:t>формирования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индустрии</w:t>
            </w:r>
            <w:proofErr w:type="spellEnd"/>
            <w:proofErr w:type="gram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досуга</w:t>
            </w:r>
            <w:proofErr w:type="spellEnd"/>
            <w:r w:rsidRPr="00EC5321">
              <w:rPr>
                <w:rFonts w:ascii="Times New Roman" w:eastAsia="Times New Roman" w:hAnsi="Times New Roman" w:cs="Times New Roman"/>
                <w:color w:val="000000"/>
                <w:position w:val="-1"/>
                <w:lang w:val="en-US"/>
              </w:rPr>
              <w:t>.</w:t>
            </w:r>
          </w:p>
        </w:tc>
      </w:tr>
      <w:tr w:rsidR="007E2170" w:rsidRPr="00EC5321" w14:paraId="553C8B32"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93977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0274458"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D75A4B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01ED7431" w14:textId="77777777" w:rsidTr="00EC5321">
        <w:trPr>
          <w:trHeight w:val="20"/>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B4D61B" w14:textId="77777777" w:rsidR="007E2170" w:rsidRPr="00EC5321" w:rsidRDefault="007E2170" w:rsidP="00EC5321">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Тема 2.5 Перспективы развития РФ в современном мире.</w:t>
            </w:r>
          </w:p>
          <w:p w14:paraId="4A869496"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27FF22F9"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EC5321" w14:paraId="44B8EC7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8F251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478E9A0E"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1. Перспективные направления и основные проблемы развития РФ на современном этапе. Территориальная целостность России, уважение прав ее населения и соседних народов - главное условие политического развития.</w:t>
            </w:r>
          </w:p>
        </w:tc>
      </w:tr>
      <w:tr w:rsidR="007E2170" w:rsidRPr="00EC5321" w14:paraId="391580B6"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557CB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3B9E0AEA"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2. Инновационная деятельность - приоритетное направление в науке и экономике. Сохранение традиционных нравственных ценностей и индивидуальных свобод человека - основа развития культуры в РФ.</w:t>
            </w:r>
          </w:p>
        </w:tc>
      </w:tr>
      <w:tr w:rsidR="007E2170" w:rsidRPr="00EC5321" w14:paraId="7632C2FD"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F7877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1B1455F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3. Перспективы развития РФ в современном мире. Рассмотрение и анализ современных общегосударственных документов в области политики, экономики, социальной сферы и культуры, и обоснование на основе этих документов важнейших перспективных направлений и проблем в развитии РФ. Анализ политических и экономических карт России и сопредельных территорий за последнее десятилетие с точки   зрения    выяснения    преемственности    социально-экономического    и    политического    курса    с государственными традициями России. </w:t>
            </w:r>
            <w:proofErr w:type="spellStart"/>
            <w:r w:rsidRPr="00EC5321">
              <w:rPr>
                <w:rFonts w:ascii="Times New Roman" w:eastAsia="Times New Roman" w:hAnsi="Times New Roman" w:cs="Times New Roman"/>
                <w:color w:val="000000"/>
                <w:position w:val="-1"/>
                <w:lang w:val="en-US"/>
              </w:rPr>
              <w:t>Глобальные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проблемы</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современности</w:t>
            </w:r>
            <w:proofErr w:type="spellEnd"/>
            <w:r w:rsidRPr="00EC5321">
              <w:rPr>
                <w:rFonts w:ascii="Times New Roman" w:eastAsia="Times New Roman" w:hAnsi="Times New Roman" w:cs="Times New Roman"/>
                <w:color w:val="000000"/>
                <w:position w:val="-1"/>
                <w:lang w:val="en-US"/>
              </w:rPr>
              <w:t>.</w:t>
            </w:r>
          </w:p>
        </w:tc>
      </w:tr>
      <w:tr w:rsidR="007E2170" w:rsidRPr="00EC5321" w14:paraId="4B06AE8E" w14:textId="77777777" w:rsidTr="00EC5321">
        <w:trPr>
          <w:trHeight w:val="20"/>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6F511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11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vAlign w:val="center"/>
          </w:tcPr>
          <w:p w14:paraId="0D865F22" w14:textId="77777777" w:rsidR="007E2170" w:rsidRPr="00EC5321" w:rsidRDefault="007E2170" w:rsidP="00EC5321">
            <w:pPr>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76FC6048"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EC5321" w14:paraId="2FE444DB"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6355ED"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EC5321">
              <w:rPr>
                <w:rFonts w:ascii="Times New Roman" w:eastAsia="Times New Roman" w:hAnsi="Times New Roman" w:cs="Times New Roman"/>
                <w:b/>
                <w:bCs/>
                <w:color w:val="000000"/>
                <w:position w:val="-1"/>
                <w:lang w:val="en-US"/>
              </w:rPr>
              <w:t xml:space="preserve">Промежуточная </w:t>
            </w:r>
            <w:proofErr w:type="spellStart"/>
            <w:r w:rsidRPr="00EC5321">
              <w:rPr>
                <w:rFonts w:ascii="Times New Roman" w:eastAsia="Times New Roman" w:hAnsi="Times New Roman" w:cs="Times New Roman"/>
                <w:b/>
                <w:bCs/>
                <w:color w:val="000000"/>
                <w:position w:val="-1"/>
                <w:lang w:val="en-US"/>
              </w:rPr>
              <w:t>аттестация</w:t>
            </w:r>
            <w:proofErr w:type="spellEnd"/>
          </w:p>
        </w:tc>
      </w:tr>
      <w:tr w:rsidR="007E2170" w:rsidRPr="00EC5321" w14:paraId="1F4BD4AD" w14:textId="77777777" w:rsidTr="00EC5321">
        <w:trPr>
          <w:trHeight w:val="20"/>
        </w:trPr>
        <w:tc>
          <w:tcPr>
            <w:tcW w:w="9810"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3264A4" w14:textId="77777777" w:rsidR="007E2170" w:rsidRPr="00EC5321" w:rsidRDefault="007E2170" w:rsidP="00EC5321">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roofErr w:type="spellStart"/>
            <w:r w:rsidRPr="00EC5321">
              <w:rPr>
                <w:rFonts w:ascii="Times New Roman" w:eastAsia="Times New Roman" w:hAnsi="Times New Roman" w:cs="Times New Roman"/>
                <w:b/>
                <w:bCs/>
                <w:color w:val="000000"/>
                <w:position w:val="-1"/>
                <w:lang w:val="en-US"/>
              </w:rPr>
              <w:t>Всего</w:t>
            </w:r>
            <w:proofErr w:type="spellEnd"/>
            <w:r w:rsidRPr="00EC5321">
              <w:rPr>
                <w:rFonts w:ascii="Times New Roman" w:eastAsia="Times New Roman" w:hAnsi="Times New Roman" w:cs="Times New Roman"/>
                <w:b/>
                <w:bCs/>
                <w:color w:val="000000"/>
                <w:position w:val="-1"/>
                <w:lang w:val="en-US"/>
              </w:rPr>
              <w:t xml:space="preserve"> </w:t>
            </w:r>
            <w:r w:rsidRPr="00EC5321">
              <w:rPr>
                <w:rFonts w:ascii="Times New Roman" w:eastAsia="Times New Roman" w:hAnsi="Times New Roman" w:cs="Times New Roman"/>
                <w:b/>
                <w:bCs/>
                <w:color w:val="000000"/>
                <w:position w:val="-1"/>
              </w:rPr>
              <w:t>40</w:t>
            </w:r>
          </w:p>
        </w:tc>
      </w:tr>
    </w:tbl>
    <w:p w14:paraId="35478C7F" w14:textId="77777777" w:rsidR="00950881" w:rsidRDefault="00950881" w:rsidP="00950881">
      <w:pPr>
        <w:rPr>
          <w:rFonts w:ascii="Times New Roman" w:hAnsi="Times New Roman" w:cs="Times New Roman"/>
          <w:sz w:val="24"/>
          <w:szCs w:val="24"/>
        </w:rPr>
      </w:pPr>
    </w:p>
    <w:p w14:paraId="14E5C240" w14:textId="77777777" w:rsidR="00950881" w:rsidRPr="00DF068E" w:rsidRDefault="00950881" w:rsidP="009508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59CA1F" w14:textId="77777777" w:rsidR="00950881" w:rsidRPr="00E11160" w:rsidRDefault="00950881" w:rsidP="00950881">
      <w:pPr>
        <w:pStyle w:val="114"/>
        <w:rPr>
          <w:rFonts w:ascii="Times New Roman" w:hAnsi="Times New Roman"/>
        </w:rPr>
      </w:pPr>
      <w:r w:rsidRPr="00E11160">
        <w:rPr>
          <w:rFonts w:ascii="Times New Roman" w:hAnsi="Times New Roman"/>
        </w:rPr>
        <w:t>3.1. Материально-техническое обеспечение</w:t>
      </w:r>
    </w:p>
    <w:p w14:paraId="08ABDBEF" w14:textId="5240E555" w:rsidR="00950881" w:rsidRPr="00FA680C" w:rsidRDefault="00950881" w:rsidP="009508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E2170">
        <w:rPr>
          <w:rFonts w:ascii="Times New Roman" w:hAnsi="Times New Roman" w:cs="Times New Roman"/>
          <w:bCs/>
          <w:sz w:val="24"/>
          <w:szCs w:val="24"/>
        </w:rPr>
        <w:t xml:space="preserve"> «</w:t>
      </w:r>
      <w:r>
        <w:rPr>
          <w:rFonts w:ascii="Times New Roman" w:hAnsi="Times New Roman" w:cs="Times New Roman"/>
          <w:bCs/>
          <w:iCs/>
          <w:sz w:val="24"/>
          <w:szCs w:val="24"/>
        </w:rPr>
        <w:t>О</w:t>
      </w:r>
      <w:r w:rsidRPr="00C33C27">
        <w:rPr>
          <w:rFonts w:ascii="Times New Roman" w:hAnsi="Times New Roman" w:cs="Times New Roman"/>
          <w:bCs/>
          <w:iCs/>
          <w:sz w:val="24"/>
          <w:szCs w:val="24"/>
        </w:rPr>
        <w:t>бщи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гуманитарны</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и социально-экономически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w:t>
      </w:r>
      <w:r>
        <w:rPr>
          <w:rFonts w:ascii="Times New Roman" w:hAnsi="Times New Roman" w:cs="Times New Roman"/>
          <w:bCs/>
          <w:iCs/>
          <w:sz w:val="24"/>
          <w:szCs w:val="24"/>
        </w:rPr>
        <w:t>дисциплин</w:t>
      </w:r>
      <w:r w:rsidR="007E2170">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4211D0A" w14:textId="77777777" w:rsidR="00950881" w:rsidRDefault="00950881" w:rsidP="00950881"/>
    <w:p w14:paraId="4563F1D5"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41531E"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1E7E77" w14:textId="77777777" w:rsidR="00950881" w:rsidRDefault="00950881" w:rsidP="00950881">
      <w:pPr>
        <w:pStyle w:val="a4"/>
        <w:spacing w:line="276" w:lineRule="auto"/>
        <w:ind w:left="0" w:firstLine="709"/>
        <w:jc w:val="both"/>
        <w:rPr>
          <w:rFonts w:ascii="Times New Roman" w:hAnsi="Times New Roman"/>
          <w:bCs/>
          <w:sz w:val="24"/>
          <w:szCs w:val="24"/>
        </w:rPr>
      </w:pPr>
    </w:p>
    <w:p w14:paraId="33E66988"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6B5921"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Pr="009E1011">
        <w:rPr>
          <w:rFonts w:ascii="Times New Roman" w:hAnsi="Times New Roman" w:cs="Times New Roman"/>
          <w:bCs/>
          <w:iCs/>
          <w:sz w:val="24"/>
          <w:szCs w:val="24"/>
        </w:rPr>
        <w:t xml:space="preserve">Артемов, В. В. История (для всех специальностей СПО): учебное издание / Артемов В.В., </w:t>
      </w:r>
      <w:proofErr w:type="spellStart"/>
      <w:r w:rsidRPr="009E1011">
        <w:rPr>
          <w:rFonts w:ascii="Times New Roman" w:hAnsi="Times New Roman" w:cs="Times New Roman"/>
          <w:bCs/>
          <w:iCs/>
          <w:sz w:val="24"/>
          <w:szCs w:val="24"/>
        </w:rPr>
        <w:t>Лубченков</w:t>
      </w:r>
      <w:proofErr w:type="spellEnd"/>
      <w:r w:rsidRPr="009E1011">
        <w:rPr>
          <w:rFonts w:ascii="Times New Roman" w:hAnsi="Times New Roman" w:cs="Times New Roman"/>
          <w:bCs/>
          <w:iCs/>
          <w:sz w:val="24"/>
          <w:szCs w:val="24"/>
        </w:rPr>
        <w:t xml:space="preserve"> Ю.Н.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Академия, 2022. - 256 c. (Специальности среднего профессионального образования). - URL: https://academia-library.ru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w:t>
      </w:r>
    </w:p>
    <w:p w14:paraId="16470ED9"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9E1011">
        <w:rPr>
          <w:rFonts w:ascii="Times New Roman" w:hAnsi="Times New Roman" w:cs="Times New Roman"/>
          <w:bCs/>
          <w:iCs/>
          <w:sz w:val="24"/>
          <w:szCs w:val="24"/>
        </w:rPr>
        <w:t xml:space="preserve">Даудов, А. Х.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9E1011">
        <w:rPr>
          <w:rFonts w:ascii="Times New Roman" w:hAnsi="Times New Roman" w:cs="Times New Roman"/>
          <w:bCs/>
          <w:iCs/>
          <w:sz w:val="24"/>
          <w:szCs w:val="24"/>
        </w:rPr>
        <w:t>СПб :</w:t>
      </w:r>
      <w:proofErr w:type="gramEnd"/>
      <w:r w:rsidRPr="009E1011">
        <w:rPr>
          <w:rFonts w:ascii="Times New Roman" w:hAnsi="Times New Roman" w:cs="Times New Roman"/>
          <w:bCs/>
          <w:iCs/>
          <w:sz w:val="24"/>
          <w:szCs w:val="24"/>
        </w:rPr>
        <w:t xml:space="preserve"> Изд-во С.-</w:t>
      </w:r>
      <w:proofErr w:type="spellStart"/>
      <w:r w:rsidRPr="009E1011">
        <w:rPr>
          <w:rFonts w:ascii="Times New Roman" w:hAnsi="Times New Roman" w:cs="Times New Roman"/>
          <w:bCs/>
          <w:iCs/>
          <w:sz w:val="24"/>
          <w:szCs w:val="24"/>
        </w:rPr>
        <w:t>Петерб</w:t>
      </w:r>
      <w:proofErr w:type="spellEnd"/>
      <w:r w:rsidRPr="009E1011">
        <w:rPr>
          <w:rFonts w:ascii="Times New Roman" w:hAnsi="Times New Roman" w:cs="Times New Roman"/>
          <w:bCs/>
          <w:iCs/>
          <w:sz w:val="24"/>
          <w:szCs w:val="24"/>
        </w:rPr>
        <w:t xml:space="preserve">. ун-та, 2019. - 368 с. - ISBN 978-5-288-05973-5.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URL: https://znanium.com/catalog/product/1081437</w:t>
      </w:r>
    </w:p>
    <w:p w14:paraId="3F1155BA"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9E1011">
        <w:rPr>
          <w:rFonts w:ascii="Times New Roman" w:hAnsi="Times New Roman" w:cs="Times New Roman"/>
          <w:bCs/>
          <w:iCs/>
          <w:sz w:val="24"/>
          <w:szCs w:val="24"/>
        </w:rPr>
        <w:t xml:space="preserve">Зуев, М. Н. История России ХХ - начала ХХI </w:t>
      </w:r>
      <w:proofErr w:type="gramStart"/>
      <w:r w:rsidRPr="009E1011">
        <w:rPr>
          <w:rFonts w:ascii="Times New Roman" w:hAnsi="Times New Roman" w:cs="Times New Roman"/>
          <w:bCs/>
          <w:iCs/>
          <w:sz w:val="24"/>
          <w:szCs w:val="24"/>
        </w:rPr>
        <w:t>века :</w:t>
      </w:r>
      <w:proofErr w:type="gramEnd"/>
      <w:r w:rsidRPr="009E1011">
        <w:rPr>
          <w:rFonts w:ascii="Times New Roman" w:hAnsi="Times New Roman" w:cs="Times New Roman"/>
          <w:bCs/>
          <w:iCs/>
          <w:sz w:val="24"/>
          <w:szCs w:val="24"/>
        </w:rPr>
        <w:t xml:space="preserve"> учебник и практикум для среднего профессионального образования / М. Н. Зуев, С. Я. Лавренов. — 5-е изд., </w:t>
      </w:r>
      <w:proofErr w:type="spellStart"/>
      <w:r w:rsidRPr="009E1011">
        <w:rPr>
          <w:rFonts w:ascii="Times New Roman" w:hAnsi="Times New Roman" w:cs="Times New Roman"/>
          <w:bCs/>
          <w:iCs/>
          <w:sz w:val="24"/>
          <w:szCs w:val="24"/>
        </w:rPr>
        <w:t>перераб</w:t>
      </w:r>
      <w:proofErr w:type="spellEnd"/>
      <w:r w:rsidRPr="009E1011">
        <w:rPr>
          <w:rFonts w:ascii="Times New Roman" w:hAnsi="Times New Roman" w:cs="Times New Roman"/>
          <w:bCs/>
          <w:iCs/>
          <w:sz w:val="24"/>
          <w:szCs w:val="24"/>
        </w:rPr>
        <w:t xml:space="preserve">. и доп.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2023. — 419 с. — (Профессиональное образование). — ISBN 978-5-534-17067-2.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https://urait.ru/bcode/532334</w:t>
      </w:r>
    </w:p>
    <w:p w14:paraId="17129192" w14:textId="77777777" w:rsidR="00950881" w:rsidRDefault="00950881" w:rsidP="00950881">
      <w:pPr>
        <w:suppressAutoHyphens/>
        <w:spacing w:line="276" w:lineRule="auto"/>
        <w:ind w:firstLine="709"/>
        <w:contextualSpacing/>
        <w:jc w:val="both"/>
        <w:rPr>
          <w:rFonts w:ascii="Times New Roman" w:hAnsi="Times New Roman" w:cs="Times New Roman"/>
          <w:b/>
          <w:bCs/>
          <w:iCs/>
          <w:sz w:val="24"/>
          <w:szCs w:val="24"/>
        </w:rPr>
      </w:pPr>
      <w:r>
        <w:rPr>
          <w:rFonts w:ascii="Times New Roman" w:hAnsi="Times New Roman" w:cs="Times New Roman"/>
          <w:bCs/>
          <w:iCs/>
          <w:sz w:val="24"/>
          <w:szCs w:val="24"/>
        </w:rPr>
        <w:t>4.</w:t>
      </w:r>
      <w:r w:rsidRPr="009E1011">
        <w:rPr>
          <w:rFonts w:ascii="Times New Roman" w:hAnsi="Times New Roman" w:cs="Times New Roman"/>
          <w:bCs/>
          <w:iCs/>
          <w:sz w:val="24"/>
          <w:szCs w:val="24"/>
        </w:rPr>
        <w:t xml:space="preserve">Сафонов, А. А. История (конец XX — начало XXI века): учебник для среднего профессионального образования / А. А. Сафонов, М. А. Сафонова. — 2-е изд. — Москва: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2023. — 261 с. — (Профессиональное образование). — ISBN 978-5-534-15461-0. — Текст: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https://urait.ru/bcode/519984</w:t>
      </w:r>
    </w:p>
    <w:p w14:paraId="3E674F14" w14:textId="77777777" w:rsidR="00950881" w:rsidRPr="009E101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proofErr w:type="gramStart"/>
      <w:r w:rsidRPr="009E1011">
        <w:rPr>
          <w:rFonts w:ascii="Times New Roman" w:hAnsi="Times New Roman" w:cs="Times New Roman"/>
          <w:bCs/>
          <w:iCs/>
          <w:sz w:val="24"/>
          <w:szCs w:val="24"/>
        </w:rPr>
        <w:t>Чураков ,</w:t>
      </w:r>
      <w:proofErr w:type="gramEnd"/>
      <w:r w:rsidRPr="009E1011">
        <w:rPr>
          <w:rFonts w:ascii="Times New Roman" w:hAnsi="Times New Roman" w:cs="Times New Roman"/>
          <w:bCs/>
          <w:iCs/>
          <w:sz w:val="24"/>
          <w:szCs w:val="24"/>
        </w:rPr>
        <w:t xml:space="preserve"> Д. О. История России XX - начала XXI века : учебник для среднего профессионального образования / Д. О. </w:t>
      </w:r>
      <w:proofErr w:type="spellStart"/>
      <w:r w:rsidRPr="009E1011">
        <w:rPr>
          <w:rFonts w:ascii="Times New Roman" w:hAnsi="Times New Roman" w:cs="Times New Roman"/>
          <w:bCs/>
          <w:iCs/>
          <w:sz w:val="24"/>
          <w:szCs w:val="24"/>
        </w:rPr>
        <w:t>Чураков</w:t>
      </w:r>
      <w:proofErr w:type="spellEnd"/>
      <w:r w:rsidRPr="009E1011">
        <w:rPr>
          <w:rFonts w:ascii="Times New Roman" w:hAnsi="Times New Roman" w:cs="Times New Roman"/>
          <w:bCs/>
          <w:iCs/>
          <w:sz w:val="24"/>
          <w:szCs w:val="24"/>
        </w:rPr>
        <w:t xml:space="preserve"> [и др.] ; под редакцией Д. О. </w:t>
      </w:r>
      <w:proofErr w:type="spellStart"/>
      <w:r w:rsidRPr="009E1011">
        <w:rPr>
          <w:rFonts w:ascii="Times New Roman" w:hAnsi="Times New Roman" w:cs="Times New Roman"/>
          <w:bCs/>
          <w:iCs/>
          <w:sz w:val="24"/>
          <w:szCs w:val="24"/>
        </w:rPr>
        <w:t>Чуракова</w:t>
      </w:r>
      <w:proofErr w:type="spellEnd"/>
      <w:r w:rsidRPr="009E1011">
        <w:rPr>
          <w:rFonts w:ascii="Times New Roman" w:hAnsi="Times New Roman" w:cs="Times New Roman"/>
          <w:bCs/>
          <w:iCs/>
          <w:sz w:val="24"/>
          <w:szCs w:val="24"/>
        </w:rPr>
        <w:t xml:space="preserve">, С. А. Саркисяна. — 3-е изд., </w:t>
      </w:r>
      <w:proofErr w:type="spellStart"/>
      <w:r w:rsidRPr="009E1011">
        <w:rPr>
          <w:rFonts w:ascii="Times New Roman" w:hAnsi="Times New Roman" w:cs="Times New Roman"/>
          <w:bCs/>
          <w:iCs/>
          <w:sz w:val="24"/>
          <w:szCs w:val="24"/>
        </w:rPr>
        <w:t>перераб</w:t>
      </w:r>
      <w:proofErr w:type="spellEnd"/>
      <w:r w:rsidRPr="009E1011">
        <w:rPr>
          <w:rFonts w:ascii="Times New Roman" w:hAnsi="Times New Roman" w:cs="Times New Roman"/>
          <w:bCs/>
          <w:iCs/>
          <w:sz w:val="24"/>
          <w:szCs w:val="24"/>
        </w:rPr>
        <w:t xml:space="preserve">. и доп. — </w:t>
      </w:r>
      <w:proofErr w:type="gramStart"/>
      <w:r w:rsidRPr="009E1011">
        <w:rPr>
          <w:rFonts w:ascii="Times New Roman" w:hAnsi="Times New Roman" w:cs="Times New Roman"/>
          <w:bCs/>
          <w:iCs/>
          <w:sz w:val="24"/>
          <w:szCs w:val="24"/>
        </w:rPr>
        <w:t>Москва :</w:t>
      </w:r>
      <w:proofErr w:type="gramEnd"/>
      <w:r w:rsidRPr="009E1011">
        <w:rPr>
          <w:rFonts w:ascii="Times New Roman" w:hAnsi="Times New Roman" w:cs="Times New Roman"/>
          <w:bCs/>
          <w:iCs/>
          <w:sz w:val="24"/>
          <w:szCs w:val="24"/>
        </w:rPr>
        <w:t xml:space="preserve"> Издательство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2024. — 311 с. — (Профессиональное образование). — ISBN 978-5-534-13853-5. — </w:t>
      </w:r>
      <w:proofErr w:type="gramStart"/>
      <w:r w:rsidRPr="009E1011">
        <w:rPr>
          <w:rFonts w:ascii="Times New Roman" w:hAnsi="Times New Roman" w:cs="Times New Roman"/>
          <w:bCs/>
          <w:iCs/>
          <w:sz w:val="24"/>
          <w:szCs w:val="24"/>
        </w:rPr>
        <w:t>Текст :</w:t>
      </w:r>
      <w:proofErr w:type="gramEnd"/>
      <w:r w:rsidRPr="009E1011">
        <w:rPr>
          <w:rFonts w:ascii="Times New Roman" w:hAnsi="Times New Roman" w:cs="Times New Roman"/>
          <w:bCs/>
          <w:iCs/>
          <w:sz w:val="24"/>
          <w:szCs w:val="24"/>
        </w:rPr>
        <w:t xml:space="preserve"> электронный // Образовательная платформа </w:t>
      </w:r>
      <w:proofErr w:type="spellStart"/>
      <w:r w:rsidRPr="009E1011">
        <w:rPr>
          <w:rFonts w:ascii="Times New Roman" w:hAnsi="Times New Roman" w:cs="Times New Roman"/>
          <w:bCs/>
          <w:iCs/>
          <w:sz w:val="24"/>
          <w:szCs w:val="24"/>
        </w:rPr>
        <w:t>Юрайт</w:t>
      </w:r>
      <w:proofErr w:type="spellEnd"/>
      <w:r w:rsidRPr="009E1011">
        <w:rPr>
          <w:rFonts w:ascii="Times New Roman" w:hAnsi="Times New Roman" w:cs="Times New Roman"/>
          <w:bCs/>
          <w:iCs/>
          <w:sz w:val="24"/>
          <w:szCs w:val="24"/>
        </w:rPr>
        <w:t xml:space="preserve"> [сайт]. — URL: https://urait.ru/bcode/537298</w:t>
      </w:r>
    </w:p>
    <w:p w14:paraId="1C517F38" w14:textId="77777777" w:rsidR="00950881" w:rsidRDefault="00950881" w:rsidP="00950881">
      <w:pPr>
        <w:suppressAutoHyphens/>
        <w:spacing w:line="276" w:lineRule="auto"/>
        <w:ind w:firstLine="709"/>
        <w:contextualSpacing/>
        <w:rPr>
          <w:rFonts w:ascii="Times New Roman" w:hAnsi="Times New Roman" w:cs="Times New Roman"/>
          <w:b/>
          <w:bCs/>
          <w:sz w:val="24"/>
          <w:szCs w:val="24"/>
        </w:rPr>
      </w:pPr>
    </w:p>
    <w:p w14:paraId="7D8A4FB9"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0352D54" w14:textId="28662602" w:rsidR="00950881" w:rsidRPr="007E2170" w:rsidRDefault="00950881" w:rsidP="006D1255">
      <w:pPr>
        <w:pStyle w:val="a4"/>
        <w:numPr>
          <w:ilvl w:val="0"/>
          <w:numId w:val="4"/>
        </w:numPr>
        <w:pBdr>
          <w:top w:val="nil"/>
          <w:left w:val="nil"/>
          <w:bottom w:val="nil"/>
          <w:right w:val="nil"/>
          <w:between w:val="nil"/>
        </w:pBdr>
        <w:suppressAutoHyphens/>
        <w:spacing w:after="200" w:line="276" w:lineRule="auto"/>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5A05E6">
        <w:rPr>
          <w:rFonts w:ascii="Times New Roman" w:eastAsia="Times New Roman" w:hAnsi="Times New Roman" w:cs="Times New Roman"/>
          <w:color w:val="000000"/>
          <w:position w:val="-1"/>
          <w:sz w:val="24"/>
          <w:szCs w:val="24"/>
          <w:lang w:eastAsia="ru-RU"/>
        </w:rPr>
        <w:t xml:space="preserve">Орлов, А. С. История </w:t>
      </w:r>
      <w:proofErr w:type="gramStart"/>
      <w:r w:rsidRPr="005A05E6">
        <w:rPr>
          <w:rFonts w:ascii="Times New Roman" w:eastAsia="Times New Roman" w:hAnsi="Times New Roman" w:cs="Times New Roman"/>
          <w:color w:val="000000"/>
          <w:position w:val="-1"/>
          <w:sz w:val="24"/>
          <w:szCs w:val="24"/>
          <w:lang w:eastAsia="ru-RU"/>
        </w:rPr>
        <w:t>России :</w:t>
      </w:r>
      <w:proofErr w:type="gramEnd"/>
      <w:r w:rsidRPr="005A05E6">
        <w:rPr>
          <w:rFonts w:ascii="Times New Roman" w:eastAsia="Times New Roman" w:hAnsi="Times New Roman" w:cs="Times New Roman"/>
          <w:color w:val="000000"/>
          <w:position w:val="-1"/>
          <w:sz w:val="24"/>
          <w:szCs w:val="24"/>
          <w:lang w:eastAsia="ru-RU"/>
        </w:rPr>
        <w:t xml:space="preserve"> учебник / А. С. Орлов, В. А. Георгиев. – </w:t>
      </w:r>
      <w:proofErr w:type="gramStart"/>
      <w:r w:rsidRPr="005A05E6">
        <w:rPr>
          <w:rFonts w:ascii="Times New Roman" w:eastAsia="Times New Roman" w:hAnsi="Times New Roman" w:cs="Times New Roman"/>
          <w:color w:val="000000"/>
          <w:position w:val="-1"/>
          <w:sz w:val="24"/>
          <w:szCs w:val="24"/>
          <w:lang w:eastAsia="ru-RU"/>
        </w:rPr>
        <w:t>Москва :</w:t>
      </w:r>
      <w:proofErr w:type="gramEnd"/>
      <w:r w:rsidRPr="005A05E6">
        <w:rPr>
          <w:rFonts w:ascii="Times New Roman" w:eastAsia="Times New Roman" w:hAnsi="Times New Roman" w:cs="Times New Roman"/>
          <w:color w:val="000000"/>
          <w:position w:val="-1"/>
          <w:sz w:val="24"/>
          <w:szCs w:val="24"/>
          <w:lang w:eastAsia="ru-RU"/>
        </w:rPr>
        <w:t xml:space="preserve"> Проспект, 20</w:t>
      </w:r>
      <w:r w:rsidRPr="005A05E6">
        <w:rPr>
          <w:rFonts w:ascii="Times New Roman" w:eastAsia="Times New Roman" w:hAnsi="Times New Roman" w:cs="Times New Roman"/>
          <w:position w:val="-1"/>
          <w:sz w:val="24"/>
          <w:szCs w:val="24"/>
          <w:lang w:eastAsia="ru-RU"/>
        </w:rPr>
        <w:t>2</w:t>
      </w:r>
      <w:r w:rsidRPr="005A05E6">
        <w:rPr>
          <w:rFonts w:ascii="Times New Roman" w:eastAsia="Times New Roman" w:hAnsi="Times New Roman" w:cs="Times New Roman"/>
          <w:color w:val="000000"/>
          <w:position w:val="-1"/>
          <w:sz w:val="24"/>
          <w:szCs w:val="24"/>
          <w:lang w:eastAsia="ru-RU"/>
        </w:rPr>
        <w:t xml:space="preserve">0. </w:t>
      </w:r>
      <w:r w:rsidRPr="005A05E6">
        <w:rPr>
          <w:rFonts w:ascii="Times New Roman" w:eastAsia="Times New Roman" w:hAnsi="Times New Roman" w:cs="Times New Roman"/>
          <w:position w:val="-1"/>
          <w:sz w:val="24"/>
          <w:szCs w:val="24"/>
          <w:lang w:eastAsia="ru-RU"/>
        </w:rPr>
        <w:t>–</w:t>
      </w:r>
      <w:r w:rsidRPr="005A05E6">
        <w:rPr>
          <w:rFonts w:ascii="Times New Roman" w:eastAsia="Times New Roman" w:hAnsi="Times New Roman" w:cs="Times New Roman"/>
          <w:color w:val="000000"/>
          <w:position w:val="-1"/>
          <w:sz w:val="24"/>
          <w:szCs w:val="24"/>
          <w:lang w:eastAsia="ru-RU"/>
        </w:rPr>
        <w:t xml:space="preserve"> 360 с. </w:t>
      </w:r>
    </w:p>
    <w:p w14:paraId="3318BA25" w14:textId="77777777" w:rsidR="00950881" w:rsidRDefault="00950881" w:rsidP="00950881">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8"/>
        <w:gridCol w:w="3750"/>
        <w:gridCol w:w="2345"/>
      </w:tblGrid>
      <w:tr w:rsidR="007E2170" w:rsidRPr="00F93DC0" w14:paraId="34269A68" w14:textId="77777777" w:rsidTr="00CF162C">
        <w:trPr>
          <w:trHeight w:val="20"/>
          <w:jc w:val="center"/>
        </w:trPr>
        <w:tc>
          <w:tcPr>
            <w:tcW w:w="3758" w:type="dxa"/>
            <w:vAlign w:val="center"/>
          </w:tcPr>
          <w:p w14:paraId="35E0E434" w14:textId="77777777" w:rsidR="007E2170" w:rsidRPr="00F93DC0"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750" w:type="dxa"/>
            <w:vAlign w:val="center"/>
          </w:tcPr>
          <w:p w14:paraId="0F9F649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345" w:type="dxa"/>
            <w:vAlign w:val="center"/>
          </w:tcPr>
          <w:p w14:paraId="70E2496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F93DC0">
              <w:rPr>
                <w:rFonts w:ascii="Times New Roman" w:eastAsia="Calibri" w:hAnsi="Times New Roman" w:cs="Times New Roman"/>
                <w:b/>
                <w:position w:val="-1"/>
                <w:sz w:val="24"/>
                <w:szCs w:val="24"/>
                <w:lang w:val="en-US"/>
              </w:rPr>
              <w:t xml:space="preserve">Методы </w:t>
            </w:r>
            <w:proofErr w:type="spellStart"/>
            <w:r w:rsidRPr="00F93DC0">
              <w:rPr>
                <w:rFonts w:ascii="Times New Roman" w:eastAsia="Calibri" w:hAnsi="Times New Roman" w:cs="Times New Roman"/>
                <w:b/>
                <w:position w:val="-1"/>
                <w:sz w:val="24"/>
                <w:szCs w:val="24"/>
                <w:lang w:val="en-US"/>
              </w:rPr>
              <w:t>оценки</w:t>
            </w:r>
            <w:proofErr w:type="spellEnd"/>
          </w:p>
        </w:tc>
      </w:tr>
      <w:tr w:rsidR="007E2170" w:rsidRPr="00F93DC0" w14:paraId="2AA97B82" w14:textId="77777777" w:rsidTr="00CF162C">
        <w:trPr>
          <w:trHeight w:val="20"/>
          <w:jc w:val="center"/>
        </w:trPr>
        <w:tc>
          <w:tcPr>
            <w:tcW w:w="3758" w:type="dxa"/>
          </w:tcPr>
          <w:p w14:paraId="47FE6537" w14:textId="77777777" w:rsidR="007E2170" w:rsidRPr="004929FB"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t>Знает:</w:t>
            </w:r>
          </w:p>
          <w:p w14:paraId="057DDC3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Актуальный исторический контекст.</w:t>
            </w:r>
          </w:p>
          <w:p w14:paraId="4876707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источники информации и ресурсы для решения задач и проблем в историческом контексте.</w:t>
            </w:r>
          </w:p>
          <w:p w14:paraId="02C56571"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9D15C3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Приемы структурирования информации.</w:t>
            </w:r>
          </w:p>
          <w:p w14:paraId="1FCBA4B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Формат оформления результатов </w:t>
            </w:r>
            <w:r w:rsidRPr="00F93DC0">
              <w:rPr>
                <w:rFonts w:ascii="Times New Roman" w:eastAsia="Times New Roman" w:hAnsi="Times New Roman" w:cs="Times New Roman"/>
                <w:color w:val="000000"/>
                <w:position w:val="-1"/>
                <w:sz w:val="24"/>
                <w:szCs w:val="24"/>
              </w:rPr>
              <w:lastRenderedPageBreak/>
              <w:t>поиска информации.</w:t>
            </w:r>
          </w:p>
          <w:p w14:paraId="627ADF30"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Возможные траектории личностного развития в соответствии с принятой системой ценностей.</w:t>
            </w:r>
          </w:p>
          <w:p w14:paraId="1ED1250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p>
          <w:p w14:paraId="5887642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p>
          <w:p w14:paraId="5D19EC61"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Роль науки, культуры и религии в сохранении и укреплении национальных и государственных традиций.</w:t>
            </w:r>
          </w:p>
          <w:p w14:paraId="468E38A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Сущность гражданско-патриотической позиции.</w:t>
            </w:r>
          </w:p>
          <w:p w14:paraId="591F47D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Общечеловеческие ценности.</w:t>
            </w:r>
          </w:p>
          <w:p w14:paraId="2013C44C"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Содержание и назначение важнейших правовых и законодательных актов мирового и регионального значения.</w:t>
            </w:r>
          </w:p>
          <w:p w14:paraId="315E4C2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Перспективные направления и основные проблемы развития РФ на современном этапе.</w:t>
            </w:r>
          </w:p>
          <w:p w14:paraId="099B9ADB" w14:textId="77777777" w:rsidR="007E2170"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F93DC0">
              <w:rPr>
                <w:rFonts w:ascii="Times New Roman" w:eastAsia="Times New Roman" w:hAnsi="Times New Roman" w:cs="Times New Roman"/>
                <w:color w:val="000000"/>
                <w:position w:val="-1"/>
                <w:sz w:val="24"/>
                <w:szCs w:val="24"/>
              </w:rPr>
              <w:t>Основные направления развития ключевых регионов мира.</w:t>
            </w:r>
          </w:p>
        </w:tc>
        <w:tc>
          <w:tcPr>
            <w:tcW w:w="3750" w:type="dxa"/>
          </w:tcPr>
          <w:p w14:paraId="3190899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знания актуального исторического контекста</w:t>
            </w:r>
            <w:r>
              <w:rPr>
                <w:rFonts w:ascii="Times New Roman" w:eastAsia="Times New Roman" w:hAnsi="Times New Roman" w:cs="Times New Roman"/>
                <w:color w:val="000000"/>
                <w:position w:val="-1"/>
                <w:sz w:val="24"/>
                <w:szCs w:val="24"/>
              </w:rPr>
              <w:t>;</w:t>
            </w:r>
          </w:p>
          <w:p w14:paraId="10FC45D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источников информации и ресурсов для решения задач и проблем в историческом контексте</w:t>
            </w:r>
            <w:r>
              <w:rPr>
                <w:rFonts w:ascii="Times New Roman" w:eastAsia="Times New Roman" w:hAnsi="Times New Roman" w:cs="Times New Roman"/>
                <w:color w:val="000000"/>
                <w:position w:val="-1"/>
                <w:sz w:val="24"/>
                <w:szCs w:val="24"/>
              </w:rPr>
              <w:t>;</w:t>
            </w:r>
          </w:p>
          <w:p w14:paraId="39113CD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процессов (интеграционные, поликультурные, миграционные и иные) политического и экономического развития ведущих государств и регионов мира</w:t>
            </w:r>
            <w:r>
              <w:rPr>
                <w:rFonts w:ascii="Times New Roman" w:eastAsia="Times New Roman" w:hAnsi="Times New Roman" w:cs="Times New Roman"/>
                <w:color w:val="000000"/>
                <w:position w:val="-1"/>
                <w:sz w:val="24"/>
                <w:szCs w:val="24"/>
              </w:rPr>
              <w:t>;</w:t>
            </w:r>
          </w:p>
          <w:p w14:paraId="6557490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приемов структурирования информации</w:t>
            </w:r>
            <w:r>
              <w:rPr>
                <w:rFonts w:ascii="Times New Roman" w:eastAsia="Times New Roman" w:hAnsi="Times New Roman" w:cs="Times New Roman"/>
                <w:color w:val="000000"/>
                <w:position w:val="-1"/>
                <w:sz w:val="24"/>
                <w:szCs w:val="24"/>
              </w:rPr>
              <w:t>;</w:t>
            </w:r>
          </w:p>
          <w:p w14:paraId="609ABF8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формата оформления результатов </w:t>
            </w:r>
            <w:r w:rsidRPr="00F93DC0">
              <w:rPr>
                <w:rFonts w:ascii="Times New Roman" w:eastAsia="Times New Roman" w:hAnsi="Times New Roman" w:cs="Times New Roman"/>
                <w:color w:val="000000"/>
                <w:position w:val="-1"/>
                <w:sz w:val="24"/>
                <w:szCs w:val="24"/>
              </w:rPr>
              <w:lastRenderedPageBreak/>
              <w:t>поиска информации</w:t>
            </w:r>
            <w:r>
              <w:rPr>
                <w:rFonts w:ascii="Times New Roman" w:eastAsia="Times New Roman" w:hAnsi="Times New Roman" w:cs="Times New Roman"/>
                <w:color w:val="000000"/>
                <w:position w:val="-1"/>
                <w:sz w:val="24"/>
                <w:szCs w:val="24"/>
              </w:rPr>
              <w:t>;</w:t>
            </w:r>
          </w:p>
          <w:p w14:paraId="2BB3952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возможных траекторий личностного развития в соответствии с принятой системой ценностей</w:t>
            </w:r>
            <w:r>
              <w:rPr>
                <w:rFonts w:ascii="Times New Roman" w:eastAsia="Times New Roman" w:hAnsi="Times New Roman" w:cs="Times New Roman"/>
                <w:color w:val="000000"/>
                <w:position w:val="-1"/>
                <w:sz w:val="24"/>
                <w:szCs w:val="24"/>
              </w:rPr>
              <w:t>;</w:t>
            </w:r>
          </w:p>
          <w:p w14:paraId="236D1E6F"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коллектива</w:t>
            </w:r>
            <w:r>
              <w:rPr>
                <w:rFonts w:ascii="Times New Roman" w:eastAsia="Times New Roman" w:hAnsi="Times New Roman" w:cs="Times New Roman"/>
                <w:color w:val="000000"/>
                <w:position w:val="-1"/>
                <w:sz w:val="24"/>
                <w:szCs w:val="24"/>
              </w:rPr>
              <w:t>;</w:t>
            </w:r>
          </w:p>
          <w:p w14:paraId="2C353D1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психология личности</w:t>
            </w:r>
            <w:r>
              <w:rPr>
                <w:rFonts w:ascii="Times New Roman" w:eastAsia="Times New Roman" w:hAnsi="Times New Roman" w:cs="Times New Roman"/>
                <w:color w:val="000000"/>
                <w:position w:val="-1"/>
                <w:sz w:val="24"/>
                <w:szCs w:val="24"/>
              </w:rPr>
              <w:t>;</w:t>
            </w:r>
          </w:p>
          <w:p w14:paraId="1174D6F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роли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color w:val="000000"/>
                <w:position w:val="-1"/>
                <w:sz w:val="24"/>
                <w:szCs w:val="24"/>
              </w:rPr>
              <w:t>;</w:t>
            </w:r>
          </w:p>
          <w:p w14:paraId="4A66E1F9"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сущности гражданско-патриотической позиции</w:t>
            </w:r>
            <w:r>
              <w:rPr>
                <w:rFonts w:ascii="Times New Roman" w:eastAsia="Times New Roman" w:hAnsi="Times New Roman" w:cs="Times New Roman"/>
                <w:color w:val="000000"/>
                <w:position w:val="-1"/>
                <w:sz w:val="24"/>
                <w:szCs w:val="24"/>
              </w:rPr>
              <w:t>;</w:t>
            </w:r>
          </w:p>
          <w:p w14:paraId="67F7E20D"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общечеловеческих ценностей</w:t>
            </w:r>
            <w:r>
              <w:rPr>
                <w:rFonts w:ascii="Times New Roman" w:eastAsia="Times New Roman" w:hAnsi="Times New Roman" w:cs="Times New Roman"/>
                <w:color w:val="000000"/>
                <w:position w:val="-1"/>
                <w:sz w:val="24"/>
                <w:szCs w:val="24"/>
              </w:rPr>
              <w:t>;</w:t>
            </w:r>
          </w:p>
          <w:p w14:paraId="2BA7E956"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содержания и назначения важнейших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63AF4F3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перспективных направлений и основных проблем развития РФ на современном этапе</w:t>
            </w:r>
            <w:r>
              <w:rPr>
                <w:rFonts w:ascii="Times New Roman" w:eastAsia="Times New Roman" w:hAnsi="Times New Roman" w:cs="Times New Roman"/>
                <w:color w:val="000000"/>
                <w:position w:val="-1"/>
                <w:sz w:val="24"/>
                <w:szCs w:val="24"/>
              </w:rPr>
              <w:t>;</w:t>
            </w:r>
          </w:p>
          <w:p w14:paraId="577E31E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основных направлений развития ключевых регионов мира.</w:t>
            </w:r>
          </w:p>
        </w:tc>
        <w:tc>
          <w:tcPr>
            <w:tcW w:w="2345" w:type="dxa"/>
          </w:tcPr>
          <w:p w14:paraId="1F4CD3E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616A9AE9"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w:t>
            </w:r>
          </w:p>
          <w:p w14:paraId="51C5D3D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устный индивидуальный и фронтальный опрос, </w:t>
            </w:r>
            <w:r w:rsidRPr="00F93DC0">
              <w:rPr>
                <w:rFonts w:ascii="Times New Roman" w:eastAsia="Times New Roman" w:hAnsi="Times New Roman" w:cs="Times New Roman"/>
                <w:color w:val="000000"/>
                <w:position w:val="-1"/>
                <w:sz w:val="24"/>
                <w:szCs w:val="24"/>
              </w:rPr>
              <w:lastRenderedPageBreak/>
              <w:t>устное собеседование по теоретическому материалу.</w:t>
            </w:r>
          </w:p>
          <w:p w14:paraId="2D5D520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020855F" w14:textId="77777777" w:rsidR="007E2170" w:rsidRPr="00F93DC0" w:rsidRDefault="007E2170" w:rsidP="00CF162C">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p>
        </w:tc>
      </w:tr>
      <w:tr w:rsidR="007E2170" w:rsidRPr="00F93DC0" w14:paraId="45743520" w14:textId="77777777" w:rsidTr="00CF162C">
        <w:trPr>
          <w:trHeight w:val="20"/>
          <w:jc w:val="center"/>
        </w:trPr>
        <w:tc>
          <w:tcPr>
            <w:tcW w:w="3758" w:type="dxa"/>
            <w:vAlign w:val="center"/>
          </w:tcPr>
          <w:p w14:paraId="42F3F694" w14:textId="77777777" w:rsidR="007E2170" w:rsidRPr="00E8374C" w:rsidRDefault="007E2170" w:rsidP="00CF162C">
            <w:pPr>
              <w:widowControl w:val="0"/>
              <w:pBdr>
                <w:top w:val="nil"/>
                <w:left w:val="nil"/>
                <w:bottom w:val="nil"/>
                <w:right w:val="nil"/>
                <w:between w:val="nil"/>
              </w:pBdr>
              <w:tabs>
                <w:tab w:val="left" w:pos="1134"/>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Pr>
                <w:rFonts w:ascii="Times New Roman" w:eastAsia="Times New Roman" w:hAnsi="Times New Roman" w:cs="Times New Roman"/>
                <w:bCs/>
                <w:color w:val="000000"/>
                <w:position w:val="-1"/>
                <w:sz w:val="24"/>
                <w:szCs w:val="24"/>
              </w:rPr>
              <w:lastRenderedPageBreak/>
              <w:t>Умеет:</w:t>
            </w:r>
          </w:p>
          <w:p w14:paraId="2447692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Ориентироваться в современной экономической, политической и культурной ситуации в России и мире.</w:t>
            </w:r>
          </w:p>
          <w:p w14:paraId="6298D6E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p>
          <w:p w14:paraId="1C79337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p>
          <w:p w14:paraId="70B70928"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p>
          <w:p w14:paraId="38E7299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p>
          <w:p w14:paraId="17332242"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p>
          <w:p w14:paraId="1FB5EB6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p>
          <w:p w14:paraId="2113EB4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p>
          <w:p w14:paraId="143643D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p>
          <w:p w14:paraId="00D43272"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p>
          <w:p w14:paraId="679FF58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Выстраивать траекторию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p>
          <w:p w14:paraId="7E9A81F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r w:rsidRPr="00F93DC0">
              <w:rPr>
                <w:rFonts w:ascii="Times New Roman" w:eastAsia="Times New Roman" w:hAnsi="Times New Roman" w:cs="Times New Roman"/>
                <w:color w:val="000000"/>
                <w:position w:val="-1"/>
                <w:sz w:val="24"/>
                <w:szCs w:val="24"/>
                <w:lang w:val="en-US"/>
              </w:rPr>
              <w:t> </w:t>
            </w:r>
          </w:p>
          <w:p w14:paraId="08791B8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p>
          <w:p w14:paraId="2921DD7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Осознавать личную ответственность за судьбу России. </w:t>
            </w:r>
          </w:p>
          <w:p w14:paraId="1338F1E6"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p>
          <w:p w14:paraId="0AA4C0B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p>
          <w:p w14:paraId="6D824D9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p>
          <w:p w14:paraId="3AE6EE7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p>
          <w:p w14:paraId="48576B5A"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p>
          <w:p w14:paraId="5CBE3BE7" w14:textId="77777777" w:rsidR="007E2170" w:rsidRPr="00E8374C"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3750" w:type="dxa"/>
          </w:tcPr>
          <w:p w14:paraId="090CEF7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F93DC0">
              <w:rPr>
                <w:rFonts w:ascii="Times New Roman" w:eastAsia="Times New Roman" w:hAnsi="Times New Roman" w:cs="Times New Roman"/>
                <w:color w:val="000000"/>
                <w:position w:val="-1"/>
                <w:sz w:val="24"/>
                <w:szCs w:val="24"/>
              </w:rPr>
              <w:t xml:space="preserve"> умения ориентироваться в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504AE32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распознавать задачу и/или проблему в историческом контексте</w:t>
            </w:r>
            <w:r>
              <w:rPr>
                <w:rFonts w:ascii="Times New Roman" w:eastAsia="Times New Roman" w:hAnsi="Times New Roman" w:cs="Times New Roman"/>
                <w:color w:val="000000"/>
                <w:position w:val="-1"/>
                <w:sz w:val="24"/>
                <w:szCs w:val="24"/>
              </w:rPr>
              <w:t>;</w:t>
            </w:r>
          </w:p>
          <w:p w14:paraId="63F8F082" w14:textId="77777777" w:rsidR="007E2170" w:rsidRPr="00F93DC0" w:rsidRDefault="007E2170" w:rsidP="00CF162C">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задачу и/или проблему в историческом контексте и выделять ее составные части</w:t>
            </w:r>
            <w:r>
              <w:rPr>
                <w:rFonts w:ascii="Times New Roman" w:eastAsia="Times New Roman" w:hAnsi="Times New Roman" w:cs="Times New Roman"/>
                <w:color w:val="000000"/>
                <w:position w:val="-1"/>
                <w:sz w:val="24"/>
                <w:szCs w:val="24"/>
              </w:rPr>
              <w:t>;</w:t>
            </w:r>
          </w:p>
          <w:p w14:paraId="602FA4E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результат и последствия исторический событий (самостоятельно или с помощью наставника)</w:t>
            </w:r>
            <w:r>
              <w:rPr>
                <w:rFonts w:ascii="Times New Roman" w:eastAsia="Times New Roman" w:hAnsi="Times New Roman" w:cs="Times New Roman"/>
                <w:color w:val="000000"/>
                <w:position w:val="-1"/>
                <w:sz w:val="24"/>
                <w:szCs w:val="24"/>
              </w:rPr>
              <w:t>;</w:t>
            </w:r>
          </w:p>
          <w:p w14:paraId="1ED657E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задачи поиска исторической информации.</w:t>
            </w:r>
            <w:r>
              <w:rPr>
                <w:rFonts w:ascii="Times New Roman" w:eastAsia="Times New Roman" w:hAnsi="Times New Roman" w:cs="Times New Roman"/>
                <w:color w:val="000000"/>
                <w:position w:val="-1"/>
                <w:sz w:val="24"/>
                <w:szCs w:val="24"/>
              </w:rPr>
              <w:t>;</w:t>
            </w:r>
          </w:p>
          <w:p w14:paraId="1FF65FC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необходимые источники информации</w:t>
            </w:r>
            <w:r>
              <w:rPr>
                <w:rFonts w:ascii="Times New Roman" w:eastAsia="Times New Roman" w:hAnsi="Times New Roman" w:cs="Times New Roman"/>
                <w:color w:val="000000"/>
                <w:position w:val="-1"/>
                <w:sz w:val="24"/>
                <w:szCs w:val="24"/>
              </w:rPr>
              <w:t>;</w:t>
            </w:r>
          </w:p>
          <w:p w14:paraId="49C4431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структурировать получаемую информацию</w:t>
            </w:r>
            <w:r>
              <w:rPr>
                <w:rFonts w:ascii="Times New Roman" w:eastAsia="Times New Roman" w:hAnsi="Times New Roman" w:cs="Times New Roman"/>
                <w:color w:val="000000"/>
                <w:position w:val="-1"/>
                <w:sz w:val="24"/>
                <w:szCs w:val="24"/>
              </w:rPr>
              <w:t>;</w:t>
            </w:r>
          </w:p>
          <w:p w14:paraId="094F546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выделять наиболее значимое в перечне информации</w:t>
            </w:r>
            <w:r>
              <w:rPr>
                <w:rFonts w:ascii="Times New Roman" w:eastAsia="Times New Roman" w:hAnsi="Times New Roman" w:cs="Times New Roman"/>
                <w:color w:val="000000"/>
                <w:position w:val="-1"/>
                <w:sz w:val="24"/>
                <w:szCs w:val="24"/>
              </w:rPr>
              <w:t>;</w:t>
            </w:r>
          </w:p>
          <w:p w14:paraId="4365B4F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оценивать практическую значимость результатов поиска</w:t>
            </w:r>
            <w:r>
              <w:rPr>
                <w:rFonts w:ascii="Times New Roman" w:eastAsia="Times New Roman" w:hAnsi="Times New Roman" w:cs="Times New Roman"/>
                <w:color w:val="000000"/>
                <w:position w:val="-1"/>
                <w:sz w:val="24"/>
                <w:szCs w:val="24"/>
              </w:rPr>
              <w:t>;</w:t>
            </w:r>
          </w:p>
          <w:p w14:paraId="2FDCD88D"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r w:rsidRPr="00F93DC0">
              <w:rPr>
                <w:rFonts w:ascii="Times New Roman" w:eastAsia="Times New Roman" w:hAnsi="Times New Roman" w:cs="Times New Roman"/>
                <w:color w:val="000000"/>
                <w:position w:val="-1"/>
                <w:sz w:val="24"/>
                <w:szCs w:val="24"/>
              </w:rPr>
              <w:t xml:space="preserve"> выстраивать траекторию личностного развития в </w:t>
            </w:r>
            <w:r w:rsidRPr="00F93DC0">
              <w:rPr>
                <w:rFonts w:ascii="Times New Roman" w:eastAsia="Times New Roman" w:hAnsi="Times New Roman" w:cs="Times New Roman"/>
                <w:color w:val="000000"/>
                <w:position w:val="-1"/>
                <w:sz w:val="24"/>
                <w:szCs w:val="24"/>
              </w:rPr>
              <w:lastRenderedPageBreak/>
              <w:t>соответствии с принятой системой ценностей</w:t>
            </w:r>
            <w:r>
              <w:rPr>
                <w:rFonts w:ascii="Times New Roman" w:eastAsia="Times New Roman" w:hAnsi="Times New Roman" w:cs="Times New Roman"/>
                <w:color w:val="000000"/>
                <w:position w:val="-1"/>
                <w:sz w:val="24"/>
                <w:szCs w:val="24"/>
              </w:rPr>
              <w:t>;</w:t>
            </w:r>
          </w:p>
          <w:p w14:paraId="466C6B1F"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организовывать и мотивировать коллектив для совместной деятельности</w:t>
            </w:r>
            <w:r>
              <w:rPr>
                <w:rFonts w:ascii="Times New Roman" w:eastAsia="Times New Roman" w:hAnsi="Times New Roman" w:cs="Times New Roman"/>
                <w:color w:val="000000"/>
                <w:position w:val="-1"/>
                <w:sz w:val="24"/>
                <w:szCs w:val="24"/>
              </w:rPr>
              <w:t>;</w:t>
            </w:r>
          </w:p>
          <w:p w14:paraId="48564C3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излагать свои мысли в контексте современной экономической, политической и культурной ситуации в России и мире</w:t>
            </w:r>
            <w:r>
              <w:rPr>
                <w:rFonts w:ascii="Times New Roman" w:eastAsia="Times New Roman" w:hAnsi="Times New Roman" w:cs="Times New Roman"/>
                <w:color w:val="000000"/>
                <w:position w:val="-1"/>
                <w:sz w:val="24"/>
                <w:szCs w:val="24"/>
              </w:rPr>
              <w:t>;</w:t>
            </w:r>
          </w:p>
          <w:p w14:paraId="31B5DC07" w14:textId="77777777" w:rsidR="007E217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осознавать личную ответственность за судьбу</w:t>
            </w:r>
            <w:r>
              <w:rPr>
                <w:rFonts w:ascii="Times New Roman" w:eastAsia="Times New Roman" w:hAnsi="Times New Roman" w:cs="Times New Roman"/>
                <w:color w:val="000000"/>
                <w:position w:val="-1"/>
                <w:sz w:val="24"/>
                <w:szCs w:val="24"/>
              </w:rPr>
              <w:t xml:space="preserve"> </w:t>
            </w:r>
            <w:r w:rsidRPr="00F93DC0">
              <w:rPr>
                <w:rFonts w:ascii="Times New Roman" w:eastAsia="Times New Roman" w:hAnsi="Times New Roman" w:cs="Times New Roman"/>
                <w:color w:val="000000"/>
                <w:position w:val="-1"/>
                <w:sz w:val="24"/>
                <w:szCs w:val="24"/>
              </w:rPr>
              <w:t>России</w:t>
            </w:r>
            <w:r>
              <w:rPr>
                <w:rFonts w:ascii="Times New Roman" w:eastAsia="Times New Roman" w:hAnsi="Times New Roman" w:cs="Times New Roman"/>
                <w:color w:val="000000"/>
                <w:position w:val="-1"/>
                <w:sz w:val="24"/>
                <w:szCs w:val="24"/>
              </w:rPr>
              <w:t>;</w:t>
            </w:r>
          </w:p>
          <w:p w14:paraId="28C6C56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проявлять социальную активность и гражданскую зрелость</w:t>
            </w:r>
            <w:r>
              <w:rPr>
                <w:rFonts w:ascii="Times New Roman" w:eastAsia="Times New Roman" w:hAnsi="Times New Roman" w:cs="Times New Roman"/>
                <w:color w:val="000000"/>
                <w:position w:val="-1"/>
                <w:sz w:val="24"/>
                <w:szCs w:val="24"/>
              </w:rPr>
              <w:t>;</w:t>
            </w:r>
          </w:p>
          <w:p w14:paraId="6C9081A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соблюдать нормы экологической безопасности</w:t>
            </w:r>
            <w:r>
              <w:rPr>
                <w:rFonts w:ascii="Times New Roman" w:eastAsia="Times New Roman" w:hAnsi="Times New Roman" w:cs="Times New Roman"/>
                <w:color w:val="000000"/>
                <w:position w:val="-1"/>
                <w:sz w:val="24"/>
                <w:szCs w:val="24"/>
              </w:rPr>
              <w:t>;</w:t>
            </w:r>
          </w:p>
          <w:p w14:paraId="7ECA86B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целей</w:t>
            </w:r>
            <w:r>
              <w:rPr>
                <w:rFonts w:ascii="Times New Roman" w:eastAsia="Times New Roman" w:hAnsi="Times New Roman" w:cs="Times New Roman"/>
                <w:color w:val="000000"/>
                <w:position w:val="-1"/>
                <w:sz w:val="24"/>
                <w:szCs w:val="24"/>
              </w:rPr>
              <w:t>;</w:t>
            </w:r>
          </w:p>
          <w:p w14:paraId="3A9FB470"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применять средства информационных технологий для решения поставленных задач</w:t>
            </w:r>
            <w:r>
              <w:rPr>
                <w:rFonts w:ascii="Times New Roman" w:eastAsia="Times New Roman" w:hAnsi="Times New Roman" w:cs="Times New Roman"/>
                <w:color w:val="000000"/>
                <w:position w:val="-1"/>
                <w:sz w:val="24"/>
                <w:szCs w:val="24"/>
              </w:rPr>
              <w:t>;</w:t>
            </w:r>
          </w:p>
          <w:p w14:paraId="1BD9F3F2"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анализировать правовых и законодательных актов мирового и регионального значения</w:t>
            </w:r>
            <w:r>
              <w:rPr>
                <w:rFonts w:ascii="Times New Roman" w:eastAsia="Times New Roman" w:hAnsi="Times New Roman" w:cs="Times New Roman"/>
                <w:color w:val="000000"/>
                <w:position w:val="-1"/>
                <w:sz w:val="24"/>
                <w:szCs w:val="24"/>
              </w:rPr>
              <w:t>;</w:t>
            </w:r>
          </w:p>
          <w:p w14:paraId="13705ACA" w14:textId="77777777" w:rsidR="007E2170" w:rsidRPr="00E8374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r>
              <w:rPr>
                <w:rFonts w:ascii="Times New Roman" w:eastAsia="Times New Roman" w:hAnsi="Times New Roman" w:cs="Times New Roman"/>
                <w:color w:val="000000"/>
                <w:position w:val="-1"/>
                <w:sz w:val="24"/>
                <w:szCs w:val="24"/>
              </w:rPr>
              <w:t>.</w:t>
            </w:r>
          </w:p>
        </w:tc>
        <w:tc>
          <w:tcPr>
            <w:tcW w:w="2345" w:type="dxa"/>
          </w:tcPr>
          <w:p w14:paraId="5857C2FC" w14:textId="77777777" w:rsidR="007E2170" w:rsidRPr="00F93DC0" w:rsidRDefault="007E2170" w:rsidP="00CF162C">
            <w:pPr>
              <w:widowControl w:val="0"/>
              <w:pBdr>
                <w:top w:val="nil"/>
                <w:left w:val="nil"/>
                <w:bottom w:val="nil"/>
                <w:right w:val="nil"/>
                <w:between w:val="nil"/>
              </w:pBdr>
              <w:suppressAutoHyphens/>
              <w:autoSpaceDE w:val="0"/>
              <w:autoSpaceDN w:val="0"/>
              <w:ind w:leftChars="-1" w:left="-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lastRenderedPageBreak/>
              <w:t>Экспертное наблюдение и оценивание выполнения самостоятельных работ, индивидуальных заданий, составление и заполнение аналитических таблиц.</w:t>
            </w:r>
          </w:p>
          <w:p w14:paraId="39E021F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Текущий контроль в форме собеседования, решения ситуационных задач.</w:t>
            </w:r>
          </w:p>
          <w:p w14:paraId="6683506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6B0533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bookmarkEnd w:id="47"/>
    </w:tbl>
    <w:p w14:paraId="515F88A8" w14:textId="77777777" w:rsidR="00F57AB2" w:rsidRDefault="00F57AB2" w:rsidP="00950881">
      <w:pPr>
        <w:jc w:val="right"/>
        <w:rPr>
          <w:rFonts w:ascii="Times New Roman" w:hAnsi="Times New Roman" w:cs="Times New Roman"/>
          <w:b/>
          <w:bCs/>
          <w:sz w:val="24"/>
          <w:szCs w:val="24"/>
        </w:rPr>
      </w:pPr>
    </w:p>
    <w:p w14:paraId="01EFDFCE" w14:textId="77777777" w:rsidR="00F57AB2" w:rsidRDefault="00F57AB2" w:rsidP="00950881">
      <w:pPr>
        <w:jc w:val="right"/>
        <w:rPr>
          <w:rFonts w:ascii="Times New Roman" w:hAnsi="Times New Roman" w:cs="Times New Roman"/>
          <w:b/>
          <w:bCs/>
          <w:sz w:val="24"/>
          <w:szCs w:val="24"/>
        </w:rPr>
      </w:pPr>
    </w:p>
    <w:p w14:paraId="71525B8F" w14:textId="77777777" w:rsidR="00F57AB2" w:rsidRDefault="00F57AB2" w:rsidP="00950881">
      <w:pPr>
        <w:jc w:val="right"/>
        <w:rPr>
          <w:rFonts w:ascii="Times New Roman" w:hAnsi="Times New Roman" w:cs="Times New Roman"/>
          <w:b/>
          <w:bCs/>
          <w:sz w:val="24"/>
          <w:szCs w:val="24"/>
        </w:rPr>
      </w:pPr>
    </w:p>
    <w:p w14:paraId="3DC6FE17" w14:textId="77777777" w:rsidR="00F57AB2" w:rsidRDefault="00F57AB2" w:rsidP="00950881">
      <w:pPr>
        <w:jc w:val="right"/>
        <w:rPr>
          <w:rFonts w:ascii="Times New Roman" w:hAnsi="Times New Roman" w:cs="Times New Roman"/>
          <w:b/>
          <w:bCs/>
          <w:sz w:val="24"/>
          <w:szCs w:val="24"/>
        </w:rPr>
      </w:pPr>
    </w:p>
    <w:p w14:paraId="49F9C397" w14:textId="77777777" w:rsidR="00F57AB2" w:rsidRDefault="00F57AB2" w:rsidP="00950881">
      <w:pPr>
        <w:jc w:val="right"/>
        <w:rPr>
          <w:rFonts w:ascii="Times New Roman" w:hAnsi="Times New Roman" w:cs="Times New Roman"/>
          <w:b/>
          <w:bCs/>
          <w:sz w:val="24"/>
          <w:szCs w:val="24"/>
        </w:rPr>
      </w:pPr>
    </w:p>
    <w:p w14:paraId="35290974" w14:textId="77777777" w:rsidR="00F57AB2" w:rsidRDefault="00F57AB2" w:rsidP="00950881">
      <w:pPr>
        <w:jc w:val="right"/>
        <w:rPr>
          <w:rFonts w:ascii="Times New Roman" w:hAnsi="Times New Roman" w:cs="Times New Roman"/>
          <w:b/>
          <w:bCs/>
          <w:sz w:val="24"/>
          <w:szCs w:val="24"/>
        </w:rPr>
      </w:pPr>
    </w:p>
    <w:p w14:paraId="30E6F934" w14:textId="77777777" w:rsidR="00F57AB2" w:rsidRDefault="00F57AB2" w:rsidP="00950881">
      <w:pPr>
        <w:jc w:val="right"/>
        <w:rPr>
          <w:rFonts w:ascii="Times New Roman" w:hAnsi="Times New Roman" w:cs="Times New Roman"/>
          <w:b/>
          <w:bCs/>
          <w:sz w:val="24"/>
          <w:szCs w:val="24"/>
        </w:rPr>
      </w:pPr>
    </w:p>
    <w:p w14:paraId="31C7DF49" w14:textId="77777777" w:rsidR="00F57AB2" w:rsidRDefault="00F57AB2" w:rsidP="00950881">
      <w:pPr>
        <w:jc w:val="right"/>
        <w:rPr>
          <w:rFonts w:ascii="Times New Roman" w:hAnsi="Times New Roman" w:cs="Times New Roman"/>
          <w:b/>
          <w:bCs/>
          <w:sz w:val="24"/>
          <w:szCs w:val="24"/>
        </w:rPr>
      </w:pPr>
    </w:p>
    <w:p w14:paraId="7FCDC54A" w14:textId="77777777" w:rsidR="00F57AB2" w:rsidRDefault="00F57AB2" w:rsidP="00950881">
      <w:pPr>
        <w:jc w:val="right"/>
        <w:rPr>
          <w:rFonts w:ascii="Times New Roman" w:hAnsi="Times New Roman" w:cs="Times New Roman"/>
          <w:b/>
          <w:bCs/>
          <w:sz w:val="24"/>
          <w:szCs w:val="24"/>
        </w:rPr>
      </w:pPr>
    </w:p>
    <w:p w14:paraId="45D0736E" w14:textId="77777777" w:rsidR="00F57AB2" w:rsidRDefault="00F57AB2" w:rsidP="00950881">
      <w:pPr>
        <w:jc w:val="right"/>
        <w:rPr>
          <w:rFonts w:ascii="Times New Roman" w:hAnsi="Times New Roman" w:cs="Times New Roman"/>
          <w:b/>
          <w:bCs/>
          <w:sz w:val="24"/>
          <w:szCs w:val="24"/>
        </w:rPr>
      </w:pPr>
    </w:p>
    <w:p w14:paraId="5119E09F" w14:textId="77777777" w:rsidR="00F57AB2" w:rsidRDefault="00F57AB2" w:rsidP="00950881">
      <w:pPr>
        <w:jc w:val="right"/>
        <w:rPr>
          <w:rFonts w:ascii="Times New Roman" w:hAnsi="Times New Roman" w:cs="Times New Roman"/>
          <w:b/>
          <w:bCs/>
          <w:sz w:val="24"/>
          <w:szCs w:val="24"/>
        </w:rPr>
      </w:pPr>
    </w:p>
    <w:p w14:paraId="4F0C932E" w14:textId="77777777" w:rsidR="00F57AB2" w:rsidRDefault="00F57AB2" w:rsidP="00950881">
      <w:pPr>
        <w:jc w:val="right"/>
        <w:rPr>
          <w:rFonts w:ascii="Times New Roman" w:hAnsi="Times New Roman" w:cs="Times New Roman"/>
          <w:b/>
          <w:bCs/>
          <w:sz w:val="24"/>
          <w:szCs w:val="24"/>
        </w:rPr>
      </w:pPr>
    </w:p>
    <w:p w14:paraId="664CFF5E" w14:textId="77777777" w:rsidR="00F57AB2" w:rsidRDefault="00F57AB2" w:rsidP="00950881">
      <w:pPr>
        <w:jc w:val="right"/>
        <w:rPr>
          <w:rFonts w:ascii="Times New Roman" w:hAnsi="Times New Roman" w:cs="Times New Roman"/>
          <w:b/>
          <w:bCs/>
          <w:sz w:val="24"/>
          <w:szCs w:val="24"/>
        </w:rPr>
      </w:pPr>
    </w:p>
    <w:p w14:paraId="607D1673" w14:textId="77777777" w:rsidR="00F57AB2" w:rsidRDefault="00F57AB2" w:rsidP="00950881">
      <w:pPr>
        <w:jc w:val="right"/>
        <w:rPr>
          <w:rFonts w:ascii="Times New Roman" w:hAnsi="Times New Roman" w:cs="Times New Roman"/>
          <w:b/>
          <w:bCs/>
          <w:sz w:val="24"/>
          <w:szCs w:val="24"/>
        </w:rPr>
      </w:pPr>
    </w:p>
    <w:p w14:paraId="740E6A43" w14:textId="77777777" w:rsidR="00F57AB2" w:rsidRDefault="00F57AB2" w:rsidP="00950881">
      <w:pPr>
        <w:jc w:val="right"/>
        <w:rPr>
          <w:rFonts w:ascii="Times New Roman" w:hAnsi="Times New Roman" w:cs="Times New Roman"/>
          <w:b/>
          <w:bCs/>
          <w:sz w:val="24"/>
          <w:szCs w:val="24"/>
        </w:rPr>
      </w:pPr>
    </w:p>
    <w:p w14:paraId="715052EB" w14:textId="77777777" w:rsidR="007E2170" w:rsidRDefault="007E2170" w:rsidP="0095088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9F7A867" w14:textId="24ABE3D6"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152CB">
        <w:rPr>
          <w:rFonts w:ascii="Times New Roman" w:hAnsi="Times New Roman" w:cs="Times New Roman"/>
          <w:b/>
          <w:bCs/>
          <w:sz w:val="24"/>
          <w:szCs w:val="24"/>
        </w:rPr>
        <w:t>3</w:t>
      </w:r>
    </w:p>
    <w:p w14:paraId="5D045946" w14:textId="3189FAD5" w:rsidR="00950881" w:rsidRPr="007E2170" w:rsidRDefault="00950881" w:rsidP="00950881">
      <w:pPr>
        <w:jc w:val="right"/>
        <w:rPr>
          <w:rFonts w:ascii="Times New Roman" w:hAnsi="Times New Roman"/>
          <w:b/>
          <w:iCs/>
        </w:rPr>
      </w:pPr>
      <w:r w:rsidRPr="007E2170">
        <w:rPr>
          <w:rFonts w:ascii="Times New Roman" w:hAnsi="Times New Roman"/>
          <w:b/>
          <w:sz w:val="24"/>
          <w:szCs w:val="24"/>
        </w:rPr>
        <w:t>к ПОП-П по специальности</w:t>
      </w:r>
      <w:r w:rsidRPr="007E2170">
        <w:rPr>
          <w:rFonts w:ascii="Times New Roman" w:hAnsi="Times New Roman"/>
          <w:b/>
          <w:i/>
          <w:sz w:val="24"/>
          <w:szCs w:val="24"/>
        </w:rPr>
        <w:t xml:space="preserve"> </w:t>
      </w:r>
      <w:r w:rsidRPr="007E2170">
        <w:rPr>
          <w:rFonts w:ascii="Times New Roman" w:hAnsi="Times New Roman"/>
          <w:b/>
          <w:i/>
          <w:sz w:val="24"/>
          <w:szCs w:val="24"/>
        </w:rPr>
        <w:br/>
      </w:r>
      <w:r w:rsidRPr="007E2170">
        <w:rPr>
          <w:rFonts w:ascii="Times New Roman" w:hAnsi="Times New Roman"/>
          <w:b/>
          <w:iCs/>
          <w:sz w:val="24"/>
          <w:szCs w:val="24"/>
        </w:rPr>
        <w:t>18.02.09 Переработка нефти и газа</w:t>
      </w:r>
    </w:p>
    <w:p w14:paraId="14594434" w14:textId="22FD4974" w:rsidR="00950881" w:rsidRPr="00CF2D43" w:rsidRDefault="00950881" w:rsidP="00950881">
      <w:pPr>
        <w:jc w:val="right"/>
        <w:rPr>
          <w:rFonts w:ascii="Times New Roman" w:hAnsi="Times New Roman" w:cs="Times New Roman"/>
          <w:b/>
          <w:bCs/>
          <w:sz w:val="24"/>
          <w:szCs w:val="24"/>
        </w:rPr>
      </w:pPr>
    </w:p>
    <w:p w14:paraId="3F9A42ED" w14:textId="77777777" w:rsidR="00950881" w:rsidRDefault="00950881" w:rsidP="00950881">
      <w:pPr>
        <w:jc w:val="right"/>
        <w:rPr>
          <w:rFonts w:ascii="Times New Roman" w:hAnsi="Times New Roman" w:cs="Times New Roman"/>
          <w:b/>
          <w:bCs/>
          <w:color w:val="0070C0"/>
          <w:sz w:val="24"/>
          <w:szCs w:val="24"/>
        </w:rPr>
      </w:pPr>
    </w:p>
    <w:p w14:paraId="1C06553E" w14:textId="77777777" w:rsidR="00950881" w:rsidRDefault="00950881" w:rsidP="00950881">
      <w:pPr>
        <w:jc w:val="right"/>
        <w:rPr>
          <w:rFonts w:ascii="Times New Roman" w:hAnsi="Times New Roman" w:cs="Times New Roman"/>
          <w:b/>
          <w:bCs/>
          <w:color w:val="0070C0"/>
          <w:sz w:val="24"/>
          <w:szCs w:val="24"/>
        </w:rPr>
      </w:pPr>
    </w:p>
    <w:p w14:paraId="3A00E884" w14:textId="77777777" w:rsidR="00950881" w:rsidRDefault="00950881" w:rsidP="00950881">
      <w:pPr>
        <w:jc w:val="right"/>
        <w:rPr>
          <w:rFonts w:ascii="Times New Roman" w:hAnsi="Times New Roman" w:cs="Times New Roman"/>
          <w:b/>
          <w:bCs/>
          <w:color w:val="0070C0"/>
          <w:sz w:val="24"/>
          <w:szCs w:val="24"/>
        </w:rPr>
      </w:pPr>
    </w:p>
    <w:p w14:paraId="4FE4E43F" w14:textId="77777777" w:rsidR="00950881" w:rsidRDefault="00950881" w:rsidP="00950881">
      <w:pPr>
        <w:jc w:val="right"/>
        <w:rPr>
          <w:rFonts w:ascii="Times New Roman" w:hAnsi="Times New Roman" w:cs="Times New Roman"/>
          <w:b/>
          <w:bCs/>
          <w:color w:val="0070C0"/>
          <w:sz w:val="24"/>
          <w:szCs w:val="24"/>
        </w:rPr>
      </w:pPr>
    </w:p>
    <w:p w14:paraId="1B152BFE" w14:textId="77777777" w:rsidR="00950881" w:rsidRDefault="00950881" w:rsidP="00950881">
      <w:pPr>
        <w:jc w:val="right"/>
        <w:rPr>
          <w:rFonts w:ascii="Times New Roman" w:hAnsi="Times New Roman" w:cs="Times New Roman"/>
          <w:b/>
          <w:bCs/>
          <w:color w:val="0070C0"/>
          <w:sz w:val="24"/>
          <w:szCs w:val="24"/>
        </w:rPr>
      </w:pPr>
    </w:p>
    <w:p w14:paraId="1645605B" w14:textId="77777777" w:rsidR="00950881" w:rsidRDefault="00950881" w:rsidP="00950881">
      <w:pPr>
        <w:jc w:val="right"/>
        <w:rPr>
          <w:rFonts w:ascii="Times New Roman" w:hAnsi="Times New Roman" w:cs="Times New Roman"/>
          <w:b/>
          <w:bCs/>
          <w:color w:val="0070C0"/>
          <w:sz w:val="24"/>
          <w:szCs w:val="24"/>
        </w:rPr>
      </w:pPr>
    </w:p>
    <w:p w14:paraId="7E8E358F" w14:textId="77777777" w:rsidR="00950881" w:rsidRDefault="00950881" w:rsidP="00950881">
      <w:pPr>
        <w:jc w:val="right"/>
        <w:rPr>
          <w:rFonts w:ascii="Times New Roman" w:hAnsi="Times New Roman" w:cs="Times New Roman"/>
          <w:b/>
          <w:bCs/>
          <w:color w:val="0070C0"/>
          <w:sz w:val="24"/>
          <w:szCs w:val="24"/>
        </w:rPr>
      </w:pPr>
    </w:p>
    <w:p w14:paraId="30A99920" w14:textId="77777777" w:rsidR="00950881" w:rsidRDefault="00950881" w:rsidP="00950881">
      <w:pPr>
        <w:jc w:val="right"/>
        <w:rPr>
          <w:rFonts w:ascii="Times New Roman" w:hAnsi="Times New Roman" w:cs="Times New Roman"/>
          <w:b/>
          <w:bCs/>
          <w:color w:val="0070C0"/>
          <w:sz w:val="24"/>
          <w:szCs w:val="24"/>
        </w:rPr>
      </w:pPr>
    </w:p>
    <w:p w14:paraId="756422EF" w14:textId="77777777" w:rsidR="00950881" w:rsidRDefault="00950881" w:rsidP="00950881">
      <w:pPr>
        <w:jc w:val="right"/>
        <w:rPr>
          <w:rFonts w:ascii="Times New Roman" w:hAnsi="Times New Roman" w:cs="Times New Roman"/>
          <w:b/>
          <w:bCs/>
          <w:color w:val="0070C0"/>
          <w:sz w:val="24"/>
          <w:szCs w:val="24"/>
        </w:rPr>
      </w:pPr>
    </w:p>
    <w:p w14:paraId="1D9D2183" w14:textId="77777777" w:rsidR="00950881" w:rsidRPr="00502F97" w:rsidRDefault="00950881" w:rsidP="00950881">
      <w:pPr>
        <w:jc w:val="right"/>
        <w:rPr>
          <w:rFonts w:ascii="Times New Roman" w:hAnsi="Times New Roman" w:cs="Times New Roman"/>
          <w:b/>
          <w:bCs/>
          <w:color w:val="0070C0"/>
          <w:sz w:val="24"/>
          <w:szCs w:val="24"/>
        </w:rPr>
      </w:pPr>
    </w:p>
    <w:p w14:paraId="301B6DA4"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49F842" w14:textId="77777777" w:rsidR="00950881" w:rsidRDefault="00950881" w:rsidP="00950881">
      <w:pPr>
        <w:pBdr>
          <w:top w:val="nil"/>
          <w:left w:val="nil"/>
          <w:bottom w:val="nil"/>
          <w:right w:val="nil"/>
          <w:between w:val="nil"/>
        </w:pBdr>
        <w:ind w:hanging="2"/>
        <w:jc w:val="center"/>
      </w:pPr>
    </w:p>
    <w:p w14:paraId="5BC5C0FC" w14:textId="559E92DB"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«ОГСЭ.03 ИНОСТРАННЫЙ ЯЗЫК В ПРОФЕССИОНАЛЬНОЙ ДЕЯТЕЛЬНОСТИ»</w:t>
      </w:r>
    </w:p>
    <w:p w14:paraId="4C89688D" w14:textId="77777777" w:rsidR="00950881" w:rsidRDefault="00950881" w:rsidP="00950881">
      <w:pPr>
        <w:pStyle w:val="1"/>
      </w:pPr>
    </w:p>
    <w:p w14:paraId="4E7CBD5E" w14:textId="77777777" w:rsidR="00950881" w:rsidRDefault="00950881" w:rsidP="00950881">
      <w:pPr>
        <w:pStyle w:val="1"/>
      </w:pPr>
    </w:p>
    <w:p w14:paraId="22799851" w14:textId="77777777" w:rsidR="00950881" w:rsidRDefault="00950881" w:rsidP="00950881">
      <w:pPr>
        <w:pStyle w:val="1"/>
      </w:pPr>
    </w:p>
    <w:p w14:paraId="2DD514BF" w14:textId="77777777" w:rsidR="00950881" w:rsidRDefault="00950881" w:rsidP="00950881">
      <w:pPr>
        <w:pStyle w:val="1"/>
      </w:pPr>
    </w:p>
    <w:p w14:paraId="6289BB80" w14:textId="77777777" w:rsidR="00950881" w:rsidRDefault="00950881" w:rsidP="00950881">
      <w:pPr>
        <w:pStyle w:val="1"/>
      </w:pPr>
    </w:p>
    <w:p w14:paraId="58EB0EB7" w14:textId="77777777" w:rsidR="00950881" w:rsidRDefault="00950881" w:rsidP="00950881">
      <w:pPr>
        <w:pStyle w:val="1"/>
      </w:pPr>
    </w:p>
    <w:p w14:paraId="4CA06DED" w14:textId="77777777" w:rsidR="00950881" w:rsidRDefault="00950881" w:rsidP="00950881">
      <w:pPr>
        <w:pStyle w:val="1"/>
      </w:pPr>
    </w:p>
    <w:p w14:paraId="41A60912" w14:textId="77777777" w:rsidR="00950881" w:rsidRDefault="00950881" w:rsidP="00950881">
      <w:pPr>
        <w:pStyle w:val="1"/>
      </w:pPr>
    </w:p>
    <w:p w14:paraId="19B6C791" w14:textId="77777777" w:rsidR="00950881" w:rsidRDefault="00950881" w:rsidP="00950881">
      <w:pPr>
        <w:pStyle w:val="1"/>
      </w:pPr>
    </w:p>
    <w:p w14:paraId="1412B8DB" w14:textId="77777777" w:rsidR="00950881" w:rsidRDefault="00950881" w:rsidP="00950881">
      <w:pPr>
        <w:pStyle w:val="1"/>
      </w:pPr>
    </w:p>
    <w:p w14:paraId="2D4A5F5C" w14:textId="77777777" w:rsidR="00950881" w:rsidRDefault="00950881" w:rsidP="00950881">
      <w:pPr>
        <w:pStyle w:val="1"/>
      </w:pPr>
    </w:p>
    <w:p w14:paraId="19390FEF" w14:textId="77777777" w:rsidR="00950881" w:rsidRDefault="00950881" w:rsidP="00950881">
      <w:pPr>
        <w:pStyle w:val="1"/>
      </w:pPr>
    </w:p>
    <w:p w14:paraId="3D25108D" w14:textId="77777777" w:rsidR="00950881" w:rsidRDefault="00950881" w:rsidP="00950881">
      <w:pPr>
        <w:pStyle w:val="1"/>
      </w:pPr>
    </w:p>
    <w:p w14:paraId="51F8CB10" w14:textId="77777777" w:rsidR="00950881" w:rsidRDefault="00950881" w:rsidP="00950881">
      <w:pPr>
        <w:pStyle w:val="1"/>
      </w:pPr>
    </w:p>
    <w:p w14:paraId="5092F67C" w14:textId="680F886B" w:rsidR="00950881" w:rsidRDefault="00950881" w:rsidP="00950881">
      <w:pPr>
        <w:pStyle w:val="1"/>
      </w:pPr>
    </w:p>
    <w:p w14:paraId="36F16948" w14:textId="77777777" w:rsidR="00F57AB2" w:rsidRDefault="00F57AB2" w:rsidP="00950881">
      <w:pPr>
        <w:pStyle w:val="1"/>
      </w:pPr>
    </w:p>
    <w:p w14:paraId="3106CC70" w14:textId="77777777" w:rsidR="00950881" w:rsidRPr="00A0276D" w:rsidRDefault="00950881" w:rsidP="00950881">
      <w:pPr>
        <w:pStyle w:val="1d"/>
        <w:jc w:val="center"/>
        <w:rPr>
          <w:b/>
          <w:bCs/>
          <w:lang w:val="ru-RU"/>
        </w:rPr>
      </w:pPr>
    </w:p>
    <w:p w14:paraId="7CF5297D" w14:textId="77777777" w:rsidR="00EC5321" w:rsidRDefault="00EC5321" w:rsidP="00950881">
      <w:pPr>
        <w:jc w:val="center"/>
        <w:rPr>
          <w:rFonts w:ascii="Times New Roman" w:hAnsi="Times New Roman"/>
          <w:b/>
          <w:bCs/>
        </w:rPr>
      </w:pPr>
    </w:p>
    <w:p w14:paraId="6CDDB2E9" w14:textId="3F74BFF6"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102586C3"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AAFB2E5"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116EBCAF"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60492F9B"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72B449B0"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097BD2DC"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6E550761"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4F08FCB0"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26D2CDDF"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0030A700"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65836D4F"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7E056662" w14:textId="77777777" w:rsidR="00950881" w:rsidRDefault="001B738D"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3035C167" w14:textId="77777777" w:rsidR="00950881" w:rsidRPr="00CF2D43" w:rsidRDefault="00950881" w:rsidP="00950881"/>
    <w:p w14:paraId="19495361"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D10643D"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8E2543F" w14:textId="77777777" w:rsidR="00950881" w:rsidRPr="00F70F81" w:rsidRDefault="00950881" w:rsidP="006D1255">
      <w:pPr>
        <w:pStyle w:val="1f"/>
        <w:numPr>
          <w:ilvl w:val="0"/>
          <w:numId w:val="33"/>
        </w:numPr>
      </w:pPr>
      <w:bookmarkStart w:id="49" w:name="_Hlk17445894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C6D7CB" w14:textId="77777777" w:rsidR="00950881" w:rsidRPr="007E2170" w:rsidRDefault="00950881" w:rsidP="00950881">
      <w:pPr>
        <w:pStyle w:val="1d"/>
        <w:jc w:val="center"/>
        <w:rPr>
          <w:rFonts w:eastAsia="Segoe UI"/>
          <w:lang w:val="ru-RU"/>
        </w:rPr>
      </w:pPr>
      <w:r w:rsidRPr="007E2170">
        <w:rPr>
          <w:rFonts w:eastAsia="Segoe UI"/>
          <w:lang w:val="ru-RU"/>
        </w:rPr>
        <w:t>«ОГСЭ.03 Иностранный язык в профессиональной деятельности»</w:t>
      </w:r>
    </w:p>
    <w:p w14:paraId="2B9A3BAF" w14:textId="77777777" w:rsidR="00950881" w:rsidRPr="00021F3A" w:rsidRDefault="00950881" w:rsidP="00950881">
      <w:pPr>
        <w:pStyle w:val="1d"/>
        <w:rPr>
          <w:lang w:val="ru-RU"/>
        </w:rPr>
      </w:pPr>
    </w:p>
    <w:p w14:paraId="56F07DC4"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15B632" w14:textId="77777777" w:rsidR="00950881" w:rsidRPr="00703BE2" w:rsidRDefault="00950881" w:rsidP="00950881">
      <w:pPr>
        <w:suppressAutoHyphens/>
        <w:spacing w:line="276" w:lineRule="auto"/>
        <w:ind w:firstLine="709"/>
        <w:jc w:val="both"/>
        <w:rPr>
          <w:rFonts w:ascii="Times New Roman" w:eastAsia="Times New Roman" w:hAnsi="Times New Roman" w:cs="Times New Roman"/>
          <w:sz w:val="24"/>
          <w:szCs w:val="24"/>
          <w:highlight w:val="yellow"/>
          <w:lang w:eastAsia="ru-RU"/>
        </w:rPr>
      </w:pPr>
      <w:r w:rsidRPr="00F11CD7">
        <w:rPr>
          <w:rFonts w:ascii="Times New Roman" w:eastAsia="Times New Roman" w:hAnsi="Times New Roman" w:cs="Times New Roman"/>
          <w:sz w:val="24"/>
          <w:szCs w:val="24"/>
          <w:lang w:eastAsia="ru-RU"/>
        </w:rPr>
        <w:t xml:space="preserve">Цель дисциплины </w:t>
      </w:r>
      <w:r w:rsidRPr="00F11CD7">
        <w:rPr>
          <w:rFonts w:ascii="Times New Roman" w:hAnsi="Times New Roman"/>
        </w:rPr>
        <w:t>«</w:t>
      </w:r>
      <w:r w:rsidRPr="00703BE2">
        <w:rPr>
          <w:rFonts w:ascii="Times New Roman" w:hAnsi="Times New Roman"/>
        </w:rPr>
        <w:t>Иностранный язык в профессиональной деятельности</w:t>
      </w:r>
      <w:r w:rsidRPr="00F11CD7">
        <w:rPr>
          <w:rFonts w:ascii="Times New Roman" w:hAnsi="Times New Roman"/>
        </w:rPr>
        <w:t>»</w:t>
      </w:r>
      <w:r w:rsidRPr="00F11CD7">
        <w:rPr>
          <w:rFonts w:ascii="Times New Roman" w:eastAsia="Times New Roman" w:hAnsi="Times New Roman" w:cs="Times New Roman"/>
          <w:sz w:val="24"/>
          <w:szCs w:val="24"/>
          <w:lang w:eastAsia="ru-RU"/>
        </w:rPr>
        <w:t xml:space="preserve">: </w:t>
      </w:r>
      <w:r w:rsidRPr="008D2E52">
        <w:rPr>
          <w:rFonts w:ascii="Times New Roman" w:eastAsia="Times New Roman" w:hAnsi="Times New Roman"/>
          <w:bCs/>
          <w:iCs/>
          <w:sz w:val="24"/>
          <w:szCs w:val="24"/>
          <w:lang w:val="x-none" w:eastAsia="ru-RU"/>
        </w:rPr>
        <w:t>повышение исходного уровня владения иностранным языком, достигнутого на предыдущей ступени образования, и овладение студентами необходимым и достаточным уровнем коммуникативной компетенции для решения социально-коммуникативных задач в различных областях профессиональной деятельности при общении с зарубежными партнерами, а также для дальнейшего самообразования.</w:t>
      </w:r>
    </w:p>
    <w:p w14:paraId="52FB8EE1"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5A05E6">
        <w:rPr>
          <w:rFonts w:ascii="Times New Roman" w:hAnsi="Times New Roman" w:cs="Times New Roman"/>
          <w:sz w:val="24"/>
          <w:szCs w:val="24"/>
        </w:rPr>
        <w:t>Иностранный язык в профессиональной деятельности</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17A52B1A"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3673445C"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1254EF"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1DB4F2" w14:textId="0ADEAFE3" w:rsidR="00950881" w:rsidRDefault="00950881" w:rsidP="007E21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81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2"/>
        <w:gridCol w:w="4111"/>
        <w:gridCol w:w="4677"/>
      </w:tblGrid>
      <w:tr w:rsidR="00950881" w:rsidRPr="001A2124" w14:paraId="04002C91" w14:textId="77777777" w:rsidTr="00EC5321">
        <w:trPr>
          <w:trHeight w:val="508"/>
        </w:trPr>
        <w:tc>
          <w:tcPr>
            <w:tcW w:w="1022" w:type="dxa"/>
            <w:tcBorders>
              <w:bottom w:val="single" w:sz="4" w:space="0" w:color="auto"/>
            </w:tcBorders>
          </w:tcPr>
          <w:p w14:paraId="4FB37191"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1A2124">
              <w:rPr>
                <w:rFonts w:ascii="Times New Roman" w:eastAsia="Times New Roman" w:hAnsi="Times New Roman" w:cs="Times New Roman"/>
                <w:b/>
                <w:bCs/>
                <w:color w:val="000000"/>
                <w:position w:val="-1"/>
                <w:sz w:val="24"/>
                <w:szCs w:val="24"/>
                <w:lang w:val="en-US"/>
              </w:rPr>
              <w:t>Код</w:t>
            </w:r>
            <w:proofErr w:type="spellEnd"/>
            <w:r w:rsidRPr="001A2124">
              <w:rPr>
                <w:rFonts w:ascii="Times New Roman" w:eastAsia="Times New Roman" w:hAnsi="Times New Roman" w:cs="Times New Roman"/>
                <w:b/>
                <w:bCs/>
                <w:color w:val="000000"/>
                <w:position w:val="-1"/>
                <w:sz w:val="24"/>
                <w:szCs w:val="24"/>
                <w:lang w:val="en-US"/>
              </w:rPr>
              <w:t xml:space="preserve"> </w:t>
            </w:r>
          </w:p>
          <w:p w14:paraId="3218B6B8"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1A2124">
              <w:rPr>
                <w:rFonts w:ascii="Times New Roman" w:eastAsia="Times New Roman" w:hAnsi="Times New Roman" w:cs="Times New Roman"/>
                <w:b/>
                <w:bCs/>
                <w:color w:val="000000"/>
                <w:position w:val="-1"/>
                <w:sz w:val="24"/>
                <w:szCs w:val="24"/>
                <w:lang w:val="en-US"/>
              </w:rPr>
              <w:t xml:space="preserve"> ОК</w:t>
            </w:r>
          </w:p>
        </w:tc>
        <w:tc>
          <w:tcPr>
            <w:tcW w:w="4111" w:type="dxa"/>
            <w:tcBorders>
              <w:bottom w:val="single" w:sz="4" w:space="0" w:color="auto"/>
            </w:tcBorders>
          </w:tcPr>
          <w:p w14:paraId="79269206"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A2124">
              <w:rPr>
                <w:rFonts w:ascii="Times New Roman" w:eastAsia="Times New Roman" w:hAnsi="Times New Roman" w:cs="Times New Roman"/>
                <w:b/>
                <w:bCs/>
                <w:color w:val="000000"/>
                <w:position w:val="-1"/>
                <w:sz w:val="24"/>
                <w:szCs w:val="24"/>
                <w:lang w:val="en-US"/>
              </w:rPr>
              <w:t>Уметь</w:t>
            </w:r>
            <w:proofErr w:type="spellEnd"/>
          </w:p>
        </w:tc>
        <w:tc>
          <w:tcPr>
            <w:tcW w:w="4677" w:type="dxa"/>
            <w:tcBorders>
              <w:bottom w:val="single" w:sz="4" w:space="0" w:color="auto"/>
            </w:tcBorders>
          </w:tcPr>
          <w:p w14:paraId="57BCE092"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proofErr w:type="spellStart"/>
            <w:r w:rsidRPr="001A2124">
              <w:rPr>
                <w:rFonts w:ascii="Times New Roman" w:eastAsia="Times New Roman" w:hAnsi="Times New Roman" w:cs="Times New Roman"/>
                <w:b/>
                <w:bCs/>
                <w:color w:val="000000"/>
                <w:position w:val="-1"/>
                <w:sz w:val="24"/>
                <w:szCs w:val="24"/>
                <w:lang w:val="en-US"/>
              </w:rPr>
              <w:t>Знать</w:t>
            </w:r>
            <w:proofErr w:type="spellEnd"/>
          </w:p>
        </w:tc>
      </w:tr>
      <w:tr w:rsidR="00950881" w:rsidRPr="001A2124" w14:paraId="06B282AB" w14:textId="77777777" w:rsidTr="00EC5321">
        <w:trPr>
          <w:trHeight w:val="2237"/>
        </w:trPr>
        <w:tc>
          <w:tcPr>
            <w:tcW w:w="1022" w:type="dxa"/>
            <w:tcBorders>
              <w:top w:val="single" w:sz="4" w:space="0" w:color="auto"/>
              <w:bottom w:val="single" w:sz="4" w:space="0" w:color="auto"/>
            </w:tcBorders>
          </w:tcPr>
          <w:p w14:paraId="15BA5CE4"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01</w:t>
            </w:r>
          </w:p>
          <w:p w14:paraId="298A62BB"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02</w:t>
            </w:r>
          </w:p>
          <w:p w14:paraId="3CFA79D9"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03</w:t>
            </w:r>
          </w:p>
          <w:p w14:paraId="70215278"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04</w:t>
            </w:r>
          </w:p>
          <w:p w14:paraId="4965C13A"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70039F">
              <w:rPr>
                <w:rFonts w:ascii="Times New Roman" w:eastAsia="Times New Roman" w:hAnsi="Times New Roman" w:cs="Times New Roman"/>
                <w:color w:val="000000"/>
                <w:position w:val="-1"/>
                <w:sz w:val="24"/>
                <w:szCs w:val="24"/>
              </w:rPr>
              <w:t>ОК 07</w:t>
            </w:r>
          </w:p>
          <w:p w14:paraId="5FB29CD1"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70039F">
              <w:rPr>
                <w:rFonts w:ascii="Times New Roman" w:eastAsia="Times New Roman" w:hAnsi="Times New Roman" w:cs="Times New Roman"/>
                <w:color w:val="000000"/>
                <w:position w:val="-1"/>
                <w:sz w:val="24"/>
                <w:szCs w:val="24"/>
                <w:lang w:val="en-US"/>
              </w:rPr>
              <w:t>ОК 09</w:t>
            </w:r>
          </w:p>
          <w:p w14:paraId="6236FA74" w14:textId="77777777" w:rsidR="00950881" w:rsidRPr="001A2124"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4111" w:type="dxa"/>
          </w:tcPr>
          <w:p w14:paraId="72332FFF" w14:textId="77777777" w:rsidR="00950881" w:rsidRPr="001A2124" w:rsidRDefault="00950881" w:rsidP="009A274B">
            <w:pPr>
              <w:widowControl w:val="0"/>
              <w:pBdr>
                <w:top w:val="nil"/>
                <w:left w:val="nil"/>
                <w:bottom w:val="nil"/>
                <w:right w:val="nil"/>
                <w:between w:val="nil"/>
              </w:pBdr>
              <w:tabs>
                <w:tab w:val="left" w:pos="115"/>
                <w:tab w:val="left" w:pos="149"/>
                <w:tab w:val="left" w:pos="31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пополнять словарный запас и самостоятельно совершенствовать устную и письменную речь; распознавать задачу/проблему в контексте иноязычного общения, анализировать задачу; определять механизм выполнения задачи/проблемы, используя языковые средства; понимать общий смысл произнесенных высказываний и инструкций.</w:t>
            </w:r>
          </w:p>
          <w:p w14:paraId="30C52D25" w14:textId="77777777" w:rsidR="00950881" w:rsidRPr="001A2124" w:rsidRDefault="00950881" w:rsidP="009A274B">
            <w:pPr>
              <w:widowControl w:val="0"/>
              <w:pBdr>
                <w:top w:val="nil"/>
                <w:left w:val="nil"/>
                <w:bottom w:val="nil"/>
                <w:right w:val="nil"/>
                <w:between w:val="nil"/>
              </w:pBdr>
              <w:tabs>
                <w:tab w:val="left" w:pos="17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определять задачи для поиска информации в иноязычных источниках; выделять наиболее значимое в перечне информации; оценивать практическую значимость результатов поиска; оформлять результаты поиска.</w:t>
            </w:r>
          </w:p>
          <w:p w14:paraId="1761A050" w14:textId="77777777" w:rsidR="0095088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 xml:space="preserve">применять современную иноязычную научную и профессиональную терминологию в различных языковых ситуациях, в профессиональном общении; писать простые связные сообщения на профессиональные темы; выстраивать траектории </w:t>
            </w:r>
            <w:r w:rsidRPr="001A2124">
              <w:rPr>
                <w:rFonts w:ascii="Times New Roman" w:eastAsia="Times New Roman" w:hAnsi="Times New Roman" w:cs="Times New Roman"/>
                <w:color w:val="000000"/>
                <w:position w:val="-1"/>
                <w:sz w:val="24"/>
                <w:szCs w:val="24"/>
              </w:rPr>
              <w:lastRenderedPageBreak/>
              <w:t>профессионального развития и самообразования.</w:t>
            </w:r>
          </w:p>
          <w:p w14:paraId="174FD590" w14:textId="77777777" w:rsidR="00950881" w:rsidRPr="001A2124" w:rsidRDefault="00950881" w:rsidP="009A274B">
            <w:pPr>
              <w:widowControl w:val="0"/>
              <w:pBdr>
                <w:top w:val="nil"/>
                <w:left w:val="nil"/>
                <w:bottom w:val="nil"/>
                <w:right w:val="nil"/>
                <w:between w:val="nil"/>
              </w:pBdr>
              <w:tabs>
                <w:tab w:val="left" w:pos="176"/>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организовывать работу коллектива и команды в рамках выполнения группового проекта, деловой игры; выходить из трудного положения в условиях дефицита языковых средств при получении и приеме информации за счет использования контекстуальной догадки, переспроса, словарных замен, жестов, мимики; выражать и аргументировать свое отношение к прочитанному/прослушанному; кратко излагать результаты выполненной проектной работы; участвовать в проектной деятельности межпредметного характера (иностранный язык+)..</w:t>
            </w:r>
          </w:p>
          <w:p w14:paraId="6CC0A723" w14:textId="77777777" w:rsidR="00950881" w:rsidRPr="001A2124" w:rsidRDefault="00950881" w:rsidP="009A274B">
            <w:pPr>
              <w:widowControl w:val="0"/>
              <w:pBdr>
                <w:top w:val="nil"/>
                <w:left w:val="nil"/>
                <w:bottom w:val="nil"/>
                <w:right w:val="nil"/>
                <w:between w:val="nil"/>
              </w:pBdr>
              <w:tabs>
                <w:tab w:val="left" w:pos="7"/>
                <w:tab w:val="left" w:pos="227"/>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распознавать знаки и символы опасности, принятые в США и Европе; работать с международными картами химической безопасности.</w:t>
            </w:r>
          </w:p>
          <w:p w14:paraId="35D8E1E7" w14:textId="77777777" w:rsidR="00950881" w:rsidRPr="001A2124" w:rsidRDefault="00950881" w:rsidP="009A274B">
            <w:pPr>
              <w:widowControl w:val="0"/>
              <w:pBdr>
                <w:top w:val="nil"/>
                <w:left w:val="nil"/>
                <w:bottom w:val="nil"/>
                <w:right w:val="nil"/>
                <w:between w:val="nil"/>
              </w:pBdr>
              <w:tabs>
                <w:tab w:val="left" w:pos="432"/>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целенаправленно искать и использовать иноязычные информационные ресурсы, необходимые для решения учебных и практических задач с помощью средств ИКТ; использовать компьютерные технологии для решения информационных и коммуникационных учебных задач, в том числе: написание писем, сочинений, создание презентаций/ видеороликов и др. на иностранном языке.</w:t>
            </w:r>
          </w:p>
          <w:p w14:paraId="5C5F1BE1" w14:textId="77777777" w:rsidR="00950881" w:rsidRPr="001A2124" w:rsidRDefault="00950881" w:rsidP="009A274B">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1A2124">
              <w:rPr>
                <w:rFonts w:ascii="Times New Roman" w:eastAsia="Times New Roman" w:hAnsi="Times New Roman" w:cs="Times New Roman"/>
                <w:color w:val="000000"/>
                <w:position w:val="-1"/>
                <w:sz w:val="24"/>
                <w:szCs w:val="24"/>
              </w:rPr>
              <w:t>создавать письменные «клишированные» и оригинальные тексты с использованием необходимых речевых средств; заполнять анкеты и формуляры; осуществлять словообразовательный анализ; понимать общий смысл содержания инструкций; составлять инструкции.</w:t>
            </w:r>
          </w:p>
          <w:p w14:paraId="47BD7316" w14:textId="77777777" w:rsidR="00950881" w:rsidRDefault="00950881" w:rsidP="007E2170">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презентовать на иностранном языке идеи</w:t>
            </w:r>
          </w:p>
          <w:p w14:paraId="49F4DF7E" w14:textId="77777777" w:rsidR="00950881" w:rsidRDefault="00950881" w:rsidP="007E217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 xml:space="preserve">открытия собственного дела в профессиональной деятельности; достигать взаимопонимания в процессе устного и письменного общения с носителями иностранного </w:t>
            </w:r>
            <w:r w:rsidRPr="001A2124">
              <w:rPr>
                <w:rFonts w:ascii="Times New Roman" w:eastAsia="Times New Roman" w:hAnsi="Times New Roman" w:cs="Times New Roman"/>
                <w:color w:val="000000"/>
                <w:position w:val="-1"/>
                <w:sz w:val="24"/>
                <w:szCs w:val="24"/>
              </w:rPr>
              <w:lastRenderedPageBreak/>
              <w:t>языка; вести переговоры с зарубежными партнерами.</w:t>
            </w:r>
          </w:p>
          <w:p w14:paraId="522ED012"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
        </w:tc>
        <w:tc>
          <w:tcPr>
            <w:tcW w:w="4677" w:type="dxa"/>
          </w:tcPr>
          <w:p w14:paraId="68F12092" w14:textId="77777777" w:rsidR="00950881" w:rsidRPr="001A2124" w:rsidRDefault="00950881" w:rsidP="009A274B">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lastRenderedPageBreak/>
              <w:t>правила построения предложений; лексический минимум для описания предметов, средств и процессов, относящихся к этикетной, бытовой и профессиональной сфере; грамматический минимум, необходимый для чтения и перевода (со словарем) текстов профессиональной направленности; пути и способы самообразования и повышения уровня владения иностранным языком.</w:t>
            </w:r>
          </w:p>
          <w:p w14:paraId="057B7FAC" w14:textId="77777777" w:rsidR="00950881" w:rsidRPr="001A2124" w:rsidRDefault="00950881" w:rsidP="009A274B">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приемы структурирования информации; формат оформления результатов поиска информации; приемы работы с иноязычным текстом (включая нормативно-правовую документацию).</w:t>
            </w:r>
          </w:p>
          <w:p w14:paraId="6DDD9BE9" w14:textId="77777777" w:rsidR="0095088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современная иноязычная научная и профессиональная терминология; содержание актуальной международной</w:t>
            </w:r>
          </w:p>
          <w:p w14:paraId="69B31CD9" w14:textId="77777777" w:rsidR="00950881"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1A2124">
              <w:rPr>
                <w:rFonts w:ascii="Times New Roman" w:eastAsia="Times New Roman" w:hAnsi="Times New Roman" w:cs="Times New Roman"/>
                <w:color w:val="000000"/>
                <w:position w:val="-1"/>
                <w:sz w:val="24"/>
                <w:szCs w:val="24"/>
              </w:rPr>
              <w:t>нормативно-правовой документации;</w:t>
            </w:r>
            <w:r>
              <w:rPr>
                <w:rFonts w:ascii="Times New Roman" w:eastAsia="Times New Roman" w:hAnsi="Times New Roman" w:cs="Times New Roman"/>
                <w:color w:val="000000"/>
                <w:position w:val="-1"/>
                <w:sz w:val="24"/>
                <w:szCs w:val="24"/>
              </w:rPr>
              <w:t xml:space="preserve"> </w:t>
            </w:r>
            <w:r w:rsidRPr="001A2124">
              <w:rPr>
                <w:rFonts w:ascii="Times New Roman" w:eastAsia="Times New Roman" w:hAnsi="Times New Roman" w:cs="Times New Roman"/>
                <w:color w:val="000000"/>
                <w:position w:val="-1"/>
                <w:sz w:val="24"/>
                <w:szCs w:val="24"/>
              </w:rPr>
              <w:t>пути и способы самообразования и повышения уровня владения иностранным языком.</w:t>
            </w:r>
          </w:p>
          <w:p w14:paraId="17669D8E"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w:t>
            </w:r>
            <w:r w:rsidRPr="001A2124">
              <w:rPr>
                <w:rFonts w:ascii="Times New Roman" w:eastAsia="Times New Roman" w:hAnsi="Times New Roman" w:cs="Times New Roman"/>
                <w:sz w:val="24"/>
                <w:szCs w:val="24"/>
              </w:rPr>
              <w:lastRenderedPageBreak/>
              <w:t xml:space="preserve">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типы отношений внутри коллектива/ организации; основы проектной деятельности. </w:t>
            </w:r>
          </w:p>
          <w:p w14:paraId="56B71991"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международная система классификации и маркировки химических веществ и смесей; расшифровка H-фраз и P-фраз на иностранном языке; сигнальные слова на иностранном языке; международные стандарты ISO в химической промышленности.</w:t>
            </w:r>
          </w:p>
          <w:p w14:paraId="495CA65E"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 правила чтения текстов профессиональной направленности; современные средства и устройства информатизации; порядок их применения и программное обеспечение в профессиональной деятельности.</w:t>
            </w:r>
          </w:p>
          <w:p w14:paraId="02674410" w14:textId="77777777" w:rsidR="00950881" w:rsidRPr="001A2124" w:rsidRDefault="00950881" w:rsidP="009A274B">
            <w:pPr>
              <w:rPr>
                <w:rFonts w:ascii="Times New Roman" w:eastAsia="Times New Roman" w:hAnsi="Times New Roman" w:cs="Times New Roman"/>
                <w:sz w:val="24"/>
                <w:szCs w:val="24"/>
              </w:rPr>
            </w:pPr>
            <w:r w:rsidRPr="001A2124">
              <w:rPr>
                <w:rFonts w:ascii="Times New Roman" w:eastAsia="Times New Roman" w:hAnsi="Times New Roman" w:cs="Times New Roman"/>
                <w:sz w:val="24"/>
                <w:szCs w:val="24"/>
              </w:rPr>
              <w:t>профессиональная терминология; лексический минимум, относящийся к описанию предметов, средств и процессов профессиональной деятельности; приемы работы с иноязычным текстом (включая нормативно-правовую документацию); явления многозначности слов иностранного языка; основные различия систем иностранного и русского/родного языков.</w:t>
            </w:r>
          </w:p>
          <w:p w14:paraId="4EAABA1B" w14:textId="77777777" w:rsidR="00950881" w:rsidRPr="0070039F"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1A2124">
              <w:rPr>
                <w:rFonts w:ascii="Times New Roman" w:eastAsia="Times New Roman" w:hAnsi="Times New Roman" w:cs="Times New Roman"/>
                <w:sz w:val="24"/>
                <w:szCs w:val="24"/>
              </w:rPr>
              <w:t>правила оформления деловой документации; правила деловой и корпоративной этики в условиях межкультурной коммуникации; структура делового письма; различия в американской и английской деловой терминологии.</w:t>
            </w:r>
          </w:p>
        </w:tc>
      </w:tr>
    </w:tbl>
    <w:p w14:paraId="04A96889" w14:textId="3B765449" w:rsidR="00950881" w:rsidRPr="00EC5321" w:rsidRDefault="00950881" w:rsidP="00EC5321">
      <w:pPr>
        <w:rPr>
          <w:rFonts w:ascii="Times New Roman" w:hAnsi="Times New Roman" w:cs="Times New Roman"/>
          <w:bCs/>
          <w:sz w:val="24"/>
          <w:szCs w:val="24"/>
        </w:rPr>
      </w:pPr>
    </w:p>
    <w:p w14:paraId="721BF3E2"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681412"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158"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9"/>
        <w:gridCol w:w="2337"/>
        <w:gridCol w:w="2630"/>
      </w:tblGrid>
      <w:tr w:rsidR="00950881" w:rsidRPr="00DB7B6A" w14:paraId="50E7F6C9" w14:textId="77777777" w:rsidTr="00EC5321">
        <w:trPr>
          <w:trHeight w:val="23"/>
        </w:trPr>
        <w:tc>
          <w:tcPr>
            <w:tcW w:w="2498" w:type="pct"/>
            <w:vAlign w:val="center"/>
          </w:tcPr>
          <w:p w14:paraId="74D6D0D3"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77" w:type="pct"/>
            <w:vAlign w:val="center"/>
          </w:tcPr>
          <w:p w14:paraId="70162A22"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25" w:type="pct"/>
          </w:tcPr>
          <w:p w14:paraId="1D5B4161"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3C5EF924" w14:textId="77777777" w:rsidTr="00EC5321">
        <w:trPr>
          <w:trHeight w:val="23"/>
        </w:trPr>
        <w:tc>
          <w:tcPr>
            <w:tcW w:w="2498" w:type="pct"/>
            <w:vAlign w:val="center"/>
          </w:tcPr>
          <w:p w14:paraId="6DF360F9"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77" w:type="pct"/>
            <w:vAlign w:val="center"/>
          </w:tcPr>
          <w:p w14:paraId="2CDC1623" w14:textId="77777777"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25" w:type="pct"/>
            <w:vAlign w:val="center"/>
          </w:tcPr>
          <w:p w14:paraId="124A02ED" w14:textId="625C6220"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950881" w:rsidRPr="00DB7B6A" w14:paraId="7E5EA50D" w14:textId="77777777" w:rsidTr="00EC5321">
        <w:trPr>
          <w:trHeight w:val="23"/>
        </w:trPr>
        <w:tc>
          <w:tcPr>
            <w:tcW w:w="2498" w:type="pct"/>
            <w:vAlign w:val="center"/>
          </w:tcPr>
          <w:p w14:paraId="2288B904"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
            </w:r>
          </w:p>
        </w:tc>
        <w:tc>
          <w:tcPr>
            <w:tcW w:w="1177" w:type="pct"/>
            <w:vAlign w:val="center"/>
          </w:tcPr>
          <w:p w14:paraId="722E873F"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25" w:type="pct"/>
            <w:vAlign w:val="center"/>
          </w:tcPr>
          <w:p w14:paraId="7E076FF2"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DB7B6A" w14:paraId="5F89F4EA" w14:textId="77777777" w:rsidTr="00EC5321">
        <w:trPr>
          <w:trHeight w:val="23"/>
        </w:trPr>
        <w:tc>
          <w:tcPr>
            <w:tcW w:w="2498" w:type="pct"/>
            <w:vAlign w:val="center"/>
          </w:tcPr>
          <w:p w14:paraId="0FEED398"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77" w:type="pct"/>
            <w:vAlign w:val="center"/>
          </w:tcPr>
          <w:p w14:paraId="58382909"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25" w:type="pct"/>
            <w:vAlign w:val="center"/>
          </w:tcPr>
          <w:p w14:paraId="7D8B2EA9"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5F66D1F7" w14:textId="77777777" w:rsidTr="00EC5321">
        <w:trPr>
          <w:trHeight w:val="23"/>
        </w:trPr>
        <w:tc>
          <w:tcPr>
            <w:tcW w:w="2498" w:type="pct"/>
            <w:vAlign w:val="center"/>
          </w:tcPr>
          <w:p w14:paraId="4A85A806"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77" w:type="pct"/>
            <w:vAlign w:val="center"/>
          </w:tcPr>
          <w:p w14:paraId="048BC10E"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25" w:type="pct"/>
            <w:vAlign w:val="center"/>
          </w:tcPr>
          <w:p w14:paraId="0079E585"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48221BA4" w14:textId="77777777" w:rsidTr="00EC5321">
        <w:trPr>
          <w:trHeight w:val="23"/>
        </w:trPr>
        <w:tc>
          <w:tcPr>
            <w:tcW w:w="2498" w:type="pct"/>
            <w:vAlign w:val="center"/>
          </w:tcPr>
          <w:p w14:paraId="0691E8D8"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77" w:type="pct"/>
            <w:vAlign w:val="center"/>
          </w:tcPr>
          <w:p w14:paraId="269E6BEE" w14:textId="77777777"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325" w:type="pct"/>
            <w:vAlign w:val="center"/>
          </w:tcPr>
          <w:p w14:paraId="269F4B8D" w14:textId="0D2D45C3"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5C5DAB97" w14:textId="7219FB1F" w:rsidR="00950881" w:rsidRPr="00DB7B6A" w:rsidRDefault="00950881" w:rsidP="00950881">
      <w:pPr>
        <w:rPr>
          <w:rFonts w:ascii="Times New Roman" w:hAnsi="Times New Roman" w:cs="Times New Roman"/>
          <w:iCs/>
          <w:sz w:val="24"/>
          <w:szCs w:val="24"/>
        </w:rPr>
      </w:pPr>
    </w:p>
    <w:p w14:paraId="7C67198A" w14:textId="1C0E549C" w:rsidR="00950881" w:rsidRDefault="00950881" w:rsidP="007E217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1"/>
        <w:gridCol w:w="7562"/>
      </w:tblGrid>
      <w:tr w:rsidR="007E2170" w:rsidRPr="004929FB" w14:paraId="2DCE227F" w14:textId="77777777" w:rsidTr="00EC5321">
        <w:trPr>
          <w:trHeight w:val="20"/>
        </w:trPr>
        <w:tc>
          <w:tcPr>
            <w:tcW w:w="23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9330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Calibri" w:hAnsi="Times New Roman" w:cs="Times New Roman"/>
                <w:b/>
                <w:bCs/>
                <w:position w:val="-1"/>
                <w:lang w:val="en-US"/>
              </w:rPr>
              <w:t>Наименование</w:t>
            </w:r>
            <w:proofErr w:type="spellEnd"/>
            <w:r w:rsidRPr="00EC5321">
              <w:rPr>
                <w:rFonts w:ascii="Times New Roman" w:eastAsia="Calibri" w:hAnsi="Times New Roman" w:cs="Times New Roman"/>
                <w:b/>
                <w:bCs/>
                <w:position w:val="-1"/>
                <w:lang w:val="en-US"/>
              </w:rPr>
              <w:t xml:space="preserve"> </w:t>
            </w:r>
            <w:proofErr w:type="spellStart"/>
            <w:r w:rsidRPr="00EC5321">
              <w:rPr>
                <w:rFonts w:ascii="Times New Roman" w:eastAsia="Calibri" w:hAnsi="Times New Roman" w:cs="Times New Roman"/>
                <w:b/>
                <w:bCs/>
                <w:position w:val="-1"/>
                <w:lang w:val="en-US"/>
              </w:rPr>
              <w:t>разделов</w:t>
            </w:r>
            <w:proofErr w:type="spellEnd"/>
            <w:r w:rsidRPr="00EC5321">
              <w:rPr>
                <w:rFonts w:ascii="Times New Roman" w:eastAsia="Calibri" w:hAnsi="Times New Roman" w:cs="Times New Roman"/>
                <w:b/>
                <w:bCs/>
                <w:position w:val="-1"/>
                <w:lang w:val="en-US"/>
              </w:rPr>
              <w:t xml:space="preserve"> и </w:t>
            </w:r>
            <w:proofErr w:type="spellStart"/>
            <w:r w:rsidRPr="00EC5321">
              <w:rPr>
                <w:rFonts w:ascii="Times New Roman" w:eastAsia="Calibri" w:hAnsi="Times New Roman" w:cs="Times New Roman"/>
                <w:b/>
                <w:bCs/>
                <w:position w:val="-1"/>
                <w:lang w:val="en-US"/>
              </w:rPr>
              <w:t>тем</w:t>
            </w:r>
            <w:proofErr w:type="spellEnd"/>
          </w:p>
        </w:tc>
        <w:tc>
          <w:tcPr>
            <w:tcW w:w="7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7561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EC532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E2170" w:rsidRPr="004929FB" w14:paraId="31A77F74" w14:textId="77777777" w:rsidTr="00EC5321">
        <w:trPr>
          <w:trHeight w:val="20"/>
        </w:trPr>
        <w:tc>
          <w:tcPr>
            <w:tcW w:w="9923" w:type="dxa"/>
            <w:gridSpan w:val="2"/>
          </w:tcPr>
          <w:p w14:paraId="580E24D2"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Раздел</w:t>
            </w:r>
            <w:proofErr w:type="spellEnd"/>
            <w:r w:rsidRPr="00EC5321">
              <w:rPr>
                <w:rFonts w:ascii="Times New Roman" w:eastAsia="Times New Roman" w:hAnsi="Times New Roman" w:cs="Times New Roman"/>
                <w:b/>
                <w:color w:val="000000"/>
                <w:position w:val="-1"/>
                <w:lang w:val="en-US"/>
              </w:rPr>
              <w:t xml:space="preserve"> 1. </w:t>
            </w:r>
            <w:proofErr w:type="spellStart"/>
            <w:r w:rsidRPr="00EC5321">
              <w:rPr>
                <w:rFonts w:ascii="Times New Roman" w:eastAsia="Times New Roman" w:hAnsi="Times New Roman" w:cs="Times New Roman"/>
                <w:b/>
                <w:color w:val="000000"/>
                <w:position w:val="-1"/>
                <w:lang w:val="en-US"/>
              </w:rPr>
              <w:t>Вводно-коррективный</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курс</w:t>
            </w:r>
            <w:proofErr w:type="spellEnd"/>
            <w:r w:rsidRPr="00EC5321">
              <w:rPr>
                <w:rFonts w:ascii="Times New Roman" w:eastAsia="Times New Roman" w:hAnsi="Times New Roman" w:cs="Times New Roman"/>
                <w:b/>
                <w:color w:val="000000"/>
                <w:position w:val="-1"/>
              </w:rPr>
              <w:t xml:space="preserve"> (48)</w:t>
            </w:r>
          </w:p>
        </w:tc>
      </w:tr>
      <w:tr w:rsidR="007E2170" w:rsidRPr="004929FB" w14:paraId="3112685D" w14:textId="77777777" w:rsidTr="00EC5321">
        <w:trPr>
          <w:trHeight w:val="20"/>
        </w:trPr>
        <w:tc>
          <w:tcPr>
            <w:tcW w:w="2361" w:type="dxa"/>
            <w:vMerge w:val="restart"/>
            <w:tcBorders>
              <w:bottom w:val="single" w:sz="4" w:space="0" w:color="000000"/>
            </w:tcBorders>
          </w:tcPr>
          <w:p w14:paraId="01D165F4"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1.1.</w:t>
            </w:r>
          </w:p>
          <w:p w14:paraId="5940E8D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Система образования в России и за рубежом</w:t>
            </w:r>
          </w:p>
        </w:tc>
        <w:tc>
          <w:tcPr>
            <w:tcW w:w="7562" w:type="dxa"/>
            <w:tcBorders>
              <w:bottom w:val="single" w:sz="4" w:space="0" w:color="auto"/>
            </w:tcBorders>
            <w:vAlign w:val="center"/>
          </w:tcPr>
          <w:p w14:paraId="2A30E6C9"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7DE63B5E" w14:textId="77777777" w:rsidTr="00EC5321">
        <w:trPr>
          <w:trHeight w:val="20"/>
        </w:trPr>
        <w:tc>
          <w:tcPr>
            <w:tcW w:w="2361" w:type="dxa"/>
            <w:vMerge/>
            <w:tcBorders>
              <w:bottom w:val="single" w:sz="4" w:space="0" w:color="000000"/>
            </w:tcBorders>
          </w:tcPr>
          <w:p w14:paraId="2A3A8C3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62" w:type="dxa"/>
            <w:tcBorders>
              <w:top w:val="single" w:sz="4" w:space="0" w:color="auto"/>
              <w:bottom w:val="single" w:sz="4" w:space="0" w:color="000000"/>
            </w:tcBorders>
            <w:vAlign w:val="center"/>
          </w:tcPr>
          <w:p w14:paraId="2322821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7E2170" w:rsidRPr="004929FB" w14:paraId="6C2735BF" w14:textId="77777777" w:rsidTr="00EC5321">
        <w:trPr>
          <w:trHeight w:val="20"/>
        </w:trPr>
        <w:tc>
          <w:tcPr>
            <w:tcW w:w="2361" w:type="dxa"/>
            <w:vMerge/>
            <w:tcBorders>
              <w:bottom w:val="single" w:sz="4" w:space="0" w:color="000000"/>
            </w:tcBorders>
          </w:tcPr>
          <w:p w14:paraId="0480852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517FFFC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Образование в России и за рубежом, профессиональное образование. Виды учебных заведений в России и за рубежом. Уровни образования, способы получения образования. Сравнительная характеристика. Моя будущая профессия.</w:t>
            </w:r>
          </w:p>
          <w:p w14:paraId="368374D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lang w:val="en-US"/>
              </w:rPr>
            </w:pPr>
            <w:r w:rsidRPr="00EC5321">
              <w:rPr>
                <w:rFonts w:ascii="Times New Roman" w:eastAsia="Times New Roman" w:hAnsi="Times New Roman" w:cs="Times New Roman"/>
                <w:color w:val="000000"/>
                <w:position w:val="-1"/>
              </w:rPr>
              <w:t xml:space="preserve">Грамматика. </w:t>
            </w:r>
            <w:r w:rsidRPr="00EC5321">
              <w:rPr>
                <w:rFonts w:ascii="Times New Roman" w:eastAsia="Times New Roman" w:hAnsi="Times New Roman" w:cs="Times New Roman"/>
                <w:color w:val="000000"/>
                <w:position w:val="-1"/>
                <w:lang w:val="en-US"/>
              </w:rPr>
              <w:t>Tenses</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Revision</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Present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Past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Future</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English Sentence Structure.</w:t>
            </w:r>
          </w:p>
        </w:tc>
      </w:tr>
      <w:tr w:rsidR="007E2170" w:rsidRPr="004929FB" w14:paraId="1772DD06" w14:textId="77777777" w:rsidTr="00EC5321">
        <w:trPr>
          <w:trHeight w:val="20"/>
        </w:trPr>
        <w:tc>
          <w:tcPr>
            <w:tcW w:w="2361" w:type="dxa"/>
            <w:vMerge/>
            <w:tcBorders>
              <w:bottom w:val="single" w:sz="4" w:space="0" w:color="000000"/>
            </w:tcBorders>
          </w:tcPr>
          <w:p w14:paraId="3745DD1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0E3EB89C"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173CED93"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25997369" w14:textId="77777777" w:rsidTr="00EC5321">
        <w:trPr>
          <w:trHeight w:val="20"/>
        </w:trPr>
        <w:tc>
          <w:tcPr>
            <w:tcW w:w="2361" w:type="dxa"/>
            <w:vMerge w:val="restart"/>
          </w:tcPr>
          <w:p w14:paraId="2C95E0A2"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1.2.</w:t>
            </w:r>
          </w:p>
          <w:p w14:paraId="0CD77C33"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Межличностные отношения.</w:t>
            </w:r>
            <w:r w:rsidRPr="00EC5321">
              <w:rPr>
                <w:rFonts w:ascii="Times New Roman" w:eastAsia="Times New Roman" w:hAnsi="Times New Roman" w:cs="Times New Roman"/>
                <w:b/>
                <w:bCs/>
                <w:color w:val="FF0000"/>
                <w:position w:val="-1"/>
              </w:rPr>
              <w:t xml:space="preserve"> </w:t>
            </w:r>
            <w:r w:rsidRPr="00EC5321">
              <w:rPr>
                <w:rFonts w:ascii="Times New Roman" w:eastAsia="Times New Roman" w:hAnsi="Times New Roman" w:cs="Times New Roman"/>
                <w:b/>
                <w:bCs/>
                <w:color w:val="000000"/>
                <w:position w:val="-1"/>
              </w:rPr>
              <w:t>Профессиональные взаимоотношения</w:t>
            </w:r>
          </w:p>
        </w:tc>
        <w:tc>
          <w:tcPr>
            <w:tcW w:w="7562" w:type="dxa"/>
            <w:tcBorders>
              <w:bottom w:val="single" w:sz="4" w:space="0" w:color="000000"/>
            </w:tcBorders>
            <w:vAlign w:val="center"/>
          </w:tcPr>
          <w:p w14:paraId="41C45FB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14866044" w14:textId="77777777" w:rsidTr="00EC5321">
        <w:trPr>
          <w:trHeight w:val="20"/>
        </w:trPr>
        <w:tc>
          <w:tcPr>
            <w:tcW w:w="2361" w:type="dxa"/>
            <w:vMerge/>
          </w:tcPr>
          <w:p w14:paraId="0AED3AE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49F91C1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Характер и эмоции человека. Личностные качества, обеспечивающие успешность выполнения профессиональной деятельности. Типы взаимоотношений в организациях.</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Профессиональная этика.</w:t>
            </w:r>
          </w:p>
          <w:p w14:paraId="74B6667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FF0000"/>
                <w:position w:val="-1"/>
              </w:rPr>
            </w:pPr>
            <w:r w:rsidRPr="00EC5321">
              <w:rPr>
                <w:rFonts w:ascii="Times New Roman" w:eastAsia="Times New Roman" w:hAnsi="Times New Roman" w:cs="Times New Roman"/>
                <w:color w:val="000000"/>
                <w:position w:val="-1"/>
              </w:rPr>
              <w:t>Грамматика.</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Questions</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formation</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General</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Special</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Disjunctive</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Alternative</w:t>
            </w:r>
            <w:r w:rsidRPr="00EC5321">
              <w:rPr>
                <w:rFonts w:ascii="Times New Roman" w:eastAsia="Times New Roman" w:hAnsi="Times New Roman" w:cs="Times New Roman"/>
                <w:color w:val="000000"/>
                <w:position w:val="-1"/>
              </w:rPr>
              <w:t>.</w:t>
            </w:r>
          </w:p>
        </w:tc>
      </w:tr>
      <w:tr w:rsidR="007E2170" w:rsidRPr="004929FB" w14:paraId="738AA145" w14:textId="77777777" w:rsidTr="00EC5321">
        <w:trPr>
          <w:trHeight w:val="20"/>
        </w:trPr>
        <w:tc>
          <w:tcPr>
            <w:tcW w:w="2361" w:type="dxa"/>
            <w:vMerge/>
          </w:tcPr>
          <w:p w14:paraId="0227D39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vAlign w:val="center"/>
          </w:tcPr>
          <w:p w14:paraId="4CEE0FBE"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3DEC078"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1B3CE39F" w14:textId="77777777" w:rsidTr="00EC5321">
        <w:trPr>
          <w:trHeight w:val="20"/>
        </w:trPr>
        <w:tc>
          <w:tcPr>
            <w:tcW w:w="2361" w:type="dxa"/>
            <w:vMerge w:val="restart"/>
          </w:tcPr>
          <w:p w14:paraId="2859C09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1.3.</w:t>
            </w:r>
          </w:p>
          <w:p w14:paraId="163D2EC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Великие ученые-изобретатели и их открытия</w:t>
            </w:r>
          </w:p>
        </w:tc>
        <w:tc>
          <w:tcPr>
            <w:tcW w:w="7562" w:type="dxa"/>
            <w:vAlign w:val="center"/>
          </w:tcPr>
          <w:p w14:paraId="44375EC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1B738D" w14:paraId="74353B49" w14:textId="77777777" w:rsidTr="00EC5321">
        <w:trPr>
          <w:trHeight w:val="20"/>
        </w:trPr>
        <w:tc>
          <w:tcPr>
            <w:tcW w:w="2361" w:type="dxa"/>
            <w:vMerge/>
          </w:tcPr>
          <w:p w14:paraId="09F51BF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1B3F687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Из истории химии. Ю. Л. Мейер, Д. И. Менделеев. Научный вклад.</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Периодическая таблица Менделеева, общие сведения.</w:t>
            </w:r>
          </w:p>
          <w:p w14:paraId="6A986A5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Sequence of Tenses.</w:t>
            </w:r>
            <w:r w:rsidRPr="00EC5321">
              <w:rPr>
                <w:rFonts w:ascii="Times New Roman" w:eastAsia="Calibri" w:hAnsi="Times New Roman" w:cs="Times New Roman"/>
                <w:color w:val="000000"/>
                <w:position w:val="-1"/>
                <w:lang w:val="en-US"/>
              </w:rPr>
              <w:t xml:space="preserve"> C</w:t>
            </w:r>
            <w:r w:rsidRPr="00EC5321">
              <w:rPr>
                <w:rFonts w:ascii="Times New Roman" w:eastAsia="Times New Roman" w:hAnsi="Times New Roman" w:cs="Times New Roman"/>
                <w:color w:val="000000"/>
                <w:position w:val="-1"/>
                <w:lang w:val="en-US"/>
              </w:rPr>
              <w:t>hoice of the verb tense in the subordinate clause.</w:t>
            </w:r>
          </w:p>
        </w:tc>
      </w:tr>
      <w:tr w:rsidR="007E2170" w:rsidRPr="004929FB" w14:paraId="104D05E3" w14:textId="77777777" w:rsidTr="00EC5321">
        <w:trPr>
          <w:trHeight w:val="20"/>
        </w:trPr>
        <w:tc>
          <w:tcPr>
            <w:tcW w:w="2361" w:type="dxa"/>
            <w:vMerge/>
          </w:tcPr>
          <w:p w14:paraId="393066F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vAlign w:val="center"/>
          </w:tcPr>
          <w:p w14:paraId="10EBE156"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4430698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4CEDC933" w14:textId="77777777" w:rsidTr="00EC5321">
        <w:trPr>
          <w:trHeight w:val="20"/>
        </w:trPr>
        <w:tc>
          <w:tcPr>
            <w:tcW w:w="9923" w:type="dxa"/>
            <w:gridSpan w:val="2"/>
            <w:tcBorders>
              <w:right w:val="single" w:sz="4" w:space="0" w:color="auto"/>
            </w:tcBorders>
          </w:tcPr>
          <w:p w14:paraId="75E77E8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lastRenderedPageBreak/>
              <w:t>Раздел</w:t>
            </w:r>
            <w:proofErr w:type="spellEnd"/>
            <w:r w:rsidRPr="00EC5321">
              <w:rPr>
                <w:rFonts w:ascii="Times New Roman" w:eastAsia="Times New Roman" w:hAnsi="Times New Roman" w:cs="Times New Roman"/>
                <w:b/>
                <w:color w:val="000000"/>
                <w:position w:val="-1"/>
                <w:lang w:val="en-US"/>
              </w:rPr>
              <w:t xml:space="preserve"> 2. </w:t>
            </w:r>
            <w:proofErr w:type="spellStart"/>
            <w:r w:rsidRPr="00EC5321">
              <w:rPr>
                <w:rFonts w:ascii="Times New Roman" w:eastAsia="Times New Roman" w:hAnsi="Times New Roman" w:cs="Times New Roman"/>
                <w:b/>
                <w:color w:val="000000"/>
                <w:position w:val="-1"/>
                <w:lang w:val="en-US"/>
              </w:rPr>
              <w:t>Профессионально-ориентированный</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курс</w:t>
            </w:r>
            <w:proofErr w:type="spellEnd"/>
            <w:r w:rsidRPr="00EC5321">
              <w:rPr>
                <w:rFonts w:ascii="Times New Roman" w:eastAsia="Times New Roman" w:hAnsi="Times New Roman" w:cs="Times New Roman"/>
                <w:b/>
                <w:color w:val="000000"/>
                <w:position w:val="-1"/>
              </w:rPr>
              <w:t xml:space="preserve"> (76)</w:t>
            </w:r>
          </w:p>
        </w:tc>
      </w:tr>
      <w:tr w:rsidR="007E2170" w:rsidRPr="004929FB" w14:paraId="05DAB454" w14:textId="77777777" w:rsidTr="00EC5321">
        <w:trPr>
          <w:trHeight w:val="20"/>
        </w:trPr>
        <w:tc>
          <w:tcPr>
            <w:tcW w:w="2361" w:type="dxa"/>
            <w:vMerge w:val="restart"/>
          </w:tcPr>
          <w:p w14:paraId="594C805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Тема 2.1.</w:t>
            </w:r>
          </w:p>
          <w:p w14:paraId="66E583F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Химическая</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технология</w:t>
            </w:r>
            <w:proofErr w:type="spellEnd"/>
          </w:p>
        </w:tc>
        <w:tc>
          <w:tcPr>
            <w:tcW w:w="7562" w:type="dxa"/>
            <w:tcBorders>
              <w:right w:val="single" w:sz="4" w:space="0" w:color="auto"/>
            </w:tcBorders>
          </w:tcPr>
          <w:p w14:paraId="0E058C0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4C4DF131" w14:textId="77777777" w:rsidTr="00EC5321">
        <w:trPr>
          <w:trHeight w:val="20"/>
        </w:trPr>
        <w:tc>
          <w:tcPr>
            <w:tcW w:w="2361" w:type="dxa"/>
            <w:vMerge/>
          </w:tcPr>
          <w:p w14:paraId="3244B9A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119426C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Классификация. Современные задачи химической технологии. «Зеленые технологии». Технологии будущего.</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 xml:space="preserve">Основные понятия в химии. </w:t>
            </w:r>
            <w:proofErr w:type="spellStart"/>
            <w:r w:rsidRPr="00EC5321">
              <w:rPr>
                <w:rFonts w:ascii="Times New Roman" w:eastAsia="Times New Roman" w:hAnsi="Times New Roman" w:cs="Times New Roman"/>
                <w:color w:val="000000"/>
                <w:position w:val="-1"/>
                <w:lang w:val="en-US"/>
              </w:rPr>
              <w:t>Профессиональная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терминология</w:t>
            </w:r>
            <w:proofErr w:type="spellEnd"/>
            <w:r w:rsidRPr="00EC5321">
              <w:rPr>
                <w:rFonts w:ascii="Times New Roman" w:eastAsia="Times New Roman" w:hAnsi="Times New Roman" w:cs="Times New Roman"/>
                <w:color w:val="000000"/>
                <w:position w:val="-1"/>
                <w:lang w:val="en-US"/>
              </w:rPr>
              <w:t>.</w:t>
            </w:r>
          </w:p>
          <w:p w14:paraId="7BA0363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Modal verbs and Similar Expressions.</w:t>
            </w:r>
          </w:p>
        </w:tc>
      </w:tr>
      <w:tr w:rsidR="007E2170" w:rsidRPr="004929FB" w14:paraId="15D13540" w14:textId="77777777" w:rsidTr="00EC5321">
        <w:trPr>
          <w:trHeight w:val="20"/>
        </w:trPr>
        <w:tc>
          <w:tcPr>
            <w:tcW w:w="2361" w:type="dxa"/>
            <w:vMerge/>
          </w:tcPr>
          <w:p w14:paraId="652ACAA0"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5AC568F"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2F817E2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5712808E" w14:textId="77777777" w:rsidTr="00EC5321">
        <w:trPr>
          <w:trHeight w:val="20"/>
        </w:trPr>
        <w:tc>
          <w:tcPr>
            <w:tcW w:w="2361" w:type="dxa"/>
            <w:vMerge w:val="restart"/>
          </w:tcPr>
          <w:p w14:paraId="15F489A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2.2.</w:t>
            </w:r>
          </w:p>
          <w:p w14:paraId="6150B3D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Химические элементы, соединения, связи и реакции</w:t>
            </w:r>
          </w:p>
        </w:tc>
        <w:tc>
          <w:tcPr>
            <w:tcW w:w="7562" w:type="dxa"/>
          </w:tcPr>
          <w:p w14:paraId="7010FEF9"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0F6CDF90" w14:textId="77777777" w:rsidTr="00EC5321">
        <w:trPr>
          <w:trHeight w:val="20"/>
        </w:trPr>
        <w:tc>
          <w:tcPr>
            <w:tcW w:w="2361" w:type="dxa"/>
            <w:vMerge/>
          </w:tcPr>
          <w:p w14:paraId="7BDAA93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0E9A96D3"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Периодическая таблица химических элементов. Основные химические соединения. Виды химических реакций. Система классификации и маркировки химических веществ, СГС (</w:t>
            </w:r>
            <w:r w:rsidRPr="00EC5321">
              <w:rPr>
                <w:rFonts w:ascii="Times New Roman" w:eastAsia="Times New Roman" w:hAnsi="Times New Roman" w:cs="Times New Roman"/>
                <w:color w:val="000000"/>
                <w:position w:val="-1"/>
                <w:lang w:val="en-US"/>
              </w:rPr>
              <w:t>Globally</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Harmonized</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System</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of</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Classification</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and</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Labelling</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of</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Chemicals</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GHS</w:t>
            </w:r>
            <w:r w:rsidRPr="00EC5321">
              <w:rPr>
                <w:rFonts w:ascii="Times New Roman" w:eastAsia="Times New Roman" w:hAnsi="Times New Roman" w:cs="Times New Roman"/>
                <w:color w:val="000000"/>
                <w:position w:val="-1"/>
              </w:rPr>
              <w:t>). Международные карты химической безопасности (</w:t>
            </w:r>
            <w:r w:rsidRPr="00EC5321">
              <w:rPr>
                <w:rFonts w:ascii="Times New Roman" w:eastAsia="Times New Roman" w:hAnsi="Times New Roman" w:cs="Times New Roman"/>
                <w:color w:val="000000"/>
                <w:position w:val="-1"/>
                <w:lang w:val="en-US"/>
              </w:rPr>
              <w:t>ICSCs</w:t>
            </w:r>
            <w:r w:rsidRPr="00EC5321">
              <w:rPr>
                <w:rFonts w:ascii="Times New Roman" w:eastAsia="Times New Roman" w:hAnsi="Times New Roman" w:cs="Times New Roman"/>
                <w:color w:val="000000"/>
                <w:position w:val="-1"/>
              </w:rPr>
              <w:t>).</w:t>
            </w:r>
          </w:p>
          <w:p w14:paraId="5B98C93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Грамматика. </w:t>
            </w:r>
            <w:r w:rsidRPr="00EC5321">
              <w:rPr>
                <w:rFonts w:ascii="Times New Roman" w:eastAsia="Times New Roman" w:hAnsi="Times New Roman" w:cs="Times New Roman"/>
                <w:color w:val="000000"/>
                <w:position w:val="-1"/>
                <w:lang w:val="en-US"/>
              </w:rPr>
              <w:t>Direct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and</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indirect</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speech</w:t>
            </w:r>
            <w:r w:rsidRPr="00EC5321">
              <w:rPr>
                <w:rFonts w:ascii="Times New Roman" w:eastAsia="Times New Roman" w:hAnsi="Times New Roman" w:cs="Times New Roman"/>
                <w:color w:val="000000"/>
                <w:position w:val="-1"/>
              </w:rPr>
              <w:t xml:space="preserve">. </w:t>
            </w:r>
            <w:r w:rsidRPr="00EC5321">
              <w:rPr>
                <w:rFonts w:ascii="Times New Roman" w:eastAsia="Times New Roman" w:hAnsi="Times New Roman" w:cs="Times New Roman"/>
                <w:color w:val="000000"/>
                <w:position w:val="-1"/>
                <w:lang w:val="en-US"/>
              </w:rPr>
              <w:t>Affirmative Sentences. Indirect Questions.</w:t>
            </w:r>
          </w:p>
        </w:tc>
      </w:tr>
      <w:tr w:rsidR="007E2170" w:rsidRPr="004929FB" w14:paraId="355AD42A" w14:textId="77777777" w:rsidTr="00EC5321">
        <w:trPr>
          <w:trHeight w:val="20"/>
        </w:trPr>
        <w:tc>
          <w:tcPr>
            <w:tcW w:w="2361" w:type="dxa"/>
            <w:vMerge/>
          </w:tcPr>
          <w:p w14:paraId="5EC945D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6A894196"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2EA61AB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237D110E" w14:textId="77777777" w:rsidTr="00EC5321">
        <w:trPr>
          <w:trHeight w:val="20"/>
        </w:trPr>
        <w:tc>
          <w:tcPr>
            <w:tcW w:w="2361" w:type="dxa"/>
            <w:vMerge w:val="restart"/>
          </w:tcPr>
          <w:p w14:paraId="788A1D41"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EC5321">
              <w:rPr>
                <w:rFonts w:ascii="Times New Roman" w:eastAsia="Times New Roman" w:hAnsi="Times New Roman" w:cs="Times New Roman"/>
                <w:b/>
                <w:color w:val="000000"/>
                <w:position w:val="-1"/>
                <w:lang w:val="en-US"/>
              </w:rPr>
              <w:t>Тема 2.3.</w:t>
            </w:r>
          </w:p>
          <w:p w14:paraId="65914A2F"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EC5321">
              <w:rPr>
                <w:rFonts w:ascii="Times New Roman" w:eastAsia="Times New Roman" w:hAnsi="Times New Roman" w:cs="Times New Roman"/>
                <w:b/>
                <w:color w:val="000000"/>
                <w:position w:val="-1"/>
                <w:lang w:val="en-US"/>
              </w:rPr>
              <w:t>Эра</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полимеров</w:t>
            </w:r>
            <w:proofErr w:type="spellEnd"/>
          </w:p>
        </w:tc>
        <w:tc>
          <w:tcPr>
            <w:tcW w:w="7562" w:type="dxa"/>
          </w:tcPr>
          <w:p w14:paraId="11D7EBC8"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19C7899C" w14:textId="77777777" w:rsidTr="00EC5321">
        <w:trPr>
          <w:trHeight w:val="20"/>
        </w:trPr>
        <w:tc>
          <w:tcPr>
            <w:tcW w:w="2361" w:type="dxa"/>
            <w:vMerge/>
          </w:tcPr>
          <w:p w14:paraId="1003FEC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045311E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Классификация полимеров, типы полимеров и их применение. Пластмассы и эластомеры: сходство и различия.</w:t>
            </w:r>
            <w:r w:rsidRPr="00EC5321">
              <w:rPr>
                <w:rFonts w:ascii="Times New Roman" w:eastAsia="Calibri" w:hAnsi="Times New Roman" w:cs="Times New Roman"/>
                <w:color w:val="000000"/>
                <w:position w:val="-1"/>
              </w:rPr>
              <w:t xml:space="preserve"> </w:t>
            </w:r>
            <w:proofErr w:type="spellStart"/>
            <w:r w:rsidRPr="00EC5321">
              <w:rPr>
                <w:rFonts w:ascii="Times New Roman" w:eastAsia="Times New Roman" w:hAnsi="Times New Roman" w:cs="Times New Roman"/>
                <w:color w:val="000000"/>
                <w:position w:val="-1"/>
                <w:lang w:val="en-US"/>
              </w:rPr>
              <w:t>Реактопласты</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термопласты</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Области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применения</w:t>
            </w:r>
            <w:proofErr w:type="spellEnd"/>
            <w:r w:rsidRPr="00EC5321">
              <w:rPr>
                <w:rFonts w:ascii="Times New Roman" w:eastAsia="Times New Roman" w:hAnsi="Times New Roman" w:cs="Times New Roman"/>
                <w:color w:val="000000"/>
                <w:position w:val="-1"/>
                <w:lang w:val="en-US"/>
              </w:rPr>
              <w:t xml:space="preserve">. </w:t>
            </w:r>
          </w:p>
          <w:p w14:paraId="01E3C349"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Infinitive. Gerund. Participle.</w:t>
            </w:r>
          </w:p>
        </w:tc>
      </w:tr>
      <w:tr w:rsidR="007E2170" w:rsidRPr="004929FB" w14:paraId="01015B46" w14:textId="77777777" w:rsidTr="00EC5321">
        <w:trPr>
          <w:trHeight w:val="20"/>
        </w:trPr>
        <w:tc>
          <w:tcPr>
            <w:tcW w:w="2361" w:type="dxa"/>
            <w:vMerge/>
          </w:tcPr>
          <w:p w14:paraId="16F6E11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182621C6"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09EA6A6C"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78336989" w14:textId="77777777" w:rsidTr="00EC5321">
        <w:trPr>
          <w:trHeight w:val="20"/>
        </w:trPr>
        <w:tc>
          <w:tcPr>
            <w:tcW w:w="2361" w:type="dxa"/>
            <w:vMerge w:val="restart"/>
          </w:tcPr>
          <w:p w14:paraId="2C173C16"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Тема 2.4.</w:t>
            </w:r>
          </w:p>
          <w:p w14:paraId="1268DF8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EC5321">
              <w:rPr>
                <w:rFonts w:ascii="Times New Roman" w:eastAsia="Times New Roman" w:hAnsi="Times New Roman" w:cs="Times New Roman"/>
                <w:b/>
                <w:bCs/>
                <w:color w:val="000000"/>
                <w:position w:val="-1"/>
              </w:rPr>
              <w:t>Технологические процессы химической промышленности</w:t>
            </w:r>
          </w:p>
          <w:p w14:paraId="5C54F51B"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424BFCF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1B738D" w14:paraId="7A43FAEC" w14:textId="77777777" w:rsidTr="00EC5321">
        <w:trPr>
          <w:trHeight w:val="20"/>
        </w:trPr>
        <w:tc>
          <w:tcPr>
            <w:tcW w:w="2361" w:type="dxa"/>
            <w:vMerge/>
          </w:tcPr>
          <w:p w14:paraId="6764B19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1CFED630"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Технологическое оборудование и инструменты.</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 xml:space="preserve">Современные средства механизации, автоматизации. Принципы и процесс полимеризации. Международные стандарты </w:t>
            </w:r>
            <w:r w:rsidRPr="00EC5321">
              <w:rPr>
                <w:rFonts w:ascii="Times New Roman" w:eastAsia="Times New Roman" w:hAnsi="Times New Roman" w:cs="Times New Roman"/>
                <w:color w:val="000000"/>
                <w:position w:val="-1"/>
                <w:lang w:val="en-US"/>
              </w:rPr>
              <w:t>ISO</w:t>
            </w:r>
            <w:r w:rsidRPr="00EC5321">
              <w:rPr>
                <w:rFonts w:ascii="Times New Roman" w:eastAsia="Times New Roman" w:hAnsi="Times New Roman" w:cs="Times New Roman"/>
                <w:color w:val="000000"/>
                <w:position w:val="-1"/>
              </w:rPr>
              <w:t xml:space="preserve"> в химической промышленности.</w:t>
            </w:r>
          </w:p>
          <w:p w14:paraId="776BB677"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Грамматика</w:t>
            </w:r>
            <w:proofErr w:type="spellEnd"/>
            <w:r w:rsidRPr="00EC5321">
              <w:rPr>
                <w:rFonts w:ascii="Times New Roman" w:eastAsia="Times New Roman" w:hAnsi="Times New Roman" w:cs="Times New Roman"/>
                <w:color w:val="000000"/>
                <w:position w:val="-1"/>
                <w:lang w:val="en-US"/>
              </w:rPr>
              <w:t>. Complex Object. Complex Subject.</w:t>
            </w:r>
          </w:p>
        </w:tc>
      </w:tr>
      <w:tr w:rsidR="007E2170" w:rsidRPr="004929FB" w14:paraId="5E86904F" w14:textId="77777777" w:rsidTr="00EC5321">
        <w:trPr>
          <w:trHeight w:val="20"/>
        </w:trPr>
        <w:tc>
          <w:tcPr>
            <w:tcW w:w="2361" w:type="dxa"/>
            <w:vMerge/>
          </w:tcPr>
          <w:p w14:paraId="1CFE2E2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5E3CDF09"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04552CE"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053495F8" w14:textId="77777777" w:rsidTr="00EC5321">
        <w:trPr>
          <w:trHeight w:val="20"/>
        </w:trPr>
        <w:tc>
          <w:tcPr>
            <w:tcW w:w="2361" w:type="dxa"/>
            <w:vMerge w:val="restart"/>
          </w:tcPr>
          <w:p w14:paraId="6B5B20FB"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Тема 2.5.</w:t>
            </w:r>
          </w:p>
          <w:p w14:paraId="220D27CF"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Химическая</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лаборатория</w:t>
            </w:r>
            <w:proofErr w:type="spellEnd"/>
          </w:p>
        </w:tc>
        <w:tc>
          <w:tcPr>
            <w:tcW w:w="7562" w:type="dxa"/>
          </w:tcPr>
          <w:p w14:paraId="6DBCF5F4" w14:textId="77777777" w:rsidR="007E2170" w:rsidRPr="00EC5321" w:rsidRDefault="007E2170" w:rsidP="00EC5321">
            <w:pPr>
              <w:widowControl w:val="0"/>
              <w:pBdr>
                <w:top w:val="nil"/>
                <w:left w:val="nil"/>
                <w:bottom w:val="nil"/>
                <w:right w:val="nil"/>
                <w:between w:val="nil"/>
              </w:pBdr>
              <w:suppressAutoHyphens/>
              <w:autoSpaceDE w:val="0"/>
              <w:autoSpaceDN w:val="0"/>
              <w:spacing w:before="60" w:after="60"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691EE3C0" w14:textId="77777777" w:rsidTr="00EC5321">
        <w:trPr>
          <w:trHeight w:val="20"/>
        </w:trPr>
        <w:tc>
          <w:tcPr>
            <w:tcW w:w="2361" w:type="dxa"/>
            <w:vMerge/>
          </w:tcPr>
          <w:p w14:paraId="4D69F62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7516073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Лабораторное оборудование. Общие правила поведения в лаборатории.</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Правила работы с химическими реактивами. Символы опасности, система определения опасных веществ</w:t>
            </w:r>
            <w:r w:rsidRPr="00EC5321">
              <w:rPr>
                <w:rFonts w:ascii="Times New Roman" w:eastAsia="Times New Roman" w:hAnsi="Times New Roman" w:cs="Times New Roman"/>
                <w:b/>
                <w:i/>
                <w:color w:val="000000"/>
                <w:position w:val="-1"/>
              </w:rPr>
              <w:t xml:space="preserve"> </w:t>
            </w:r>
            <w:r w:rsidRPr="00EC5321">
              <w:rPr>
                <w:rFonts w:ascii="Times New Roman" w:eastAsia="Times New Roman" w:hAnsi="Times New Roman" w:cs="Times New Roman"/>
                <w:color w:val="000000"/>
                <w:position w:val="-1"/>
              </w:rPr>
              <w:t>на рабочем месте (</w:t>
            </w:r>
            <w:r w:rsidRPr="00EC5321">
              <w:rPr>
                <w:rFonts w:ascii="Times New Roman" w:eastAsia="Times New Roman" w:hAnsi="Times New Roman" w:cs="Times New Roman"/>
                <w:color w:val="000000"/>
                <w:position w:val="-1"/>
                <w:lang w:val="en-US"/>
              </w:rPr>
              <w:t>WHMIS</w:t>
            </w:r>
            <w:r w:rsidRPr="00EC5321">
              <w:rPr>
                <w:rFonts w:ascii="Times New Roman" w:eastAsia="Times New Roman" w:hAnsi="Times New Roman" w:cs="Times New Roman"/>
                <w:color w:val="000000"/>
                <w:position w:val="-1"/>
              </w:rPr>
              <w:t xml:space="preserve">). </w:t>
            </w:r>
            <w:proofErr w:type="spellStart"/>
            <w:r w:rsidRPr="00EC5321">
              <w:rPr>
                <w:rFonts w:ascii="Times New Roman" w:eastAsia="Times New Roman" w:hAnsi="Times New Roman" w:cs="Times New Roman"/>
                <w:color w:val="000000"/>
                <w:position w:val="-1"/>
                <w:lang w:val="en-US"/>
              </w:rPr>
              <w:t>Инструкция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технике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безопасности</w:t>
            </w:r>
            <w:proofErr w:type="spellEnd"/>
            <w:r w:rsidRPr="00EC5321">
              <w:rPr>
                <w:rFonts w:ascii="Times New Roman" w:eastAsia="Times New Roman" w:hAnsi="Times New Roman" w:cs="Times New Roman"/>
                <w:color w:val="000000"/>
                <w:position w:val="-1"/>
                <w:lang w:val="en-US"/>
              </w:rPr>
              <w:t>.</w:t>
            </w:r>
          </w:p>
        </w:tc>
      </w:tr>
      <w:tr w:rsidR="007E2170" w:rsidRPr="004929FB" w14:paraId="1E15C369" w14:textId="77777777" w:rsidTr="00EC5321">
        <w:trPr>
          <w:trHeight w:val="20"/>
        </w:trPr>
        <w:tc>
          <w:tcPr>
            <w:tcW w:w="2361" w:type="dxa"/>
            <w:vMerge/>
          </w:tcPr>
          <w:p w14:paraId="61142DD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5E2E886F"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3A34FE8A"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5B02C7CB" w14:textId="77777777" w:rsidTr="00EC5321">
        <w:trPr>
          <w:trHeight w:val="20"/>
        </w:trPr>
        <w:tc>
          <w:tcPr>
            <w:tcW w:w="9923" w:type="dxa"/>
            <w:gridSpan w:val="2"/>
            <w:tcBorders>
              <w:right w:val="single" w:sz="4" w:space="0" w:color="auto"/>
            </w:tcBorders>
          </w:tcPr>
          <w:p w14:paraId="43F64D5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Раздел</w:t>
            </w:r>
            <w:proofErr w:type="spellEnd"/>
            <w:r w:rsidRPr="00EC5321">
              <w:rPr>
                <w:rFonts w:ascii="Times New Roman" w:eastAsia="Times New Roman" w:hAnsi="Times New Roman" w:cs="Times New Roman"/>
                <w:b/>
                <w:color w:val="000000"/>
                <w:position w:val="-1"/>
                <w:lang w:val="en-US"/>
              </w:rPr>
              <w:t xml:space="preserve"> 3. </w:t>
            </w:r>
            <w:proofErr w:type="spellStart"/>
            <w:r w:rsidRPr="00EC5321">
              <w:rPr>
                <w:rFonts w:ascii="Times New Roman" w:eastAsia="Times New Roman" w:hAnsi="Times New Roman" w:cs="Times New Roman"/>
                <w:b/>
                <w:color w:val="000000"/>
                <w:position w:val="-1"/>
                <w:lang w:val="en-US"/>
              </w:rPr>
              <w:t>Профессиональное</w:t>
            </w:r>
            <w:proofErr w:type="spellEnd"/>
            <w:r w:rsidRPr="00EC5321">
              <w:rPr>
                <w:rFonts w:ascii="Times New Roman" w:eastAsia="Times New Roman" w:hAnsi="Times New Roman" w:cs="Times New Roman"/>
                <w:b/>
                <w:color w:val="000000"/>
                <w:position w:val="-1"/>
                <w:lang w:val="en-US"/>
              </w:rPr>
              <w:t xml:space="preserve"> </w:t>
            </w:r>
            <w:proofErr w:type="spellStart"/>
            <w:r w:rsidRPr="00EC5321">
              <w:rPr>
                <w:rFonts w:ascii="Times New Roman" w:eastAsia="Times New Roman" w:hAnsi="Times New Roman" w:cs="Times New Roman"/>
                <w:b/>
                <w:color w:val="000000"/>
                <w:position w:val="-1"/>
                <w:lang w:val="en-US"/>
              </w:rPr>
              <w:t>общение</w:t>
            </w:r>
            <w:proofErr w:type="spellEnd"/>
            <w:r w:rsidRPr="00EC5321">
              <w:rPr>
                <w:rFonts w:ascii="Times New Roman" w:eastAsia="Times New Roman" w:hAnsi="Times New Roman" w:cs="Times New Roman"/>
                <w:b/>
                <w:color w:val="000000"/>
                <w:position w:val="-1"/>
              </w:rPr>
              <w:t xml:space="preserve"> (48)</w:t>
            </w:r>
          </w:p>
        </w:tc>
      </w:tr>
      <w:tr w:rsidR="007E2170" w:rsidRPr="004929FB" w14:paraId="12B9A6B8" w14:textId="77777777" w:rsidTr="00EC5321">
        <w:trPr>
          <w:trHeight w:val="20"/>
        </w:trPr>
        <w:tc>
          <w:tcPr>
            <w:tcW w:w="2361" w:type="dxa"/>
            <w:vMerge w:val="restart"/>
          </w:tcPr>
          <w:p w14:paraId="14B79CE0"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Тема 3.1.</w:t>
            </w:r>
            <w:r w:rsidRPr="00EC5321">
              <w:rPr>
                <w:rFonts w:ascii="Times New Roman" w:eastAsia="Calibri" w:hAnsi="Times New Roman" w:cs="Times New Roman"/>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Аннотирование</w:t>
            </w:r>
            <w:proofErr w:type="spellEnd"/>
            <w:r w:rsidRPr="00EC5321">
              <w:rPr>
                <w:rFonts w:ascii="Times New Roman" w:eastAsia="Times New Roman" w:hAnsi="Times New Roman" w:cs="Times New Roman"/>
                <w:b/>
                <w:bCs/>
                <w:color w:val="000000"/>
                <w:position w:val="-1"/>
                <w:lang w:val="en-US"/>
              </w:rPr>
              <w:t xml:space="preserve"> и </w:t>
            </w:r>
            <w:proofErr w:type="spellStart"/>
            <w:r w:rsidRPr="00EC5321">
              <w:rPr>
                <w:rFonts w:ascii="Times New Roman" w:eastAsia="Times New Roman" w:hAnsi="Times New Roman" w:cs="Times New Roman"/>
                <w:b/>
                <w:bCs/>
                <w:color w:val="000000"/>
                <w:position w:val="-1"/>
                <w:lang w:val="en-US"/>
              </w:rPr>
              <w:t>реферирование</w:t>
            </w:r>
            <w:proofErr w:type="spellEnd"/>
          </w:p>
        </w:tc>
        <w:tc>
          <w:tcPr>
            <w:tcW w:w="7562" w:type="dxa"/>
            <w:tcBorders>
              <w:right w:val="single" w:sz="4" w:space="0" w:color="auto"/>
            </w:tcBorders>
          </w:tcPr>
          <w:p w14:paraId="630A06F4"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16F1D49B" w14:textId="77777777" w:rsidTr="00EC5321">
        <w:trPr>
          <w:trHeight w:val="20"/>
        </w:trPr>
        <w:tc>
          <w:tcPr>
            <w:tcW w:w="2361" w:type="dxa"/>
            <w:vMerge/>
          </w:tcPr>
          <w:p w14:paraId="773D9FC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1227ABAD"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Смысловая компрессия текста. Аннотация и реферат. Клише. Структура реферирования. Реферирование текстов профессиональной направленности. </w:t>
            </w:r>
            <w:proofErr w:type="spellStart"/>
            <w:r w:rsidRPr="00EC5321">
              <w:rPr>
                <w:rFonts w:ascii="Times New Roman" w:eastAsia="Times New Roman" w:hAnsi="Times New Roman" w:cs="Times New Roman"/>
                <w:color w:val="000000"/>
                <w:position w:val="-1"/>
                <w:lang w:val="en-US"/>
              </w:rPr>
              <w:t>Научная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статья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Терминология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Реферирование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статьи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Технический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перевод</w:t>
            </w:r>
            <w:proofErr w:type="spellEnd"/>
            <w:r w:rsidRPr="00EC5321">
              <w:rPr>
                <w:rFonts w:ascii="Times New Roman" w:eastAsia="Times New Roman" w:hAnsi="Times New Roman" w:cs="Times New Roman"/>
                <w:color w:val="000000"/>
                <w:position w:val="-1"/>
                <w:lang w:val="en-US"/>
              </w:rPr>
              <w:t xml:space="preserve">. </w:t>
            </w:r>
          </w:p>
        </w:tc>
      </w:tr>
      <w:tr w:rsidR="007E2170" w:rsidRPr="004929FB" w14:paraId="55FAD341" w14:textId="77777777" w:rsidTr="00EC5321">
        <w:trPr>
          <w:trHeight w:val="20"/>
        </w:trPr>
        <w:tc>
          <w:tcPr>
            <w:tcW w:w="2361" w:type="dxa"/>
            <w:vMerge/>
          </w:tcPr>
          <w:p w14:paraId="5676001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07EE84FE"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6470C9C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6D6C0E34" w14:textId="77777777" w:rsidTr="00EC5321">
        <w:trPr>
          <w:trHeight w:val="20"/>
        </w:trPr>
        <w:tc>
          <w:tcPr>
            <w:tcW w:w="2361" w:type="dxa"/>
            <w:vMerge w:val="restart"/>
          </w:tcPr>
          <w:p w14:paraId="12874247"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Тема 3.2 </w:t>
            </w:r>
          </w:p>
          <w:p w14:paraId="6A065337" w14:textId="77777777" w:rsidR="007E2170" w:rsidRPr="00EC5321" w:rsidRDefault="007E2170" w:rsidP="00EC5321">
            <w:pPr>
              <w:widowControl w:val="0"/>
              <w:pBdr>
                <w:top w:val="nil"/>
                <w:left w:val="nil"/>
                <w:bottom w:val="nil"/>
                <w:right w:val="nil"/>
                <w:between w:val="nil"/>
              </w:pBdr>
              <w:suppressAutoHyphens/>
              <w:autoSpaceDE w:val="0"/>
              <w:autoSpaceDN w:val="0"/>
              <w:spacing w:before="60"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C5321">
              <w:rPr>
                <w:rFonts w:ascii="Times New Roman" w:eastAsia="Times New Roman" w:hAnsi="Times New Roman" w:cs="Times New Roman"/>
                <w:b/>
                <w:bCs/>
                <w:color w:val="000000"/>
                <w:position w:val="-1"/>
                <w:lang w:val="en-US"/>
              </w:rPr>
              <w:t xml:space="preserve">В </w:t>
            </w:r>
            <w:proofErr w:type="spellStart"/>
            <w:r w:rsidRPr="00EC5321">
              <w:rPr>
                <w:rFonts w:ascii="Times New Roman" w:eastAsia="Times New Roman" w:hAnsi="Times New Roman" w:cs="Times New Roman"/>
                <w:b/>
                <w:bCs/>
                <w:color w:val="000000"/>
                <w:position w:val="-1"/>
                <w:lang w:val="en-US"/>
              </w:rPr>
              <w:t>поисках</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работы</w:t>
            </w:r>
            <w:proofErr w:type="spellEnd"/>
          </w:p>
        </w:tc>
        <w:tc>
          <w:tcPr>
            <w:tcW w:w="7562" w:type="dxa"/>
            <w:vAlign w:val="center"/>
          </w:tcPr>
          <w:p w14:paraId="0FB3526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Calibri"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45326931" w14:textId="77777777" w:rsidTr="00EC5321">
        <w:trPr>
          <w:trHeight w:val="20"/>
        </w:trPr>
        <w:tc>
          <w:tcPr>
            <w:tcW w:w="2361" w:type="dxa"/>
            <w:vMerge/>
          </w:tcPr>
          <w:p w14:paraId="6569DF3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vAlign w:val="center"/>
          </w:tcPr>
          <w:p w14:paraId="29A54AC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Собеседование с работодателем. Резюме. Клише для резюме. Автобиография. Отличие от резюме. Объявления/заявления о поиске/приёме на работу. </w:t>
            </w:r>
            <w:r w:rsidRPr="00EC5321">
              <w:rPr>
                <w:rFonts w:ascii="Times New Roman" w:eastAsia="Times New Roman" w:hAnsi="Times New Roman" w:cs="Times New Roman"/>
                <w:color w:val="000000"/>
                <w:position w:val="-1"/>
              </w:rPr>
              <w:lastRenderedPageBreak/>
              <w:t>Заполнение бланков и анкет.</w:t>
            </w:r>
            <w:r w:rsidRPr="00EC5321">
              <w:rPr>
                <w:rFonts w:ascii="Times New Roman" w:eastAsia="Calibri" w:hAnsi="Times New Roman" w:cs="Times New Roman"/>
                <w:color w:val="000000"/>
                <w:position w:val="-1"/>
              </w:rPr>
              <w:t xml:space="preserve"> </w:t>
            </w:r>
            <w:r w:rsidRPr="00EC5321">
              <w:rPr>
                <w:rFonts w:ascii="Times New Roman" w:eastAsia="Times New Roman" w:hAnsi="Times New Roman" w:cs="Times New Roman"/>
                <w:color w:val="000000"/>
                <w:position w:val="-1"/>
              </w:rPr>
              <w:t xml:space="preserve">Что надо и что не надо делать в поисках работы. </w:t>
            </w:r>
          </w:p>
        </w:tc>
      </w:tr>
      <w:tr w:rsidR="007E2170" w:rsidRPr="004929FB" w14:paraId="374B458B" w14:textId="77777777" w:rsidTr="00EC5321">
        <w:trPr>
          <w:trHeight w:val="20"/>
        </w:trPr>
        <w:tc>
          <w:tcPr>
            <w:tcW w:w="2361" w:type="dxa"/>
            <w:vMerge/>
          </w:tcPr>
          <w:p w14:paraId="39FA5FC8"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FF0000"/>
                <w:position w:val="-1"/>
              </w:rPr>
            </w:pPr>
          </w:p>
        </w:tc>
        <w:tc>
          <w:tcPr>
            <w:tcW w:w="7562" w:type="dxa"/>
          </w:tcPr>
          <w:p w14:paraId="55395379"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13441E4E"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37AE4D7A" w14:textId="77777777" w:rsidTr="00EC5321">
        <w:trPr>
          <w:trHeight w:val="20"/>
        </w:trPr>
        <w:tc>
          <w:tcPr>
            <w:tcW w:w="2361" w:type="dxa"/>
            <w:vMerge w:val="restart"/>
          </w:tcPr>
          <w:p w14:paraId="5DB7A99B"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Тема 3.3 </w:t>
            </w:r>
          </w:p>
          <w:p w14:paraId="69F27D6B"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Нормы</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делового</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этикета</w:t>
            </w:r>
            <w:proofErr w:type="spellEnd"/>
          </w:p>
        </w:tc>
        <w:tc>
          <w:tcPr>
            <w:tcW w:w="7562" w:type="dxa"/>
          </w:tcPr>
          <w:p w14:paraId="16C2511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2066EADB" w14:textId="77777777" w:rsidTr="00EC5321">
        <w:trPr>
          <w:trHeight w:val="20"/>
        </w:trPr>
        <w:tc>
          <w:tcPr>
            <w:tcW w:w="2361" w:type="dxa"/>
            <w:vMerge/>
          </w:tcPr>
          <w:p w14:paraId="34DF24E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562" w:type="dxa"/>
          </w:tcPr>
          <w:p w14:paraId="6F9774C0"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Правила оформления деловой документации, правила деловой и корпоративной этики в условиях межкультурной коммуникации. Структура делового письма. Телефонные разговоры и переговоры. Различия в американской и английской деловой терминологии. </w:t>
            </w:r>
          </w:p>
        </w:tc>
      </w:tr>
      <w:tr w:rsidR="007E2170" w:rsidRPr="004929FB" w14:paraId="67D0E388" w14:textId="77777777" w:rsidTr="00EC5321">
        <w:trPr>
          <w:trHeight w:val="20"/>
        </w:trPr>
        <w:tc>
          <w:tcPr>
            <w:tcW w:w="2361" w:type="dxa"/>
            <w:vMerge/>
          </w:tcPr>
          <w:p w14:paraId="274C85D6"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3DB73803"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38EC99B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75683972" w14:textId="77777777" w:rsidTr="00EC5321">
        <w:trPr>
          <w:trHeight w:val="20"/>
        </w:trPr>
        <w:tc>
          <w:tcPr>
            <w:tcW w:w="2361" w:type="dxa"/>
            <w:vMerge w:val="restart"/>
          </w:tcPr>
          <w:p w14:paraId="53B5B624" w14:textId="77777777" w:rsidR="007E2170" w:rsidRPr="00EC5321" w:rsidRDefault="007E2170" w:rsidP="00EC5321">
            <w:pPr>
              <w:widowControl w:val="0"/>
              <w:pBdr>
                <w:top w:val="nil"/>
                <w:left w:val="nil"/>
                <w:bottom w:val="nil"/>
                <w:right w:val="nil"/>
                <w:between w:val="nil"/>
              </w:pBdr>
              <w:suppressAutoHyphens/>
              <w:autoSpaceDE w:val="0"/>
              <w:autoSpaceDN w:val="0"/>
              <w:spacing w:before="120" w:after="6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Тема 3.4 </w:t>
            </w:r>
          </w:p>
          <w:p w14:paraId="7D1965D5"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C5321">
              <w:rPr>
                <w:rFonts w:ascii="Times New Roman" w:eastAsia="Times New Roman" w:hAnsi="Times New Roman" w:cs="Times New Roman"/>
                <w:b/>
                <w:bCs/>
                <w:color w:val="000000"/>
                <w:position w:val="-1"/>
                <w:lang w:val="en-US"/>
              </w:rPr>
              <w:t>Формы</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организации</w:t>
            </w:r>
            <w:proofErr w:type="spellEnd"/>
            <w:r w:rsidRPr="00EC5321">
              <w:rPr>
                <w:rFonts w:ascii="Times New Roman" w:eastAsia="Times New Roman" w:hAnsi="Times New Roman" w:cs="Times New Roman"/>
                <w:b/>
                <w:bCs/>
                <w:color w:val="000000"/>
                <w:position w:val="-1"/>
                <w:lang w:val="en-US"/>
              </w:rPr>
              <w:t xml:space="preserve"> </w:t>
            </w:r>
            <w:proofErr w:type="spellStart"/>
            <w:r w:rsidRPr="00EC5321">
              <w:rPr>
                <w:rFonts w:ascii="Times New Roman" w:eastAsia="Times New Roman" w:hAnsi="Times New Roman" w:cs="Times New Roman"/>
                <w:b/>
                <w:bCs/>
                <w:color w:val="000000"/>
                <w:position w:val="-1"/>
                <w:lang w:val="en-US"/>
              </w:rPr>
              <w:t>бизнеса</w:t>
            </w:r>
            <w:proofErr w:type="spellEnd"/>
          </w:p>
        </w:tc>
        <w:tc>
          <w:tcPr>
            <w:tcW w:w="7562" w:type="dxa"/>
          </w:tcPr>
          <w:p w14:paraId="526485A7"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7E2170" w:rsidRPr="004929FB" w14:paraId="4BA2F8A2" w14:textId="77777777" w:rsidTr="00EC5321">
        <w:trPr>
          <w:trHeight w:val="20"/>
        </w:trPr>
        <w:tc>
          <w:tcPr>
            <w:tcW w:w="2361" w:type="dxa"/>
            <w:vMerge/>
          </w:tcPr>
          <w:p w14:paraId="3A70CC3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Pr>
          <w:p w14:paraId="14563E5C"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Формы организации бизнеса: преимущества и недостатки. Виды компаний в США и Великобритании, аббревиатуры. Структура компании. Реклама и маркетинг. Малый бизнес. Заключение контракта, Письмо-предложение.</w:t>
            </w:r>
          </w:p>
        </w:tc>
      </w:tr>
      <w:tr w:rsidR="007E2170" w:rsidRPr="004929FB" w14:paraId="4A40F4EB" w14:textId="77777777" w:rsidTr="00EC5321">
        <w:trPr>
          <w:trHeight w:val="20"/>
        </w:trPr>
        <w:tc>
          <w:tcPr>
            <w:tcW w:w="2361" w:type="dxa"/>
            <w:vMerge/>
          </w:tcPr>
          <w:p w14:paraId="462934F2"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562" w:type="dxa"/>
            <w:tcBorders>
              <w:right w:val="single" w:sz="4" w:space="0" w:color="auto"/>
            </w:tcBorders>
          </w:tcPr>
          <w:p w14:paraId="35E0F671" w14:textId="77777777" w:rsidR="007E2170" w:rsidRPr="00EC5321" w:rsidRDefault="007E2170" w:rsidP="00EC5321">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125B0E5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2170" w:rsidRPr="004929FB" w14:paraId="6C7C5B8B" w14:textId="77777777" w:rsidTr="00EC5321">
        <w:trPr>
          <w:trHeight w:val="20"/>
        </w:trPr>
        <w:tc>
          <w:tcPr>
            <w:tcW w:w="9923" w:type="dxa"/>
            <w:gridSpan w:val="2"/>
            <w:tcBorders>
              <w:right w:val="single" w:sz="4" w:space="0" w:color="auto"/>
            </w:tcBorders>
          </w:tcPr>
          <w:p w14:paraId="3900BDC1" w14:textId="77777777" w:rsidR="007E2170" w:rsidRPr="00EC5321" w:rsidRDefault="007E2170"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Промежуточная </w:t>
            </w:r>
            <w:proofErr w:type="spellStart"/>
            <w:r w:rsidRPr="00EC5321">
              <w:rPr>
                <w:rFonts w:ascii="Times New Roman" w:eastAsia="Times New Roman" w:hAnsi="Times New Roman" w:cs="Times New Roman"/>
                <w:b/>
                <w:color w:val="000000"/>
                <w:position w:val="-1"/>
                <w:lang w:val="en-US"/>
              </w:rPr>
              <w:t>аттестация</w:t>
            </w:r>
            <w:proofErr w:type="spellEnd"/>
          </w:p>
        </w:tc>
      </w:tr>
      <w:tr w:rsidR="007E2170" w:rsidRPr="004929FB" w14:paraId="5C40ACD8" w14:textId="77777777" w:rsidTr="00EC5321">
        <w:trPr>
          <w:trHeight w:val="20"/>
        </w:trPr>
        <w:tc>
          <w:tcPr>
            <w:tcW w:w="9923" w:type="dxa"/>
            <w:gridSpan w:val="2"/>
          </w:tcPr>
          <w:p w14:paraId="79D0D9CE" w14:textId="77777777" w:rsidR="007E2170" w:rsidRPr="00EC5321" w:rsidRDefault="007E2170" w:rsidP="00EC5321">
            <w:pPr>
              <w:widowControl w:val="0"/>
              <w:pBdr>
                <w:top w:val="nil"/>
                <w:left w:val="nil"/>
                <w:bottom w:val="nil"/>
                <w:right w:val="nil"/>
                <w:between w:val="nil"/>
              </w:pBdr>
              <w:suppressAutoHyphens/>
              <w:autoSpaceDE w:val="0"/>
              <w:autoSpaceDN w:val="0"/>
              <w:spacing w:after="200"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Всего</w:t>
            </w:r>
            <w:proofErr w:type="spellEnd"/>
            <w:r w:rsidRPr="00EC5321">
              <w:rPr>
                <w:rFonts w:ascii="Times New Roman" w:eastAsia="Times New Roman" w:hAnsi="Times New Roman" w:cs="Times New Roman"/>
                <w:b/>
                <w:color w:val="000000"/>
                <w:position w:val="-1"/>
                <w:lang w:val="en-US"/>
              </w:rPr>
              <w:t>:</w:t>
            </w:r>
            <w:r w:rsidRPr="00EC5321">
              <w:rPr>
                <w:rFonts w:ascii="Times New Roman" w:eastAsia="Times New Roman" w:hAnsi="Times New Roman" w:cs="Times New Roman"/>
                <w:b/>
                <w:color w:val="000000"/>
                <w:position w:val="-1"/>
              </w:rPr>
              <w:t xml:space="preserve"> 172</w:t>
            </w:r>
          </w:p>
        </w:tc>
      </w:tr>
    </w:tbl>
    <w:p w14:paraId="0BCC8EA9" w14:textId="77777777" w:rsidR="00950881" w:rsidRDefault="00950881" w:rsidP="00950881">
      <w:pPr>
        <w:pStyle w:val="114"/>
        <w:rPr>
          <w:rFonts w:ascii="Times New Roman" w:hAnsi="Times New Roman"/>
        </w:rPr>
      </w:pPr>
    </w:p>
    <w:p w14:paraId="418994B4" w14:textId="47933362" w:rsidR="00950881" w:rsidRPr="00DF068E" w:rsidRDefault="00950881" w:rsidP="007E217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61A96C7" w14:textId="77777777" w:rsidR="00950881" w:rsidRPr="00E11160" w:rsidRDefault="00950881" w:rsidP="00950881">
      <w:pPr>
        <w:pStyle w:val="11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51744E1" w14:textId="472A9497" w:rsidR="00950881" w:rsidRPr="00FA680C" w:rsidRDefault="00950881" w:rsidP="009508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7E2170">
        <w:rPr>
          <w:rFonts w:ascii="Times New Roman" w:hAnsi="Times New Roman" w:cs="Times New Roman"/>
          <w:bCs/>
          <w:sz w:val="24"/>
          <w:szCs w:val="24"/>
        </w:rPr>
        <w:t xml:space="preserve"> «</w:t>
      </w:r>
      <w:r>
        <w:rPr>
          <w:rFonts w:ascii="Times New Roman" w:hAnsi="Times New Roman" w:cs="Times New Roman"/>
          <w:bCs/>
          <w:iCs/>
          <w:sz w:val="24"/>
          <w:szCs w:val="24"/>
        </w:rPr>
        <w:t>О</w:t>
      </w:r>
      <w:r w:rsidRPr="00C33C27">
        <w:rPr>
          <w:rFonts w:ascii="Times New Roman" w:hAnsi="Times New Roman" w:cs="Times New Roman"/>
          <w:bCs/>
          <w:iCs/>
          <w:sz w:val="24"/>
          <w:szCs w:val="24"/>
        </w:rPr>
        <w:t>бщи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гуманитарны</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и социально-экономически</w:t>
      </w:r>
      <w:r>
        <w:rPr>
          <w:rFonts w:ascii="Times New Roman" w:hAnsi="Times New Roman" w:cs="Times New Roman"/>
          <w:bCs/>
          <w:iCs/>
          <w:sz w:val="24"/>
          <w:szCs w:val="24"/>
        </w:rPr>
        <w:t>х</w:t>
      </w:r>
      <w:r w:rsidRPr="00C33C27">
        <w:rPr>
          <w:rFonts w:ascii="Times New Roman" w:hAnsi="Times New Roman" w:cs="Times New Roman"/>
          <w:bCs/>
          <w:iCs/>
          <w:sz w:val="24"/>
          <w:szCs w:val="24"/>
        </w:rPr>
        <w:t xml:space="preserve"> </w:t>
      </w:r>
      <w:r>
        <w:rPr>
          <w:rFonts w:ascii="Times New Roman" w:hAnsi="Times New Roman" w:cs="Times New Roman"/>
          <w:bCs/>
          <w:iCs/>
          <w:sz w:val="24"/>
          <w:szCs w:val="24"/>
        </w:rPr>
        <w:t>дисциплин</w:t>
      </w:r>
      <w:r w:rsidR="007E2170">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BA5DDA" w14:textId="77777777" w:rsidR="00950881" w:rsidRDefault="00950881" w:rsidP="00950881"/>
    <w:p w14:paraId="20AF668A"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FD76CE"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C378EE" w14:textId="77777777" w:rsidR="00950881" w:rsidRDefault="00950881" w:rsidP="00950881">
      <w:pPr>
        <w:pStyle w:val="a4"/>
        <w:spacing w:line="276" w:lineRule="auto"/>
        <w:ind w:left="0" w:firstLine="709"/>
        <w:jc w:val="both"/>
        <w:rPr>
          <w:rFonts w:ascii="Times New Roman" w:hAnsi="Times New Roman"/>
          <w:bCs/>
          <w:sz w:val="24"/>
          <w:szCs w:val="24"/>
        </w:rPr>
      </w:pPr>
    </w:p>
    <w:p w14:paraId="3F030FDD"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845D1C" w14:textId="77777777" w:rsidR="00950881" w:rsidRPr="005170C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170CB">
        <w:rPr>
          <w:rFonts w:ascii="Times New Roman" w:hAnsi="Times New Roman" w:cs="Times New Roman"/>
          <w:bCs/>
          <w:iCs/>
          <w:sz w:val="24"/>
          <w:szCs w:val="24"/>
        </w:rPr>
        <w:t xml:space="preserve">Голубев, А. П., Английский язык для всех специальностей + </w:t>
      </w:r>
      <w:proofErr w:type="spellStart"/>
      <w:proofErr w:type="gramStart"/>
      <w:r w:rsidRPr="005170CB">
        <w:rPr>
          <w:rFonts w:ascii="Times New Roman" w:hAnsi="Times New Roman" w:cs="Times New Roman"/>
          <w:bCs/>
          <w:iCs/>
          <w:sz w:val="24"/>
          <w:szCs w:val="24"/>
        </w:rPr>
        <w:t>еПриложение</w:t>
      </w:r>
      <w:proofErr w:type="spellEnd"/>
      <w:r w:rsidRPr="005170CB">
        <w:rPr>
          <w:rFonts w:ascii="Times New Roman" w:hAnsi="Times New Roman" w:cs="Times New Roman"/>
          <w:bCs/>
          <w:iCs/>
          <w:sz w:val="24"/>
          <w:szCs w:val="24"/>
        </w:rPr>
        <w:t xml:space="preserve"> :</w:t>
      </w:r>
      <w:proofErr w:type="gramEnd"/>
      <w:r w:rsidRPr="005170CB">
        <w:rPr>
          <w:rFonts w:ascii="Times New Roman" w:hAnsi="Times New Roman" w:cs="Times New Roman"/>
          <w:bCs/>
          <w:iCs/>
          <w:sz w:val="24"/>
          <w:szCs w:val="24"/>
        </w:rPr>
        <w:t xml:space="preserve"> учебник / А. П. Голубев, Н. В. </w:t>
      </w:r>
      <w:proofErr w:type="spellStart"/>
      <w:r w:rsidRPr="005170CB">
        <w:rPr>
          <w:rFonts w:ascii="Times New Roman" w:hAnsi="Times New Roman" w:cs="Times New Roman"/>
          <w:bCs/>
          <w:iCs/>
          <w:sz w:val="24"/>
          <w:szCs w:val="24"/>
        </w:rPr>
        <w:t>Балюк</w:t>
      </w:r>
      <w:proofErr w:type="spellEnd"/>
      <w:r w:rsidRPr="005170CB">
        <w:rPr>
          <w:rFonts w:ascii="Times New Roman" w:hAnsi="Times New Roman" w:cs="Times New Roman"/>
          <w:bCs/>
          <w:iCs/>
          <w:sz w:val="24"/>
          <w:szCs w:val="24"/>
        </w:rPr>
        <w:t xml:space="preserve">, И. Б. Смирнова.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КноРус</w:t>
      </w:r>
      <w:proofErr w:type="spellEnd"/>
      <w:r w:rsidRPr="005170CB">
        <w:rPr>
          <w:rFonts w:ascii="Times New Roman" w:hAnsi="Times New Roman" w:cs="Times New Roman"/>
          <w:bCs/>
          <w:iCs/>
          <w:sz w:val="24"/>
          <w:szCs w:val="24"/>
        </w:rPr>
        <w:t xml:space="preserve">, 2024. — 385 с. — ISBN 978-5-406-12482-6. — URL: https://book.ru/book/952748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w:t>
      </w:r>
    </w:p>
    <w:p w14:paraId="37F4F47B" w14:textId="77777777" w:rsidR="00950881" w:rsidRPr="005170C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170CB">
        <w:rPr>
          <w:rFonts w:ascii="Times New Roman" w:hAnsi="Times New Roman" w:cs="Times New Roman"/>
          <w:bCs/>
          <w:iCs/>
          <w:sz w:val="24"/>
          <w:szCs w:val="24"/>
        </w:rPr>
        <w:t xml:space="preserve">Карпова, Т. А., English </w:t>
      </w:r>
      <w:proofErr w:type="spellStart"/>
      <w:r w:rsidRPr="005170CB">
        <w:rPr>
          <w:rFonts w:ascii="Times New Roman" w:hAnsi="Times New Roman" w:cs="Times New Roman"/>
          <w:bCs/>
          <w:iCs/>
          <w:sz w:val="24"/>
          <w:szCs w:val="24"/>
        </w:rPr>
        <w:t>for</w:t>
      </w:r>
      <w:proofErr w:type="spell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Colleges</w:t>
      </w:r>
      <w:proofErr w:type="spellEnd"/>
      <w:r w:rsidRPr="005170CB">
        <w:rPr>
          <w:rFonts w:ascii="Times New Roman" w:hAnsi="Times New Roman" w:cs="Times New Roman"/>
          <w:bCs/>
          <w:iCs/>
          <w:sz w:val="24"/>
          <w:szCs w:val="24"/>
        </w:rPr>
        <w:t xml:space="preserve"> = Английский язык для </w:t>
      </w:r>
      <w:proofErr w:type="gramStart"/>
      <w:r w:rsidRPr="005170CB">
        <w:rPr>
          <w:rFonts w:ascii="Times New Roman" w:hAnsi="Times New Roman" w:cs="Times New Roman"/>
          <w:bCs/>
          <w:iCs/>
          <w:sz w:val="24"/>
          <w:szCs w:val="24"/>
        </w:rPr>
        <w:t>колледжей :</w:t>
      </w:r>
      <w:proofErr w:type="gramEnd"/>
      <w:r w:rsidRPr="005170CB">
        <w:rPr>
          <w:rFonts w:ascii="Times New Roman" w:hAnsi="Times New Roman" w:cs="Times New Roman"/>
          <w:bCs/>
          <w:iCs/>
          <w:sz w:val="24"/>
          <w:szCs w:val="24"/>
        </w:rPr>
        <w:t xml:space="preserve"> учебник / Т. А. Карпова.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w:t>
      </w:r>
      <w:proofErr w:type="spellStart"/>
      <w:r w:rsidRPr="005170CB">
        <w:rPr>
          <w:rFonts w:ascii="Times New Roman" w:hAnsi="Times New Roman" w:cs="Times New Roman"/>
          <w:bCs/>
          <w:iCs/>
          <w:sz w:val="24"/>
          <w:szCs w:val="24"/>
        </w:rPr>
        <w:t>КноРус</w:t>
      </w:r>
      <w:proofErr w:type="spellEnd"/>
      <w:r w:rsidRPr="005170CB">
        <w:rPr>
          <w:rFonts w:ascii="Times New Roman" w:hAnsi="Times New Roman" w:cs="Times New Roman"/>
          <w:bCs/>
          <w:iCs/>
          <w:sz w:val="24"/>
          <w:szCs w:val="24"/>
        </w:rPr>
        <w:t>, 2024. — 311 с. — ISBN 978-5-406-12612-7. — URL: https://book.ru/book/951955</w:t>
      </w:r>
    </w:p>
    <w:p w14:paraId="4B53EF85" w14:textId="77777777" w:rsidR="00950881" w:rsidRPr="005170C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5170CB">
        <w:rPr>
          <w:rFonts w:ascii="Times New Roman" w:hAnsi="Times New Roman" w:cs="Times New Roman"/>
          <w:bCs/>
          <w:iCs/>
          <w:sz w:val="24"/>
          <w:szCs w:val="24"/>
        </w:rPr>
        <w:t>Кузьменкова, Ю. Б. Английский язык для технических колледжей (A1</w:t>
      </w:r>
      <w:proofErr w:type="gramStart"/>
      <w:r w:rsidRPr="005170CB">
        <w:rPr>
          <w:rFonts w:ascii="Times New Roman" w:hAnsi="Times New Roman" w:cs="Times New Roman"/>
          <w:bCs/>
          <w:iCs/>
          <w:sz w:val="24"/>
          <w:szCs w:val="24"/>
        </w:rPr>
        <w:t>) :</w:t>
      </w:r>
      <w:proofErr w:type="gramEnd"/>
      <w:r w:rsidRPr="005170CB">
        <w:rPr>
          <w:rFonts w:ascii="Times New Roman" w:hAnsi="Times New Roman" w:cs="Times New Roman"/>
          <w:bCs/>
          <w:iCs/>
          <w:sz w:val="24"/>
          <w:szCs w:val="24"/>
        </w:rPr>
        <w:t xml:space="preserve"> учебное пособие для среднего профессионального образования / Ю. Б. Кузьменкова.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Издательство </w:t>
      </w:r>
      <w:proofErr w:type="spellStart"/>
      <w:r w:rsidRPr="005170CB">
        <w:rPr>
          <w:rFonts w:ascii="Times New Roman" w:hAnsi="Times New Roman" w:cs="Times New Roman"/>
          <w:bCs/>
          <w:iCs/>
          <w:sz w:val="24"/>
          <w:szCs w:val="24"/>
        </w:rPr>
        <w:t>Юрайт</w:t>
      </w:r>
      <w:proofErr w:type="spellEnd"/>
      <w:r w:rsidRPr="005170CB">
        <w:rPr>
          <w:rFonts w:ascii="Times New Roman" w:hAnsi="Times New Roman" w:cs="Times New Roman"/>
          <w:bCs/>
          <w:iCs/>
          <w:sz w:val="24"/>
          <w:szCs w:val="24"/>
        </w:rPr>
        <w:t xml:space="preserve">, 2024. — 195 с. — (Профессиональное образование). — ISBN 978-5-534-17397-0.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 // Образовательная платформа </w:t>
      </w:r>
      <w:proofErr w:type="spellStart"/>
      <w:r w:rsidRPr="005170CB">
        <w:rPr>
          <w:rFonts w:ascii="Times New Roman" w:hAnsi="Times New Roman" w:cs="Times New Roman"/>
          <w:bCs/>
          <w:iCs/>
          <w:sz w:val="24"/>
          <w:szCs w:val="24"/>
        </w:rPr>
        <w:t>Юрайт</w:t>
      </w:r>
      <w:proofErr w:type="spellEnd"/>
      <w:r w:rsidRPr="005170CB">
        <w:rPr>
          <w:rFonts w:ascii="Times New Roman" w:hAnsi="Times New Roman" w:cs="Times New Roman"/>
          <w:bCs/>
          <w:iCs/>
          <w:sz w:val="24"/>
          <w:szCs w:val="24"/>
        </w:rPr>
        <w:t xml:space="preserve"> [сайт]. — URL: https://urait.ru/bcode/533005</w:t>
      </w:r>
    </w:p>
    <w:p w14:paraId="6E189D2D" w14:textId="77777777" w:rsidR="00950881" w:rsidRDefault="00950881" w:rsidP="00950881">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lastRenderedPageBreak/>
        <w:t>4.</w:t>
      </w:r>
      <w:r w:rsidRPr="005170CB">
        <w:rPr>
          <w:rFonts w:ascii="Times New Roman" w:hAnsi="Times New Roman" w:cs="Times New Roman"/>
          <w:bCs/>
          <w:iCs/>
          <w:sz w:val="24"/>
          <w:szCs w:val="24"/>
        </w:rPr>
        <w:t xml:space="preserve">Литвинская, С. С. Английский язык для технических </w:t>
      </w:r>
      <w:proofErr w:type="gramStart"/>
      <w:r w:rsidRPr="005170CB">
        <w:rPr>
          <w:rFonts w:ascii="Times New Roman" w:hAnsi="Times New Roman" w:cs="Times New Roman"/>
          <w:bCs/>
          <w:iCs/>
          <w:sz w:val="24"/>
          <w:szCs w:val="24"/>
        </w:rPr>
        <w:t>специальностей :</w:t>
      </w:r>
      <w:proofErr w:type="gramEnd"/>
      <w:r w:rsidRPr="005170CB">
        <w:rPr>
          <w:rFonts w:ascii="Times New Roman" w:hAnsi="Times New Roman" w:cs="Times New Roman"/>
          <w:bCs/>
          <w:iCs/>
          <w:sz w:val="24"/>
          <w:szCs w:val="24"/>
        </w:rPr>
        <w:t xml:space="preserve"> учебное пособие / С.С. </w:t>
      </w:r>
      <w:proofErr w:type="spellStart"/>
      <w:r w:rsidRPr="005170CB">
        <w:rPr>
          <w:rFonts w:ascii="Times New Roman" w:hAnsi="Times New Roman" w:cs="Times New Roman"/>
          <w:bCs/>
          <w:iCs/>
          <w:sz w:val="24"/>
          <w:szCs w:val="24"/>
        </w:rPr>
        <w:t>Литвинская</w:t>
      </w:r>
      <w:proofErr w:type="spellEnd"/>
      <w:r w:rsidRPr="005170CB">
        <w:rPr>
          <w:rFonts w:ascii="Times New Roman" w:hAnsi="Times New Roman" w:cs="Times New Roman"/>
          <w:bCs/>
          <w:iCs/>
          <w:sz w:val="24"/>
          <w:szCs w:val="24"/>
        </w:rPr>
        <w:t xml:space="preserve">. — </w:t>
      </w:r>
      <w:proofErr w:type="gramStart"/>
      <w:r w:rsidRPr="005170CB">
        <w:rPr>
          <w:rFonts w:ascii="Times New Roman" w:hAnsi="Times New Roman" w:cs="Times New Roman"/>
          <w:bCs/>
          <w:iCs/>
          <w:sz w:val="24"/>
          <w:szCs w:val="24"/>
        </w:rPr>
        <w:t>Москва :</w:t>
      </w:r>
      <w:proofErr w:type="gramEnd"/>
      <w:r w:rsidRPr="005170CB">
        <w:rPr>
          <w:rFonts w:ascii="Times New Roman" w:hAnsi="Times New Roman" w:cs="Times New Roman"/>
          <w:bCs/>
          <w:iCs/>
          <w:sz w:val="24"/>
          <w:szCs w:val="24"/>
        </w:rPr>
        <w:t xml:space="preserve"> ИНФРА-М, 2024. — 252 c. — (Среднее профессиональное образование). - ISBN 978-5-16-014535-8. - </w:t>
      </w:r>
      <w:proofErr w:type="gramStart"/>
      <w:r w:rsidRPr="005170CB">
        <w:rPr>
          <w:rFonts w:ascii="Times New Roman" w:hAnsi="Times New Roman" w:cs="Times New Roman"/>
          <w:bCs/>
          <w:iCs/>
          <w:sz w:val="24"/>
          <w:szCs w:val="24"/>
        </w:rPr>
        <w:t>Текст :</w:t>
      </w:r>
      <w:proofErr w:type="gramEnd"/>
      <w:r w:rsidRPr="005170CB">
        <w:rPr>
          <w:rFonts w:ascii="Times New Roman" w:hAnsi="Times New Roman" w:cs="Times New Roman"/>
          <w:bCs/>
          <w:iCs/>
          <w:sz w:val="24"/>
          <w:szCs w:val="24"/>
        </w:rPr>
        <w:t xml:space="preserve"> электронный. - URL: https://znanium.com/catalog/product/2104118</w:t>
      </w:r>
    </w:p>
    <w:p w14:paraId="4F3BB216" w14:textId="77777777" w:rsidR="007E2170" w:rsidRDefault="00950881" w:rsidP="007E2170">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13447C7"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1.</w:t>
      </w:r>
      <w:r w:rsidRPr="005170CB">
        <w:rPr>
          <w:rFonts w:ascii="Times New Roman" w:eastAsia="Times New Roman" w:hAnsi="Times New Roman"/>
          <w:color w:val="000000"/>
          <w:position w:val="-1"/>
          <w:lang w:eastAsia="ru-RU"/>
        </w:rPr>
        <w:t xml:space="preserve">Аитов, В. Ф.  Английский язык (А1-В1+) : учебное пособие для среднего профессионального образования / В. Ф. </w:t>
      </w:r>
      <w:proofErr w:type="spellStart"/>
      <w:r w:rsidRPr="005170CB">
        <w:rPr>
          <w:rFonts w:ascii="Times New Roman" w:eastAsia="Times New Roman" w:hAnsi="Times New Roman"/>
          <w:color w:val="000000"/>
          <w:position w:val="-1"/>
          <w:lang w:eastAsia="ru-RU"/>
        </w:rPr>
        <w:t>Аитов</w:t>
      </w:r>
      <w:proofErr w:type="spellEnd"/>
      <w:r w:rsidRPr="005170CB">
        <w:rPr>
          <w:rFonts w:ascii="Times New Roman" w:eastAsia="Times New Roman" w:hAnsi="Times New Roman"/>
          <w:color w:val="000000"/>
          <w:position w:val="-1"/>
          <w:lang w:eastAsia="ru-RU"/>
        </w:rPr>
        <w:t xml:space="preserve">, В. М. Аитова, С. В. Кади. – 13-е изд., </w:t>
      </w:r>
      <w:proofErr w:type="spellStart"/>
      <w:r w:rsidRPr="005170CB">
        <w:rPr>
          <w:rFonts w:ascii="Times New Roman" w:eastAsia="Times New Roman" w:hAnsi="Times New Roman"/>
          <w:color w:val="000000"/>
          <w:position w:val="-1"/>
          <w:lang w:eastAsia="ru-RU"/>
        </w:rPr>
        <w:t>испр</w:t>
      </w:r>
      <w:proofErr w:type="spellEnd"/>
      <w:r w:rsidRPr="005170CB">
        <w:rPr>
          <w:rFonts w:ascii="Times New Roman" w:eastAsia="Times New Roman" w:hAnsi="Times New Roman"/>
          <w:color w:val="000000"/>
          <w:position w:val="-1"/>
          <w:lang w:eastAsia="ru-RU"/>
        </w:rPr>
        <w:t xml:space="preserve">. и доп.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2020. – 234 с.</w:t>
      </w:r>
    </w:p>
    <w:p w14:paraId="7065FDD5"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2.</w:t>
      </w:r>
      <w:r w:rsidRPr="005170CB">
        <w:rPr>
          <w:rFonts w:ascii="Times New Roman" w:eastAsia="Times New Roman" w:hAnsi="Times New Roman"/>
          <w:color w:val="000000"/>
          <w:position w:val="-1"/>
          <w:lang w:eastAsia="ru-RU"/>
        </w:rPr>
        <w:t xml:space="preserve">Агабекян, И. П. Английский язык для </w:t>
      </w:r>
      <w:proofErr w:type="spellStart"/>
      <w:r w:rsidRPr="005170CB">
        <w:rPr>
          <w:rFonts w:ascii="Times New Roman" w:eastAsia="Times New Roman" w:hAnsi="Times New Roman"/>
          <w:color w:val="000000"/>
          <w:position w:val="-1"/>
          <w:lang w:eastAsia="ru-RU"/>
        </w:rPr>
        <w:t>ССУЗов</w:t>
      </w:r>
      <w:proofErr w:type="spellEnd"/>
      <w:r w:rsidRPr="005170CB">
        <w:rPr>
          <w:rFonts w:ascii="Times New Roman" w:eastAsia="Times New Roman" w:hAnsi="Times New Roman"/>
          <w:color w:val="000000"/>
          <w:position w:val="-1"/>
          <w:lang w:eastAsia="ru-RU"/>
        </w:rPr>
        <w:t xml:space="preserve">: учебное пособие / И.П. </w:t>
      </w:r>
      <w:proofErr w:type="spellStart"/>
      <w:r w:rsidRPr="005170CB">
        <w:rPr>
          <w:rFonts w:ascii="Times New Roman" w:eastAsia="Times New Roman" w:hAnsi="Times New Roman"/>
          <w:color w:val="000000"/>
          <w:position w:val="-1"/>
          <w:lang w:eastAsia="ru-RU"/>
        </w:rPr>
        <w:t>Агабекян</w:t>
      </w:r>
      <w:proofErr w:type="spellEnd"/>
      <w:r w:rsidRPr="005170CB">
        <w:rPr>
          <w:rFonts w:ascii="Times New Roman" w:eastAsia="Times New Roman" w:hAnsi="Times New Roman"/>
          <w:color w:val="000000"/>
          <w:position w:val="-1"/>
          <w:lang w:eastAsia="ru-RU"/>
        </w:rPr>
        <w:t>. – Москва: Проспект, 2020. – 288 c.</w:t>
      </w:r>
    </w:p>
    <w:p w14:paraId="7197E3F7"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3.</w:t>
      </w:r>
      <w:r w:rsidRPr="005170CB">
        <w:rPr>
          <w:rFonts w:ascii="Times New Roman" w:eastAsia="Times New Roman" w:hAnsi="Times New Roman"/>
          <w:color w:val="000000"/>
          <w:position w:val="-1"/>
          <w:lang w:eastAsia="ru-RU"/>
        </w:rPr>
        <w:t xml:space="preserve">Бушмелева, Е. С. Англо-русский словарь химико-технологических терминов / Е., С. </w:t>
      </w:r>
      <w:proofErr w:type="spellStart"/>
      <w:proofErr w:type="gramStart"/>
      <w:r w:rsidRPr="005170CB">
        <w:rPr>
          <w:rFonts w:ascii="Times New Roman" w:eastAsia="Times New Roman" w:hAnsi="Times New Roman"/>
          <w:color w:val="000000"/>
          <w:position w:val="-1"/>
          <w:lang w:eastAsia="ru-RU"/>
        </w:rPr>
        <w:t>Бушмелева</w:t>
      </w:r>
      <w:proofErr w:type="spellEnd"/>
      <w:r w:rsidRPr="005170CB">
        <w:rPr>
          <w:rFonts w:ascii="Times New Roman" w:eastAsia="Times New Roman" w:hAnsi="Times New Roman"/>
          <w:color w:val="000000"/>
          <w:position w:val="-1"/>
          <w:lang w:eastAsia="ru-RU"/>
        </w:rPr>
        <w:t>,  Л.</w:t>
      </w:r>
      <w:proofErr w:type="gramEnd"/>
      <w:r w:rsidRPr="005170CB">
        <w:rPr>
          <w:rFonts w:ascii="Times New Roman" w:eastAsia="Times New Roman" w:hAnsi="Times New Roman"/>
          <w:color w:val="000000"/>
          <w:position w:val="-1"/>
          <w:lang w:eastAsia="ru-RU"/>
        </w:rPr>
        <w:t xml:space="preserve"> К. </w:t>
      </w:r>
      <w:proofErr w:type="spellStart"/>
      <w:r w:rsidRPr="005170CB">
        <w:rPr>
          <w:rFonts w:ascii="Times New Roman" w:eastAsia="Times New Roman" w:hAnsi="Times New Roman"/>
          <w:color w:val="000000"/>
          <w:position w:val="-1"/>
          <w:lang w:eastAsia="ru-RU"/>
        </w:rPr>
        <w:t>Генг</w:t>
      </w:r>
      <w:proofErr w:type="spellEnd"/>
      <w:r w:rsidRPr="005170CB">
        <w:rPr>
          <w:rFonts w:ascii="Times New Roman" w:eastAsia="Times New Roman" w:hAnsi="Times New Roman"/>
          <w:color w:val="000000"/>
          <w:position w:val="-1"/>
          <w:lang w:eastAsia="ru-RU"/>
        </w:rPr>
        <w:t>,  А. А. Карпова,  Т. П. Рассказова; под науч. ред. В.А. Черепанова. – М.: 2019. – 130с.</w:t>
      </w:r>
    </w:p>
    <w:p w14:paraId="011F3706"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4.</w:t>
      </w:r>
      <w:r w:rsidRPr="005170CB">
        <w:rPr>
          <w:rFonts w:ascii="Times New Roman" w:eastAsia="Times New Roman" w:hAnsi="Times New Roman"/>
          <w:color w:val="000000"/>
          <w:position w:val="-1"/>
          <w:lang w:eastAsia="ru-RU"/>
        </w:rPr>
        <w:t xml:space="preserve">Невзорова, Г. Д.  Английский язык. </w:t>
      </w:r>
      <w:proofErr w:type="gramStart"/>
      <w:r w:rsidRPr="005170CB">
        <w:rPr>
          <w:rFonts w:ascii="Times New Roman" w:eastAsia="Times New Roman" w:hAnsi="Times New Roman"/>
          <w:color w:val="000000"/>
          <w:position w:val="-1"/>
          <w:lang w:eastAsia="ru-RU"/>
        </w:rPr>
        <w:t>Грамматика :</w:t>
      </w:r>
      <w:proofErr w:type="gramEnd"/>
      <w:r w:rsidRPr="005170CB">
        <w:rPr>
          <w:rFonts w:ascii="Times New Roman" w:eastAsia="Times New Roman" w:hAnsi="Times New Roman"/>
          <w:color w:val="000000"/>
          <w:position w:val="-1"/>
          <w:lang w:eastAsia="ru-RU"/>
        </w:rPr>
        <w:t xml:space="preserve"> учебное пособие для среднего профессионального образования / Г. Д. Невзорова, Г. И. Никитушкина. – 2-е изд., </w:t>
      </w:r>
      <w:proofErr w:type="spellStart"/>
      <w:r w:rsidRPr="005170CB">
        <w:rPr>
          <w:rFonts w:ascii="Times New Roman" w:eastAsia="Times New Roman" w:hAnsi="Times New Roman"/>
          <w:color w:val="000000"/>
          <w:position w:val="-1"/>
          <w:lang w:eastAsia="ru-RU"/>
        </w:rPr>
        <w:t>испр</w:t>
      </w:r>
      <w:proofErr w:type="spellEnd"/>
      <w:r w:rsidRPr="005170CB">
        <w:rPr>
          <w:rFonts w:ascii="Times New Roman" w:eastAsia="Times New Roman" w:hAnsi="Times New Roman"/>
          <w:color w:val="000000"/>
          <w:position w:val="-1"/>
          <w:lang w:eastAsia="ru-RU"/>
        </w:rPr>
        <w:t xml:space="preserve">. и доп.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xml:space="preserve">, 2021. – 213 с. </w:t>
      </w:r>
    </w:p>
    <w:p w14:paraId="22662AE5"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5.</w:t>
      </w:r>
      <w:r w:rsidRPr="005170CB">
        <w:rPr>
          <w:rFonts w:ascii="Times New Roman" w:eastAsia="Times New Roman" w:hAnsi="Times New Roman"/>
          <w:color w:val="000000"/>
          <w:position w:val="-1"/>
          <w:lang w:eastAsia="ru-RU"/>
        </w:rPr>
        <w:t xml:space="preserve">Петровская, Т. С.  Английский язык для </w:t>
      </w:r>
      <w:proofErr w:type="gramStart"/>
      <w:r w:rsidRPr="005170CB">
        <w:rPr>
          <w:rFonts w:ascii="Times New Roman" w:eastAsia="Times New Roman" w:hAnsi="Times New Roman"/>
          <w:color w:val="000000"/>
          <w:position w:val="-1"/>
          <w:lang w:eastAsia="ru-RU"/>
        </w:rPr>
        <w:t>химиков :</w:t>
      </w:r>
      <w:proofErr w:type="gramEnd"/>
      <w:r w:rsidRPr="005170CB">
        <w:rPr>
          <w:rFonts w:ascii="Times New Roman" w:eastAsia="Times New Roman" w:hAnsi="Times New Roman"/>
          <w:color w:val="000000"/>
          <w:position w:val="-1"/>
          <w:lang w:eastAsia="ru-RU"/>
        </w:rPr>
        <w:t xml:space="preserve"> учебное пособие для среднего профессионального образования / Т. С. Петровская, И. Е. </w:t>
      </w:r>
      <w:proofErr w:type="spellStart"/>
      <w:r w:rsidRPr="005170CB">
        <w:rPr>
          <w:rFonts w:ascii="Times New Roman" w:eastAsia="Times New Roman" w:hAnsi="Times New Roman"/>
          <w:color w:val="000000"/>
          <w:position w:val="-1"/>
          <w:lang w:eastAsia="ru-RU"/>
        </w:rPr>
        <w:t>Рыманова</w:t>
      </w:r>
      <w:proofErr w:type="spellEnd"/>
      <w:r w:rsidRPr="005170CB">
        <w:rPr>
          <w:rFonts w:ascii="Times New Roman" w:eastAsia="Times New Roman" w:hAnsi="Times New Roman"/>
          <w:color w:val="000000"/>
          <w:position w:val="-1"/>
          <w:lang w:eastAsia="ru-RU"/>
        </w:rPr>
        <w:t xml:space="preserve">, А. В. Макаровских. – 2-е изд. – </w:t>
      </w:r>
      <w:proofErr w:type="gramStart"/>
      <w:r w:rsidRPr="005170CB">
        <w:rPr>
          <w:rFonts w:ascii="Times New Roman" w:eastAsia="Times New Roman" w:hAnsi="Times New Roman"/>
          <w:color w:val="000000"/>
          <w:position w:val="-1"/>
          <w:lang w:eastAsia="ru-RU"/>
        </w:rPr>
        <w:t>Москва :</w:t>
      </w:r>
      <w:proofErr w:type="gramEnd"/>
      <w:r w:rsidRPr="005170CB">
        <w:rPr>
          <w:rFonts w:ascii="Times New Roman" w:eastAsia="Times New Roman" w:hAnsi="Times New Roman"/>
          <w:color w:val="000000"/>
          <w:position w:val="-1"/>
          <w:lang w:eastAsia="ru-RU"/>
        </w:rPr>
        <w:t xml:space="preserve"> </w:t>
      </w:r>
      <w:proofErr w:type="spellStart"/>
      <w:r w:rsidRPr="005170CB">
        <w:rPr>
          <w:rFonts w:ascii="Times New Roman" w:eastAsia="Times New Roman" w:hAnsi="Times New Roman"/>
          <w:color w:val="000000"/>
          <w:position w:val="-1"/>
          <w:lang w:eastAsia="ru-RU"/>
        </w:rPr>
        <w:t>Юрайт</w:t>
      </w:r>
      <w:proofErr w:type="spellEnd"/>
      <w:r w:rsidRPr="005170CB">
        <w:rPr>
          <w:rFonts w:ascii="Times New Roman" w:eastAsia="Times New Roman" w:hAnsi="Times New Roman"/>
          <w:color w:val="000000"/>
          <w:position w:val="-1"/>
          <w:lang w:eastAsia="ru-RU"/>
        </w:rPr>
        <w:t xml:space="preserve">, 2021. – 163 с. </w:t>
      </w:r>
    </w:p>
    <w:p w14:paraId="52323D10" w14:textId="77777777" w:rsidR="007E2170" w:rsidRDefault="00950881" w:rsidP="007E2170">
      <w:pPr>
        <w:suppressAutoHyphens/>
        <w:spacing w:line="276" w:lineRule="auto"/>
        <w:ind w:firstLine="709"/>
        <w:contextualSpacing/>
        <w:rPr>
          <w:rFonts w:ascii="Times New Roman" w:eastAsia="Times New Roman" w:hAnsi="Times New Roman"/>
          <w:color w:val="000000"/>
          <w:position w:val="-1"/>
          <w:lang w:eastAsia="ru-RU"/>
        </w:rPr>
      </w:pPr>
      <w:r>
        <w:rPr>
          <w:rFonts w:ascii="Times New Roman" w:eastAsia="Times New Roman" w:hAnsi="Times New Roman"/>
          <w:color w:val="000000"/>
          <w:position w:val="-1"/>
          <w:lang w:eastAsia="ru-RU"/>
        </w:rPr>
        <w:t>6.</w:t>
      </w:r>
      <w:r w:rsidRPr="005170CB">
        <w:rPr>
          <w:rFonts w:ascii="Times New Roman" w:eastAsia="Times New Roman" w:hAnsi="Times New Roman"/>
          <w:color w:val="000000"/>
          <w:position w:val="-1"/>
          <w:lang w:eastAsia="ru-RU"/>
        </w:rPr>
        <w:t xml:space="preserve">Малецкая, О. П. Английский </w:t>
      </w:r>
      <w:proofErr w:type="gramStart"/>
      <w:r w:rsidRPr="005170CB">
        <w:rPr>
          <w:rFonts w:ascii="Times New Roman" w:eastAsia="Times New Roman" w:hAnsi="Times New Roman"/>
          <w:color w:val="000000"/>
          <w:position w:val="-1"/>
          <w:lang w:eastAsia="ru-RU"/>
        </w:rPr>
        <w:t>язык :</w:t>
      </w:r>
      <w:proofErr w:type="gramEnd"/>
      <w:r w:rsidRPr="005170CB">
        <w:rPr>
          <w:rFonts w:ascii="Times New Roman" w:eastAsia="Times New Roman" w:hAnsi="Times New Roman"/>
          <w:color w:val="000000"/>
          <w:position w:val="-1"/>
          <w:lang w:eastAsia="ru-RU"/>
        </w:rPr>
        <w:t xml:space="preserve"> учебное пособие для СПО / О. П. </w:t>
      </w:r>
      <w:proofErr w:type="spellStart"/>
      <w:r w:rsidRPr="005170CB">
        <w:rPr>
          <w:rFonts w:ascii="Times New Roman" w:eastAsia="Times New Roman" w:hAnsi="Times New Roman"/>
          <w:color w:val="000000"/>
          <w:position w:val="-1"/>
          <w:lang w:eastAsia="ru-RU"/>
        </w:rPr>
        <w:t>Малецкая</w:t>
      </w:r>
      <w:proofErr w:type="spellEnd"/>
      <w:r w:rsidRPr="005170CB">
        <w:rPr>
          <w:rFonts w:ascii="Times New Roman" w:eastAsia="Times New Roman" w:hAnsi="Times New Roman"/>
          <w:color w:val="000000"/>
          <w:position w:val="-1"/>
          <w:lang w:eastAsia="ru-RU"/>
        </w:rPr>
        <w:t>, И. М. Селевина. – Санкт-</w:t>
      </w:r>
      <w:proofErr w:type="gramStart"/>
      <w:r w:rsidRPr="005170CB">
        <w:rPr>
          <w:rFonts w:ascii="Times New Roman" w:eastAsia="Times New Roman" w:hAnsi="Times New Roman"/>
          <w:color w:val="000000"/>
          <w:position w:val="-1"/>
          <w:lang w:eastAsia="ru-RU"/>
        </w:rPr>
        <w:t>Петербург :</w:t>
      </w:r>
      <w:proofErr w:type="gramEnd"/>
      <w:r w:rsidRPr="005170CB">
        <w:rPr>
          <w:rFonts w:ascii="Times New Roman" w:eastAsia="Times New Roman" w:hAnsi="Times New Roman"/>
          <w:color w:val="000000"/>
          <w:position w:val="-1"/>
          <w:lang w:eastAsia="ru-RU"/>
        </w:rPr>
        <w:t xml:space="preserve"> Лань, 2020. – 136 с.</w:t>
      </w:r>
    </w:p>
    <w:p w14:paraId="103814F8" w14:textId="6C5D7670" w:rsidR="00950881" w:rsidRPr="007E2170" w:rsidRDefault="00950881" w:rsidP="007E2170">
      <w:pPr>
        <w:suppressAutoHyphens/>
        <w:spacing w:line="276" w:lineRule="auto"/>
        <w:ind w:firstLine="709"/>
        <w:contextualSpacing/>
        <w:rPr>
          <w:rFonts w:ascii="Times New Roman" w:hAnsi="Times New Roman" w:cs="Times New Roman"/>
          <w:bCs/>
          <w:i/>
          <w:sz w:val="24"/>
          <w:szCs w:val="24"/>
        </w:rPr>
      </w:pPr>
      <w:r>
        <w:rPr>
          <w:rFonts w:ascii="Times New Roman" w:eastAsia="Times New Roman" w:hAnsi="Times New Roman"/>
          <w:color w:val="000000"/>
          <w:position w:val="-1"/>
          <w:lang w:eastAsia="ru-RU"/>
        </w:rPr>
        <w:t>7.</w:t>
      </w:r>
      <w:r w:rsidRPr="005170CB">
        <w:rPr>
          <w:rFonts w:ascii="Times New Roman" w:eastAsia="Times New Roman" w:hAnsi="Times New Roman"/>
          <w:color w:val="000000"/>
          <w:position w:val="-1"/>
          <w:lang w:eastAsia="ru-RU"/>
        </w:rPr>
        <w:t xml:space="preserve">Малецкая, О. П. Английский </w:t>
      </w:r>
      <w:proofErr w:type="gramStart"/>
      <w:r w:rsidRPr="005170CB">
        <w:rPr>
          <w:rFonts w:ascii="Times New Roman" w:eastAsia="Times New Roman" w:hAnsi="Times New Roman"/>
          <w:color w:val="000000"/>
          <w:position w:val="-1"/>
          <w:lang w:eastAsia="ru-RU"/>
        </w:rPr>
        <w:t>язык :</w:t>
      </w:r>
      <w:proofErr w:type="gramEnd"/>
      <w:r w:rsidRPr="005170CB">
        <w:rPr>
          <w:rFonts w:ascii="Times New Roman" w:eastAsia="Times New Roman" w:hAnsi="Times New Roman"/>
          <w:color w:val="000000"/>
          <w:position w:val="-1"/>
          <w:lang w:eastAsia="ru-RU"/>
        </w:rPr>
        <w:t xml:space="preserve"> учебное пособие для </w:t>
      </w:r>
      <w:proofErr w:type="spellStart"/>
      <w:r w:rsidRPr="005170CB">
        <w:rPr>
          <w:rFonts w:ascii="Times New Roman" w:eastAsia="Times New Roman" w:hAnsi="Times New Roman"/>
          <w:color w:val="000000"/>
          <w:position w:val="-1"/>
          <w:lang w:eastAsia="ru-RU"/>
        </w:rPr>
        <w:t>спо</w:t>
      </w:r>
      <w:proofErr w:type="spellEnd"/>
      <w:r w:rsidRPr="005170CB">
        <w:rPr>
          <w:rFonts w:ascii="Times New Roman" w:eastAsia="Times New Roman" w:hAnsi="Times New Roman"/>
          <w:color w:val="000000"/>
          <w:position w:val="-1"/>
          <w:lang w:eastAsia="ru-RU"/>
        </w:rPr>
        <w:t xml:space="preserve"> / О. П. </w:t>
      </w:r>
      <w:proofErr w:type="spellStart"/>
      <w:r w:rsidRPr="005170CB">
        <w:rPr>
          <w:rFonts w:ascii="Times New Roman" w:eastAsia="Times New Roman" w:hAnsi="Times New Roman"/>
          <w:color w:val="000000"/>
          <w:position w:val="-1"/>
          <w:lang w:eastAsia="ru-RU"/>
        </w:rPr>
        <w:t>Малецкая</w:t>
      </w:r>
      <w:proofErr w:type="spellEnd"/>
      <w:r w:rsidRPr="005170CB">
        <w:rPr>
          <w:rFonts w:ascii="Times New Roman" w:eastAsia="Times New Roman" w:hAnsi="Times New Roman"/>
          <w:color w:val="000000"/>
          <w:position w:val="-1"/>
          <w:lang w:eastAsia="ru-RU"/>
        </w:rPr>
        <w:t>, И. М. Селевина. — Санкт-</w:t>
      </w:r>
      <w:proofErr w:type="gramStart"/>
      <w:r w:rsidRPr="005170CB">
        <w:rPr>
          <w:rFonts w:ascii="Times New Roman" w:eastAsia="Times New Roman" w:hAnsi="Times New Roman"/>
          <w:color w:val="000000"/>
          <w:position w:val="-1"/>
          <w:lang w:eastAsia="ru-RU"/>
        </w:rPr>
        <w:t>Петербург :</w:t>
      </w:r>
      <w:proofErr w:type="gramEnd"/>
      <w:r w:rsidRPr="005170CB">
        <w:rPr>
          <w:rFonts w:ascii="Times New Roman" w:eastAsia="Times New Roman" w:hAnsi="Times New Roman"/>
          <w:color w:val="000000"/>
          <w:position w:val="-1"/>
          <w:lang w:eastAsia="ru-RU"/>
        </w:rPr>
        <w:t xml:space="preserve"> Лань, 2020. — 136 с. — ISBN 978-5-8114-6607-8. </w:t>
      </w:r>
    </w:p>
    <w:p w14:paraId="52892F35" w14:textId="513D015E" w:rsidR="00950881" w:rsidRDefault="00950881" w:rsidP="0095088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2942"/>
      </w:tblGrid>
      <w:tr w:rsidR="007E2170" w:rsidRPr="00F93DC0" w14:paraId="39DE86A5" w14:textId="77777777" w:rsidTr="00EC5321">
        <w:trPr>
          <w:trHeight w:val="20"/>
        </w:trPr>
        <w:tc>
          <w:tcPr>
            <w:tcW w:w="3227" w:type="dxa"/>
            <w:vAlign w:val="center"/>
          </w:tcPr>
          <w:p w14:paraId="0532366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Результаты</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обучения</w:t>
            </w:r>
            <w:proofErr w:type="spellEnd"/>
          </w:p>
        </w:tc>
        <w:tc>
          <w:tcPr>
            <w:tcW w:w="3402" w:type="dxa"/>
            <w:vAlign w:val="center"/>
          </w:tcPr>
          <w:p w14:paraId="725E818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proofErr w:type="spellStart"/>
            <w:r w:rsidRPr="00F93DC0">
              <w:rPr>
                <w:rFonts w:ascii="Times New Roman" w:eastAsia="Calibri" w:hAnsi="Times New Roman" w:cs="Times New Roman"/>
                <w:b/>
                <w:iCs/>
                <w:position w:val="-1"/>
                <w:sz w:val="24"/>
                <w:szCs w:val="24"/>
                <w:lang w:val="en-US"/>
              </w:rPr>
              <w:t>Показатели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освоенности</w:t>
            </w:r>
            <w:proofErr w:type="spellEnd"/>
            <w:r w:rsidRPr="00F93DC0">
              <w:rPr>
                <w:rFonts w:ascii="Times New Roman" w:eastAsia="Calibri" w:hAnsi="Times New Roman" w:cs="Times New Roman"/>
                <w:b/>
                <w:iCs/>
                <w:position w:val="-1"/>
                <w:sz w:val="24"/>
                <w:szCs w:val="24"/>
                <w:lang w:val="en-US"/>
              </w:rPr>
              <w:t xml:space="preserve"> </w:t>
            </w:r>
            <w:proofErr w:type="spellStart"/>
            <w:r w:rsidRPr="00F93DC0">
              <w:rPr>
                <w:rFonts w:ascii="Times New Roman" w:eastAsia="Calibri" w:hAnsi="Times New Roman" w:cs="Times New Roman"/>
                <w:b/>
                <w:iCs/>
                <w:position w:val="-1"/>
                <w:sz w:val="24"/>
                <w:szCs w:val="24"/>
                <w:lang w:val="en-US"/>
              </w:rPr>
              <w:t>компетенций</w:t>
            </w:r>
            <w:proofErr w:type="spellEnd"/>
          </w:p>
        </w:tc>
        <w:tc>
          <w:tcPr>
            <w:tcW w:w="2942" w:type="dxa"/>
            <w:vAlign w:val="center"/>
          </w:tcPr>
          <w:p w14:paraId="2E9C365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lang w:val="en-US"/>
              </w:rPr>
            </w:pPr>
            <w:r w:rsidRPr="00F93DC0">
              <w:rPr>
                <w:rFonts w:ascii="Times New Roman" w:eastAsia="Calibri" w:hAnsi="Times New Roman" w:cs="Times New Roman"/>
                <w:b/>
                <w:iCs/>
                <w:position w:val="-1"/>
                <w:sz w:val="24"/>
                <w:szCs w:val="24"/>
                <w:lang w:val="en-US"/>
              </w:rPr>
              <w:t xml:space="preserve">Методы </w:t>
            </w:r>
            <w:proofErr w:type="spellStart"/>
            <w:r w:rsidRPr="00F93DC0">
              <w:rPr>
                <w:rFonts w:ascii="Times New Roman" w:eastAsia="Calibri" w:hAnsi="Times New Roman" w:cs="Times New Roman"/>
                <w:b/>
                <w:iCs/>
                <w:position w:val="-1"/>
                <w:sz w:val="24"/>
                <w:szCs w:val="24"/>
                <w:lang w:val="en-US"/>
              </w:rPr>
              <w:t>оценки</w:t>
            </w:r>
            <w:proofErr w:type="spellEnd"/>
          </w:p>
        </w:tc>
      </w:tr>
      <w:tr w:rsidR="007E2170" w:rsidRPr="00F93DC0" w14:paraId="1BF16C46" w14:textId="77777777" w:rsidTr="00EC5321">
        <w:trPr>
          <w:trHeight w:val="20"/>
        </w:trPr>
        <w:tc>
          <w:tcPr>
            <w:tcW w:w="3227" w:type="dxa"/>
            <w:vMerge w:val="restart"/>
            <w:vAlign w:val="center"/>
          </w:tcPr>
          <w:p w14:paraId="28E04142"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t>Зна</w:t>
            </w:r>
            <w:r>
              <w:rPr>
                <w:rFonts w:ascii="Times New Roman" w:eastAsia="Times New Roman" w:hAnsi="Times New Roman" w:cs="Times New Roman"/>
                <w:bCs/>
                <w:iCs/>
                <w:color w:val="000000"/>
                <w:position w:val="-1"/>
                <w:sz w:val="24"/>
                <w:szCs w:val="24"/>
              </w:rPr>
              <w:t>ет:</w:t>
            </w:r>
          </w:p>
          <w:p w14:paraId="3E34483C" w14:textId="77777777" w:rsidR="007E2170" w:rsidRPr="00F93DC0" w:rsidRDefault="007E2170" w:rsidP="00CF162C">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построения простых и сложных предложений; основные глаголы (бытовая и профессиональная лексика).</w:t>
            </w:r>
          </w:p>
          <w:p w14:paraId="76C3F5AB" w14:textId="77777777" w:rsidR="007E2170" w:rsidRPr="00F93DC0" w:rsidRDefault="007E2170" w:rsidP="00CF162C">
            <w:pPr>
              <w:widowControl w:val="0"/>
              <w:pBdr>
                <w:top w:val="nil"/>
                <w:left w:val="nil"/>
                <w:bottom w:val="nil"/>
                <w:right w:val="nil"/>
                <w:between w:val="nil"/>
              </w:pBdr>
              <w:tabs>
                <w:tab w:val="left" w:pos="7"/>
                <w:tab w:val="left" w:pos="149"/>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Лексический минимум для описания предметов, средств и процессов, относящихся к этикетной, бытовой и профессиональной сфере.</w:t>
            </w:r>
          </w:p>
          <w:p w14:paraId="56B49316" w14:textId="77777777" w:rsidR="007E2170" w:rsidRPr="00F93DC0" w:rsidRDefault="007E2170" w:rsidP="00CF162C">
            <w:pPr>
              <w:widowControl w:val="0"/>
              <w:pBdr>
                <w:top w:val="nil"/>
                <w:left w:val="nil"/>
                <w:bottom w:val="nil"/>
                <w:right w:val="nil"/>
                <w:between w:val="nil"/>
              </w:pBdr>
              <w:tabs>
                <w:tab w:val="left" w:pos="7"/>
                <w:tab w:val="left" w:pos="149"/>
              </w:tabs>
              <w:suppressAutoHyphens/>
              <w:autoSpaceDE w:val="0"/>
              <w:autoSpaceDN w:val="0"/>
              <w:ind w:leftChars="-1" w:right="176"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Грамматический минимум, необходимый для чтения и перевода текстов профессиональной направленности.</w:t>
            </w:r>
          </w:p>
          <w:p w14:paraId="687B9778" w14:textId="77777777" w:rsidR="007E2170" w:rsidRPr="00F93DC0" w:rsidRDefault="007E2170" w:rsidP="00CF162C">
            <w:pPr>
              <w:widowControl w:val="0"/>
              <w:pBdr>
                <w:top w:val="nil"/>
                <w:left w:val="nil"/>
                <w:bottom w:val="nil"/>
                <w:right w:val="nil"/>
                <w:between w:val="nil"/>
              </w:pBdr>
              <w:tabs>
                <w:tab w:val="left" w:pos="130"/>
                <w:tab w:val="left" w:pos="175"/>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структурирования информации; формат оформления результатов поиска информации.</w:t>
            </w:r>
          </w:p>
          <w:p w14:paraId="686EC6AF" w14:textId="77777777" w:rsidR="007E2170" w:rsidRPr="00F93DC0" w:rsidRDefault="007E2170" w:rsidP="00CF162C">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Приемы работы с текстом (включая нормативно-правовую документацию)</w:t>
            </w:r>
          </w:p>
          <w:p w14:paraId="7CC91D95" w14:textId="77777777" w:rsidR="007E2170" w:rsidRPr="00F93DC0" w:rsidRDefault="007E2170" w:rsidP="00CF162C">
            <w:pPr>
              <w:widowControl w:val="0"/>
              <w:pBdr>
                <w:top w:val="nil"/>
                <w:left w:val="nil"/>
                <w:bottom w:val="nil"/>
                <w:right w:val="nil"/>
                <w:between w:val="nil"/>
              </w:pBdr>
              <w:tabs>
                <w:tab w:val="left" w:pos="0"/>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Лексический минимум, относящийся к описанию документации на иностранном языке.</w:t>
            </w:r>
          </w:p>
          <w:p w14:paraId="4A80E08E"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Правила оформления деловой документации.</w:t>
            </w:r>
          </w:p>
          <w:p w14:paraId="4D337224"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Правила и условия экологической безопасности.</w:t>
            </w:r>
          </w:p>
        </w:tc>
        <w:tc>
          <w:tcPr>
            <w:tcW w:w="3402" w:type="dxa"/>
            <w:vMerge w:val="restart"/>
            <w:vAlign w:val="center"/>
          </w:tcPr>
          <w:p w14:paraId="49AE9EA7" w14:textId="77777777" w:rsidR="007E2170" w:rsidRPr="003C3EBE" w:rsidRDefault="007E2170" w:rsidP="00CF162C">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iCs/>
                <w:color w:val="000000"/>
                <w:position w:val="-1"/>
                <w:sz w:val="24"/>
                <w:szCs w:val="24"/>
              </w:rPr>
            </w:pPr>
            <w:r w:rsidRPr="003C3EBE">
              <w:rPr>
                <w:rFonts w:ascii="Times New Roman" w:eastAsia="Times New Roman" w:hAnsi="Times New Roman" w:cs="Times New Roman"/>
                <w:iCs/>
                <w:color w:val="000000"/>
                <w:position w:val="-1"/>
                <w:sz w:val="24"/>
                <w:szCs w:val="24"/>
              </w:rPr>
              <w:lastRenderedPageBreak/>
              <w:t>Обучающийся демонстрирует</w:t>
            </w:r>
          </w:p>
          <w:p w14:paraId="4B0942C3" w14:textId="77777777" w:rsidR="007E2170" w:rsidRPr="00F93DC0" w:rsidRDefault="007E2170" w:rsidP="00CF162C">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построения предложений, знание основных глаголов (бытовая и профессиональная лексика).</w:t>
            </w:r>
          </w:p>
          <w:p w14:paraId="3D53015D"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лексического минимума для описания предметов, процессов, относящихся к этикетной, бытовой и профессиональной сфере.</w:t>
            </w:r>
          </w:p>
          <w:p w14:paraId="34683469" w14:textId="77777777" w:rsidR="007E2170" w:rsidRPr="00F93DC0" w:rsidRDefault="007E2170" w:rsidP="00CF162C">
            <w:pPr>
              <w:widowControl w:val="0"/>
              <w:pBdr>
                <w:top w:val="nil"/>
                <w:left w:val="nil"/>
                <w:bottom w:val="nil"/>
                <w:right w:val="nil"/>
                <w:between w:val="nil"/>
              </w:pBdr>
              <w:suppressAutoHyphens/>
              <w:autoSpaceDE w:val="0"/>
              <w:autoSpaceDN w:val="0"/>
              <w:ind w:leftChars="-1" w:right="79"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грамматического минимума, необходимого для чтения и перевода профессиональных текстов.</w:t>
            </w:r>
          </w:p>
          <w:p w14:paraId="1CAF820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структурирования информации; формат оформления результатов поиска информации.</w:t>
            </w:r>
          </w:p>
          <w:p w14:paraId="141B1C62"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приемов работы с текстом (включая нормативно-правовую документацию)</w:t>
            </w:r>
          </w:p>
          <w:p w14:paraId="6F1CA20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знание лексического минимума, относящегося к описанию документации на иностранном языке.</w:t>
            </w:r>
          </w:p>
          <w:p w14:paraId="3881033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правила оформления деловой документации.</w:t>
            </w:r>
          </w:p>
          <w:p w14:paraId="48654DFD"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знание правил и условий экологической безопасности.</w:t>
            </w:r>
          </w:p>
        </w:tc>
        <w:tc>
          <w:tcPr>
            <w:tcW w:w="2942" w:type="dxa"/>
          </w:tcPr>
          <w:p w14:paraId="716DCA29"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r>
      <w:tr w:rsidR="007E2170" w:rsidRPr="00F93DC0" w14:paraId="0CB4DD65" w14:textId="77777777" w:rsidTr="00EC5321">
        <w:trPr>
          <w:trHeight w:val="20"/>
        </w:trPr>
        <w:tc>
          <w:tcPr>
            <w:tcW w:w="3227" w:type="dxa"/>
            <w:vMerge/>
          </w:tcPr>
          <w:p w14:paraId="17D38A2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3402" w:type="dxa"/>
            <w:vMerge/>
          </w:tcPr>
          <w:p w14:paraId="2966DF8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tc>
        <w:tc>
          <w:tcPr>
            <w:tcW w:w="2942" w:type="dxa"/>
          </w:tcPr>
          <w:p w14:paraId="6A99A86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Опросы; устные/ письменные высказывания; составление плана/ таблицы</w:t>
            </w:r>
          </w:p>
          <w:p w14:paraId="23DDCB3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Индивидуальные/групповые задания; монологические/диалогические высказывания; тестирование.</w:t>
            </w:r>
          </w:p>
          <w:p w14:paraId="0EC9AA0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Лексико-грамматический анализ текста; тестирование; индивидуальные задания; опросы.</w:t>
            </w:r>
          </w:p>
          <w:p w14:paraId="698C154C" w14:textId="77777777" w:rsidR="007E2170" w:rsidRPr="00F93DC0" w:rsidRDefault="007E2170" w:rsidP="00CF162C">
            <w:pPr>
              <w:widowControl w:val="0"/>
              <w:pBdr>
                <w:top w:val="nil"/>
                <w:left w:val="nil"/>
                <w:bottom w:val="nil"/>
                <w:right w:val="nil"/>
                <w:between w:val="nil"/>
              </w:pBdr>
              <w:suppressAutoHyphens/>
              <w:autoSpaceDE w:val="0"/>
              <w:autoSpaceDN w:val="0"/>
              <w:ind w:leftChars="-1" w:right="-94"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Устная/ электронная презентация; составление плана/таблицы; реферирование/ аннотирование текста.</w:t>
            </w:r>
          </w:p>
          <w:p w14:paraId="3E19E72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Лексико-грамматический анализ текста; опросы; </w:t>
            </w:r>
            <w:r w:rsidRPr="00F93DC0">
              <w:rPr>
                <w:rFonts w:ascii="Times New Roman" w:eastAsia="Times New Roman" w:hAnsi="Times New Roman" w:cs="Times New Roman"/>
                <w:iCs/>
                <w:color w:val="000000"/>
                <w:position w:val="-1"/>
                <w:sz w:val="24"/>
                <w:szCs w:val="24"/>
              </w:rPr>
              <w:lastRenderedPageBreak/>
              <w:t>индивидуальные задания; составление плана/ таблицы</w:t>
            </w:r>
          </w:p>
          <w:p w14:paraId="02C5247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 задания; устная/ электронная презентация; опросы; составление инструкции</w:t>
            </w:r>
          </w:p>
          <w:p w14:paraId="6014177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Оформление делового письма. Заполнение анкет и формуляров.</w:t>
            </w:r>
          </w:p>
          <w:p w14:paraId="7DD5C35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Индивидуальные задания; опросы; составление карт/таблиц.</w:t>
            </w:r>
          </w:p>
        </w:tc>
      </w:tr>
      <w:tr w:rsidR="007E2170" w:rsidRPr="00F93DC0" w14:paraId="0DD27EA1" w14:textId="77777777" w:rsidTr="00EC5321">
        <w:trPr>
          <w:trHeight w:val="20"/>
        </w:trPr>
        <w:tc>
          <w:tcPr>
            <w:tcW w:w="3227" w:type="dxa"/>
          </w:tcPr>
          <w:p w14:paraId="119E2311" w14:textId="77777777" w:rsidR="007E2170" w:rsidRPr="00A110FC"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A110FC">
              <w:rPr>
                <w:rFonts w:ascii="Times New Roman" w:eastAsia="Times New Roman" w:hAnsi="Times New Roman" w:cs="Times New Roman"/>
                <w:bCs/>
                <w:iCs/>
                <w:color w:val="000000"/>
                <w:position w:val="-1"/>
                <w:sz w:val="24"/>
                <w:szCs w:val="24"/>
              </w:rPr>
              <w:lastRenderedPageBreak/>
              <w:t>Умеет:</w:t>
            </w:r>
          </w:p>
          <w:p w14:paraId="7AB3FF91" w14:textId="77777777" w:rsidR="007E2170" w:rsidRPr="00F93DC0" w:rsidRDefault="007E2170" w:rsidP="00CF162C">
            <w:pPr>
              <w:widowControl w:val="0"/>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Пополнять словарный запас и самостоятельно совершенствовать устную и    письменную речь. </w:t>
            </w:r>
          </w:p>
          <w:p w14:paraId="666046F3"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p>
          <w:p w14:paraId="168EBA10"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 проблему в контексте иноязычного общения.</w:t>
            </w:r>
          </w:p>
          <w:p w14:paraId="7C84ACDC"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 проблемы, используя языковые средства.</w:t>
            </w:r>
          </w:p>
          <w:p w14:paraId="08E864D8"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p>
          <w:p w14:paraId="56715BC1"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p>
          <w:p w14:paraId="55D9D82C"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p>
          <w:p w14:paraId="214700C1"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3BF4ADC0" w14:textId="77777777" w:rsidR="007E2170" w:rsidRPr="00F93DC0"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p>
          <w:p w14:paraId="34BA7D16" w14:textId="77777777" w:rsidR="007E2170" w:rsidRPr="00A110FC" w:rsidRDefault="007E2170" w:rsidP="00CF162C">
            <w:pPr>
              <w:widowControl w:val="0"/>
              <w:pBdr>
                <w:top w:val="nil"/>
                <w:left w:val="nil"/>
                <w:bottom w:val="nil"/>
                <w:right w:val="nil"/>
                <w:between w:val="nil"/>
              </w:pBdr>
              <w:tabs>
                <w:tab w:val="left" w:pos="42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Презентовать на </w:t>
            </w:r>
            <w:r w:rsidRPr="00F93DC0">
              <w:rPr>
                <w:rFonts w:ascii="Times New Roman" w:eastAsia="Times New Roman" w:hAnsi="Times New Roman" w:cs="Times New Roman"/>
                <w:iCs/>
                <w:color w:val="000000"/>
                <w:position w:val="-1"/>
                <w:sz w:val="24"/>
                <w:szCs w:val="24"/>
              </w:rPr>
              <w:lastRenderedPageBreak/>
              <w:t>иностранном языке идеи открытия собственного дела; вести переговоры с зарубежными партнерами.</w:t>
            </w:r>
          </w:p>
        </w:tc>
        <w:tc>
          <w:tcPr>
            <w:tcW w:w="3402" w:type="dxa"/>
          </w:tcPr>
          <w:p w14:paraId="715D82C4"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Демонстрирует умения пополнять словарный запас и самостоятельно совершенствовать устную и    письменную речь</w:t>
            </w:r>
            <w:r>
              <w:rPr>
                <w:rFonts w:ascii="Times New Roman" w:eastAsia="Times New Roman" w:hAnsi="Times New Roman" w:cs="Times New Roman"/>
                <w:iCs/>
                <w:color w:val="000000"/>
                <w:position w:val="-1"/>
                <w:sz w:val="24"/>
                <w:szCs w:val="24"/>
              </w:rPr>
              <w:t>;</w:t>
            </w:r>
          </w:p>
          <w:p w14:paraId="2B6E87E0"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выбирать и использовать профессиональную терминологию для описания производственных процессов</w:t>
            </w:r>
            <w:r>
              <w:rPr>
                <w:rFonts w:ascii="Times New Roman" w:eastAsia="Times New Roman" w:hAnsi="Times New Roman" w:cs="Times New Roman"/>
                <w:iCs/>
                <w:color w:val="000000"/>
                <w:position w:val="-1"/>
                <w:sz w:val="24"/>
                <w:szCs w:val="24"/>
              </w:rPr>
              <w:t>;</w:t>
            </w:r>
          </w:p>
          <w:p w14:paraId="4A5F5AC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распознавать задачу/проблему в контексте иноязычного общения</w:t>
            </w:r>
            <w:r>
              <w:rPr>
                <w:rFonts w:ascii="Times New Roman" w:eastAsia="Times New Roman" w:hAnsi="Times New Roman" w:cs="Times New Roman"/>
                <w:iCs/>
                <w:color w:val="000000"/>
                <w:position w:val="-1"/>
                <w:sz w:val="24"/>
                <w:szCs w:val="24"/>
              </w:rPr>
              <w:t>;</w:t>
            </w:r>
          </w:p>
          <w:p w14:paraId="472ADCF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анализировать задачу, определять механизм выполнения задачи/проблемы, используя языковые средства</w:t>
            </w:r>
            <w:r>
              <w:rPr>
                <w:rFonts w:ascii="Times New Roman" w:eastAsia="Times New Roman" w:hAnsi="Times New Roman" w:cs="Times New Roman"/>
                <w:iCs/>
                <w:color w:val="000000"/>
                <w:position w:val="-1"/>
                <w:sz w:val="24"/>
                <w:szCs w:val="24"/>
              </w:rPr>
              <w:t>;</w:t>
            </w:r>
          </w:p>
          <w:p w14:paraId="526C951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общий смысл произнесенных высказываний и инструкций</w:t>
            </w:r>
            <w:r>
              <w:rPr>
                <w:rFonts w:ascii="Times New Roman" w:eastAsia="Times New Roman" w:hAnsi="Times New Roman" w:cs="Times New Roman"/>
                <w:iCs/>
                <w:color w:val="000000"/>
                <w:position w:val="-1"/>
                <w:sz w:val="24"/>
                <w:szCs w:val="24"/>
              </w:rPr>
              <w:t>;</w:t>
            </w:r>
          </w:p>
          <w:p w14:paraId="2A9FD877"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применять информационные технологии для решения задач иноязычного общения</w:t>
            </w:r>
            <w:r>
              <w:rPr>
                <w:rFonts w:ascii="Times New Roman" w:eastAsia="Times New Roman" w:hAnsi="Times New Roman" w:cs="Times New Roman"/>
                <w:iCs/>
                <w:color w:val="000000"/>
                <w:position w:val="-1"/>
                <w:sz w:val="24"/>
                <w:szCs w:val="24"/>
              </w:rPr>
              <w:t>;</w:t>
            </w:r>
          </w:p>
          <w:p w14:paraId="5140098C"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общаться устно и письменно на иностранном языке на профессиональные темы</w:t>
            </w:r>
            <w:r>
              <w:rPr>
                <w:rFonts w:ascii="Times New Roman" w:eastAsia="Times New Roman" w:hAnsi="Times New Roman" w:cs="Times New Roman"/>
                <w:iCs/>
                <w:color w:val="000000"/>
                <w:position w:val="-1"/>
                <w:sz w:val="24"/>
                <w:szCs w:val="24"/>
              </w:rPr>
              <w:t>;</w:t>
            </w:r>
          </w:p>
          <w:p w14:paraId="20BB222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определять актуальность нормативно-правовой документации на иностранном языке в профессиональной сфере.</w:t>
            </w:r>
          </w:p>
          <w:p w14:paraId="461A8B16"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понимать, аннотировать, реферировать, анализировать тексты различной формы и содержания</w:t>
            </w:r>
            <w:r>
              <w:rPr>
                <w:rFonts w:ascii="Times New Roman" w:eastAsia="Times New Roman" w:hAnsi="Times New Roman" w:cs="Times New Roman"/>
                <w:iCs/>
                <w:color w:val="000000"/>
                <w:position w:val="-1"/>
                <w:sz w:val="24"/>
                <w:szCs w:val="24"/>
              </w:rPr>
              <w:t>;</w:t>
            </w:r>
          </w:p>
          <w:p w14:paraId="03569F11"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презентовать на иностранном языке идеи открытия собственного дела в профессиональной деятельности; вести </w:t>
            </w:r>
            <w:r w:rsidRPr="00F93DC0">
              <w:rPr>
                <w:rFonts w:ascii="Times New Roman" w:eastAsia="Times New Roman" w:hAnsi="Times New Roman" w:cs="Times New Roman"/>
                <w:iCs/>
                <w:color w:val="000000"/>
                <w:position w:val="-1"/>
                <w:sz w:val="24"/>
                <w:szCs w:val="24"/>
              </w:rPr>
              <w:lastRenderedPageBreak/>
              <w:t>переговоры с партнерами.</w:t>
            </w:r>
          </w:p>
        </w:tc>
        <w:tc>
          <w:tcPr>
            <w:tcW w:w="2942" w:type="dxa"/>
          </w:tcPr>
          <w:p w14:paraId="2D20FB03"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lastRenderedPageBreak/>
              <w:t xml:space="preserve">Создание словаря </w:t>
            </w:r>
            <w:proofErr w:type="spellStart"/>
            <w:r w:rsidRPr="00F93DC0">
              <w:rPr>
                <w:rFonts w:ascii="Times New Roman" w:eastAsia="Times New Roman" w:hAnsi="Times New Roman" w:cs="Times New Roman"/>
                <w:iCs/>
                <w:color w:val="000000"/>
                <w:position w:val="-1"/>
                <w:sz w:val="24"/>
                <w:szCs w:val="24"/>
              </w:rPr>
              <w:t>профтерминологии</w:t>
            </w:r>
            <w:proofErr w:type="spellEnd"/>
            <w:r w:rsidRPr="00F93DC0">
              <w:rPr>
                <w:rFonts w:ascii="Times New Roman" w:eastAsia="Times New Roman" w:hAnsi="Times New Roman" w:cs="Times New Roman"/>
                <w:iCs/>
                <w:color w:val="000000"/>
                <w:position w:val="-1"/>
                <w:sz w:val="24"/>
                <w:szCs w:val="24"/>
              </w:rPr>
              <w:t>; терминологические диктанты; опросы (фронтальный, индивидуальный).</w:t>
            </w:r>
          </w:p>
          <w:p w14:paraId="654A5F87"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Решение ситуационных задач/ кейсов</w:t>
            </w:r>
          </w:p>
          <w:p w14:paraId="713FBC2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Фронтальный опрос; решение ситуационных задач/ кейсов.</w:t>
            </w:r>
          </w:p>
          <w:p w14:paraId="3521CC2E"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тестирование; лексико-грамматические упражнения.</w:t>
            </w:r>
          </w:p>
          <w:p w14:paraId="6CA2DA8C"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110FC">
              <w:rPr>
                <w:rFonts w:ascii="Times New Roman" w:eastAsia="Times New Roman" w:hAnsi="Times New Roman" w:cs="Times New Roman"/>
                <w:iCs/>
                <w:color w:val="000000"/>
                <w:position w:val="-1"/>
                <w:sz w:val="24"/>
                <w:szCs w:val="24"/>
              </w:rPr>
              <w:t>Составление инструкции по шаблону.</w:t>
            </w:r>
          </w:p>
          <w:p w14:paraId="3EA724E5"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Решение ситуационных задач и кейсов; тестирование; </w:t>
            </w:r>
          </w:p>
          <w:p w14:paraId="2D3F3EBB"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Решение ситуационных задач/ кейсов; лексико-грамматические упражнения.</w:t>
            </w:r>
          </w:p>
          <w:p w14:paraId="6E566818"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 xml:space="preserve">Заполнение бланков, в том числе электронных, сведениями делового характера, числовыми данными с соблюдением правил оформления </w:t>
            </w:r>
          </w:p>
          <w:p w14:paraId="03E44A99"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Реферирование текста, научной статьи;</w:t>
            </w:r>
            <w:r w:rsidRPr="00F93DC0">
              <w:rPr>
                <w:rFonts w:ascii="Times New Roman" w:eastAsia="Calibri" w:hAnsi="Times New Roman" w:cs="Times New Roman"/>
                <w:iCs/>
                <w:color w:val="000000"/>
                <w:position w:val="-1"/>
                <w:sz w:val="24"/>
                <w:szCs w:val="24"/>
              </w:rPr>
              <w:t xml:space="preserve"> </w:t>
            </w:r>
            <w:r w:rsidRPr="00F93DC0">
              <w:rPr>
                <w:rFonts w:ascii="Times New Roman" w:eastAsia="Times New Roman" w:hAnsi="Times New Roman" w:cs="Times New Roman"/>
                <w:iCs/>
                <w:color w:val="000000"/>
                <w:position w:val="-1"/>
                <w:sz w:val="24"/>
                <w:szCs w:val="24"/>
              </w:rPr>
              <w:t>лексико-грамматический анализ текста.</w:t>
            </w:r>
          </w:p>
          <w:p w14:paraId="680E7605" w14:textId="77777777" w:rsidR="007E2170" w:rsidRPr="00A110FC"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F93DC0">
              <w:rPr>
                <w:rFonts w:ascii="Times New Roman" w:eastAsia="Times New Roman" w:hAnsi="Times New Roman" w:cs="Times New Roman"/>
                <w:iCs/>
                <w:color w:val="000000"/>
                <w:position w:val="-1"/>
                <w:sz w:val="24"/>
                <w:szCs w:val="24"/>
              </w:rPr>
              <w:t>Публичная презентация идеи открытия собственного дела (индивидуальный/ групповой проект)</w:t>
            </w:r>
          </w:p>
        </w:tc>
      </w:tr>
      <w:bookmarkEnd w:id="49"/>
    </w:tbl>
    <w:p w14:paraId="2C6A4DAA" w14:textId="77777777" w:rsidR="007E2170" w:rsidRDefault="007E2170" w:rsidP="00950881">
      <w:pPr>
        <w:pStyle w:val="1f"/>
        <w:ind w:left="360"/>
        <w:rPr>
          <w:rFonts w:ascii="Times New Roman" w:hAnsi="Times New Roman"/>
          <w:lang w:val="ru-RU"/>
        </w:rPr>
      </w:pPr>
    </w:p>
    <w:p w14:paraId="476B0604" w14:textId="77777777" w:rsidR="007E2170" w:rsidRDefault="007E2170" w:rsidP="007E2170">
      <w:pPr>
        <w:rPr>
          <w:rFonts w:ascii="Times New Roman" w:hAnsi="Times New Roman" w:cs="Times New Roman"/>
          <w:b/>
          <w:bCs/>
          <w:sz w:val="24"/>
          <w:szCs w:val="24"/>
        </w:rPr>
      </w:pPr>
    </w:p>
    <w:p w14:paraId="7F855747" w14:textId="77777777" w:rsidR="007E2170" w:rsidRDefault="007E2170" w:rsidP="007E2170">
      <w:pPr>
        <w:rPr>
          <w:rFonts w:ascii="Times New Roman" w:hAnsi="Times New Roman" w:cs="Times New Roman"/>
          <w:b/>
          <w:bCs/>
          <w:sz w:val="24"/>
          <w:szCs w:val="24"/>
        </w:rPr>
      </w:pPr>
    </w:p>
    <w:p w14:paraId="6F6608B1" w14:textId="77777777" w:rsidR="007E2170" w:rsidRDefault="007E2170" w:rsidP="007E2170">
      <w:pPr>
        <w:rPr>
          <w:rFonts w:ascii="Times New Roman" w:hAnsi="Times New Roman" w:cs="Times New Roman"/>
          <w:b/>
          <w:bCs/>
          <w:sz w:val="24"/>
          <w:szCs w:val="24"/>
        </w:rPr>
      </w:pPr>
    </w:p>
    <w:p w14:paraId="1630E18C" w14:textId="77777777" w:rsidR="007E2170" w:rsidRDefault="007E2170" w:rsidP="007E2170">
      <w:pPr>
        <w:rPr>
          <w:rFonts w:ascii="Times New Roman" w:hAnsi="Times New Roman" w:cs="Times New Roman"/>
          <w:b/>
          <w:bCs/>
          <w:sz w:val="24"/>
          <w:szCs w:val="24"/>
        </w:rPr>
      </w:pPr>
    </w:p>
    <w:p w14:paraId="5776B61D" w14:textId="77777777" w:rsidR="007E2170" w:rsidRDefault="007E2170" w:rsidP="007E2170">
      <w:pPr>
        <w:rPr>
          <w:rFonts w:ascii="Times New Roman" w:hAnsi="Times New Roman" w:cs="Times New Roman"/>
          <w:b/>
          <w:bCs/>
          <w:sz w:val="24"/>
          <w:szCs w:val="24"/>
        </w:rPr>
      </w:pPr>
    </w:p>
    <w:p w14:paraId="174B10B5" w14:textId="77777777" w:rsidR="007E2170" w:rsidRDefault="007E2170" w:rsidP="007E2170">
      <w:pPr>
        <w:rPr>
          <w:rFonts w:ascii="Times New Roman" w:hAnsi="Times New Roman" w:cs="Times New Roman"/>
          <w:b/>
          <w:bCs/>
          <w:sz w:val="24"/>
          <w:szCs w:val="24"/>
        </w:rPr>
      </w:pPr>
    </w:p>
    <w:p w14:paraId="071D68C9" w14:textId="77777777" w:rsidR="007E2170" w:rsidRDefault="007E2170" w:rsidP="007E2170">
      <w:pPr>
        <w:rPr>
          <w:rFonts w:ascii="Times New Roman" w:hAnsi="Times New Roman" w:cs="Times New Roman"/>
          <w:b/>
          <w:bCs/>
          <w:sz w:val="24"/>
          <w:szCs w:val="24"/>
        </w:rPr>
      </w:pPr>
    </w:p>
    <w:p w14:paraId="6B9A89BD" w14:textId="77777777" w:rsidR="00EC5321" w:rsidRDefault="00EC5321" w:rsidP="007E217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FE25600" w14:textId="3ABC79D4" w:rsidR="00950881" w:rsidRDefault="00950881" w:rsidP="007E217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A6698">
        <w:rPr>
          <w:rFonts w:ascii="Times New Roman" w:hAnsi="Times New Roman" w:cs="Times New Roman"/>
          <w:b/>
          <w:bCs/>
          <w:sz w:val="24"/>
          <w:szCs w:val="24"/>
        </w:rPr>
        <w:t>4</w:t>
      </w:r>
    </w:p>
    <w:p w14:paraId="7909E795" w14:textId="0E49A79C" w:rsidR="00950881" w:rsidRPr="007E2170" w:rsidRDefault="00950881" w:rsidP="00950881">
      <w:pPr>
        <w:jc w:val="right"/>
        <w:rPr>
          <w:rFonts w:ascii="Times New Roman" w:hAnsi="Times New Roman"/>
          <w:b/>
          <w:iCs/>
        </w:rPr>
      </w:pPr>
      <w:r w:rsidRPr="007E2170">
        <w:rPr>
          <w:rFonts w:ascii="Times New Roman" w:hAnsi="Times New Roman"/>
          <w:b/>
          <w:sz w:val="24"/>
          <w:szCs w:val="24"/>
        </w:rPr>
        <w:t>к ПОП-П по специальности</w:t>
      </w:r>
      <w:r w:rsidRPr="007E2170">
        <w:rPr>
          <w:rFonts w:ascii="Times New Roman" w:hAnsi="Times New Roman"/>
          <w:b/>
          <w:i/>
          <w:sz w:val="24"/>
          <w:szCs w:val="24"/>
        </w:rPr>
        <w:t xml:space="preserve"> </w:t>
      </w:r>
      <w:r w:rsidRPr="007E2170">
        <w:rPr>
          <w:rFonts w:ascii="Times New Roman" w:hAnsi="Times New Roman"/>
          <w:b/>
          <w:i/>
          <w:sz w:val="24"/>
          <w:szCs w:val="24"/>
        </w:rPr>
        <w:br/>
      </w:r>
      <w:r w:rsidRPr="007E2170">
        <w:rPr>
          <w:rFonts w:ascii="Times New Roman" w:hAnsi="Times New Roman"/>
          <w:b/>
          <w:iCs/>
          <w:sz w:val="24"/>
          <w:szCs w:val="24"/>
        </w:rPr>
        <w:t>18.02.09 Переработка нефти и газа</w:t>
      </w:r>
    </w:p>
    <w:p w14:paraId="3A3CB4E5" w14:textId="0AE1B4D0" w:rsidR="00950881" w:rsidRPr="00CF2D43" w:rsidRDefault="00950881" w:rsidP="00950881">
      <w:pPr>
        <w:jc w:val="right"/>
        <w:rPr>
          <w:rFonts w:ascii="Times New Roman" w:hAnsi="Times New Roman" w:cs="Times New Roman"/>
          <w:b/>
          <w:bCs/>
          <w:sz w:val="24"/>
          <w:szCs w:val="24"/>
        </w:rPr>
      </w:pPr>
    </w:p>
    <w:p w14:paraId="45F47781" w14:textId="77777777" w:rsidR="00950881" w:rsidRDefault="00950881" w:rsidP="00950881">
      <w:pPr>
        <w:jc w:val="right"/>
        <w:rPr>
          <w:rFonts w:ascii="Times New Roman" w:hAnsi="Times New Roman" w:cs="Times New Roman"/>
          <w:b/>
          <w:bCs/>
          <w:color w:val="0070C0"/>
          <w:sz w:val="24"/>
          <w:szCs w:val="24"/>
        </w:rPr>
      </w:pPr>
    </w:p>
    <w:p w14:paraId="4E996030" w14:textId="77777777" w:rsidR="00950881" w:rsidRDefault="00950881" w:rsidP="00950881">
      <w:pPr>
        <w:jc w:val="right"/>
        <w:rPr>
          <w:rFonts w:ascii="Times New Roman" w:hAnsi="Times New Roman" w:cs="Times New Roman"/>
          <w:b/>
          <w:bCs/>
          <w:color w:val="0070C0"/>
          <w:sz w:val="24"/>
          <w:szCs w:val="24"/>
        </w:rPr>
      </w:pPr>
    </w:p>
    <w:p w14:paraId="6D0BE07C" w14:textId="77777777" w:rsidR="00950881" w:rsidRDefault="00950881" w:rsidP="00950881">
      <w:pPr>
        <w:jc w:val="right"/>
        <w:rPr>
          <w:rFonts w:ascii="Times New Roman" w:hAnsi="Times New Roman" w:cs="Times New Roman"/>
          <w:b/>
          <w:bCs/>
          <w:color w:val="0070C0"/>
          <w:sz w:val="24"/>
          <w:szCs w:val="24"/>
        </w:rPr>
      </w:pPr>
    </w:p>
    <w:p w14:paraId="7BAFE716" w14:textId="77777777" w:rsidR="00950881" w:rsidRDefault="00950881" w:rsidP="00950881">
      <w:pPr>
        <w:jc w:val="right"/>
        <w:rPr>
          <w:rFonts w:ascii="Times New Roman" w:hAnsi="Times New Roman" w:cs="Times New Roman"/>
          <w:b/>
          <w:bCs/>
          <w:color w:val="0070C0"/>
          <w:sz w:val="24"/>
          <w:szCs w:val="24"/>
        </w:rPr>
      </w:pPr>
    </w:p>
    <w:p w14:paraId="26412284" w14:textId="77777777" w:rsidR="00950881" w:rsidRDefault="00950881" w:rsidP="00950881">
      <w:pPr>
        <w:jc w:val="right"/>
        <w:rPr>
          <w:rFonts w:ascii="Times New Roman" w:hAnsi="Times New Roman" w:cs="Times New Roman"/>
          <w:b/>
          <w:bCs/>
          <w:color w:val="0070C0"/>
          <w:sz w:val="24"/>
          <w:szCs w:val="24"/>
        </w:rPr>
      </w:pPr>
    </w:p>
    <w:p w14:paraId="2BD5EE9B" w14:textId="77777777" w:rsidR="00950881" w:rsidRDefault="00950881" w:rsidP="00950881">
      <w:pPr>
        <w:jc w:val="right"/>
        <w:rPr>
          <w:rFonts w:ascii="Times New Roman" w:hAnsi="Times New Roman" w:cs="Times New Roman"/>
          <w:b/>
          <w:bCs/>
          <w:color w:val="0070C0"/>
          <w:sz w:val="24"/>
          <w:szCs w:val="24"/>
        </w:rPr>
      </w:pPr>
    </w:p>
    <w:p w14:paraId="492F832E" w14:textId="77777777" w:rsidR="00950881" w:rsidRDefault="00950881" w:rsidP="00950881">
      <w:pPr>
        <w:jc w:val="right"/>
        <w:rPr>
          <w:rFonts w:ascii="Times New Roman" w:hAnsi="Times New Roman" w:cs="Times New Roman"/>
          <w:b/>
          <w:bCs/>
          <w:color w:val="0070C0"/>
          <w:sz w:val="24"/>
          <w:szCs w:val="24"/>
        </w:rPr>
      </w:pPr>
    </w:p>
    <w:p w14:paraId="3EC85181" w14:textId="77777777" w:rsidR="00950881" w:rsidRDefault="00950881" w:rsidP="00950881">
      <w:pPr>
        <w:jc w:val="right"/>
        <w:rPr>
          <w:rFonts w:ascii="Times New Roman" w:hAnsi="Times New Roman" w:cs="Times New Roman"/>
          <w:b/>
          <w:bCs/>
          <w:color w:val="0070C0"/>
          <w:sz w:val="24"/>
          <w:szCs w:val="24"/>
        </w:rPr>
      </w:pPr>
    </w:p>
    <w:p w14:paraId="25EB9AE1" w14:textId="77777777" w:rsidR="00950881" w:rsidRDefault="00950881" w:rsidP="00950881">
      <w:pPr>
        <w:jc w:val="right"/>
        <w:rPr>
          <w:rFonts w:ascii="Times New Roman" w:hAnsi="Times New Roman" w:cs="Times New Roman"/>
          <w:b/>
          <w:bCs/>
          <w:color w:val="0070C0"/>
          <w:sz w:val="24"/>
          <w:szCs w:val="24"/>
        </w:rPr>
      </w:pPr>
    </w:p>
    <w:p w14:paraId="5AA17B7C" w14:textId="77777777" w:rsidR="00950881" w:rsidRPr="00502F97" w:rsidRDefault="00950881" w:rsidP="00950881">
      <w:pPr>
        <w:jc w:val="right"/>
        <w:rPr>
          <w:rFonts w:ascii="Times New Roman" w:hAnsi="Times New Roman" w:cs="Times New Roman"/>
          <w:b/>
          <w:bCs/>
          <w:color w:val="0070C0"/>
          <w:sz w:val="24"/>
          <w:szCs w:val="24"/>
        </w:rPr>
      </w:pPr>
    </w:p>
    <w:p w14:paraId="000B2469"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8073E3" w14:textId="77777777" w:rsidR="00950881" w:rsidRDefault="00950881" w:rsidP="00950881">
      <w:pPr>
        <w:pBdr>
          <w:top w:val="nil"/>
          <w:left w:val="nil"/>
          <w:bottom w:val="nil"/>
          <w:right w:val="nil"/>
          <w:between w:val="nil"/>
        </w:pBdr>
        <w:ind w:hanging="2"/>
        <w:jc w:val="center"/>
      </w:pPr>
    </w:p>
    <w:p w14:paraId="48EA9798" w14:textId="2A284B91"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70039F">
        <w:rPr>
          <w:rFonts w:ascii="Times New Roman" w:eastAsia="Times New Roman" w:hAnsi="Times New Roman" w:cs="Times New Roman"/>
          <w:b/>
          <w:position w:val="-1"/>
          <w:sz w:val="24"/>
          <w:szCs w:val="24"/>
          <w:lang w:eastAsia="ru-RU"/>
        </w:rPr>
        <w:t>ОГСЭ.04</w:t>
      </w:r>
      <w:r w:rsidR="007E2170">
        <w:rPr>
          <w:rFonts w:ascii="Times New Roman" w:eastAsia="Times New Roman" w:hAnsi="Times New Roman" w:cs="Times New Roman"/>
          <w:b/>
          <w:position w:val="-1"/>
          <w:sz w:val="24"/>
          <w:szCs w:val="24"/>
          <w:lang w:eastAsia="ru-RU"/>
        </w:rPr>
        <w:t xml:space="preserve"> </w:t>
      </w:r>
      <w:r w:rsidRPr="0070039F">
        <w:rPr>
          <w:rFonts w:ascii="Times New Roman" w:eastAsia="Times New Roman" w:hAnsi="Times New Roman" w:cs="Times New Roman"/>
          <w:b/>
          <w:position w:val="-1"/>
          <w:sz w:val="24"/>
          <w:szCs w:val="24"/>
          <w:lang w:eastAsia="ru-RU"/>
        </w:rPr>
        <w:t>ФИЗИЧЕСКАЯ КУЛЬТУРА»</w:t>
      </w:r>
    </w:p>
    <w:p w14:paraId="6AC6784F" w14:textId="77777777" w:rsidR="00950881" w:rsidRDefault="00950881" w:rsidP="00950881">
      <w:pPr>
        <w:pStyle w:val="1"/>
      </w:pPr>
    </w:p>
    <w:p w14:paraId="5B026396" w14:textId="77777777" w:rsidR="00950881" w:rsidRDefault="00950881" w:rsidP="00950881">
      <w:pPr>
        <w:pStyle w:val="1"/>
      </w:pPr>
    </w:p>
    <w:p w14:paraId="05B3591F" w14:textId="77777777" w:rsidR="00950881" w:rsidRDefault="00950881" w:rsidP="00950881">
      <w:pPr>
        <w:pStyle w:val="1"/>
      </w:pPr>
    </w:p>
    <w:p w14:paraId="4C6EB5C1" w14:textId="77777777" w:rsidR="00950881" w:rsidRDefault="00950881" w:rsidP="00950881">
      <w:pPr>
        <w:pStyle w:val="1"/>
      </w:pPr>
    </w:p>
    <w:p w14:paraId="4E3F8F7E" w14:textId="77777777" w:rsidR="00950881" w:rsidRDefault="00950881" w:rsidP="00950881">
      <w:pPr>
        <w:pStyle w:val="1"/>
      </w:pPr>
    </w:p>
    <w:p w14:paraId="7770C191" w14:textId="77777777" w:rsidR="00950881" w:rsidRDefault="00950881" w:rsidP="00950881">
      <w:pPr>
        <w:pStyle w:val="1"/>
      </w:pPr>
    </w:p>
    <w:p w14:paraId="3BBECDFD" w14:textId="77777777" w:rsidR="00950881" w:rsidRDefault="00950881" w:rsidP="00950881">
      <w:pPr>
        <w:pStyle w:val="1"/>
      </w:pPr>
    </w:p>
    <w:p w14:paraId="21F1358F" w14:textId="77777777" w:rsidR="00950881" w:rsidRDefault="00950881" w:rsidP="00950881">
      <w:pPr>
        <w:pStyle w:val="1"/>
      </w:pPr>
    </w:p>
    <w:p w14:paraId="3DA06FD6" w14:textId="77777777" w:rsidR="00950881" w:rsidRDefault="00950881" w:rsidP="00950881">
      <w:pPr>
        <w:pStyle w:val="1"/>
      </w:pPr>
    </w:p>
    <w:p w14:paraId="4EEF4A1F" w14:textId="77777777" w:rsidR="00950881" w:rsidRDefault="00950881" w:rsidP="00950881">
      <w:pPr>
        <w:pStyle w:val="1"/>
      </w:pPr>
    </w:p>
    <w:p w14:paraId="4CFB57E2" w14:textId="77777777" w:rsidR="00950881" w:rsidRDefault="00950881" w:rsidP="00950881">
      <w:pPr>
        <w:pStyle w:val="1"/>
      </w:pPr>
    </w:p>
    <w:p w14:paraId="61676406" w14:textId="77777777" w:rsidR="00950881" w:rsidRDefault="00950881" w:rsidP="00950881">
      <w:pPr>
        <w:pStyle w:val="1"/>
      </w:pPr>
    </w:p>
    <w:p w14:paraId="56751BBC" w14:textId="77777777" w:rsidR="00950881" w:rsidRDefault="00950881" w:rsidP="00950881">
      <w:pPr>
        <w:pStyle w:val="1"/>
      </w:pPr>
    </w:p>
    <w:p w14:paraId="65B5E82A" w14:textId="77777777" w:rsidR="00950881" w:rsidRDefault="00950881" w:rsidP="00950881">
      <w:pPr>
        <w:pStyle w:val="1"/>
      </w:pPr>
    </w:p>
    <w:p w14:paraId="0E98908B" w14:textId="77777777" w:rsidR="00950881" w:rsidRDefault="00950881" w:rsidP="00950881">
      <w:pPr>
        <w:pStyle w:val="1"/>
      </w:pPr>
    </w:p>
    <w:p w14:paraId="0DEDCC96" w14:textId="77777777" w:rsidR="00950881" w:rsidRDefault="00950881" w:rsidP="00950881">
      <w:pPr>
        <w:pStyle w:val="1d"/>
        <w:jc w:val="center"/>
        <w:rPr>
          <w:b/>
          <w:bCs/>
          <w:lang w:val="ru-RU"/>
        </w:rPr>
      </w:pPr>
    </w:p>
    <w:p w14:paraId="76CE50C9" w14:textId="66E7C2F4" w:rsidR="00950881" w:rsidRDefault="00950881" w:rsidP="00950881">
      <w:pPr>
        <w:pStyle w:val="afc"/>
        <w:rPr>
          <w:lang w:eastAsia="nl-NL"/>
        </w:rPr>
      </w:pPr>
    </w:p>
    <w:p w14:paraId="642EFD34" w14:textId="77777777" w:rsidR="007E2170" w:rsidRPr="00EC4549" w:rsidRDefault="007E2170" w:rsidP="00950881">
      <w:pPr>
        <w:pStyle w:val="afc"/>
        <w:rPr>
          <w:lang w:eastAsia="nl-NL"/>
        </w:rPr>
      </w:pPr>
    </w:p>
    <w:p w14:paraId="63FE14FF"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5785CB8"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589CFC5"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62F472A2"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56DEA849"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36EAE6E4"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6CA881A8"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1782F927"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169D0F08"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225672C9"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697E4A6E"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2CFA4DC1"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1985BF41" w14:textId="77777777" w:rsidR="00950881" w:rsidRDefault="001B738D"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3B06E7CC" w14:textId="77777777" w:rsidR="00950881" w:rsidRPr="00CF2D43" w:rsidRDefault="00950881" w:rsidP="00950881"/>
    <w:p w14:paraId="12F74605"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45D72E"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14"/>
          <w:headerReference w:type="default" r:id="rId15"/>
          <w:pgSz w:w="11906" w:h="16838"/>
          <w:pgMar w:top="1134" w:right="567" w:bottom="1134" w:left="1701" w:header="709" w:footer="709" w:gutter="0"/>
          <w:cols w:space="708"/>
          <w:docGrid w:linePitch="360"/>
        </w:sectPr>
      </w:pPr>
    </w:p>
    <w:p w14:paraId="195CBD61" w14:textId="77777777" w:rsidR="00950881" w:rsidRPr="00F70F81" w:rsidRDefault="00950881" w:rsidP="006D1255">
      <w:pPr>
        <w:pStyle w:val="1f"/>
        <w:numPr>
          <w:ilvl w:val="0"/>
          <w:numId w:val="5"/>
        </w:numPr>
      </w:pPr>
      <w:bookmarkStart w:id="50" w:name="_Hlk174459023"/>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5D9F886" w14:textId="77777777" w:rsidR="00950881" w:rsidRPr="007E2170" w:rsidRDefault="00950881" w:rsidP="00950881">
      <w:pPr>
        <w:pStyle w:val="1d"/>
        <w:jc w:val="center"/>
        <w:rPr>
          <w:rFonts w:eastAsia="Segoe UI"/>
          <w:lang w:val="ru-RU"/>
        </w:rPr>
      </w:pPr>
      <w:r w:rsidRPr="007E2170">
        <w:rPr>
          <w:rFonts w:eastAsia="Segoe UI"/>
          <w:lang w:val="ru-RU"/>
        </w:rPr>
        <w:t>«ОГСЭ.04 Физическая культура»</w:t>
      </w:r>
    </w:p>
    <w:p w14:paraId="7214D71C" w14:textId="77777777" w:rsidR="00950881" w:rsidRPr="00021F3A" w:rsidRDefault="00950881" w:rsidP="00950881">
      <w:pPr>
        <w:pStyle w:val="1d"/>
        <w:rPr>
          <w:lang w:val="ru-RU"/>
        </w:rPr>
      </w:pPr>
    </w:p>
    <w:p w14:paraId="248D5312"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CB8A3CB" w14:textId="77777777" w:rsidR="00950881"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F11CD7">
        <w:rPr>
          <w:rFonts w:ascii="Times New Roman" w:eastAsia="Times New Roman" w:hAnsi="Times New Roman" w:cs="Times New Roman"/>
          <w:sz w:val="24"/>
          <w:szCs w:val="24"/>
          <w:lang w:eastAsia="ru-RU"/>
        </w:rPr>
        <w:t xml:space="preserve">Цель дисциплины </w:t>
      </w:r>
      <w:r w:rsidRPr="007E2170">
        <w:rPr>
          <w:rFonts w:ascii="Times New Roman" w:hAnsi="Times New Roman"/>
          <w:sz w:val="24"/>
          <w:szCs w:val="24"/>
        </w:rPr>
        <w:t>«Физическая культура»</w:t>
      </w:r>
      <w:r w:rsidRPr="007E2170">
        <w:rPr>
          <w:rFonts w:ascii="Times New Roman" w:eastAsia="Times New Roman" w:hAnsi="Times New Roman" w:cs="Times New Roman"/>
          <w:sz w:val="24"/>
          <w:szCs w:val="24"/>
          <w:lang w:eastAsia="ru-RU"/>
        </w:rPr>
        <w:t xml:space="preserve">: </w:t>
      </w:r>
      <w:r w:rsidRPr="007E2170">
        <w:rPr>
          <w:rFonts w:ascii="Times New Roman" w:eastAsia="Times New Roman" w:hAnsi="Times New Roman"/>
          <w:bCs/>
          <w:iCs/>
          <w:sz w:val="24"/>
          <w:szCs w:val="24"/>
          <w:lang w:val="x-none" w:eastAsia="ru-RU"/>
        </w:rPr>
        <w:t>фо</w:t>
      </w:r>
      <w:r w:rsidRPr="00AA4C43">
        <w:rPr>
          <w:rFonts w:ascii="Times New Roman" w:eastAsia="Times New Roman" w:hAnsi="Times New Roman"/>
          <w:bCs/>
          <w:iCs/>
          <w:sz w:val="24"/>
          <w:szCs w:val="24"/>
          <w:lang w:val="x-none" w:eastAsia="ru-RU"/>
        </w:rPr>
        <w:t>рмирование физической культуры личности и способности направленного использования разнообразных средств физической культуры, спорта для сохранения и укрепления здоровья, психофизической подготовки и самоподготовки к будущей профессиональной деятельности.</w:t>
      </w:r>
    </w:p>
    <w:p w14:paraId="32707CD0" w14:textId="77777777" w:rsidR="00950881" w:rsidRPr="002B3E5F" w:rsidRDefault="00950881" w:rsidP="00950881">
      <w:pPr>
        <w:suppressAutoHyphens/>
        <w:spacing w:line="276" w:lineRule="auto"/>
        <w:ind w:firstLine="709"/>
        <w:jc w:val="both"/>
        <w:rPr>
          <w:rFonts w:ascii="Times New Roman" w:hAnsi="Times New Roman" w:cs="Times New Roman"/>
          <w:sz w:val="24"/>
          <w:szCs w:val="24"/>
        </w:rPr>
      </w:pPr>
      <w:r w:rsidRPr="002B3E5F">
        <w:rPr>
          <w:rFonts w:ascii="Times New Roman" w:hAnsi="Times New Roman" w:cs="Times New Roman"/>
          <w:sz w:val="24"/>
          <w:szCs w:val="24"/>
        </w:rPr>
        <w:t>Дисциплина «</w:t>
      </w:r>
      <w:r w:rsidRPr="0070039F">
        <w:rPr>
          <w:rFonts w:ascii="Times New Roman" w:hAnsi="Times New Roman" w:cs="Times New Roman"/>
          <w:sz w:val="24"/>
          <w:szCs w:val="24"/>
        </w:rPr>
        <w:t>Физическая культура</w:t>
      </w:r>
      <w:r w:rsidRPr="002B3E5F">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2070F7C7"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28DE5A52"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3BCB23"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3B131A" w14:textId="22DE405E" w:rsidR="00950881" w:rsidRDefault="00950881" w:rsidP="007E217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4111"/>
        <w:gridCol w:w="4961"/>
      </w:tblGrid>
      <w:tr w:rsidR="007E2170" w:rsidRPr="00F93DC0" w14:paraId="41EF0319" w14:textId="77777777" w:rsidTr="00EC5321">
        <w:trPr>
          <w:trHeight w:val="565"/>
        </w:trPr>
        <w:tc>
          <w:tcPr>
            <w:tcW w:w="993" w:type="dxa"/>
          </w:tcPr>
          <w:p w14:paraId="4A2D5B2A" w14:textId="77777777" w:rsidR="007E2170" w:rsidRPr="00F93DC0" w:rsidRDefault="007E2170" w:rsidP="00CF162C">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F93DC0">
              <w:rPr>
                <w:rFonts w:ascii="Times New Roman" w:eastAsia="Times New Roman" w:hAnsi="Times New Roman" w:cs="Times New Roman"/>
                <w:b/>
                <w:bCs/>
                <w:color w:val="000000"/>
                <w:position w:val="-1"/>
                <w:sz w:val="24"/>
                <w:szCs w:val="24"/>
                <w:lang w:val="en-US"/>
              </w:rPr>
              <w:t>Код</w:t>
            </w:r>
            <w:proofErr w:type="spellEnd"/>
            <w:r w:rsidRPr="00F93DC0">
              <w:rPr>
                <w:rFonts w:ascii="Times New Roman" w:eastAsia="Times New Roman" w:hAnsi="Times New Roman" w:cs="Times New Roman"/>
                <w:b/>
                <w:bCs/>
                <w:color w:val="000000"/>
                <w:position w:val="-1"/>
                <w:sz w:val="24"/>
                <w:szCs w:val="24"/>
                <w:lang w:val="en-US"/>
              </w:rPr>
              <w:t xml:space="preserve"> ОК</w:t>
            </w:r>
          </w:p>
        </w:tc>
        <w:tc>
          <w:tcPr>
            <w:tcW w:w="4111" w:type="dxa"/>
          </w:tcPr>
          <w:p w14:paraId="490F35BF" w14:textId="77777777" w:rsidR="007E2170" w:rsidRPr="00F93DC0" w:rsidRDefault="007E2170" w:rsidP="00CF162C">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Уме</w:t>
            </w:r>
            <w:r w:rsidRPr="00F93DC0">
              <w:rPr>
                <w:rFonts w:ascii="Times New Roman" w:eastAsia="Times New Roman" w:hAnsi="Times New Roman" w:cs="Times New Roman"/>
                <w:b/>
                <w:bCs/>
                <w:color w:val="000000"/>
                <w:position w:val="-1"/>
                <w:sz w:val="24"/>
                <w:szCs w:val="24"/>
              </w:rPr>
              <w:t>ть</w:t>
            </w:r>
            <w:proofErr w:type="spellEnd"/>
          </w:p>
        </w:tc>
        <w:tc>
          <w:tcPr>
            <w:tcW w:w="4961" w:type="dxa"/>
          </w:tcPr>
          <w:p w14:paraId="678DB1E8" w14:textId="77777777" w:rsidR="007E2170" w:rsidRPr="00F93DC0" w:rsidRDefault="007E2170" w:rsidP="00CF162C">
            <w:pPr>
              <w:widowControl w:val="0"/>
              <w:pBdr>
                <w:top w:val="nil"/>
                <w:left w:val="nil"/>
                <w:bottom w:val="nil"/>
                <w:right w:val="nil"/>
                <w:between w:val="nil"/>
              </w:pBdr>
              <w:suppressAutoHyphens/>
              <w:autoSpaceDE w:val="0"/>
              <w:autoSpaceDN w:val="0"/>
              <w:spacing w:after="200" w:line="276" w:lineRule="auto"/>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F93DC0">
              <w:rPr>
                <w:rFonts w:ascii="Times New Roman" w:eastAsia="Times New Roman" w:hAnsi="Times New Roman" w:cs="Times New Roman"/>
                <w:b/>
                <w:bCs/>
                <w:color w:val="000000"/>
                <w:position w:val="-1"/>
                <w:sz w:val="24"/>
                <w:szCs w:val="24"/>
                <w:lang w:val="en-US"/>
              </w:rPr>
              <w:t>Зна</w:t>
            </w:r>
            <w:r w:rsidRPr="00F93DC0">
              <w:rPr>
                <w:rFonts w:ascii="Times New Roman" w:eastAsia="Times New Roman" w:hAnsi="Times New Roman" w:cs="Times New Roman"/>
                <w:b/>
                <w:bCs/>
                <w:color w:val="000000"/>
                <w:position w:val="-1"/>
                <w:sz w:val="24"/>
                <w:szCs w:val="24"/>
              </w:rPr>
              <w:t>ть</w:t>
            </w:r>
            <w:proofErr w:type="spellEnd"/>
          </w:p>
        </w:tc>
      </w:tr>
      <w:tr w:rsidR="007E2170" w:rsidRPr="00F93DC0" w14:paraId="237E9663" w14:textId="77777777" w:rsidTr="00EC5321">
        <w:trPr>
          <w:trHeight w:val="212"/>
        </w:trPr>
        <w:tc>
          <w:tcPr>
            <w:tcW w:w="993" w:type="dxa"/>
          </w:tcPr>
          <w:p w14:paraId="0956AC8E"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01</w:t>
            </w:r>
          </w:p>
          <w:p w14:paraId="5D266839"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02</w:t>
            </w:r>
          </w:p>
          <w:p w14:paraId="25794C18"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04 </w:t>
            </w:r>
          </w:p>
          <w:p w14:paraId="3968F216"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ОК 06 </w:t>
            </w:r>
          </w:p>
          <w:p w14:paraId="0A1C06C5" w14:textId="77777777" w:rsidR="007E2170" w:rsidRPr="00F93DC0" w:rsidRDefault="007E2170" w:rsidP="00CF162C">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ОК 08</w:t>
            </w:r>
          </w:p>
        </w:tc>
        <w:tc>
          <w:tcPr>
            <w:tcW w:w="4111" w:type="dxa"/>
          </w:tcPr>
          <w:p w14:paraId="703C5FB2"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7302F57"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6E950A3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961" w:type="dxa"/>
          </w:tcPr>
          <w:p w14:paraId="66B622F1"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 роли физической культуры в общекультурном, профессиональном и социальном развитии человека;</w:t>
            </w:r>
          </w:p>
          <w:p w14:paraId="746769AA" w14:textId="77777777" w:rsidR="007E2170" w:rsidRPr="00F93DC0" w:rsidRDefault="007E2170" w:rsidP="00CF162C">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основы здорового образа жизни</w:t>
            </w:r>
          </w:p>
          <w:p w14:paraId="3E4D9119"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40C44D1D"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45CF33FE"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здоровье сбережения. </w:t>
            </w:r>
          </w:p>
          <w:p w14:paraId="390A64AD"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Основы психологии спорта. </w:t>
            </w:r>
          </w:p>
          <w:p w14:paraId="5EC50CAC"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48841BCB"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0F2B1783"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93DC0">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0331AB20" w14:textId="77777777" w:rsidR="007E2170" w:rsidRPr="00F93DC0" w:rsidRDefault="007E2170" w:rsidP="00CF162C">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F93DC0">
              <w:rPr>
                <w:rFonts w:ascii="Times New Roman" w:eastAsia="Times New Roman" w:hAnsi="Times New Roman" w:cs="Times New Roman"/>
                <w:color w:val="000000"/>
                <w:position w:val="-1"/>
                <w:sz w:val="24"/>
                <w:szCs w:val="24"/>
                <w:lang w:val="en-US"/>
              </w:rPr>
              <w:t>Средства</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профилактики</w:t>
            </w:r>
            <w:proofErr w:type="spellEnd"/>
            <w:r w:rsidRPr="00F93DC0">
              <w:rPr>
                <w:rFonts w:ascii="Times New Roman" w:eastAsia="Times New Roman" w:hAnsi="Times New Roman" w:cs="Times New Roman"/>
                <w:color w:val="000000"/>
                <w:position w:val="-1"/>
                <w:sz w:val="24"/>
                <w:szCs w:val="24"/>
                <w:lang w:val="en-US"/>
              </w:rPr>
              <w:t xml:space="preserve"> </w:t>
            </w:r>
            <w:proofErr w:type="spellStart"/>
            <w:r w:rsidRPr="00F93DC0">
              <w:rPr>
                <w:rFonts w:ascii="Times New Roman" w:eastAsia="Times New Roman" w:hAnsi="Times New Roman" w:cs="Times New Roman"/>
                <w:color w:val="000000"/>
                <w:position w:val="-1"/>
                <w:sz w:val="24"/>
                <w:szCs w:val="24"/>
                <w:lang w:val="en-US"/>
              </w:rPr>
              <w:t>перенапряжения</w:t>
            </w:r>
            <w:proofErr w:type="spellEnd"/>
            <w:r w:rsidRPr="00F93DC0">
              <w:rPr>
                <w:rFonts w:ascii="Times New Roman" w:eastAsia="Times New Roman" w:hAnsi="Times New Roman" w:cs="Times New Roman"/>
                <w:color w:val="000000"/>
                <w:position w:val="-1"/>
                <w:sz w:val="24"/>
                <w:szCs w:val="24"/>
                <w:lang w:val="en-US"/>
              </w:rPr>
              <w:t>.</w:t>
            </w:r>
          </w:p>
        </w:tc>
      </w:tr>
    </w:tbl>
    <w:p w14:paraId="146EE554" w14:textId="77777777" w:rsidR="00950881" w:rsidRDefault="00950881" w:rsidP="00950881">
      <w:pPr>
        <w:rPr>
          <w:rFonts w:ascii="Times New Roman" w:eastAsia="Segoe UI" w:hAnsi="Times New Roman" w:cs="Times New Roman"/>
          <w:b/>
          <w:bCs/>
          <w:caps/>
          <w:kern w:val="32"/>
          <w:sz w:val="24"/>
          <w:szCs w:val="24"/>
          <w:lang w:val="x-none" w:eastAsia="x-none"/>
        </w:rPr>
      </w:pPr>
    </w:p>
    <w:p w14:paraId="7D6082A1" w14:textId="77777777" w:rsidR="00950881" w:rsidRPr="00B115E3" w:rsidRDefault="00950881" w:rsidP="0095088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A8066C0"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50881" w:rsidRPr="00DB7B6A" w14:paraId="27A96C81" w14:textId="77777777" w:rsidTr="00EC5321">
        <w:trPr>
          <w:trHeight w:val="23"/>
        </w:trPr>
        <w:tc>
          <w:tcPr>
            <w:tcW w:w="2497" w:type="pct"/>
            <w:vAlign w:val="center"/>
          </w:tcPr>
          <w:p w14:paraId="2AF2D527"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40E80752"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206D9993"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09536B59" w14:textId="77777777" w:rsidTr="00EC5321">
        <w:trPr>
          <w:trHeight w:val="23"/>
        </w:trPr>
        <w:tc>
          <w:tcPr>
            <w:tcW w:w="2497" w:type="pct"/>
            <w:vAlign w:val="center"/>
          </w:tcPr>
          <w:p w14:paraId="29B44B02"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04AE63C5" w14:textId="77777777" w:rsidR="00950881" w:rsidRPr="00F70F81" w:rsidRDefault="00950881" w:rsidP="009A274B">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290" w:type="pct"/>
            <w:vAlign w:val="center"/>
          </w:tcPr>
          <w:p w14:paraId="31364074" w14:textId="1443A15B" w:rsidR="00950881" w:rsidRPr="00F70F81" w:rsidRDefault="00EC5321" w:rsidP="009A274B">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950881" w:rsidRPr="00DB7B6A" w14:paraId="1ADB3E2A" w14:textId="77777777" w:rsidTr="00EC5321">
        <w:trPr>
          <w:trHeight w:val="23"/>
        </w:trPr>
        <w:tc>
          <w:tcPr>
            <w:tcW w:w="2497" w:type="pct"/>
            <w:vAlign w:val="center"/>
          </w:tcPr>
          <w:p w14:paraId="059E0B26"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1B1E7178"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79F3D910"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1E3DBEBE" w14:textId="77777777" w:rsidTr="00EC5321">
        <w:trPr>
          <w:trHeight w:val="23"/>
        </w:trPr>
        <w:tc>
          <w:tcPr>
            <w:tcW w:w="2497" w:type="pct"/>
            <w:vAlign w:val="center"/>
          </w:tcPr>
          <w:p w14:paraId="67EC94C4"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7A14164A"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0" w:type="pct"/>
            <w:vAlign w:val="center"/>
          </w:tcPr>
          <w:p w14:paraId="6FA81515"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2054C9F2" w14:textId="77777777" w:rsidTr="00EC5321">
        <w:trPr>
          <w:trHeight w:val="23"/>
        </w:trPr>
        <w:tc>
          <w:tcPr>
            <w:tcW w:w="2497" w:type="pct"/>
            <w:vAlign w:val="center"/>
          </w:tcPr>
          <w:p w14:paraId="41CB3918"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2C5A1ECB" w14:textId="77777777" w:rsidR="00950881" w:rsidRPr="00F70F81" w:rsidRDefault="00950881" w:rsidP="009A274B">
            <w:pPr>
              <w:jc w:val="center"/>
              <w:rPr>
                <w:rFonts w:ascii="Times New Roman" w:hAnsi="Times New Roman" w:cs="Times New Roman"/>
                <w:b/>
                <w:sz w:val="24"/>
                <w:szCs w:val="24"/>
              </w:rPr>
            </w:pPr>
            <w:r>
              <w:rPr>
                <w:rFonts w:ascii="Times New Roman" w:hAnsi="Times New Roman" w:cs="Times New Roman"/>
                <w:b/>
                <w:sz w:val="24"/>
                <w:szCs w:val="24"/>
              </w:rPr>
              <w:t>172</w:t>
            </w:r>
          </w:p>
        </w:tc>
        <w:tc>
          <w:tcPr>
            <w:tcW w:w="1290" w:type="pct"/>
            <w:vAlign w:val="center"/>
          </w:tcPr>
          <w:p w14:paraId="185C19C1" w14:textId="25104D19" w:rsidR="00950881" w:rsidRPr="00F70F81" w:rsidRDefault="00EC5321" w:rsidP="009A274B">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2C70D4BD" w14:textId="7D6A8F85" w:rsidR="007E2170" w:rsidRDefault="007E2170" w:rsidP="00EC5321">
      <w:pPr>
        <w:pStyle w:val="114"/>
        <w:ind w:firstLine="0"/>
        <w:rPr>
          <w:rFonts w:ascii="Times New Roman" w:hAnsi="Times New Roman"/>
        </w:rPr>
      </w:pPr>
    </w:p>
    <w:p w14:paraId="019A02E2" w14:textId="4CB08F28" w:rsidR="00950881" w:rsidRDefault="00950881" w:rsidP="0095088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1"/>
        <w:gridCol w:w="7583"/>
      </w:tblGrid>
      <w:tr w:rsidR="008B58A9" w:rsidRPr="008B4C6E" w14:paraId="698CAE06" w14:textId="77777777" w:rsidTr="00EC5321">
        <w:trPr>
          <w:trHeight w:val="20"/>
        </w:trPr>
        <w:tc>
          <w:tcPr>
            <w:tcW w:w="20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466FFB" w14:textId="77777777" w:rsidR="008B58A9" w:rsidRPr="008B4C6E" w:rsidRDefault="008B58A9" w:rsidP="008B4C6E">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Calibri" w:hAnsi="Times New Roman" w:cs="Times New Roman"/>
                <w:b/>
                <w:bCs/>
                <w:position w:val="-1"/>
                <w:lang w:val="en-US"/>
              </w:rPr>
              <w:t>Наименование</w:t>
            </w:r>
            <w:proofErr w:type="spellEnd"/>
            <w:r w:rsidRPr="008B4C6E">
              <w:rPr>
                <w:rFonts w:ascii="Times New Roman" w:eastAsia="Calibri" w:hAnsi="Times New Roman" w:cs="Times New Roman"/>
                <w:b/>
                <w:bCs/>
                <w:position w:val="-1"/>
                <w:lang w:val="en-US"/>
              </w:rPr>
              <w:t xml:space="preserve"> </w:t>
            </w:r>
            <w:proofErr w:type="spellStart"/>
            <w:r w:rsidRPr="008B4C6E">
              <w:rPr>
                <w:rFonts w:ascii="Times New Roman" w:eastAsia="Calibri" w:hAnsi="Times New Roman" w:cs="Times New Roman"/>
                <w:b/>
                <w:bCs/>
                <w:position w:val="-1"/>
                <w:lang w:val="en-US"/>
              </w:rPr>
              <w:t>разделов</w:t>
            </w:r>
            <w:proofErr w:type="spellEnd"/>
            <w:r w:rsidRPr="008B4C6E">
              <w:rPr>
                <w:rFonts w:ascii="Times New Roman" w:eastAsia="Calibri" w:hAnsi="Times New Roman" w:cs="Times New Roman"/>
                <w:b/>
                <w:bCs/>
                <w:position w:val="-1"/>
                <w:lang w:val="en-US"/>
              </w:rPr>
              <w:t xml:space="preserve"> и </w:t>
            </w:r>
            <w:proofErr w:type="spellStart"/>
            <w:r w:rsidRPr="008B4C6E">
              <w:rPr>
                <w:rFonts w:ascii="Times New Roman" w:eastAsia="Calibri" w:hAnsi="Times New Roman" w:cs="Times New Roman"/>
                <w:b/>
                <w:bCs/>
                <w:position w:val="-1"/>
                <w:lang w:val="en-US"/>
              </w:rPr>
              <w:t>тем</w:t>
            </w:r>
            <w:proofErr w:type="spellEnd"/>
          </w:p>
        </w:tc>
        <w:tc>
          <w:tcPr>
            <w:tcW w:w="75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2BE56" w14:textId="77777777" w:rsidR="008B58A9" w:rsidRPr="008B4C6E" w:rsidRDefault="008B58A9" w:rsidP="008B4C6E">
            <w:pPr>
              <w:widowControl w:val="0"/>
              <w:pBdr>
                <w:top w:val="nil"/>
                <w:left w:val="nil"/>
                <w:bottom w:val="nil"/>
                <w:right w:val="nil"/>
                <w:between w:val="nil"/>
              </w:pBdr>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8B4C6E">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8B58A9" w:rsidRPr="008B4C6E" w14:paraId="0D509F28" w14:textId="77777777" w:rsidTr="00EC5321">
        <w:trPr>
          <w:trHeight w:val="337"/>
        </w:trPr>
        <w:tc>
          <w:tcPr>
            <w:tcW w:w="2051" w:type="dxa"/>
            <w:vMerge w:val="restart"/>
          </w:tcPr>
          <w:p w14:paraId="54FD12A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8B4C6E">
              <w:rPr>
                <w:rFonts w:ascii="Times New Roman" w:eastAsia="Times New Roman" w:hAnsi="Times New Roman" w:cs="Times New Roman"/>
                <w:b/>
                <w:bCs/>
                <w:color w:val="000000"/>
                <w:position w:val="-1"/>
              </w:rPr>
              <w:t>Тема 1.1.</w:t>
            </w:r>
          </w:p>
          <w:p w14:paraId="0BC0FE1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8B4C6E">
              <w:rPr>
                <w:rFonts w:ascii="Times New Roman" w:eastAsia="Times New Roman" w:hAnsi="Times New Roman" w:cs="Times New Roman"/>
                <w:b/>
                <w:bCs/>
                <w:color w:val="000000"/>
                <w:position w:val="-1"/>
              </w:rPr>
              <w:t>Физическая культура в профессиональной деятельности.</w:t>
            </w:r>
          </w:p>
        </w:tc>
        <w:tc>
          <w:tcPr>
            <w:tcW w:w="7583" w:type="dxa"/>
            <w:tcBorders>
              <w:bottom w:val="single" w:sz="4" w:space="0" w:color="auto"/>
            </w:tcBorders>
            <w:vAlign w:val="center"/>
          </w:tcPr>
          <w:p w14:paraId="05E06A09"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75FAD9BC" w14:textId="77777777" w:rsidTr="00EC5321">
        <w:trPr>
          <w:trHeight w:val="200"/>
        </w:trPr>
        <w:tc>
          <w:tcPr>
            <w:tcW w:w="2051" w:type="dxa"/>
            <w:vMerge/>
          </w:tcPr>
          <w:p w14:paraId="68F68AB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tcBorders>
              <w:top w:val="single" w:sz="4" w:space="0" w:color="auto"/>
            </w:tcBorders>
            <w:vAlign w:val="center"/>
          </w:tcPr>
          <w:p w14:paraId="553539E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b/>
                <w:color w:val="000000"/>
                <w:position w:val="-1"/>
              </w:rPr>
              <w:t>В том числе практических и лабораторных занятий</w:t>
            </w:r>
          </w:p>
        </w:tc>
      </w:tr>
      <w:tr w:rsidR="008B58A9" w:rsidRPr="008B4C6E" w14:paraId="6B14FE02" w14:textId="77777777" w:rsidTr="00EC5321">
        <w:trPr>
          <w:trHeight w:val="2402"/>
        </w:trPr>
        <w:tc>
          <w:tcPr>
            <w:tcW w:w="2051" w:type="dxa"/>
            <w:vMerge/>
          </w:tcPr>
          <w:p w14:paraId="337FEF71"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4E119C7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Физическая культура и спорт как социальные явления, как явления культуры.</w:t>
            </w:r>
          </w:p>
          <w:p w14:paraId="14AD4A78"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position w:val="-1"/>
              </w:rPr>
              <w:t>Общеразвивающие</w:t>
            </w:r>
            <w:r w:rsidRPr="008B4C6E">
              <w:rPr>
                <w:rFonts w:ascii="Times New Roman" w:eastAsia="Times New Roman" w:hAnsi="Times New Roman" w:cs="Times New Roman"/>
                <w:color w:val="000000"/>
                <w:position w:val="-1"/>
              </w:rPr>
              <w:t xml:space="preserve"> упражнения </w:t>
            </w:r>
          </w:p>
          <w:p w14:paraId="570E960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производственной гимнастики.</w:t>
            </w:r>
          </w:p>
          <w:p w14:paraId="659DE8A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развития гибкости.</w:t>
            </w:r>
          </w:p>
          <w:p w14:paraId="75F40AC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Релаксационные упражнения</w:t>
            </w:r>
          </w:p>
          <w:p w14:paraId="2E4ECE5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профилактики профессиональных заболеваний</w:t>
            </w:r>
          </w:p>
          <w:p w14:paraId="204E82E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в профессиональной деятельности.</w:t>
            </w:r>
          </w:p>
          <w:p w14:paraId="7F007A3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для профилактики перенапряжения.</w:t>
            </w:r>
          </w:p>
          <w:p w14:paraId="505E30F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Корригирующие упражнения</w:t>
            </w:r>
          </w:p>
          <w:p w14:paraId="4889D74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Комплексы упражнений вводной и производственной гимнастики</w:t>
            </w:r>
          </w:p>
        </w:tc>
      </w:tr>
      <w:tr w:rsidR="008B58A9" w:rsidRPr="008B4C6E" w14:paraId="6126C53F" w14:textId="77777777" w:rsidTr="00EC5321">
        <w:trPr>
          <w:trHeight w:val="559"/>
        </w:trPr>
        <w:tc>
          <w:tcPr>
            <w:tcW w:w="2051" w:type="dxa"/>
            <w:vMerge/>
          </w:tcPr>
          <w:p w14:paraId="1F61818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7AB3A435"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8AF88FA"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206A65AA" w14:textId="77777777" w:rsidTr="00EC5321">
        <w:trPr>
          <w:trHeight w:val="412"/>
        </w:trPr>
        <w:tc>
          <w:tcPr>
            <w:tcW w:w="2051" w:type="dxa"/>
            <w:vMerge w:val="restart"/>
          </w:tcPr>
          <w:p w14:paraId="2769E75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 xml:space="preserve">Тема 1.2 </w:t>
            </w:r>
          </w:p>
          <w:p w14:paraId="24DCCC3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Легкая</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атлетика</w:t>
            </w:r>
            <w:proofErr w:type="spellEnd"/>
          </w:p>
        </w:tc>
        <w:tc>
          <w:tcPr>
            <w:tcW w:w="7583" w:type="dxa"/>
            <w:vAlign w:val="center"/>
          </w:tcPr>
          <w:p w14:paraId="459280F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7D7B0F16" w14:textId="77777777" w:rsidTr="00EC5321">
        <w:trPr>
          <w:trHeight w:val="5149"/>
        </w:trPr>
        <w:tc>
          <w:tcPr>
            <w:tcW w:w="2051" w:type="dxa"/>
            <w:vMerge/>
          </w:tcPr>
          <w:p w14:paraId="2CCAEDB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000F7AB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Социально-биологические основы физической культуры.</w:t>
            </w:r>
          </w:p>
          <w:p w14:paraId="6CE2F55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бега</w:t>
            </w:r>
            <w:proofErr w:type="spellEnd"/>
            <w:r w:rsidRPr="008B4C6E">
              <w:rPr>
                <w:rFonts w:ascii="Times New Roman" w:eastAsia="Times New Roman" w:hAnsi="Times New Roman" w:cs="Times New Roman"/>
                <w:color w:val="000000"/>
                <w:position w:val="-1"/>
                <w:lang w:val="en-US"/>
              </w:rPr>
              <w:t>:</w:t>
            </w:r>
          </w:p>
          <w:p w14:paraId="59EB4CBF"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короткие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дистанции</w:t>
            </w:r>
            <w:proofErr w:type="spellEnd"/>
            <w:r w:rsidRPr="008B4C6E">
              <w:rPr>
                <w:rFonts w:ascii="Times New Roman" w:eastAsia="Times New Roman" w:hAnsi="Times New Roman" w:cs="Times New Roman"/>
                <w:color w:val="000000"/>
                <w:position w:val="-1"/>
                <w:lang w:val="en-US"/>
              </w:rPr>
              <w:t xml:space="preserve">. </w:t>
            </w:r>
          </w:p>
          <w:p w14:paraId="32EC14C7"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средние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дистанции</w:t>
            </w:r>
            <w:proofErr w:type="spellEnd"/>
            <w:r w:rsidRPr="008B4C6E">
              <w:rPr>
                <w:rFonts w:ascii="Times New Roman" w:eastAsia="Times New Roman" w:hAnsi="Times New Roman" w:cs="Times New Roman"/>
                <w:color w:val="000000"/>
                <w:position w:val="-1"/>
                <w:lang w:val="en-US"/>
              </w:rPr>
              <w:t xml:space="preserve">. </w:t>
            </w:r>
          </w:p>
          <w:p w14:paraId="25E5E485"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по</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прямой</w:t>
            </w:r>
            <w:proofErr w:type="spellEnd"/>
            <w:r w:rsidRPr="008B4C6E">
              <w:rPr>
                <w:rFonts w:ascii="Times New Roman" w:eastAsia="Times New Roman" w:hAnsi="Times New Roman" w:cs="Times New Roman"/>
                <w:color w:val="000000"/>
                <w:position w:val="-1"/>
                <w:lang w:val="en-US"/>
              </w:rPr>
              <w:t>.</w:t>
            </w:r>
          </w:p>
          <w:p w14:paraId="7F7C8E11"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по</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виражу</w:t>
            </w:r>
            <w:proofErr w:type="spellEnd"/>
            <w:r w:rsidRPr="008B4C6E">
              <w:rPr>
                <w:rFonts w:ascii="Times New Roman" w:eastAsia="Times New Roman" w:hAnsi="Times New Roman" w:cs="Times New Roman"/>
                <w:color w:val="000000"/>
                <w:position w:val="-1"/>
                <w:lang w:val="en-US"/>
              </w:rPr>
              <w:t>.</w:t>
            </w:r>
          </w:p>
          <w:p w14:paraId="68631484"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gramStart"/>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стадионе</w:t>
            </w:r>
            <w:proofErr w:type="spellEnd"/>
            <w:proofErr w:type="gramEnd"/>
            <w:r w:rsidRPr="008B4C6E">
              <w:rPr>
                <w:rFonts w:ascii="Times New Roman" w:eastAsia="Times New Roman" w:hAnsi="Times New Roman" w:cs="Times New Roman"/>
                <w:color w:val="000000"/>
                <w:position w:val="-1"/>
                <w:lang w:val="en-US"/>
              </w:rPr>
              <w:t>.</w:t>
            </w:r>
          </w:p>
          <w:p w14:paraId="3C16ECFC" w14:textId="77777777" w:rsidR="008B58A9" w:rsidRPr="008B4C6E" w:rsidRDefault="008B58A9" w:rsidP="006D1255">
            <w:pPr>
              <w:widowControl w:val="0"/>
              <w:numPr>
                <w:ilvl w:val="0"/>
                <w:numId w:val="6"/>
              </w:numPr>
              <w:pBdr>
                <w:top w:val="nil"/>
                <w:left w:val="nil"/>
                <w:bottom w:val="nil"/>
                <w:right w:val="nil"/>
                <w:between w:val="nil"/>
              </w:pBdr>
              <w:suppressAutoHyphens/>
              <w:autoSpaceDE w:val="0"/>
              <w:autoSpaceDN w:val="0"/>
              <w:spacing w:after="200"/>
              <w:ind w:leftChars="-1" w:left="0"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lang w:val="en-US"/>
              </w:rPr>
              <w:t xml:space="preserve">на </w:t>
            </w:r>
            <w:proofErr w:type="spellStart"/>
            <w:r w:rsidRPr="008B4C6E">
              <w:rPr>
                <w:rFonts w:ascii="Times New Roman" w:eastAsia="Times New Roman" w:hAnsi="Times New Roman" w:cs="Times New Roman"/>
                <w:color w:val="000000"/>
                <w:position w:val="-1"/>
                <w:lang w:val="en-US"/>
              </w:rPr>
              <w:t>пересеченной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местности</w:t>
            </w:r>
            <w:proofErr w:type="spellEnd"/>
            <w:r w:rsidRPr="008B4C6E">
              <w:rPr>
                <w:rFonts w:ascii="Times New Roman" w:eastAsia="Times New Roman" w:hAnsi="Times New Roman" w:cs="Times New Roman"/>
                <w:color w:val="000000"/>
                <w:position w:val="-1"/>
                <w:lang w:val="en-US"/>
              </w:rPr>
              <w:t>.</w:t>
            </w:r>
          </w:p>
          <w:p w14:paraId="568E6200"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Эстафетный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бег</w:t>
            </w:r>
            <w:proofErr w:type="spellEnd"/>
            <w:r w:rsidRPr="008B4C6E">
              <w:rPr>
                <w:rFonts w:ascii="Times New Roman" w:eastAsia="Times New Roman" w:hAnsi="Times New Roman" w:cs="Times New Roman"/>
                <w:color w:val="000000"/>
                <w:position w:val="-1"/>
                <w:lang w:val="en-US"/>
              </w:rPr>
              <w:t>.</w:t>
            </w:r>
          </w:p>
          <w:p w14:paraId="2F528DC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Старт</w:t>
            </w:r>
            <w:proofErr w:type="spellEnd"/>
            <w:r w:rsidRPr="008B4C6E">
              <w:rPr>
                <w:rFonts w:ascii="Times New Roman" w:eastAsia="Times New Roman" w:hAnsi="Times New Roman" w:cs="Times New Roman"/>
                <w:color w:val="000000"/>
                <w:position w:val="-1"/>
                <w:lang w:val="en-US"/>
              </w:rPr>
              <w:t xml:space="preserve"> и </w:t>
            </w:r>
            <w:proofErr w:type="spellStart"/>
            <w:r w:rsidRPr="008B4C6E">
              <w:rPr>
                <w:rFonts w:ascii="Times New Roman" w:eastAsia="Times New Roman" w:hAnsi="Times New Roman" w:cs="Times New Roman"/>
                <w:color w:val="000000"/>
                <w:position w:val="-1"/>
                <w:lang w:val="en-US"/>
              </w:rPr>
              <w:t>стартовый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разгон</w:t>
            </w:r>
            <w:proofErr w:type="spellEnd"/>
            <w:r w:rsidRPr="008B4C6E">
              <w:rPr>
                <w:rFonts w:ascii="Times New Roman" w:eastAsia="Times New Roman" w:hAnsi="Times New Roman" w:cs="Times New Roman"/>
                <w:color w:val="000000"/>
                <w:position w:val="-1"/>
                <w:lang w:val="en-US"/>
              </w:rPr>
              <w:t>.</w:t>
            </w:r>
          </w:p>
          <w:p w14:paraId="0D15640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финиширования</w:t>
            </w:r>
            <w:proofErr w:type="spellEnd"/>
            <w:r w:rsidRPr="008B4C6E">
              <w:rPr>
                <w:rFonts w:ascii="Times New Roman" w:eastAsia="Times New Roman" w:hAnsi="Times New Roman" w:cs="Times New Roman"/>
                <w:color w:val="000000"/>
                <w:position w:val="-1"/>
                <w:lang w:val="en-US"/>
              </w:rPr>
              <w:t>.</w:t>
            </w:r>
          </w:p>
          <w:p w14:paraId="08AB59D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Техника</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спортивной</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ходьбы</w:t>
            </w:r>
            <w:proofErr w:type="spellEnd"/>
            <w:r w:rsidRPr="008B4C6E">
              <w:rPr>
                <w:rFonts w:ascii="Times New Roman" w:eastAsia="Times New Roman" w:hAnsi="Times New Roman" w:cs="Times New Roman"/>
                <w:color w:val="000000"/>
                <w:position w:val="-1"/>
                <w:lang w:val="en-US"/>
              </w:rPr>
              <w:t>.</w:t>
            </w:r>
          </w:p>
          <w:p w14:paraId="30A2DCF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Воспитание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скоростно-силовых</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качеств</w:t>
            </w:r>
            <w:proofErr w:type="spellEnd"/>
            <w:r w:rsidRPr="008B4C6E">
              <w:rPr>
                <w:rFonts w:ascii="Times New Roman" w:eastAsia="Times New Roman" w:hAnsi="Times New Roman" w:cs="Times New Roman"/>
                <w:color w:val="000000"/>
                <w:position w:val="-1"/>
                <w:lang w:val="en-US"/>
              </w:rPr>
              <w:t>.</w:t>
            </w:r>
          </w:p>
          <w:p w14:paraId="730377E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выносливости в процессе занятий легкой атлетикой.</w:t>
            </w:r>
          </w:p>
          <w:p w14:paraId="671B84A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координации движений в процессе занятий легкой атлетикой.</w:t>
            </w:r>
          </w:p>
          <w:p w14:paraId="25BDBDB0"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силы в процессе занятий легкой атлетикой.</w:t>
            </w:r>
          </w:p>
          <w:p w14:paraId="7B22BE6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Воспитание скоростной выносливости</w:t>
            </w:r>
          </w:p>
          <w:p w14:paraId="7EF09CA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Кроссовая подготовка.</w:t>
            </w:r>
          </w:p>
          <w:p w14:paraId="6FB7E938"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Метание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гранаты</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толкание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ядра</w:t>
            </w:r>
            <w:proofErr w:type="spellEnd"/>
          </w:p>
        </w:tc>
      </w:tr>
      <w:tr w:rsidR="008B58A9" w:rsidRPr="008B4C6E" w14:paraId="06324958" w14:textId="77777777" w:rsidTr="00EC5321">
        <w:trPr>
          <w:trHeight w:val="618"/>
        </w:trPr>
        <w:tc>
          <w:tcPr>
            <w:tcW w:w="2051" w:type="dxa"/>
            <w:vMerge/>
          </w:tcPr>
          <w:p w14:paraId="74FEC80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6D4CE3A6"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39C6442D"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347EF311" w14:textId="77777777" w:rsidTr="00EC5321">
        <w:trPr>
          <w:trHeight w:val="567"/>
        </w:trPr>
        <w:tc>
          <w:tcPr>
            <w:tcW w:w="2051" w:type="dxa"/>
            <w:vMerge w:val="restart"/>
            <w:tcBorders>
              <w:top w:val="nil"/>
            </w:tcBorders>
          </w:tcPr>
          <w:p w14:paraId="52346406"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lastRenderedPageBreak/>
              <w:t>Тема 1.3</w:t>
            </w:r>
          </w:p>
          <w:p w14:paraId="3EEE16B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Спортивные</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игры</w:t>
            </w:r>
            <w:proofErr w:type="spellEnd"/>
            <w:r w:rsidRPr="008B4C6E">
              <w:rPr>
                <w:rFonts w:ascii="Times New Roman" w:eastAsia="Times New Roman" w:hAnsi="Times New Roman" w:cs="Times New Roman"/>
                <w:b/>
                <w:bCs/>
                <w:color w:val="000000"/>
                <w:position w:val="-1"/>
                <w:lang w:val="en-US"/>
              </w:rPr>
              <w:t xml:space="preserve">. </w:t>
            </w:r>
          </w:p>
          <w:p w14:paraId="4EEA50D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0E2BD9DE"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w:t>
            </w:r>
            <w:proofErr w:type="gramStart"/>
            <w:r w:rsidRPr="008B4C6E">
              <w:rPr>
                <w:rFonts w:ascii="Times New Roman" w:eastAsia="Times New Roman" w:hAnsi="Times New Roman" w:cs="Times New Roman"/>
                <w:b/>
                <w:bCs/>
                <w:color w:val="000000"/>
                <w:position w:val="-1"/>
                <w:lang w:val="en-US"/>
              </w:rPr>
              <w:t>1.Баскетбол</w:t>
            </w:r>
            <w:proofErr w:type="gramEnd"/>
            <w:r w:rsidRPr="008B4C6E">
              <w:rPr>
                <w:rFonts w:ascii="Times New Roman" w:eastAsia="Times New Roman" w:hAnsi="Times New Roman" w:cs="Times New Roman"/>
                <w:b/>
                <w:bCs/>
                <w:color w:val="000000"/>
                <w:position w:val="-1"/>
                <w:lang w:val="en-US"/>
              </w:rPr>
              <w:t>.</w:t>
            </w:r>
          </w:p>
        </w:tc>
        <w:tc>
          <w:tcPr>
            <w:tcW w:w="7583" w:type="dxa"/>
            <w:vAlign w:val="center"/>
          </w:tcPr>
          <w:p w14:paraId="4351CEF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64823AA9" w14:textId="77777777" w:rsidTr="00EC5321">
        <w:trPr>
          <w:trHeight w:val="418"/>
        </w:trPr>
        <w:tc>
          <w:tcPr>
            <w:tcW w:w="2051" w:type="dxa"/>
            <w:vMerge/>
            <w:tcBorders>
              <w:top w:val="nil"/>
            </w:tcBorders>
          </w:tcPr>
          <w:p w14:paraId="053F924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72DB124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Основы здорового и безопасного образа жизни и стиля жизни.</w:t>
            </w:r>
          </w:p>
          <w:p w14:paraId="5959AE0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Перемещение по площадке. Ведение мяча.</w:t>
            </w:r>
          </w:p>
          <w:p w14:paraId="6076E44A"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Передачи мяча: 2-я руками от груди, с отскоком от пола,1-ой рукой от груди, сбоку, снизу.</w:t>
            </w:r>
          </w:p>
          <w:p w14:paraId="4C20D43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Ловля мяча: 2-я руками на уровне груди, с отскоком от пола.</w:t>
            </w:r>
          </w:p>
          <w:p w14:paraId="227AC41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Броски мяча по </w:t>
            </w:r>
            <w:proofErr w:type="gramStart"/>
            <w:r w:rsidRPr="008B4C6E">
              <w:rPr>
                <w:rFonts w:ascii="Times New Roman" w:eastAsia="Times New Roman" w:hAnsi="Times New Roman" w:cs="Times New Roman"/>
                <w:color w:val="000000"/>
                <w:position w:val="-1"/>
              </w:rPr>
              <w:t>кольцу :</w:t>
            </w:r>
            <w:proofErr w:type="gramEnd"/>
            <w:r w:rsidRPr="008B4C6E">
              <w:rPr>
                <w:rFonts w:ascii="Times New Roman" w:eastAsia="Times New Roman" w:hAnsi="Times New Roman" w:cs="Times New Roman"/>
                <w:color w:val="000000"/>
                <w:position w:val="-1"/>
              </w:rPr>
              <w:t xml:space="preserve"> с места, в движении.</w:t>
            </w:r>
          </w:p>
          <w:p w14:paraId="5AC2367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нападении.  </w:t>
            </w:r>
          </w:p>
          <w:p w14:paraId="67B1752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Индивидуальные действия игроков. Командные взаимодействия.</w:t>
            </w:r>
          </w:p>
          <w:p w14:paraId="1DE97E1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защите. </w:t>
            </w:r>
          </w:p>
          <w:p w14:paraId="219809E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Индивидуальные действия игроков. Командные взаимодействия. </w:t>
            </w:r>
          </w:p>
          <w:p w14:paraId="60C0EE48"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Двухсторонняя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игра</w:t>
            </w:r>
            <w:proofErr w:type="spellEnd"/>
          </w:p>
        </w:tc>
      </w:tr>
      <w:tr w:rsidR="008B58A9" w:rsidRPr="008B4C6E" w14:paraId="7852CDB5" w14:textId="77777777" w:rsidTr="00EC5321">
        <w:trPr>
          <w:trHeight w:val="614"/>
        </w:trPr>
        <w:tc>
          <w:tcPr>
            <w:tcW w:w="2051" w:type="dxa"/>
            <w:vMerge/>
            <w:tcBorders>
              <w:top w:val="nil"/>
            </w:tcBorders>
          </w:tcPr>
          <w:p w14:paraId="731164E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7D59916A"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702C8E0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640AF421" w14:textId="77777777" w:rsidTr="00EC5321">
        <w:trPr>
          <w:trHeight w:val="239"/>
        </w:trPr>
        <w:tc>
          <w:tcPr>
            <w:tcW w:w="2051" w:type="dxa"/>
            <w:vMerge w:val="restart"/>
          </w:tcPr>
          <w:p w14:paraId="1BAA872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1.3.2.</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Волейбол</w:t>
            </w:r>
            <w:proofErr w:type="spellEnd"/>
            <w:r w:rsidRPr="008B4C6E">
              <w:rPr>
                <w:rFonts w:ascii="Times New Roman" w:eastAsia="Times New Roman" w:hAnsi="Times New Roman" w:cs="Times New Roman"/>
                <w:b/>
                <w:bCs/>
                <w:color w:val="000000"/>
                <w:position w:val="-1"/>
                <w:lang w:val="en-US"/>
              </w:rPr>
              <w:t>.</w:t>
            </w:r>
          </w:p>
        </w:tc>
        <w:tc>
          <w:tcPr>
            <w:tcW w:w="7583" w:type="dxa"/>
            <w:vAlign w:val="center"/>
          </w:tcPr>
          <w:p w14:paraId="780E9F8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7F02AD9F" w14:textId="77777777" w:rsidTr="00EC5321">
        <w:trPr>
          <w:trHeight w:val="2316"/>
        </w:trPr>
        <w:tc>
          <w:tcPr>
            <w:tcW w:w="2051" w:type="dxa"/>
            <w:vMerge/>
          </w:tcPr>
          <w:p w14:paraId="13447A0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4509D81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25B41F7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Стойки в волейболе. Перемещение по площадке. </w:t>
            </w:r>
          </w:p>
          <w:p w14:paraId="0A27A652"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Подачи мяча: нижняя прямая, нижняя боковая, верхняя прямая верхняя боковая.</w:t>
            </w:r>
          </w:p>
          <w:p w14:paraId="2E2450F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Прием мяча. Передачи мяча. Нападающие удары.</w:t>
            </w:r>
          </w:p>
          <w:p w14:paraId="4242B78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Блокирование нападающего удара. Страховка. </w:t>
            </w:r>
          </w:p>
          <w:p w14:paraId="148848F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нападении.</w:t>
            </w:r>
          </w:p>
          <w:p w14:paraId="4B63A35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защите.</w:t>
            </w:r>
          </w:p>
          <w:p w14:paraId="487E0D42"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Индивидуальные действия игроков.</w:t>
            </w:r>
          </w:p>
          <w:p w14:paraId="26CF6FD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r w:rsidRPr="008B4C6E">
              <w:rPr>
                <w:rFonts w:ascii="Times New Roman" w:eastAsia="Times New Roman" w:hAnsi="Times New Roman" w:cs="Times New Roman"/>
                <w:color w:val="000000"/>
                <w:position w:val="-1"/>
              </w:rPr>
              <w:t xml:space="preserve"> </w:t>
            </w:r>
            <w:proofErr w:type="spellStart"/>
            <w:r w:rsidRPr="008B4C6E">
              <w:rPr>
                <w:rFonts w:ascii="Times New Roman" w:eastAsia="Times New Roman" w:hAnsi="Times New Roman" w:cs="Times New Roman"/>
                <w:color w:val="000000"/>
                <w:position w:val="-1"/>
                <w:lang w:val="en-US"/>
              </w:rPr>
              <w:t>Командные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взаимодействия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Двухсторонняя</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игра</w:t>
            </w:r>
            <w:proofErr w:type="spellEnd"/>
          </w:p>
        </w:tc>
      </w:tr>
      <w:tr w:rsidR="008B58A9" w:rsidRPr="008B4C6E" w14:paraId="2C962232" w14:textId="77777777" w:rsidTr="00EC5321">
        <w:trPr>
          <w:trHeight w:val="295"/>
        </w:trPr>
        <w:tc>
          <w:tcPr>
            <w:tcW w:w="2051" w:type="dxa"/>
            <w:vMerge/>
          </w:tcPr>
          <w:p w14:paraId="24CBAC2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3497B2D3"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3AB4290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26AE5AAB" w14:textId="77777777" w:rsidTr="00EC5321">
        <w:trPr>
          <w:trHeight w:val="397"/>
        </w:trPr>
        <w:tc>
          <w:tcPr>
            <w:tcW w:w="2051" w:type="dxa"/>
          </w:tcPr>
          <w:p w14:paraId="16AAA44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1.3.3.</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Футбол</w:t>
            </w:r>
            <w:proofErr w:type="spellEnd"/>
          </w:p>
        </w:tc>
        <w:tc>
          <w:tcPr>
            <w:tcW w:w="7583" w:type="dxa"/>
            <w:vAlign w:val="center"/>
          </w:tcPr>
          <w:p w14:paraId="2B6D99B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1AEADE15" w14:textId="77777777" w:rsidTr="00EC5321">
        <w:trPr>
          <w:trHeight w:val="276"/>
        </w:trPr>
        <w:tc>
          <w:tcPr>
            <w:tcW w:w="2051" w:type="dxa"/>
            <w:vMerge w:val="restart"/>
            <w:tcBorders>
              <w:top w:val="nil"/>
            </w:tcBorders>
          </w:tcPr>
          <w:p w14:paraId="09D9288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6AF413F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Форма оптимальной двигательной активности в зависимости образа жизни человека.</w:t>
            </w:r>
          </w:p>
          <w:p w14:paraId="30AFA80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Перемещение по полю. Ведение мяча.</w:t>
            </w:r>
          </w:p>
          <w:p w14:paraId="5DCEDE2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Передачи мяча. Удара по мячу: головой, ногой</w:t>
            </w:r>
          </w:p>
          <w:p w14:paraId="642D596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Остановка мяча. прием мяча головой, ногой</w:t>
            </w:r>
          </w:p>
          <w:p w14:paraId="3ACCB3F1"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Удары по воротам. Обманные движения. </w:t>
            </w:r>
          </w:p>
          <w:p w14:paraId="5A1FFC5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Обводка соперника, отбор мяча.</w:t>
            </w:r>
          </w:p>
          <w:p w14:paraId="1821777F"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Тактика игры в нападении и в защите. Индивидуальные групповые, командные взаимодействия. </w:t>
            </w:r>
          </w:p>
          <w:p w14:paraId="56F1F257"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Интегральная подготовка</w:t>
            </w:r>
          </w:p>
        </w:tc>
      </w:tr>
      <w:tr w:rsidR="008B58A9" w:rsidRPr="008B4C6E" w14:paraId="6969AAD5" w14:textId="77777777" w:rsidTr="00EC5321">
        <w:trPr>
          <w:trHeight w:val="254"/>
        </w:trPr>
        <w:tc>
          <w:tcPr>
            <w:tcW w:w="2051" w:type="dxa"/>
            <w:vMerge/>
            <w:tcBorders>
              <w:top w:val="nil"/>
            </w:tcBorders>
          </w:tcPr>
          <w:p w14:paraId="3F56836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74FAD91B"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667DBD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1DC9CB18" w14:textId="77777777" w:rsidTr="00EC5321">
        <w:trPr>
          <w:trHeight w:val="298"/>
        </w:trPr>
        <w:tc>
          <w:tcPr>
            <w:tcW w:w="2051" w:type="dxa"/>
            <w:vMerge w:val="restart"/>
          </w:tcPr>
          <w:p w14:paraId="15CBA48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1.3.4.</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Бадминтон</w:t>
            </w:r>
            <w:proofErr w:type="spellEnd"/>
          </w:p>
        </w:tc>
        <w:tc>
          <w:tcPr>
            <w:tcW w:w="7583" w:type="dxa"/>
            <w:vAlign w:val="center"/>
          </w:tcPr>
          <w:p w14:paraId="40732E7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66175999" w14:textId="77777777" w:rsidTr="00EC5321">
        <w:trPr>
          <w:trHeight w:val="161"/>
        </w:trPr>
        <w:tc>
          <w:tcPr>
            <w:tcW w:w="2051" w:type="dxa"/>
            <w:vMerge/>
          </w:tcPr>
          <w:p w14:paraId="61811EF9"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318E2CB2"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Всероссийский физкультурно-спортивный комплекс «Готов к труду и обороне» (ГТО) </w:t>
            </w:r>
            <w:r w:rsidRPr="008B4C6E">
              <w:rPr>
                <w:rFonts w:ascii="Times New Roman" w:eastAsia="Times New Roman" w:hAnsi="Times New Roman" w:cs="Times New Roman"/>
                <w:position w:val="-1"/>
              </w:rPr>
              <w:t>–</w:t>
            </w:r>
            <w:r w:rsidRPr="008B4C6E">
              <w:rPr>
                <w:rFonts w:ascii="Times New Roman" w:eastAsia="Times New Roman" w:hAnsi="Times New Roman" w:cs="Times New Roman"/>
                <w:color w:val="000000"/>
                <w:position w:val="-1"/>
              </w:rPr>
              <w:t xml:space="preserve"> полноценная программная и нормативная основа физического воспитания населения страны, нацеленная на развитие массового спорта и оздоровление нации.</w:t>
            </w:r>
          </w:p>
          <w:p w14:paraId="3655744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Способы хватки ракетки, игровые стойки.</w:t>
            </w:r>
          </w:p>
          <w:p w14:paraId="075A391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Движения по площадке, жонглирование воланом.</w:t>
            </w:r>
          </w:p>
          <w:p w14:paraId="2B4DA9E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Удары: сверху правой и левой сторонами ракетки, снизу и сбоку слева и справа, подрезка справа и слева.</w:t>
            </w:r>
          </w:p>
          <w:p w14:paraId="5D7D099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Подача: снизу и сбоку. Прием волана.</w:t>
            </w:r>
          </w:p>
          <w:p w14:paraId="20E5E8E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Особенности тактических действий спортсменов, выступающих в одиночном и парном разряде.</w:t>
            </w:r>
          </w:p>
          <w:p w14:paraId="2F24DA3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Тактика игры в паре.</w:t>
            </w:r>
          </w:p>
          <w:p w14:paraId="33D3F97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lastRenderedPageBreak/>
              <w:t>Защитные, контратакующие и нападающие тактические действия.</w:t>
            </w:r>
          </w:p>
        </w:tc>
      </w:tr>
      <w:tr w:rsidR="008B58A9" w:rsidRPr="008B4C6E" w14:paraId="119E58B8" w14:textId="77777777" w:rsidTr="00EC5321">
        <w:trPr>
          <w:trHeight w:val="175"/>
        </w:trPr>
        <w:tc>
          <w:tcPr>
            <w:tcW w:w="2051" w:type="dxa"/>
            <w:vMerge/>
          </w:tcPr>
          <w:p w14:paraId="28D521F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1384E357"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6C12359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1462EE02" w14:textId="77777777" w:rsidTr="00EC5321">
        <w:trPr>
          <w:trHeight w:val="262"/>
        </w:trPr>
        <w:tc>
          <w:tcPr>
            <w:tcW w:w="2051" w:type="dxa"/>
            <w:vMerge w:val="restart"/>
          </w:tcPr>
          <w:p w14:paraId="02BE385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 xml:space="preserve">1.3.5. </w:t>
            </w:r>
            <w:proofErr w:type="spellStart"/>
            <w:r w:rsidRPr="008B4C6E">
              <w:rPr>
                <w:rFonts w:ascii="Times New Roman" w:eastAsia="Times New Roman" w:hAnsi="Times New Roman" w:cs="Times New Roman"/>
                <w:b/>
                <w:bCs/>
                <w:color w:val="000000"/>
                <w:position w:val="-1"/>
                <w:lang w:val="en-US"/>
              </w:rPr>
              <w:t>Гандбол</w:t>
            </w:r>
            <w:proofErr w:type="spellEnd"/>
          </w:p>
        </w:tc>
        <w:tc>
          <w:tcPr>
            <w:tcW w:w="7583" w:type="dxa"/>
            <w:vAlign w:val="center"/>
          </w:tcPr>
          <w:p w14:paraId="5683ABCE"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1B4938AA" w14:textId="77777777" w:rsidTr="00EC5321">
        <w:trPr>
          <w:trHeight w:val="2068"/>
        </w:trPr>
        <w:tc>
          <w:tcPr>
            <w:tcW w:w="2051" w:type="dxa"/>
            <w:vMerge/>
          </w:tcPr>
          <w:p w14:paraId="325189F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7D27586B"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Стойка игрока и основные перемещения.</w:t>
            </w:r>
          </w:p>
          <w:p w14:paraId="6977F2D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Ведение мяча: на месте и в движении правой и левой рукой.</w:t>
            </w:r>
          </w:p>
          <w:p w14:paraId="39ABE03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Ловля: двумя руками, одной рукой и передача мяча согнутой рукой.</w:t>
            </w:r>
          </w:p>
          <w:p w14:paraId="11C5B471"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Бросок мяча в цель, финты, обманные движения.</w:t>
            </w:r>
          </w:p>
          <w:p w14:paraId="68A7FC5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нападении.</w:t>
            </w:r>
          </w:p>
          <w:p w14:paraId="0F884C4E"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Тактика игры в защите.</w:t>
            </w:r>
          </w:p>
          <w:p w14:paraId="7AE416B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Командные</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взаимодействия</w:t>
            </w:r>
            <w:proofErr w:type="spellEnd"/>
          </w:p>
        </w:tc>
      </w:tr>
      <w:tr w:rsidR="008B58A9" w:rsidRPr="008B4C6E" w14:paraId="4BE881F0" w14:textId="77777777" w:rsidTr="00EC5321">
        <w:trPr>
          <w:trHeight w:val="506"/>
        </w:trPr>
        <w:tc>
          <w:tcPr>
            <w:tcW w:w="2051" w:type="dxa"/>
            <w:vMerge/>
          </w:tcPr>
          <w:p w14:paraId="630F89BA"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662398B5"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7EA6466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55A0D45F" w14:textId="77777777" w:rsidTr="00EC5321">
        <w:trPr>
          <w:trHeight w:val="365"/>
        </w:trPr>
        <w:tc>
          <w:tcPr>
            <w:tcW w:w="2051" w:type="dxa"/>
            <w:vMerge w:val="restart"/>
          </w:tcPr>
          <w:p w14:paraId="31CDB2D3"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1.3.6.</w:t>
            </w:r>
            <w:r w:rsidRPr="008B4C6E">
              <w:rPr>
                <w:rFonts w:ascii="Times New Roman" w:eastAsia="Times New Roman" w:hAnsi="Times New Roman" w:cs="Times New Roman"/>
                <w:b/>
                <w:bCs/>
                <w:color w:val="000000"/>
                <w:position w:val="-1"/>
              </w:rPr>
              <w:t xml:space="preserve"> </w:t>
            </w:r>
            <w:proofErr w:type="spellStart"/>
            <w:r w:rsidRPr="008B4C6E">
              <w:rPr>
                <w:rFonts w:ascii="Times New Roman" w:eastAsia="Times New Roman" w:hAnsi="Times New Roman" w:cs="Times New Roman"/>
                <w:b/>
                <w:bCs/>
                <w:color w:val="000000"/>
                <w:position w:val="-1"/>
                <w:lang w:val="en-US"/>
              </w:rPr>
              <w:t>Настольный</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теннис</w:t>
            </w:r>
            <w:proofErr w:type="spellEnd"/>
          </w:p>
        </w:tc>
        <w:tc>
          <w:tcPr>
            <w:tcW w:w="7583" w:type="dxa"/>
            <w:vAlign w:val="center"/>
          </w:tcPr>
          <w:p w14:paraId="3B520BF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3BE391E3" w14:textId="77777777" w:rsidTr="00EC5321">
        <w:trPr>
          <w:trHeight w:val="1213"/>
        </w:trPr>
        <w:tc>
          <w:tcPr>
            <w:tcW w:w="2051" w:type="dxa"/>
            <w:vMerge/>
          </w:tcPr>
          <w:p w14:paraId="160026B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1EDA0B0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Стойки игрока. Способы держания ракетки, горизонтальная хватка, вертикальная хватка.</w:t>
            </w:r>
          </w:p>
          <w:p w14:paraId="2DE5EF8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Технические приемы: подача, подрезка, срез, накат, подставка. </w:t>
            </w:r>
          </w:p>
          <w:p w14:paraId="6921C0D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Тактика игры, стили игры.</w:t>
            </w:r>
          </w:p>
          <w:p w14:paraId="4EEED80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 Освоение метода игровых спаррингов (1х1, 1х2, 2х2)</w:t>
            </w:r>
          </w:p>
        </w:tc>
      </w:tr>
      <w:tr w:rsidR="008B58A9" w:rsidRPr="008B4C6E" w14:paraId="07D96D11" w14:textId="77777777" w:rsidTr="00EC5321">
        <w:trPr>
          <w:trHeight w:val="288"/>
        </w:trPr>
        <w:tc>
          <w:tcPr>
            <w:tcW w:w="2051" w:type="dxa"/>
            <w:vMerge/>
          </w:tcPr>
          <w:p w14:paraId="24609486"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282E911A"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1D8163A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5660C258" w14:textId="77777777" w:rsidTr="00EC5321">
        <w:trPr>
          <w:trHeight w:val="299"/>
        </w:trPr>
        <w:tc>
          <w:tcPr>
            <w:tcW w:w="2051" w:type="dxa"/>
            <w:vMerge w:val="restart"/>
          </w:tcPr>
          <w:p w14:paraId="3B39E5C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Тема 1.4</w:t>
            </w:r>
          </w:p>
          <w:p w14:paraId="373059B5"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Гимнастика</w:t>
            </w:r>
            <w:proofErr w:type="spellEnd"/>
          </w:p>
        </w:tc>
        <w:tc>
          <w:tcPr>
            <w:tcW w:w="7583" w:type="dxa"/>
            <w:vAlign w:val="center"/>
          </w:tcPr>
          <w:p w14:paraId="54EE55D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b/>
                <w:color w:val="000000"/>
                <w:position w:val="-1"/>
                <w:lang w:val="en-US"/>
              </w:rPr>
              <w:t>Содержание</w:t>
            </w:r>
            <w:proofErr w:type="spellEnd"/>
            <w:r w:rsidRPr="008B4C6E">
              <w:rPr>
                <w:rFonts w:ascii="Times New Roman" w:eastAsia="Times New Roman" w:hAnsi="Times New Roman" w:cs="Times New Roman"/>
                <w:b/>
                <w:color w:val="000000"/>
                <w:position w:val="-1"/>
                <w:lang w:val="en-US"/>
              </w:rPr>
              <w:t xml:space="preserve"> </w:t>
            </w:r>
          </w:p>
        </w:tc>
      </w:tr>
      <w:tr w:rsidR="008B58A9" w:rsidRPr="008B4C6E" w14:paraId="1A4EE8ED" w14:textId="77777777" w:rsidTr="00EC5321">
        <w:trPr>
          <w:trHeight w:val="240"/>
        </w:trPr>
        <w:tc>
          <w:tcPr>
            <w:tcW w:w="2051" w:type="dxa"/>
            <w:vMerge/>
          </w:tcPr>
          <w:p w14:paraId="590C999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536DE83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Строевые упражнения, построения в шеренгу, выход из строя. </w:t>
            </w:r>
          </w:p>
          <w:p w14:paraId="3A733B9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Перестроения и повороты в движении.</w:t>
            </w:r>
          </w:p>
          <w:p w14:paraId="71C1B1A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Выполнение упражнения на гимнастической скамейке.</w:t>
            </w:r>
          </w:p>
          <w:p w14:paraId="2EC90413"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Упражнения на гибкость, подтягивания, сгибания разгибания в упоре лежа.</w:t>
            </w:r>
          </w:p>
          <w:p w14:paraId="70AE0D90"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position w:val="-1"/>
              </w:rPr>
              <w:t>Общеразвивающие</w:t>
            </w:r>
            <w:r w:rsidRPr="008B4C6E">
              <w:rPr>
                <w:rFonts w:ascii="Times New Roman" w:eastAsia="Times New Roman" w:hAnsi="Times New Roman" w:cs="Times New Roman"/>
                <w:color w:val="000000"/>
                <w:position w:val="-1"/>
              </w:rPr>
              <w:t xml:space="preserve"> упражнения с предметами. </w:t>
            </w:r>
          </w:p>
          <w:p w14:paraId="604B4426"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Тест на </w:t>
            </w:r>
            <w:proofErr w:type="spellStart"/>
            <w:proofErr w:type="gramStart"/>
            <w:r w:rsidRPr="008B4C6E">
              <w:rPr>
                <w:rFonts w:ascii="Times New Roman" w:eastAsia="Times New Roman" w:hAnsi="Times New Roman" w:cs="Times New Roman"/>
                <w:color w:val="000000"/>
                <w:position w:val="-1"/>
              </w:rPr>
              <w:t>гибкость.Специальные</w:t>
            </w:r>
            <w:proofErr w:type="spellEnd"/>
            <w:proofErr w:type="gramEnd"/>
            <w:r w:rsidRPr="008B4C6E">
              <w:rPr>
                <w:rFonts w:ascii="Times New Roman" w:eastAsia="Times New Roman" w:hAnsi="Times New Roman" w:cs="Times New Roman"/>
                <w:color w:val="000000"/>
                <w:position w:val="-1"/>
              </w:rPr>
              <w:t xml:space="preserve"> упражнения на укрепление брюшного пресса.</w:t>
            </w:r>
          </w:p>
          <w:p w14:paraId="428242F1"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8B4C6E">
              <w:rPr>
                <w:rFonts w:ascii="Times New Roman" w:eastAsia="Times New Roman" w:hAnsi="Times New Roman" w:cs="Times New Roman"/>
                <w:color w:val="000000"/>
                <w:position w:val="-1"/>
                <w:lang w:val="en-US"/>
              </w:rPr>
              <w:t>Элементы</w:t>
            </w:r>
            <w:proofErr w:type="spellEnd"/>
            <w:r w:rsidRPr="008B4C6E">
              <w:rPr>
                <w:rFonts w:ascii="Times New Roman" w:eastAsia="Times New Roman" w:hAnsi="Times New Roman" w:cs="Times New Roman"/>
                <w:color w:val="000000"/>
                <w:position w:val="-1"/>
                <w:lang w:val="en-US"/>
              </w:rPr>
              <w:t xml:space="preserve"> </w:t>
            </w:r>
            <w:proofErr w:type="spellStart"/>
            <w:r w:rsidRPr="008B4C6E">
              <w:rPr>
                <w:rFonts w:ascii="Times New Roman" w:eastAsia="Times New Roman" w:hAnsi="Times New Roman" w:cs="Times New Roman"/>
                <w:color w:val="000000"/>
                <w:position w:val="-1"/>
                <w:lang w:val="en-US"/>
              </w:rPr>
              <w:t>акробатики</w:t>
            </w:r>
            <w:proofErr w:type="spellEnd"/>
            <w:r w:rsidRPr="008B4C6E">
              <w:rPr>
                <w:rFonts w:ascii="Times New Roman" w:eastAsia="Times New Roman" w:hAnsi="Times New Roman" w:cs="Times New Roman"/>
                <w:color w:val="000000"/>
                <w:position w:val="-1"/>
                <w:lang w:val="en-US"/>
              </w:rPr>
              <w:t>.</w:t>
            </w:r>
          </w:p>
        </w:tc>
      </w:tr>
      <w:tr w:rsidR="008B58A9" w:rsidRPr="008B4C6E" w14:paraId="2F678CA5" w14:textId="77777777" w:rsidTr="00EC5321">
        <w:trPr>
          <w:trHeight w:val="299"/>
        </w:trPr>
        <w:tc>
          <w:tcPr>
            <w:tcW w:w="2051" w:type="dxa"/>
            <w:vMerge/>
          </w:tcPr>
          <w:p w14:paraId="604A899D"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268E2ABF"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370AABA4"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5C1F8529" w14:textId="77777777" w:rsidTr="00EC5321">
        <w:trPr>
          <w:trHeight w:val="338"/>
        </w:trPr>
        <w:tc>
          <w:tcPr>
            <w:tcW w:w="2051" w:type="dxa"/>
            <w:vMerge w:val="restart"/>
          </w:tcPr>
          <w:p w14:paraId="328B562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Тема 1.5</w:t>
            </w:r>
          </w:p>
          <w:p w14:paraId="2675098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8B4C6E">
              <w:rPr>
                <w:rFonts w:ascii="Times New Roman" w:eastAsia="Times New Roman" w:hAnsi="Times New Roman" w:cs="Times New Roman"/>
                <w:b/>
                <w:bCs/>
                <w:color w:val="000000"/>
                <w:position w:val="-1"/>
                <w:lang w:val="en-US"/>
              </w:rPr>
              <w:t>Лыжная</w:t>
            </w:r>
            <w:proofErr w:type="spellEnd"/>
            <w:r w:rsidRPr="008B4C6E">
              <w:rPr>
                <w:rFonts w:ascii="Times New Roman" w:eastAsia="Times New Roman" w:hAnsi="Times New Roman" w:cs="Times New Roman"/>
                <w:b/>
                <w:bCs/>
                <w:color w:val="000000"/>
                <w:position w:val="-1"/>
                <w:lang w:val="en-US"/>
              </w:rPr>
              <w:t xml:space="preserve"> </w:t>
            </w:r>
            <w:proofErr w:type="spellStart"/>
            <w:r w:rsidRPr="008B4C6E">
              <w:rPr>
                <w:rFonts w:ascii="Times New Roman" w:eastAsia="Times New Roman" w:hAnsi="Times New Roman" w:cs="Times New Roman"/>
                <w:b/>
                <w:bCs/>
                <w:color w:val="000000"/>
                <w:position w:val="-1"/>
                <w:lang w:val="en-US"/>
              </w:rPr>
              <w:t>подготовка</w:t>
            </w:r>
            <w:proofErr w:type="spellEnd"/>
          </w:p>
        </w:tc>
        <w:tc>
          <w:tcPr>
            <w:tcW w:w="7583" w:type="dxa"/>
            <w:vAlign w:val="center"/>
          </w:tcPr>
          <w:p w14:paraId="72FC824C"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b/>
                <w:color w:val="000000"/>
                <w:position w:val="-1"/>
              </w:rPr>
              <w:t xml:space="preserve">Содержание </w:t>
            </w:r>
          </w:p>
        </w:tc>
      </w:tr>
      <w:tr w:rsidR="008B58A9" w:rsidRPr="008B4C6E" w14:paraId="5B019A13" w14:textId="77777777" w:rsidTr="00EC5321">
        <w:trPr>
          <w:trHeight w:val="1165"/>
        </w:trPr>
        <w:tc>
          <w:tcPr>
            <w:tcW w:w="2051" w:type="dxa"/>
            <w:vMerge/>
          </w:tcPr>
          <w:p w14:paraId="404450EF"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583" w:type="dxa"/>
            <w:vAlign w:val="center"/>
          </w:tcPr>
          <w:p w14:paraId="17E1AEE7"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Лыжная подготовка (в случае отсутствия снега либо условий может быть заменена на кроссовую подготовку или на обучение катанию на коньках)</w:t>
            </w:r>
          </w:p>
          <w:p w14:paraId="47FF91BC"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 xml:space="preserve">Одновременный </w:t>
            </w:r>
            <w:proofErr w:type="spellStart"/>
            <w:r w:rsidRPr="008B4C6E">
              <w:rPr>
                <w:rFonts w:ascii="Times New Roman" w:eastAsia="Times New Roman" w:hAnsi="Times New Roman" w:cs="Times New Roman"/>
                <w:position w:val="-1"/>
              </w:rPr>
              <w:t>бесшажный</w:t>
            </w:r>
            <w:proofErr w:type="spellEnd"/>
            <w:r w:rsidRPr="008B4C6E">
              <w:rPr>
                <w:rFonts w:ascii="Times New Roman" w:eastAsia="Times New Roman" w:hAnsi="Times New Roman" w:cs="Times New Roman"/>
                <w:color w:val="000000"/>
                <w:position w:val="-1"/>
              </w:rPr>
              <w:t>, одношажный.</w:t>
            </w:r>
          </w:p>
          <w:p w14:paraId="3286AD84"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color w:val="000000"/>
                <w:position w:val="-1"/>
              </w:rPr>
              <w:t>Двухшажный</w:t>
            </w:r>
            <w:proofErr w:type="spellEnd"/>
            <w:r w:rsidRPr="008B4C6E">
              <w:rPr>
                <w:rFonts w:ascii="Times New Roman" w:eastAsia="Times New Roman" w:hAnsi="Times New Roman" w:cs="Times New Roman"/>
                <w:color w:val="000000"/>
                <w:position w:val="-1"/>
              </w:rPr>
              <w:t xml:space="preserve"> классический ход и попеременные лыжные ходы.</w:t>
            </w:r>
          </w:p>
          <w:p w14:paraId="73BB8115"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proofErr w:type="spellStart"/>
            <w:r w:rsidRPr="008B4C6E">
              <w:rPr>
                <w:rFonts w:ascii="Times New Roman" w:eastAsia="Times New Roman" w:hAnsi="Times New Roman" w:cs="Times New Roman"/>
                <w:color w:val="000000"/>
                <w:position w:val="-1"/>
              </w:rPr>
              <w:t>Полуконьковый</w:t>
            </w:r>
            <w:proofErr w:type="spellEnd"/>
            <w:r w:rsidRPr="008B4C6E">
              <w:rPr>
                <w:rFonts w:ascii="Times New Roman" w:eastAsia="Times New Roman" w:hAnsi="Times New Roman" w:cs="Times New Roman"/>
                <w:color w:val="000000"/>
                <w:position w:val="-1"/>
              </w:rPr>
              <w:t xml:space="preserve"> и коньковый ход.</w:t>
            </w:r>
          </w:p>
          <w:p w14:paraId="7B54048D"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Передвижение по пересеченной местности.</w:t>
            </w:r>
          </w:p>
          <w:p w14:paraId="613F9439" w14:textId="77777777" w:rsidR="008B58A9" w:rsidRPr="008B4C6E" w:rsidRDefault="008B58A9" w:rsidP="008B4C6E">
            <w:pPr>
              <w:widowControl w:val="0"/>
              <w:pBdr>
                <w:top w:val="nil"/>
                <w:left w:val="nil"/>
                <w:bottom w:val="nil"/>
                <w:right w:val="nil"/>
                <w:between w:val="nil"/>
              </w:pBdr>
              <w:suppressAutoHyphens/>
              <w:autoSpaceDE w:val="0"/>
              <w:autoSpaceDN w:val="0"/>
              <w:spacing w:after="200"/>
              <w:contextualSpacing/>
              <w:textDirection w:val="btLr"/>
              <w:textAlignment w:val="top"/>
              <w:outlineLvl w:val="0"/>
              <w:rPr>
                <w:rFonts w:ascii="Times New Roman" w:eastAsia="Times New Roman" w:hAnsi="Times New Roman" w:cs="Times New Roman"/>
                <w:color w:val="000000"/>
                <w:position w:val="-1"/>
              </w:rPr>
            </w:pPr>
            <w:r w:rsidRPr="008B4C6E">
              <w:rPr>
                <w:rFonts w:ascii="Times New Roman" w:eastAsia="Times New Roman" w:hAnsi="Times New Roman" w:cs="Times New Roman"/>
                <w:color w:val="000000"/>
                <w:position w:val="-1"/>
              </w:rPr>
              <w:t>Повороты, торможения.</w:t>
            </w:r>
          </w:p>
          <w:p w14:paraId="5F264A69"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color w:val="000000"/>
                <w:position w:val="-1"/>
              </w:rPr>
              <w:t>Прохождения спусков, подъемов и неровностей в лыжном спорте.</w:t>
            </w:r>
          </w:p>
        </w:tc>
      </w:tr>
      <w:tr w:rsidR="008B58A9" w:rsidRPr="008B4C6E" w14:paraId="692C7053" w14:textId="77777777" w:rsidTr="00EC5321">
        <w:trPr>
          <w:trHeight w:val="1165"/>
        </w:trPr>
        <w:tc>
          <w:tcPr>
            <w:tcW w:w="2051" w:type="dxa"/>
            <w:vMerge/>
          </w:tcPr>
          <w:p w14:paraId="6780B560"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583" w:type="dxa"/>
            <w:vAlign w:val="center"/>
          </w:tcPr>
          <w:p w14:paraId="4FBB01FC" w14:textId="77777777" w:rsidR="008B58A9" w:rsidRPr="008B4C6E" w:rsidRDefault="008B58A9" w:rsidP="008B4C6E">
            <w:pPr>
              <w:contextualSpacing/>
              <w:rPr>
                <w:rFonts w:ascii="Times New Roman" w:eastAsia="Times New Roman" w:hAnsi="Times New Roman" w:cs="Times New Roman"/>
                <w:b/>
                <w:bCs/>
                <w:lang w:eastAsia="ru-RU"/>
              </w:rPr>
            </w:pPr>
            <w:r w:rsidRPr="008B4C6E">
              <w:rPr>
                <w:rFonts w:ascii="Times New Roman" w:eastAsia="Times New Roman" w:hAnsi="Times New Roman" w:cs="Times New Roman"/>
                <w:b/>
                <w:bCs/>
                <w:lang w:eastAsia="ru-RU"/>
              </w:rPr>
              <w:t>В том числе самостоятельная работа обучающихся</w:t>
            </w:r>
          </w:p>
          <w:p w14:paraId="5447FFC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8B4C6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B58A9" w:rsidRPr="008B4C6E" w14:paraId="28420622" w14:textId="77777777" w:rsidTr="00EC5321">
        <w:trPr>
          <w:trHeight w:val="353"/>
        </w:trPr>
        <w:tc>
          <w:tcPr>
            <w:tcW w:w="9634" w:type="dxa"/>
            <w:gridSpan w:val="2"/>
          </w:tcPr>
          <w:p w14:paraId="68DE03BB"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8B4C6E">
              <w:rPr>
                <w:rFonts w:ascii="Times New Roman" w:eastAsia="Times New Roman" w:hAnsi="Times New Roman" w:cs="Times New Roman"/>
                <w:b/>
                <w:bCs/>
                <w:color w:val="000000"/>
                <w:position w:val="-1"/>
                <w:lang w:val="en-US"/>
              </w:rPr>
              <w:t xml:space="preserve">Промежуточная </w:t>
            </w:r>
            <w:proofErr w:type="spellStart"/>
            <w:r w:rsidRPr="008B4C6E">
              <w:rPr>
                <w:rFonts w:ascii="Times New Roman" w:eastAsia="Times New Roman" w:hAnsi="Times New Roman" w:cs="Times New Roman"/>
                <w:b/>
                <w:bCs/>
                <w:color w:val="000000"/>
                <w:position w:val="-1"/>
                <w:lang w:val="en-US"/>
              </w:rPr>
              <w:t>аттестация</w:t>
            </w:r>
            <w:proofErr w:type="spellEnd"/>
          </w:p>
        </w:tc>
      </w:tr>
      <w:tr w:rsidR="008B58A9" w:rsidRPr="008B4C6E" w14:paraId="6EEC47EB" w14:textId="77777777" w:rsidTr="00EC5321">
        <w:trPr>
          <w:trHeight w:val="20"/>
        </w:trPr>
        <w:tc>
          <w:tcPr>
            <w:tcW w:w="9634" w:type="dxa"/>
            <w:gridSpan w:val="2"/>
          </w:tcPr>
          <w:p w14:paraId="07F22118" w14:textId="77777777" w:rsidR="008B58A9" w:rsidRPr="008B4C6E" w:rsidRDefault="008B58A9" w:rsidP="008B4C6E">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8B4C6E">
              <w:rPr>
                <w:rFonts w:ascii="Times New Roman" w:eastAsia="Times New Roman" w:hAnsi="Times New Roman" w:cs="Times New Roman"/>
                <w:b/>
                <w:bCs/>
                <w:color w:val="000000"/>
                <w:position w:val="-1"/>
                <w:lang w:val="en-US"/>
              </w:rPr>
              <w:t>Всего</w:t>
            </w:r>
            <w:proofErr w:type="spellEnd"/>
            <w:r w:rsidRPr="008B4C6E">
              <w:rPr>
                <w:rFonts w:ascii="Times New Roman" w:eastAsia="Times New Roman" w:hAnsi="Times New Roman" w:cs="Times New Roman"/>
                <w:b/>
                <w:bCs/>
                <w:color w:val="000000"/>
                <w:position w:val="-1"/>
                <w:lang w:val="en-US"/>
              </w:rPr>
              <w:t>:</w:t>
            </w:r>
            <w:r w:rsidRPr="008B4C6E">
              <w:rPr>
                <w:rFonts w:ascii="Times New Roman" w:eastAsia="Times New Roman" w:hAnsi="Times New Roman" w:cs="Times New Roman"/>
                <w:b/>
                <w:bCs/>
                <w:color w:val="000000"/>
                <w:position w:val="-1"/>
              </w:rPr>
              <w:t xml:space="preserve"> 172</w:t>
            </w:r>
          </w:p>
        </w:tc>
      </w:tr>
    </w:tbl>
    <w:p w14:paraId="6B5F98CD" w14:textId="77777777" w:rsidR="00950881" w:rsidRDefault="00950881" w:rsidP="00950881">
      <w:pPr>
        <w:pStyle w:val="114"/>
        <w:ind w:firstLine="0"/>
        <w:rPr>
          <w:rFonts w:ascii="Times New Roman" w:hAnsi="Times New Roman"/>
        </w:rPr>
      </w:pPr>
    </w:p>
    <w:p w14:paraId="4D75E06A" w14:textId="1E4A6564" w:rsidR="00950881" w:rsidRPr="00DF068E" w:rsidRDefault="00950881" w:rsidP="008B4C6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2F2ABC" w14:textId="77777777" w:rsidR="00950881" w:rsidRPr="00E11160" w:rsidRDefault="00950881" w:rsidP="008B4C6E">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2873B2D" w14:textId="72576854" w:rsidR="00950881" w:rsidRPr="00F82140" w:rsidRDefault="00950881" w:rsidP="00950881">
      <w:pPr>
        <w:rPr>
          <w:rFonts w:ascii="Times New Roman" w:hAnsi="Times New Roman" w:cs="Times New Roman"/>
          <w:bCs/>
          <w:sz w:val="24"/>
          <w:szCs w:val="24"/>
        </w:rPr>
      </w:pPr>
      <w:r>
        <w:rPr>
          <w:rFonts w:ascii="Times New Roman" w:hAnsi="Times New Roman" w:cs="Times New Roman"/>
          <w:bCs/>
          <w:sz w:val="24"/>
          <w:szCs w:val="24"/>
        </w:rPr>
        <w:t xml:space="preserve">           </w:t>
      </w:r>
      <w:r w:rsidRPr="00500DE5">
        <w:rPr>
          <w:rFonts w:ascii="Times New Roman" w:hAnsi="Times New Roman" w:cs="Times New Roman"/>
          <w:bCs/>
          <w:sz w:val="24"/>
          <w:szCs w:val="24"/>
        </w:rPr>
        <w:t>Спортивный зал</w:t>
      </w:r>
      <w:r w:rsidRPr="00F82140">
        <w:rPr>
          <w:rFonts w:ascii="Times New Roman" w:hAnsi="Times New Roman" w:cs="Times New Roman"/>
          <w:bCs/>
          <w:sz w:val="24"/>
          <w:szCs w:val="24"/>
        </w:rPr>
        <w:t>, оснащенный в соответствии с приложением 3 ПОП-П.</w:t>
      </w:r>
    </w:p>
    <w:p w14:paraId="08F5EEC4" w14:textId="77777777" w:rsidR="00950881" w:rsidRDefault="00950881" w:rsidP="00950881"/>
    <w:p w14:paraId="5DD57845"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6173C934"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FABD70" w14:textId="77777777" w:rsidR="00950881" w:rsidRDefault="00950881" w:rsidP="00950881">
      <w:pPr>
        <w:pStyle w:val="a4"/>
        <w:spacing w:line="276" w:lineRule="auto"/>
        <w:ind w:left="0" w:firstLine="709"/>
        <w:jc w:val="both"/>
        <w:rPr>
          <w:rFonts w:ascii="Times New Roman" w:hAnsi="Times New Roman"/>
          <w:bCs/>
          <w:sz w:val="24"/>
          <w:szCs w:val="24"/>
        </w:rPr>
      </w:pPr>
    </w:p>
    <w:p w14:paraId="7B423A97"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CEA8F1"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p>
    <w:p w14:paraId="31340995" w14:textId="77777777" w:rsidR="00950881" w:rsidRPr="00E33B3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33B3B">
        <w:rPr>
          <w:rFonts w:ascii="Times New Roman" w:hAnsi="Times New Roman" w:cs="Times New Roman"/>
          <w:bCs/>
          <w:iCs/>
          <w:sz w:val="24"/>
          <w:szCs w:val="24"/>
        </w:rPr>
        <w:t xml:space="preserve">Бишаева, А. А., Физическая </w:t>
      </w:r>
      <w:proofErr w:type="gramStart"/>
      <w:r w:rsidRPr="00E33B3B">
        <w:rPr>
          <w:rFonts w:ascii="Times New Roman" w:hAnsi="Times New Roman" w:cs="Times New Roman"/>
          <w:bCs/>
          <w:iCs/>
          <w:sz w:val="24"/>
          <w:szCs w:val="24"/>
        </w:rPr>
        <w:t>культура :</w:t>
      </w:r>
      <w:proofErr w:type="gramEnd"/>
      <w:r w:rsidRPr="00E33B3B">
        <w:rPr>
          <w:rFonts w:ascii="Times New Roman" w:hAnsi="Times New Roman" w:cs="Times New Roman"/>
          <w:bCs/>
          <w:iCs/>
          <w:sz w:val="24"/>
          <w:szCs w:val="24"/>
        </w:rPr>
        <w:t xml:space="preserve"> учебник / А. А. </w:t>
      </w:r>
      <w:proofErr w:type="spellStart"/>
      <w:r w:rsidRPr="00E33B3B">
        <w:rPr>
          <w:rFonts w:ascii="Times New Roman" w:hAnsi="Times New Roman" w:cs="Times New Roman"/>
          <w:bCs/>
          <w:iCs/>
          <w:sz w:val="24"/>
          <w:szCs w:val="24"/>
        </w:rPr>
        <w:t>Бишаева</w:t>
      </w:r>
      <w:proofErr w:type="spellEnd"/>
      <w:r w:rsidRPr="00E33B3B">
        <w:rPr>
          <w:rFonts w:ascii="Times New Roman" w:hAnsi="Times New Roman" w:cs="Times New Roman"/>
          <w:bCs/>
          <w:iCs/>
          <w:sz w:val="24"/>
          <w:szCs w:val="24"/>
        </w:rPr>
        <w:t xml:space="preserve">, В. В. Малков. — </w:t>
      </w:r>
      <w:proofErr w:type="gramStart"/>
      <w:r w:rsidRPr="00E33B3B">
        <w:rPr>
          <w:rFonts w:ascii="Times New Roman" w:hAnsi="Times New Roman" w:cs="Times New Roman"/>
          <w:bCs/>
          <w:iCs/>
          <w:sz w:val="24"/>
          <w:szCs w:val="24"/>
        </w:rPr>
        <w:t>Москва :</w:t>
      </w:r>
      <w:proofErr w:type="gramEnd"/>
      <w:r w:rsidRPr="00E33B3B">
        <w:rPr>
          <w:rFonts w:ascii="Times New Roman" w:hAnsi="Times New Roman" w:cs="Times New Roman"/>
          <w:bCs/>
          <w:iCs/>
          <w:sz w:val="24"/>
          <w:szCs w:val="24"/>
        </w:rPr>
        <w:t xml:space="preserve"> </w:t>
      </w:r>
      <w:proofErr w:type="spellStart"/>
      <w:r w:rsidRPr="00E33B3B">
        <w:rPr>
          <w:rFonts w:ascii="Times New Roman" w:hAnsi="Times New Roman" w:cs="Times New Roman"/>
          <w:bCs/>
          <w:iCs/>
          <w:sz w:val="24"/>
          <w:szCs w:val="24"/>
        </w:rPr>
        <w:t>КноРус</w:t>
      </w:r>
      <w:proofErr w:type="spellEnd"/>
      <w:r w:rsidRPr="00E33B3B">
        <w:rPr>
          <w:rFonts w:ascii="Times New Roman" w:hAnsi="Times New Roman" w:cs="Times New Roman"/>
          <w:bCs/>
          <w:iCs/>
          <w:sz w:val="24"/>
          <w:szCs w:val="24"/>
        </w:rPr>
        <w:t xml:space="preserve">, 2024. — 379 с. — ISBN 978-5-406-11885-6. — URL: https://book.ru/book/949923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w:t>
      </w:r>
    </w:p>
    <w:p w14:paraId="34605F6A"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33B3B">
        <w:rPr>
          <w:rFonts w:ascii="Times New Roman" w:hAnsi="Times New Roman" w:cs="Times New Roman"/>
          <w:bCs/>
          <w:iCs/>
          <w:sz w:val="24"/>
          <w:szCs w:val="24"/>
        </w:rPr>
        <w:t>Журин, А. В. Основы здоровья и здорового образа жизни студента / А. В. Журин. — 2-е изд., стер. — Санкт-</w:t>
      </w:r>
      <w:proofErr w:type="gramStart"/>
      <w:r w:rsidRPr="00E33B3B">
        <w:rPr>
          <w:rFonts w:ascii="Times New Roman" w:hAnsi="Times New Roman" w:cs="Times New Roman"/>
          <w:bCs/>
          <w:iCs/>
          <w:sz w:val="24"/>
          <w:szCs w:val="24"/>
        </w:rPr>
        <w:t>Петербург :</w:t>
      </w:r>
      <w:proofErr w:type="gramEnd"/>
      <w:r w:rsidRPr="00E33B3B">
        <w:rPr>
          <w:rFonts w:ascii="Times New Roman" w:hAnsi="Times New Roman" w:cs="Times New Roman"/>
          <w:bCs/>
          <w:iCs/>
          <w:sz w:val="24"/>
          <w:szCs w:val="24"/>
        </w:rPr>
        <w:t xml:space="preserve"> Лань, 2023. — 48 с. — ISBN 978-5-507-47094-5.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 // Лань : электронно-библиотечная система. — URL: </w:t>
      </w:r>
      <w:hyperlink r:id="rId16" w:history="1">
        <w:r w:rsidRPr="00E33B3B">
          <w:rPr>
            <w:rStyle w:val="af0"/>
            <w:rFonts w:ascii="Times New Roman" w:hAnsi="Times New Roman" w:cs="Times New Roman"/>
            <w:bCs/>
            <w:iCs/>
            <w:color w:val="auto"/>
            <w:sz w:val="24"/>
            <w:szCs w:val="24"/>
            <w:u w:val="none"/>
          </w:rPr>
          <w:t>https://e.lanbook.com/book/328514</w:t>
        </w:r>
      </w:hyperlink>
    </w:p>
    <w:p w14:paraId="70392784" w14:textId="77777777" w:rsidR="00950881" w:rsidRPr="00E33B3B"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33B3B">
        <w:rPr>
          <w:rFonts w:ascii="Times New Roman" w:hAnsi="Times New Roman" w:cs="Times New Roman"/>
          <w:bCs/>
          <w:iCs/>
          <w:sz w:val="24"/>
          <w:szCs w:val="24"/>
        </w:rPr>
        <w:t xml:space="preserve">Муллер, А. Б. Физическая </w:t>
      </w:r>
      <w:proofErr w:type="gramStart"/>
      <w:r w:rsidRPr="00E33B3B">
        <w:rPr>
          <w:rFonts w:ascii="Times New Roman" w:hAnsi="Times New Roman" w:cs="Times New Roman"/>
          <w:bCs/>
          <w:iCs/>
          <w:sz w:val="24"/>
          <w:szCs w:val="24"/>
        </w:rPr>
        <w:t>культура :</w:t>
      </w:r>
      <w:proofErr w:type="gramEnd"/>
      <w:r w:rsidRPr="00E33B3B">
        <w:rPr>
          <w:rFonts w:ascii="Times New Roman" w:hAnsi="Times New Roman" w:cs="Times New Roman"/>
          <w:bCs/>
          <w:iCs/>
          <w:sz w:val="24"/>
          <w:szCs w:val="24"/>
        </w:rPr>
        <w:t xml:space="preserve"> учебник и практикум для среднего профессионального образования / А. Б. </w:t>
      </w:r>
      <w:proofErr w:type="spellStart"/>
      <w:r w:rsidRPr="00E33B3B">
        <w:rPr>
          <w:rFonts w:ascii="Times New Roman" w:hAnsi="Times New Roman" w:cs="Times New Roman"/>
          <w:bCs/>
          <w:iCs/>
          <w:sz w:val="24"/>
          <w:szCs w:val="24"/>
        </w:rPr>
        <w:t>Муллер</w:t>
      </w:r>
      <w:proofErr w:type="spellEnd"/>
      <w:r w:rsidRPr="00E33B3B">
        <w:rPr>
          <w:rFonts w:ascii="Times New Roman" w:hAnsi="Times New Roman" w:cs="Times New Roman"/>
          <w:bCs/>
          <w:iCs/>
          <w:sz w:val="24"/>
          <w:szCs w:val="24"/>
        </w:rPr>
        <w:t xml:space="preserve">, Н. С. </w:t>
      </w:r>
      <w:proofErr w:type="spellStart"/>
      <w:r w:rsidRPr="00E33B3B">
        <w:rPr>
          <w:rFonts w:ascii="Times New Roman" w:hAnsi="Times New Roman" w:cs="Times New Roman"/>
          <w:bCs/>
          <w:iCs/>
          <w:sz w:val="24"/>
          <w:szCs w:val="24"/>
        </w:rPr>
        <w:t>Дядичкина</w:t>
      </w:r>
      <w:proofErr w:type="spellEnd"/>
      <w:r w:rsidRPr="00E33B3B">
        <w:rPr>
          <w:rFonts w:ascii="Times New Roman" w:hAnsi="Times New Roman" w:cs="Times New Roman"/>
          <w:bCs/>
          <w:iCs/>
          <w:sz w:val="24"/>
          <w:szCs w:val="24"/>
        </w:rPr>
        <w:t xml:space="preserve">, Ю. А. Богащенко. — </w:t>
      </w:r>
      <w:proofErr w:type="gramStart"/>
      <w:r w:rsidRPr="00E33B3B">
        <w:rPr>
          <w:rFonts w:ascii="Times New Roman" w:hAnsi="Times New Roman" w:cs="Times New Roman"/>
          <w:bCs/>
          <w:iCs/>
          <w:sz w:val="24"/>
          <w:szCs w:val="24"/>
        </w:rPr>
        <w:t>Москва :</w:t>
      </w:r>
      <w:proofErr w:type="gramEnd"/>
      <w:r w:rsidRPr="00E33B3B">
        <w:rPr>
          <w:rFonts w:ascii="Times New Roman" w:hAnsi="Times New Roman" w:cs="Times New Roman"/>
          <w:bCs/>
          <w:iCs/>
          <w:sz w:val="24"/>
          <w:szCs w:val="24"/>
        </w:rPr>
        <w:t xml:space="preserve"> Издательство </w:t>
      </w:r>
      <w:proofErr w:type="spellStart"/>
      <w:r w:rsidRPr="00E33B3B">
        <w:rPr>
          <w:rFonts w:ascii="Times New Roman" w:hAnsi="Times New Roman" w:cs="Times New Roman"/>
          <w:bCs/>
          <w:iCs/>
          <w:sz w:val="24"/>
          <w:szCs w:val="24"/>
        </w:rPr>
        <w:t>Юрайт</w:t>
      </w:r>
      <w:proofErr w:type="spellEnd"/>
      <w:r w:rsidRPr="00E33B3B">
        <w:rPr>
          <w:rFonts w:ascii="Times New Roman" w:hAnsi="Times New Roman" w:cs="Times New Roman"/>
          <w:bCs/>
          <w:iCs/>
          <w:sz w:val="24"/>
          <w:szCs w:val="24"/>
        </w:rPr>
        <w:t xml:space="preserve">, 2023. — 424 с. — (Профессиональное образование). — ISBN 978-5-534-02612-2. — </w:t>
      </w:r>
      <w:proofErr w:type="gramStart"/>
      <w:r w:rsidRPr="00E33B3B">
        <w:rPr>
          <w:rFonts w:ascii="Times New Roman" w:hAnsi="Times New Roman" w:cs="Times New Roman"/>
          <w:bCs/>
          <w:iCs/>
          <w:sz w:val="24"/>
          <w:szCs w:val="24"/>
        </w:rPr>
        <w:t>Текст :</w:t>
      </w:r>
      <w:proofErr w:type="gramEnd"/>
      <w:r w:rsidRPr="00E33B3B">
        <w:rPr>
          <w:rFonts w:ascii="Times New Roman" w:hAnsi="Times New Roman" w:cs="Times New Roman"/>
          <w:bCs/>
          <w:iCs/>
          <w:sz w:val="24"/>
          <w:szCs w:val="24"/>
        </w:rPr>
        <w:t xml:space="preserve"> электронный // Образовательная платформа </w:t>
      </w:r>
      <w:proofErr w:type="spellStart"/>
      <w:r w:rsidRPr="00E33B3B">
        <w:rPr>
          <w:rFonts w:ascii="Times New Roman" w:hAnsi="Times New Roman" w:cs="Times New Roman"/>
          <w:bCs/>
          <w:iCs/>
          <w:sz w:val="24"/>
          <w:szCs w:val="24"/>
        </w:rPr>
        <w:t>Юрайт</w:t>
      </w:r>
      <w:proofErr w:type="spellEnd"/>
      <w:r w:rsidRPr="00E33B3B">
        <w:rPr>
          <w:rFonts w:ascii="Times New Roman" w:hAnsi="Times New Roman" w:cs="Times New Roman"/>
          <w:bCs/>
          <w:iCs/>
          <w:sz w:val="24"/>
          <w:szCs w:val="24"/>
        </w:rPr>
        <w:t xml:space="preserve"> [сайт]. — URL: https://urait.ru/bcode/511813</w:t>
      </w:r>
    </w:p>
    <w:p w14:paraId="5BADF421" w14:textId="77777777" w:rsidR="00950881" w:rsidRDefault="00950881" w:rsidP="00950881">
      <w:pPr>
        <w:suppressAutoHyphens/>
        <w:spacing w:line="276" w:lineRule="auto"/>
        <w:ind w:firstLine="709"/>
        <w:contextualSpacing/>
        <w:rPr>
          <w:rFonts w:ascii="Times New Roman" w:hAnsi="Times New Roman" w:cs="Times New Roman"/>
          <w:bCs/>
          <w:iCs/>
          <w:sz w:val="24"/>
          <w:szCs w:val="24"/>
        </w:rPr>
      </w:pPr>
    </w:p>
    <w:p w14:paraId="3B7B7586"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A585FDD" w14:textId="77777777" w:rsidR="00950881" w:rsidRPr="00E3536F"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Физическая </w:t>
      </w:r>
      <w:proofErr w:type="gramStart"/>
      <w:r w:rsidRPr="00E3536F">
        <w:rPr>
          <w:rFonts w:ascii="Times New Roman" w:eastAsia="Times New Roman" w:hAnsi="Times New Roman" w:cs="Times New Roman"/>
          <w:color w:val="000000"/>
          <w:position w:val="-1"/>
          <w:sz w:val="24"/>
          <w:szCs w:val="24"/>
          <w:lang w:eastAsia="ru-RU"/>
        </w:rPr>
        <w:t>культура :</w:t>
      </w:r>
      <w:proofErr w:type="gramEnd"/>
      <w:r w:rsidRPr="00E3536F">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Б. </w:t>
      </w:r>
      <w:proofErr w:type="spellStart"/>
      <w:r w:rsidRPr="00E3536F">
        <w:rPr>
          <w:rFonts w:ascii="Times New Roman" w:eastAsia="Times New Roman" w:hAnsi="Times New Roman" w:cs="Times New Roman"/>
          <w:color w:val="000000"/>
          <w:position w:val="-1"/>
          <w:sz w:val="24"/>
          <w:szCs w:val="24"/>
          <w:lang w:eastAsia="ru-RU"/>
        </w:rPr>
        <w:t>Муллер</w:t>
      </w:r>
      <w:proofErr w:type="spellEnd"/>
      <w:r w:rsidRPr="00E3536F">
        <w:rPr>
          <w:rFonts w:ascii="Times New Roman" w:eastAsia="Times New Roman" w:hAnsi="Times New Roman" w:cs="Times New Roman"/>
          <w:color w:val="000000"/>
          <w:position w:val="-1"/>
          <w:sz w:val="24"/>
          <w:szCs w:val="24"/>
          <w:lang w:eastAsia="ru-RU"/>
        </w:rPr>
        <w:t xml:space="preserve"> [и др.].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Москва </w:t>
      </w:r>
      <w:r w:rsidRPr="00E3536F">
        <w:rPr>
          <w:rFonts w:ascii="Times New Roman" w:eastAsia="Times New Roman" w:hAnsi="Times New Roman" w:cs="Times New Roman"/>
          <w:position w:val="-1"/>
          <w:sz w:val="24"/>
          <w:szCs w:val="24"/>
          <w:lang w:eastAsia="ru-RU"/>
        </w:rPr>
        <w:t>:</w:t>
      </w:r>
      <w:proofErr w:type="gramEnd"/>
      <w:r w:rsidRPr="00E3536F">
        <w:rPr>
          <w:rFonts w:ascii="Times New Roman" w:eastAsia="Times New Roman" w:hAnsi="Times New Roman" w:cs="Times New Roman"/>
          <w:position w:val="-1"/>
          <w:sz w:val="24"/>
          <w:szCs w:val="24"/>
          <w:lang w:eastAsia="ru-RU"/>
        </w:rPr>
        <w:t xml:space="preserve"> </w:t>
      </w:r>
      <w:proofErr w:type="spellStart"/>
      <w:r w:rsidRPr="00E3536F">
        <w:rPr>
          <w:rFonts w:ascii="Times New Roman" w:eastAsia="Times New Roman" w:hAnsi="Times New Roman" w:cs="Times New Roman"/>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424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978-5-534-02612-2.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E3536F">
        <w:rPr>
          <w:rFonts w:ascii="Times New Roman" w:eastAsia="Times New Roman" w:hAnsi="Times New Roman" w:cs="Times New Roman"/>
          <w:color w:val="000000"/>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xml:space="preserve"> [сайт].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7">
        <w:r w:rsidRPr="00E3536F">
          <w:rPr>
            <w:rFonts w:ascii="Times New Roman" w:eastAsia="Times New Roman" w:hAnsi="Times New Roman" w:cs="Times New Roman"/>
            <w:color w:val="000000"/>
            <w:position w:val="-1"/>
            <w:sz w:val="24"/>
            <w:szCs w:val="24"/>
            <w:lang w:eastAsia="ru-RU"/>
          </w:rPr>
          <w:t>https://urait.ru/bcode/469681</w:t>
        </w:r>
      </w:hyperlink>
    </w:p>
    <w:p w14:paraId="7B624E04" w14:textId="77777777" w:rsidR="00950881" w:rsidRPr="00E3536F"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E3536F">
        <w:rPr>
          <w:rFonts w:ascii="Times New Roman" w:eastAsia="Times New Roman" w:hAnsi="Times New Roman" w:cs="Times New Roman"/>
          <w:color w:val="000000"/>
          <w:position w:val="-1"/>
          <w:sz w:val="24"/>
          <w:szCs w:val="24"/>
          <w:lang w:eastAsia="ru-RU"/>
        </w:rPr>
        <w:t>Аллянов</w:t>
      </w:r>
      <w:proofErr w:type="spellEnd"/>
      <w:r w:rsidRPr="00E3536F">
        <w:rPr>
          <w:rFonts w:ascii="Times New Roman" w:eastAsia="Times New Roman" w:hAnsi="Times New Roman" w:cs="Times New Roman"/>
          <w:color w:val="000000"/>
          <w:position w:val="-1"/>
          <w:sz w:val="24"/>
          <w:szCs w:val="24"/>
          <w:lang w:eastAsia="ru-RU"/>
        </w:rPr>
        <w:t xml:space="preserve">, Ю. Н.  Физическая </w:t>
      </w:r>
      <w:proofErr w:type="gramStart"/>
      <w:r w:rsidRPr="00E3536F">
        <w:rPr>
          <w:rFonts w:ascii="Times New Roman" w:eastAsia="Times New Roman" w:hAnsi="Times New Roman" w:cs="Times New Roman"/>
          <w:color w:val="000000"/>
          <w:position w:val="-1"/>
          <w:sz w:val="24"/>
          <w:szCs w:val="24"/>
          <w:lang w:eastAsia="ru-RU"/>
        </w:rPr>
        <w:t>культура :</w:t>
      </w:r>
      <w:proofErr w:type="gramEnd"/>
      <w:r w:rsidRPr="00E3536F">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Ю. Н. </w:t>
      </w:r>
      <w:proofErr w:type="spellStart"/>
      <w:r w:rsidRPr="00E3536F">
        <w:rPr>
          <w:rFonts w:ascii="Times New Roman" w:eastAsia="Times New Roman" w:hAnsi="Times New Roman" w:cs="Times New Roman"/>
          <w:color w:val="000000"/>
          <w:position w:val="-1"/>
          <w:sz w:val="24"/>
          <w:szCs w:val="24"/>
          <w:lang w:eastAsia="ru-RU"/>
        </w:rPr>
        <w:t>Аллянов</w:t>
      </w:r>
      <w:proofErr w:type="spellEnd"/>
      <w:r w:rsidRPr="00E3536F">
        <w:rPr>
          <w:rFonts w:ascii="Times New Roman" w:eastAsia="Times New Roman" w:hAnsi="Times New Roman" w:cs="Times New Roman"/>
          <w:color w:val="000000"/>
          <w:position w:val="-1"/>
          <w:sz w:val="24"/>
          <w:szCs w:val="24"/>
          <w:lang w:eastAsia="ru-RU"/>
        </w:rPr>
        <w:t>, И. А. </w:t>
      </w:r>
      <w:proofErr w:type="spellStart"/>
      <w:r w:rsidRPr="00E3536F">
        <w:rPr>
          <w:rFonts w:ascii="Times New Roman" w:eastAsia="Times New Roman" w:hAnsi="Times New Roman" w:cs="Times New Roman"/>
          <w:color w:val="000000"/>
          <w:position w:val="-1"/>
          <w:sz w:val="24"/>
          <w:szCs w:val="24"/>
          <w:lang w:eastAsia="ru-RU"/>
        </w:rPr>
        <w:t>Письменский</w:t>
      </w:r>
      <w:proofErr w:type="spellEnd"/>
      <w:r w:rsidRPr="00E3536F">
        <w:rPr>
          <w:rFonts w:ascii="Times New Roman" w:eastAsia="Times New Roman" w:hAnsi="Times New Roman" w:cs="Times New Roman"/>
          <w:color w:val="000000"/>
          <w:position w:val="-1"/>
          <w:sz w:val="24"/>
          <w:szCs w:val="24"/>
          <w:lang w:eastAsia="ru-RU"/>
        </w:rPr>
        <w:t>.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3-е изд., </w:t>
      </w:r>
      <w:proofErr w:type="spellStart"/>
      <w:r w:rsidRPr="00E3536F">
        <w:rPr>
          <w:rFonts w:ascii="Times New Roman" w:eastAsia="Times New Roman" w:hAnsi="Times New Roman" w:cs="Times New Roman"/>
          <w:color w:val="000000"/>
          <w:position w:val="-1"/>
          <w:sz w:val="24"/>
          <w:szCs w:val="24"/>
          <w:lang w:eastAsia="ru-RU"/>
        </w:rPr>
        <w:t>испр</w:t>
      </w:r>
      <w:proofErr w:type="spellEnd"/>
      <w:r w:rsidRPr="00E3536F">
        <w:rPr>
          <w:rFonts w:ascii="Times New Roman" w:eastAsia="Times New Roman" w:hAnsi="Times New Roman" w:cs="Times New Roman"/>
          <w:color w:val="000000"/>
          <w:position w:val="-1"/>
          <w:sz w:val="24"/>
          <w:szCs w:val="24"/>
          <w:lang w:eastAsia="ru-RU"/>
        </w:rPr>
        <w:t>.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Москва </w:t>
      </w:r>
      <w:r w:rsidRPr="00E3536F">
        <w:rPr>
          <w:rFonts w:ascii="Times New Roman" w:eastAsia="Times New Roman" w:hAnsi="Times New Roman" w:cs="Times New Roman"/>
          <w:position w:val="-1"/>
          <w:sz w:val="24"/>
          <w:szCs w:val="24"/>
          <w:lang w:eastAsia="ru-RU"/>
        </w:rPr>
        <w:t>:</w:t>
      </w:r>
      <w:proofErr w:type="gramEnd"/>
      <w:r w:rsidRPr="00E3536F">
        <w:rPr>
          <w:rFonts w:ascii="Times New Roman" w:eastAsia="Times New Roman" w:hAnsi="Times New Roman" w:cs="Times New Roman"/>
          <w:position w:val="-1"/>
          <w:sz w:val="24"/>
          <w:szCs w:val="24"/>
          <w:lang w:eastAsia="ru-RU"/>
        </w:rPr>
        <w:t xml:space="preserve"> </w:t>
      </w:r>
      <w:proofErr w:type="spellStart"/>
      <w:r w:rsidRPr="00E3536F">
        <w:rPr>
          <w:rFonts w:ascii="Times New Roman" w:eastAsia="Times New Roman" w:hAnsi="Times New Roman" w:cs="Times New Roman"/>
          <w:position w:val="-1"/>
          <w:sz w:val="24"/>
          <w:szCs w:val="24"/>
          <w:lang w:eastAsia="ru-RU"/>
        </w:rPr>
        <w:t>Юрайт</w:t>
      </w:r>
      <w:proofErr w:type="spellEnd"/>
      <w:r w:rsidRPr="00E3536F">
        <w:rPr>
          <w:rFonts w:ascii="Times New Roman" w:eastAsia="Times New Roman" w:hAnsi="Times New Roman" w:cs="Times New Roman"/>
          <w:color w:val="000000"/>
          <w:position w:val="-1"/>
          <w:sz w:val="24"/>
          <w:szCs w:val="24"/>
          <w:lang w:eastAsia="ru-RU"/>
        </w:rPr>
        <w:t>,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493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978-5-534-02309-1</w:t>
      </w:r>
    </w:p>
    <w:p w14:paraId="0557DA28" w14:textId="77777777" w:rsidR="00950881" w:rsidRPr="00E3536F"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Садовникова, Л. А. Физическая культура для студентов, занимающихся в специальной медицинской </w:t>
      </w:r>
      <w:proofErr w:type="gramStart"/>
      <w:r w:rsidRPr="00E3536F">
        <w:rPr>
          <w:rFonts w:ascii="Times New Roman" w:eastAsia="Times New Roman" w:hAnsi="Times New Roman" w:cs="Times New Roman"/>
          <w:color w:val="000000"/>
          <w:position w:val="-1"/>
          <w:sz w:val="24"/>
          <w:szCs w:val="24"/>
          <w:lang w:eastAsia="ru-RU"/>
        </w:rPr>
        <w:t>группе :</w:t>
      </w:r>
      <w:proofErr w:type="gramEnd"/>
      <w:r w:rsidRPr="00E3536F">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E3536F">
        <w:rPr>
          <w:rFonts w:ascii="Times New Roman" w:eastAsia="Times New Roman" w:hAnsi="Times New Roman" w:cs="Times New Roman"/>
          <w:color w:val="000000"/>
          <w:position w:val="-1"/>
          <w:sz w:val="24"/>
          <w:szCs w:val="24"/>
          <w:lang w:eastAsia="ru-RU"/>
        </w:rPr>
        <w:t>спо</w:t>
      </w:r>
      <w:proofErr w:type="spellEnd"/>
      <w:r w:rsidRPr="00E3536F">
        <w:rPr>
          <w:rFonts w:ascii="Times New Roman" w:eastAsia="Times New Roman" w:hAnsi="Times New Roman" w:cs="Times New Roman"/>
          <w:color w:val="000000"/>
          <w:position w:val="-1"/>
          <w:sz w:val="24"/>
          <w:szCs w:val="24"/>
          <w:lang w:eastAsia="ru-RU"/>
        </w:rPr>
        <w:t xml:space="preserve"> / Л. А. Садовникова.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2-е изд., стер.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Санкт-</w:t>
      </w:r>
      <w:proofErr w:type="gramStart"/>
      <w:r w:rsidRPr="00E3536F">
        <w:rPr>
          <w:rFonts w:ascii="Times New Roman" w:eastAsia="Times New Roman" w:hAnsi="Times New Roman" w:cs="Times New Roman"/>
          <w:color w:val="000000"/>
          <w:position w:val="-1"/>
          <w:sz w:val="24"/>
          <w:szCs w:val="24"/>
          <w:lang w:eastAsia="ru-RU"/>
        </w:rPr>
        <w:t>Петербург :</w:t>
      </w:r>
      <w:proofErr w:type="gramEnd"/>
      <w:r w:rsidRPr="00E3536F">
        <w:rPr>
          <w:rFonts w:ascii="Times New Roman" w:eastAsia="Times New Roman" w:hAnsi="Times New Roman" w:cs="Times New Roman"/>
          <w:color w:val="000000"/>
          <w:position w:val="-1"/>
          <w:sz w:val="24"/>
          <w:szCs w:val="24"/>
          <w:lang w:eastAsia="ru-RU"/>
        </w:rPr>
        <w:t xml:space="preserve"> Лань, 2021.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60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978-5-8114-7201-7.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8">
        <w:r w:rsidRPr="00E3536F">
          <w:rPr>
            <w:rFonts w:ascii="Times New Roman" w:eastAsia="Times New Roman" w:hAnsi="Times New Roman" w:cs="Times New Roman"/>
            <w:color w:val="000000"/>
            <w:position w:val="-1"/>
            <w:sz w:val="24"/>
            <w:szCs w:val="24"/>
            <w:lang w:eastAsia="ru-RU"/>
          </w:rPr>
          <w:t>https://e.lanbook.com/book/156380</w:t>
        </w:r>
      </w:hyperlink>
      <w:r w:rsidRPr="00E3536F">
        <w:rPr>
          <w:rFonts w:ascii="Times New Roman" w:eastAsia="Times New Roman" w:hAnsi="Times New Roman" w:cs="Times New Roman"/>
          <w:color w:val="000000"/>
          <w:position w:val="-1"/>
          <w:sz w:val="24"/>
          <w:szCs w:val="24"/>
          <w:lang w:eastAsia="ru-RU"/>
        </w:rPr>
        <w:t xml:space="preserve">  (дата обращения: 15.12.2020).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E3536F">
        <w:rPr>
          <w:rFonts w:ascii="Times New Roman" w:eastAsia="Times New Roman" w:hAnsi="Times New Roman" w:cs="Times New Roman"/>
          <w:color w:val="000000"/>
          <w:position w:val="-1"/>
          <w:sz w:val="24"/>
          <w:szCs w:val="24"/>
          <w:lang w:eastAsia="ru-RU"/>
        </w:rPr>
        <w:t>авториз</w:t>
      </w:r>
      <w:proofErr w:type="spellEnd"/>
      <w:r w:rsidRPr="00E3536F">
        <w:rPr>
          <w:rFonts w:ascii="Times New Roman" w:eastAsia="Times New Roman" w:hAnsi="Times New Roman" w:cs="Times New Roman"/>
          <w:color w:val="000000"/>
          <w:position w:val="-1"/>
          <w:sz w:val="24"/>
          <w:szCs w:val="24"/>
          <w:lang w:eastAsia="ru-RU"/>
        </w:rPr>
        <w:t>. пользователей.</w:t>
      </w:r>
    </w:p>
    <w:p w14:paraId="69360928" w14:textId="0AA119EB" w:rsidR="00950881" w:rsidRPr="008B4C6E" w:rsidRDefault="00950881" w:rsidP="006D1255">
      <w:pPr>
        <w:numPr>
          <w:ilvl w:val="0"/>
          <w:numId w:val="7"/>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E3536F">
        <w:rPr>
          <w:rFonts w:ascii="Times New Roman" w:eastAsia="Times New Roman" w:hAnsi="Times New Roman" w:cs="Times New Roman"/>
          <w:color w:val="000000"/>
          <w:position w:val="-1"/>
          <w:sz w:val="24"/>
          <w:szCs w:val="24"/>
          <w:lang w:eastAsia="ru-RU"/>
        </w:rPr>
        <w:t xml:space="preserve">Орлова, Л. Т. Настольный </w:t>
      </w:r>
      <w:proofErr w:type="gramStart"/>
      <w:r w:rsidRPr="00E3536F">
        <w:rPr>
          <w:rFonts w:ascii="Times New Roman" w:eastAsia="Times New Roman" w:hAnsi="Times New Roman" w:cs="Times New Roman"/>
          <w:color w:val="000000"/>
          <w:position w:val="-1"/>
          <w:sz w:val="24"/>
          <w:szCs w:val="24"/>
          <w:lang w:eastAsia="ru-RU"/>
        </w:rPr>
        <w:t>теннис :</w:t>
      </w:r>
      <w:proofErr w:type="gramEnd"/>
      <w:r w:rsidRPr="00E3536F">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E3536F">
        <w:rPr>
          <w:rFonts w:ascii="Times New Roman" w:eastAsia="Times New Roman" w:hAnsi="Times New Roman" w:cs="Times New Roman"/>
          <w:color w:val="000000"/>
          <w:position w:val="-1"/>
          <w:sz w:val="24"/>
          <w:szCs w:val="24"/>
          <w:lang w:eastAsia="ru-RU"/>
        </w:rPr>
        <w:t>спо</w:t>
      </w:r>
      <w:proofErr w:type="spellEnd"/>
      <w:r w:rsidRPr="00E3536F">
        <w:rPr>
          <w:rFonts w:ascii="Times New Roman" w:eastAsia="Times New Roman" w:hAnsi="Times New Roman" w:cs="Times New Roman"/>
          <w:color w:val="000000"/>
          <w:position w:val="-1"/>
          <w:sz w:val="24"/>
          <w:szCs w:val="24"/>
          <w:lang w:eastAsia="ru-RU"/>
        </w:rPr>
        <w:t xml:space="preserve"> / Л. Т. Орлова, А. Ю. Марков.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Санкт-</w:t>
      </w:r>
      <w:proofErr w:type="gramStart"/>
      <w:r w:rsidRPr="00E3536F">
        <w:rPr>
          <w:rFonts w:ascii="Times New Roman" w:eastAsia="Times New Roman" w:hAnsi="Times New Roman" w:cs="Times New Roman"/>
          <w:color w:val="000000"/>
          <w:position w:val="-1"/>
          <w:sz w:val="24"/>
          <w:szCs w:val="24"/>
          <w:lang w:eastAsia="ru-RU"/>
        </w:rPr>
        <w:t>Петербург :</w:t>
      </w:r>
      <w:proofErr w:type="gramEnd"/>
      <w:r w:rsidRPr="00E3536F">
        <w:rPr>
          <w:rFonts w:ascii="Times New Roman" w:eastAsia="Times New Roman" w:hAnsi="Times New Roman" w:cs="Times New Roman"/>
          <w:color w:val="000000"/>
          <w:position w:val="-1"/>
          <w:sz w:val="24"/>
          <w:szCs w:val="24"/>
          <w:lang w:eastAsia="ru-RU"/>
        </w:rPr>
        <w:t xml:space="preserve"> Лань, 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40 с.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ISBN 978-5-8114-6670-2.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w:t>
      </w:r>
      <w:proofErr w:type="gramStart"/>
      <w:r w:rsidRPr="00E3536F">
        <w:rPr>
          <w:rFonts w:ascii="Times New Roman" w:eastAsia="Times New Roman" w:hAnsi="Times New Roman" w:cs="Times New Roman"/>
          <w:color w:val="000000"/>
          <w:position w:val="-1"/>
          <w:sz w:val="24"/>
          <w:szCs w:val="24"/>
          <w:lang w:eastAsia="ru-RU"/>
        </w:rPr>
        <w:t>Текст :</w:t>
      </w:r>
      <w:proofErr w:type="gramEnd"/>
      <w:r w:rsidRPr="00E3536F">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URL: </w:t>
      </w:r>
      <w:hyperlink r:id="rId19">
        <w:r w:rsidRPr="00E3536F">
          <w:rPr>
            <w:rFonts w:ascii="Times New Roman" w:eastAsia="Times New Roman" w:hAnsi="Times New Roman" w:cs="Times New Roman"/>
            <w:color w:val="000000"/>
            <w:position w:val="-1"/>
            <w:sz w:val="24"/>
            <w:szCs w:val="24"/>
            <w:lang w:eastAsia="ru-RU"/>
          </w:rPr>
          <w:t>https://e.lanbook.com/book/151215</w:t>
        </w:r>
      </w:hyperlink>
      <w:r w:rsidRPr="00E3536F">
        <w:rPr>
          <w:rFonts w:ascii="Times New Roman" w:eastAsia="Times New Roman" w:hAnsi="Times New Roman" w:cs="Times New Roman"/>
          <w:color w:val="000000"/>
          <w:position w:val="-1"/>
          <w:sz w:val="24"/>
          <w:szCs w:val="24"/>
          <w:lang w:eastAsia="ru-RU"/>
        </w:rPr>
        <w:t xml:space="preserve">  (дата обращения: 15.12.2020). </w:t>
      </w:r>
      <w:r w:rsidRPr="00E3536F">
        <w:rPr>
          <w:rFonts w:ascii="Times New Roman" w:eastAsia="Times New Roman" w:hAnsi="Times New Roman" w:cs="Times New Roman"/>
          <w:position w:val="-1"/>
          <w:sz w:val="24"/>
          <w:szCs w:val="24"/>
          <w:lang w:eastAsia="ru-RU"/>
        </w:rPr>
        <w:t>–</w:t>
      </w:r>
      <w:r w:rsidRPr="00E3536F">
        <w:rPr>
          <w:rFonts w:ascii="Times New Roman" w:eastAsia="Times New Roman" w:hAnsi="Times New Roman" w:cs="Times New Roman"/>
          <w:color w:val="000000"/>
          <w:position w:val="-1"/>
          <w:sz w:val="24"/>
          <w:szCs w:val="24"/>
          <w:lang w:eastAsia="ru-RU"/>
        </w:rPr>
        <w:t xml:space="preserve"> Режим доступа: для </w:t>
      </w:r>
      <w:proofErr w:type="spellStart"/>
      <w:r w:rsidRPr="00E3536F">
        <w:rPr>
          <w:rFonts w:ascii="Times New Roman" w:eastAsia="Times New Roman" w:hAnsi="Times New Roman" w:cs="Times New Roman"/>
          <w:color w:val="000000"/>
          <w:position w:val="-1"/>
          <w:sz w:val="24"/>
          <w:szCs w:val="24"/>
          <w:lang w:eastAsia="ru-RU"/>
        </w:rPr>
        <w:t>авториз</w:t>
      </w:r>
      <w:proofErr w:type="spellEnd"/>
      <w:r w:rsidRPr="00E3536F">
        <w:rPr>
          <w:rFonts w:ascii="Times New Roman" w:eastAsia="Times New Roman" w:hAnsi="Times New Roman" w:cs="Times New Roman"/>
          <w:color w:val="000000"/>
          <w:position w:val="-1"/>
          <w:sz w:val="24"/>
          <w:szCs w:val="24"/>
          <w:lang w:eastAsia="ru-RU"/>
        </w:rPr>
        <w:t>. пользователей.</w:t>
      </w:r>
    </w:p>
    <w:p w14:paraId="793A1BF3" w14:textId="07D2B30B" w:rsidR="00950881" w:rsidRDefault="00950881" w:rsidP="008B4C6E">
      <w:pPr>
        <w:pStyle w:val="1f"/>
        <w:ind w:left="360"/>
        <w:rPr>
          <w:rFonts w:ascii="Times New Roman" w:hAnsi="Times New Roman"/>
          <w:lang w:val="ru-RU"/>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06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3543"/>
        <w:gridCol w:w="3259"/>
      </w:tblGrid>
      <w:tr w:rsidR="00950881" w:rsidRPr="00E3536F" w14:paraId="441706FF" w14:textId="77777777" w:rsidTr="009A274B">
        <w:tc>
          <w:tcPr>
            <w:tcW w:w="3262" w:type="dxa"/>
            <w:vAlign w:val="center"/>
          </w:tcPr>
          <w:p w14:paraId="454F3163" w14:textId="77777777" w:rsidR="00950881" w:rsidRPr="00E3536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E3536F">
              <w:rPr>
                <w:rFonts w:ascii="Times New Roman" w:eastAsia="Calibri" w:hAnsi="Times New Roman" w:cs="Times New Roman"/>
                <w:b/>
                <w:iCs/>
                <w:position w:val="-1"/>
                <w:sz w:val="24"/>
                <w:szCs w:val="24"/>
                <w:lang w:val="en-US"/>
              </w:rPr>
              <w:t>Результаты</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обучения</w:t>
            </w:r>
            <w:proofErr w:type="spellEnd"/>
          </w:p>
        </w:tc>
        <w:tc>
          <w:tcPr>
            <w:tcW w:w="3543" w:type="dxa"/>
            <w:vAlign w:val="center"/>
          </w:tcPr>
          <w:p w14:paraId="0A268367" w14:textId="77777777" w:rsidR="00950881" w:rsidRPr="00E3536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E3536F">
              <w:rPr>
                <w:rFonts w:ascii="Times New Roman" w:eastAsia="Calibri" w:hAnsi="Times New Roman" w:cs="Times New Roman"/>
                <w:b/>
                <w:iCs/>
                <w:position w:val="-1"/>
                <w:sz w:val="24"/>
                <w:szCs w:val="24"/>
                <w:lang w:val="en-US"/>
              </w:rPr>
              <w:t>Показатели</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освоенности</w:t>
            </w:r>
            <w:proofErr w:type="spellEnd"/>
            <w:r w:rsidRPr="00E3536F">
              <w:rPr>
                <w:rFonts w:ascii="Times New Roman" w:eastAsia="Calibri" w:hAnsi="Times New Roman" w:cs="Times New Roman"/>
                <w:b/>
                <w:iCs/>
                <w:position w:val="-1"/>
                <w:sz w:val="24"/>
                <w:szCs w:val="24"/>
                <w:lang w:val="en-US"/>
              </w:rPr>
              <w:t xml:space="preserve"> </w:t>
            </w:r>
            <w:proofErr w:type="spellStart"/>
            <w:r w:rsidRPr="00E3536F">
              <w:rPr>
                <w:rFonts w:ascii="Times New Roman" w:eastAsia="Calibri" w:hAnsi="Times New Roman" w:cs="Times New Roman"/>
                <w:b/>
                <w:iCs/>
                <w:position w:val="-1"/>
                <w:sz w:val="24"/>
                <w:szCs w:val="24"/>
                <w:lang w:val="en-US"/>
              </w:rPr>
              <w:t>компетенций</w:t>
            </w:r>
            <w:proofErr w:type="spellEnd"/>
          </w:p>
        </w:tc>
        <w:tc>
          <w:tcPr>
            <w:tcW w:w="3259" w:type="dxa"/>
            <w:vAlign w:val="center"/>
          </w:tcPr>
          <w:p w14:paraId="028BB122" w14:textId="77777777" w:rsidR="00950881" w:rsidRPr="00E3536F" w:rsidRDefault="0095088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E3536F">
              <w:rPr>
                <w:rFonts w:ascii="Times New Roman" w:eastAsia="Calibri" w:hAnsi="Times New Roman" w:cs="Times New Roman"/>
                <w:b/>
                <w:iCs/>
                <w:position w:val="-1"/>
                <w:sz w:val="24"/>
                <w:szCs w:val="24"/>
                <w:lang w:val="en-US"/>
              </w:rPr>
              <w:t xml:space="preserve">Методы </w:t>
            </w:r>
            <w:proofErr w:type="spellStart"/>
            <w:r w:rsidRPr="00E3536F">
              <w:rPr>
                <w:rFonts w:ascii="Times New Roman" w:eastAsia="Calibri" w:hAnsi="Times New Roman" w:cs="Times New Roman"/>
                <w:b/>
                <w:iCs/>
                <w:position w:val="-1"/>
                <w:sz w:val="24"/>
                <w:szCs w:val="24"/>
                <w:lang w:val="en-US"/>
              </w:rPr>
              <w:t>оценки</w:t>
            </w:r>
            <w:proofErr w:type="spellEnd"/>
          </w:p>
        </w:tc>
      </w:tr>
      <w:tr w:rsidR="008B4C6E" w:rsidRPr="00E3536F" w14:paraId="52FA41E3" w14:textId="77777777" w:rsidTr="009A274B">
        <w:tc>
          <w:tcPr>
            <w:tcW w:w="3262" w:type="dxa"/>
          </w:tcPr>
          <w:p w14:paraId="3D2694F4"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0C2D20D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Структуру, способы и методы реализации индивидуального плана профессионально-прикладной физической подготовки. </w:t>
            </w:r>
          </w:p>
          <w:p w14:paraId="3A51CDE5"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Порядок оценки результатов реализации плана профессионально-прикладной физической подготовки. </w:t>
            </w:r>
          </w:p>
          <w:p w14:paraId="6F549258"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Возможные траектории профессионально-прикладного психофизического развития и самообразования в области </w:t>
            </w:r>
            <w:proofErr w:type="spellStart"/>
            <w:r w:rsidRPr="00E3536F">
              <w:rPr>
                <w:rFonts w:ascii="Times New Roman" w:eastAsia="Times New Roman" w:hAnsi="Times New Roman" w:cs="Times New Roman"/>
                <w:color w:val="000000"/>
                <w:position w:val="-1"/>
                <w:sz w:val="24"/>
                <w:szCs w:val="24"/>
              </w:rPr>
              <w:t>здоровьесбережения</w:t>
            </w:r>
            <w:proofErr w:type="spellEnd"/>
            <w:r w:rsidRPr="00E3536F">
              <w:rPr>
                <w:rFonts w:ascii="Times New Roman" w:eastAsia="Times New Roman" w:hAnsi="Times New Roman" w:cs="Times New Roman"/>
                <w:color w:val="000000"/>
                <w:position w:val="-1"/>
                <w:sz w:val="24"/>
                <w:szCs w:val="24"/>
              </w:rPr>
              <w:t xml:space="preserve">. </w:t>
            </w:r>
          </w:p>
          <w:p w14:paraId="1A7F371A"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Основы психологии спорта. </w:t>
            </w:r>
          </w:p>
          <w:p w14:paraId="1D71A11C"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Лексику в области профессионально-прикладной физической культуры. </w:t>
            </w:r>
          </w:p>
          <w:p w14:paraId="2B3E7FA5"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Способы поведения на основе общечеловеческих ценностей в спорте. </w:t>
            </w:r>
          </w:p>
          <w:p w14:paraId="17B3B9EE"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Роль физической культуры в общекультурном, профессиональном и социальном развитии человека. </w:t>
            </w:r>
          </w:p>
          <w:p w14:paraId="64F0A2E5"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Основы здорового образа жизни. </w:t>
            </w:r>
          </w:p>
          <w:p w14:paraId="7EA6174F"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Средства профилактики перенапряжения. </w:t>
            </w:r>
          </w:p>
          <w:p w14:paraId="6F781E27" w14:textId="764EE589" w:rsidR="008B4C6E" w:rsidRDefault="008B4C6E"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 роли физической культуры в общекультурном, социальном и физическом развитии человека</w:t>
            </w:r>
            <w:r>
              <w:rPr>
                <w:rFonts w:ascii="Times New Roman" w:eastAsia="Times New Roman" w:hAnsi="Times New Roman" w:cs="Times New Roman"/>
                <w:color w:val="000000"/>
                <w:position w:val="-1"/>
                <w:sz w:val="24"/>
                <w:szCs w:val="24"/>
              </w:rPr>
              <w:t>.</w:t>
            </w:r>
          </w:p>
        </w:tc>
        <w:tc>
          <w:tcPr>
            <w:tcW w:w="3543" w:type="dxa"/>
          </w:tcPr>
          <w:p w14:paraId="5BFA55A0"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Демонстрир</w:t>
            </w:r>
            <w:r>
              <w:rPr>
                <w:rFonts w:ascii="Times New Roman" w:eastAsia="Times New Roman" w:hAnsi="Times New Roman" w:cs="Times New Roman"/>
                <w:color w:val="000000"/>
                <w:position w:val="-1"/>
                <w:sz w:val="24"/>
                <w:szCs w:val="24"/>
              </w:rPr>
              <w:t>ует</w:t>
            </w:r>
            <w:r w:rsidRPr="00E3536F">
              <w:rPr>
                <w:rFonts w:ascii="Times New Roman" w:eastAsia="Times New Roman" w:hAnsi="Times New Roman" w:cs="Times New Roman"/>
                <w:color w:val="000000"/>
                <w:position w:val="-1"/>
                <w:sz w:val="24"/>
                <w:szCs w:val="24"/>
              </w:rPr>
              <w:t xml:space="preserve"> знания структуры, способов и методов реализации индивидуального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p>
          <w:p w14:paraId="2DB3C5F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порядка оценки результатов реализации плана профессионально-прикладной физической подготовки</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64BEBC0B"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возможных траекторий профессионально-прикладного психофизического развития и самообразования в области </w:t>
            </w:r>
            <w:proofErr w:type="spellStart"/>
            <w:r w:rsidRPr="00E3536F">
              <w:rPr>
                <w:rFonts w:ascii="Times New Roman" w:eastAsia="Times New Roman" w:hAnsi="Times New Roman" w:cs="Times New Roman"/>
                <w:color w:val="000000"/>
                <w:position w:val="-1"/>
                <w:sz w:val="24"/>
                <w:szCs w:val="24"/>
              </w:rPr>
              <w:t>здоровьесбережени</w:t>
            </w:r>
            <w:r>
              <w:rPr>
                <w:rFonts w:ascii="Times New Roman" w:eastAsia="Times New Roman" w:hAnsi="Times New Roman" w:cs="Times New Roman"/>
                <w:color w:val="000000"/>
                <w:position w:val="-1"/>
                <w:sz w:val="24"/>
                <w:szCs w:val="24"/>
              </w:rPr>
              <w:t>я</w:t>
            </w:r>
            <w:proofErr w:type="spellEnd"/>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0440E2FE"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основ психологии спорта</w:t>
            </w:r>
            <w:r>
              <w:rPr>
                <w:rFonts w:ascii="Times New Roman" w:eastAsia="Times New Roman" w:hAnsi="Times New Roman" w:cs="Times New Roman"/>
                <w:color w:val="000000"/>
                <w:position w:val="-1"/>
                <w:sz w:val="24"/>
                <w:szCs w:val="24"/>
              </w:rPr>
              <w:t>;</w:t>
            </w:r>
          </w:p>
          <w:p w14:paraId="4850DA74"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лексики в области профессионально-прикладной физической культуры</w:t>
            </w:r>
            <w:r>
              <w:rPr>
                <w:rFonts w:ascii="Times New Roman" w:eastAsia="Times New Roman" w:hAnsi="Times New Roman" w:cs="Times New Roman"/>
                <w:color w:val="000000"/>
                <w:position w:val="-1"/>
                <w:sz w:val="24"/>
                <w:szCs w:val="24"/>
              </w:rPr>
              <w:t>;</w:t>
            </w:r>
          </w:p>
          <w:p w14:paraId="60D9661C"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способов поведения на основе общечеловеческих ценностей в спорте</w:t>
            </w:r>
            <w:r>
              <w:rPr>
                <w:rFonts w:ascii="Times New Roman" w:eastAsia="Times New Roman" w:hAnsi="Times New Roman" w:cs="Times New Roman"/>
                <w:color w:val="000000"/>
                <w:position w:val="-1"/>
                <w:sz w:val="24"/>
                <w:szCs w:val="24"/>
              </w:rPr>
              <w:t>;</w:t>
            </w:r>
          </w:p>
          <w:p w14:paraId="0F2F3570"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роли физической культуры в общекультурном, профессиональном и социальном развитии человека</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2121C76E"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основ здорового образа жизни</w:t>
            </w:r>
            <w:r>
              <w:rPr>
                <w:rFonts w:ascii="Times New Roman" w:eastAsia="Times New Roman" w:hAnsi="Times New Roman" w:cs="Times New Roman"/>
                <w:color w:val="000000"/>
                <w:position w:val="-1"/>
                <w:sz w:val="24"/>
                <w:szCs w:val="24"/>
              </w:rPr>
              <w:t>;</w:t>
            </w:r>
          </w:p>
          <w:p w14:paraId="27EC9437"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средств профилактики перенапряжения</w:t>
            </w:r>
            <w:r>
              <w:rPr>
                <w:rFonts w:ascii="Times New Roman" w:eastAsia="Times New Roman" w:hAnsi="Times New Roman" w:cs="Times New Roman"/>
                <w:color w:val="000000"/>
                <w:position w:val="-1"/>
                <w:sz w:val="24"/>
                <w:szCs w:val="24"/>
              </w:rPr>
              <w:t>;</w:t>
            </w:r>
          </w:p>
          <w:p w14:paraId="6E29BBE5" w14:textId="39FEBFDF"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роли физической культуры в общекультурном, социальном и физическом развитии человека</w:t>
            </w:r>
            <w:r>
              <w:rPr>
                <w:rFonts w:ascii="Times New Roman" w:eastAsia="Times New Roman" w:hAnsi="Times New Roman" w:cs="Times New Roman"/>
                <w:color w:val="000000"/>
                <w:position w:val="-1"/>
                <w:sz w:val="24"/>
                <w:szCs w:val="24"/>
              </w:rPr>
              <w:t>.</w:t>
            </w:r>
          </w:p>
        </w:tc>
        <w:tc>
          <w:tcPr>
            <w:tcW w:w="3259" w:type="dxa"/>
          </w:tcPr>
          <w:p w14:paraId="521A389A" w14:textId="7D13A932"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roofErr w:type="spellStart"/>
            <w:r w:rsidRPr="00E3536F">
              <w:rPr>
                <w:rFonts w:ascii="Times New Roman" w:eastAsia="Times New Roman" w:hAnsi="Times New Roman" w:cs="Times New Roman"/>
                <w:color w:val="000000"/>
                <w:position w:val="-1"/>
                <w:sz w:val="24"/>
                <w:szCs w:val="24"/>
                <w:lang w:val="en-US"/>
              </w:rPr>
              <w:t>Собеседование</w:t>
            </w:r>
            <w:proofErr w:type="spellEnd"/>
          </w:p>
        </w:tc>
      </w:tr>
      <w:tr w:rsidR="008B4C6E" w:rsidRPr="00E3536F" w14:paraId="465B70A5" w14:textId="77777777" w:rsidTr="009A274B">
        <w:tc>
          <w:tcPr>
            <w:tcW w:w="3262" w:type="dxa"/>
          </w:tcPr>
          <w:p w14:paraId="42742D78" w14:textId="4E6BB140" w:rsidR="008B4C6E" w:rsidRPr="00E3536F" w:rsidRDefault="008B4C6E"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7E01345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Анализировать результаты </w:t>
            </w:r>
            <w:r w:rsidRPr="00E3536F">
              <w:rPr>
                <w:rFonts w:ascii="Times New Roman" w:eastAsia="Times New Roman" w:hAnsi="Times New Roman" w:cs="Times New Roman"/>
                <w:color w:val="000000"/>
                <w:position w:val="-1"/>
                <w:sz w:val="24"/>
                <w:szCs w:val="24"/>
              </w:rPr>
              <w:lastRenderedPageBreak/>
              <w:t xml:space="preserve">уровня личной профессионально-прикладной физической подготовки </w:t>
            </w:r>
          </w:p>
          <w:p w14:paraId="0F423FC8"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Использовать методы формирования физических качеств, имеющих ведущее значение для профессиональной деятельности.  </w:t>
            </w:r>
          </w:p>
          <w:p w14:paraId="7B95A276"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Определять необходимые источники информации, структурировать получаемую информацию. </w:t>
            </w:r>
          </w:p>
          <w:p w14:paraId="36867BA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Оформлять результаты поиска. </w:t>
            </w:r>
          </w:p>
          <w:p w14:paraId="6042C05C"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Выстраивать индивидуальные траектории профессионально-прикладного психофизического развития. </w:t>
            </w:r>
          </w:p>
          <w:p w14:paraId="7BDA6B93"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Организовывать работу коллектива и команды при подготовке и в спортивных соревнованиях.  </w:t>
            </w:r>
          </w:p>
          <w:p w14:paraId="055DE4A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Строить коммуникацию в области физической культуры. </w:t>
            </w:r>
          </w:p>
          <w:p w14:paraId="7E19DD6A"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Реализовывать свою гражданскую позицию на основе традиционных общечеловеческих ценностей в спорте. </w:t>
            </w:r>
          </w:p>
          <w:p w14:paraId="41502A49"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Соблюдение норм экологической безопасности при занятиях спортом и на спортивно-оздоровительных и физкультурно-массовых мероприятиях. </w:t>
            </w:r>
          </w:p>
          <w:p w14:paraId="3B73193F"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p w14:paraId="0F3C524E" w14:textId="3ADCAA91" w:rsidR="008B4C6E" w:rsidRPr="008B4C6E"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 xml:space="preserve">Пользоваться средствами профилактики перенапряжения характерными для данной профессии. </w:t>
            </w:r>
          </w:p>
        </w:tc>
        <w:tc>
          <w:tcPr>
            <w:tcW w:w="3543" w:type="dxa"/>
          </w:tcPr>
          <w:p w14:paraId="182E3C47" w14:textId="2F07D855"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E3536F">
              <w:rPr>
                <w:rFonts w:ascii="Times New Roman" w:eastAsia="Times New Roman" w:hAnsi="Times New Roman" w:cs="Times New Roman"/>
                <w:color w:val="000000"/>
                <w:position w:val="-1"/>
                <w:sz w:val="24"/>
                <w:szCs w:val="24"/>
              </w:rPr>
              <w:t xml:space="preserve"> умения анализировать результаты </w:t>
            </w:r>
            <w:r w:rsidRPr="00E3536F">
              <w:rPr>
                <w:rFonts w:ascii="Times New Roman" w:eastAsia="Times New Roman" w:hAnsi="Times New Roman" w:cs="Times New Roman"/>
                <w:color w:val="000000"/>
                <w:position w:val="-1"/>
                <w:sz w:val="24"/>
                <w:szCs w:val="24"/>
              </w:rPr>
              <w:lastRenderedPageBreak/>
              <w:t>уровня личной профессионально-прикладной физической подготовки</w:t>
            </w:r>
            <w:r>
              <w:rPr>
                <w:rFonts w:ascii="Times New Roman" w:eastAsia="Times New Roman" w:hAnsi="Times New Roman" w:cs="Times New Roman"/>
                <w:color w:val="000000"/>
                <w:position w:val="-1"/>
                <w:sz w:val="24"/>
                <w:szCs w:val="24"/>
              </w:rPr>
              <w:t>;</w:t>
            </w:r>
            <w:r w:rsidRPr="00E3536F">
              <w:rPr>
                <w:rFonts w:ascii="Times New Roman" w:eastAsia="Times New Roman" w:hAnsi="Times New Roman" w:cs="Times New Roman"/>
                <w:color w:val="000000"/>
                <w:position w:val="-1"/>
                <w:sz w:val="24"/>
                <w:szCs w:val="24"/>
              </w:rPr>
              <w:t xml:space="preserve"> </w:t>
            </w:r>
          </w:p>
          <w:p w14:paraId="40CB1D46" w14:textId="39105E2B"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использовать методы формирования физических качеств, имеющих ведущее значение для профессиональной деятельности</w:t>
            </w:r>
            <w:r>
              <w:rPr>
                <w:rFonts w:ascii="Times New Roman" w:eastAsia="Times New Roman" w:hAnsi="Times New Roman" w:cs="Times New Roman"/>
                <w:color w:val="000000"/>
                <w:position w:val="-1"/>
                <w:sz w:val="24"/>
                <w:szCs w:val="24"/>
              </w:rPr>
              <w:t>;</w:t>
            </w:r>
          </w:p>
          <w:p w14:paraId="4B2EEA15" w14:textId="59DF9032"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определять необходимые источники информации, структурировать получаемую информацию</w:t>
            </w:r>
            <w:r>
              <w:rPr>
                <w:rFonts w:ascii="Times New Roman" w:eastAsia="Times New Roman" w:hAnsi="Times New Roman" w:cs="Times New Roman"/>
                <w:color w:val="000000"/>
                <w:position w:val="-1"/>
                <w:sz w:val="24"/>
                <w:szCs w:val="24"/>
              </w:rPr>
              <w:t>;</w:t>
            </w:r>
          </w:p>
          <w:p w14:paraId="61D717CB" w14:textId="11478A42"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оформлять результаты поиска</w:t>
            </w:r>
            <w:r>
              <w:rPr>
                <w:rFonts w:ascii="Times New Roman" w:eastAsia="Times New Roman" w:hAnsi="Times New Roman" w:cs="Times New Roman"/>
                <w:color w:val="000000"/>
                <w:position w:val="-1"/>
                <w:sz w:val="24"/>
                <w:szCs w:val="24"/>
              </w:rPr>
              <w:t>;</w:t>
            </w:r>
          </w:p>
          <w:p w14:paraId="13B8C3BB" w14:textId="168F286F"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выстраивать индивидуальные траектории профессионально-прикладного психофизического развития</w:t>
            </w:r>
            <w:r>
              <w:rPr>
                <w:rFonts w:ascii="Times New Roman" w:eastAsia="Times New Roman" w:hAnsi="Times New Roman" w:cs="Times New Roman"/>
                <w:color w:val="000000"/>
                <w:position w:val="-1"/>
                <w:sz w:val="24"/>
                <w:szCs w:val="24"/>
              </w:rPr>
              <w:t>;</w:t>
            </w:r>
          </w:p>
          <w:p w14:paraId="32398F83" w14:textId="7533C6DD"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организовывать работу коллектива и команды при подготовке и в спортивных соревнованиях</w:t>
            </w:r>
            <w:r>
              <w:rPr>
                <w:rFonts w:ascii="Times New Roman" w:eastAsia="Times New Roman" w:hAnsi="Times New Roman" w:cs="Times New Roman"/>
                <w:color w:val="000000"/>
                <w:position w:val="-1"/>
                <w:sz w:val="24"/>
                <w:szCs w:val="24"/>
              </w:rPr>
              <w:t>;</w:t>
            </w:r>
          </w:p>
          <w:p w14:paraId="65435F5E" w14:textId="6308A0FB"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строить коммуникацию в области физической культуры</w:t>
            </w:r>
            <w:r>
              <w:rPr>
                <w:rFonts w:ascii="Times New Roman" w:eastAsia="Times New Roman" w:hAnsi="Times New Roman" w:cs="Times New Roman"/>
                <w:color w:val="000000"/>
                <w:position w:val="-1"/>
                <w:sz w:val="24"/>
                <w:szCs w:val="24"/>
              </w:rPr>
              <w:t>;</w:t>
            </w:r>
          </w:p>
          <w:p w14:paraId="64AE7DA0" w14:textId="74070CF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реализовывать свою гражданскую позицию на основе традиционных общечеловеческих ценностей в спорте</w:t>
            </w:r>
            <w:r>
              <w:rPr>
                <w:rFonts w:ascii="Times New Roman" w:eastAsia="Times New Roman" w:hAnsi="Times New Roman" w:cs="Times New Roman"/>
                <w:color w:val="000000"/>
                <w:position w:val="-1"/>
                <w:sz w:val="24"/>
                <w:szCs w:val="24"/>
              </w:rPr>
              <w:t>;</w:t>
            </w:r>
          </w:p>
          <w:p w14:paraId="30949E13" w14:textId="1E603100" w:rsidR="008B4C6E"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соблюдения норм экологической безопасности при занятиях спортом и на спортивно-оздоровительных и физкультурно-массовых мероприятиях</w:t>
            </w:r>
            <w:r>
              <w:rPr>
                <w:rFonts w:ascii="Times New Roman" w:eastAsia="Times New Roman" w:hAnsi="Times New Roman" w:cs="Times New Roman"/>
                <w:color w:val="000000"/>
                <w:position w:val="-1"/>
                <w:sz w:val="24"/>
                <w:szCs w:val="24"/>
              </w:rPr>
              <w:t>;</w:t>
            </w:r>
          </w:p>
          <w:p w14:paraId="15165338" w14:textId="648EE65F"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Times New Roman" w:hAnsi="Times New Roman" w:cs="Times New Roman"/>
                <w:color w:val="000000"/>
                <w:position w:val="-1"/>
                <w:sz w:val="24"/>
                <w:szCs w:val="24"/>
              </w:rPr>
              <w:t>;</w:t>
            </w:r>
          </w:p>
          <w:p w14:paraId="14835AFF" w14:textId="5928B8BB"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t xml:space="preserve">пользоваться средствами профилактики перенапряжения характерными для данной профессии. </w:t>
            </w:r>
          </w:p>
        </w:tc>
        <w:tc>
          <w:tcPr>
            <w:tcW w:w="3259" w:type="dxa"/>
          </w:tcPr>
          <w:p w14:paraId="0E469F56" w14:textId="77777777" w:rsidR="008B4C6E" w:rsidRPr="00E3536F" w:rsidRDefault="008B4C6E"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E3536F">
              <w:rPr>
                <w:rFonts w:ascii="Times New Roman" w:eastAsia="Times New Roman" w:hAnsi="Times New Roman" w:cs="Times New Roman"/>
                <w:color w:val="000000"/>
                <w:position w:val="-1"/>
                <w:sz w:val="24"/>
                <w:szCs w:val="24"/>
              </w:rPr>
              <w:lastRenderedPageBreak/>
              <w:t xml:space="preserve">Оценка выполнения практических заданий, </w:t>
            </w:r>
            <w:r w:rsidRPr="00E3536F">
              <w:rPr>
                <w:rFonts w:ascii="Times New Roman" w:eastAsia="Times New Roman" w:hAnsi="Times New Roman" w:cs="Times New Roman"/>
                <w:color w:val="000000"/>
                <w:position w:val="-1"/>
                <w:sz w:val="24"/>
                <w:szCs w:val="24"/>
              </w:rPr>
              <w:lastRenderedPageBreak/>
              <w:t>выполнение индивидуальных заданий, принятие нормативов.</w:t>
            </w:r>
          </w:p>
        </w:tc>
      </w:tr>
      <w:bookmarkEnd w:id="50"/>
    </w:tbl>
    <w:p w14:paraId="113DE03A" w14:textId="77777777" w:rsidR="00950881" w:rsidRDefault="00950881" w:rsidP="00950881">
      <w:pPr>
        <w:pStyle w:val="1f"/>
        <w:tabs>
          <w:tab w:val="left" w:pos="812"/>
        </w:tabs>
        <w:jc w:val="left"/>
        <w:rPr>
          <w:rFonts w:ascii="Times New Roman" w:hAnsi="Times New Roman"/>
          <w:lang w:val="ru-RU"/>
        </w:rPr>
      </w:pPr>
    </w:p>
    <w:p w14:paraId="0DCFD5A2" w14:textId="77777777" w:rsidR="00950881" w:rsidRDefault="00950881" w:rsidP="00950881">
      <w:pPr>
        <w:pStyle w:val="1f"/>
        <w:tabs>
          <w:tab w:val="left" w:pos="597"/>
        </w:tabs>
        <w:jc w:val="left"/>
        <w:rPr>
          <w:rFonts w:ascii="Times New Roman" w:hAnsi="Times New Roman"/>
          <w:lang w:val="ru-RU"/>
        </w:rPr>
      </w:pPr>
      <w:r>
        <w:rPr>
          <w:rFonts w:ascii="Times New Roman" w:hAnsi="Times New Roman"/>
          <w:lang w:val="ru-RU"/>
        </w:rPr>
        <w:tab/>
      </w:r>
    </w:p>
    <w:p w14:paraId="7943630B" w14:textId="77777777" w:rsidR="00950881" w:rsidRDefault="00950881" w:rsidP="00950881">
      <w:pPr>
        <w:pStyle w:val="1f"/>
        <w:tabs>
          <w:tab w:val="left" w:pos="597"/>
        </w:tabs>
        <w:jc w:val="left"/>
        <w:rPr>
          <w:rFonts w:ascii="Times New Roman" w:hAnsi="Times New Roman"/>
          <w:lang w:val="ru-RU"/>
        </w:rPr>
      </w:pPr>
    </w:p>
    <w:p w14:paraId="293B89DE" w14:textId="77777777" w:rsidR="00950881" w:rsidRDefault="00950881" w:rsidP="00950881">
      <w:pPr>
        <w:pStyle w:val="1f"/>
        <w:rPr>
          <w:rFonts w:ascii="Times New Roman" w:hAnsi="Times New Roman"/>
          <w:lang w:val="ru-RU"/>
        </w:rPr>
      </w:pPr>
    </w:p>
    <w:p w14:paraId="6C24E0A3" w14:textId="77777777" w:rsidR="00950881" w:rsidRDefault="00950881" w:rsidP="00950881">
      <w:pPr>
        <w:pStyle w:val="1f"/>
        <w:rPr>
          <w:rFonts w:ascii="Times New Roman" w:hAnsi="Times New Roman"/>
          <w:lang w:val="ru-RU"/>
        </w:rPr>
      </w:pPr>
    </w:p>
    <w:p w14:paraId="5DCAC8FF" w14:textId="77777777" w:rsidR="00950881" w:rsidRDefault="00950881" w:rsidP="00950881">
      <w:pPr>
        <w:pStyle w:val="1f"/>
        <w:rPr>
          <w:rFonts w:ascii="Times New Roman" w:hAnsi="Times New Roman"/>
          <w:lang w:val="ru-RU"/>
        </w:rPr>
      </w:pPr>
    </w:p>
    <w:p w14:paraId="478DBB2C" w14:textId="77777777" w:rsidR="00950881" w:rsidRDefault="00950881" w:rsidP="00950881">
      <w:pPr>
        <w:jc w:val="right"/>
        <w:rPr>
          <w:rFonts w:ascii="Times New Roman" w:hAnsi="Times New Roman" w:cs="Times New Roman"/>
          <w:b/>
          <w:bCs/>
          <w:sz w:val="24"/>
          <w:szCs w:val="24"/>
        </w:rPr>
      </w:pPr>
    </w:p>
    <w:p w14:paraId="23526D57" w14:textId="77777777" w:rsidR="00950881" w:rsidRDefault="00950881" w:rsidP="00950881">
      <w:pPr>
        <w:jc w:val="right"/>
        <w:rPr>
          <w:rFonts w:ascii="Times New Roman" w:hAnsi="Times New Roman" w:cs="Times New Roman"/>
          <w:b/>
          <w:bCs/>
          <w:sz w:val="24"/>
          <w:szCs w:val="24"/>
        </w:rPr>
      </w:pPr>
    </w:p>
    <w:p w14:paraId="2C395ABA" w14:textId="77777777" w:rsidR="00950881" w:rsidRDefault="00950881" w:rsidP="00950881">
      <w:pPr>
        <w:jc w:val="right"/>
        <w:rPr>
          <w:rFonts w:ascii="Times New Roman" w:hAnsi="Times New Roman" w:cs="Times New Roman"/>
          <w:b/>
          <w:bCs/>
          <w:sz w:val="24"/>
          <w:szCs w:val="24"/>
        </w:rPr>
      </w:pPr>
    </w:p>
    <w:p w14:paraId="2F5A6D49" w14:textId="77777777" w:rsidR="00950881" w:rsidRDefault="00950881" w:rsidP="00950881">
      <w:pPr>
        <w:jc w:val="right"/>
        <w:rPr>
          <w:rFonts w:ascii="Times New Roman" w:hAnsi="Times New Roman" w:cs="Times New Roman"/>
          <w:b/>
          <w:bCs/>
          <w:sz w:val="24"/>
          <w:szCs w:val="24"/>
        </w:rPr>
      </w:pPr>
    </w:p>
    <w:p w14:paraId="3B1F4995" w14:textId="77777777" w:rsidR="00950881" w:rsidRDefault="00950881" w:rsidP="00950881">
      <w:pPr>
        <w:jc w:val="right"/>
        <w:rPr>
          <w:rFonts w:ascii="Times New Roman" w:hAnsi="Times New Roman" w:cs="Times New Roman"/>
          <w:b/>
          <w:bCs/>
          <w:sz w:val="24"/>
          <w:szCs w:val="24"/>
        </w:rPr>
      </w:pPr>
    </w:p>
    <w:p w14:paraId="3A56BE95" w14:textId="77777777" w:rsidR="00950881" w:rsidRDefault="00950881" w:rsidP="00950881">
      <w:pPr>
        <w:jc w:val="right"/>
        <w:rPr>
          <w:rFonts w:ascii="Times New Roman" w:hAnsi="Times New Roman" w:cs="Times New Roman"/>
          <w:b/>
          <w:bCs/>
          <w:sz w:val="24"/>
          <w:szCs w:val="24"/>
        </w:rPr>
      </w:pPr>
    </w:p>
    <w:p w14:paraId="2CDA31B9" w14:textId="77777777" w:rsidR="00950881" w:rsidRDefault="00950881" w:rsidP="00950881">
      <w:pPr>
        <w:jc w:val="right"/>
        <w:rPr>
          <w:rFonts w:ascii="Times New Roman" w:hAnsi="Times New Roman" w:cs="Times New Roman"/>
          <w:b/>
          <w:bCs/>
          <w:sz w:val="24"/>
          <w:szCs w:val="24"/>
        </w:rPr>
      </w:pPr>
    </w:p>
    <w:p w14:paraId="49B246A5" w14:textId="77777777" w:rsidR="00950881" w:rsidRDefault="00950881" w:rsidP="00950881">
      <w:pPr>
        <w:jc w:val="right"/>
        <w:rPr>
          <w:rFonts w:ascii="Times New Roman" w:hAnsi="Times New Roman" w:cs="Times New Roman"/>
          <w:b/>
          <w:bCs/>
          <w:sz w:val="24"/>
          <w:szCs w:val="24"/>
        </w:rPr>
      </w:pPr>
    </w:p>
    <w:p w14:paraId="574D09DF" w14:textId="77777777" w:rsidR="00950881" w:rsidRDefault="00950881" w:rsidP="00950881">
      <w:pPr>
        <w:jc w:val="right"/>
        <w:rPr>
          <w:rFonts w:ascii="Times New Roman" w:hAnsi="Times New Roman" w:cs="Times New Roman"/>
          <w:b/>
          <w:bCs/>
          <w:sz w:val="24"/>
          <w:szCs w:val="24"/>
        </w:rPr>
      </w:pPr>
    </w:p>
    <w:p w14:paraId="4180995C" w14:textId="77777777" w:rsidR="00950881" w:rsidRDefault="00950881" w:rsidP="00950881">
      <w:pPr>
        <w:jc w:val="right"/>
        <w:rPr>
          <w:rFonts w:ascii="Times New Roman" w:hAnsi="Times New Roman" w:cs="Times New Roman"/>
          <w:b/>
          <w:bCs/>
          <w:sz w:val="24"/>
          <w:szCs w:val="24"/>
        </w:rPr>
      </w:pPr>
    </w:p>
    <w:p w14:paraId="7D884718" w14:textId="77777777" w:rsidR="00950881" w:rsidRDefault="00950881" w:rsidP="00950881">
      <w:pPr>
        <w:jc w:val="right"/>
        <w:rPr>
          <w:rFonts w:ascii="Times New Roman" w:hAnsi="Times New Roman" w:cs="Times New Roman"/>
          <w:b/>
          <w:bCs/>
          <w:sz w:val="24"/>
          <w:szCs w:val="24"/>
        </w:rPr>
      </w:pPr>
    </w:p>
    <w:p w14:paraId="701C5A67" w14:textId="77777777" w:rsidR="00950881" w:rsidRDefault="00950881" w:rsidP="00950881">
      <w:pPr>
        <w:jc w:val="right"/>
        <w:rPr>
          <w:rFonts w:ascii="Times New Roman" w:hAnsi="Times New Roman" w:cs="Times New Roman"/>
          <w:b/>
          <w:bCs/>
          <w:sz w:val="24"/>
          <w:szCs w:val="24"/>
        </w:rPr>
      </w:pPr>
    </w:p>
    <w:p w14:paraId="0AC516D6" w14:textId="77777777" w:rsidR="00950881" w:rsidRDefault="00950881" w:rsidP="00950881">
      <w:pPr>
        <w:jc w:val="right"/>
        <w:rPr>
          <w:rFonts w:ascii="Times New Roman" w:hAnsi="Times New Roman" w:cs="Times New Roman"/>
          <w:b/>
          <w:bCs/>
          <w:sz w:val="24"/>
          <w:szCs w:val="24"/>
        </w:rPr>
      </w:pPr>
    </w:p>
    <w:p w14:paraId="4609B522" w14:textId="77777777" w:rsidR="00950881" w:rsidRDefault="00950881" w:rsidP="00950881">
      <w:pPr>
        <w:jc w:val="right"/>
        <w:rPr>
          <w:rFonts w:ascii="Times New Roman" w:hAnsi="Times New Roman" w:cs="Times New Roman"/>
          <w:b/>
          <w:bCs/>
          <w:sz w:val="24"/>
          <w:szCs w:val="24"/>
        </w:rPr>
      </w:pPr>
    </w:p>
    <w:p w14:paraId="7D76A553" w14:textId="77777777" w:rsidR="00950881" w:rsidRDefault="00950881" w:rsidP="00950881">
      <w:pPr>
        <w:jc w:val="right"/>
        <w:rPr>
          <w:rFonts w:ascii="Times New Roman" w:hAnsi="Times New Roman" w:cs="Times New Roman"/>
          <w:b/>
          <w:bCs/>
          <w:sz w:val="24"/>
          <w:szCs w:val="24"/>
        </w:rPr>
      </w:pPr>
    </w:p>
    <w:p w14:paraId="4BB16866" w14:textId="77777777" w:rsidR="00950881" w:rsidRDefault="00950881" w:rsidP="00950881">
      <w:pPr>
        <w:jc w:val="right"/>
        <w:rPr>
          <w:rFonts w:ascii="Times New Roman" w:hAnsi="Times New Roman" w:cs="Times New Roman"/>
          <w:b/>
          <w:bCs/>
          <w:sz w:val="24"/>
          <w:szCs w:val="24"/>
        </w:rPr>
      </w:pPr>
    </w:p>
    <w:p w14:paraId="6FFEE5A5" w14:textId="77777777" w:rsidR="00950881" w:rsidRDefault="00950881" w:rsidP="00950881">
      <w:pPr>
        <w:jc w:val="right"/>
        <w:rPr>
          <w:rFonts w:ascii="Times New Roman" w:hAnsi="Times New Roman" w:cs="Times New Roman"/>
          <w:b/>
          <w:bCs/>
          <w:sz w:val="24"/>
          <w:szCs w:val="24"/>
        </w:rPr>
      </w:pPr>
    </w:p>
    <w:p w14:paraId="20BCEDEB" w14:textId="77777777" w:rsidR="00950881" w:rsidRDefault="00950881" w:rsidP="00950881">
      <w:pPr>
        <w:jc w:val="right"/>
        <w:rPr>
          <w:rFonts w:ascii="Times New Roman" w:hAnsi="Times New Roman" w:cs="Times New Roman"/>
          <w:b/>
          <w:bCs/>
          <w:sz w:val="24"/>
          <w:szCs w:val="24"/>
        </w:rPr>
      </w:pPr>
    </w:p>
    <w:p w14:paraId="0B001755" w14:textId="77777777" w:rsidR="00950881" w:rsidRDefault="00950881" w:rsidP="00950881">
      <w:pPr>
        <w:jc w:val="right"/>
        <w:rPr>
          <w:rFonts w:ascii="Times New Roman" w:hAnsi="Times New Roman" w:cs="Times New Roman"/>
          <w:b/>
          <w:bCs/>
          <w:sz w:val="24"/>
          <w:szCs w:val="24"/>
        </w:rPr>
      </w:pPr>
    </w:p>
    <w:p w14:paraId="1D8BCBE2" w14:textId="77777777" w:rsidR="00950881" w:rsidRDefault="00950881" w:rsidP="00950881">
      <w:pPr>
        <w:jc w:val="right"/>
        <w:rPr>
          <w:rFonts w:ascii="Times New Roman" w:hAnsi="Times New Roman" w:cs="Times New Roman"/>
          <w:b/>
          <w:bCs/>
          <w:sz w:val="24"/>
          <w:szCs w:val="24"/>
        </w:rPr>
      </w:pPr>
    </w:p>
    <w:p w14:paraId="171952D4" w14:textId="77777777" w:rsidR="00950881" w:rsidRDefault="00950881" w:rsidP="00950881">
      <w:pPr>
        <w:jc w:val="right"/>
        <w:rPr>
          <w:rFonts w:ascii="Times New Roman" w:hAnsi="Times New Roman" w:cs="Times New Roman"/>
          <w:b/>
          <w:bCs/>
          <w:sz w:val="24"/>
          <w:szCs w:val="24"/>
        </w:rPr>
      </w:pPr>
    </w:p>
    <w:p w14:paraId="418B4B8F" w14:textId="77777777" w:rsidR="00950881" w:rsidRDefault="00950881" w:rsidP="00950881">
      <w:pPr>
        <w:jc w:val="right"/>
        <w:rPr>
          <w:rFonts w:ascii="Times New Roman" w:hAnsi="Times New Roman" w:cs="Times New Roman"/>
          <w:b/>
          <w:bCs/>
          <w:sz w:val="24"/>
          <w:szCs w:val="24"/>
        </w:rPr>
      </w:pPr>
    </w:p>
    <w:p w14:paraId="17DE7DCD" w14:textId="77777777" w:rsidR="00950881" w:rsidRDefault="00950881" w:rsidP="00950881">
      <w:pPr>
        <w:jc w:val="right"/>
        <w:rPr>
          <w:rFonts w:ascii="Times New Roman" w:hAnsi="Times New Roman" w:cs="Times New Roman"/>
          <w:b/>
          <w:bCs/>
          <w:sz w:val="24"/>
          <w:szCs w:val="24"/>
        </w:rPr>
      </w:pPr>
    </w:p>
    <w:p w14:paraId="4D8CD493" w14:textId="77777777" w:rsidR="00950881" w:rsidRDefault="00950881" w:rsidP="00950881">
      <w:pPr>
        <w:jc w:val="right"/>
        <w:rPr>
          <w:rFonts w:ascii="Times New Roman" w:hAnsi="Times New Roman" w:cs="Times New Roman"/>
          <w:b/>
          <w:bCs/>
          <w:sz w:val="24"/>
          <w:szCs w:val="24"/>
        </w:rPr>
      </w:pPr>
    </w:p>
    <w:p w14:paraId="2EC3E099" w14:textId="77777777" w:rsidR="00950881" w:rsidRDefault="00950881" w:rsidP="00950881">
      <w:pPr>
        <w:jc w:val="right"/>
        <w:rPr>
          <w:rFonts w:ascii="Times New Roman" w:hAnsi="Times New Roman" w:cs="Times New Roman"/>
          <w:b/>
          <w:bCs/>
          <w:sz w:val="24"/>
          <w:szCs w:val="24"/>
        </w:rPr>
      </w:pPr>
    </w:p>
    <w:p w14:paraId="2B8C1537" w14:textId="77777777" w:rsidR="00950881" w:rsidRDefault="00950881" w:rsidP="00950881">
      <w:pPr>
        <w:jc w:val="right"/>
        <w:rPr>
          <w:rFonts w:ascii="Times New Roman" w:hAnsi="Times New Roman" w:cs="Times New Roman"/>
          <w:b/>
          <w:bCs/>
          <w:sz w:val="24"/>
          <w:szCs w:val="24"/>
        </w:rPr>
      </w:pPr>
    </w:p>
    <w:p w14:paraId="3816AB55" w14:textId="77777777" w:rsidR="00950881" w:rsidRDefault="00950881" w:rsidP="00950881">
      <w:pPr>
        <w:jc w:val="right"/>
        <w:rPr>
          <w:rFonts w:ascii="Times New Roman" w:hAnsi="Times New Roman" w:cs="Times New Roman"/>
          <w:b/>
          <w:bCs/>
          <w:sz w:val="24"/>
          <w:szCs w:val="24"/>
        </w:rPr>
      </w:pPr>
    </w:p>
    <w:p w14:paraId="58B7B93D" w14:textId="77777777" w:rsidR="00950881" w:rsidRDefault="00950881" w:rsidP="00950881">
      <w:pPr>
        <w:jc w:val="right"/>
        <w:rPr>
          <w:rFonts w:ascii="Times New Roman" w:hAnsi="Times New Roman" w:cs="Times New Roman"/>
          <w:b/>
          <w:bCs/>
          <w:sz w:val="24"/>
          <w:szCs w:val="24"/>
        </w:rPr>
      </w:pPr>
    </w:p>
    <w:p w14:paraId="1B4A3F71" w14:textId="77777777" w:rsidR="00950881" w:rsidRDefault="00950881" w:rsidP="00950881">
      <w:pPr>
        <w:jc w:val="right"/>
        <w:rPr>
          <w:rFonts w:ascii="Times New Roman" w:hAnsi="Times New Roman" w:cs="Times New Roman"/>
          <w:b/>
          <w:bCs/>
          <w:sz w:val="24"/>
          <w:szCs w:val="24"/>
        </w:rPr>
      </w:pPr>
    </w:p>
    <w:p w14:paraId="0A708335" w14:textId="77777777" w:rsidR="00950881" w:rsidRDefault="00950881" w:rsidP="00950881">
      <w:pPr>
        <w:jc w:val="right"/>
        <w:rPr>
          <w:rFonts w:ascii="Times New Roman" w:hAnsi="Times New Roman" w:cs="Times New Roman"/>
          <w:b/>
          <w:bCs/>
          <w:sz w:val="24"/>
          <w:szCs w:val="24"/>
        </w:rPr>
      </w:pPr>
    </w:p>
    <w:p w14:paraId="196641BA" w14:textId="77777777" w:rsidR="00950881" w:rsidRDefault="00950881" w:rsidP="00950881">
      <w:pPr>
        <w:jc w:val="right"/>
        <w:rPr>
          <w:rFonts w:ascii="Times New Roman" w:hAnsi="Times New Roman" w:cs="Times New Roman"/>
          <w:b/>
          <w:bCs/>
          <w:sz w:val="24"/>
          <w:szCs w:val="24"/>
        </w:rPr>
      </w:pPr>
    </w:p>
    <w:p w14:paraId="02F43C43" w14:textId="77777777" w:rsidR="00950881" w:rsidRDefault="00950881" w:rsidP="00950881">
      <w:pPr>
        <w:jc w:val="right"/>
        <w:rPr>
          <w:rFonts w:ascii="Times New Roman" w:hAnsi="Times New Roman" w:cs="Times New Roman"/>
          <w:b/>
          <w:bCs/>
          <w:sz w:val="24"/>
          <w:szCs w:val="24"/>
        </w:rPr>
      </w:pPr>
    </w:p>
    <w:p w14:paraId="6EB898F3" w14:textId="77777777" w:rsidR="00950881" w:rsidRDefault="00950881" w:rsidP="00950881">
      <w:pPr>
        <w:jc w:val="right"/>
        <w:rPr>
          <w:rFonts w:ascii="Times New Roman" w:hAnsi="Times New Roman" w:cs="Times New Roman"/>
          <w:b/>
          <w:bCs/>
          <w:sz w:val="24"/>
          <w:szCs w:val="24"/>
        </w:rPr>
      </w:pPr>
    </w:p>
    <w:p w14:paraId="3AD08E7A" w14:textId="77777777" w:rsidR="00950881" w:rsidRDefault="00950881" w:rsidP="00950881">
      <w:pPr>
        <w:jc w:val="right"/>
        <w:rPr>
          <w:rFonts w:ascii="Times New Roman" w:hAnsi="Times New Roman" w:cs="Times New Roman"/>
          <w:b/>
          <w:bCs/>
          <w:sz w:val="24"/>
          <w:szCs w:val="24"/>
        </w:rPr>
      </w:pPr>
    </w:p>
    <w:p w14:paraId="66B14056" w14:textId="4BC8BB12" w:rsidR="00950881" w:rsidRDefault="00950881" w:rsidP="008B4C6E">
      <w:pPr>
        <w:rPr>
          <w:rFonts w:ascii="Times New Roman" w:hAnsi="Times New Roman" w:cs="Times New Roman"/>
          <w:b/>
          <w:bCs/>
          <w:sz w:val="24"/>
          <w:szCs w:val="24"/>
        </w:rPr>
      </w:pPr>
    </w:p>
    <w:p w14:paraId="6EBD7695" w14:textId="77777777" w:rsidR="008B4C6E" w:rsidRDefault="008B4C6E" w:rsidP="008B4C6E">
      <w:pPr>
        <w:rPr>
          <w:rFonts w:ascii="Times New Roman" w:hAnsi="Times New Roman" w:cs="Times New Roman"/>
          <w:b/>
          <w:bCs/>
          <w:sz w:val="24"/>
          <w:szCs w:val="24"/>
        </w:rPr>
      </w:pPr>
    </w:p>
    <w:p w14:paraId="4739EEC6" w14:textId="77777777" w:rsidR="00EC5321" w:rsidRDefault="00EC5321" w:rsidP="00950881">
      <w:pPr>
        <w:jc w:val="right"/>
        <w:rPr>
          <w:rFonts w:ascii="Times New Roman" w:hAnsi="Times New Roman" w:cs="Times New Roman"/>
          <w:b/>
          <w:bCs/>
          <w:sz w:val="24"/>
          <w:szCs w:val="24"/>
        </w:rPr>
      </w:pPr>
    </w:p>
    <w:p w14:paraId="65A19E3E" w14:textId="6956EFC9"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A6698">
        <w:rPr>
          <w:rFonts w:ascii="Times New Roman" w:hAnsi="Times New Roman" w:cs="Times New Roman"/>
          <w:b/>
          <w:bCs/>
          <w:sz w:val="24"/>
          <w:szCs w:val="24"/>
        </w:rPr>
        <w:t>5</w:t>
      </w:r>
    </w:p>
    <w:p w14:paraId="0440A7F7" w14:textId="757B122F" w:rsidR="00950881" w:rsidRPr="008B4C6E" w:rsidRDefault="00950881" w:rsidP="00950881">
      <w:pPr>
        <w:jc w:val="right"/>
        <w:rPr>
          <w:rFonts w:ascii="Times New Roman" w:hAnsi="Times New Roman"/>
          <w:b/>
          <w:iCs/>
        </w:rPr>
      </w:pPr>
      <w:r w:rsidRPr="008B4C6E">
        <w:rPr>
          <w:rFonts w:ascii="Times New Roman" w:hAnsi="Times New Roman"/>
          <w:b/>
          <w:sz w:val="24"/>
          <w:szCs w:val="24"/>
        </w:rPr>
        <w:t>к ПОП-П по специальности</w:t>
      </w:r>
      <w:r w:rsidRPr="008B4C6E">
        <w:rPr>
          <w:rFonts w:ascii="Times New Roman" w:hAnsi="Times New Roman"/>
          <w:b/>
          <w:i/>
          <w:sz w:val="24"/>
          <w:szCs w:val="24"/>
        </w:rPr>
        <w:t xml:space="preserve"> </w:t>
      </w:r>
      <w:r w:rsidRPr="008B4C6E">
        <w:rPr>
          <w:rFonts w:ascii="Times New Roman" w:hAnsi="Times New Roman"/>
          <w:b/>
          <w:i/>
          <w:sz w:val="24"/>
          <w:szCs w:val="24"/>
        </w:rPr>
        <w:br/>
      </w:r>
      <w:r w:rsidRPr="008B4C6E">
        <w:rPr>
          <w:rFonts w:ascii="Times New Roman" w:hAnsi="Times New Roman"/>
          <w:b/>
          <w:iCs/>
          <w:sz w:val="24"/>
          <w:szCs w:val="24"/>
        </w:rPr>
        <w:t>18.02.09 Переработка нефти и газа</w:t>
      </w:r>
    </w:p>
    <w:p w14:paraId="5890FA56" w14:textId="0C063811" w:rsidR="00950881" w:rsidRPr="00CF2D43" w:rsidRDefault="00950881" w:rsidP="00950881">
      <w:pPr>
        <w:jc w:val="right"/>
        <w:rPr>
          <w:rFonts w:ascii="Times New Roman" w:hAnsi="Times New Roman" w:cs="Times New Roman"/>
          <w:b/>
          <w:bCs/>
          <w:sz w:val="24"/>
          <w:szCs w:val="24"/>
        </w:rPr>
      </w:pPr>
    </w:p>
    <w:p w14:paraId="4CE0A1E3" w14:textId="77777777" w:rsidR="00950881" w:rsidRDefault="00950881" w:rsidP="00950881">
      <w:pPr>
        <w:jc w:val="right"/>
        <w:rPr>
          <w:rFonts w:ascii="Times New Roman" w:hAnsi="Times New Roman" w:cs="Times New Roman"/>
          <w:b/>
          <w:bCs/>
          <w:color w:val="0070C0"/>
          <w:sz w:val="24"/>
          <w:szCs w:val="24"/>
        </w:rPr>
      </w:pPr>
    </w:p>
    <w:p w14:paraId="60AF69D7" w14:textId="77777777" w:rsidR="00950881" w:rsidRDefault="00950881" w:rsidP="00950881">
      <w:pPr>
        <w:jc w:val="right"/>
        <w:rPr>
          <w:rFonts w:ascii="Times New Roman" w:hAnsi="Times New Roman" w:cs="Times New Roman"/>
          <w:b/>
          <w:bCs/>
          <w:color w:val="0070C0"/>
          <w:sz w:val="24"/>
          <w:szCs w:val="24"/>
        </w:rPr>
      </w:pPr>
    </w:p>
    <w:p w14:paraId="447C37EB" w14:textId="77777777" w:rsidR="00950881" w:rsidRDefault="00950881" w:rsidP="00950881">
      <w:pPr>
        <w:jc w:val="right"/>
        <w:rPr>
          <w:rFonts w:ascii="Times New Roman" w:hAnsi="Times New Roman" w:cs="Times New Roman"/>
          <w:b/>
          <w:bCs/>
          <w:color w:val="0070C0"/>
          <w:sz w:val="24"/>
          <w:szCs w:val="24"/>
        </w:rPr>
      </w:pPr>
    </w:p>
    <w:p w14:paraId="6C7A11E7" w14:textId="77777777" w:rsidR="00950881" w:rsidRDefault="00950881" w:rsidP="00950881">
      <w:pPr>
        <w:jc w:val="right"/>
        <w:rPr>
          <w:rFonts w:ascii="Times New Roman" w:hAnsi="Times New Roman" w:cs="Times New Roman"/>
          <w:b/>
          <w:bCs/>
          <w:color w:val="0070C0"/>
          <w:sz w:val="24"/>
          <w:szCs w:val="24"/>
        </w:rPr>
      </w:pPr>
    </w:p>
    <w:p w14:paraId="220DBB76" w14:textId="77777777" w:rsidR="00950881" w:rsidRDefault="00950881" w:rsidP="00950881">
      <w:pPr>
        <w:jc w:val="right"/>
        <w:rPr>
          <w:rFonts w:ascii="Times New Roman" w:hAnsi="Times New Roman" w:cs="Times New Roman"/>
          <w:b/>
          <w:bCs/>
          <w:color w:val="0070C0"/>
          <w:sz w:val="24"/>
          <w:szCs w:val="24"/>
        </w:rPr>
      </w:pPr>
    </w:p>
    <w:p w14:paraId="03DD711E" w14:textId="77777777" w:rsidR="00950881" w:rsidRDefault="00950881" w:rsidP="00950881">
      <w:pPr>
        <w:jc w:val="right"/>
        <w:rPr>
          <w:rFonts w:ascii="Times New Roman" w:hAnsi="Times New Roman" w:cs="Times New Roman"/>
          <w:b/>
          <w:bCs/>
          <w:color w:val="0070C0"/>
          <w:sz w:val="24"/>
          <w:szCs w:val="24"/>
        </w:rPr>
      </w:pPr>
    </w:p>
    <w:p w14:paraId="614937CE" w14:textId="77777777" w:rsidR="00950881" w:rsidRDefault="00950881" w:rsidP="00950881">
      <w:pPr>
        <w:jc w:val="right"/>
        <w:rPr>
          <w:rFonts w:ascii="Times New Roman" w:hAnsi="Times New Roman" w:cs="Times New Roman"/>
          <w:b/>
          <w:bCs/>
          <w:color w:val="0070C0"/>
          <w:sz w:val="24"/>
          <w:szCs w:val="24"/>
        </w:rPr>
      </w:pPr>
    </w:p>
    <w:p w14:paraId="50EEC49C" w14:textId="77777777" w:rsidR="00950881" w:rsidRDefault="00950881" w:rsidP="00950881">
      <w:pPr>
        <w:jc w:val="right"/>
        <w:rPr>
          <w:rFonts w:ascii="Times New Roman" w:hAnsi="Times New Roman" w:cs="Times New Roman"/>
          <w:b/>
          <w:bCs/>
          <w:color w:val="0070C0"/>
          <w:sz w:val="24"/>
          <w:szCs w:val="24"/>
        </w:rPr>
      </w:pPr>
    </w:p>
    <w:p w14:paraId="72F9684A" w14:textId="77777777" w:rsidR="00950881" w:rsidRDefault="00950881" w:rsidP="00950881">
      <w:pPr>
        <w:jc w:val="right"/>
        <w:rPr>
          <w:rFonts w:ascii="Times New Roman" w:hAnsi="Times New Roman" w:cs="Times New Roman"/>
          <w:b/>
          <w:bCs/>
          <w:color w:val="0070C0"/>
          <w:sz w:val="24"/>
          <w:szCs w:val="24"/>
        </w:rPr>
      </w:pPr>
    </w:p>
    <w:p w14:paraId="6522D3FE" w14:textId="77777777" w:rsidR="00950881" w:rsidRPr="00502F97" w:rsidRDefault="00950881" w:rsidP="00950881">
      <w:pPr>
        <w:jc w:val="right"/>
        <w:rPr>
          <w:rFonts w:ascii="Times New Roman" w:hAnsi="Times New Roman" w:cs="Times New Roman"/>
          <w:b/>
          <w:bCs/>
          <w:color w:val="0070C0"/>
          <w:sz w:val="24"/>
          <w:szCs w:val="24"/>
        </w:rPr>
      </w:pPr>
    </w:p>
    <w:p w14:paraId="042BB3E2"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A09B34" w14:textId="77777777" w:rsidR="00950881" w:rsidRDefault="00950881" w:rsidP="00950881">
      <w:pPr>
        <w:pBdr>
          <w:top w:val="nil"/>
          <w:left w:val="nil"/>
          <w:bottom w:val="nil"/>
          <w:right w:val="nil"/>
          <w:between w:val="nil"/>
        </w:pBdr>
        <w:ind w:hanging="2"/>
        <w:jc w:val="center"/>
      </w:pPr>
    </w:p>
    <w:p w14:paraId="7B6ED2E8" w14:textId="72291F55"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E3536F">
        <w:rPr>
          <w:rFonts w:ascii="Times New Roman" w:eastAsia="Times New Roman" w:hAnsi="Times New Roman" w:cs="Times New Roman"/>
          <w:b/>
          <w:position w:val="-1"/>
          <w:sz w:val="24"/>
          <w:szCs w:val="24"/>
          <w:lang w:eastAsia="ru-RU"/>
        </w:rPr>
        <w:t>ОГСЭ.05 ПСИХОЛОГИЯ ОБЩЕНИЯ</w:t>
      </w:r>
      <w:r w:rsidRPr="0070039F">
        <w:rPr>
          <w:rFonts w:ascii="Times New Roman" w:eastAsia="Times New Roman" w:hAnsi="Times New Roman" w:cs="Times New Roman"/>
          <w:b/>
          <w:position w:val="-1"/>
          <w:sz w:val="24"/>
          <w:szCs w:val="24"/>
          <w:lang w:eastAsia="ru-RU"/>
        </w:rPr>
        <w:t>»</w:t>
      </w:r>
    </w:p>
    <w:p w14:paraId="659E1740" w14:textId="77777777" w:rsidR="00950881" w:rsidRDefault="00950881" w:rsidP="00950881">
      <w:pPr>
        <w:pStyle w:val="1"/>
      </w:pPr>
    </w:p>
    <w:p w14:paraId="7CEECD96" w14:textId="77777777" w:rsidR="00950881" w:rsidRDefault="00950881" w:rsidP="00950881">
      <w:pPr>
        <w:pStyle w:val="1"/>
      </w:pPr>
    </w:p>
    <w:p w14:paraId="7051DD70" w14:textId="77777777" w:rsidR="00950881" w:rsidRDefault="00950881" w:rsidP="00950881">
      <w:pPr>
        <w:pStyle w:val="1"/>
      </w:pPr>
    </w:p>
    <w:p w14:paraId="0FA90BE6" w14:textId="77777777" w:rsidR="00950881" w:rsidRDefault="00950881" w:rsidP="00950881">
      <w:pPr>
        <w:pStyle w:val="1"/>
      </w:pPr>
    </w:p>
    <w:p w14:paraId="633A33EB" w14:textId="77777777" w:rsidR="00950881" w:rsidRDefault="00950881" w:rsidP="00950881">
      <w:pPr>
        <w:pStyle w:val="1"/>
      </w:pPr>
    </w:p>
    <w:p w14:paraId="4AE6B582" w14:textId="77777777" w:rsidR="00950881" w:rsidRDefault="00950881" w:rsidP="00950881">
      <w:pPr>
        <w:pStyle w:val="1"/>
      </w:pPr>
    </w:p>
    <w:p w14:paraId="0FCE0EBA" w14:textId="77777777" w:rsidR="00950881" w:rsidRDefault="00950881" w:rsidP="00950881">
      <w:pPr>
        <w:pStyle w:val="1"/>
      </w:pPr>
    </w:p>
    <w:p w14:paraId="6F17A885" w14:textId="77777777" w:rsidR="00950881" w:rsidRDefault="00950881" w:rsidP="00950881">
      <w:pPr>
        <w:pStyle w:val="1"/>
      </w:pPr>
    </w:p>
    <w:p w14:paraId="79A8E3EF" w14:textId="77777777" w:rsidR="00950881" w:rsidRDefault="00950881" w:rsidP="00950881">
      <w:pPr>
        <w:pStyle w:val="1"/>
      </w:pPr>
    </w:p>
    <w:p w14:paraId="5F3D3E22" w14:textId="77777777" w:rsidR="00950881" w:rsidRDefault="00950881" w:rsidP="00950881">
      <w:pPr>
        <w:pStyle w:val="1"/>
      </w:pPr>
    </w:p>
    <w:p w14:paraId="4B85975C" w14:textId="77777777" w:rsidR="00950881" w:rsidRDefault="00950881" w:rsidP="00950881">
      <w:pPr>
        <w:pStyle w:val="1"/>
      </w:pPr>
    </w:p>
    <w:p w14:paraId="5F0C8BAC" w14:textId="77777777" w:rsidR="00950881" w:rsidRDefault="00950881" w:rsidP="00950881">
      <w:pPr>
        <w:pStyle w:val="1"/>
      </w:pPr>
    </w:p>
    <w:p w14:paraId="7F572ADC" w14:textId="77777777" w:rsidR="00950881" w:rsidRDefault="00950881" w:rsidP="00950881">
      <w:pPr>
        <w:pStyle w:val="1"/>
      </w:pPr>
    </w:p>
    <w:p w14:paraId="4E1430E8" w14:textId="77777777" w:rsidR="00950881" w:rsidRDefault="00950881" w:rsidP="00950881">
      <w:pPr>
        <w:pStyle w:val="1"/>
      </w:pPr>
    </w:p>
    <w:p w14:paraId="77A51F33" w14:textId="77777777" w:rsidR="00950881" w:rsidRDefault="00950881" w:rsidP="00950881">
      <w:pPr>
        <w:pStyle w:val="1"/>
      </w:pPr>
    </w:p>
    <w:p w14:paraId="14AAEF73" w14:textId="77777777" w:rsidR="00950881" w:rsidRDefault="00950881" w:rsidP="00950881">
      <w:pPr>
        <w:pStyle w:val="1d"/>
        <w:jc w:val="center"/>
        <w:rPr>
          <w:b/>
          <w:bCs/>
          <w:lang w:val="ru-RU"/>
        </w:rPr>
      </w:pPr>
    </w:p>
    <w:p w14:paraId="7CB0D56E" w14:textId="77777777" w:rsidR="00950881" w:rsidRDefault="00950881" w:rsidP="00950881">
      <w:pPr>
        <w:pStyle w:val="afc"/>
        <w:rPr>
          <w:lang w:eastAsia="nl-NL"/>
        </w:rPr>
      </w:pPr>
    </w:p>
    <w:p w14:paraId="26F8E82E" w14:textId="77777777" w:rsidR="00950881" w:rsidRPr="00EC4549" w:rsidRDefault="00950881" w:rsidP="00950881">
      <w:pPr>
        <w:pStyle w:val="afc"/>
        <w:rPr>
          <w:lang w:eastAsia="nl-NL"/>
        </w:rPr>
      </w:pPr>
    </w:p>
    <w:p w14:paraId="35EFF312"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514CC285"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CF3F03"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11B10FA3"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50B1A6DF"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4A5B9DDD"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37C413DB"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783A99F6"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7B3177A9"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33C893FE"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30E24C05"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748B2000"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18578515" w14:textId="77777777" w:rsidR="00950881" w:rsidRDefault="001B738D"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70992B73" w14:textId="77777777" w:rsidR="00950881" w:rsidRPr="00CF2D43" w:rsidRDefault="00950881" w:rsidP="00950881"/>
    <w:p w14:paraId="3F24DD27"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444FD1C"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20"/>
          <w:headerReference w:type="default" r:id="rId21"/>
          <w:pgSz w:w="11906" w:h="16838"/>
          <w:pgMar w:top="1134" w:right="567" w:bottom="1134" w:left="1701" w:header="709" w:footer="709" w:gutter="0"/>
          <w:cols w:space="708"/>
          <w:docGrid w:linePitch="360"/>
        </w:sectPr>
      </w:pPr>
    </w:p>
    <w:p w14:paraId="65AEC9C6" w14:textId="77777777" w:rsidR="00950881" w:rsidRPr="00F70F81" w:rsidRDefault="00950881" w:rsidP="006D1255">
      <w:pPr>
        <w:pStyle w:val="1f"/>
        <w:numPr>
          <w:ilvl w:val="0"/>
          <w:numId w:val="34"/>
        </w:numPr>
      </w:pPr>
      <w:bookmarkStart w:id="51" w:name="_Hlk17445906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D7FB061" w14:textId="4CE93C83" w:rsidR="00950881" w:rsidRPr="008B4C6E" w:rsidRDefault="00950881" w:rsidP="00950881">
      <w:pPr>
        <w:pStyle w:val="1d"/>
        <w:jc w:val="center"/>
        <w:rPr>
          <w:rFonts w:eastAsia="Segoe UI"/>
          <w:lang w:val="ru-RU"/>
        </w:rPr>
      </w:pPr>
      <w:r w:rsidRPr="008B4C6E">
        <w:rPr>
          <w:rFonts w:eastAsia="Segoe UI"/>
          <w:lang w:val="ru-RU"/>
        </w:rPr>
        <w:t>«ОГСЭ.05 Психология общения»</w:t>
      </w:r>
    </w:p>
    <w:p w14:paraId="287A97AA" w14:textId="77777777" w:rsidR="00950881" w:rsidRPr="00021F3A" w:rsidRDefault="00950881" w:rsidP="00950881">
      <w:pPr>
        <w:pStyle w:val="1d"/>
        <w:rPr>
          <w:lang w:val="ru-RU"/>
        </w:rPr>
      </w:pPr>
    </w:p>
    <w:p w14:paraId="02191F3E"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D02FC5" w14:textId="77777777" w:rsidR="00950881" w:rsidRPr="00BC2447" w:rsidRDefault="00950881" w:rsidP="00950881">
      <w:pPr>
        <w:suppressAutoHyphens/>
        <w:spacing w:line="276" w:lineRule="auto"/>
        <w:ind w:firstLine="709"/>
        <w:jc w:val="both"/>
        <w:rPr>
          <w:rFonts w:ascii="Times New Roman" w:eastAsia="Times New Roman" w:hAnsi="Times New Roman" w:cs="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8B4C6E">
        <w:rPr>
          <w:rFonts w:ascii="Times New Roman" w:hAnsi="Times New Roman"/>
          <w:sz w:val="24"/>
          <w:szCs w:val="24"/>
        </w:rPr>
        <w:t>«Психология общения»</w:t>
      </w:r>
      <w:r w:rsidRPr="008B4C6E">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BC2447">
        <w:rPr>
          <w:rFonts w:ascii="Times New Roman" w:eastAsia="Times New Roman" w:hAnsi="Times New Roman"/>
          <w:bCs/>
          <w:iCs/>
          <w:sz w:val="24"/>
          <w:szCs w:val="24"/>
          <w:lang w:val="x-none" w:eastAsia="ru-RU"/>
        </w:rPr>
        <w:t>дать студентам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r w:rsidRPr="00BC2447">
        <w:rPr>
          <w:rFonts w:ascii="Times New Roman" w:eastAsia="Times New Roman" w:hAnsi="Times New Roman" w:cs="Times New Roman"/>
          <w:bCs/>
          <w:iCs/>
          <w:sz w:val="24"/>
          <w:szCs w:val="24"/>
          <w:lang w:val="x-none" w:eastAsia="ru-RU"/>
        </w:rPr>
        <w:t xml:space="preserve"> </w:t>
      </w:r>
    </w:p>
    <w:p w14:paraId="05C54C6C" w14:textId="77777777" w:rsidR="00950881" w:rsidRPr="00BC2447"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«Психология общения» включена в обязательную часть общего гуманитарного и социально-экономического цикла образовательной программы.</w:t>
      </w:r>
    </w:p>
    <w:p w14:paraId="7D118A05" w14:textId="77777777" w:rsidR="00950881" w:rsidRDefault="00950881" w:rsidP="00950881">
      <w:pPr>
        <w:suppressAutoHyphens/>
        <w:spacing w:line="276" w:lineRule="auto"/>
        <w:ind w:firstLine="709"/>
        <w:jc w:val="both"/>
        <w:rPr>
          <w:rFonts w:ascii="Times New Roman" w:hAnsi="Times New Roman" w:cs="Times New Roman"/>
          <w:sz w:val="24"/>
          <w:szCs w:val="24"/>
        </w:rPr>
      </w:pPr>
    </w:p>
    <w:p w14:paraId="24E8EA43"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6FDD57"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EDB293" w14:textId="205BBB5A" w:rsidR="00950881" w:rsidRDefault="00950881" w:rsidP="008B4C6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950881" w:rsidRPr="00BC2447" w14:paraId="51CD6B36" w14:textId="77777777" w:rsidTr="00EC5321">
        <w:trPr>
          <w:trHeight w:val="649"/>
        </w:trPr>
        <w:tc>
          <w:tcPr>
            <w:tcW w:w="1129" w:type="dxa"/>
          </w:tcPr>
          <w:p w14:paraId="15E876B7"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BC2447">
              <w:rPr>
                <w:rFonts w:ascii="Times New Roman" w:eastAsia="Times New Roman" w:hAnsi="Times New Roman" w:cs="Times New Roman"/>
                <w:b/>
                <w:bCs/>
                <w:color w:val="000000"/>
                <w:position w:val="-1"/>
                <w:sz w:val="24"/>
                <w:szCs w:val="24"/>
                <w:lang w:val="en-US"/>
              </w:rPr>
              <w:t>Код</w:t>
            </w:r>
            <w:proofErr w:type="spellEnd"/>
            <w:r w:rsidRPr="00BC2447">
              <w:rPr>
                <w:rFonts w:ascii="Times New Roman" w:eastAsia="Times New Roman" w:hAnsi="Times New Roman" w:cs="Times New Roman"/>
                <w:b/>
                <w:bCs/>
                <w:color w:val="000000"/>
                <w:position w:val="-1"/>
                <w:sz w:val="24"/>
                <w:szCs w:val="24"/>
                <w:lang w:val="en-US"/>
              </w:rPr>
              <w:t xml:space="preserve"> </w:t>
            </w:r>
          </w:p>
          <w:p w14:paraId="121EFEA2"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BC2447">
              <w:rPr>
                <w:rFonts w:ascii="Times New Roman" w:eastAsia="Times New Roman" w:hAnsi="Times New Roman" w:cs="Times New Roman"/>
                <w:b/>
                <w:bCs/>
                <w:color w:val="000000"/>
                <w:position w:val="-1"/>
                <w:sz w:val="24"/>
                <w:szCs w:val="24"/>
                <w:lang w:val="en-US"/>
              </w:rPr>
              <w:t>ОК</w:t>
            </w:r>
          </w:p>
        </w:tc>
        <w:tc>
          <w:tcPr>
            <w:tcW w:w="4111" w:type="dxa"/>
          </w:tcPr>
          <w:p w14:paraId="4A1B5083"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Уме</w:t>
            </w:r>
            <w:r w:rsidRPr="00BC2447">
              <w:rPr>
                <w:rFonts w:ascii="Times New Roman" w:eastAsia="Times New Roman" w:hAnsi="Times New Roman" w:cs="Times New Roman"/>
                <w:b/>
                <w:bCs/>
                <w:color w:val="000000"/>
                <w:position w:val="-1"/>
                <w:sz w:val="24"/>
                <w:szCs w:val="24"/>
              </w:rPr>
              <w:t>ть</w:t>
            </w:r>
            <w:proofErr w:type="spellEnd"/>
          </w:p>
        </w:tc>
        <w:tc>
          <w:tcPr>
            <w:tcW w:w="4536" w:type="dxa"/>
          </w:tcPr>
          <w:p w14:paraId="14EC8C42"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Зна</w:t>
            </w:r>
            <w:r w:rsidRPr="00BC2447">
              <w:rPr>
                <w:rFonts w:ascii="Times New Roman" w:eastAsia="Times New Roman" w:hAnsi="Times New Roman" w:cs="Times New Roman"/>
                <w:b/>
                <w:bCs/>
                <w:color w:val="000000"/>
                <w:position w:val="-1"/>
                <w:sz w:val="24"/>
                <w:szCs w:val="24"/>
              </w:rPr>
              <w:t>ть</w:t>
            </w:r>
            <w:proofErr w:type="spellEnd"/>
          </w:p>
        </w:tc>
      </w:tr>
      <w:tr w:rsidR="00950881" w:rsidRPr="00BC2447" w14:paraId="07B62435" w14:textId="77777777" w:rsidTr="00EC5321">
        <w:trPr>
          <w:trHeight w:val="649"/>
        </w:trPr>
        <w:tc>
          <w:tcPr>
            <w:tcW w:w="1129" w:type="dxa"/>
          </w:tcPr>
          <w:p w14:paraId="5096C90A"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BC2447">
              <w:rPr>
                <w:rFonts w:ascii="Times New Roman" w:eastAsia="Times New Roman" w:hAnsi="Times New Roman" w:cs="Times New Roman"/>
                <w:color w:val="000000"/>
                <w:position w:val="-1"/>
                <w:sz w:val="24"/>
                <w:szCs w:val="24"/>
                <w:lang w:val="en-US"/>
              </w:rPr>
              <w:t>ОК 01</w:t>
            </w:r>
          </w:p>
          <w:p w14:paraId="43AB56FB"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BC2447">
              <w:rPr>
                <w:rFonts w:ascii="Times New Roman" w:eastAsia="Times New Roman" w:hAnsi="Times New Roman" w:cs="Times New Roman"/>
                <w:color w:val="000000"/>
                <w:position w:val="-1"/>
                <w:sz w:val="24"/>
                <w:szCs w:val="24"/>
              </w:rPr>
              <w:t xml:space="preserve">ОК </w:t>
            </w:r>
            <w:r w:rsidRPr="00BC2447">
              <w:rPr>
                <w:rFonts w:ascii="Times New Roman" w:eastAsia="Times New Roman" w:hAnsi="Times New Roman" w:cs="Times New Roman"/>
                <w:color w:val="000000"/>
                <w:position w:val="-1"/>
                <w:sz w:val="24"/>
                <w:szCs w:val="24"/>
                <w:lang w:val="en-US"/>
              </w:rPr>
              <w:t>06</w:t>
            </w:r>
          </w:p>
          <w:p w14:paraId="1F34A690"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p w14:paraId="41E6B1D0"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4111" w:type="dxa"/>
          </w:tcPr>
          <w:p w14:paraId="4A4047B0"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1F0AFD96"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p w14:paraId="03AF2462"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536" w:type="dxa"/>
          </w:tcPr>
          <w:p w14:paraId="7113829D"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взаимосвязь общения и деятельности, цели, функции, виды и уровни общения;</w:t>
            </w:r>
          </w:p>
          <w:p w14:paraId="1486B806"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роли и ролевые ожидания в общении;</w:t>
            </w:r>
          </w:p>
          <w:p w14:paraId="0F4E82BE"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виды социальных взаимодействий;</w:t>
            </w:r>
          </w:p>
          <w:p w14:paraId="51FA6E37"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механизмы взаимопонимания в общении;</w:t>
            </w:r>
          </w:p>
          <w:p w14:paraId="0F6320DB"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68F0221C"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этические принципы общения;</w:t>
            </w:r>
          </w:p>
          <w:p w14:paraId="5F5980FC"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C2447">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tc>
      </w:tr>
    </w:tbl>
    <w:p w14:paraId="7197C4DE" w14:textId="77777777" w:rsidR="00950881" w:rsidRDefault="00950881" w:rsidP="00950881">
      <w:pPr>
        <w:ind w:firstLine="709"/>
        <w:rPr>
          <w:rFonts w:ascii="Times New Roman" w:hAnsi="Times New Roman" w:cs="Times New Roman"/>
          <w:bCs/>
          <w:sz w:val="24"/>
          <w:szCs w:val="24"/>
        </w:rPr>
      </w:pPr>
    </w:p>
    <w:p w14:paraId="66685AA7" w14:textId="77777777" w:rsidR="00950881" w:rsidRDefault="00950881" w:rsidP="00950881">
      <w:pPr>
        <w:rPr>
          <w:rFonts w:ascii="Times New Roman" w:hAnsi="Times New Roman" w:cs="Times New Roman"/>
          <w:bCs/>
          <w:sz w:val="24"/>
          <w:szCs w:val="24"/>
        </w:rPr>
      </w:pPr>
    </w:p>
    <w:p w14:paraId="4C6AA8FC" w14:textId="77777777" w:rsidR="00950881" w:rsidRDefault="00950881" w:rsidP="00950881">
      <w:pPr>
        <w:rPr>
          <w:rFonts w:ascii="Times New Roman" w:eastAsia="Segoe UI" w:hAnsi="Times New Roman" w:cs="Times New Roman"/>
          <w:b/>
          <w:bCs/>
          <w:caps/>
          <w:kern w:val="32"/>
          <w:sz w:val="24"/>
          <w:szCs w:val="24"/>
          <w:lang w:val="x-none" w:eastAsia="x-none"/>
        </w:rPr>
      </w:pPr>
    </w:p>
    <w:p w14:paraId="32E1B01A"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72DA625"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2B202548" w14:textId="77777777" w:rsidTr="009A274B">
        <w:trPr>
          <w:trHeight w:val="23"/>
        </w:trPr>
        <w:tc>
          <w:tcPr>
            <w:tcW w:w="2460" w:type="pct"/>
            <w:vAlign w:val="center"/>
          </w:tcPr>
          <w:p w14:paraId="4D4BA4F8"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049B87"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DCF774A"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38C71600" w14:textId="77777777" w:rsidTr="009A274B">
        <w:trPr>
          <w:trHeight w:val="23"/>
        </w:trPr>
        <w:tc>
          <w:tcPr>
            <w:tcW w:w="2460" w:type="pct"/>
            <w:vAlign w:val="center"/>
          </w:tcPr>
          <w:p w14:paraId="0B42F501"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2BDE388" w14:textId="2A2CC4FE" w:rsidR="00950881" w:rsidRPr="00F70F81" w:rsidRDefault="00F57AB2"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69CEACC6" w14:textId="497238AD" w:rsidR="00950881" w:rsidRPr="00F70F81" w:rsidRDefault="00950881" w:rsidP="009A274B">
            <w:pPr>
              <w:jc w:val="center"/>
              <w:rPr>
                <w:rFonts w:ascii="Times New Roman" w:hAnsi="Times New Roman" w:cs="Times New Roman"/>
                <w:bCs/>
                <w:sz w:val="24"/>
                <w:szCs w:val="24"/>
              </w:rPr>
            </w:pPr>
          </w:p>
        </w:tc>
      </w:tr>
      <w:tr w:rsidR="00950881" w:rsidRPr="00DB7B6A" w14:paraId="372876BC" w14:textId="77777777" w:rsidTr="009A274B">
        <w:trPr>
          <w:trHeight w:val="23"/>
        </w:trPr>
        <w:tc>
          <w:tcPr>
            <w:tcW w:w="2460" w:type="pct"/>
            <w:vAlign w:val="center"/>
          </w:tcPr>
          <w:p w14:paraId="27A5D52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EDEE31"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5D77ECF"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18E227D3" w14:textId="77777777" w:rsidTr="009A274B">
        <w:trPr>
          <w:trHeight w:val="23"/>
        </w:trPr>
        <w:tc>
          <w:tcPr>
            <w:tcW w:w="2460" w:type="pct"/>
            <w:vAlign w:val="center"/>
          </w:tcPr>
          <w:p w14:paraId="265FD23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510E34C"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3ECA77D"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301240A8" w14:textId="77777777" w:rsidTr="009A274B">
        <w:trPr>
          <w:trHeight w:val="23"/>
        </w:trPr>
        <w:tc>
          <w:tcPr>
            <w:tcW w:w="2460" w:type="pct"/>
            <w:vAlign w:val="center"/>
          </w:tcPr>
          <w:p w14:paraId="371E9315"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FD66C5" w14:textId="625A9E27" w:rsidR="00950881" w:rsidRPr="00F70F81" w:rsidRDefault="00F57AB2" w:rsidP="009A274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65C5ABF" w14:textId="3DF51E03" w:rsidR="00950881" w:rsidRPr="00F70F81" w:rsidRDefault="00950881" w:rsidP="009A274B">
            <w:pPr>
              <w:jc w:val="center"/>
              <w:rPr>
                <w:rFonts w:ascii="Times New Roman" w:hAnsi="Times New Roman" w:cs="Times New Roman"/>
                <w:b/>
                <w:sz w:val="24"/>
                <w:szCs w:val="24"/>
              </w:rPr>
            </w:pPr>
          </w:p>
        </w:tc>
      </w:tr>
    </w:tbl>
    <w:p w14:paraId="47473CC1" w14:textId="77777777" w:rsidR="00950881" w:rsidRDefault="00950881" w:rsidP="00950881">
      <w:pPr>
        <w:rPr>
          <w:rFonts w:ascii="Times New Roman" w:hAnsi="Times New Roman" w:cs="Times New Roman"/>
          <w:iCs/>
          <w:sz w:val="24"/>
          <w:szCs w:val="24"/>
        </w:rPr>
      </w:pPr>
    </w:p>
    <w:p w14:paraId="12F29C25" w14:textId="77777777" w:rsidR="00950881" w:rsidRPr="00DB7B6A" w:rsidRDefault="00950881" w:rsidP="00950881">
      <w:pPr>
        <w:rPr>
          <w:rFonts w:ascii="Times New Roman" w:hAnsi="Times New Roman" w:cs="Times New Roman"/>
          <w:iCs/>
          <w:sz w:val="24"/>
          <w:szCs w:val="24"/>
        </w:rPr>
      </w:pPr>
    </w:p>
    <w:p w14:paraId="0A7E8A96" w14:textId="0E376AD3" w:rsidR="00950881" w:rsidRDefault="00950881" w:rsidP="00EC53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229"/>
      </w:tblGrid>
      <w:tr w:rsidR="008B4C6E" w:rsidRPr="008B4C6E" w14:paraId="67D12A0A" w14:textId="77777777" w:rsidTr="00EC5321">
        <w:trPr>
          <w:trHeight w:val="609"/>
        </w:trPr>
        <w:tc>
          <w:tcPr>
            <w:tcW w:w="2552" w:type="dxa"/>
            <w:vAlign w:val="center"/>
          </w:tcPr>
          <w:p w14:paraId="4F091B76" w14:textId="1DFDF1AB" w:rsidR="008B4C6E" w:rsidRPr="00EC5321" w:rsidRDefault="008B4C6E" w:rsidP="008B4C6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bCs/>
                <w:lang w:eastAsia="ru-RU"/>
              </w:rPr>
              <w:t>Наименование разделов и тем</w:t>
            </w:r>
          </w:p>
        </w:tc>
        <w:tc>
          <w:tcPr>
            <w:tcW w:w="7229" w:type="dxa"/>
            <w:vAlign w:val="center"/>
          </w:tcPr>
          <w:p w14:paraId="69EA97DF" w14:textId="5FA698C3" w:rsidR="008B4C6E" w:rsidRPr="00EC5321" w:rsidRDefault="008B4C6E" w:rsidP="008B4C6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0881" w:rsidRPr="008B4C6E" w14:paraId="0C8657BA" w14:textId="77777777" w:rsidTr="00EC5321">
        <w:trPr>
          <w:trHeight w:val="383"/>
        </w:trPr>
        <w:tc>
          <w:tcPr>
            <w:tcW w:w="2552" w:type="dxa"/>
            <w:vMerge w:val="restart"/>
          </w:tcPr>
          <w:p w14:paraId="63926FDB"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Введение</w:t>
            </w:r>
            <w:proofErr w:type="spellEnd"/>
          </w:p>
          <w:p w14:paraId="03DA152E"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06B3969" w14:textId="13860DC3"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lastRenderedPageBreak/>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950881" w:rsidRPr="008B4C6E" w14:paraId="4DC2D4FE" w14:textId="77777777" w:rsidTr="00EC5321">
        <w:trPr>
          <w:trHeight w:val="675"/>
        </w:trPr>
        <w:tc>
          <w:tcPr>
            <w:tcW w:w="2552" w:type="dxa"/>
            <w:vMerge/>
          </w:tcPr>
          <w:p w14:paraId="18E0213C"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967CA25" w14:textId="77777777" w:rsidR="00950881" w:rsidRPr="00EC5321" w:rsidRDefault="0095088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Назначение учебной дисциплины «Психология общения». Основные понятия. Требования к изучаемой дисциплине. </w:t>
            </w:r>
            <w:proofErr w:type="spellStart"/>
            <w:r w:rsidRPr="00EC5321">
              <w:rPr>
                <w:rFonts w:ascii="Times New Roman" w:eastAsia="Times New Roman" w:hAnsi="Times New Roman" w:cs="Times New Roman"/>
                <w:color w:val="000000"/>
                <w:position w:val="-1"/>
                <w:lang w:val="en-US"/>
              </w:rPr>
              <w:t>Роль</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общения</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профессиональной</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деятельности</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человека</w:t>
            </w:r>
            <w:proofErr w:type="spellEnd"/>
          </w:p>
        </w:tc>
      </w:tr>
      <w:tr w:rsidR="00950881" w:rsidRPr="008B4C6E" w14:paraId="0480ED02" w14:textId="77777777" w:rsidTr="00EC5321">
        <w:trPr>
          <w:trHeight w:val="698"/>
        </w:trPr>
        <w:tc>
          <w:tcPr>
            <w:tcW w:w="2552" w:type="dxa"/>
            <w:vMerge/>
          </w:tcPr>
          <w:p w14:paraId="4671EF29"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BF0DE66" w14:textId="77777777" w:rsidR="00950881" w:rsidRPr="00EC5321" w:rsidRDefault="00950881" w:rsidP="008B4C6E">
            <w:pPr>
              <w:spacing w:line="276" w:lineRule="auto"/>
              <w:contextualSpacing/>
              <w:rPr>
                <w:rFonts w:ascii="Times New Roman" w:eastAsia="Times New Roman" w:hAnsi="Times New Roman" w:cs="Times New Roman"/>
                <w:b/>
                <w:bCs/>
                <w:lang w:eastAsia="ru-RU"/>
              </w:rPr>
            </w:pPr>
            <w:r w:rsidRPr="00EC5321">
              <w:rPr>
                <w:rFonts w:ascii="Times New Roman" w:eastAsia="Times New Roman" w:hAnsi="Times New Roman" w:cs="Times New Roman"/>
                <w:b/>
                <w:bCs/>
                <w:lang w:eastAsia="ru-RU"/>
              </w:rPr>
              <w:t>В том числе самостоятельная работа обучающихся</w:t>
            </w:r>
          </w:p>
          <w:p w14:paraId="0290B51E" w14:textId="77777777" w:rsidR="00950881" w:rsidRPr="00EC5321" w:rsidRDefault="0095088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8B4C6E" w14:paraId="48C638F4" w14:textId="77777777" w:rsidTr="00EC5321">
        <w:trPr>
          <w:trHeight w:val="221"/>
        </w:trPr>
        <w:tc>
          <w:tcPr>
            <w:tcW w:w="9781" w:type="dxa"/>
            <w:gridSpan w:val="2"/>
          </w:tcPr>
          <w:p w14:paraId="2E107787" w14:textId="59BDAD34" w:rsidR="00950881" w:rsidRPr="00EC5321" w:rsidRDefault="00950881" w:rsidP="008B4C6E">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1</w:t>
            </w:r>
            <w:r w:rsidR="008B4C6E" w:rsidRPr="00EC5321">
              <w:rPr>
                <w:rFonts w:ascii="Times New Roman" w:eastAsia="Times New Roman" w:hAnsi="Times New Roman" w:cs="Times New Roman"/>
                <w:b/>
                <w:color w:val="000000"/>
                <w:position w:val="-1"/>
              </w:rPr>
              <w:t>.</w:t>
            </w:r>
            <w:r w:rsidRPr="00EC5321">
              <w:rPr>
                <w:rFonts w:ascii="Times New Roman" w:eastAsia="Times New Roman" w:hAnsi="Times New Roman" w:cs="Times New Roman"/>
                <w:b/>
                <w:color w:val="000000"/>
                <w:position w:val="-1"/>
              </w:rPr>
              <w:t xml:space="preserve"> Общеметодологические </w:t>
            </w:r>
            <w:r w:rsidR="008B4C6E" w:rsidRPr="00EC5321">
              <w:rPr>
                <w:rFonts w:ascii="Times New Roman" w:eastAsia="Times New Roman" w:hAnsi="Times New Roman" w:cs="Times New Roman"/>
                <w:b/>
                <w:color w:val="000000"/>
                <w:position w:val="-1"/>
              </w:rPr>
              <w:t>аспекты общения</w:t>
            </w:r>
            <w:r w:rsidRPr="00EC5321">
              <w:rPr>
                <w:rFonts w:ascii="Times New Roman" w:eastAsia="Times New Roman" w:hAnsi="Times New Roman" w:cs="Times New Roman"/>
                <w:b/>
                <w:color w:val="000000"/>
                <w:position w:val="-1"/>
              </w:rPr>
              <w:t>, межличностное общение и массовая коммуникация (</w:t>
            </w:r>
            <w:r w:rsidR="00F57AB2" w:rsidRPr="00EC5321">
              <w:rPr>
                <w:rFonts w:ascii="Times New Roman" w:eastAsia="Times New Roman" w:hAnsi="Times New Roman" w:cs="Times New Roman"/>
                <w:b/>
                <w:color w:val="000000"/>
                <w:position w:val="-1"/>
              </w:rPr>
              <w:t>6</w:t>
            </w:r>
            <w:r w:rsidRPr="00EC5321">
              <w:rPr>
                <w:rFonts w:ascii="Times New Roman" w:eastAsia="Times New Roman" w:hAnsi="Times New Roman" w:cs="Times New Roman"/>
                <w:b/>
                <w:color w:val="000000"/>
                <w:position w:val="-1"/>
              </w:rPr>
              <w:t>)</w:t>
            </w:r>
          </w:p>
        </w:tc>
      </w:tr>
      <w:tr w:rsidR="00EC5321" w:rsidRPr="008B4C6E" w14:paraId="0560E52B" w14:textId="77777777" w:rsidTr="00EC5321">
        <w:trPr>
          <w:trHeight w:val="401"/>
        </w:trPr>
        <w:tc>
          <w:tcPr>
            <w:tcW w:w="2552" w:type="dxa"/>
            <w:vMerge w:val="restart"/>
          </w:tcPr>
          <w:p w14:paraId="7783CA58"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1.1 </w:t>
            </w:r>
          </w:p>
          <w:p w14:paraId="15F68CC7"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Функции общения, виды общения</w:t>
            </w:r>
          </w:p>
        </w:tc>
        <w:tc>
          <w:tcPr>
            <w:tcW w:w="7229" w:type="dxa"/>
          </w:tcPr>
          <w:p w14:paraId="2E837D0B" w14:textId="5CAA8AEA"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75BF9DD7" w14:textId="77777777" w:rsidTr="00EC5321">
        <w:trPr>
          <w:trHeight w:val="529"/>
        </w:trPr>
        <w:tc>
          <w:tcPr>
            <w:tcW w:w="2552" w:type="dxa"/>
            <w:vMerge/>
          </w:tcPr>
          <w:p w14:paraId="714451C0"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65011641" w14:textId="7F09E43C" w:rsidR="00EC5321" w:rsidRPr="00EC5321" w:rsidRDefault="00EC532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Общение в системе межличностных и общественных отношений.  Социальная роль.</w:t>
            </w:r>
          </w:p>
        </w:tc>
      </w:tr>
      <w:tr w:rsidR="00EC5321" w:rsidRPr="008B4C6E" w14:paraId="5FB29D51" w14:textId="77777777" w:rsidTr="00EC5321">
        <w:trPr>
          <w:trHeight w:val="361"/>
        </w:trPr>
        <w:tc>
          <w:tcPr>
            <w:tcW w:w="2552" w:type="dxa"/>
            <w:vMerge/>
          </w:tcPr>
          <w:p w14:paraId="53174654"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EF1DCDB" w14:textId="3985CBDB" w:rsidR="00EC5321" w:rsidRPr="00EC5321" w:rsidRDefault="00EC532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Классификация общения. Виды, функции общения. </w:t>
            </w:r>
            <w:proofErr w:type="spellStart"/>
            <w:r w:rsidRPr="00EC5321">
              <w:rPr>
                <w:rFonts w:ascii="Times New Roman" w:eastAsia="Times New Roman" w:hAnsi="Times New Roman" w:cs="Times New Roman"/>
                <w:color w:val="000000"/>
                <w:position w:val="-1"/>
                <w:lang w:val="en-US"/>
              </w:rPr>
              <w:t>Структура</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средства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общения</w:t>
            </w:r>
            <w:proofErr w:type="spellEnd"/>
          </w:p>
        </w:tc>
      </w:tr>
      <w:tr w:rsidR="00EC5321" w:rsidRPr="008B4C6E" w14:paraId="5090A09C" w14:textId="77777777" w:rsidTr="00EC5321">
        <w:trPr>
          <w:trHeight w:val="316"/>
        </w:trPr>
        <w:tc>
          <w:tcPr>
            <w:tcW w:w="2552" w:type="dxa"/>
            <w:vMerge/>
          </w:tcPr>
          <w:p w14:paraId="624A0B82"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DA86752" w14:textId="77777777" w:rsidR="00EC5321" w:rsidRPr="00EC5321" w:rsidRDefault="00EC5321" w:rsidP="008B4C6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color w:val="000000"/>
                <w:position w:val="-1"/>
                <w:lang w:val="en-US"/>
              </w:rPr>
              <w:t>Единство</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общения</w:t>
            </w:r>
            <w:proofErr w:type="spellEnd"/>
            <w:r w:rsidRPr="00EC5321">
              <w:rPr>
                <w:rFonts w:ascii="Times New Roman" w:eastAsia="Times New Roman" w:hAnsi="Times New Roman" w:cs="Times New Roman"/>
                <w:color w:val="000000"/>
                <w:position w:val="-1"/>
                <w:lang w:val="en-US"/>
              </w:rPr>
              <w:t xml:space="preserve"> и </w:t>
            </w:r>
            <w:proofErr w:type="spellStart"/>
            <w:r w:rsidRPr="00EC5321">
              <w:rPr>
                <w:rFonts w:ascii="Times New Roman" w:eastAsia="Times New Roman" w:hAnsi="Times New Roman" w:cs="Times New Roman"/>
                <w:color w:val="000000"/>
                <w:position w:val="-1"/>
                <w:lang w:val="en-US"/>
              </w:rPr>
              <w:t>деятельности</w:t>
            </w:r>
            <w:proofErr w:type="spellEnd"/>
          </w:p>
        </w:tc>
      </w:tr>
      <w:tr w:rsidR="00EC5321" w:rsidRPr="008B4C6E" w14:paraId="0AABFD6A" w14:textId="77777777" w:rsidTr="00EC5321">
        <w:trPr>
          <w:trHeight w:val="316"/>
        </w:trPr>
        <w:tc>
          <w:tcPr>
            <w:tcW w:w="2552" w:type="dxa"/>
            <w:vMerge/>
          </w:tcPr>
          <w:p w14:paraId="576E691F"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1C3AC0B"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00CF3775" w14:textId="77777777" w:rsidTr="00EC5321">
        <w:trPr>
          <w:trHeight w:val="435"/>
        </w:trPr>
        <w:tc>
          <w:tcPr>
            <w:tcW w:w="2552" w:type="dxa"/>
            <w:vMerge/>
          </w:tcPr>
          <w:p w14:paraId="03256FB4"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E3AF59A"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46ECEB0A" w14:textId="77777777"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 «Знакомство». Рассказ о себе</w:t>
            </w:r>
          </w:p>
          <w:p w14:paraId="0A01C42A" w14:textId="0CBD05FF" w:rsidR="00EC5321" w:rsidRPr="00EC5321" w:rsidRDefault="00EC5321" w:rsidP="008B4C6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 «Узнай обо мне, не спрашивая»</w:t>
            </w:r>
          </w:p>
        </w:tc>
      </w:tr>
      <w:tr w:rsidR="00EC5321" w:rsidRPr="008B4C6E" w14:paraId="28BB0C16" w14:textId="77777777" w:rsidTr="00EC5321">
        <w:trPr>
          <w:trHeight w:val="435"/>
        </w:trPr>
        <w:tc>
          <w:tcPr>
            <w:tcW w:w="2552" w:type="dxa"/>
            <w:vMerge/>
          </w:tcPr>
          <w:p w14:paraId="1B51516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50BDABA1"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AD4EF7" w14:textId="176E1D2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1FB49A94" w14:textId="77777777" w:rsidTr="00EC5321">
        <w:trPr>
          <w:trHeight w:val="382"/>
        </w:trPr>
        <w:tc>
          <w:tcPr>
            <w:tcW w:w="2552" w:type="dxa"/>
            <w:vMerge w:val="restart"/>
          </w:tcPr>
          <w:p w14:paraId="288F3FD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1.2 </w:t>
            </w:r>
          </w:p>
          <w:p w14:paraId="1A903D99"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Уровни общения. Эмоции. Функции межличностного общения</w:t>
            </w:r>
          </w:p>
        </w:tc>
        <w:tc>
          <w:tcPr>
            <w:tcW w:w="7229" w:type="dxa"/>
          </w:tcPr>
          <w:p w14:paraId="2A97E18D" w14:textId="0153EBF2"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47E40C29" w14:textId="77777777" w:rsidTr="00EC5321">
        <w:trPr>
          <w:trHeight w:val="413"/>
        </w:trPr>
        <w:tc>
          <w:tcPr>
            <w:tcW w:w="2552" w:type="dxa"/>
            <w:vMerge/>
          </w:tcPr>
          <w:p w14:paraId="6E9AF25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9511D7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Стили межличностного общения. Барьеры и факторы общения</w:t>
            </w:r>
          </w:p>
        </w:tc>
      </w:tr>
      <w:tr w:rsidR="00EC5321" w:rsidRPr="008B4C6E" w14:paraId="0B96CD22" w14:textId="77777777" w:rsidTr="00EC5321">
        <w:trPr>
          <w:trHeight w:val="412"/>
        </w:trPr>
        <w:tc>
          <w:tcPr>
            <w:tcW w:w="2552" w:type="dxa"/>
            <w:vMerge/>
          </w:tcPr>
          <w:p w14:paraId="12B36800"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7A9791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Непосредственное, опосредованное, межличностное и массовое общение</w:t>
            </w:r>
          </w:p>
        </w:tc>
      </w:tr>
      <w:tr w:rsidR="00EC5321" w:rsidRPr="008B4C6E" w14:paraId="5A85477D" w14:textId="77777777" w:rsidTr="00EC5321">
        <w:trPr>
          <w:trHeight w:val="412"/>
        </w:trPr>
        <w:tc>
          <w:tcPr>
            <w:tcW w:w="2552" w:type="dxa"/>
            <w:vMerge/>
          </w:tcPr>
          <w:p w14:paraId="3348552A"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8F7EE7E"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2C155767" w14:textId="77777777" w:rsidTr="00EC5321">
        <w:trPr>
          <w:trHeight w:val="435"/>
        </w:trPr>
        <w:tc>
          <w:tcPr>
            <w:tcW w:w="2552" w:type="dxa"/>
            <w:vMerge/>
          </w:tcPr>
          <w:p w14:paraId="4614800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B801217"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1B42C0C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«Круги общения»</w:t>
            </w:r>
          </w:p>
          <w:p w14:paraId="6AE9F2D2"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«Моё место в группе», </w:t>
            </w:r>
            <w:proofErr w:type="spellStart"/>
            <w:r w:rsidRPr="00EC5321">
              <w:rPr>
                <w:rFonts w:ascii="Times New Roman" w:eastAsia="Times New Roman" w:hAnsi="Times New Roman" w:cs="Times New Roman"/>
                <w:color w:val="000000"/>
                <w:position w:val="-1"/>
              </w:rPr>
              <w:t>социограмма</w:t>
            </w:r>
            <w:proofErr w:type="spellEnd"/>
          </w:p>
        </w:tc>
      </w:tr>
      <w:tr w:rsidR="00EC5321" w:rsidRPr="008B4C6E" w14:paraId="65C9F290" w14:textId="77777777" w:rsidTr="00EC5321">
        <w:trPr>
          <w:trHeight w:val="435"/>
        </w:trPr>
        <w:tc>
          <w:tcPr>
            <w:tcW w:w="2552" w:type="dxa"/>
            <w:vMerge/>
          </w:tcPr>
          <w:p w14:paraId="05D263ED"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5383448B"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502C8C" w14:textId="6DE977E9"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457A373B" w14:textId="77777777" w:rsidTr="00EC5321">
        <w:trPr>
          <w:trHeight w:val="272"/>
        </w:trPr>
        <w:tc>
          <w:tcPr>
            <w:tcW w:w="9781" w:type="dxa"/>
            <w:gridSpan w:val="2"/>
          </w:tcPr>
          <w:p w14:paraId="038CA3F2" w14:textId="11EFAEAA" w:rsidR="00EC5321" w:rsidRPr="00EC5321" w:rsidRDefault="00EC5321" w:rsidP="00EC5321">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2. Перцептивный и коммуникативный аспект общения (10)</w:t>
            </w:r>
          </w:p>
        </w:tc>
      </w:tr>
      <w:tr w:rsidR="00EC5321" w:rsidRPr="008B4C6E" w14:paraId="17673B8F" w14:textId="77777777" w:rsidTr="00EC5321">
        <w:tc>
          <w:tcPr>
            <w:tcW w:w="2552" w:type="dxa"/>
            <w:vMerge w:val="restart"/>
          </w:tcPr>
          <w:p w14:paraId="7CA5B4BC"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2.1 Социальная </w:t>
            </w:r>
            <w:r w:rsidRPr="00EC5321">
              <w:rPr>
                <w:rFonts w:ascii="Times New Roman" w:eastAsia="Times New Roman" w:hAnsi="Times New Roman" w:cs="Times New Roman"/>
                <w:b/>
                <w:position w:val="-1"/>
              </w:rPr>
              <w:t>перцепция</w:t>
            </w:r>
            <w:r w:rsidRPr="00EC5321">
              <w:rPr>
                <w:rFonts w:ascii="Times New Roman" w:eastAsia="Times New Roman" w:hAnsi="Times New Roman" w:cs="Times New Roman"/>
                <w:b/>
                <w:color w:val="000000"/>
                <w:position w:val="-1"/>
              </w:rPr>
              <w:t>. Понятия, эффекты, развитие перцепции</w:t>
            </w:r>
          </w:p>
        </w:tc>
        <w:tc>
          <w:tcPr>
            <w:tcW w:w="7229" w:type="dxa"/>
          </w:tcPr>
          <w:p w14:paraId="7C139C7C" w14:textId="330C6632"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318A1C7B" w14:textId="77777777" w:rsidTr="00EC5321">
        <w:trPr>
          <w:trHeight w:val="413"/>
        </w:trPr>
        <w:tc>
          <w:tcPr>
            <w:tcW w:w="2552" w:type="dxa"/>
            <w:vMerge/>
          </w:tcPr>
          <w:p w14:paraId="6E648FD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22EE784E"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Понятие социальной перцепции. Факторы, оказывающие влияние на восприятие. </w:t>
            </w:r>
            <w:proofErr w:type="spellStart"/>
            <w:r w:rsidRPr="00EC5321">
              <w:rPr>
                <w:rFonts w:ascii="Times New Roman" w:eastAsia="Times New Roman" w:hAnsi="Times New Roman" w:cs="Times New Roman"/>
                <w:color w:val="000000"/>
                <w:position w:val="-1"/>
                <w:lang w:val="en-US"/>
              </w:rPr>
              <w:t>Искажение</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процессе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восприятия</w:t>
            </w:r>
            <w:proofErr w:type="spellEnd"/>
          </w:p>
        </w:tc>
      </w:tr>
      <w:tr w:rsidR="00EC5321" w:rsidRPr="008B4C6E" w14:paraId="05023F13" w14:textId="77777777" w:rsidTr="00EC5321">
        <w:trPr>
          <w:trHeight w:val="412"/>
        </w:trPr>
        <w:tc>
          <w:tcPr>
            <w:tcW w:w="2552" w:type="dxa"/>
            <w:vMerge/>
          </w:tcPr>
          <w:p w14:paraId="1A7373DA"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5A302B8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Психологические механизмы восприятия. Влияние имиджа на восприятие человека</w:t>
            </w:r>
          </w:p>
        </w:tc>
      </w:tr>
      <w:tr w:rsidR="00EC5321" w:rsidRPr="008B4C6E" w14:paraId="514CE2E7" w14:textId="77777777" w:rsidTr="00EC5321">
        <w:trPr>
          <w:trHeight w:val="412"/>
        </w:trPr>
        <w:tc>
          <w:tcPr>
            <w:tcW w:w="2552" w:type="dxa"/>
            <w:vMerge/>
          </w:tcPr>
          <w:p w14:paraId="423A606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5490C7C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665B26BD" w14:textId="77777777" w:rsidTr="00EC5321">
        <w:trPr>
          <w:trHeight w:val="435"/>
        </w:trPr>
        <w:tc>
          <w:tcPr>
            <w:tcW w:w="2552" w:type="dxa"/>
            <w:vMerge/>
          </w:tcPr>
          <w:p w14:paraId="0DA987F2"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BD10217"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5C4A088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Опросник </w:t>
            </w:r>
            <w:proofErr w:type="spellStart"/>
            <w:r w:rsidRPr="00EC5321">
              <w:rPr>
                <w:rFonts w:ascii="Times New Roman" w:eastAsia="Times New Roman" w:hAnsi="Times New Roman" w:cs="Times New Roman"/>
                <w:color w:val="000000"/>
                <w:position w:val="-1"/>
              </w:rPr>
              <w:t>Айзенга</w:t>
            </w:r>
            <w:proofErr w:type="spellEnd"/>
          </w:p>
          <w:p w14:paraId="1F3599D4" w14:textId="77777777" w:rsidR="00EC5321" w:rsidRPr="00EC5321" w:rsidRDefault="00EC5321" w:rsidP="00EC5321">
            <w:pPr>
              <w:keepLines/>
              <w:widowControl w:val="0"/>
              <w:pBdr>
                <w:top w:val="nil"/>
                <w:left w:val="nil"/>
                <w:bottom w:val="nil"/>
                <w:right w:val="nil"/>
                <w:between w:val="nil"/>
              </w:pBdr>
              <w:tabs>
                <w:tab w:val="left" w:pos="993"/>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Шкала тревожности и агрессии</w:t>
            </w:r>
          </w:p>
        </w:tc>
      </w:tr>
      <w:tr w:rsidR="00EC5321" w:rsidRPr="008B4C6E" w14:paraId="7BE1D3D3" w14:textId="77777777" w:rsidTr="00EC5321">
        <w:trPr>
          <w:trHeight w:val="435"/>
        </w:trPr>
        <w:tc>
          <w:tcPr>
            <w:tcW w:w="2552" w:type="dxa"/>
            <w:vMerge/>
          </w:tcPr>
          <w:p w14:paraId="514CD0F1"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02717A2D"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F88A64" w14:textId="5668D176"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4B9387EB" w14:textId="77777777" w:rsidTr="00EC5321">
        <w:tc>
          <w:tcPr>
            <w:tcW w:w="2552" w:type="dxa"/>
            <w:vMerge w:val="restart"/>
          </w:tcPr>
          <w:p w14:paraId="51EA20DD"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Calibri" w:eastAsia="Calibri" w:hAnsi="Calibri" w:cs="Calibri"/>
                <w:color w:val="000000"/>
                <w:position w:val="-1"/>
              </w:rPr>
            </w:pPr>
            <w:r w:rsidRPr="00EC5321">
              <w:rPr>
                <w:rFonts w:ascii="Times New Roman" w:eastAsia="Times New Roman" w:hAnsi="Times New Roman" w:cs="Times New Roman"/>
                <w:b/>
                <w:color w:val="000000"/>
                <w:position w:val="-1"/>
              </w:rPr>
              <w:t>Тема 2.2</w:t>
            </w:r>
            <w:r w:rsidRPr="00EC5321">
              <w:rPr>
                <w:rFonts w:ascii="Calibri" w:eastAsia="Calibri" w:hAnsi="Calibri" w:cs="Calibri"/>
                <w:color w:val="000000"/>
                <w:position w:val="-1"/>
              </w:rPr>
              <w:t xml:space="preserve"> </w:t>
            </w:r>
          </w:p>
          <w:p w14:paraId="1DFB8FF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Средства и схемы коммуникаций</w:t>
            </w:r>
          </w:p>
        </w:tc>
        <w:tc>
          <w:tcPr>
            <w:tcW w:w="7229" w:type="dxa"/>
          </w:tcPr>
          <w:p w14:paraId="56CE8364" w14:textId="4A9BD09E"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1534CDFB" w14:textId="77777777" w:rsidTr="00EC5321">
        <w:trPr>
          <w:trHeight w:val="555"/>
        </w:trPr>
        <w:tc>
          <w:tcPr>
            <w:tcW w:w="2552" w:type="dxa"/>
            <w:vMerge/>
          </w:tcPr>
          <w:p w14:paraId="75D20E1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1674AD9B"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Основные элементы коммуникации. Вербальная коммуникация. </w:t>
            </w:r>
            <w:proofErr w:type="spellStart"/>
            <w:r w:rsidRPr="00EC5321">
              <w:rPr>
                <w:rFonts w:ascii="Times New Roman" w:eastAsia="Times New Roman" w:hAnsi="Times New Roman" w:cs="Times New Roman"/>
                <w:color w:val="000000"/>
                <w:position w:val="-1"/>
                <w:lang w:val="en-US"/>
              </w:rPr>
              <w:t>Коммуникативные</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барьеры</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Невербальная</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коммуникация</w:t>
            </w:r>
            <w:proofErr w:type="spellEnd"/>
            <w:r w:rsidRPr="00EC5321">
              <w:rPr>
                <w:rFonts w:ascii="Times New Roman" w:eastAsia="Times New Roman" w:hAnsi="Times New Roman" w:cs="Times New Roman"/>
                <w:color w:val="000000"/>
                <w:position w:val="-1"/>
                <w:lang w:val="en-US"/>
              </w:rPr>
              <w:t xml:space="preserve">. </w:t>
            </w:r>
          </w:p>
        </w:tc>
      </w:tr>
      <w:tr w:rsidR="00EC5321" w:rsidRPr="008B4C6E" w14:paraId="7BCB38FD" w14:textId="77777777" w:rsidTr="00EC5321">
        <w:trPr>
          <w:trHeight w:val="555"/>
        </w:trPr>
        <w:tc>
          <w:tcPr>
            <w:tcW w:w="2552" w:type="dxa"/>
            <w:vMerge/>
          </w:tcPr>
          <w:p w14:paraId="25CED247"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A65BB3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Методы развития коммуникативных способностей. Виды, правила и техники слушания.</w:t>
            </w:r>
          </w:p>
        </w:tc>
      </w:tr>
      <w:tr w:rsidR="00EC5321" w:rsidRPr="008B4C6E" w14:paraId="39B5B093" w14:textId="77777777" w:rsidTr="00EC5321">
        <w:trPr>
          <w:trHeight w:val="555"/>
        </w:trPr>
        <w:tc>
          <w:tcPr>
            <w:tcW w:w="2552" w:type="dxa"/>
            <w:vMerge/>
          </w:tcPr>
          <w:p w14:paraId="3E563B38"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0D2AB02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4A5D2803" w14:textId="77777777" w:rsidTr="00EC5321">
        <w:trPr>
          <w:trHeight w:val="443"/>
        </w:trPr>
        <w:tc>
          <w:tcPr>
            <w:tcW w:w="2552" w:type="dxa"/>
            <w:vMerge/>
          </w:tcPr>
          <w:p w14:paraId="0A43C568"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64F8DDA0"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3A5B41D4" w14:textId="3CDB755C"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«Рисунок — это портрет твоего внутреннего мира»</w:t>
            </w:r>
          </w:p>
          <w:p w14:paraId="59F941C6" w14:textId="024C7D01"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Шкала лжи, и приемы установления обмана в изложении событий</w:t>
            </w:r>
          </w:p>
        </w:tc>
      </w:tr>
      <w:tr w:rsidR="00EC5321" w:rsidRPr="008B4C6E" w14:paraId="48528E05" w14:textId="77777777" w:rsidTr="00EC5321">
        <w:trPr>
          <w:trHeight w:val="442"/>
        </w:trPr>
        <w:tc>
          <w:tcPr>
            <w:tcW w:w="2552" w:type="dxa"/>
            <w:vMerge/>
          </w:tcPr>
          <w:p w14:paraId="1E6BA86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9717DBB"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7C8E4" w14:textId="21F13A8A"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5278B84E" w14:textId="77777777" w:rsidTr="00EC5321">
        <w:tc>
          <w:tcPr>
            <w:tcW w:w="9781" w:type="dxa"/>
            <w:gridSpan w:val="2"/>
          </w:tcPr>
          <w:p w14:paraId="5865BFB7" w14:textId="4B644A68"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Раздел 3. Интерактивный аспект общения и основы эффективного общения (14)</w:t>
            </w:r>
          </w:p>
        </w:tc>
      </w:tr>
      <w:tr w:rsidR="00EC5321" w:rsidRPr="008B4C6E" w14:paraId="394F9D19" w14:textId="77777777" w:rsidTr="00EC5321">
        <w:trPr>
          <w:trHeight w:val="134"/>
        </w:trPr>
        <w:tc>
          <w:tcPr>
            <w:tcW w:w="2552" w:type="dxa"/>
            <w:vMerge w:val="restart"/>
          </w:tcPr>
          <w:p w14:paraId="7C436698"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3.1 Психологические эффекты </w:t>
            </w:r>
            <w:r w:rsidRPr="00EC5321">
              <w:rPr>
                <w:rFonts w:ascii="Times New Roman" w:eastAsia="Times New Roman" w:hAnsi="Times New Roman" w:cs="Times New Roman"/>
                <w:b/>
                <w:position w:val="-1"/>
              </w:rPr>
              <w:t>взаимодействия</w:t>
            </w:r>
            <w:r w:rsidRPr="00EC5321">
              <w:rPr>
                <w:rFonts w:ascii="Times New Roman" w:eastAsia="Times New Roman" w:hAnsi="Times New Roman" w:cs="Times New Roman"/>
                <w:b/>
                <w:color w:val="000000"/>
                <w:position w:val="-1"/>
              </w:rPr>
              <w:t xml:space="preserve"> людей. Совместимость </w:t>
            </w:r>
          </w:p>
          <w:p w14:paraId="40C3C264"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p w14:paraId="310542D5"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31E1AA50" w14:textId="618756B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37463B78" w14:textId="77777777" w:rsidTr="00EC5321">
        <w:trPr>
          <w:trHeight w:val="407"/>
        </w:trPr>
        <w:tc>
          <w:tcPr>
            <w:tcW w:w="2552" w:type="dxa"/>
            <w:vMerge/>
          </w:tcPr>
          <w:p w14:paraId="3E4AA059"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FF64F1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Психоаналитическая теория взаимодействия (З, Фрейд; К. </w:t>
            </w:r>
            <w:proofErr w:type="spellStart"/>
            <w:r w:rsidRPr="00EC5321">
              <w:rPr>
                <w:rFonts w:ascii="Times New Roman" w:eastAsia="Times New Roman" w:hAnsi="Times New Roman" w:cs="Times New Roman"/>
                <w:color w:val="000000"/>
                <w:position w:val="-1"/>
              </w:rPr>
              <w:t>Хорни</w:t>
            </w:r>
            <w:proofErr w:type="spellEnd"/>
            <w:r w:rsidRPr="00EC5321">
              <w:rPr>
                <w:rFonts w:ascii="Times New Roman" w:eastAsia="Times New Roman" w:hAnsi="Times New Roman" w:cs="Times New Roman"/>
                <w:color w:val="000000"/>
                <w:position w:val="-1"/>
              </w:rPr>
              <w:t>)</w:t>
            </w:r>
          </w:p>
        </w:tc>
      </w:tr>
      <w:tr w:rsidR="00EC5321" w:rsidRPr="008B4C6E" w14:paraId="6161AF74" w14:textId="77777777" w:rsidTr="00EC5321">
        <w:trPr>
          <w:trHeight w:val="553"/>
        </w:trPr>
        <w:tc>
          <w:tcPr>
            <w:tcW w:w="2552" w:type="dxa"/>
            <w:vMerge/>
          </w:tcPr>
          <w:p w14:paraId="1C6430F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AB6C99F"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 xml:space="preserve">Теория кооперации А. Леонтьева. </w:t>
            </w:r>
            <w:proofErr w:type="spellStart"/>
            <w:r w:rsidRPr="00EC5321">
              <w:rPr>
                <w:rFonts w:ascii="Times New Roman" w:eastAsia="Times New Roman" w:hAnsi="Times New Roman" w:cs="Times New Roman"/>
                <w:color w:val="000000"/>
                <w:position w:val="-1"/>
              </w:rPr>
              <w:t>Транзактный</w:t>
            </w:r>
            <w:proofErr w:type="spellEnd"/>
            <w:r w:rsidRPr="00EC5321">
              <w:rPr>
                <w:rFonts w:ascii="Times New Roman" w:eastAsia="Times New Roman" w:hAnsi="Times New Roman" w:cs="Times New Roman"/>
                <w:color w:val="000000"/>
                <w:position w:val="-1"/>
              </w:rPr>
              <w:t xml:space="preserve"> анализ</w:t>
            </w:r>
          </w:p>
        </w:tc>
      </w:tr>
      <w:tr w:rsidR="00EC5321" w:rsidRPr="008B4C6E" w14:paraId="7306E02A" w14:textId="77777777" w:rsidTr="00EC5321">
        <w:trPr>
          <w:trHeight w:val="412"/>
        </w:trPr>
        <w:tc>
          <w:tcPr>
            <w:tcW w:w="2552" w:type="dxa"/>
            <w:vMerge/>
          </w:tcPr>
          <w:p w14:paraId="7B94D50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7BE1A62"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28793715" w14:textId="77777777" w:rsidTr="00EC5321">
        <w:trPr>
          <w:trHeight w:val="435"/>
        </w:trPr>
        <w:tc>
          <w:tcPr>
            <w:tcW w:w="2552" w:type="dxa"/>
            <w:vMerge/>
          </w:tcPr>
          <w:p w14:paraId="69D29EC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5022D58B"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636722BD"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«Глухой телефон», игры «Найди вещь», «Кто враг?»</w:t>
            </w:r>
          </w:p>
          <w:p w14:paraId="06ACA66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«Моя семья», и тест «Дом, дерево, человек»</w:t>
            </w:r>
          </w:p>
        </w:tc>
      </w:tr>
      <w:tr w:rsidR="00EC5321" w:rsidRPr="008B4C6E" w14:paraId="7712041C" w14:textId="77777777" w:rsidTr="00EC5321">
        <w:trPr>
          <w:trHeight w:val="435"/>
        </w:trPr>
        <w:tc>
          <w:tcPr>
            <w:tcW w:w="2552" w:type="dxa"/>
            <w:vMerge/>
          </w:tcPr>
          <w:p w14:paraId="7AD5BE31"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4E3A07AE"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EE5A7B" w14:textId="234570DC"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2305CFA7" w14:textId="77777777" w:rsidTr="00EC5321">
        <w:trPr>
          <w:trHeight w:val="391"/>
        </w:trPr>
        <w:tc>
          <w:tcPr>
            <w:tcW w:w="2552" w:type="dxa"/>
            <w:vMerge w:val="restart"/>
          </w:tcPr>
          <w:p w14:paraId="4D42DCCC"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 xml:space="preserve">Тема 3.2 Конфликты и </w:t>
            </w:r>
            <w:r w:rsidRPr="00EC5321">
              <w:rPr>
                <w:rFonts w:ascii="Times New Roman" w:eastAsia="Times New Roman" w:hAnsi="Times New Roman" w:cs="Times New Roman"/>
                <w:b/>
                <w:position w:val="-1"/>
              </w:rPr>
              <w:t>способы</w:t>
            </w:r>
            <w:r w:rsidRPr="00EC5321">
              <w:rPr>
                <w:rFonts w:ascii="Times New Roman" w:eastAsia="Times New Roman" w:hAnsi="Times New Roman" w:cs="Times New Roman"/>
                <w:b/>
                <w:color w:val="000000"/>
                <w:position w:val="-1"/>
              </w:rPr>
              <w:t xml:space="preserve"> их </w:t>
            </w:r>
            <w:r w:rsidRPr="00EC5321">
              <w:rPr>
                <w:rFonts w:ascii="Times New Roman" w:eastAsia="Times New Roman" w:hAnsi="Times New Roman" w:cs="Times New Roman"/>
                <w:b/>
                <w:position w:val="-1"/>
              </w:rPr>
              <w:t>предупреждения</w:t>
            </w:r>
            <w:r w:rsidRPr="00EC5321">
              <w:rPr>
                <w:rFonts w:ascii="Times New Roman" w:eastAsia="Times New Roman" w:hAnsi="Times New Roman" w:cs="Times New Roman"/>
                <w:b/>
                <w:color w:val="000000"/>
                <w:position w:val="-1"/>
              </w:rPr>
              <w:t xml:space="preserve"> и разрешения</w:t>
            </w:r>
          </w:p>
          <w:p w14:paraId="191D527B"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14F20065" w14:textId="2016A0A5"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C5321">
              <w:rPr>
                <w:rFonts w:ascii="Times New Roman" w:eastAsia="Times New Roman" w:hAnsi="Times New Roman" w:cs="Times New Roman"/>
                <w:b/>
                <w:color w:val="000000"/>
                <w:position w:val="-1"/>
                <w:lang w:val="en-US"/>
              </w:rPr>
              <w:t>Содержание</w:t>
            </w:r>
            <w:proofErr w:type="spellEnd"/>
            <w:r w:rsidRPr="00EC5321">
              <w:rPr>
                <w:rFonts w:ascii="Times New Roman" w:eastAsia="Times New Roman" w:hAnsi="Times New Roman" w:cs="Times New Roman"/>
                <w:b/>
                <w:color w:val="000000"/>
                <w:position w:val="-1"/>
                <w:lang w:val="en-US"/>
              </w:rPr>
              <w:t xml:space="preserve"> </w:t>
            </w:r>
          </w:p>
        </w:tc>
      </w:tr>
      <w:tr w:rsidR="00EC5321" w:rsidRPr="008B4C6E" w14:paraId="7F1DC0CC" w14:textId="77777777" w:rsidTr="00EC5321">
        <w:trPr>
          <w:trHeight w:val="275"/>
        </w:trPr>
        <w:tc>
          <w:tcPr>
            <w:tcW w:w="2552" w:type="dxa"/>
            <w:vMerge/>
          </w:tcPr>
          <w:p w14:paraId="30FBEC8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4BAE772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Понятие конфликта и его структура</w:t>
            </w:r>
          </w:p>
        </w:tc>
      </w:tr>
      <w:tr w:rsidR="00EC5321" w:rsidRPr="008B4C6E" w14:paraId="09B19503" w14:textId="77777777" w:rsidTr="00EC5321">
        <w:trPr>
          <w:trHeight w:val="275"/>
        </w:trPr>
        <w:tc>
          <w:tcPr>
            <w:tcW w:w="2552" w:type="dxa"/>
            <w:vMerge/>
          </w:tcPr>
          <w:p w14:paraId="337A43B4"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48411F3"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Невербальное проявление конфликта. Стратегия разрешения конфликтов</w:t>
            </w:r>
          </w:p>
        </w:tc>
      </w:tr>
      <w:tr w:rsidR="00EC5321" w:rsidRPr="008B4C6E" w14:paraId="5314C63E" w14:textId="77777777" w:rsidTr="00EC5321">
        <w:trPr>
          <w:trHeight w:val="275"/>
        </w:trPr>
        <w:tc>
          <w:tcPr>
            <w:tcW w:w="2552" w:type="dxa"/>
            <w:vMerge/>
          </w:tcPr>
          <w:p w14:paraId="7CAE3FC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43D164C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color w:val="000000"/>
                <w:position w:val="-1"/>
              </w:rPr>
              <w:t xml:space="preserve">Особенности эмоционального реагирования в конфликтах. Гнев и агрессия. Разрядка эмоций. </w:t>
            </w:r>
            <w:proofErr w:type="spellStart"/>
            <w:r w:rsidRPr="00EC5321">
              <w:rPr>
                <w:rFonts w:ascii="Times New Roman" w:eastAsia="Times New Roman" w:hAnsi="Times New Roman" w:cs="Times New Roman"/>
                <w:color w:val="000000"/>
                <w:position w:val="-1"/>
                <w:lang w:val="en-US"/>
              </w:rPr>
              <w:t>Правила</w:t>
            </w:r>
            <w:proofErr w:type="spellEnd"/>
            <w:r w:rsidRPr="00EC5321">
              <w:rPr>
                <w:rFonts w:ascii="Times New Roman" w:eastAsia="Times New Roman" w:hAnsi="Times New Roman" w:cs="Times New Roman"/>
                <w:color w:val="000000"/>
                <w:position w:val="-1"/>
                <w:lang w:val="en-US"/>
              </w:rPr>
              <w:t xml:space="preserve"> </w:t>
            </w:r>
            <w:proofErr w:type="spellStart"/>
            <w:r w:rsidRPr="00EC5321">
              <w:rPr>
                <w:rFonts w:ascii="Times New Roman" w:eastAsia="Times New Roman" w:hAnsi="Times New Roman" w:cs="Times New Roman"/>
                <w:color w:val="000000"/>
                <w:position w:val="-1"/>
                <w:lang w:val="en-US"/>
              </w:rPr>
              <w:t>поведения</w:t>
            </w:r>
            <w:proofErr w:type="spellEnd"/>
            <w:r w:rsidRPr="00EC5321">
              <w:rPr>
                <w:rFonts w:ascii="Times New Roman" w:eastAsia="Times New Roman" w:hAnsi="Times New Roman" w:cs="Times New Roman"/>
                <w:color w:val="000000"/>
                <w:position w:val="-1"/>
                <w:lang w:val="en-US"/>
              </w:rPr>
              <w:t xml:space="preserve"> в </w:t>
            </w:r>
            <w:proofErr w:type="spellStart"/>
            <w:r w:rsidRPr="00EC5321">
              <w:rPr>
                <w:rFonts w:ascii="Times New Roman" w:eastAsia="Times New Roman" w:hAnsi="Times New Roman" w:cs="Times New Roman"/>
                <w:color w:val="000000"/>
                <w:position w:val="-1"/>
                <w:lang w:val="en-US"/>
              </w:rPr>
              <w:t>конфликтах</w:t>
            </w:r>
            <w:proofErr w:type="spellEnd"/>
          </w:p>
        </w:tc>
      </w:tr>
      <w:tr w:rsidR="00EC5321" w:rsidRPr="008B4C6E" w14:paraId="59DE2461" w14:textId="77777777" w:rsidTr="00EC5321">
        <w:trPr>
          <w:trHeight w:val="351"/>
        </w:trPr>
        <w:tc>
          <w:tcPr>
            <w:tcW w:w="2552" w:type="dxa"/>
            <w:vMerge/>
          </w:tcPr>
          <w:p w14:paraId="5F061416"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229" w:type="dxa"/>
          </w:tcPr>
          <w:p w14:paraId="073D687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В том числе практических и лабораторных занятий</w:t>
            </w:r>
          </w:p>
        </w:tc>
      </w:tr>
      <w:tr w:rsidR="00EC5321" w:rsidRPr="008B4C6E" w14:paraId="5705CB23" w14:textId="77777777" w:rsidTr="00EC5321">
        <w:trPr>
          <w:trHeight w:val="435"/>
        </w:trPr>
        <w:tc>
          <w:tcPr>
            <w:tcW w:w="2552" w:type="dxa"/>
            <w:vMerge/>
          </w:tcPr>
          <w:p w14:paraId="3A267415"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tcPr>
          <w:p w14:paraId="7040111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b/>
                <w:color w:val="000000"/>
                <w:position w:val="-1"/>
              </w:rPr>
              <w:t>Тренинг</w:t>
            </w:r>
          </w:p>
          <w:p w14:paraId="64DD43F3" w14:textId="77777777"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Тренинг – «Плот». Работа в малых группах</w:t>
            </w:r>
          </w:p>
          <w:p w14:paraId="1784A6F5" w14:textId="54424DD9" w:rsidR="00EC5321" w:rsidRPr="00EC5321" w:rsidRDefault="00EC5321"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EC5321">
              <w:rPr>
                <w:rFonts w:ascii="Times New Roman" w:eastAsia="Times New Roman" w:hAnsi="Times New Roman" w:cs="Times New Roman"/>
                <w:color w:val="000000"/>
                <w:position w:val="-1"/>
              </w:rPr>
              <w:t>Техника – я высказывания; покритиковать, не обидев; уход от конфликта</w:t>
            </w:r>
          </w:p>
        </w:tc>
      </w:tr>
      <w:tr w:rsidR="00EC5321" w:rsidRPr="008B4C6E" w14:paraId="7656C831" w14:textId="77777777" w:rsidTr="00EC5321">
        <w:trPr>
          <w:trHeight w:val="435"/>
        </w:trPr>
        <w:tc>
          <w:tcPr>
            <w:tcW w:w="2552" w:type="dxa"/>
            <w:vMerge/>
          </w:tcPr>
          <w:p w14:paraId="77AF0EDC"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229" w:type="dxa"/>
            <w:vAlign w:val="bottom"/>
          </w:tcPr>
          <w:p w14:paraId="6EA67A41" w14:textId="77777777" w:rsidR="00EC5321" w:rsidRDefault="00EC5321" w:rsidP="00EC532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DA14A5" w14:textId="03AD106B"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C5321" w:rsidRPr="008B4C6E" w14:paraId="2FC73339" w14:textId="77777777" w:rsidTr="00EC5321">
        <w:trPr>
          <w:trHeight w:val="20"/>
        </w:trPr>
        <w:tc>
          <w:tcPr>
            <w:tcW w:w="9781" w:type="dxa"/>
            <w:gridSpan w:val="2"/>
          </w:tcPr>
          <w:p w14:paraId="144ED828" w14:textId="77777777"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C5321">
              <w:rPr>
                <w:rFonts w:ascii="Times New Roman" w:eastAsia="Times New Roman" w:hAnsi="Times New Roman" w:cs="Times New Roman"/>
                <w:b/>
                <w:color w:val="000000"/>
                <w:position w:val="-1"/>
                <w:lang w:val="en-US"/>
              </w:rPr>
              <w:t xml:space="preserve">Промежуточная </w:t>
            </w:r>
            <w:proofErr w:type="spellStart"/>
            <w:r w:rsidRPr="00EC5321">
              <w:rPr>
                <w:rFonts w:ascii="Times New Roman" w:eastAsia="Times New Roman" w:hAnsi="Times New Roman" w:cs="Times New Roman"/>
                <w:b/>
                <w:color w:val="000000"/>
                <w:position w:val="-1"/>
                <w:lang w:val="en-US"/>
              </w:rPr>
              <w:t>аттестация</w:t>
            </w:r>
            <w:proofErr w:type="spellEnd"/>
          </w:p>
        </w:tc>
      </w:tr>
      <w:tr w:rsidR="00EC5321" w:rsidRPr="008B4C6E" w14:paraId="408AE2FF" w14:textId="77777777" w:rsidTr="00EC5321">
        <w:trPr>
          <w:trHeight w:val="20"/>
        </w:trPr>
        <w:tc>
          <w:tcPr>
            <w:tcW w:w="9781" w:type="dxa"/>
            <w:gridSpan w:val="2"/>
          </w:tcPr>
          <w:p w14:paraId="0804F07F" w14:textId="5D9C1D56" w:rsidR="00EC5321" w:rsidRPr="00EC5321" w:rsidRDefault="00EC5321" w:rsidP="00EC532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EC5321">
              <w:rPr>
                <w:rFonts w:ascii="Times New Roman" w:eastAsia="Times New Roman" w:hAnsi="Times New Roman" w:cs="Times New Roman"/>
                <w:b/>
                <w:color w:val="000000"/>
                <w:position w:val="-1"/>
                <w:lang w:val="en-US"/>
              </w:rPr>
              <w:t>Всего</w:t>
            </w:r>
            <w:proofErr w:type="spellEnd"/>
            <w:r w:rsidRPr="00EC5321">
              <w:rPr>
                <w:rFonts w:ascii="Times New Roman" w:eastAsia="Times New Roman" w:hAnsi="Times New Roman" w:cs="Times New Roman"/>
                <w:b/>
                <w:color w:val="000000"/>
                <w:position w:val="-1"/>
                <w:lang w:val="en-US"/>
              </w:rPr>
              <w:t>:</w:t>
            </w:r>
            <w:r w:rsidRPr="00EC5321">
              <w:rPr>
                <w:rFonts w:ascii="Times New Roman" w:eastAsia="Times New Roman" w:hAnsi="Times New Roman" w:cs="Times New Roman"/>
                <w:b/>
                <w:color w:val="000000"/>
                <w:position w:val="-1"/>
              </w:rPr>
              <w:t xml:space="preserve"> 32</w:t>
            </w:r>
          </w:p>
        </w:tc>
      </w:tr>
    </w:tbl>
    <w:p w14:paraId="376AF987" w14:textId="77777777" w:rsidR="00950881" w:rsidRDefault="00950881" w:rsidP="00950881">
      <w:pPr>
        <w:pStyle w:val="114"/>
        <w:ind w:firstLine="0"/>
        <w:rPr>
          <w:rFonts w:ascii="Times New Roman" w:hAnsi="Times New Roman"/>
        </w:rPr>
      </w:pPr>
    </w:p>
    <w:p w14:paraId="1DF3708F" w14:textId="0EB15520" w:rsidR="00950881" w:rsidRPr="00DF068E" w:rsidRDefault="00950881" w:rsidP="008B4C6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F31E07D" w14:textId="77777777" w:rsidR="00950881" w:rsidRPr="00E11160" w:rsidRDefault="00950881" w:rsidP="008B4C6E">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77DDA46" w14:textId="18234C9C" w:rsidR="00950881" w:rsidRPr="00FA680C" w:rsidRDefault="00950881" w:rsidP="00950881">
      <w:pPr>
        <w:suppressAutoHyphens/>
        <w:ind w:firstLine="709"/>
        <w:jc w:val="both"/>
        <w:rPr>
          <w:rFonts w:ascii="Times New Roman" w:hAnsi="Times New Roman" w:cs="Times New Roman"/>
          <w:bCs/>
          <w:sz w:val="24"/>
          <w:szCs w:val="24"/>
        </w:rPr>
      </w:pPr>
      <w:r w:rsidRPr="001B738D">
        <w:rPr>
          <w:rFonts w:ascii="Times New Roman" w:hAnsi="Times New Roman" w:cs="Times New Roman"/>
          <w:bCs/>
          <w:sz w:val="24"/>
          <w:szCs w:val="24"/>
        </w:rPr>
        <w:t>Кабинет</w:t>
      </w:r>
      <w:r w:rsidRPr="001B738D">
        <w:rPr>
          <w:rFonts w:ascii="Times New Roman" w:hAnsi="Times New Roman" w:cs="Times New Roman"/>
          <w:bCs/>
          <w:i/>
          <w:sz w:val="24"/>
          <w:szCs w:val="24"/>
        </w:rPr>
        <w:t xml:space="preserve"> </w:t>
      </w:r>
      <w:r w:rsidR="008B4C6E" w:rsidRPr="001B738D">
        <w:rPr>
          <w:rFonts w:ascii="Times New Roman" w:hAnsi="Times New Roman" w:cs="Times New Roman"/>
          <w:bCs/>
          <w:iCs/>
          <w:sz w:val="24"/>
          <w:szCs w:val="24"/>
        </w:rPr>
        <w:t>«</w:t>
      </w:r>
      <w:r w:rsidRPr="001B738D">
        <w:rPr>
          <w:rFonts w:ascii="Times New Roman" w:hAnsi="Times New Roman" w:cs="Times New Roman"/>
          <w:bCs/>
          <w:iCs/>
          <w:sz w:val="24"/>
          <w:szCs w:val="24"/>
        </w:rPr>
        <w:t>Общих гуманитарных и социально-экономических дисциплин</w:t>
      </w:r>
      <w:r w:rsidR="008B4C6E" w:rsidRPr="001B738D">
        <w:rPr>
          <w:rFonts w:ascii="Times New Roman" w:hAnsi="Times New Roman" w:cs="Times New Roman"/>
          <w:bCs/>
          <w:iCs/>
          <w:sz w:val="24"/>
          <w:szCs w:val="24"/>
        </w:rPr>
        <w:t>»</w:t>
      </w:r>
      <w:r w:rsidRPr="001B738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22B987B" w14:textId="77777777" w:rsidR="00950881" w:rsidRDefault="00950881" w:rsidP="00950881"/>
    <w:p w14:paraId="2D85737D"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AC3CDA"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A76B1C" w14:textId="77777777" w:rsidR="00950881" w:rsidRDefault="00950881" w:rsidP="00950881">
      <w:pPr>
        <w:pStyle w:val="a4"/>
        <w:spacing w:line="276" w:lineRule="auto"/>
        <w:ind w:left="0" w:firstLine="709"/>
        <w:jc w:val="both"/>
        <w:rPr>
          <w:rFonts w:ascii="Times New Roman" w:hAnsi="Times New Roman"/>
          <w:bCs/>
          <w:sz w:val="24"/>
          <w:szCs w:val="24"/>
        </w:rPr>
      </w:pPr>
    </w:p>
    <w:p w14:paraId="7EC4EB02" w14:textId="77777777" w:rsidR="00950881" w:rsidRPr="00E11160" w:rsidRDefault="00950881" w:rsidP="009508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78A3C3"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p>
    <w:p w14:paraId="262F4962" w14:textId="77777777" w:rsidR="00950881" w:rsidRPr="00A545CA"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545CA">
        <w:rPr>
          <w:rFonts w:ascii="Times New Roman" w:hAnsi="Times New Roman" w:cs="Times New Roman"/>
          <w:bCs/>
          <w:iCs/>
          <w:sz w:val="24"/>
          <w:szCs w:val="24"/>
        </w:rPr>
        <w:t xml:space="preserve">Бороздина, Г. В.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учебник и практикум для среднего профессионального образования / Г. В. Бороздина, Н. А. </w:t>
      </w:r>
      <w:proofErr w:type="spellStart"/>
      <w:r w:rsidRPr="00A545CA">
        <w:rPr>
          <w:rFonts w:ascii="Times New Roman" w:hAnsi="Times New Roman" w:cs="Times New Roman"/>
          <w:bCs/>
          <w:iCs/>
          <w:sz w:val="24"/>
          <w:szCs w:val="24"/>
        </w:rPr>
        <w:t>Кормнова</w:t>
      </w:r>
      <w:proofErr w:type="spellEnd"/>
      <w:r w:rsidRPr="00A545CA">
        <w:rPr>
          <w:rFonts w:ascii="Times New Roman" w:hAnsi="Times New Roman" w:cs="Times New Roman"/>
          <w:bCs/>
          <w:iCs/>
          <w:sz w:val="24"/>
          <w:szCs w:val="24"/>
        </w:rPr>
        <w:t xml:space="preserve"> ; под общей редакцией Г. В. Бороздиной. — 2-е изд., </w:t>
      </w:r>
      <w:proofErr w:type="spellStart"/>
      <w:r w:rsidRPr="00A545CA">
        <w:rPr>
          <w:rFonts w:ascii="Times New Roman" w:hAnsi="Times New Roman" w:cs="Times New Roman"/>
          <w:bCs/>
          <w:iCs/>
          <w:sz w:val="24"/>
          <w:szCs w:val="24"/>
        </w:rPr>
        <w:t>перераб</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2024. — 392 с. — (Профессиональное образование). — ISBN 978-5-534-16727-6.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https://urait.ru/bcode/536854</w:t>
      </w:r>
    </w:p>
    <w:p w14:paraId="7F1EEA66" w14:textId="77777777" w:rsidR="00950881" w:rsidRPr="00A545CA"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545CA">
        <w:rPr>
          <w:rFonts w:ascii="Times New Roman" w:hAnsi="Times New Roman" w:cs="Times New Roman"/>
          <w:bCs/>
          <w:iCs/>
          <w:sz w:val="24"/>
          <w:szCs w:val="24"/>
        </w:rPr>
        <w:t xml:space="preserve">Лавриненко, В. Н.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A545CA">
        <w:rPr>
          <w:rFonts w:ascii="Times New Roman" w:hAnsi="Times New Roman" w:cs="Times New Roman"/>
          <w:bCs/>
          <w:iCs/>
          <w:sz w:val="24"/>
          <w:szCs w:val="24"/>
        </w:rPr>
        <w:t>Чернышовой</w:t>
      </w:r>
      <w:proofErr w:type="spellEnd"/>
      <w:r w:rsidRPr="00A545CA">
        <w:rPr>
          <w:rFonts w:ascii="Times New Roman" w:hAnsi="Times New Roman" w:cs="Times New Roman"/>
          <w:bCs/>
          <w:iCs/>
          <w:sz w:val="24"/>
          <w:szCs w:val="24"/>
        </w:rPr>
        <w:t xml:space="preserve">.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325 с. — (Профессиональное образование). — ISBN 978-5-534-16815-0.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https://urait.ru/bcode/531737</w:t>
      </w:r>
    </w:p>
    <w:p w14:paraId="601334ED" w14:textId="77777777" w:rsidR="00950881" w:rsidRPr="00A545CA"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A545CA">
        <w:rPr>
          <w:rFonts w:ascii="Times New Roman" w:hAnsi="Times New Roman" w:cs="Times New Roman"/>
          <w:bCs/>
          <w:iCs/>
          <w:sz w:val="24"/>
          <w:szCs w:val="24"/>
        </w:rPr>
        <w:t xml:space="preserve">Леонов, Н. И. Психология </w:t>
      </w:r>
      <w:proofErr w:type="gramStart"/>
      <w:r w:rsidRPr="00A545CA">
        <w:rPr>
          <w:rFonts w:ascii="Times New Roman" w:hAnsi="Times New Roman" w:cs="Times New Roman"/>
          <w:bCs/>
          <w:iCs/>
          <w:sz w:val="24"/>
          <w:szCs w:val="24"/>
        </w:rPr>
        <w:t>общения :</w:t>
      </w:r>
      <w:proofErr w:type="gramEnd"/>
      <w:r w:rsidRPr="00A545CA">
        <w:rPr>
          <w:rFonts w:ascii="Times New Roman" w:hAnsi="Times New Roman" w:cs="Times New Roman"/>
          <w:bCs/>
          <w:iCs/>
          <w:sz w:val="24"/>
          <w:szCs w:val="24"/>
        </w:rPr>
        <w:t xml:space="preserve"> учебное пособие для среднего профессионального образования / Н. И. Леонов. — 4-е изд., </w:t>
      </w:r>
      <w:proofErr w:type="spellStart"/>
      <w:r w:rsidRPr="00A545CA">
        <w:rPr>
          <w:rFonts w:ascii="Times New Roman" w:hAnsi="Times New Roman" w:cs="Times New Roman"/>
          <w:bCs/>
          <w:iCs/>
          <w:sz w:val="24"/>
          <w:szCs w:val="24"/>
        </w:rPr>
        <w:t>перераб</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193 с. — (Профессиональное образование). — ISBN 978-5-534-10454-7.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https://urait.ru/bcode/516737</w:t>
      </w:r>
    </w:p>
    <w:p w14:paraId="5BE25B43" w14:textId="77777777" w:rsidR="00950881" w:rsidRDefault="00950881" w:rsidP="0095088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A545CA">
        <w:rPr>
          <w:rFonts w:ascii="Times New Roman" w:hAnsi="Times New Roman" w:cs="Times New Roman"/>
          <w:bCs/>
          <w:iCs/>
          <w:sz w:val="24"/>
          <w:szCs w:val="24"/>
        </w:rPr>
        <w:t xml:space="preserve">Садовская, В. С. Психология общения : учебник и практикум для среднего профессионального образования / В. С. Садовская, В. А. Ремизов. — 2-е изд., </w:t>
      </w:r>
      <w:proofErr w:type="spellStart"/>
      <w:r w:rsidRPr="00A545CA">
        <w:rPr>
          <w:rFonts w:ascii="Times New Roman" w:hAnsi="Times New Roman" w:cs="Times New Roman"/>
          <w:bCs/>
          <w:iCs/>
          <w:sz w:val="24"/>
          <w:szCs w:val="24"/>
        </w:rPr>
        <w:t>испр</w:t>
      </w:r>
      <w:proofErr w:type="spellEnd"/>
      <w:r w:rsidRPr="00A545CA">
        <w:rPr>
          <w:rFonts w:ascii="Times New Roman" w:hAnsi="Times New Roman" w:cs="Times New Roman"/>
          <w:bCs/>
          <w:iCs/>
          <w:sz w:val="24"/>
          <w:szCs w:val="24"/>
        </w:rPr>
        <w:t xml:space="preserve">. и доп. — </w:t>
      </w:r>
      <w:proofErr w:type="gramStart"/>
      <w:r w:rsidRPr="00A545CA">
        <w:rPr>
          <w:rFonts w:ascii="Times New Roman" w:hAnsi="Times New Roman" w:cs="Times New Roman"/>
          <w:bCs/>
          <w:iCs/>
          <w:sz w:val="24"/>
          <w:szCs w:val="24"/>
        </w:rPr>
        <w:t>Москва :</w:t>
      </w:r>
      <w:proofErr w:type="gramEnd"/>
      <w:r w:rsidRPr="00A545CA">
        <w:rPr>
          <w:rFonts w:ascii="Times New Roman" w:hAnsi="Times New Roman" w:cs="Times New Roman"/>
          <w:bCs/>
          <w:iCs/>
          <w:sz w:val="24"/>
          <w:szCs w:val="24"/>
        </w:rPr>
        <w:t xml:space="preserve"> Издательство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2023. — 169 с. — (Профессиональное образование). — ISBN 978-5-534-07046-0. — </w:t>
      </w:r>
      <w:proofErr w:type="gramStart"/>
      <w:r w:rsidRPr="00A545CA">
        <w:rPr>
          <w:rFonts w:ascii="Times New Roman" w:hAnsi="Times New Roman" w:cs="Times New Roman"/>
          <w:bCs/>
          <w:iCs/>
          <w:sz w:val="24"/>
          <w:szCs w:val="24"/>
        </w:rPr>
        <w:t>Текст :</w:t>
      </w:r>
      <w:proofErr w:type="gramEnd"/>
      <w:r w:rsidRPr="00A545CA">
        <w:rPr>
          <w:rFonts w:ascii="Times New Roman" w:hAnsi="Times New Roman" w:cs="Times New Roman"/>
          <w:bCs/>
          <w:iCs/>
          <w:sz w:val="24"/>
          <w:szCs w:val="24"/>
        </w:rPr>
        <w:t xml:space="preserve"> электронный // Образовательная платформа </w:t>
      </w:r>
      <w:proofErr w:type="spellStart"/>
      <w:r w:rsidRPr="00A545CA">
        <w:rPr>
          <w:rFonts w:ascii="Times New Roman" w:hAnsi="Times New Roman" w:cs="Times New Roman"/>
          <w:bCs/>
          <w:iCs/>
          <w:sz w:val="24"/>
          <w:szCs w:val="24"/>
        </w:rPr>
        <w:t>Юрайт</w:t>
      </w:r>
      <w:proofErr w:type="spellEnd"/>
      <w:r w:rsidRPr="00A545CA">
        <w:rPr>
          <w:rFonts w:ascii="Times New Roman" w:hAnsi="Times New Roman" w:cs="Times New Roman"/>
          <w:bCs/>
          <w:iCs/>
          <w:sz w:val="24"/>
          <w:szCs w:val="24"/>
        </w:rPr>
        <w:t xml:space="preserve"> [сайт]. — URL: https://urait.ru/bcode/513296</w:t>
      </w:r>
    </w:p>
    <w:p w14:paraId="15D3FA26" w14:textId="77777777" w:rsidR="00950881" w:rsidRDefault="00950881" w:rsidP="00950881">
      <w:pPr>
        <w:suppressAutoHyphens/>
        <w:spacing w:line="276" w:lineRule="auto"/>
        <w:ind w:firstLine="709"/>
        <w:contextualSpacing/>
        <w:rPr>
          <w:rFonts w:ascii="Times New Roman" w:hAnsi="Times New Roman" w:cs="Times New Roman"/>
          <w:b/>
          <w:bCs/>
          <w:sz w:val="24"/>
          <w:szCs w:val="24"/>
        </w:rPr>
      </w:pPr>
    </w:p>
    <w:p w14:paraId="0030515C" w14:textId="77777777" w:rsidR="00950881" w:rsidRPr="00FA680C" w:rsidRDefault="00950881" w:rsidP="009508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58ADE9D2"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Еникеев, М. И. </w:t>
      </w:r>
      <w:proofErr w:type="gramStart"/>
      <w:r w:rsidRPr="00A545CA">
        <w:rPr>
          <w:rFonts w:ascii="Times New Roman" w:eastAsia="Times New Roman" w:hAnsi="Times New Roman" w:cs="Times New Roman"/>
          <w:color w:val="000000"/>
          <w:position w:val="-1"/>
          <w:sz w:val="24"/>
          <w:szCs w:val="24"/>
          <w:lang w:eastAsia="ru-RU"/>
        </w:rPr>
        <w:t>Общая  и</w:t>
      </w:r>
      <w:proofErr w:type="gramEnd"/>
      <w:r w:rsidRPr="00A545CA">
        <w:rPr>
          <w:rFonts w:ascii="Times New Roman" w:eastAsia="Times New Roman" w:hAnsi="Times New Roman" w:cs="Times New Roman"/>
          <w:color w:val="000000"/>
          <w:position w:val="-1"/>
          <w:sz w:val="24"/>
          <w:szCs w:val="24"/>
          <w:lang w:eastAsia="ru-RU"/>
        </w:rPr>
        <w:t xml:space="preserve"> социальная психология: учебник /М.И. Еникеев.   -  </w:t>
      </w:r>
      <w:proofErr w:type="gramStart"/>
      <w:r w:rsidRPr="00A545CA">
        <w:rPr>
          <w:rFonts w:ascii="Times New Roman" w:eastAsia="Times New Roman" w:hAnsi="Times New Roman" w:cs="Times New Roman"/>
          <w:color w:val="000000"/>
          <w:position w:val="-1"/>
          <w:sz w:val="24"/>
          <w:szCs w:val="24"/>
          <w:lang w:eastAsia="ru-RU"/>
        </w:rPr>
        <w:t>Москва :</w:t>
      </w:r>
      <w:proofErr w:type="gramEnd"/>
      <w:r w:rsidRPr="00A545CA">
        <w:rPr>
          <w:rFonts w:ascii="Times New Roman" w:eastAsia="Times New Roman" w:hAnsi="Times New Roman" w:cs="Times New Roman"/>
          <w:color w:val="000000"/>
          <w:position w:val="-1"/>
          <w:sz w:val="24"/>
          <w:szCs w:val="24"/>
          <w:lang w:eastAsia="ru-RU"/>
        </w:rPr>
        <w:t xml:space="preserve"> Норма: ИНФРА – М, 2015. – 190 с.</w:t>
      </w:r>
    </w:p>
    <w:p w14:paraId="22F00E5C"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545CA">
        <w:rPr>
          <w:rFonts w:ascii="Times New Roman" w:eastAsia="Times New Roman" w:hAnsi="Times New Roman" w:cs="Times New Roman"/>
          <w:color w:val="000000"/>
          <w:position w:val="-1"/>
          <w:sz w:val="24"/>
          <w:szCs w:val="24"/>
          <w:lang w:eastAsia="ru-RU"/>
        </w:rPr>
        <w:t>Вердербер</w:t>
      </w:r>
      <w:proofErr w:type="spellEnd"/>
      <w:r w:rsidRPr="00A545CA">
        <w:rPr>
          <w:rFonts w:ascii="Times New Roman" w:eastAsia="Times New Roman" w:hAnsi="Times New Roman" w:cs="Times New Roman"/>
          <w:color w:val="000000"/>
          <w:position w:val="-1"/>
          <w:sz w:val="24"/>
          <w:szCs w:val="24"/>
          <w:lang w:eastAsia="ru-RU"/>
        </w:rPr>
        <w:t xml:space="preserve">, Р. Психология общения / </w:t>
      </w:r>
      <w:proofErr w:type="spellStart"/>
      <w:r w:rsidRPr="00A545CA">
        <w:rPr>
          <w:rFonts w:ascii="Times New Roman" w:eastAsia="Times New Roman" w:hAnsi="Times New Roman" w:cs="Times New Roman"/>
          <w:color w:val="000000"/>
          <w:position w:val="-1"/>
          <w:sz w:val="24"/>
          <w:szCs w:val="24"/>
          <w:lang w:eastAsia="ru-RU"/>
        </w:rPr>
        <w:t>Р.Вердербер</w:t>
      </w:r>
      <w:proofErr w:type="spellEnd"/>
      <w:r w:rsidRPr="00A545CA">
        <w:rPr>
          <w:rFonts w:ascii="Times New Roman" w:eastAsia="Times New Roman" w:hAnsi="Times New Roman" w:cs="Times New Roman"/>
          <w:color w:val="000000"/>
          <w:position w:val="-1"/>
          <w:sz w:val="24"/>
          <w:szCs w:val="24"/>
          <w:lang w:eastAsia="ru-RU"/>
        </w:rPr>
        <w:t xml:space="preserve">, К. </w:t>
      </w:r>
      <w:proofErr w:type="spellStart"/>
      <w:proofErr w:type="gramStart"/>
      <w:r w:rsidRPr="00A545CA">
        <w:rPr>
          <w:rFonts w:ascii="Times New Roman" w:eastAsia="Times New Roman" w:hAnsi="Times New Roman" w:cs="Times New Roman"/>
          <w:color w:val="000000"/>
          <w:position w:val="-1"/>
          <w:sz w:val="24"/>
          <w:szCs w:val="24"/>
          <w:lang w:eastAsia="ru-RU"/>
        </w:rPr>
        <w:t>Вердербер</w:t>
      </w:r>
      <w:proofErr w:type="spellEnd"/>
      <w:r w:rsidRPr="00A545CA">
        <w:rPr>
          <w:rFonts w:ascii="Times New Roman" w:eastAsia="Times New Roman" w:hAnsi="Times New Roman" w:cs="Times New Roman"/>
          <w:color w:val="000000"/>
          <w:position w:val="-1"/>
          <w:sz w:val="24"/>
          <w:szCs w:val="24"/>
          <w:lang w:eastAsia="ru-RU"/>
        </w:rPr>
        <w:t>.–</w:t>
      </w:r>
      <w:proofErr w:type="gramEnd"/>
      <w:r w:rsidRPr="00A545CA">
        <w:rPr>
          <w:rFonts w:ascii="Times New Roman" w:eastAsia="Times New Roman" w:hAnsi="Times New Roman" w:cs="Times New Roman"/>
          <w:color w:val="000000"/>
          <w:position w:val="-1"/>
          <w:sz w:val="24"/>
          <w:szCs w:val="24"/>
          <w:lang w:eastAsia="ru-RU"/>
        </w:rPr>
        <w:t xml:space="preserve"> Санкт - Петербург : Прайм – ЕВРОЗНАК, 2013. – 289 с.</w:t>
      </w:r>
    </w:p>
    <w:p w14:paraId="6E63A4F4"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Лавриненко, В. Н. Деловая культура: учебник и практикум для СПО / В. Н. Лавриненко, Л. И. Чернышова, В. В. Кафтан. – Москва: </w:t>
      </w:r>
      <w:proofErr w:type="spellStart"/>
      <w:r w:rsidRPr="00A545CA">
        <w:rPr>
          <w:rFonts w:ascii="Times New Roman" w:eastAsia="Times New Roman" w:hAnsi="Times New Roman" w:cs="Times New Roman"/>
          <w:color w:val="000000"/>
          <w:position w:val="-1"/>
          <w:sz w:val="24"/>
          <w:szCs w:val="24"/>
          <w:lang w:eastAsia="ru-RU"/>
        </w:rPr>
        <w:t>Юрайт</w:t>
      </w:r>
      <w:proofErr w:type="spellEnd"/>
      <w:r w:rsidRPr="00A545CA">
        <w:rPr>
          <w:rFonts w:ascii="Times New Roman" w:eastAsia="Times New Roman" w:hAnsi="Times New Roman" w:cs="Times New Roman"/>
          <w:color w:val="000000"/>
          <w:position w:val="-1"/>
          <w:sz w:val="24"/>
          <w:szCs w:val="24"/>
          <w:lang w:eastAsia="ru-RU"/>
        </w:rPr>
        <w:t>, 2016. – 118 с. – ISBN 978-5-9916-9374-5</w:t>
      </w:r>
    </w:p>
    <w:p w14:paraId="7FBC140E"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Маклаков, А. Г. Общая психология: учебник / А.Г. Маклаков. – Санкт - </w:t>
      </w:r>
      <w:proofErr w:type="gramStart"/>
      <w:r w:rsidRPr="00A545CA">
        <w:rPr>
          <w:rFonts w:ascii="Times New Roman" w:eastAsia="Times New Roman" w:hAnsi="Times New Roman" w:cs="Times New Roman"/>
          <w:color w:val="000000"/>
          <w:position w:val="-1"/>
          <w:sz w:val="24"/>
          <w:szCs w:val="24"/>
          <w:lang w:eastAsia="ru-RU"/>
        </w:rPr>
        <w:t>Петербург :</w:t>
      </w:r>
      <w:proofErr w:type="gramEnd"/>
      <w:r w:rsidRPr="00A545CA">
        <w:rPr>
          <w:rFonts w:ascii="Times New Roman" w:eastAsia="Times New Roman" w:hAnsi="Times New Roman" w:cs="Times New Roman"/>
          <w:color w:val="000000"/>
          <w:position w:val="-1"/>
          <w:sz w:val="24"/>
          <w:szCs w:val="24"/>
          <w:lang w:eastAsia="ru-RU"/>
        </w:rPr>
        <w:t xml:space="preserve"> Питер, 2007. – 325 с.</w:t>
      </w:r>
    </w:p>
    <w:p w14:paraId="6D5A612F" w14:textId="77777777" w:rsidR="00950881" w:rsidRPr="00A545CA"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 Столяренко, Л. Д. Социальная психология: ученое пособие. – Москва: Наука-Спектр, 2016. – 205 с.</w:t>
      </w:r>
    </w:p>
    <w:p w14:paraId="5B2DD03C" w14:textId="322E44FF" w:rsidR="00950881" w:rsidRPr="00EC5321" w:rsidRDefault="00950881" w:rsidP="00EC5321">
      <w:pPr>
        <w:numPr>
          <w:ilvl w:val="1"/>
          <w:numId w:val="8"/>
        </w:numPr>
        <w:pBdr>
          <w:top w:val="nil"/>
          <w:left w:val="nil"/>
          <w:bottom w:val="nil"/>
          <w:right w:val="nil"/>
          <w:between w:val="nil"/>
        </w:pBdr>
        <w:suppressAutoHyphens/>
        <w:spacing w:line="276" w:lineRule="auto"/>
        <w:ind w:leftChars="-1" w:left="-2" w:firstLineChars="295"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545CA">
        <w:rPr>
          <w:rFonts w:ascii="Times New Roman" w:eastAsia="Times New Roman" w:hAnsi="Times New Roman" w:cs="Times New Roman"/>
          <w:color w:val="000000"/>
          <w:position w:val="-1"/>
          <w:sz w:val="24"/>
          <w:szCs w:val="24"/>
          <w:lang w:eastAsia="ru-RU"/>
        </w:rPr>
        <w:t xml:space="preserve">Этика и психология профессиональной деятельности: учебник для СПО </w:t>
      </w:r>
      <w:r w:rsidRPr="00A545CA">
        <w:rPr>
          <w:rFonts w:ascii="Times New Roman" w:eastAsia="Times New Roman" w:hAnsi="Times New Roman" w:cs="Times New Roman"/>
          <w:color w:val="000000"/>
          <w:position w:val="-1"/>
          <w:sz w:val="28"/>
          <w:szCs w:val="28"/>
          <w:lang w:eastAsia="ru-RU"/>
        </w:rPr>
        <w:t>/</w:t>
      </w:r>
      <w:r w:rsidRPr="00A545CA">
        <w:rPr>
          <w:rFonts w:ascii="Times New Roman" w:eastAsia="Times New Roman" w:hAnsi="Times New Roman" w:cs="Times New Roman"/>
          <w:color w:val="000000"/>
          <w:position w:val="-1"/>
          <w:sz w:val="24"/>
          <w:szCs w:val="24"/>
          <w:lang w:eastAsia="ru-RU"/>
        </w:rPr>
        <w:t xml:space="preserve"> отв. ред. А. В. Карпов. – Москва:</w:t>
      </w:r>
      <w:r w:rsidRPr="00A545CA">
        <w:rPr>
          <w:rFonts w:ascii="Calibri" w:eastAsia="Calibri" w:hAnsi="Calibri" w:cs="Calibri"/>
          <w:color w:val="000000"/>
          <w:position w:val="-1"/>
          <w:lang w:eastAsia="ru-RU"/>
        </w:rPr>
        <w:t xml:space="preserve"> </w:t>
      </w:r>
      <w:proofErr w:type="spellStart"/>
      <w:r w:rsidRPr="00A545CA">
        <w:rPr>
          <w:rFonts w:ascii="Times New Roman" w:eastAsia="Times New Roman" w:hAnsi="Times New Roman" w:cs="Times New Roman"/>
          <w:color w:val="000000"/>
          <w:position w:val="-1"/>
          <w:sz w:val="24"/>
          <w:szCs w:val="24"/>
          <w:lang w:eastAsia="ru-RU"/>
        </w:rPr>
        <w:t>Юрайт</w:t>
      </w:r>
      <w:proofErr w:type="spellEnd"/>
      <w:r w:rsidRPr="00A545CA">
        <w:rPr>
          <w:rFonts w:ascii="Times New Roman" w:eastAsia="Times New Roman" w:hAnsi="Times New Roman" w:cs="Times New Roman"/>
          <w:color w:val="000000"/>
          <w:position w:val="-1"/>
          <w:sz w:val="24"/>
          <w:szCs w:val="24"/>
          <w:lang w:eastAsia="ru-RU"/>
        </w:rPr>
        <w:t>, 2016. – 570 с. – ISBN 978-5-9916-9027-0</w:t>
      </w:r>
    </w:p>
    <w:p w14:paraId="079A725B" w14:textId="77777777" w:rsidR="00950881" w:rsidRDefault="00950881" w:rsidP="0095088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9"/>
        <w:gridCol w:w="3190"/>
        <w:gridCol w:w="3191"/>
      </w:tblGrid>
      <w:tr w:rsidR="00950881" w:rsidRPr="007E161F" w14:paraId="36CDCD8A" w14:textId="77777777" w:rsidTr="009A274B">
        <w:trPr>
          <w:trHeight w:val="551"/>
        </w:trPr>
        <w:tc>
          <w:tcPr>
            <w:tcW w:w="3189" w:type="dxa"/>
            <w:vAlign w:val="center"/>
          </w:tcPr>
          <w:p w14:paraId="4B21B765" w14:textId="77777777" w:rsidR="00950881" w:rsidRPr="007E161F" w:rsidRDefault="00950881" w:rsidP="00EC5321">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7E161F">
              <w:rPr>
                <w:rFonts w:ascii="Times New Roman" w:eastAsia="Calibri" w:hAnsi="Times New Roman" w:cs="Times New Roman"/>
                <w:b/>
                <w:iCs/>
                <w:position w:val="-1"/>
                <w:sz w:val="24"/>
                <w:szCs w:val="24"/>
                <w:lang w:val="en-US"/>
              </w:rPr>
              <w:t>Результаты</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обучения</w:t>
            </w:r>
            <w:proofErr w:type="spellEnd"/>
          </w:p>
        </w:tc>
        <w:tc>
          <w:tcPr>
            <w:tcW w:w="3190" w:type="dxa"/>
            <w:vAlign w:val="center"/>
          </w:tcPr>
          <w:p w14:paraId="67856938" w14:textId="77777777" w:rsidR="00950881" w:rsidRPr="007E161F" w:rsidRDefault="00950881" w:rsidP="00EC5321">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7E161F">
              <w:rPr>
                <w:rFonts w:ascii="Times New Roman" w:eastAsia="Calibri" w:hAnsi="Times New Roman" w:cs="Times New Roman"/>
                <w:b/>
                <w:iCs/>
                <w:position w:val="-1"/>
                <w:sz w:val="24"/>
                <w:szCs w:val="24"/>
                <w:lang w:val="en-US"/>
              </w:rPr>
              <w:t>Показатели</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освоенности</w:t>
            </w:r>
            <w:proofErr w:type="spellEnd"/>
            <w:r w:rsidRPr="007E161F">
              <w:rPr>
                <w:rFonts w:ascii="Times New Roman" w:eastAsia="Calibri" w:hAnsi="Times New Roman" w:cs="Times New Roman"/>
                <w:b/>
                <w:iCs/>
                <w:position w:val="-1"/>
                <w:sz w:val="24"/>
                <w:szCs w:val="24"/>
                <w:lang w:val="en-US"/>
              </w:rPr>
              <w:t xml:space="preserve"> </w:t>
            </w:r>
            <w:proofErr w:type="spellStart"/>
            <w:r w:rsidRPr="007E161F">
              <w:rPr>
                <w:rFonts w:ascii="Times New Roman" w:eastAsia="Calibri" w:hAnsi="Times New Roman" w:cs="Times New Roman"/>
                <w:b/>
                <w:iCs/>
                <w:position w:val="-1"/>
                <w:sz w:val="24"/>
                <w:szCs w:val="24"/>
                <w:lang w:val="en-US"/>
              </w:rPr>
              <w:t>компетенций</w:t>
            </w:r>
            <w:proofErr w:type="spellEnd"/>
          </w:p>
        </w:tc>
        <w:tc>
          <w:tcPr>
            <w:tcW w:w="3191" w:type="dxa"/>
            <w:vAlign w:val="center"/>
          </w:tcPr>
          <w:p w14:paraId="042266C9" w14:textId="77777777" w:rsidR="00950881" w:rsidRPr="007E161F" w:rsidRDefault="00950881" w:rsidP="00EC5321">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7E161F">
              <w:rPr>
                <w:rFonts w:ascii="Times New Roman" w:eastAsia="Calibri" w:hAnsi="Times New Roman" w:cs="Times New Roman"/>
                <w:b/>
                <w:iCs/>
                <w:position w:val="-1"/>
                <w:sz w:val="24"/>
                <w:szCs w:val="24"/>
                <w:lang w:val="en-US"/>
              </w:rPr>
              <w:t xml:space="preserve">Методы </w:t>
            </w:r>
            <w:proofErr w:type="spellStart"/>
            <w:r w:rsidRPr="007E161F">
              <w:rPr>
                <w:rFonts w:ascii="Times New Roman" w:eastAsia="Calibri" w:hAnsi="Times New Roman" w:cs="Times New Roman"/>
                <w:b/>
                <w:iCs/>
                <w:position w:val="-1"/>
                <w:sz w:val="24"/>
                <w:szCs w:val="24"/>
                <w:lang w:val="en-US"/>
              </w:rPr>
              <w:t>оценки</w:t>
            </w:r>
            <w:proofErr w:type="spellEnd"/>
          </w:p>
        </w:tc>
      </w:tr>
      <w:tr w:rsidR="007E161F" w:rsidRPr="007E161F" w14:paraId="136F7875" w14:textId="77777777" w:rsidTr="009A274B">
        <w:tc>
          <w:tcPr>
            <w:tcW w:w="3189" w:type="dxa"/>
          </w:tcPr>
          <w:p w14:paraId="0B7068D2"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color w:val="000000"/>
                <w:position w:val="-1"/>
                <w:sz w:val="24"/>
                <w:szCs w:val="24"/>
              </w:rPr>
            </w:pPr>
            <w:r w:rsidRPr="007E161F">
              <w:rPr>
                <w:rFonts w:ascii="Times New Roman" w:eastAsia="Times New Roman" w:hAnsi="Times New Roman" w:cs="Times New Roman"/>
                <w:bCs/>
                <w:color w:val="000000"/>
                <w:position w:val="-1"/>
                <w:sz w:val="24"/>
                <w:szCs w:val="24"/>
              </w:rPr>
              <w:t>Знает:</w:t>
            </w:r>
          </w:p>
          <w:p w14:paraId="7271F63C"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b/>
                <w:color w:val="000000"/>
                <w:position w:val="-1"/>
                <w:sz w:val="24"/>
                <w:szCs w:val="24"/>
              </w:rPr>
              <w:t xml:space="preserve">- </w:t>
            </w:r>
            <w:r w:rsidRPr="007E161F">
              <w:rPr>
                <w:rFonts w:ascii="Times New Roman" w:eastAsia="Times New Roman" w:hAnsi="Times New Roman" w:cs="Times New Roman"/>
                <w:color w:val="000000"/>
                <w:position w:val="-1"/>
                <w:sz w:val="24"/>
                <w:szCs w:val="24"/>
              </w:rPr>
              <w:t>взаимосвязь общения и деятельности;</w:t>
            </w:r>
          </w:p>
          <w:p w14:paraId="1900539C"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цели, функции, виды и уровни общения;</w:t>
            </w:r>
          </w:p>
          <w:p w14:paraId="3C944C3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xml:space="preserve">- роли и ролевые ожидания в </w:t>
            </w:r>
            <w:r w:rsidRPr="007E161F">
              <w:rPr>
                <w:rFonts w:ascii="Times New Roman" w:eastAsia="Times New Roman" w:hAnsi="Times New Roman" w:cs="Times New Roman"/>
                <w:color w:val="000000"/>
                <w:position w:val="-1"/>
                <w:sz w:val="24"/>
                <w:szCs w:val="24"/>
              </w:rPr>
              <w:lastRenderedPageBreak/>
              <w:t>общении;</w:t>
            </w:r>
          </w:p>
          <w:p w14:paraId="203D54FE"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виды социальных взаимодействий;</w:t>
            </w:r>
          </w:p>
          <w:p w14:paraId="6BF25AC7"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xml:space="preserve">- механизмы </w:t>
            </w:r>
            <w:proofErr w:type="spellStart"/>
            <w:r w:rsidRPr="007E161F">
              <w:rPr>
                <w:rFonts w:ascii="Times New Roman" w:eastAsia="Times New Roman" w:hAnsi="Times New Roman" w:cs="Times New Roman"/>
                <w:color w:val="000000"/>
                <w:position w:val="-1"/>
                <w:sz w:val="24"/>
                <w:szCs w:val="24"/>
              </w:rPr>
              <w:t>взаимопонима-ния</w:t>
            </w:r>
            <w:proofErr w:type="spellEnd"/>
            <w:r w:rsidRPr="007E161F">
              <w:rPr>
                <w:rFonts w:ascii="Times New Roman" w:eastAsia="Times New Roman" w:hAnsi="Times New Roman" w:cs="Times New Roman"/>
                <w:color w:val="000000"/>
                <w:position w:val="-1"/>
                <w:sz w:val="24"/>
                <w:szCs w:val="24"/>
              </w:rPr>
              <w:t xml:space="preserve"> в общении;</w:t>
            </w:r>
          </w:p>
          <w:p w14:paraId="4B918193"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техники и приемы общения, правила слушания, ведения беседы, убеждения;</w:t>
            </w:r>
          </w:p>
          <w:p w14:paraId="2824B2D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этические принципы общения;</w:t>
            </w:r>
          </w:p>
          <w:p w14:paraId="22EE35D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источники, причины, виды и способы разрешения конфликтов</w:t>
            </w:r>
          </w:p>
          <w:p w14:paraId="74D8ED00" w14:textId="77777777" w:rsid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190" w:type="dxa"/>
          </w:tcPr>
          <w:p w14:paraId="2794D22D"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Демонстрирует знания взаимосвязей общения и деятельности, цели, функции, виды и уровни общения;</w:t>
            </w:r>
          </w:p>
          <w:p w14:paraId="134FC3FE"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xml:space="preserve">роли и ролевых ожиданий в </w:t>
            </w:r>
            <w:r w:rsidRPr="007E161F">
              <w:rPr>
                <w:rFonts w:ascii="Times New Roman" w:eastAsia="Times New Roman" w:hAnsi="Times New Roman" w:cs="Times New Roman"/>
                <w:color w:val="000000"/>
                <w:position w:val="-1"/>
                <w:sz w:val="24"/>
                <w:szCs w:val="24"/>
              </w:rPr>
              <w:lastRenderedPageBreak/>
              <w:t>общении;</w:t>
            </w:r>
          </w:p>
          <w:p w14:paraId="761EB13A"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видов социальных взаимодействий;</w:t>
            </w:r>
          </w:p>
          <w:p w14:paraId="1281E2A1"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механизмов взаимопонимания в общении;</w:t>
            </w:r>
          </w:p>
          <w:p w14:paraId="1BDFE4FA"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техник и приемов общения, правил слушания, ведения беседы, убеждения;</w:t>
            </w:r>
          </w:p>
          <w:p w14:paraId="775FFDEB"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этических принципов общения;</w:t>
            </w:r>
          </w:p>
          <w:p w14:paraId="410900B3" w14:textId="389D1BEE"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источников, причин, видов и способов разрешения конфликтов.</w:t>
            </w:r>
          </w:p>
        </w:tc>
        <w:tc>
          <w:tcPr>
            <w:tcW w:w="3191" w:type="dxa"/>
          </w:tcPr>
          <w:p w14:paraId="116CBBDB" w14:textId="7E45412A"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lastRenderedPageBreak/>
              <w:t>Устный опрос, письменный опрос, тестирование, ролевая игра, ситуационная задача, оценка соответствия заданию выполненной самостоятельной работы</w:t>
            </w:r>
          </w:p>
        </w:tc>
      </w:tr>
      <w:tr w:rsidR="007E161F" w:rsidRPr="007E161F" w14:paraId="25A9B710" w14:textId="77777777" w:rsidTr="009A274B">
        <w:tc>
          <w:tcPr>
            <w:tcW w:w="3189" w:type="dxa"/>
          </w:tcPr>
          <w:p w14:paraId="1052FA88" w14:textId="5454898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5A61ED40"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применять техники и приемы эффективного общения в профессиональной деятельности;</w:t>
            </w:r>
          </w:p>
          <w:p w14:paraId="79D792C7" w14:textId="77777777"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 использовать приемы саморегуляции поведения в процессе межличностного общения.</w:t>
            </w:r>
          </w:p>
        </w:tc>
        <w:tc>
          <w:tcPr>
            <w:tcW w:w="3190" w:type="dxa"/>
          </w:tcPr>
          <w:p w14:paraId="5E26D706" w14:textId="77777777" w:rsidR="007E161F" w:rsidRPr="007E161F" w:rsidRDefault="007E161F" w:rsidP="00EC532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Демонстрирует умения применять техники и приемы эффективного общения в профессиональной деятельности;</w:t>
            </w:r>
          </w:p>
          <w:p w14:paraId="1313EF67" w14:textId="05BACCC5"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7E161F">
              <w:rPr>
                <w:rFonts w:ascii="Times New Roman" w:eastAsia="Times New Roman" w:hAnsi="Times New Roman" w:cs="Times New Roman"/>
                <w:color w:val="000000"/>
                <w:position w:val="-1"/>
                <w:sz w:val="24"/>
                <w:szCs w:val="24"/>
              </w:rPr>
              <w:t>использовать приемы саморегуляции поведения в процессе межличностного общения.</w:t>
            </w:r>
          </w:p>
        </w:tc>
        <w:tc>
          <w:tcPr>
            <w:tcW w:w="3191" w:type="dxa"/>
          </w:tcPr>
          <w:p w14:paraId="7ED3FD4F" w14:textId="77777777" w:rsidR="007E161F" w:rsidRPr="007E161F" w:rsidRDefault="007E161F" w:rsidP="00EC5321">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lang w:val="en-US"/>
              </w:rPr>
            </w:pPr>
            <w:r w:rsidRPr="007E161F">
              <w:rPr>
                <w:rFonts w:ascii="Times New Roman" w:eastAsia="Times New Roman" w:hAnsi="Times New Roman" w:cs="Times New Roman"/>
                <w:color w:val="000000"/>
                <w:position w:val="-1"/>
                <w:sz w:val="24"/>
                <w:szCs w:val="24"/>
              </w:rPr>
              <w:t xml:space="preserve">Устный опрос, письменный опрос, тестирование, ролевая игра, ситуационная задача, оценка соответствия </w:t>
            </w:r>
            <w:proofErr w:type="gramStart"/>
            <w:r w:rsidRPr="007E161F">
              <w:rPr>
                <w:rFonts w:ascii="Times New Roman" w:eastAsia="Times New Roman" w:hAnsi="Times New Roman" w:cs="Times New Roman"/>
                <w:color w:val="000000"/>
                <w:position w:val="-1"/>
                <w:sz w:val="24"/>
                <w:szCs w:val="24"/>
              </w:rPr>
              <w:t xml:space="preserve">заданию  </w:t>
            </w:r>
            <w:proofErr w:type="spellStart"/>
            <w:r w:rsidRPr="007E161F">
              <w:rPr>
                <w:rFonts w:ascii="Times New Roman" w:eastAsia="Times New Roman" w:hAnsi="Times New Roman" w:cs="Times New Roman"/>
                <w:color w:val="000000"/>
                <w:position w:val="-1"/>
                <w:sz w:val="24"/>
                <w:szCs w:val="24"/>
                <w:lang w:val="en-US"/>
              </w:rPr>
              <w:t>выполненной</w:t>
            </w:r>
            <w:proofErr w:type="spellEnd"/>
            <w:proofErr w:type="gramEnd"/>
            <w:r w:rsidRPr="007E161F">
              <w:rPr>
                <w:rFonts w:ascii="Times New Roman" w:eastAsia="Times New Roman" w:hAnsi="Times New Roman" w:cs="Times New Roman"/>
                <w:color w:val="000000"/>
                <w:position w:val="-1"/>
                <w:sz w:val="24"/>
                <w:szCs w:val="24"/>
                <w:lang w:val="en-US"/>
              </w:rPr>
              <w:t xml:space="preserve"> </w:t>
            </w:r>
            <w:proofErr w:type="spellStart"/>
            <w:r w:rsidRPr="007E161F">
              <w:rPr>
                <w:rFonts w:ascii="Times New Roman" w:eastAsia="Times New Roman" w:hAnsi="Times New Roman" w:cs="Times New Roman"/>
                <w:color w:val="000000"/>
                <w:position w:val="-1"/>
                <w:sz w:val="24"/>
                <w:szCs w:val="24"/>
                <w:lang w:val="en-US"/>
              </w:rPr>
              <w:t>самостоятельной</w:t>
            </w:r>
            <w:proofErr w:type="spellEnd"/>
            <w:r w:rsidRPr="007E161F">
              <w:rPr>
                <w:rFonts w:ascii="Times New Roman" w:eastAsia="Times New Roman" w:hAnsi="Times New Roman" w:cs="Times New Roman"/>
                <w:color w:val="000000"/>
                <w:position w:val="-1"/>
                <w:sz w:val="24"/>
                <w:szCs w:val="24"/>
                <w:lang w:val="en-US"/>
              </w:rPr>
              <w:t xml:space="preserve"> </w:t>
            </w:r>
            <w:proofErr w:type="spellStart"/>
            <w:r w:rsidRPr="007E161F">
              <w:rPr>
                <w:rFonts w:ascii="Times New Roman" w:eastAsia="Times New Roman" w:hAnsi="Times New Roman" w:cs="Times New Roman"/>
                <w:color w:val="000000"/>
                <w:position w:val="-1"/>
                <w:sz w:val="24"/>
                <w:szCs w:val="24"/>
                <w:lang w:val="en-US"/>
              </w:rPr>
              <w:t>работы</w:t>
            </w:r>
            <w:proofErr w:type="spellEnd"/>
          </w:p>
        </w:tc>
      </w:tr>
    </w:tbl>
    <w:p w14:paraId="50D49C5D" w14:textId="77777777" w:rsidR="00950881" w:rsidRDefault="00950881" w:rsidP="00950881">
      <w:pPr>
        <w:pStyle w:val="1f"/>
        <w:tabs>
          <w:tab w:val="left" w:pos="812"/>
        </w:tabs>
        <w:jc w:val="left"/>
        <w:rPr>
          <w:rFonts w:ascii="Times New Roman" w:hAnsi="Times New Roman"/>
          <w:lang w:val="ru-RU"/>
        </w:rPr>
      </w:pPr>
    </w:p>
    <w:p w14:paraId="077F746E" w14:textId="77777777" w:rsidR="00950881" w:rsidRDefault="00950881" w:rsidP="00950881">
      <w:pPr>
        <w:pStyle w:val="1f"/>
        <w:tabs>
          <w:tab w:val="left" w:pos="812"/>
        </w:tabs>
        <w:jc w:val="left"/>
        <w:rPr>
          <w:rFonts w:ascii="Times New Roman" w:hAnsi="Times New Roman"/>
          <w:lang w:val="ru-RU"/>
        </w:rPr>
      </w:pPr>
    </w:p>
    <w:bookmarkEnd w:id="51"/>
    <w:p w14:paraId="1CEF3309" w14:textId="77777777" w:rsidR="007E161F" w:rsidRDefault="007E161F" w:rsidP="0095088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5B03BB6" w14:textId="11A5B3CB" w:rsidR="00950881" w:rsidRDefault="00950881" w:rsidP="0095088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1A6698">
        <w:rPr>
          <w:rFonts w:ascii="Times New Roman" w:hAnsi="Times New Roman" w:cs="Times New Roman"/>
          <w:b/>
          <w:bCs/>
          <w:sz w:val="24"/>
          <w:szCs w:val="24"/>
        </w:rPr>
        <w:t>6</w:t>
      </w:r>
    </w:p>
    <w:p w14:paraId="54EF5782" w14:textId="1F85B444" w:rsidR="00950881" w:rsidRPr="007E161F" w:rsidRDefault="00950881" w:rsidP="00950881">
      <w:pPr>
        <w:jc w:val="right"/>
        <w:rPr>
          <w:rFonts w:ascii="Times New Roman" w:hAnsi="Times New Roman"/>
          <w:b/>
          <w:iCs/>
        </w:rPr>
      </w:pPr>
      <w:r w:rsidRPr="007E161F">
        <w:rPr>
          <w:rFonts w:ascii="Times New Roman" w:hAnsi="Times New Roman"/>
          <w:b/>
          <w:sz w:val="24"/>
          <w:szCs w:val="24"/>
        </w:rPr>
        <w:t>к ПОП-П по специальности</w:t>
      </w:r>
      <w:r w:rsidRPr="007E161F">
        <w:rPr>
          <w:rFonts w:ascii="Times New Roman" w:hAnsi="Times New Roman"/>
          <w:b/>
          <w:i/>
          <w:sz w:val="24"/>
          <w:szCs w:val="24"/>
        </w:rPr>
        <w:t xml:space="preserve"> </w:t>
      </w:r>
      <w:r w:rsidRPr="007E161F">
        <w:rPr>
          <w:rFonts w:ascii="Times New Roman" w:hAnsi="Times New Roman"/>
          <w:b/>
          <w:i/>
          <w:sz w:val="24"/>
          <w:szCs w:val="24"/>
        </w:rPr>
        <w:br/>
      </w:r>
      <w:r w:rsidRPr="007E161F">
        <w:rPr>
          <w:rFonts w:ascii="Times New Roman" w:hAnsi="Times New Roman"/>
          <w:b/>
          <w:iCs/>
          <w:sz w:val="24"/>
          <w:szCs w:val="24"/>
        </w:rPr>
        <w:t>18.02.09 Переработка нефти и газа</w:t>
      </w:r>
    </w:p>
    <w:p w14:paraId="21A9406C" w14:textId="3F785060" w:rsidR="00950881" w:rsidRPr="00CF2D43" w:rsidRDefault="00950881" w:rsidP="00950881">
      <w:pPr>
        <w:jc w:val="right"/>
        <w:rPr>
          <w:rFonts w:ascii="Times New Roman" w:hAnsi="Times New Roman" w:cs="Times New Roman"/>
          <w:b/>
          <w:bCs/>
          <w:sz w:val="24"/>
          <w:szCs w:val="24"/>
        </w:rPr>
      </w:pPr>
    </w:p>
    <w:p w14:paraId="75192BA0" w14:textId="77777777" w:rsidR="00950881" w:rsidRDefault="00950881" w:rsidP="00950881">
      <w:pPr>
        <w:jc w:val="right"/>
        <w:rPr>
          <w:rFonts w:ascii="Times New Roman" w:hAnsi="Times New Roman" w:cs="Times New Roman"/>
          <w:b/>
          <w:bCs/>
          <w:color w:val="0070C0"/>
          <w:sz w:val="24"/>
          <w:szCs w:val="24"/>
        </w:rPr>
      </w:pPr>
    </w:p>
    <w:p w14:paraId="61AB8266" w14:textId="77777777" w:rsidR="00950881" w:rsidRDefault="00950881" w:rsidP="00950881">
      <w:pPr>
        <w:jc w:val="right"/>
        <w:rPr>
          <w:rFonts w:ascii="Times New Roman" w:hAnsi="Times New Roman" w:cs="Times New Roman"/>
          <w:b/>
          <w:bCs/>
          <w:color w:val="0070C0"/>
          <w:sz w:val="24"/>
          <w:szCs w:val="24"/>
        </w:rPr>
      </w:pPr>
    </w:p>
    <w:p w14:paraId="0BB664D7" w14:textId="77777777" w:rsidR="00950881" w:rsidRDefault="00950881" w:rsidP="00950881">
      <w:pPr>
        <w:jc w:val="right"/>
        <w:rPr>
          <w:rFonts w:ascii="Times New Roman" w:hAnsi="Times New Roman" w:cs="Times New Roman"/>
          <w:b/>
          <w:bCs/>
          <w:color w:val="0070C0"/>
          <w:sz w:val="24"/>
          <w:szCs w:val="24"/>
        </w:rPr>
      </w:pPr>
    </w:p>
    <w:p w14:paraId="6F474127" w14:textId="77777777" w:rsidR="00950881" w:rsidRDefault="00950881" w:rsidP="00950881">
      <w:pPr>
        <w:jc w:val="right"/>
        <w:rPr>
          <w:rFonts w:ascii="Times New Roman" w:hAnsi="Times New Roman" w:cs="Times New Roman"/>
          <w:b/>
          <w:bCs/>
          <w:color w:val="0070C0"/>
          <w:sz w:val="24"/>
          <w:szCs w:val="24"/>
        </w:rPr>
      </w:pPr>
    </w:p>
    <w:p w14:paraId="1B9B6616" w14:textId="77777777" w:rsidR="00950881" w:rsidRDefault="00950881" w:rsidP="00950881">
      <w:pPr>
        <w:jc w:val="right"/>
        <w:rPr>
          <w:rFonts w:ascii="Times New Roman" w:hAnsi="Times New Roman" w:cs="Times New Roman"/>
          <w:b/>
          <w:bCs/>
          <w:color w:val="0070C0"/>
          <w:sz w:val="24"/>
          <w:szCs w:val="24"/>
        </w:rPr>
      </w:pPr>
    </w:p>
    <w:p w14:paraId="33A829A4" w14:textId="77777777" w:rsidR="00950881" w:rsidRDefault="00950881" w:rsidP="00950881">
      <w:pPr>
        <w:jc w:val="right"/>
        <w:rPr>
          <w:rFonts w:ascii="Times New Roman" w:hAnsi="Times New Roman" w:cs="Times New Roman"/>
          <w:b/>
          <w:bCs/>
          <w:color w:val="0070C0"/>
          <w:sz w:val="24"/>
          <w:szCs w:val="24"/>
        </w:rPr>
      </w:pPr>
    </w:p>
    <w:p w14:paraId="555255A3" w14:textId="77777777" w:rsidR="00950881" w:rsidRDefault="00950881" w:rsidP="00950881">
      <w:pPr>
        <w:jc w:val="right"/>
        <w:rPr>
          <w:rFonts w:ascii="Times New Roman" w:hAnsi="Times New Roman" w:cs="Times New Roman"/>
          <w:b/>
          <w:bCs/>
          <w:color w:val="0070C0"/>
          <w:sz w:val="24"/>
          <w:szCs w:val="24"/>
        </w:rPr>
      </w:pPr>
    </w:p>
    <w:p w14:paraId="52AC3EFB" w14:textId="77777777" w:rsidR="00950881" w:rsidRDefault="00950881" w:rsidP="00950881">
      <w:pPr>
        <w:jc w:val="right"/>
        <w:rPr>
          <w:rFonts w:ascii="Times New Roman" w:hAnsi="Times New Roman" w:cs="Times New Roman"/>
          <w:b/>
          <w:bCs/>
          <w:color w:val="0070C0"/>
          <w:sz w:val="24"/>
          <w:szCs w:val="24"/>
        </w:rPr>
      </w:pPr>
    </w:p>
    <w:p w14:paraId="34F90B2F" w14:textId="77777777" w:rsidR="00950881" w:rsidRDefault="00950881" w:rsidP="00950881">
      <w:pPr>
        <w:jc w:val="right"/>
        <w:rPr>
          <w:rFonts w:ascii="Times New Roman" w:hAnsi="Times New Roman" w:cs="Times New Roman"/>
          <w:b/>
          <w:bCs/>
          <w:color w:val="0070C0"/>
          <w:sz w:val="24"/>
          <w:szCs w:val="24"/>
        </w:rPr>
      </w:pPr>
    </w:p>
    <w:p w14:paraId="512EE869" w14:textId="77777777" w:rsidR="00950881" w:rsidRPr="00502F97" w:rsidRDefault="00950881" w:rsidP="00950881">
      <w:pPr>
        <w:jc w:val="right"/>
        <w:rPr>
          <w:rFonts w:ascii="Times New Roman" w:hAnsi="Times New Roman" w:cs="Times New Roman"/>
          <w:b/>
          <w:bCs/>
          <w:color w:val="0070C0"/>
          <w:sz w:val="24"/>
          <w:szCs w:val="24"/>
        </w:rPr>
      </w:pPr>
    </w:p>
    <w:p w14:paraId="0F96D1EC"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00130B" w14:textId="77777777" w:rsidR="00950881" w:rsidRDefault="00950881" w:rsidP="00950881">
      <w:pPr>
        <w:pBdr>
          <w:top w:val="nil"/>
          <w:left w:val="nil"/>
          <w:bottom w:val="nil"/>
          <w:right w:val="nil"/>
          <w:between w:val="nil"/>
        </w:pBdr>
        <w:ind w:hanging="2"/>
        <w:jc w:val="center"/>
      </w:pPr>
    </w:p>
    <w:p w14:paraId="25E74B57" w14:textId="67615FEE"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9737BB">
        <w:rPr>
          <w:rFonts w:ascii="Times New Roman" w:eastAsia="Times New Roman" w:hAnsi="Times New Roman" w:cs="Times New Roman"/>
          <w:b/>
          <w:position w:val="-1"/>
          <w:sz w:val="24"/>
          <w:szCs w:val="24"/>
          <w:lang w:eastAsia="ru-RU"/>
        </w:rPr>
        <w:t>ЕН.01 МАТЕМАТИКА</w:t>
      </w:r>
      <w:r w:rsidRPr="0070039F">
        <w:rPr>
          <w:rFonts w:ascii="Times New Roman" w:eastAsia="Times New Roman" w:hAnsi="Times New Roman" w:cs="Times New Roman"/>
          <w:b/>
          <w:position w:val="-1"/>
          <w:sz w:val="24"/>
          <w:szCs w:val="24"/>
          <w:lang w:eastAsia="ru-RU"/>
        </w:rPr>
        <w:t>»</w:t>
      </w:r>
    </w:p>
    <w:p w14:paraId="354200E1" w14:textId="77777777" w:rsidR="00950881" w:rsidRDefault="00950881" w:rsidP="00950881">
      <w:pPr>
        <w:pStyle w:val="1"/>
      </w:pPr>
    </w:p>
    <w:p w14:paraId="40287B06" w14:textId="77777777" w:rsidR="00950881" w:rsidRDefault="00950881" w:rsidP="00950881">
      <w:pPr>
        <w:pStyle w:val="1"/>
      </w:pPr>
    </w:p>
    <w:p w14:paraId="6C04735D" w14:textId="77777777" w:rsidR="00950881" w:rsidRDefault="00950881" w:rsidP="00950881">
      <w:pPr>
        <w:pStyle w:val="1"/>
      </w:pPr>
    </w:p>
    <w:p w14:paraId="01CA9CFE" w14:textId="77777777" w:rsidR="00950881" w:rsidRDefault="00950881" w:rsidP="00950881">
      <w:pPr>
        <w:pStyle w:val="1"/>
      </w:pPr>
    </w:p>
    <w:p w14:paraId="54F56675" w14:textId="77777777" w:rsidR="00950881" w:rsidRDefault="00950881" w:rsidP="00950881">
      <w:pPr>
        <w:pStyle w:val="1"/>
      </w:pPr>
    </w:p>
    <w:p w14:paraId="65687A75" w14:textId="77777777" w:rsidR="00950881" w:rsidRDefault="00950881" w:rsidP="00950881">
      <w:pPr>
        <w:pStyle w:val="1"/>
      </w:pPr>
    </w:p>
    <w:p w14:paraId="742ED72F" w14:textId="77777777" w:rsidR="00950881" w:rsidRDefault="00950881" w:rsidP="00950881">
      <w:pPr>
        <w:pStyle w:val="1"/>
      </w:pPr>
    </w:p>
    <w:p w14:paraId="44020981" w14:textId="77777777" w:rsidR="00950881" w:rsidRDefault="00950881" w:rsidP="00950881">
      <w:pPr>
        <w:pStyle w:val="1"/>
      </w:pPr>
    </w:p>
    <w:p w14:paraId="1D337534" w14:textId="77777777" w:rsidR="00950881" w:rsidRDefault="00950881" w:rsidP="00950881">
      <w:pPr>
        <w:pStyle w:val="1"/>
      </w:pPr>
    </w:p>
    <w:p w14:paraId="5A240F7A" w14:textId="77777777" w:rsidR="00950881" w:rsidRDefault="00950881" w:rsidP="00950881">
      <w:pPr>
        <w:pStyle w:val="1"/>
      </w:pPr>
    </w:p>
    <w:p w14:paraId="34728F04" w14:textId="77777777" w:rsidR="00950881" w:rsidRDefault="00950881" w:rsidP="00950881">
      <w:pPr>
        <w:pStyle w:val="1"/>
      </w:pPr>
    </w:p>
    <w:p w14:paraId="29E5622C" w14:textId="77777777" w:rsidR="00950881" w:rsidRDefault="00950881" w:rsidP="00950881">
      <w:pPr>
        <w:pStyle w:val="1"/>
      </w:pPr>
    </w:p>
    <w:p w14:paraId="5FF40407" w14:textId="77777777" w:rsidR="00950881" w:rsidRDefault="00950881" w:rsidP="00950881">
      <w:pPr>
        <w:pStyle w:val="1"/>
      </w:pPr>
    </w:p>
    <w:p w14:paraId="2F4B7CC7" w14:textId="77777777" w:rsidR="00950881" w:rsidRDefault="00950881" w:rsidP="00950881">
      <w:pPr>
        <w:pStyle w:val="1"/>
      </w:pPr>
    </w:p>
    <w:p w14:paraId="7DFE97E9" w14:textId="77777777" w:rsidR="00950881" w:rsidRDefault="00950881" w:rsidP="00950881">
      <w:pPr>
        <w:pStyle w:val="1"/>
      </w:pPr>
    </w:p>
    <w:p w14:paraId="2B16B9A3" w14:textId="77777777" w:rsidR="00950881" w:rsidRDefault="00950881" w:rsidP="00950881">
      <w:pPr>
        <w:pStyle w:val="1d"/>
        <w:jc w:val="center"/>
        <w:rPr>
          <w:b/>
          <w:bCs/>
          <w:lang w:val="ru-RU"/>
        </w:rPr>
      </w:pPr>
    </w:p>
    <w:p w14:paraId="21DC5C96" w14:textId="77777777" w:rsidR="00950881" w:rsidRDefault="00950881" w:rsidP="00950881">
      <w:pPr>
        <w:pStyle w:val="afc"/>
        <w:rPr>
          <w:lang w:eastAsia="nl-NL"/>
        </w:rPr>
      </w:pPr>
    </w:p>
    <w:p w14:paraId="1DD8AD14" w14:textId="77777777" w:rsidR="00950881" w:rsidRPr="00EC4549" w:rsidRDefault="00950881" w:rsidP="00950881">
      <w:pPr>
        <w:pStyle w:val="afc"/>
        <w:rPr>
          <w:lang w:eastAsia="nl-NL"/>
        </w:rPr>
      </w:pPr>
    </w:p>
    <w:p w14:paraId="1C748FCA"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3EBD02B6"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1DE125"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39535143"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4C6144E4"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4A9CB898"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796269EB"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4F86603F"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71271EBC"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04D307F0"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2EE43C8F"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04F40089"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1FC53F4B" w14:textId="77777777" w:rsidR="00950881" w:rsidRDefault="001B738D"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6D19EA93" w14:textId="77777777" w:rsidR="00950881" w:rsidRPr="00CF2D43" w:rsidRDefault="00950881" w:rsidP="00950881"/>
    <w:p w14:paraId="1648EA70"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65686DC"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22"/>
          <w:headerReference w:type="default" r:id="rId23"/>
          <w:pgSz w:w="11906" w:h="16838"/>
          <w:pgMar w:top="1134" w:right="567" w:bottom="1134" w:left="1701" w:header="709" w:footer="709" w:gutter="0"/>
          <w:cols w:space="708"/>
          <w:docGrid w:linePitch="360"/>
        </w:sectPr>
      </w:pPr>
    </w:p>
    <w:p w14:paraId="408053EE" w14:textId="77777777" w:rsidR="00950881" w:rsidRPr="00F70F81" w:rsidRDefault="00950881" w:rsidP="006D1255">
      <w:pPr>
        <w:pStyle w:val="1f"/>
        <w:numPr>
          <w:ilvl w:val="0"/>
          <w:numId w:val="35"/>
        </w:numPr>
      </w:pPr>
      <w:bookmarkStart w:id="52" w:name="_Hlk174459679"/>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20992C" w14:textId="77777777" w:rsidR="00950881" w:rsidRPr="007E161F" w:rsidRDefault="00950881" w:rsidP="00950881">
      <w:pPr>
        <w:pStyle w:val="1d"/>
        <w:jc w:val="center"/>
        <w:rPr>
          <w:rFonts w:eastAsia="Segoe UI"/>
          <w:lang w:val="ru-RU"/>
        </w:rPr>
      </w:pPr>
      <w:r w:rsidRPr="007E161F">
        <w:rPr>
          <w:rFonts w:eastAsia="Segoe UI"/>
          <w:lang w:val="ru-RU"/>
        </w:rPr>
        <w:t>«ЕН.01 Математика»</w:t>
      </w:r>
    </w:p>
    <w:p w14:paraId="64D5CBCA" w14:textId="77777777" w:rsidR="00950881" w:rsidRPr="00021F3A" w:rsidRDefault="00950881" w:rsidP="00950881">
      <w:pPr>
        <w:pStyle w:val="1d"/>
        <w:rPr>
          <w:lang w:val="ru-RU"/>
        </w:rPr>
      </w:pPr>
    </w:p>
    <w:p w14:paraId="78F7EB1B"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036C22" w14:textId="77777777" w:rsidR="00950881"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1F62F2">
        <w:rPr>
          <w:rFonts w:ascii="Times New Roman" w:hAnsi="Times New Roman"/>
          <w:sz w:val="24"/>
          <w:szCs w:val="24"/>
        </w:rPr>
        <w:t>«Математика»</w:t>
      </w:r>
      <w:r w:rsidRPr="001F62F2">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9737BB">
        <w:rPr>
          <w:rFonts w:ascii="Times New Roman" w:eastAsia="Times New Roman" w:hAnsi="Times New Roman"/>
          <w:bCs/>
          <w:iCs/>
          <w:sz w:val="24"/>
          <w:szCs w:val="24"/>
          <w:lang w:val="x-none" w:eastAsia="ru-RU"/>
        </w:rPr>
        <w:t xml:space="preserve">является подготовка студентов по математике, как базы для освоения ряда общенаучных дисциплин и дисциплин профессиональной направленности, способствующих готовности выпускника к междисциплинарной экспериментально-исследовательской деятельности, и формирование математической культуры будущего специалиста. </w:t>
      </w:r>
    </w:p>
    <w:p w14:paraId="505841F9" w14:textId="77777777" w:rsidR="00950881" w:rsidRPr="00BC2447"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9737BB">
        <w:rPr>
          <w:rFonts w:ascii="Times New Roman" w:hAnsi="Times New Roman" w:cs="Times New Roman"/>
          <w:sz w:val="24"/>
          <w:szCs w:val="24"/>
        </w:rPr>
        <w:t>Математика</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64E7BD54" w14:textId="77777777" w:rsidR="00950881" w:rsidRPr="009737BB" w:rsidRDefault="00950881" w:rsidP="00950881">
      <w:pPr>
        <w:suppressAutoHyphens/>
        <w:spacing w:line="276" w:lineRule="auto"/>
        <w:ind w:firstLine="709"/>
        <w:jc w:val="both"/>
        <w:rPr>
          <w:rFonts w:ascii="Times New Roman" w:hAnsi="Times New Roman" w:cs="Times New Roman"/>
          <w:sz w:val="24"/>
          <w:szCs w:val="24"/>
          <w:lang w:val="x-none"/>
        </w:rPr>
      </w:pPr>
    </w:p>
    <w:p w14:paraId="2957317C"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122017"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2D283F6" w14:textId="3B648020" w:rsidR="00950881" w:rsidRDefault="00950881" w:rsidP="001F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678"/>
      </w:tblGrid>
      <w:tr w:rsidR="00950881" w:rsidRPr="00BC2447" w14:paraId="5A1BC847" w14:textId="77777777" w:rsidTr="00EC5321">
        <w:trPr>
          <w:trHeight w:val="649"/>
        </w:trPr>
        <w:tc>
          <w:tcPr>
            <w:tcW w:w="1129" w:type="dxa"/>
          </w:tcPr>
          <w:p w14:paraId="011D29DF"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BC2447">
              <w:rPr>
                <w:rFonts w:ascii="Times New Roman" w:eastAsia="Times New Roman" w:hAnsi="Times New Roman" w:cs="Times New Roman"/>
                <w:b/>
                <w:bCs/>
                <w:color w:val="000000"/>
                <w:position w:val="-1"/>
                <w:sz w:val="24"/>
                <w:szCs w:val="24"/>
                <w:lang w:val="en-US"/>
              </w:rPr>
              <w:t>Код</w:t>
            </w:r>
            <w:proofErr w:type="spellEnd"/>
            <w:r w:rsidRPr="00BC2447">
              <w:rPr>
                <w:rFonts w:ascii="Times New Roman" w:eastAsia="Times New Roman" w:hAnsi="Times New Roman" w:cs="Times New Roman"/>
                <w:b/>
                <w:bCs/>
                <w:color w:val="000000"/>
                <w:position w:val="-1"/>
                <w:sz w:val="24"/>
                <w:szCs w:val="24"/>
                <w:lang w:val="en-US"/>
              </w:rPr>
              <w:t xml:space="preserve"> </w:t>
            </w:r>
          </w:p>
          <w:p w14:paraId="56DC0326"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BC2447">
              <w:rPr>
                <w:rFonts w:ascii="Times New Roman" w:eastAsia="Times New Roman" w:hAnsi="Times New Roman" w:cs="Times New Roman"/>
                <w:b/>
                <w:bCs/>
                <w:color w:val="000000"/>
                <w:position w:val="-1"/>
                <w:sz w:val="24"/>
                <w:szCs w:val="24"/>
                <w:lang w:val="en-US"/>
              </w:rPr>
              <w:t>ОК</w:t>
            </w:r>
          </w:p>
        </w:tc>
        <w:tc>
          <w:tcPr>
            <w:tcW w:w="3969" w:type="dxa"/>
          </w:tcPr>
          <w:p w14:paraId="5171B4AA"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Уме</w:t>
            </w:r>
            <w:r w:rsidRPr="00BC2447">
              <w:rPr>
                <w:rFonts w:ascii="Times New Roman" w:eastAsia="Times New Roman" w:hAnsi="Times New Roman" w:cs="Times New Roman"/>
                <w:b/>
                <w:bCs/>
                <w:color w:val="000000"/>
                <w:position w:val="-1"/>
                <w:sz w:val="24"/>
                <w:szCs w:val="24"/>
              </w:rPr>
              <w:t>ть</w:t>
            </w:r>
            <w:proofErr w:type="spellEnd"/>
          </w:p>
        </w:tc>
        <w:tc>
          <w:tcPr>
            <w:tcW w:w="4678" w:type="dxa"/>
          </w:tcPr>
          <w:p w14:paraId="122CC204"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BC2447">
              <w:rPr>
                <w:rFonts w:ascii="Times New Roman" w:eastAsia="Times New Roman" w:hAnsi="Times New Roman" w:cs="Times New Roman"/>
                <w:b/>
                <w:bCs/>
                <w:color w:val="000000"/>
                <w:position w:val="-1"/>
                <w:sz w:val="24"/>
                <w:szCs w:val="24"/>
                <w:lang w:val="en-US"/>
              </w:rPr>
              <w:t>Зна</w:t>
            </w:r>
            <w:r w:rsidRPr="00BC2447">
              <w:rPr>
                <w:rFonts w:ascii="Times New Roman" w:eastAsia="Times New Roman" w:hAnsi="Times New Roman" w:cs="Times New Roman"/>
                <w:b/>
                <w:bCs/>
                <w:color w:val="000000"/>
                <w:position w:val="-1"/>
                <w:sz w:val="24"/>
                <w:szCs w:val="24"/>
              </w:rPr>
              <w:t>ть</w:t>
            </w:r>
            <w:proofErr w:type="spellEnd"/>
          </w:p>
        </w:tc>
      </w:tr>
      <w:tr w:rsidR="00950881" w:rsidRPr="00BC2447" w14:paraId="66AC7DFA" w14:textId="77777777" w:rsidTr="00EC5321">
        <w:trPr>
          <w:trHeight w:val="649"/>
        </w:trPr>
        <w:tc>
          <w:tcPr>
            <w:tcW w:w="1129" w:type="dxa"/>
          </w:tcPr>
          <w:p w14:paraId="76DF27CD" w14:textId="77777777" w:rsidR="00950881"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ОК 02</w:t>
            </w:r>
          </w:p>
          <w:p w14:paraId="6A06E5C5" w14:textId="77777777" w:rsidR="00950881"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 03</w:t>
            </w:r>
          </w:p>
          <w:p w14:paraId="25A9B1FA"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 </w:t>
            </w:r>
            <w:r w:rsidRPr="000C1E37">
              <w:rPr>
                <w:rFonts w:ascii="Times New Roman" w:eastAsia="Times New Roman" w:hAnsi="Times New Roman" w:cs="Times New Roman"/>
                <w:color w:val="000000"/>
                <w:sz w:val="24"/>
                <w:szCs w:val="24"/>
              </w:rPr>
              <w:t>09</w:t>
            </w:r>
          </w:p>
          <w:p w14:paraId="7A1D7D83"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
        </w:tc>
        <w:tc>
          <w:tcPr>
            <w:tcW w:w="3969" w:type="dxa"/>
          </w:tcPr>
          <w:p w14:paraId="5865058C"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решать прикладные задачи в области профессиональной деятельности;</w:t>
            </w:r>
          </w:p>
          <w:p w14:paraId="3692A88C"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4678" w:type="dxa"/>
          </w:tcPr>
          <w:p w14:paraId="3358D0C9"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значение математики в профессиональной деятельности и при освоении профессиональной образовательной программы;</w:t>
            </w:r>
          </w:p>
          <w:p w14:paraId="714E8542"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основные математические методы решения прикладных задач в области профессиональной деятельности;</w:t>
            </w:r>
          </w:p>
          <w:p w14:paraId="6C5B37CD" w14:textId="77777777" w:rsidR="00950881" w:rsidRPr="000C1E37" w:rsidRDefault="00950881"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02789303"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C1E37">
              <w:rPr>
                <w:rFonts w:ascii="Times New Roman" w:eastAsia="Times New Roman" w:hAnsi="Times New Roman" w:cs="Times New Roman"/>
                <w:color w:val="000000"/>
                <w:sz w:val="24"/>
                <w:szCs w:val="24"/>
              </w:rPr>
              <w:t>- основы интегрального и дифференциального исчисления</w:t>
            </w:r>
          </w:p>
        </w:tc>
      </w:tr>
    </w:tbl>
    <w:p w14:paraId="3FF7DDB6" w14:textId="77777777" w:rsidR="00950881" w:rsidRDefault="00950881" w:rsidP="00950881">
      <w:pPr>
        <w:rPr>
          <w:rFonts w:ascii="Times New Roman" w:eastAsia="Segoe UI" w:hAnsi="Times New Roman" w:cs="Times New Roman"/>
          <w:b/>
          <w:bCs/>
          <w:caps/>
          <w:kern w:val="32"/>
          <w:sz w:val="24"/>
          <w:szCs w:val="24"/>
          <w:lang w:val="x-none" w:eastAsia="x-none"/>
        </w:rPr>
      </w:pPr>
    </w:p>
    <w:p w14:paraId="23017492"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9E1DCA2"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302E8E52" w14:textId="77777777" w:rsidTr="009A274B">
        <w:trPr>
          <w:trHeight w:val="23"/>
        </w:trPr>
        <w:tc>
          <w:tcPr>
            <w:tcW w:w="2460" w:type="pct"/>
            <w:vAlign w:val="center"/>
          </w:tcPr>
          <w:p w14:paraId="38D9F34A"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C573FD1"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A37F7E9"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197BD9FF" w14:textId="77777777" w:rsidTr="009A274B">
        <w:trPr>
          <w:trHeight w:val="23"/>
        </w:trPr>
        <w:tc>
          <w:tcPr>
            <w:tcW w:w="2460" w:type="pct"/>
            <w:vAlign w:val="center"/>
          </w:tcPr>
          <w:p w14:paraId="0516B01E"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26F1795" w14:textId="4CF1852F" w:rsidR="00950881" w:rsidRPr="00F70F81" w:rsidRDefault="00E7104A" w:rsidP="009A274B">
            <w:pPr>
              <w:jc w:val="center"/>
              <w:rPr>
                <w:rFonts w:ascii="Times New Roman" w:hAnsi="Times New Roman" w:cs="Times New Roman"/>
                <w:bCs/>
                <w:sz w:val="24"/>
                <w:szCs w:val="24"/>
              </w:rPr>
            </w:pPr>
            <w:r>
              <w:rPr>
                <w:rFonts w:ascii="Times New Roman" w:hAnsi="Times New Roman" w:cs="Times New Roman"/>
                <w:bCs/>
                <w:sz w:val="24"/>
                <w:szCs w:val="24"/>
              </w:rPr>
              <w:t>4</w:t>
            </w:r>
            <w:r w:rsidR="00950881">
              <w:rPr>
                <w:rFonts w:ascii="Times New Roman" w:hAnsi="Times New Roman" w:cs="Times New Roman"/>
                <w:bCs/>
                <w:sz w:val="24"/>
                <w:szCs w:val="24"/>
              </w:rPr>
              <w:t>8</w:t>
            </w:r>
          </w:p>
        </w:tc>
        <w:tc>
          <w:tcPr>
            <w:tcW w:w="1345" w:type="pct"/>
            <w:vAlign w:val="center"/>
          </w:tcPr>
          <w:p w14:paraId="0AE8A12C" w14:textId="0E9C27F9" w:rsidR="00950881" w:rsidRPr="00F70F81" w:rsidRDefault="00E7104A"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950881" w:rsidRPr="00DB7B6A" w14:paraId="25F77354" w14:textId="77777777" w:rsidTr="009A274B">
        <w:trPr>
          <w:trHeight w:val="23"/>
        </w:trPr>
        <w:tc>
          <w:tcPr>
            <w:tcW w:w="2460" w:type="pct"/>
            <w:vAlign w:val="center"/>
          </w:tcPr>
          <w:p w14:paraId="3FD85A5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A0F1FE9"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1481917"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5AB15DD0" w14:textId="77777777" w:rsidTr="009A274B">
        <w:trPr>
          <w:trHeight w:val="23"/>
        </w:trPr>
        <w:tc>
          <w:tcPr>
            <w:tcW w:w="2460" w:type="pct"/>
            <w:vAlign w:val="center"/>
          </w:tcPr>
          <w:p w14:paraId="21102D8B"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4AFE0AD"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A4B02A5"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68D44FF1" w14:textId="77777777" w:rsidTr="009A274B">
        <w:trPr>
          <w:trHeight w:val="23"/>
        </w:trPr>
        <w:tc>
          <w:tcPr>
            <w:tcW w:w="2460" w:type="pct"/>
            <w:vAlign w:val="center"/>
          </w:tcPr>
          <w:p w14:paraId="6168E7A7"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8BCB83" w14:textId="5A841320" w:rsidR="00950881" w:rsidRPr="00F70F81" w:rsidRDefault="00E7104A" w:rsidP="009A274B">
            <w:pPr>
              <w:jc w:val="center"/>
              <w:rPr>
                <w:rFonts w:ascii="Times New Roman" w:hAnsi="Times New Roman" w:cs="Times New Roman"/>
                <w:b/>
                <w:sz w:val="24"/>
                <w:szCs w:val="24"/>
              </w:rPr>
            </w:pPr>
            <w:r>
              <w:rPr>
                <w:rFonts w:ascii="Times New Roman" w:hAnsi="Times New Roman" w:cs="Times New Roman"/>
                <w:b/>
                <w:sz w:val="24"/>
                <w:szCs w:val="24"/>
              </w:rPr>
              <w:t>4</w:t>
            </w:r>
            <w:r w:rsidR="00950881">
              <w:rPr>
                <w:rFonts w:ascii="Times New Roman" w:hAnsi="Times New Roman" w:cs="Times New Roman"/>
                <w:b/>
                <w:sz w:val="24"/>
                <w:szCs w:val="24"/>
              </w:rPr>
              <w:t>8</w:t>
            </w:r>
          </w:p>
        </w:tc>
        <w:tc>
          <w:tcPr>
            <w:tcW w:w="1345" w:type="pct"/>
            <w:vAlign w:val="center"/>
          </w:tcPr>
          <w:p w14:paraId="5E0B0BE6" w14:textId="162945C3" w:rsidR="00950881" w:rsidRPr="00F70F81" w:rsidRDefault="00E7104A"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296C1D5" w14:textId="77777777" w:rsidR="00950881" w:rsidRPr="00DB7B6A" w:rsidRDefault="00950881" w:rsidP="00950881">
      <w:pPr>
        <w:rPr>
          <w:rFonts w:ascii="Times New Roman" w:hAnsi="Times New Roman" w:cs="Times New Roman"/>
          <w:iCs/>
          <w:sz w:val="24"/>
          <w:szCs w:val="24"/>
        </w:rPr>
      </w:pPr>
    </w:p>
    <w:p w14:paraId="315D87F1" w14:textId="19942FA8" w:rsidR="00950881" w:rsidRDefault="00950881" w:rsidP="001F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6946"/>
      </w:tblGrid>
      <w:tr w:rsidR="001F62F2" w:rsidRPr="001F62F2" w14:paraId="41BC2D08" w14:textId="77777777" w:rsidTr="001F62F2">
        <w:tc>
          <w:tcPr>
            <w:tcW w:w="2830" w:type="dxa"/>
            <w:vAlign w:val="center"/>
          </w:tcPr>
          <w:p w14:paraId="47DD712F" w14:textId="203236AF" w:rsidR="001F62F2" w:rsidRPr="001F62F2" w:rsidRDefault="001F62F2" w:rsidP="001F62F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lang w:eastAsia="ru-RU"/>
              </w:rPr>
              <w:t xml:space="preserve">Наименование разделов и </w:t>
            </w:r>
            <w:r w:rsidRPr="001F62F2">
              <w:rPr>
                <w:rFonts w:ascii="Times New Roman" w:eastAsia="Times New Roman" w:hAnsi="Times New Roman" w:cs="Times New Roman"/>
                <w:b/>
                <w:bCs/>
                <w:lang w:eastAsia="ru-RU"/>
              </w:rPr>
              <w:lastRenderedPageBreak/>
              <w:t>тем</w:t>
            </w:r>
          </w:p>
        </w:tc>
        <w:tc>
          <w:tcPr>
            <w:tcW w:w="6946" w:type="dxa"/>
            <w:vAlign w:val="center"/>
          </w:tcPr>
          <w:p w14:paraId="1B590908" w14:textId="6E84DB2B" w:rsidR="001F62F2" w:rsidRPr="001F62F2" w:rsidRDefault="001F62F2" w:rsidP="001F62F2">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bCs/>
                <w:lang w:eastAsia="ru-RU"/>
              </w:rPr>
              <w:lastRenderedPageBreak/>
              <w:t xml:space="preserve">Примерное содержание учебного материала, практических и </w:t>
            </w:r>
            <w:r w:rsidRPr="001F62F2">
              <w:rPr>
                <w:rFonts w:ascii="Times New Roman" w:eastAsia="Times New Roman" w:hAnsi="Times New Roman" w:cs="Times New Roman"/>
                <w:b/>
                <w:bCs/>
                <w:lang w:eastAsia="ru-RU"/>
              </w:rPr>
              <w:lastRenderedPageBreak/>
              <w:t>лабораторных занятий</w:t>
            </w:r>
          </w:p>
        </w:tc>
      </w:tr>
      <w:tr w:rsidR="001F62F2" w:rsidRPr="001F62F2" w14:paraId="4313890D" w14:textId="77777777" w:rsidTr="00EE716F">
        <w:tc>
          <w:tcPr>
            <w:tcW w:w="9776" w:type="dxa"/>
            <w:gridSpan w:val="2"/>
          </w:tcPr>
          <w:p w14:paraId="20C5106A" w14:textId="6654F65F" w:rsidR="001F62F2" w:rsidRPr="001F62F2" w:rsidRDefault="001F62F2" w:rsidP="001F62F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lastRenderedPageBreak/>
              <w:t>Раздел 1. Математика</w:t>
            </w:r>
          </w:p>
        </w:tc>
      </w:tr>
      <w:tr w:rsidR="00950881" w:rsidRPr="001F62F2" w14:paraId="3371B86B" w14:textId="77777777" w:rsidTr="001F62F2">
        <w:trPr>
          <w:trHeight w:val="237"/>
        </w:trPr>
        <w:tc>
          <w:tcPr>
            <w:tcW w:w="2830" w:type="dxa"/>
            <w:vMerge w:val="restart"/>
          </w:tcPr>
          <w:p w14:paraId="5F7D89B1"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1. </w:t>
            </w:r>
            <w:proofErr w:type="spellStart"/>
            <w:r w:rsidRPr="001F62F2">
              <w:rPr>
                <w:rFonts w:ascii="Times New Roman" w:eastAsia="Times New Roman" w:hAnsi="Times New Roman" w:cs="Times New Roman"/>
                <w:b/>
                <w:bCs/>
                <w:color w:val="000000"/>
                <w:position w:val="-1"/>
                <w:lang w:val="en-US"/>
              </w:rPr>
              <w:t>Основы</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комплексных</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чисел</w:t>
            </w:r>
            <w:proofErr w:type="spellEnd"/>
          </w:p>
        </w:tc>
        <w:tc>
          <w:tcPr>
            <w:tcW w:w="6946" w:type="dxa"/>
          </w:tcPr>
          <w:p w14:paraId="6E184090" w14:textId="647C9910"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49700624" w14:textId="77777777" w:rsidTr="001F62F2">
        <w:trPr>
          <w:trHeight w:val="236"/>
        </w:trPr>
        <w:tc>
          <w:tcPr>
            <w:tcW w:w="2830" w:type="dxa"/>
            <w:vMerge/>
          </w:tcPr>
          <w:p w14:paraId="2CBCAE20"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D70BF84"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Понятие комплексного числа, 3 формы комплексного числа, геометрическое представление комплексного числа</w:t>
            </w:r>
          </w:p>
        </w:tc>
      </w:tr>
      <w:tr w:rsidR="00950881" w:rsidRPr="001F62F2" w14:paraId="7BCA8F36" w14:textId="77777777" w:rsidTr="001F62F2">
        <w:trPr>
          <w:trHeight w:val="236"/>
        </w:trPr>
        <w:tc>
          <w:tcPr>
            <w:tcW w:w="2830" w:type="dxa"/>
            <w:vMerge/>
          </w:tcPr>
          <w:p w14:paraId="69A86F16"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DBAA14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2CF669D6" w14:textId="77777777" w:rsidTr="001F62F2">
        <w:tc>
          <w:tcPr>
            <w:tcW w:w="2830" w:type="dxa"/>
            <w:vMerge/>
          </w:tcPr>
          <w:p w14:paraId="161469FA"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8324E6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color w:val="000000"/>
                <w:position w:val="-1"/>
              </w:rPr>
              <w:t xml:space="preserve">Действия с комплексными числами в алгебраической, тригонометрической, показательной форме. </w:t>
            </w:r>
            <w:proofErr w:type="spellStart"/>
            <w:r w:rsidRPr="001F62F2">
              <w:rPr>
                <w:rFonts w:ascii="Times New Roman" w:eastAsia="Times New Roman" w:hAnsi="Times New Roman" w:cs="Times New Roman"/>
                <w:color w:val="000000"/>
                <w:position w:val="-1"/>
                <w:lang w:val="en-US"/>
              </w:rPr>
              <w:t>Переход</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от</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одной</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формы</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комплексного</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числа</w:t>
            </w:r>
            <w:proofErr w:type="spellEnd"/>
            <w:r w:rsidRPr="001F62F2">
              <w:rPr>
                <w:rFonts w:ascii="Times New Roman" w:eastAsia="Times New Roman" w:hAnsi="Times New Roman" w:cs="Times New Roman"/>
                <w:color w:val="000000"/>
                <w:position w:val="-1"/>
                <w:lang w:val="en-US"/>
              </w:rPr>
              <w:t xml:space="preserve"> к </w:t>
            </w:r>
            <w:proofErr w:type="spellStart"/>
            <w:r w:rsidRPr="001F62F2">
              <w:rPr>
                <w:rFonts w:ascii="Times New Roman" w:eastAsia="Times New Roman" w:hAnsi="Times New Roman" w:cs="Times New Roman"/>
                <w:color w:val="000000"/>
                <w:position w:val="-1"/>
                <w:lang w:val="en-US"/>
              </w:rPr>
              <w:t>другой</w:t>
            </w:r>
            <w:proofErr w:type="spellEnd"/>
            <w:r w:rsidRPr="001F62F2">
              <w:rPr>
                <w:rFonts w:ascii="Times New Roman" w:eastAsia="Times New Roman" w:hAnsi="Times New Roman" w:cs="Times New Roman"/>
                <w:color w:val="000000"/>
                <w:position w:val="-1"/>
                <w:lang w:val="en-US"/>
              </w:rPr>
              <w:t>.</w:t>
            </w:r>
          </w:p>
        </w:tc>
      </w:tr>
      <w:tr w:rsidR="00950881" w:rsidRPr="001F62F2" w14:paraId="53080B7C" w14:textId="77777777" w:rsidTr="001F62F2">
        <w:tc>
          <w:tcPr>
            <w:tcW w:w="2830" w:type="dxa"/>
            <w:vMerge/>
          </w:tcPr>
          <w:p w14:paraId="0446F4DD"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312C65A7"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0F44875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49A7FDA6" w14:textId="77777777" w:rsidTr="001F62F2">
        <w:trPr>
          <w:trHeight w:val="341"/>
        </w:trPr>
        <w:tc>
          <w:tcPr>
            <w:tcW w:w="2830" w:type="dxa"/>
            <w:vMerge w:val="restart"/>
          </w:tcPr>
          <w:p w14:paraId="76AD84D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2. Матрицы, определители и системы линейных уравнений</w:t>
            </w:r>
          </w:p>
        </w:tc>
        <w:tc>
          <w:tcPr>
            <w:tcW w:w="6946" w:type="dxa"/>
          </w:tcPr>
          <w:p w14:paraId="79CD078F" w14:textId="1B08F300"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6469C76B" w14:textId="77777777" w:rsidTr="001F62F2">
        <w:trPr>
          <w:trHeight w:val="118"/>
        </w:trPr>
        <w:tc>
          <w:tcPr>
            <w:tcW w:w="2830" w:type="dxa"/>
            <w:vMerge/>
          </w:tcPr>
          <w:p w14:paraId="4CBA9728"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D45A8C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Матрица. Ранг матрицы.  Определители, свойства определителя. Основные понятия системы линейных уравнений (СЛУ). </w:t>
            </w:r>
          </w:p>
        </w:tc>
      </w:tr>
      <w:tr w:rsidR="00950881" w:rsidRPr="001F62F2" w14:paraId="7E305939" w14:textId="77777777" w:rsidTr="001F62F2">
        <w:trPr>
          <w:trHeight w:val="118"/>
        </w:trPr>
        <w:tc>
          <w:tcPr>
            <w:tcW w:w="2830" w:type="dxa"/>
            <w:vMerge/>
          </w:tcPr>
          <w:p w14:paraId="491432E1"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26F0C7DE"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703DDB4D" w14:textId="77777777" w:rsidTr="001F62F2">
        <w:tc>
          <w:tcPr>
            <w:tcW w:w="2830" w:type="dxa"/>
            <w:vMerge/>
          </w:tcPr>
          <w:p w14:paraId="165B9392"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239033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Выполнение</w:t>
            </w:r>
            <w:r w:rsidRPr="001F62F2">
              <w:rPr>
                <w:rFonts w:ascii="Times New Roman" w:eastAsia="Times New Roman" w:hAnsi="Times New Roman" w:cs="Times New Roman"/>
                <w:b/>
                <w:i/>
                <w:color w:val="000000"/>
                <w:position w:val="-1"/>
              </w:rPr>
              <w:t xml:space="preserve"> </w:t>
            </w:r>
            <w:r w:rsidRPr="001F62F2">
              <w:rPr>
                <w:rFonts w:ascii="Times New Roman" w:eastAsia="Times New Roman" w:hAnsi="Times New Roman" w:cs="Times New Roman"/>
                <w:color w:val="000000"/>
                <w:position w:val="-1"/>
              </w:rPr>
              <w:t>действий над матрицами. Вычисления определителей. Методы решения (СЛУ): метод Гаусса, метод Крамера.</w:t>
            </w:r>
          </w:p>
        </w:tc>
      </w:tr>
      <w:tr w:rsidR="00950881" w:rsidRPr="001F62F2" w14:paraId="6DAEA992" w14:textId="77777777" w:rsidTr="001F62F2">
        <w:tc>
          <w:tcPr>
            <w:tcW w:w="2830" w:type="dxa"/>
            <w:vMerge/>
          </w:tcPr>
          <w:p w14:paraId="10131642"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47498A10"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6B426878"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1B364790" w14:textId="77777777" w:rsidTr="001F62F2">
        <w:trPr>
          <w:trHeight w:val="271"/>
        </w:trPr>
        <w:tc>
          <w:tcPr>
            <w:tcW w:w="2830" w:type="dxa"/>
            <w:vMerge w:val="restart"/>
          </w:tcPr>
          <w:p w14:paraId="60AC281E"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3. Предел функции. Дифференциальное исчисление.</w:t>
            </w:r>
          </w:p>
          <w:p w14:paraId="478BFE4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60A6116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5DF5833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2EB6B72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p w14:paraId="329E4B6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DBEC91D" w14:textId="415F07F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5EE12C0D" w14:textId="77777777" w:rsidTr="001F62F2">
        <w:trPr>
          <w:trHeight w:val="236"/>
        </w:trPr>
        <w:tc>
          <w:tcPr>
            <w:tcW w:w="2830" w:type="dxa"/>
            <w:vMerge/>
          </w:tcPr>
          <w:p w14:paraId="0C6413B1"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6541F8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Понятие предела функции, свойства пределов. Предел и непрерывность функции. Точки разрыва функции. Понятие производной. Производная высших порядков. Геометрический и механический смысл производной. </w:t>
            </w:r>
          </w:p>
          <w:p w14:paraId="1449662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Необходимое и достаточное условие существования экстремума 1 и 2 рода. Теоремы о промежутках монотонности функции, о промежутках выпуклости(вогнутости)функции.</w:t>
            </w:r>
          </w:p>
        </w:tc>
      </w:tr>
      <w:tr w:rsidR="00950881" w:rsidRPr="001F62F2" w14:paraId="3414501B" w14:textId="77777777" w:rsidTr="001F62F2">
        <w:trPr>
          <w:trHeight w:val="236"/>
        </w:trPr>
        <w:tc>
          <w:tcPr>
            <w:tcW w:w="2830" w:type="dxa"/>
            <w:vMerge/>
          </w:tcPr>
          <w:p w14:paraId="7F63E3E8"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62B3EC8"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4A883930" w14:textId="77777777" w:rsidTr="001F62F2">
        <w:tc>
          <w:tcPr>
            <w:tcW w:w="2830" w:type="dxa"/>
            <w:vMerge/>
          </w:tcPr>
          <w:p w14:paraId="258D6E0F"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DC3F81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Вычисление предела функции, приёмы раскрытия неопределённости пределов. Вычисление точки разрыва первого и второго рода. Нахождения асимптот кривой.</w:t>
            </w:r>
          </w:p>
          <w:p w14:paraId="221043A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i/>
                <w:color w:val="000000"/>
                <w:position w:val="-1"/>
              </w:rPr>
              <w:t xml:space="preserve"> </w:t>
            </w:r>
            <w:r w:rsidRPr="001F62F2">
              <w:rPr>
                <w:rFonts w:ascii="Times New Roman" w:eastAsia="Times New Roman" w:hAnsi="Times New Roman" w:cs="Times New Roman"/>
                <w:color w:val="000000"/>
                <w:position w:val="-1"/>
              </w:rPr>
              <w:t xml:space="preserve">Вычисление производной. Решение задач на геометрический и механический смысл производной. </w:t>
            </w:r>
          </w:p>
          <w:p w14:paraId="64FFF5DE"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Исследование функции с помощью дифференциального исчисления и построение графика функции.</w:t>
            </w:r>
          </w:p>
        </w:tc>
      </w:tr>
      <w:tr w:rsidR="00950881" w:rsidRPr="001F62F2" w14:paraId="05C1DE51" w14:textId="77777777" w:rsidTr="001F62F2">
        <w:tc>
          <w:tcPr>
            <w:tcW w:w="2830" w:type="dxa"/>
            <w:vMerge/>
          </w:tcPr>
          <w:p w14:paraId="6706C3B9"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98F6F85"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5EB5F697"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4E530649" w14:textId="77777777" w:rsidTr="001F62F2">
        <w:trPr>
          <w:trHeight w:val="261"/>
        </w:trPr>
        <w:tc>
          <w:tcPr>
            <w:tcW w:w="2830" w:type="dxa"/>
            <w:vMerge w:val="restart"/>
          </w:tcPr>
          <w:p w14:paraId="797A8CA2"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4. </w:t>
            </w:r>
            <w:proofErr w:type="spellStart"/>
            <w:r w:rsidRPr="001F62F2">
              <w:rPr>
                <w:rFonts w:ascii="Times New Roman" w:eastAsia="Times New Roman" w:hAnsi="Times New Roman" w:cs="Times New Roman"/>
                <w:b/>
                <w:bCs/>
                <w:color w:val="000000"/>
                <w:position w:val="-1"/>
                <w:lang w:val="en-US"/>
              </w:rPr>
              <w:t>Интегральное</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исчисление</w:t>
            </w:r>
            <w:proofErr w:type="spellEnd"/>
          </w:p>
        </w:tc>
        <w:tc>
          <w:tcPr>
            <w:tcW w:w="6946" w:type="dxa"/>
          </w:tcPr>
          <w:p w14:paraId="6D72206E" w14:textId="75C154B6"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0099DB72" w14:textId="77777777" w:rsidTr="001F62F2">
        <w:trPr>
          <w:trHeight w:val="118"/>
        </w:trPr>
        <w:tc>
          <w:tcPr>
            <w:tcW w:w="2830" w:type="dxa"/>
            <w:vMerge/>
          </w:tcPr>
          <w:p w14:paraId="6224EEC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DE8C3A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Первообразная, основное свойство первообразной. Графическое представление первообразной. Понятие неопределённого интеграла и его свойства.</w:t>
            </w:r>
          </w:p>
          <w:p w14:paraId="25A6871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Понятие определённого интеграла. Геометрический смысл определённого интеграла.</w:t>
            </w:r>
          </w:p>
        </w:tc>
      </w:tr>
      <w:tr w:rsidR="00950881" w:rsidRPr="001F62F2" w14:paraId="18A600F7" w14:textId="77777777" w:rsidTr="001F62F2">
        <w:trPr>
          <w:trHeight w:val="118"/>
        </w:trPr>
        <w:tc>
          <w:tcPr>
            <w:tcW w:w="2830" w:type="dxa"/>
            <w:vMerge/>
          </w:tcPr>
          <w:p w14:paraId="2984669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75FFE27"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76F99438" w14:textId="77777777" w:rsidTr="001F62F2">
        <w:tc>
          <w:tcPr>
            <w:tcW w:w="2830" w:type="dxa"/>
            <w:vMerge/>
          </w:tcPr>
          <w:p w14:paraId="11974708"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38CADE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Отработка техники интегрирования, используя различные методы интегрирования. Вычисление определённого интеграла. Решение задач с применением определённого интеграла. Вычисление объёма фигур вращения</w:t>
            </w:r>
          </w:p>
        </w:tc>
      </w:tr>
      <w:tr w:rsidR="00950881" w:rsidRPr="001F62F2" w14:paraId="076288EE" w14:textId="77777777" w:rsidTr="001F62F2">
        <w:tc>
          <w:tcPr>
            <w:tcW w:w="2830" w:type="dxa"/>
            <w:vMerge/>
          </w:tcPr>
          <w:p w14:paraId="5FB825D9"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690D943"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6DEBBA9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2E3E6528" w14:textId="77777777" w:rsidTr="001F62F2">
        <w:trPr>
          <w:trHeight w:val="303"/>
        </w:trPr>
        <w:tc>
          <w:tcPr>
            <w:tcW w:w="2830" w:type="dxa"/>
            <w:vMerge w:val="restart"/>
          </w:tcPr>
          <w:p w14:paraId="6A2BC3FC"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r w:rsidRPr="001F62F2">
              <w:rPr>
                <w:rFonts w:ascii="Times New Roman" w:eastAsia="Times New Roman" w:hAnsi="Times New Roman" w:cs="Times New Roman"/>
                <w:b/>
                <w:bCs/>
                <w:color w:val="000000"/>
                <w:position w:val="-1"/>
                <w:lang w:val="en-US"/>
              </w:rPr>
              <w:t xml:space="preserve">Тема 5. </w:t>
            </w:r>
            <w:proofErr w:type="spellStart"/>
            <w:r w:rsidRPr="001F62F2">
              <w:rPr>
                <w:rFonts w:ascii="Times New Roman" w:eastAsia="Times New Roman" w:hAnsi="Times New Roman" w:cs="Times New Roman"/>
                <w:b/>
                <w:bCs/>
                <w:color w:val="000000"/>
                <w:position w:val="-1"/>
                <w:lang w:val="en-US"/>
              </w:rPr>
              <w:lastRenderedPageBreak/>
              <w:t>Дифференциальные</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уравнения</w:t>
            </w:r>
            <w:proofErr w:type="spellEnd"/>
          </w:p>
        </w:tc>
        <w:tc>
          <w:tcPr>
            <w:tcW w:w="6946" w:type="dxa"/>
          </w:tcPr>
          <w:p w14:paraId="2C0A9D39" w14:textId="20E20A2B"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lastRenderedPageBreak/>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6BFBA89F" w14:textId="77777777" w:rsidTr="001F62F2">
        <w:trPr>
          <w:trHeight w:val="118"/>
        </w:trPr>
        <w:tc>
          <w:tcPr>
            <w:tcW w:w="2830" w:type="dxa"/>
            <w:vMerge/>
          </w:tcPr>
          <w:p w14:paraId="2ABB740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745E980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Определение дифференциального уравнения, порядок </w:t>
            </w:r>
            <w:proofErr w:type="spellStart"/>
            <w:r w:rsidRPr="001F62F2">
              <w:rPr>
                <w:rFonts w:ascii="Times New Roman" w:eastAsia="Times New Roman" w:hAnsi="Times New Roman" w:cs="Times New Roman"/>
                <w:color w:val="000000"/>
                <w:position w:val="-1"/>
              </w:rPr>
              <w:t>диф</w:t>
            </w:r>
            <w:proofErr w:type="spellEnd"/>
            <w:r w:rsidRPr="001F62F2">
              <w:rPr>
                <w:rFonts w:ascii="Times New Roman" w:eastAsia="Times New Roman" w:hAnsi="Times New Roman" w:cs="Times New Roman"/>
                <w:color w:val="000000"/>
                <w:position w:val="-1"/>
              </w:rPr>
              <w:t>. уравнения. Общее и частное решение. Задача Коши. Методы решения дифференциальных уравнений.</w:t>
            </w:r>
          </w:p>
        </w:tc>
      </w:tr>
      <w:tr w:rsidR="00950881" w:rsidRPr="001F62F2" w14:paraId="0998497E" w14:textId="77777777" w:rsidTr="001F62F2">
        <w:trPr>
          <w:trHeight w:val="118"/>
        </w:trPr>
        <w:tc>
          <w:tcPr>
            <w:tcW w:w="2830" w:type="dxa"/>
            <w:vMerge/>
          </w:tcPr>
          <w:p w14:paraId="3080D8AB"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5A04EA2B"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3A172529" w14:textId="77777777" w:rsidTr="001F62F2">
        <w:tc>
          <w:tcPr>
            <w:tcW w:w="2830" w:type="dxa"/>
            <w:vMerge/>
          </w:tcPr>
          <w:p w14:paraId="57496F7A"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7467935"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Уравнения первого порядка: решение уравнений с разделяющимися переменными. Решение линейных дифференциальных уравнений.</w:t>
            </w:r>
          </w:p>
          <w:p w14:paraId="25A4B09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color w:val="000000"/>
                <w:position w:val="-1"/>
              </w:rPr>
              <w:t xml:space="preserve">Дифференциальные уравнения второго порядка: решение простейших </w:t>
            </w:r>
            <w:proofErr w:type="spellStart"/>
            <w:r w:rsidRPr="001F62F2">
              <w:rPr>
                <w:rFonts w:ascii="Times New Roman" w:eastAsia="Times New Roman" w:hAnsi="Times New Roman" w:cs="Times New Roman"/>
                <w:color w:val="000000"/>
                <w:position w:val="-1"/>
              </w:rPr>
              <w:t>диф</w:t>
            </w:r>
            <w:proofErr w:type="spellEnd"/>
            <w:r w:rsidRPr="001F62F2">
              <w:rPr>
                <w:rFonts w:ascii="Times New Roman" w:eastAsia="Times New Roman" w:hAnsi="Times New Roman" w:cs="Times New Roman"/>
                <w:color w:val="000000"/>
                <w:position w:val="-1"/>
              </w:rPr>
              <w:t xml:space="preserve">. уравнений второго порядка. </w:t>
            </w:r>
            <w:proofErr w:type="spellStart"/>
            <w:r w:rsidRPr="001F62F2">
              <w:rPr>
                <w:rFonts w:ascii="Times New Roman" w:eastAsia="Times New Roman" w:hAnsi="Times New Roman" w:cs="Times New Roman"/>
                <w:color w:val="000000"/>
                <w:position w:val="-1"/>
                <w:lang w:val="en-US"/>
              </w:rPr>
              <w:t>Решение</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однородных</w:t>
            </w:r>
            <w:proofErr w:type="spellEnd"/>
            <w:r w:rsidRPr="001F62F2">
              <w:rPr>
                <w:rFonts w:ascii="Times New Roman" w:eastAsia="Times New Roman" w:hAnsi="Times New Roman" w:cs="Times New Roman"/>
                <w:color w:val="000000"/>
                <w:position w:val="-1"/>
                <w:lang w:val="en-US"/>
              </w:rPr>
              <w:t xml:space="preserve"> </w:t>
            </w:r>
            <w:proofErr w:type="spellStart"/>
            <w:proofErr w:type="gramStart"/>
            <w:r w:rsidRPr="001F62F2">
              <w:rPr>
                <w:rFonts w:ascii="Times New Roman" w:eastAsia="Times New Roman" w:hAnsi="Times New Roman" w:cs="Times New Roman"/>
                <w:color w:val="000000"/>
                <w:position w:val="-1"/>
                <w:lang w:val="en-US"/>
              </w:rPr>
              <w:t>диф.уравнений</w:t>
            </w:r>
            <w:proofErr w:type="spellEnd"/>
            <w:proofErr w:type="gramEnd"/>
            <w:r w:rsidRPr="001F62F2">
              <w:rPr>
                <w:rFonts w:ascii="Times New Roman" w:eastAsia="Times New Roman" w:hAnsi="Times New Roman" w:cs="Times New Roman"/>
                <w:color w:val="000000"/>
                <w:position w:val="-1"/>
                <w:lang w:val="en-US"/>
              </w:rPr>
              <w:t xml:space="preserve"> 2-ого </w:t>
            </w:r>
            <w:proofErr w:type="spellStart"/>
            <w:r w:rsidRPr="001F62F2">
              <w:rPr>
                <w:rFonts w:ascii="Times New Roman" w:eastAsia="Times New Roman" w:hAnsi="Times New Roman" w:cs="Times New Roman"/>
                <w:color w:val="000000"/>
                <w:position w:val="-1"/>
                <w:lang w:val="en-US"/>
              </w:rPr>
              <w:t>порядка</w:t>
            </w:r>
            <w:proofErr w:type="spellEnd"/>
            <w:r w:rsidRPr="001F62F2">
              <w:rPr>
                <w:rFonts w:ascii="Times New Roman" w:eastAsia="Times New Roman" w:hAnsi="Times New Roman" w:cs="Times New Roman"/>
                <w:color w:val="000000"/>
                <w:position w:val="-1"/>
                <w:lang w:val="en-US"/>
              </w:rPr>
              <w:t xml:space="preserve"> с </w:t>
            </w:r>
            <w:proofErr w:type="spellStart"/>
            <w:r w:rsidRPr="001F62F2">
              <w:rPr>
                <w:rFonts w:ascii="Times New Roman" w:eastAsia="Times New Roman" w:hAnsi="Times New Roman" w:cs="Times New Roman"/>
                <w:color w:val="000000"/>
                <w:position w:val="-1"/>
                <w:lang w:val="en-US"/>
              </w:rPr>
              <w:t>постоянными</w:t>
            </w:r>
            <w:proofErr w:type="spellEnd"/>
            <w:r w:rsidRPr="001F62F2">
              <w:rPr>
                <w:rFonts w:ascii="Times New Roman" w:eastAsia="Times New Roman" w:hAnsi="Times New Roman" w:cs="Times New Roman"/>
                <w:color w:val="000000"/>
                <w:position w:val="-1"/>
                <w:lang w:val="en-US"/>
              </w:rPr>
              <w:t xml:space="preserve"> </w:t>
            </w:r>
            <w:proofErr w:type="spellStart"/>
            <w:r w:rsidRPr="001F62F2">
              <w:rPr>
                <w:rFonts w:ascii="Times New Roman" w:eastAsia="Times New Roman" w:hAnsi="Times New Roman" w:cs="Times New Roman"/>
                <w:color w:val="000000"/>
                <w:position w:val="-1"/>
                <w:lang w:val="en-US"/>
              </w:rPr>
              <w:t>коэффициентами</w:t>
            </w:r>
            <w:proofErr w:type="spellEnd"/>
            <w:r w:rsidRPr="001F62F2">
              <w:rPr>
                <w:rFonts w:ascii="Times New Roman" w:eastAsia="Times New Roman" w:hAnsi="Times New Roman" w:cs="Times New Roman"/>
                <w:color w:val="000000"/>
                <w:position w:val="-1"/>
                <w:lang w:val="en-US"/>
              </w:rPr>
              <w:t>.</w:t>
            </w:r>
          </w:p>
        </w:tc>
      </w:tr>
      <w:tr w:rsidR="00950881" w:rsidRPr="001F62F2" w14:paraId="51935197" w14:textId="77777777" w:rsidTr="001F62F2">
        <w:tc>
          <w:tcPr>
            <w:tcW w:w="2830" w:type="dxa"/>
            <w:vMerge/>
          </w:tcPr>
          <w:p w14:paraId="24F9785A"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lang w:val="en-US"/>
              </w:rPr>
            </w:pPr>
          </w:p>
        </w:tc>
        <w:tc>
          <w:tcPr>
            <w:tcW w:w="6946" w:type="dxa"/>
          </w:tcPr>
          <w:p w14:paraId="118AE219"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1810A4EA"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1F62F2" w14:paraId="19F6035F" w14:textId="77777777" w:rsidTr="001F62F2">
        <w:trPr>
          <w:trHeight w:val="119"/>
        </w:trPr>
        <w:tc>
          <w:tcPr>
            <w:tcW w:w="2830" w:type="dxa"/>
            <w:vMerge w:val="restart"/>
          </w:tcPr>
          <w:p w14:paraId="1BADEA9F"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rPr>
            </w:pPr>
            <w:r w:rsidRPr="001F62F2">
              <w:rPr>
                <w:rFonts w:ascii="Times New Roman" w:eastAsia="Times New Roman" w:hAnsi="Times New Roman" w:cs="Times New Roman"/>
                <w:b/>
                <w:bCs/>
                <w:color w:val="000000"/>
                <w:position w:val="-1"/>
              </w:rPr>
              <w:t>Тема 6. Теория вероятностей и математическая статистика</w:t>
            </w:r>
          </w:p>
        </w:tc>
        <w:tc>
          <w:tcPr>
            <w:tcW w:w="6946" w:type="dxa"/>
          </w:tcPr>
          <w:p w14:paraId="7A0E844A" w14:textId="1AACCCF2"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color w:val="000000"/>
                <w:position w:val="-1"/>
                <w:lang w:val="en-US"/>
              </w:rPr>
              <w:t>Содержание</w:t>
            </w:r>
            <w:proofErr w:type="spellEnd"/>
            <w:r w:rsidRPr="001F62F2">
              <w:rPr>
                <w:rFonts w:ascii="Times New Roman" w:eastAsia="Times New Roman" w:hAnsi="Times New Roman" w:cs="Times New Roman"/>
                <w:b/>
                <w:color w:val="000000"/>
                <w:position w:val="-1"/>
                <w:lang w:val="en-US"/>
              </w:rPr>
              <w:t xml:space="preserve"> </w:t>
            </w:r>
          </w:p>
        </w:tc>
      </w:tr>
      <w:tr w:rsidR="00950881" w:rsidRPr="001F62F2" w14:paraId="62F0AD7C" w14:textId="77777777" w:rsidTr="001F62F2">
        <w:trPr>
          <w:trHeight w:val="118"/>
        </w:trPr>
        <w:tc>
          <w:tcPr>
            <w:tcW w:w="2830" w:type="dxa"/>
            <w:vMerge/>
          </w:tcPr>
          <w:p w14:paraId="0DEC09FD"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347E469"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Определение Комбинаторики. Основные действия Комбинаторики.</w:t>
            </w:r>
          </w:p>
          <w:p w14:paraId="68125E25"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Предмет и метод теории вероятностей. Определение случайного события, виды случайных событий. Действия над событиями. Определения вероятности, свойства вероятности. Теоремы сложения, умножения вероятностей. Теоремы произведения вероятностей. Формула полной вероятности, теорема Байеса.</w:t>
            </w:r>
          </w:p>
          <w:p w14:paraId="23B28EA7"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 xml:space="preserve">Дискретная и непрерывная случайная величина. Закон распределения дискретной случайной величины, формула Бернулли. Характеристики случайной величины: математическое ожидание </w:t>
            </w:r>
            <w:r w:rsidRPr="001F62F2">
              <w:rPr>
                <w:rFonts w:ascii="Times New Roman" w:eastAsia="Times New Roman" w:hAnsi="Times New Roman" w:cs="Times New Roman"/>
                <w:i/>
                <w:color w:val="000000"/>
                <w:position w:val="-1"/>
              </w:rPr>
              <w:t>М(х),</w:t>
            </w:r>
            <w:r w:rsidRPr="001F62F2">
              <w:rPr>
                <w:rFonts w:ascii="Times New Roman" w:eastAsia="Times New Roman" w:hAnsi="Times New Roman" w:cs="Times New Roman"/>
                <w:color w:val="000000"/>
                <w:position w:val="-1"/>
              </w:rPr>
              <w:t xml:space="preserve"> дисперсия </w:t>
            </w:r>
            <w:r w:rsidRPr="001F62F2">
              <w:rPr>
                <w:rFonts w:ascii="Times New Roman" w:eastAsia="Times New Roman" w:hAnsi="Times New Roman" w:cs="Times New Roman"/>
                <w:i/>
                <w:color w:val="000000"/>
                <w:position w:val="-1"/>
              </w:rPr>
              <w:t>Д(х)</w:t>
            </w:r>
            <w:r w:rsidRPr="001F62F2">
              <w:rPr>
                <w:rFonts w:ascii="Times New Roman" w:eastAsia="Times New Roman" w:hAnsi="Times New Roman" w:cs="Times New Roman"/>
                <w:color w:val="000000"/>
                <w:position w:val="-1"/>
              </w:rPr>
              <w:t xml:space="preserve">, среднее квадратичное отклонение </w:t>
            </w:r>
            <w:r w:rsidRPr="001F62F2">
              <w:rPr>
                <w:rFonts w:ascii="Times New Roman" w:eastAsia="Times New Roman" w:hAnsi="Times New Roman" w:cs="Times New Roman"/>
                <w:b/>
                <w:color w:val="000000"/>
                <w:position w:val="-1"/>
                <w:lang w:val="en-US"/>
              </w:rPr>
              <w:t>Ϭ</w:t>
            </w:r>
            <w:r w:rsidRPr="001F62F2">
              <w:rPr>
                <w:rFonts w:ascii="Times New Roman" w:eastAsia="Times New Roman" w:hAnsi="Times New Roman" w:cs="Times New Roman"/>
                <w:b/>
                <w:i/>
                <w:color w:val="000000"/>
                <w:position w:val="-1"/>
                <w:vertAlign w:val="subscript"/>
              </w:rPr>
              <w:t>(х)</w:t>
            </w:r>
            <w:r w:rsidRPr="001F62F2">
              <w:rPr>
                <w:rFonts w:ascii="Times New Roman" w:eastAsia="Times New Roman" w:hAnsi="Times New Roman" w:cs="Times New Roman"/>
                <w:b/>
                <w:i/>
                <w:color w:val="000000"/>
                <w:position w:val="-1"/>
              </w:rPr>
              <w:t>.</w:t>
            </w:r>
          </w:p>
          <w:p w14:paraId="14177503"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Предмет и метод математической статистики. Выборка, виды выборки. Полигон и гистограмма.</w:t>
            </w:r>
          </w:p>
        </w:tc>
      </w:tr>
      <w:tr w:rsidR="00950881" w:rsidRPr="001F62F2" w14:paraId="34D98974" w14:textId="77777777" w:rsidTr="001F62F2">
        <w:trPr>
          <w:trHeight w:val="118"/>
        </w:trPr>
        <w:tc>
          <w:tcPr>
            <w:tcW w:w="2830" w:type="dxa"/>
            <w:vMerge/>
          </w:tcPr>
          <w:p w14:paraId="463C4D21"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1267D816"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
                <w:color w:val="000000"/>
                <w:position w:val="-1"/>
              </w:rPr>
              <w:t>В том числе практических и лабораторных занятий</w:t>
            </w:r>
          </w:p>
        </w:tc>
      </w:tr>
      <w:tr w:rsidR="00950881" w:rsidRPr="001F62F2" w14:paraId="0C9D89B0" w14:textId="77777777" w:rsidTr="001F62F2">
        <w:tc>
          <w:tcPr>
            <w:tcW w:w="2830" w:type="dxa"/>
            <w:vMerge/>
          </w:tcPr>
          <w:p w14:paraId="66BA0839" w14:textId="77777777" w:rsidR="00950881" w:rsidRPr="0097344D"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09DA68B9"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Выполнение действий комбинаторики. Решение задач на вычисление вероятности. Применение формулы Бернулли, составление закона распределения дискретной случайной величины, вычисление</w:t>
            </w:r>
            <w:r w:rsidRPr="001F62F2">
              <w:rPr>
                <w:rFonts w:ascii="Times New Roman" w:eastAsia="Times New Roman" w:hAnsi="Times New Roman" w:cs="Times New Roman"/>
                <w:b/>
                <w:i/>
                <w:color w:val="000000"/>
                <w:position w:val="-1"/>
              </w:rPr>
              <w:t xml:space="preserve"> М(х), Д(х), </w:t>
            </w:r>
            <w:r w:rsidRPr="001F62F2">
              <w:rPr>
                <w:rFonts w:ascii="Times New Roman" w:eastAsia="Times New Roman" w:hAnsi="Times New Roman" w:cs="Times New Roman"/>
                <w:b/>
                <w:color w:val="000000"/>
                <w:position w:val="-1"/>
                <w:lang w:val="en-US"/>
              </w:rPr>
              <w:t>Ϭ</w:t>
            </w:r>
            <w:r w:rsidRPr="001F62F2">
              <w:rPr>
                <w:rFonts w:ascii="Times New Roman" w:eastAsia="Times New Roman" w:hAnsi="Times New Roman" w:cs="Times New Roman"/>
                <w:b/>
                <w:i/>
                <w:color w:val="000000"/>
                <w:position w:val="-1"/>
                <w:vertAlign w:val="subscript"/>
              </w:rPr>
              <w:t>(х)</w:t>
            </w:r>
            <w:r w:rsidRPr="001F62F2">
              <w:rPr>
                <w:rFonts w:ascii="Times New Roman" w:eastAsia="Times New Roman" w:hAnsi="Times New Roman" w:cs="Times New Roman"/>
                <w:b/>
                <w:i/>
                <w:color w:val="000000"/>
                <w:position w:val="-1"/>
              </w:rPr>
              <w:t>.</w:t>
            </w:r>
          </w:p>
          <w:p w14:paraId="1AF037E8"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color w:val="000000"/>
                <w:position w:val="-1"/>
              </w:rPr>
              <w:t>Обработка выборки. Построение полигона и гистограммы.</w:t>
            </w:r>
          </w:p>
        </w:tc>
      </w:tr>
      <w:tr w:rsidR="00950881" w:rsidRPr="001F62F2" w14:paraId="1B8C7BFF" w14:textId="77777777" w:rsidTr="001F62F2">
        <w:tc>
          <w:tcPr>
            <w:tcW w:w="2830" w:type="dxa"/>
            <w:vMerge/>
          </w:tcPr>
          <w:p w14:paraId="12B7E694" w14:textId="77777777" w:rsidR="00950881" w:rsidRPr="001F62F2"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rPr>
            </w:pPr>
          </w:p>
        </w:tc>
        <w:tc>
          <w:tcPr>
            <w:tcW w:w="6946" w:type="dxa"/>
          </w:tcPr>
          <w:p w14:paraId="341573BD" w14:textId="77777777" w:rsidR="00950881" w:rsidRPr="001F62F2" w:rsidRDefault="00950881" w:rsidP="009A274B">
            <w:pPr>
              <w:widowControl w:val="0"/>
              <w:autoSpaceDE w:val="0"/>
              <w:autoSpaceDN w:val="0"/>
              <w:rPr>
                <w:rFonts w:ascii="Times New Roman" w:eastAsia="Times New Roman" w:hAnsi="Times New Roman" w:cs="Times New Roman"/>
                <w:b/>
                <w:bCs/>
              </w:rPr>
            </w:pPr>
            <w:r w:rsidRPr="001F62F2">
              <w:rPr>
                <w:rFonts w:ascii="Times New Roman" w:eastAsia="Times New Roman" w:hAnsi="Times New Roman" w:cs="Times New Roman"/>
                <w:b/>
                <w:bCs/>
              </w:rPr>
              <w:t>В том числе самостоятельная работа обучающихся</w:t>
            </w:r>
          </w:p>
          <w:p w14:paraId="3605E770" w14:textId="77777777" w:rsidR="00950881" w:rsidRPr="001F62F2" w:rsidRDefault="0095088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1F62F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F62F2" w:rsidRPr="001F62F2" w14:paraId="250127DE" w14:textId="77777777" w:rsidTr="00F33821">
        <w:tc>
          <w:tcPr>
            <w:tcW w:w="9776" w:type="dxa"/>
            <w:gridSpan w:val="2"/>
          </w:tcPr>
          <w:p w14:paraId="2A088C75" w14:textId="1AF64F9E" w:rsidR="001F62F2" w:rsidRPr="001F62F2" w:rsidRDefault="001F62F2"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1F62F2">
              <w:rPr>
                <w:rFonts w:ascii="Times New Roman" w:eastAsia="Times New Roman" w:hAnsi="Times New Roman" w:cs="Times New Roman"/>
                <w:b/>
                <w:bCs/>
                <w:color w:val="000000"/>
                <w:position w:val="-1"/>
                <w:lang w:val="en-US"/>
              </w:rPr>
              <w:t xml:space="preserve">Промежуточная </w:t>
            </w:r>
            <w:proofErr w:type="spellStart"/>
            <w:r w:rsidRPr="001F62F2">
              <w:rPr>
                <w:rFonts w:ascii="Times New Roman" w:eastAsia="Times New Roman" w:hAnsi="Times New Roman" w:cs="Times New Roman"/>
                <w:b/>
                <w:bCs/>
                <w:color w:val="000000"/>
                <w:position w:val="-1"/>
                <w:lang w:val="en-US"/>
              </w:rPr>
              <w:t>аттестация</w:t>
            </w:r>
            <w:proofErr w:type="spellEnd"/>
          </w:p>
        </w:tc>
      </w:tr>
      <w:tr w:rsidR="001F62F2" w:rsidRPr="001F62F2" w14:paraId="2D02367E" w14:textId="77777777" w:rsidTr="00B66CF7">
        <w:tc>
          <w:tcPr>
            <w:tcW w:w="9776" w:type="dxa"/>
            <w:gridSpan w:val="2"/>
          </w:tcPr>
          <w:p w14:paraId="4FF960C5" w14:textId="751F7E3F" w:rsidR="001F62F2" w:rsidRPr="001F62F2" w:rsidRDefault="001F62F2"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1F62F2">
              <w:rPr>
                <w:rFonts w:ascii="Times New Roman" w:eastAsia="Times New Roman" w:hAnsi="Times New Roman" w:cs="Times New Roman"/>
                <w:b/>
                <w:bCs/>
                <w:color w:val="000000"/>
                <w:position w:val="-1"/>
                <w:lang w:val="en-US"/>
              </w:rPr>
              <w:t>Всего</w:t>
            </w:r>
            <w:proofErr w:type="spellEnd"/>
            <w:r w:rsidRPr="001F62F2">
              <w:rPr>
                <w:rFonts w:ascii="Times New Roman" w:eastAsia="Times New Roman" w:hAnsi="Times New Roman" w:cs="Times New Roman"/>
                <w:b/>
                <w:bCs/>
                <w:color w:val="000000"/>
                <w:position w:val="-1"/>
                <w:lang w:val="en-US"/>
              </w:rPr>
              <w:t xml:space="preserve"> </w:t>
            </w:r>
            <w:proofErr w:type="spellStart"/>
            <w:r w:rsidRPr="001F62F2">
              <w:rPr>
                <w:rFonts w:ascii="Times New Roman" w:eastAsia="Times New Roman" w:hAnsi="Times New Roman" w:cs="Times New Roman"/>
                <w:b/>
                <w:bCs/>
                <w:color w:val="000000"/>
                <w:position w:val="-1"/>
                <w:lang w:val="en-US"/>
              </w:rPr>
              <w:t>часов</w:t>
            </w:r>
            <w:proofErr w:type="spellEnd"/>
            <w:r w:rsidRPr="001F62F2">
              <w:rPr>
                <w:rFonts w:ascii="Times New Roman" w:eastAsia="Times New Roman" w:hAnsi="Times New Roman" w:cs="Times New Roman"/>
                <w:b/>
                <w:bCs/>
                <w:color w:val="000000"/>
                <w:position w:val="-1"/>
                <w:lang w:val="en-US"/>
              </w:rPr>
              <w:t>:</w:t>
            </w:r>
            <w:r>
              <w:rPr>
                <w:rFonts w:ascii="Times New Roman" w:eastAsia="Times New Roman" w:hAnsi="Times New Roman" w:cs="Times New Roman"/>
                <w:b/>
                <w:bCs/>
                <w:color w:val="000000"/>
                <w:position w:val="-1"/>
              </w:rPr>
              <w:t xml:space="preserve"> </w:t>
            </w:r>
            <w:r w:rsidRPr="001F62F2">
              <w:rPr>
                <w:rFonts w:ascii="Times New Roman" w:eastAsia="Times New Roman" w:hAnsi="Times New Roman" w:cs="Times New Roman"/>
                <w:b/>
                <w:bCs/>
                <w:color w:val="000000"/>
                <w:position w:val="-1"/>
              </w:rPr>
              <w:t>48</w:t>
            </w:r>
          </w:p>
        </w:tc>
      </w:tr>
    </w:tbl>
    <w:p w14:paraId="6944E48A" w14:textId="77777777" w:rsidR="00950881" w:rsidRDefault="00950881" w:rsidP="00950881">
      <w:pPr>
        <w:pStyle w:val="114"/>
        <w:ind w:firstLine="0"/>
        <w:rPr>
          <w:rFonts w:ascii="Times New Roman" w:hAnsi="Times New Roman"/>
        </w:rPr>
      </w:pPr>
    </w:p>
    <w:p w14:paraId="13007081" w14:textId="543B246E" w:rsidR="00950881" w:rsidRPr="00DF068E" w:rsidRDefault="00950881" w:rsidP="001F62F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2E8CDB2" w14:textId="77777777" w:rsidR="00950881" w:rsidRPr="00E11160" w:rsidRDefault="00950881" w:rsidP="001F62F2">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0827EE6C" w14:textId="6F51AEE7" w:rsidR="00950881" w:rsidRPr="00FA680C" w:rsidRDefault="00950881" w:rsidP="0095088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1F62F2">
        <w:rPr>
          <w:rFonts w:ascii="Times New Roman" w:hAnsi="Times New Roman" w:cs="Times New Roman"/>
          <w:bCs/>
          <w:sz w:val="24"/>
          <w:szCs w:val="24"/>
        </w:rPr>
        <w:t xml:space="preserve"> </w:t>
      </w:r>
      <w:r w:rsidR="001F62F2" w:rsidRPr="001B738D">
        <w:rPr>
          <w:rFonts w:ascii="Times New Roman" w:hAnsi="Times New Roman" w:cs="Times New Roman"/>
          <w:bCs/>
          <w:sz w:val="24"/>
          <w:szCs w:val="24"/>
        </w:rPr>
        <w:t>«</w:t>
      </w:r>
      <w:bookmarkStart w:id="53" w:name="_Hlk174729895"/>
      <w:r w:rsidRPr="001B738D">
        <w:rPr>
          <w:rFonts w:ascii="Times New Roman" w:hAnsi="Times New Roman" w:cs="Times New Roman"/>
          <w:bCs/>
          <w:iCs/>
          <w:sz w:val="24"/>
          <w:szCs w:val="24"/>
        </w:rPr>
        <w:t>Гуманитарных и естественнонаучных дисциплин</w:t>
      </w:r>
      <w:bookmarkEnd w:id="53"/>
      <w:r w:rsidR="001F62F2" w:rsidRPr="001B738D">
        <w:rPr>
          <w:rFonts w:ascii="Times New Roman" w:hAnsi="Times New Roman" w:cs="Times New Roman"/>
          <w:bCs/>
          <w:iCs/>
          <w:sz w:val="24"/>
          <w:szCs w:val="24"/>
        </w:rPr>
        <w:t>»</w:t>
      </w:r>
      <w:r w:rsidRPr="001B738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EF26705" w14:textId="77777777" w:rsidR="00950881" w:rsidRDefault="00950881" w:rsidP="00950881"/>
    <w:p w14:paraId="34671717"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ED92F6"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2BDDC1" w14:textId="77777777" w:rsidR="00950881" w:rsidRDefault="00950881" w:rsidP="00950881">
      <w:pPr>
        <w:pStyle w:val="a4"/>
        <w:spacing w:line="276" w:lineRule="auto"/>
        <w:ind w:left="0" w:firstLine="709"/>
        <w:jc w:val="both"/>
        <w:rPr>
          <w:rFonts w:ascii="Times New Roman" w:hAnsi="Times New Roman"/>
          <w:bCs/>
          <w:sz w:val="24"/>
          <w:szCs w:val="24"/>
        </w:rPr>
      </w:pPr>
    </w:p>
    <w:p w14:paraId="6629F8D4" w14:textId="2BAFCCEE" w:rsidR="00950881" w:rsidRPr="001F62F2" w:rsidRDefault="00950881" w:rsidP="001F62F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3BC6E3"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lastRenderedPageBreak/>
        <w:t>Баврин</w:t>
      </w:r>
      <w:proofErr w:type="spellEnd"/>
      <w:r w:rsidRPr="00F80294">
        <w:rPr>
          <w:rFonts w:ascii="Times New Roman" w:eastAsia="Times New Roman" w:hAnsi="Times New Roman" w:cs="Times New Roman"/>
          <w:color w:val="000000"/>
          <w:position w:val="-1"/>
          <w:sz w:val="24"/>
          <w:szCs w:val="24"/>
          <w:lang w:eastAsia="ru-RU"/>
        </w:rPr>
        <w:t xml:space="preserve">, И. И.  Математика для технических колледжей и </w:t>
      </w:r>
      <w:proofErr w:type="gramStart"/>
      <w:r w:rsidRPr="00F80294">
        <w:rPr>
          <w:rFonts w:ascii="Times New Roman" w:eastAsia="Times New Roman" w:hAnsi="Times New Roman" w:cs="Times New Roman"/>
          <w:color w:val="000000"/>
          <w:position w:val="-1"/>
          <w:sz w:val="24"/>
          <w:szCs w:val="24"/>
          <w:lang w:eastAsia="ru-RU"/>
        </w:rPr>
        <w:t>техникумов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397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978-5-534-08026-1.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https://urait.ru/bcode/470393</w:t>
      </w:r>
    </w:p>
    <w:p w14:paraId="5749E58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 И.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616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978-5-534-13068-3.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https://urait.ru/bcode/470026 </w:t>
      </w:r>
    </w:p>
    <w:p w14:paraId="48F8526D"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 И.  Математический </w:t>
      </w:r>
      <w:proofErr w:type="gramStart"/>
      <w:r w:rsidRPr="00F80294">
        <w:rPr>
          <w:rFonts w:ascii="Times New Roman" w:eastAsia="Times New Roman" w:hAnsi="Times New Roman" w:cs="Times New Roman"/>
          <w:color w:val="000000"/>
          <w:position w:val="-1"/>
          <w:sz w:val="24"/>
          <w:szCs w:val="24"/>
          <w:lang w:eastAsia="ru-RU"/>
        </w:rPr>
        <w:t>анализ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978-5-9916-6247-5.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https://urait.ru/bcode/482659 </w:t>
      </w:r>
    </w:p>
    <w:p w14:paraId="797EF144"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В. Богомолов, П. И. Самойленко.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5-е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401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978-5-534-07878-7.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https://urait.ru/bcode/469433 </w:t>
      </w:r>
    </w:p>
    <w:p w14:paraId="15FABD75"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439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978-5-534-09108-3.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https://urait.ru/bcode/470790</w:t>
      </w:r>
    </w:p>
    <w:p w14:paraId="4F42FFC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978-5-534-09135-9.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https://urait.ru/bcode/470791</w:t>
      </w:r>
    </w:p>
    <w:p w14:paraId="585C548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Математика. Задачи с решениями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978-5-534-09135-9.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https://urait.ru/bcode/470791</w:t>
      </w:r>
    </w:p>
    <w:p w14:paraId="6924B9CE"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11-е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326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978-5-534-08799-4.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https://urait.ru/bcode/470650</w:t>
      </w:r>
    </w:p>
    <w:p w14:paraId="40F8F518"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Богомолов, Н. В.  Практические занятия по математике в 2 ч. Часть </w:t>
      </w:r>
      <w:proofErr w:type="gramStart"/>
      <w:r w:rsidRPr="00F80294">
        <w:rPr>
          <w:rFonts w:ascii="Times New Roman" w:eastAsia="Times New Roman" w:hAnsi="Times New Roman" w:cs="Times New Roman"/>
          <w:color w:val="000000"/>
          <w:position w:val="-1"/>
          <w:sz w:val="24"/>
          <w:szCs w:val="24"/>
          <w:lang w:eastAsia="ru-RU"/>
        </w:rPr>
        <w:t>2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В. Богомолов.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11-е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251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978-5-534-08803-8.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https://urait.ru/bcode/470651</w:t>
      </w:r>
    </w:p>
    <w:p w14:paraId="29DF6AB8"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xml:space="preserve">, В. Б.  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Н. Ш. Кремер.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202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978-5-9916-8846-8.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https://urait.ru/bcode/471477 </w:t>
      </w:r>
    </w:p>
    <w:p w14:paraId="7B0DD5E1"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Далингер</w:t>
      </w:r>
      <w:proofErr w:type="spellEnd"/>
      <w:r w:rsidRPr="00F80294">
        <w:rPr>
          <w:rFonts w:ascii="Times New Roman" w:eastAsia="Times New Roman" w:hAnsi="Times New Roman" w:cs="Times New Roman"/>
          <w:color w:val="000000"/>
          <w:position w:val="-1"/>
          <w:sz w:val="24"/>
          <w:szCs w:val="24"/>
          <w:lang w:eastAsia="ru-RU"/>
        </w:rPr>
        <w:t xml:space="preserve">, В. А.  Методика обучения началам математического </w:t>
      </w:r>
      <w:proofErr w:type="gramStart"/>
      <w:r w:rsidRPr="00F80294">
        <w:rPr>
          <w:rFonts w:ascii="Times New Roman" w:eastAsia="Times New Roman" w:hAnsi="Times New Roman" w:cs="Times New Roman"/>
          <w:color w:val="000000"/>
          <w:position w:val="-1"/>
          <w:sz w:val="24"/>
          <w:szCs w:val="24"/>
          <w:lang w:eastAsia="ru-RU"/>
        </w:rPr>
        <w:t>анализа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А. </w:t>
      </w:r>
      <w:proofErr w:type="spellStart"/>
      <w:r w:rsidRPr="00F80294">
        <w:rPr>
          <w:rFonts w:ascii="Times New Roman" w:eastAsia="Times New Roman" w:hAnsi="Times New Roman" w:cs="Times New Roman"/>
          <w:color w:val="000000"/>
          <w:position w:val="-1"/>
          <w:sz w:val="24"/>
          <w:szCs w:val="24"/>
          <w:lang w:eastAsia="ru-RU"/>
        </w:rPr>
        <w:t>Далингер</w:t>
      </w:r>
      <w:proofErr w:type="spellEnd"/>
      <w:r w:rsidRPr="00F80294">
        <w:rPr>
          <w:rFonts w:ascii="Times New Roman" w:eastAsia="Times New Roman" w:hAnsi="Times New Roman" w:cs="Times New Roman"/>
          <w:color w:val="000000"/>
          <w:position w:val="-1"/>
          <w:sz w:val="24"/>
          <w:szCs w:val="24"/>
          <w:lang w:eastAsia="ru-RU"/>
        </w:rPr>
        <w:t>.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162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978-5-9916-8987-8.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https://urait.ru/bcode/471132 </w:t>
      </w:r>
    </w:p>
    <w:p w14:paraId="5CD30C0D"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lastRenderedPageBreak/>
        <w:t xml:space="preserve">Дорофеева, А. В.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А. В. Дорофеева.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400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978-5-534-03697-8.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https://urait.ru/bcode/449047 </w:t>
      </w:r>
    </w:p>
    <w:p w14:paraId="27823D8B"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Дорофеева, А. В.  Математика. Сборник </w:t>
      </w:r>
      <w:proofErr w:type="gramStart"/>
      <w:r w:rsidRPr="00F80294">
        <w:rPr>
          <w:rFonts w:ascii="Times New Roman" w:eastAsia="Times New Roman" w:hAnsi="Times New Roman" w:cs="Times New Roman"/>
          <w:color w:val="000000"/>
          <w:position w:val="-1"/>
          <w:sz w:val="24"/>
          <w:szCs w:val="24"/>
          <w:lang w:eastAsia="ru-RU"/>
        </w:rPr>
        <w:t>задач :</w:t>
      </w:r>
      <w:proofErr w:type="gramEnd"/>
      <w:r w:rsidRPr="00F80294">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А. В. Дорофеева.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176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978-5-534-08796-3.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https://urait.ru/bcode/449051 </w:t>
      </w:r>
    </w:p>
    <w:p w14:paraId="4A7FC9C6"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Кучер, Т. П.  Математика. </w:t>
      </w:r>
      <w:proofErr w:type="gramStart"/>
      <w:r w:rsidRPr="00F80294">
        <w:rPr>
          <w:rFonts w:ascii="Times New Roman" w:eastAsia="Times New Roman" w:hAnsi="Times New Roman" w:cs="Times New Roman"/>
          <w:color w:val="000000"/>
          <w:position w:val="-1"/>
          <w:sz w:val="24"/>
          <w:szCs w:val="24"/>
          <w:lang w:eastAsia="ru-RU"/>
        </w:rPr>
        <w:t>Тесты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П. Кучер.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541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978-5-534-10555-1.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https://urait.ru/bcode/470424</w:t>
      </w:r>
    </w:p>
    <w:p w14:paraId="236C8753"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О. В. Татарников [и др.] ; под общей редакцией О. В. Татарникова.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450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978-5-9916-6372-4.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https://urait.ru/bcode/470067 </w:t>
      </w:r>
    </w:p>
    <w:p w14:paraId="15903F31"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xml:space="preserve">, В. Б.  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Б. </w:t>
      </w:r>
      <w:proofErr w:type="spellStart"/>
      <w:r w:rsidRPr="00F80294">
        <w:rPr>
          <w:rFonts w:ascii="Times New Roman" w:eastAsia="Times New Roman" w:hAnsi="Times New Roman" w:cs="Times New Roman"/>
          <w:color w:val="000000"/>
          <w:position w:val="-1"/>
          <w:sz w:val="24"/>
          <w:szCs w:val="24"/>
          <w:lang w:eastAsia="ru-RU"/>
        </w:rPr>
        <w:t>Гисин</w:t>
      </w:r>
      <w:proofErr w:type="spellEnd"/>
      <w:r w:rsidRPr="00F80294">
        <w:rPr>
          <w:rFonts w:ascii="Times New Roman" w:eastAsia="Times New Roman" w:hAnsi="Times New Roman" w:cs="Times New Roman"/>
          <w:color w:val="000000"/>
          <w:position w:val="-1"/>
          <w:sz w:val="24"/>
          <w:szCs w:val="24"/>
          <w:lang w:eastAsia="ru-RU"/>
        </w:rPr>
        <w:t>, Н. Ш. Кремер.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202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978-5-9916-8846-8.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https://urait.ru/bcode/471477 </w:t>
      </w:r>
    </w:p>
    <w:p w14:paraId="59D4EB94"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Кремер, Н. Ш.  Математика для </w:t>
      </w:r>
      <w:proofErr w:type="gramStart"/>
      <w:r w:rsidRPr="00F80294">
        <w:rPr>
          <w:rFonts w:ascii="Times New Roman" w:eastAsia="Times New Roman" w:hAnsi="Times New Roman" w:cs="Times New Roman"/>
          <w:color w:val="000000"/>
          <w:position w:val="-1"/>
          <w:sz w:val="24"/>
          <w:szCs w:val="24"/>
          <w:lang w:eastAsia="ru-RU"/>
        </w:rPr>
        <w:t>колледжей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Ш. Кремер, О. Г. Константинова, М. Н. Фридман ; под редакцией Н. Ш. Кремера.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10-е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346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978-5-534-05640-2.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https://urait.ru/bcode/469282 </w:t>
      </w:r>
    </w:p>
    <w:p w14:paraId="585E701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Математика. </w:t>
      </w:r>
      <w:proofErr w:type="gramStart"/>
      <w:r w:rsidRPr="00F80294">
        <w:rPr>
          <w:rFonts w:ascii="Times New Roman" w:eastAsia="Times New Roman" w:hAnsi="Times New Roman" w:cs="Times New Roman"/>
          <w:color w:val="000000"/>
          <w:position w:val="-1"/>
          <w:sz w:val="24"/>
          <w:szCs w:val="24"/>
          <w:lang w:eastAsia="ru-RU"/>
        </w:rPr>
        <w:t>Практикум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О. В. Татарников [и др.] ; под общей редакцией О. В. Татарникова.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285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978-5-534-03146-1.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https://urait.ru/bcode/470068 </w:t>
      </w:r>
    </w:p>
    <w:p w14:paraId="3A00298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Павлюченко, Ю. В.  Математика : учебник и практикум для среднего профессионального образования / Ю. В. Павлюченко, Н. Ш. </w:t>
      </w:r>
      <w:proofErr w:type="spellStart"/>
      <w:r w:rsidRPr="00F80294">
        <w:rPr>
          <w:rFonts w:ascii="Times New Roman" w:eastAsia="Times New Roman" w:hAnsi="Times New Roman" w:cs="Times New Roman"/>
          <w:color w:val="000000"/>
          <w:position w:val="-1"/>
          <w:sz w:val="24"/>
          <w:szCs w:val="24"/>
          <w:lang w:eastAsia="ru-RU"/>
        </w:rPr>
        <w:t>Хассан</w:t>
      </w:r>
      <w:proofErr w:type="spellEnd"/>
      <w:r w:rsidRPr="00F80294">
        <w:rPr>
          <w:rFonts w:ascii="Times New Roman" w:eastAsia="Times New Roman" w:hAnsi="Times New Roman" w:cs="Times New Roman"/>
          <w:color w:val="000000"/>
          <w:position w:val="-1"/>
          <w:sz w:val="24"/>
          <w:szCs w:val="24"/>
          <w:lang w:eastAsia="ru-RU"/>
        </w:rPr>
        <w:t> ; под общей редакцией Ю. В. Павлюченко.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238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978-5-534-01261-3.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https://urait.ru/bcode/469708 </w:t>
      </w:r>
    </w:p>
    <w:p w14:paraId="334713B0"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Седых, И. Ю.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И. Ю. Седых, Ю. Б. Гребенщиков, А. Ю. Шевелев.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2021.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443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978-5-9916-5914-7.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https://urait.ru/bcode/469860 </w:t>
      </w:r>
    </w:p>
    <w:p w14:paraId="48CB1E61"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xml:space="preserve">, В. С.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В. С. </w:t>
      </w: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 под редакцией А. Н. Тихонова.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8-е изд., </w:t>
      </w:r>
      <w:proofErr w:type="spellStart"/>
      <w:r w:rsidRPr="00F80294">
        <w:rPr>
          <w:rFonts w:ascii="Times New Roman" w:eastAsia="Times New Roman" w:hAnsi="Times New Roman" w:cs="Times New Roman"/>
          <w:color w:val="000000"/>
          <w:position w:val="-1"/>
          <w:sz w:val="24"/>
          <w:szCs w:val="24"/>
          <w:lang w:eastAsia="ru-RU"/>
        </w:rPr>
        <w:t>перераб</w:t>
      </w:r>
      <w:proofErr w:type="spellEnd"/>
      <w:r w:rsidRPr="00F80294">
        <w:rPr>
          <w:rFonts w:ascii="Times New Roman" w:eastAsia="Times New Roman" w:hAnsi="Times New Roman" w:cs="Times New Roman"/>
          <w:color w:val="000000"/>
          <w:position w:val="-1"/>
          <w:sz w:val="24"/>
          <w:szCs w:val="24"/>
          <w:lang w:eastAsia="ru-RU"/>
        </w:rPr>
        <w:t>. и доп.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Москва </w:t>
      </w:r>
      <w:r w:rsidRPr="00F80294">
        <w:rPr>
          <w:rFonts w:ascii="Times New Roman" w:eastAsia="Times New Roman" w:hAnsi="Times New Roman" w:cs="Times New Roman"/>
          <w:position w:val="-1"/>
          <w:sz w:val="24"/>
          <w:szCs w:val="24"/>
          <w:lang w:eastAsia="ru-RU"/>
        </w:rPr>
        <w:t>:</w:t>
      </w:r>
      <w:proofErr w:type="gramEnd"/>
      <w:r w:rsidRPr="00F80294">
        <w:rPr>
          <w:rFonts w:ascii="Times New Roman" w:eastAsia="Times New Roman" w:hAnsi="Times New Roman" w:cs="Times New Roman"/>
          <w:position w:val="-1"/>
          <w:sz w:val="24"/>
          <w:szCs w:val="24"/>
          <w:lang w:eastAsia="ru-RU"/>
        </w:rPr>
        <w:t xml:space="preserve"> </w:t>
      </w:r>
      <w:proofErr w:type="spellStart"/>
      <w:r w:rsidRPr="00F80294">
        <w:rPr>
          <w:rFonts w:ascii="Times New Roman" w:eastAsia="Times New Roman" w:hAnsi="Times New Roman" w:cs="Times New Roman"/>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2020.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447 с.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(Профессиональное образование).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ISBN 978-5-534-13405-6.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ЭБС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w:t>
      </w:r>
      <w:r w:rsidRPr="00F80294">
        <w:rPr>
          <w:rFonts w:ascii="Times New Roman" w:eastAsia="Times New Roman" w:hAnsi="Times New Roman" w:cs="Times New Roman"/>
          <w:position w:val="-1"/>
          <w:sz w:val="24"/>
          <w:szCs w:val="24"/>
          <w:lang w:eastAsia="ru-RU"/>
        </w:rPr>
        <w:t>–</w:t>
      </w:r>
      <w:r w:rsidRPr="00F80294">
        <w:rPr>
          <w:rFonts w:ascii="Times New Roman" w:eastAsia="Times New Roman" w:hAnsi="Times New Roman" w:cs="Times New Roman"/>
          <w:color w:val="000000"/>
          <w:position w:val="-1"/>
          <w:sz w:val="24"/>
          <w:szCs w:val="24"/>
          <w:lang w:eastAsia="ru-RU"/>
        </w:rPr>
        <w:t xml:space="preserve"> URL: </w:t>
      </w:r>
      <w:hyperlink r:id="rId24" w:history="1">
        <w:r w:rsidRPr="00F80294">
          <w:rPr>
            <w:rFonts w:ascii="Times New Roman" w:eastAsia="Times New Roman" w:hAnsi="Times New Roman" w:cs="Times New Roman"/>
            <w:color w:val="0000FF"/>
            <w:position w:val="-1"/>
            <w:sz w:val="24"/>
            <w:szCs w:val="24"/>
            <w:u w:val="single"/>
            <w:lang w:eastAsia="ru-RU"/>
          </w:rPr>
          <w:t>https://urait.ru/bcode/459024</w:t>
        </w:r>
      </w:hyperlink>
    </w:p>
    <w:p w14:paraId="3359481B"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bookmarkStart w:id="54" w:name="_Hlk68534872"/>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xml:space="preserve">, В. С. Начала высшей математики :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В. С. </w:t>
      </w:r>
      <w:proofErr w:type="spellStart"/>
      <w:r w:rsidRPr="00F80294">
        <w:rPr>
          <w:rFonts w:ascii="Times New Roman" w:eastAsia="Times New Roman" w:hAnsi="Times New Roman" w:cs="Times New Roman"/>
          <w:color w:val="000000"/>
          <w:position w:val="-1"/>
          <w:sz w:val="24"/>
          <w:szCs w:val="24"/>
          <w:lang w:eastAsia="ru-RU"/>
        </w:rPr>
        <w:t>Шипачев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384 с. — ISBN 978-5-8114-6809-6. </w:t>
      </w:r>
    </w:p>
    <w:p w14:paraId="032FF79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lastRenderedPageBreak/>
        <w:t xml:space="preserve">Мальцев, И. А. Дискретная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И. А. Мальцев.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292 с. — ISBN 978-5-8114-6833-1. </w:t>
      </w:r>
    </w:p>
    <w:p w14:paraId="623B50FF"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Туганбаев, А. А. Основы высшей математики. Часть </w:t>
      </w:r>
      <w:proofErr w:type="gramStart"/>
      <w:r w:rsidRPr="00F80294">
        <w:rPr>
          <w:rFonts w:ascii="Times New Roman" w:eastAsia="Times New Roman" w:hAnsi="Times New Roman" w:cs="Times New Roman"/>
          <w:color w:val="000000"/>
          <w:position w:val="-1"/>
          <w:sz w:val="24"/>
          <w:szCs w:val="24"/>
          <w:lang w:eastAsia="ru-RU"/>
        </w:rPr>
        <w:t>1 :</w:t>
      </w:r>
      <w:proofErr w:type="gramEnd"/>
      <w:r w:rsidRPr="00F80294">
        <w:rPr>
          <w:rFonts w:ascii="Times New Roman" w:eastAsia="Times New Roman" w:hAnsi="Times New Roman" w:cs="Times New Roman"/>
          <w:color w:val="000000"/>
          <w:position w:val="-1"/>
          <w:sz w:val="24"/>
          <w:szCs w:val="24"/>
          <w:lang w:eastAsia="ru-RU"/>
        </w:rPr>
        <w:t xml:space="preserve"> учебник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А. А. Туганбаев.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312 с. — ISBN 978-5-8114-6374-9.</w:t>
      </w:r>
    </w:p>
    <w:p w14:paraId="189F365C"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Совертков</w:t>
      </w:r>
      <w:proofErr w:type="spellEnd"/>
      <w:r w:rsidRPr="00F80294">
        <w:rPr>
          <w:rFonts w:ascii="Times New Roman" w:eastAsia="Times New Roman" w:hAnsi="Times New Roman" w:cs="Times New Roman"/>
          <w:color w:val="000000"/>
          <w:position w:val="-1"/>
          <w:sz w:val="24"/>
          <w:szCs w:val="24"/>
          <w:lang w:eastAsia="ru-RU"/>
        </w:rPr>
        <w:t xml:space="preserve">, П. И. Справочник по элементарной </w:t>
      </w:r>
      <w:proofErr w:type="gramStart"/>
      <w:r w:rsidRPr="00F80294">
        <w:rPr>
          <w:rFonts w:ascii="Times New Roman" w:eastAsia="Times New Roman" w:hAnsi="Times New Roman" w:cs="Times New Roman"/>
          <w:color w:val="000000"/>
          <w:position w:val="-1"/>
          <w:sz w:val="24"/>
          <w:szCs w:val="24"/>
          <w:lang w:eastAsia="ru-RU"/>
        </w:rPr>
        <w:t>математике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П. И. </w:t>
      </w:r>
      <w:proofErr w:type="spellStart"/>
      <w:r w:rsidRPr="00F80294">
        <w:rPr>
          <w:rFonts w:ascii="Times New Roman" w:eastAsia="Times New Roman" w:hAnsi="Times New Roman" w:cs="Times New Roman"/>
          <w:color w:val="000000"/>
          <w:position w:val="-1"/>
          <w:sz w:val="24"/>
          <w:szCs w:val="24"/>
          <w:lang w:eastAsia="ru-RU"/>
        </w:rPr>
        <w:t>Совертков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404 с. — ISBN 978-5-8114-7498-1.</w:t>
      </w:r>
    </w:p>
    <w:p w14:paraId="2EF52B3C"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Степучев</w:t>
      </w:r>
      <w:proofErr w:type="spellEnd"/>
      <w:r w:rsidRPr="00F80294">
        <w:rPr>
          <w:rFonts w:ascii="Times New Roman" w:eastAsia="Times New Roman" w:hAnsi="Times New Roman" w:cs="Times New Roman"/>
          <w:color w:val="000000"/>
          <w:position w:val="-1"/>
          <w:sz w:val="24"/>
          <w:szCs w:val="24"/>
          <w:lang w:eastAsia="ru-RU"/>
        </w:rPr>
        <w:t xml:space="preserve">, В. Г. Решение линейных дифференциальных </w:t>
      </w:r>
      <w:proofErr w:type="gramStart"/>
      <w:r w:rsidRPr="00F80294">
        <w:rPr>
          <w:rFonts w:ascii="Times New Roman" w:eastAsia="Times New Roman" w:hAnsi="Times New Roman" w:cs="Times New Roman"/>
          <w:color w:val="000000"/>
          <w:position w:val="-1"/>
          <w:sz w:val="24"/>
          <w:szCs w:val="24"/>
          <w:lang w:eastAsia="ru-RU"/>
        </w:rPr>
        <w:t>уравнений :</w:t>
      </w:r>
      <w:proofErr w:type="gramEnd"/>
      <w:r w:rsidRPr="00F80294">
        <w:rPr>
          <w:rFonts w:ascii="Times New Roman" w:eastAsia="Times New Roman" w:hAnsi="Times New Roman" w:cs="Times New Roman"/>
          <w:color w:val="000000"/>
          <w:position w:val="-1"/>
          <w:sz w:val="24"/>
          <w:szCs w:val="24"/>
          <w:lang w:eastAsia="ru-RU"/>
        </w:rPr>
        <w:t xml:space="preserve"> учебник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В. Г. </w:t>
      </w:r>
      <w:proofErr w:type="spellStart"/>
      <w:r w:rsidRPr="00F80294">
        <w:rPr>
          <w:rFonts w:ascii="Times New Roman" w:eastAsia="Times New Roman" w:hAnsi="Times New Roman" w:cs="Times New Roman"/>
          <w:color w:val="000000"/>
          <w:position w:val="-1"/>
          <w:sz w:val="24"/>
          <w:szCs w:val="24"/>
          <w:lang w:eastAsia="ru-RU"/>
        </w:rPr>
        <w:t>Степучев</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2021. — 188 с. — ISBN 978-5-8114-6903-1. </w:t>
      </w:r>
    </w:p>
    <w:p w14:paraId="0E885F09" w14:textId="77777777" w:rsidR="00950881" w:rsidRPr="00F80294"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Кытманов</w:t>
      </w:r>
      <w:proofErr w:type="spellEnd"/>
      <w:r w:rsidRPr="00F80294">
        <w:rPr>
          <w:rFonts w:ascii="Times New Roman" w:eastAsia="Times New Roman" w:hAnsi="Times New Roman" w:cs="Times New Roman"/>
          <w:color w:val="000000"/>
          <w:position w:val="-1"/>
          <w:sz w:val="24"/>
          <w:szCs w:val="24"/>
          <w:lang w:eastAsia="ru-RU"/>
        </w:rPr>
        <w:t xml:space="preserve">, А. М.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 А. М. </w:t>
      </w:r>
      <w:proofErr w:type="spellStart"/>
      <w:r w:rsidRPr="00F80294">
        <w:rPr>
          <w:rFonts w:ascii="Times New Roman" w:eastAsia="Times New Roman" w:hAnsi="Times New Roman" w:cs="Times New Roman"/>
          <w:color w:val="000000"/>
          <w:position w:val="-1"/>
          <w:sz w:val="24"/>
          <w:szCs w:val="24"/>
          <w:lang w:eastAsia="ru-RU"/>
        </w:rPr>
        <w:t>Кытманов</w:t>
      </w:r>
      <w:proofErr w:type="spellEnd"/>
      <w:r w:rsidRPr="00F80294">
        <w:rPr>
          <w:rFonts w:ascii="Times New Roman" w:eastAsia="Times New Roman" w:hAnsi="Times New Roman" w:cs="Times New Roman"/>
          <w:color w:val="000000"/>
          <w:position w:val="-1"/>
          <w:sz w:val="24"/>
          <w:szCs w:val="24"/>
          <w:lang w:eastAsia="ru-RU"/>
        </w:rPr>
        <w:t xml:space="preserve">, Е. К. </w:t>
      </w:r>
      <w:proofErr w:type="spellStart"/>
      <w:r w:rsidRPr="00F80294">
        <w:rPr>
          <w:rFonts w:ascii="Times New Roman" w:eastAsia="Times New Roman" w:hAnsi="Times New Roman" w:cs="Times New Roman"/>
          <w:color w:val="000000"/>
          <w:position w:val="-1"/>
          <w:sz w:val="24"/>
          <w:szCs w:val="24"/>
          <w:lang w:eastAsia="ru-RU"/>
        </w:rPr>
        <w:t>Лейнартас</w:t>
      </w:r>
      <w:proofErr w:type="spellEnd"/>
      <w:r w:rsidRPr="00F80294">
        <w:rPr>
          <w:rFonts w:ascii="Times New Roman" w:eastAsia="Times New Roman" w:hAnsi="Times New Roman" w:cs="Times New Roman"/>
          <w:color w:val="000000"/>
          <w:position w:val="-1"/>
          <w:sz w:val="24"/>
          <w:szCs w:val="24"/>
          <w:lang w:eastAsia="ru-RU"/>
        </w:rPr>
        <w:t xml:space="preserve">, С. Г. </w:t>
      </w:r>
      <w:proofErr w:type="spellStart"/>
      <w:r w:rsidRPr="00F80294">
        <w:rPr>
          <w:rFonts w:ascii="Times New Roman" w:eastAsia="Times New Roman" w:hAnsi="Times New Roman" w:cs="Times New Roman"/>
          <w:color w:val="000000"/>
          <w:position w:val="-1"/>
          <w:sz w:val="24"/>
          <w:szCs w:val="24"/>
          <w:lang w:eastAsia="ru-RU"/>
        </w:rPr>
        <w:t>Мысливец</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2020. — 288 с. — ISBN 978-5-8114-5799-1.</w:t>
      </w:r>
    </w:p>
    <w:p w14:paraId="0088BE4D" w14:textId="43578D3E" w:rsidR="00950881" w:rsidRPr="001F62F2" w:rsidRDefault="00950881" w:rsidP="00123EEB">
      <w:pPr>
        <w:numPr>
          <w:ilvl w:val="0"/>
          <w:numId w:val="10"/>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Трухан</w:t>
      </w:r>
      <w:proofErr w:type="spellEnd"/>
      <w:r w:rsidRPr="00F80294">
        <w:rPr>
          <w:rFonts w:ascii="Times New Roman" w:eastAsia="Times New Roman" w:hAnsi="Times New Roman" w:cs="Times New Roman"/>
          <w:color w:val="000000"/>
          <w:position w:val="-1"/>
          <w:sz w:val="24"/>
          <w:szCs w:val="24"/>
          <w:lang w:eastAsia="ru-RU"/>
        </w:rPr>
        <w:t xml:space="preserve">, А. А. Математический анализ. Функция одного </w:t>
      </w:r>
      <w:proofErr w:type="gramStart"/>
      <w:r w:rsidRPr="00F80294">
        <w:rPr>
          <w:rFonts w:ascii="Times New Roman" w:eastAsia="Times New Roman" w:hAnsi="Times New Roman" w:cs="Times New Roman"/>
          <w:color w:val="000000"/>
          <w:position w:val="-1"/>
          <w:sz w:val="24"/>
          <w:szCs w:val="24"/>
          <w:lang w:eastAsia="ru-RU"/>
        </w:rPr>
        <w:t>переменного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F80294">
        <w:rPr>
          <w:rFonts w:ascii="Times New Roman" w:eastAsia="Times New Roman" w:hAnsi="Times New Roman" w:cs="Times New Roman"/>
          <w:color w:val="000000"/>
          <w:position w:val="-1"/>
          <w:sz w:val="24"/>
          <w:szCs w:val="24"/>
          <w:lang w:eastAsia="ru-RU"/>
        </w:rPr>
        <w:t>спо</w:t>
      </w:r>
      <w:proofErr w:type="spellEnd"/>
      <w:r w:rsidRPr="00F80294">
        <w:rPr>
          <w:rFonts w:ascii="Times New Roman" w:eastAsia="Times New Roman" w:hAnsi="Times New Roman" w:cs="Times New Roman"/>
          <w:color w:val="000000"/>
          <w:position w:val="-1"/>
          <w:sz w:val="24"/>
          <w:szCs w:val="24"/>
          <w:lang w:eastAsia="ru-RU"/>
        </w:rPr>
        <w:t xml:space="preserve"> / А. А. </w:t>
      </w:r>
      <w:proofErr w:type="spellStart"/>
      <w:r w:rsidRPr="00F80294">
        <w:rPr>
          <w:rFonts w:ascii="Times New Roman" w:eastAsia="Times New Roman" w:hAnsi="Times New Roman" w:cs="Times New Roman"/>
          <w:color w:val="000000"/>
          <w:position w:val="-1"/>
          <w:sz w:val="24"/>
          <w:szCs w:val="24"/>
          <w:lang w:eastAsia="ru-RU"/>
        </w:rPr>
        <w:t>Трухан</w:t>
      </w:r>
      <w:proofErr w:type="spellEnd"/>
      <w:r w:rsidRPr="00F80294">
        <w:rPr>
          <w:rFonts w:ascii="Times New Roman" w:eastAsia="Times New Roman" w:hAnsi="Times New Roman" w:cs="Times New Roman"/>
          <w:color w:val="000000"/>
          <w:position w:val="-1"/>
          <w:sz w:val="24"/>
          <w:szCs w:val="24"/>
          <w:lang w:eastAsia="ru-RU"/>
        </w:rPr>
        <w:t>. — Санкт-</w:t>
      </w:r>
      <w:proofErr w:type="gramStart"/>
      <w:r w:rsidRPr="00F80294">
        <w:rPr>
          <w:rFonts w:ascii="Times New Roman" w:eastAsia="Times New Roman" w:hAnsi="Times New Roman" w:cs="Times New Roman"/>
          <w:color w:val="000000"/>
          <w:position w:val="-1"/>
          <w:sz w:val="24"/>
          <w:szCs w:val="24"/>
          <w:lang w:eastAsia="ru-RU"/>
        </w:rPr>
        <w:t>Петербург :</w:t>
      </w:r>
      <w:proofErr w:type="gramEnd"/>
      <w:r w:rsidRPr="00F80294">
        <w:rPr>
          <w:rFonts w:ascii="Times New Roman" w:eastAsia="Times New Roman" w:hAnsi="Times New Roman" w:cs="Times New Roman"/>
          <w:color w:val="000000"/>
          <w:position w:val="-1"/>
          <w:sz w:val="24"/>
          <w:szCs w:val="24"/>
          <w:lang w:eastAsia="ru-RU"/>
        </w:rPr>
        <w:t xml:space="preserve"> Лань, 2020. — 324 с. — ISBN 978-5-8114-5937-7.</w:t>
      </w:r>
      <w:bookmarkEnd w:id="54"/>
    </w:p>
    <w:p w14:paraId="18F934EA" w14:textId="77777777" w:rsidR="00950881" w:rsidRPr="00F80294" w:rsidRDefault="00950881" w:rsidP="001F62F2">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2B6FBD8B" w14:textId="77777777" w:rsidR="00950881" w:rsidRPr="00F80294" w:rsidRDefault="00950881" w:rsidP="00123EEB">
      <w:pPr>
        <w:keepNext/>
        <w:numPr>
          <w:ilvl w:val="0"/>
          <w:numId w:val="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11 </w:t>
      </w:r>
      <w:proofErr w:type="gramStart"/>
      <w:r w:rsidRPr="00F80294">
        <w:rPr>
          <w:rFonts w:ascii="Times New Roman" w:eastAsia="Times New Roman" w:hAnsi="Times New Roman" w:cs="Times New Roman"/>
          <w:color w:val="000000"/>
          <w:position w:val="-1"/>
          <w:sz w:val="24"/>
          <w:szCs w:val="24"/>
          <w:lang w:eastAsia="ru-RU"/>
        </w:rPr>
        <w:t>класс :</w:t>
      </w:r>
      <w:proofErr w:type="gramEnd"/>
      <w:r w:rsidRPr="00F80294">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Просвещение, 2021. - 464 </w:t>
      </w:r>
      <w:proofErr w:type="gramStart"/>
      <w:r w:rsidRPr="00F80294">
        <w:rPr>
          <w:rFonts w:ascii="Times New Roman" w:eastAsia="Times New Roman" w:hAnsi="Times New Roman" w:cs="Times New Roman"/>
          <w:color w:val="000000"/>
          <w:position w:val="-1"/>
          <w:sz w:val="24"/>
          <w:szCs w:val="24"/>
          <w:lang w:eastAsia="ru-RU"/>
        </w:rPr>
        <w:t>с. :</w:t>
      </w:r>
      <w:proofErr w:type="gramEnd"/>
      <w:r w:rsidRPr="00F80294">
        <w:rPr>
          <w:rFonts w:ascii="Times New Roman" w:eastAsia="Times New Roman" w:hAnsi="Times New Roman" w:cs="Times New Roman"/>
          <w:color w:val="000000"/>
          <w:position w:val="-1"/>
          <w:sz w:val="24"/>
          <w:szCs w:val="24"/>
          <w:lang w:eastAsia="ru-RU"/>
        </w:rPr>
        <w:t xml:space="preserve"> ил.</w:t>
      </w:r>
    </w:p>
    <w:p w14:paraId="78C735E0" w14:textId="77777777" w:rsidR="00950881" w:rsidRPr="00F80294" w:rsidRDefault="00950881" w:rsidP="00123EEB">
      <w:pPr>
        <w:numPr>
          <w:ilvl w:val="0"/>
          <w:numId w:val="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Алгебра и начала математического анализа. 10 </w:t>
      </w:r>
      <w:proofErr w:type="gramStart"/>
      <w:r w:rsidRPr="00F80294">
        <w:rPr>
          <w:rFonts w:ascii="Times New Roman" w:eastAsia="Times New Roman" w:hAnsi="Times New Roman" w:cs="Times New Roman"/>
          <w:color w:val="000000"/>
          <w:position w:val="-1"/>
          <w:sz w:val="24"/>
          <w:szCs w:val="24"/>
          <w:lang w:eastAsia="ru-RU"/>
        </w:rPr>
        <w:t>класс :</w:t>
      </w:r>
      <w:proofErr w:type="gramEnd"/>
      <w:r w:rsidRPr="00F80294">
        <w:rPr>
          <w:rFonts w:ascii="Times New Roman" w:eastAsia="Times New Roman" w:hAnsi="Times New Roman" w:cs="Times New Roman"/>
          <w:color w:val="000000"/>
          <w:position w:val="-1"/>
          <w:sz w:val="24"/>
          <w:szCs w:val="24"/>
          <w:lang w:eastAsia="ru-RU"/>
        </w:rPr>
        <w:t xml:space="preserve"> учебник для общеобразовательных учреждений: базовый и профильный уровни / С. М. Никольский [и др.].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Просвещение, 2021. - 430 </w:t>
      </w:r>
      <w:proofErr w:type="gramStart"/>
      <w:r w:rsidRPr="00F80294">
        <w:rPr>
          <w:rFonts w:ascii="Times New Roman" w:eastAsia="Times New Roman" w:hAnsi="Times New Roman" w:cs="Times New Roman"/>
          <w:color w:val="000000"/>
          <w:position w:val="-1"/>
          <w:sz w:val="24"/>
          <w:szCs w:val="24"/>
          <w:lang w:eastAsia="ru-RU"/>
        </w:rPr>
        <w:t>с. :</w:t>
      </w:r>
      <w:proofErr w:type="gramEnd"/>
      <w:r w:rsidRPr="00F80294">
        <w:rPr>
          <w:rFonts w:ascii="Times New Roman" w:eastAsia="Times New Roman" w:hAnsi="Times New Roman" w:cs="Times New Roman"/>
          <w:color w:val="000000"/>
          <w:position w:val="-1"/>
          <w:sz w:val="24"/>
          <w:szCs w:val="24"/>
          <w:lang w:eastAsia="ru-RU"/>
        </w:rPr>
        <w:t xml:space="preserve"> ил.</w:t>
      </w:r>
    </w:p>
    <w:p w14:paraId="0D6AD9A9" w14:textId="77777777" w:rsidR="00950881" w:rsidRPr="00F80294" w:rsidRDefault="00950881" w:rsidP="00123EEB">
      <w:pPr>
        <w:numPr>
          <w:ilvl w:val="0"/>
          <w:numId w:val="9"/>
        </w:numPr>
        <w:pBdr>
          <w:top w:val="nil"/>
          <w:left w:val="nil"/>
          <w:bottom w:val="nil"/>
          <w:right w:val="nil"/>
          <w:between w:val="nil"/>
        </w:pBdr>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И.И. Высшая </w:t>
      </w:r>
      <w:proofErr w:type="gramStart"/>
      <w:r w:rsidRPr="00F80294">
        <w:rPr>
          <w:rFonts w:ascii="Times New Roman" w:eastAsia="Times New Roman" w:hAnsi="Times New Roman" w:cs="Times New Roman"/>
          <w:color w:val="000000"/>
          <w:position w:val="-1"/>
          <w:sz w:val="24"/>
          <w:szCs w:val="24"/>
          <w:lang w:eastAsia="ru-RU"/>
        </w:rPr>
        <w:t>математика :</w:t>
      </w:r>
      <w:proofErr w:type="gramEnd"/>
      <w:r w:rsidRPr="00F80294">
        <w:rPr>
          <w:rFonts w:ascii="Times New Roman" w:eastAsia="Times New Roman" w:hAnsi="Times New Roman" w:cs="Times New Roman"/>
          <w:color w:val="000000"/>
          <w:position w:val="-1"/>
          <w:sz w:val="24"/>
          <w:szCs w:val="24"/>
          <w:lang w:eastAsia="ru-RU"/>
        </w:rPr>
        <w:t xml:space="preserve"> учебник / И.И. </w:t>
      </w:r>
      <w:proofErr w:type="spellStart"/>
      <w:r w:rsidRPr="00F80294">
        <w:rPr>
          <w:rFonts w:ascii="Times New Roman" w:eastAsia="Times New Roman" w:hAnsi="Times New Roman" w:cs="Times New Roman"/>
          <w:color w:val="000000"/>
          <w:position w:val="-1"/>
          <w:sz w:val="24"/>
          <w:szCs w:val="24"/>
          <w:lang w:eastAsia="ru-RU"/>
        </w:rPr>
        <w:t>Баврин</w:t>
      </w:r>
      <w:proofErr w:type="spellEnd"/>
      <w:r w:rsidRPr="00F80294">
        <w:rPr>
          <w:rFonts w:ascii="Times New Roman" w:eastAsia="Times New Roman" w:hAnsi="Times New Roman" w:cs="Times New Roman"/>
          <w:color w:val="000000"/>
          <w:position w:val="-1"/>
          <w:sz w:val="24"/>
          <w:szCs w:val="24"/>
          <w:lang w:eastAsia="ru-RU"/>
        </w:rPr>
        <w:t xml:space="preserve">.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«Академия», 2020. – 212 с.</w:t>
      </w:r>
    </w:p>
    <w:p w14:paraId="572CED41" w14:textId="77777777" w:rsidR="00950881" w:rsidRPr="00F80294" w:rsidRDefault="00950881" w:rsidP="00123EEB">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Попов, А. М.  Теория </w:t>
      </w:r>
      <w:proofErr w:type="gramStart"/>
      <w:r w:rsidRPr="00F80294">
        <w:rPr>
          <w:rFonts w:ascii="Times New Roman" w:eastAsia="Times New Roman" w:hAnsi="Times New Roman" w:cs="Times New Roman"/>
          <w:color w:val="000000"/>
          <w:position w:val="-1"/>
          <w:sz w:val="24"/>
          <w:szCs w:val="24"/>
          <w:lang w:eastAsia="ru-RU"/>
        </w:rPr>
        <w:t>вероятностей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М. Попов, В. Н. Сотников.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Издательство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2021. — 215 с. — (Профессиональное образование). — ISBN 978-5-534-01616-1. —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 URL: https://urait.ru/bcode/469955 (дата обращения: 06.11.2021).</w:t>
      </w:r>
    </w:p>
    <w:p w14:paraId="3FC96E13" w14:textId="6373FB89" w:rsidR="00950881" w:rsidRPr="001F62F2" w:rsidRDefault="00950881" w:rsidP="00123EEB">
      <w:pPr>
        <w:numPr>
          <w:ilvl w:val="0"/>
          <w:numId w:val="9"/>
        </w:numPr>
        <w:pBdr>
          <w:top w:val="nil"/>
          <w:left w:val="nil"/>
          <w:bottom w:val="nil"/>
          <w:right w:val="nil"/>
          <w:between w:val="nil"/>
        </w:pBd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F80294">
        <w:rPr>
          <w:rFonts w:ascii="Times New Roman" w:eastAsia="Times New Roman" w:hAnsi="Times New Roman" w:cs="Times New Roman"/>
          <w:color w:val="000000"/>
          <w:position w:val="-1"/>
          <w:sz w:val="24"/>
          <w:szCs w:val="24"/>
          <w:lang w:eastAsia="ru-RU"/>
        </w:rPr>
        <w:t xml:space="preserve">Палий, И. А.  Теория вероятностей. </w:t>
      </w:r>
      <w:proofErr w:type="gramStart"/>
      <w:r w:rsidRPr="00F80294">
        <w:rPr>
          <w:rFonts w:ascii="Times New Roman" w:eastAsia="Times New Roman" w:hAnsi="Times New Roman" w:cs="Times New Roman"/>
          <w:color w:val="000000"/>
          <w:position w:val="-1"/>
          <w:sz w:val="24"/>
          <w:szCs w:val="24"/>
          <w:lang w:eastAsia="ru-RU"/>
        </w:rPr>
        <w:t>Задачник :</w:t>
      </w:r>
      <w:proofErr w:type="gramEnd"/>
      <w:r w:rsidRPr="00F8029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А. Палий. — 3-е изд., </w:t>
      </w:r>
      <w:proofErr w:type="spellStart"/>
      <w:r w:rsidRPr="00F80294">
        <w:rPr>
          <w:rFonts w:ascii="Times New Roman" w:eastAsia="Times New Roman" w:hAnsi="Times New Roman" w:cs="Times New Roman"/>
          <w:color w:val="000000"/>
          <w:position w:val="-1"/>
          <w:sz w:val="24"/>
          <w:szCs w:val="24"/>
          <w:lang w:eastAsia="ru-RU"/>
        </w:rPr>
        <w:t>испр</w:t>
      </w:r>
      <w:proofErr w:type="spellEnd"/>
      <w:r w:rsidRPr="00F80294">
        <w:rPr>
          <w:rFonts w:ascii="Times New Roman" w:eastAsia="Times New Roman" w:hAnsi="Times New Roman" w:cs="Times New Roman"/>
          <w:color w:val="000000"/>
          <w:position w:val="-1"/>
          <w:sz w:val="24"/>
          <w:szCs w:val="24"/>
          <w:lang w:eastAsia="ru-RU"/>
        </w:rPr>
        <w:t xml:space="preserve">. и доп. — </w:t>
      </w:r>
      <w:proofErr w:type="gramStart"/>
      <w:r w:rsidRPr="00F80294">
        <w:rPr>
          <w:rFonts w:ascii="Times New Roman" w:eastAsia="Times New Roman" w:hAnsi="Times New Roman" w:cs="Times New Roman"/>
          <w:color w:val="000000"/>
          <w:position w:val="-1"/>
          <w:sz w:val="24"/>
          <w:szCs w:val="24"/>
          <w:lang w:eastAsia="ru-RU"/>
        </w:rPr>
        <w:t>Москва :</w:t>
      </w:r>
      <w:proofErr w:type="gramEnd"/>
      <w:r w:rsidRPr="00F80294">
        <w:rPr>
          <w:rFonts w:ascii="Times New Roman" w:eastAsia="Times New Roman" w:hAnsi="Times New Roman" w:cs="Times New Roman"/>
          <w:color w:val="000000"/>
          <w:position w:val="-1"/>
          <w:sz w:val="24"/>
          <w:szCs w:val="24"/>
          <w:lang w:eastAsia="ru-RU"/>
        </w:rPr>
        <w:t xml:space="preserve"> Издательство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2021. — 236 с. — (Профессиональное образование). — ISBN 978-5-534-04643-4. — </w:t>
      </w:r>
      <w:proofErr w:type="gramStart"/>
      <w:r w:rsidRPr="00F80294">
        <w:rPr>
          <w:rFonts w:ascii="Times New Roman" w:eastAsia="Times New Roman" w:hAnsi="Times New Roman" w:cs="Times New Roman"/>
          <w:color w:val="000000"/>
          <w:position w:val="-1"/>
          <w:sz w:val="24"/>
          <w:szCs w:val="24"/>
          <w:lang w:eastAsia="ru-RU"/>
        </w:rPr>
        <w:t>Текст :</w:t>
      </w:r>
      <w:proofErr w:type="gramEnd"/>
      <w:r w:rsidRPr="00F8029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F80294">
        <w:rPr>
          <w:rFonts w:ascii="Times New Roman" w:eastAsia="Times New Roman" w:hAnsi="Times New Roman" w:cs="Times New Roman"/>
          <w:color w:val="000000"/>
          <w:position w:val="-1"/>
          <w:sz w:val="24"/>
          <w:szCs w:val="24"/>
          <w:lang w:eastAsia="ru-RU"/>
        </w:rPr>
        <w:t>Юрайт</w:t>
      </w:r>
      <w:proofErr w:type="spellEnd"/>
      <w:r w:rsidRPr="00F80294">
        <w:rPr>
          <w:rFonts w:ascii="Times New Roman" w:eastAsia="Times New Roman" w:hAnsi="Times New Roman" w:cs="Times New Roman"/>
          <w:color w:val="000000"/>
          <w:position w:val="-1"/>
          <w:sz w:val="24"/>
          <w:szCs w:val="24"/>
          <w:lang w:eastAsia="ru-RU"/>
        </w:rPr>
        <w:t xml:space="preserve"> [сайт]. — URL: https://urait.ru/bcode/472957 (дата обращения: 06.11.2021). </w:t>
      </w:r>
    </w:p>
    <w:p w14:paraId="1EE052A4" w14:textId="69D7F680" w:rsidR="00950881" w:rsidRDefault="00950881" w:rsidP="001F62F2">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3"/>
        <w:gridCol w:w="4276"/>
        <w:gridCol w:w="2976"/>
      </w:tblGrid>
      <w:tr w:rsidR="001F62F2" w:rsidRPr="00F80294" w14:paraId="558C1FE4" w14:textId="77777777" w:rsidTr="00123EEB">
        <w:trPr>
          <w:trHeight w:val="582"/>
        </w:trPr>
        <w:tc>
          <w:tcPr>
            <w:tcW w:w="2813" w:type="dxa"/>
            <w:vAlign w:val="center"/>
          </w:tcPr>
          <w:p w14:paraId="0BCD953B" w14:textId="1435C8EE"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4276" w:type="dxa"/>
            <w:vAlign w:val="center"/>
          </w:tcPr>
          <w:p w14:paraId="5CAD2703" w14:textId="6E6A1153"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976" w:type="dxa"/>
            <w:vAlign w:val="center"/>
          </w:tcPr>
          <w:p w14:paraId="4ED17BED" w14:textId="76278633"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1F62F2" w:rsidRPr="00F80294" w14:paraId="25645338" w14:textId="77777777" w:rsidTr="00123EEB">
        <w:trPr>
          <w:trHeight w:val="521"/>
        </w:trPr>
        <w:tc>
          <w:tcPr>
            <w:tcW w:w="2813" w:type="dxa"/>
          </w:tcPr>
          <w:p w14:paraId="7BB06423" w14:textId="1EC23F25" w:rsidR="001F62F2" w:rsidRPr="001F62F2"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sz w:val="24"/>
                <w:szCs w:val="24"/>
              </w:rPr>
            </w:pPr>
            <w:r w:rsidRPr="001F62F2">
              <w:rPr>
                <w:rFonts w:ascii="Times New Roman" w:eastAsia="Times New Roman" w:hAnsi="Times New Roman" w:cs="Times New Roman"/>
                <w:bCs/>
                <w:color w:val="000000"/>
                <w:position w:val="-1"/>
                <w:sz w:val="24"/>
                <w:szCs w:val="24"/>
              </w:rPr>
              <w:t>Умеет:</w:t>
            </w:r>
          </w:p>
          <w:p w14:paraId="38FE8BA6" w14:textId="77777777" w:rsidR="001F62F2"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Решать прикладные задачи в области профессиональной деятельности;</w:t>
            </w:r>
          </w:p>
          <w:p w14:paraId="18403FBD" w14:textId="77777777" w:rsidR="001F62F2" w:rsidRPr="00F80294" w:rsidRDefault="001F62F2" w:rsidP="001F62F2">
            <w:pPr>
              <w:rPr>
                <w:rFonts w:ascii="Times New Roman" w:eastAsia="Calibri" w:hAnsi="Times New Roman" w:cs="Times New Roman"/>
                <w:sz w:val="24"/>
                <w:szCs w:val="24"/>
              </w:rPr>
            </w:pPr>
          </w:p>
          <w:p w14:paraId="73DA06BB" w14:textId="3433A8A9" w:rsidR="001F62F2" w:rsidRPr="001F62F2" w:rsidRDefault="001F62F2" w:rsidP="001F62F2">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bCs/>
                <w:color w:val="000000"/>
                <w:position w:val="-1"/>
                <w:sz w:val="24"/>
                <w:szCs w:val="24"/>
              </w:rPr>
            </w:pPr>
            <w:r w:rsidRPr="001F62F2">
              <w:rPr>
                <w:rFonts w:ascii="Times New Roman" w:eastAsia="Times New Roman" w:hAnsi="Times New Roman" w:cs="Times New Roman"/>
                <w:bCs/>
                <w:color w:val="000000"/>
                <w:position w:val="-1"/>
                <w:sz w:val="24"/>
                <w:szCs w:val="24"/>
              </w:rPr>
              <w:t>Знает:</w:t>
            </w:r>
          </w:p>
          <w:p w14:paraId="0E41224E"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xml:space="preserve">- Значение математики в профессиональной деятельности при освоении </w:t>
            </w:r>
            <w:r w:rsidRPr="00F80294">
              <w:rPr>
                <w:rFonts w:ascii="Times New Roman" w:eastAsia="Times New Roman" w:hAnsi="Times New Roman" w:cs="Times New Roman"/>
                <w:color w:val="000000"/>
                <w:position w:val="-1"/>
                <w:sz w:val="24"/>
                <w:szCs w:val="24"/>
              </w:rPr>
              <w:lastRenderedPageBreak/>
              <w:t>профессиональной образовательной программы;</w:t>
            </w:r>
          </w:p>
          <w:p w14:paraId="73CDD33D"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основные математические методы решения прикладных задач в области профессиональной деятельности;</w:t>
            </w:r>
          </w:p>
          <w:p w14:paraId="3A2DC13F"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основные понятия и методы математического анализа, линейной алгебры, теории комплексных чисел, теории вероятностей и математической статистики;</w:t>
            </w:r>
          </w:p>
          <w:p w14:paraId="085B71EB" w14:textId="77777777" w:rsidR="001F62F2" w:rsidRPr="00F80294" w:rsidRDefault="001F62F2" w:rsidP="001F62F2">
            <w:pPr>
              <w:rPr>
                <w:rFonts w:ascii="Times New Roman" w:eastAsia="Calibri" w:hAnsi="Times New Roman" w:cs="Times New Roman"/>
                <w:sz w:val="24"/>
                <w:szCs w:val="24"/>
              </w:rPr>
            </w:pPr>
            <w:r w:rsidRPr="00F80294">
              <w:rPr>
                <w:rFonts w:ascii="Times New Roman" w:eastAsia="Times New Roman" w:hAnsi="Times New Roman" w:cs="Times New Roman"/>
                <w:color w:val="000000"/>
                <w:position w:val="-1"/>
                <w:sz w:val="24"/>
                <w:szCs w:val="24"/>
              </w:rPr>
              <w:t>- основы интегрального и дифференциального исчисления</w:t>
            </w:r>
          </w:p>
        </w:tc>
        <w:tc>
          <w:tcPr>
            <w:tcW w:w="4276" w:type="dxa"/>
          </w:tcPr>
          <w:p w14:paraId="372E0AA8"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lastRenderedPageBreak/>
              <w:t>- Демонстрирует умения по выполнению операций над матрицами и решать системы линейных уравнений;</w:t>
            </w:r>
          </w:p>
          <w:p w14:paraId="7C5B910A"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умеет применять методы дифференциального и интегрального исчисления;</w:t>
            </w:r>
          </w:p>
          <w:p w14:paraId="5FD82DCF"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умет пользоваться понятиями теории комплексных чисел;</w:t>
            </w:r>
          </w:p>
          <w:p w14:paraId="03623DBD" w14:textId="77777777" w:rsidR="001F62F2"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xml:space="preserve">- демонстрирует умения при решении задач теории вероятностей и </w:t>
            </w:r>
            <w:r w:rsidRPr="00F80294">
              <w:rPr>
                <w:rFonts w:ascii="Times New Roman" w:eastAsia="Times New Roman" w:hAnsi="Times New Roman" w:cs="Times New Roman"/>
                <w:color w:val="000000"/>
                <w:position w:val="-1"/>
                <w:sz w:val="24"/>
                <w:szCs w:val="24"/>
              </w:rPr>
              <w:lastRenderedPageBreak/>
              <w:t>математической статистики</w:t>
            </w:r>
          </w:p>
          <w:p w14:paraId="6AE71F79"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обладает математической культурой при решении задач профессиональной направленности;</w:t>
            </w:r>
          </w:p>
          <w:p w14:paraId="3FAF5E6B"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показывает знания линейной алгебры, дифференциального и интегрального исчисления, теории вероятностей и математической статистики при решении задач профессиональной направленности;</w:t>
            </w:r>
          </w:p>
          <w:p w14:paraId="45C5F348"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 показывает знания основных понятий и методов в области математического анализа, линейной алгебры, теории комплексных чисел, теории вероятностей и математической статистики;</w:t>
            </w:r>
          </w:p>
          <w:p w14:paraId="5612E4C6"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Calibri" w:hAnsi="Times New Roman" w:cs="Times New Roman"/>
                <w:b/>
                <w:iCs/>
                <w:position w:val="-1"/>
                <w:sz w:val="24"/>
                <w:szCs w:val="24"/>
              </w:rPr>
            </w:pPr>
            <w:r w:rsidRPr="00F80294">
              <w:rPr>
                <w:rFonts w:ascii="Times New Roman" w:eastAsia="Times New Roman" w:hAnsi="Times New Roman" w:cs="Times New Roman"/>
                <w:color w:val="000000"/>
                <w:position w:val="-1"/>
                <w:sz w:val="24"/>
                <w:szCs w:val="24"/>
              </w:rPr>
              <w:t>- показывает знания при решении задач математического анализа</w:t>
            </w:r>
          </w:p>
        </w:tc>
        <w:tc>
          <w:tcPr>
            <w:tcW w:w="2976" w:type="dxa"/>
          </w:tcPr>
          <w:p w14:paraId="2DDF750B"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lastRenderedPageBreak/>
              <w:t>Анализ выполнения самостоятельной домашней работы;</w:t>
            </w:r>
          </w:p>
          <w:p w14:paraId="7099FD29"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5E9209C0"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контрольно-графического задания;</w:t>
            </w:r>
          </w:p>
          <w:p w14:paraId="238CEE55"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709FF5B6" w14:textId="77777777" w:rsidR="001F62F2" w:rsidRPr="00F80294" w:rsidRDefault="001F62F2" w:rsidP="001F62F2">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-анализ выполнения контрольной работы по теме;</w:t>
            </w:r>
          </w:p>
          <w:p w14:paraId="43A24838"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lastRenderedPageBreak/>
              <w:t>-анализ выполнения контрольной работы по теме.</w:t>
            </w:r>
          </w:p>
          <w:p w14:paraId="43B964FC" w14:textId="77777777" w:rsidR="001F62F2" w:rsidRDefault="001F62F2" w:rsidP="001F62F2">
            <w:pPr>
              <w:rPr>
                <w:rFonts w:ascii="Times New Roman" w:eastAsia="Times New Roman" w:hAnsi="Times New Roman" w:cs="Times New Roman"/>
                <w:color w:val="000000"/>
                <w:position w:val="-1"/>
                <w:sz w:val="24"/>
                <w:szCs w:val="24"/>
              </w:rPr>
            </w:pPr>
          </w:p>
          <w:p w14:paraId="3A63ECD1"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-выполнение промежуточной аттестации;</w:t>
            </w:r>
          </w:p>
          <w:p w14:paraId="2680DC87"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3898EF46"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-выполнение самостоятельных работ, домашних заданий, контрольных тематических работ;</w:t>
            </w:r>
          </w:p>
          <w:p w14:paraId="5E202E2A"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1397E404" w14:textId="19309C5F" w:rsidR="001F62F2" w:rsidRPr="00F80294" w:rsidRDefault="001F62F2" w:rsidP="001F62F2">
            <w:pPr>
              <w:widowControl w:val="0"/>
              <w:pBdr>
                <w:top w:val="nil"/>
                <w:left w:val="nil"/>
                <w:bottom w:val="nil"/>
                <w:right w:val="nil"/>
                <w:between w:val="nil"/>
              </w:pBdr>
              <w:tabs>
                <w:tab w:val="left" w:pos="993"/>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F80294">
              <w:rPr>
                <w:rFonts w:ascii="Times New Roman" w:eastAsia="Times New Roman" w:hAnsi="Times New Roman" w:cs="Times New Roman"/>
                <w:color w:val="000000"/>
                <w:position w:val="-1"/>
                <w:sz w:val="24"/>
                <w:szCs w:val="24"/>
              </w:rPr>
              <w:t>-участие во фронтальном опросе, выполнение зачётной тематической работы;</w:t>
            </w:r>
          </w:p>
          <w:p w14:paraId="4513305D" w14:textId="77777777" w:rsidR="001F62F2" w:rsidRPr="00F80294" w:rsidRDefault="001F62F2" w:rsidP="001F62F2">
            <w:pPr>
              <w:widowControl w:val="0"/>
              <w:pBdr>
                <w:top w:val="nil"/>
                <w:left w:val="nil"/>
                <w:bottom w:val="nil"/>
                <w:right w:val="nil"/>
                <w:between w:val="nil"/>
              </w:pBdr>
              <w:tabs>
                <w:tab w:val="left" w:pos="993"/>
              </w:tabs>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p w14:paraId="0C33417F" w14:textId="77777777" w:rsidR="001F62F2" w:rsidRPr="00F80294" w:rsidRDefault="001F62F2" w:rsidP="001F62F2">
            <w:pPr>
              <w:rPr>
                <w:rFonts w:ascii="Times New Roman" w:eastAsia="Calibri" w:hAnsi="Times New Roman" w:cs="Times New Roman"/>
                <w:sz w:val="24"/>
                <w:szCs w:val="24"/>
              </w:rPr>
            </w:pPr>
            <w:r w:rsidRPr="00F80294">
              <w:rPr>
                <w:rFonts w:ascii="Times New Roman" w:eastAsia="Times New Roman" w:hAnsi="Times New Roman" w:cs="Times New Roman"/>
                <w:color w:val="000000"/>
                <w:position w:val="-1"/>
                <w:sz w:val="24"/>
                <w:szCs w:val="24"/>
              </w:rPr>
              <w:t>-выполнение и защита индивидуальных заданий.</w:t>
            </w:r>
          </w:p>
        </w:tc>
      </w:tr>
    </w:tbl>
    <w:p w14:paraId="6538D453" w14:textId="78EB970A" w:rsidR="00950881" w:rsidRDefault="00950881" w:rsidP="001F62F2">
      <w:pPr>
        <w:pStyle w:val="1f"/>
        <w:tabs>
          <w:tab w:val="left" w:pos="582"/>
        </w:tabs>
        <w:jc w:val="left"/>
        <w:rPr>
          <w:rFonts w:ascii="Times New Roman" w:hAnsi="Times New Roman"/>
          <w:lang w:val="ru-RU"/>
        </w:rPr>
      </w:pPr>
    </w:p>
    <w:bookmarkEnd w:id="52"/>
    <w:p w14:paraId="587F4229" w14:textId="77777777" w:rsidR="001F62F2" w:rsidRDefault="001F62F2" w:rsidP="005157F8">
      <w:pPr>
        <w:jc w:val="right"/>
        <w:rPr>
          <w:rFonts w:ascii="Times New Roman" w:hAnsi="Times New Roman" w:cs="Times New Roman"/>
          <w:b/>
          <w:bCs/>
          <w:sz w:val="24"/>
          <w:szCs w:val="24"/>
        </w:rPr>
      </w:pPr>
    </w:p>
    <w:p w14:paraId="00A1D265" w14:textId="77777777" w:rsidR="00123EEB" w:rsidRDefault="00123EEB" w:rsidP="005157F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38595DC" w14:textId="7A5A98B8" w:rsidR="005157F8" w:rsidRDefault="005157F8" w:rsidP="005157F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63762">
        <w:rPr>
          <w:rFonts w:ascii="Times New Roman" w:hAnsi="Times New Roman" w:cs="Times New Roman"/>
          <w:b/>
          <w:bCs/>
          <w:sz w:val="24"/>
          <w:szCs w:val="24"/>
        </w:rPr>
        <w:t>7</w:t>
      </w:r>
    </w:p>
    <w:p w14:paraId="36D2BD30" w14:textId="2519F866" w:rsidR="005157F8" w:rsidRPr="001F62F2" w:rsidRDefault="005157F8" w:rsidP="005157F8">
      <w:pPr>
        <w:jc w:val="right"/>
        <w:rPr>
          <w:rFonts w:ascii="Times New Roman" w:hAnsi="Times New Roman"/>
          <w:b/>
          <w:iCs/>
        </w:rPr>
      </w:pPr>
      <w:r w:rsidRPr="001F62F2">
        <w:rPr>
          <w:rFonts w:ascii="Times New Roman" w:hAnsi="Times New Roman"/>
          <w:b/>
          <w:sz w:val="24"/>
          <w:szCs w:val="24"/>
        </w:rPr>
        <w:t>к ПОП-П по специальности</w:t>
      </w:r>
      <w:r w:rsidRPr="001F62F2">
        <w:rPr>
          <w:rFonts w:ascii="Times New Roman" w:hAnsi="Times New Roman"/>
          <w:b/>
          <w:i/>
          <w:sz w:val="24"/>
          <w:szCs w:val="24"/>
        </w:rPr>
        <w:t xml:space="preserve"> </w:t>
      </w:r>
      <w:r w:rsidRPr="001F62F2">
        <w:rPr>
          <w:rFonts w:ascii="Times New Roman" w:hAnsi="Times New Roman"/>
          <w:b/>
          <w:i/>
          <w:sz w:val="24"/>
          <w:szCs w:val="24"/>
        </w:rPr>
        <w:br/>
      </w:r>
      <w:r w:rsidRPr="001F62F2">
        <w:rPr>
          <w:rFonts w:ascii="Times New Roman" w:hAnsi="Times New Roman"/>
          <w:b/>
          <w:iCs/>
          <w:sz w:val="24"/>
          <w:szCs w:val="24"/>
        </w:rPr>
        <w:t>18.02.09 Переработка нефти и газа</w:t>
      </w:r>
    </w:p>
    <w:p w14:paraId="369376D8" w14:textId="77777777" w:rsidR="00950881" w:rsidRDefault="00950881" w:rsidP="00950881">
      <w:pPr>
        <w:jc w:val="right"/>
        <w:rPr>
          <w:rFonts w:ascii="Times New Roman" w:hAnsi="Times New Roman" w:cs="Times New Roman"/>
          <w:b/>
          <w:bCs/>
          <w:color w:val="0070C0"/>
          <w:sz w:val="24"/>
          <w:szCs w:val="24"/>
        </w:rPr>
      </w:pPr>
    </w:p>
    <w:p w14:paraId="524307FF" w14:textId="77777777" w:rsidR="00950881" w:rsidRDefault="00950881" w:rsidP="00950881">
      <w:pPr>
        <w:jc w:val="right"/>
        <w:rPr>
          <w:rFonts w:ascii="Times New Roman" w:hAnsi="Times New Roman" w:cs="Times New Roman"/>
          <w:b/>
          <w:bCs/>
          <w:color w:val="0070C0"/>
          <w:sz w:val="24"/>
          <w:szCs w:val="24"/>
        </w:rPr>
      </w:pPr>
    </w:p>
    <w:p w14:paraId="70969F12" w14:textId="77777777" w:rsidR="00950881" w:rsidRDefault="00950881" w:rsidP="00950881">
      <w:pPr>
        <w:jc w:val="right"/>
        <w:rPr>
          <w:rFonts w:ascii="Times New Roman" w:hAnsi="Times New Roman" w:cs="Times New Roman"/>
          <w:b/>
          <w:bCs/>
          <w:color w:val="0070C0"/>
          <w:sz w:val="24"/>
          <w:szCs w:val="24"/>
        </w:rPr>
      </w:pPr>
    </w:p>
    <w:p w14:paraId="5D6162C8" w14:textId="77777777" w:rsidR="00950881" w:rsidRDefault="00950881" w:rsidP="00950881">
      <w:pPr>
        <w:jc w:val="right"/>
        <w:rPr>
          <w:rFonts w:ascii="Times New Roman" w:hAnsi="Times New Roman" w:cs="Times New Roman"/>
          <w:b/>
          <w:bCs/>
          <w:color w:val="0070C0"/>
          <w:sz w:val="24"/>
          <w:szCs w:val="24"/>
        </w:rPr>
      </w:pPr>
    </w:p>
    <w:p w14:paraId="7C178C90" w14:textId="77777777" w:rsidR="00950881" w:rsidRDefault="00950881" w:rsidP="00950881">
      <w:pPr>
        <w:jc w:val="right"/>
        <w:rPr>
          <w:rFonts w:ascii="Times New Roman" w:hAnsi="Times New Roman" w:cs="Times New Roman"/>
          <w:b/>
          <w:bCs/>
          <w:color w:val="0070C0"/>
          <w:sz w:val="24"/>
          <w:szCs w:val="24"/>
        </w:rPr>
      </w:pPr>
    </w:p>
    <w:p w14:paraId="2E785E75" w14:textId="77777777" w:rsidR="00950881" w:rsidRDefault="00950881" w:rsidP="00950881">
      <w:pPr>
        <w:jc w:val="right"/>
        <w:rPr>
          <w:rFonts w:ascii="Times New Roman" w:hAnsi="Times New Roman" w:cs="Times New Roman"/>
          <w:b/>
          <w:bCs/>
          <w:color w:val="0070C0"/>
          <w:sz w:val="24"/>
          <w:szCs w:val="24"/>
        </w:rPr>
      </w:pPr>
    </w:p>
    <w:p w14:paraId="5ACC88F1" w14:textId="77777777" w:rsidR="00950881" w:rsidRDefault="00950881" w:rsidP="00950881">
      <w:pPr>
        <w:jc w:val="right"/>
        <w:rPr>
          <w:rFonts w:ascii="Times New Roman" w:hAnsi="Times New Roman" w:cs="Times New Roman"/>
          <w:b/>
          <w:bCs/>
          <w:color w:val="0070C0"/>
          <w:sz w:val="24"/>
          <w:szCs w:val="24"/>
        </w:rPr>
      </w:pPr>
    </w:p>
    <w:p w14:paraId="73AE689A" w14:textId="77777777" w:rsidR="00950881" w:rsidRDefault="00950881" w:rsidP="00950881">
      <w:pPr>
        <w:jc w:val="right"/>
        <w:rPr>
          <w:rFonts w:ascii="Times New Roman" w:hAnsi="Times New Roman" w:cs="Times New Roman"/>
          <w:b/>
          <w:bCs/>
          <w:color w:val="0070C0"/>
          <w:sz w:val="24"/>
          <w:szCs w:val="24"/>
        </w:rPr>
      </w:pPr>
    </w:p>
    <w:p w14:paraId="04EFE119" w14:textId="77777777" w:rsidR="00950881" w:rsidRDefault="00950881" w:rsidP="00950881">
      <w:pPr>
        <w:jc w:val="right"/>
        <w:rPr>
          <w:rFonts w:ascii="Times New Roman" w:hAnsi="Times New Roman" w:cs="Times New Roman"/>
          <w:b/>
          <w:bCs/>
          <w:color w:val="0070C0"/>
          <w:sz w:val="24"/>
          <w:szCs w:val="24"/>
        </w:rPr>
      </w:pPr>
    </w:p>
    <w:p w14:paraId="019B2705" w14:textId="77777777" w:rsidR="00950881" w:rsidRPr="00502F97" w:rsidRDefault="00950881" w:rsidP="00950881">
      <w:pPr>
        <w:jc w:val="right"/>
        <w:rPr>
          <w:rFonts w:ascii="Times New Roman" w:hAnsi="Times New Roman" w:cs="Times New Roman"/>
          <w:b/>
          <w:bCs/>
          <w:color w:val="0070C0"/>
          <w:sz w:val="24"/>
          <w:szCs w:val="24"/>
        </w:rPr>
      </w:pPr>
    </w:p>
    <w:p w14:paraId="3834A15D" w14:textId="77777777" w:rsidR="00950881" w:rsidRPr="008F578C" w:rsidRDefault="00950881" w:rsidP="009508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1F4F9E" w14:textId="77777777" w:rsidR="00950881" w:rsidRDefault="00950881" w:rsidP="00950881">
      <w:pPr>
        <w:pBdr>
          <w:top w:val="nil"/>
          <w:left w:val="nil"/>
          <w:bottom w:val="nil"/>
          <w:right w:val="nil"/>
          <w:between w:val="nil"/>
        </w:pBdr>
        <w:ind w:hanging="2"/>
        <w:jc w:val="center"/>
      </w:pPr>
    </w:p>
    <w:p w14:paraId="0A3E35BF" w14:textId="51A411C0" w:rsidR="00950881" w:rsidRPr="005250F3" w:rsidRDefault="00950881" w:rsidP="00950881">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5250F3">
        <w:rPr>
          <w:rFonts w:ascii="Times New Roman" w:eastAsia="Times New Roman" w:hAnsi="Times New Roman" w:cs="Times New Roman"/>
          <w:b/>
          <w:iCs/>
          <w:color w:val="000000"/>
          <w:position w:val="-1"/>
          <w:sz w:val="24"/>
          <w:szCs w:val="24"/>
          <w:lang w:eastAsia="ru-RU"/>
        </w:rPr>
        <w:t>ЕН.0</w:t>
      </w:r>
      <w:r w:rsidR="00F63762">
        <w:rPr>
          <w:rFonts w:ascii="Times New Roman" w:eastAsia="Times New Roman" w:hAnsi="Times New Roman" w:cs="Times New Roman"/>
          <w:b/>
          <w:iCs/>
          <w:color w:val="000000"/>
          <w:position w:val="-1"/>
          <w:sz w:val="24"/>
          <w:szCs w:val="24"/>
          <w:lang w:eastAsia="ru-RU"/>
        </w:rPr>
        <w:t>2</w:t>
      </w:r>
      <w:r w:rsidRPr="005250F3">
        <w:rPr>
          <w:rFonts w:ascii="Times New Roman" w:eastAsia="Times New Roman" w:hAnsi="Times New Roman" w:cs="Times New Roman"/>
          <w:b/>
          <w:iCs/>
          <w:color w:val="000000"/>
          <w:position w:val="-1"/>
          <w:sz w:val="24"/>
          <w:szCs w:val="24"/>
          <w:lang w:eastAsia="ru-RU"/>
        </w:rPr>
        <w:t xml:space="preserve"> ОБЩАЯ И НЕОРГАНИЧЕСКАЯ ХИМИЯ»</w:t>
      </w:r>
    </w:p>
    <w:p w14:paraId="0FA08F98" w14:textId="77777777" w:rsidR="00950881" w:rsidRPr="005A05E6" w:rsidRDefault="00950881" w:rsidP="00950881">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p>
    <w:p w14:paraId="1DB17E55" w14:textId="77777777" w:rsidR="00950881" w:rsidRDefault="00950881" w:rsidP="00950881">
      <w:pPr>
        <w:pStyle w:val="1"/>
      </w:pPr>
    </w:p>
    <w:p w14:paraId="3D483AA0" w14:textId="77777777" w:rsidR="00950881" w:rsidRDefault="00950881" w:rsidP="00950881">
      <w:pPr>
        <w:pStyle w:val="1"/>
      </w:pPr>
    </w:p>
    <w:p w14:paraId="16FDEB5D" w14:textId="77777777" w:rsidR="00950881" w:rsidRDefault="00950881" w:rsidP="00950881">
      <w:pPr>
        <w:pStyle w:val="1"/>
      </w:pPr>
    </w:p>
    <w:p w14:paraId="263AFD18" w14:textId="77777777" w:rsidR="00950881" w:rsidRDefault="00950881" w:rsidP="00950881">
      <w:pPr>
        <w:pStyle w:val="1"/>
      </w:pPr>
    </w:p>
    <w:p w14:paraId="400C3EEF" w14:textId="77777777" w:rsidR="00950881" w:rsidRDefault="00950881" w:rsidP="00950881">
      <w:pPr>
        <w:pStyle w:val="1"/>
      </w:pPr>
    </w:p>
    <w:p w14:paraId="30D74006" w14:textId="77777777" w:rsidR="00950881" w:rsidRDefault="00950881" w:rsidP="00950881">
      <w:pPr>
        <w:pStyle w:val="1"/>
      </w:pPr>
    </w:p>
    <w:p w14:paraId="4CC000EB" w14:textId="77777777" w:rsidR="00950881" w:rsidRDefault="00950881" w:rsidP="00950881">
      <w:pPr>
        <w:pStyle w:val="1"/>
      </w:pPr>
    </w:p>
    <w:p w14:paraId="7CF00FEF" w14:textId="77777777" w:rsidR="00950881" w:rsidRDefault="00950881" w:rsidP="00950881">
      <w:pPr>
        <w:pStyle w:val="1"/>
      </w:pPr>
    </w:p>
    <w:p w14:paraId="20A0387D" w14:textId="77777777" w:rsidR="00950881" w:rsidRDefault="00950881" w:rsidP="00950881">
      <w:pPr>
        <w:pStyle w:val="1"/>
      </w:pPr>
    </w:p>
    <w:p w14:paraId="3DA3E635" w14:textId="77777777" w:rsidR="00950881" w:rsidRDefault="00950881" w:rsidP="00950881">
      <w:pPr>
        <w:pStyle w:val="1"/>
      </w:pPr>
    </w:p>
    <w:p w14:paraId="53C34E14" w14:textId="77777777" w:rsidR="00950881" w:rsidRDefault="00950881" w:rsidP="00950881">
      <w:pPr>
        <w:pStyle w:val="1"/>
      </w:pPr>
    </w:p>
    <w:p w14:paraId="06973268" w14:textId="77777777" w:rsidR="00950881" w:rsidRDefault="00950881" w:rsidP="00950881">
      <w:pPr>
        <w:pStyle w:val="1"/>
      </w:pPr>
    </w:p>
    <w:p w14:paraId="71756ACA" w14:textId="77777777" w:rsidR="00950881" w:rsidRDefault="00950881" w:rsidP="00950881">
      <w:pPr>
        <w:pStyle w:val="1"/>
      </w:pPr>
    </w:p>
    <w:p w14:paraId="408EAB43" w14:textId="77777777" w:rsidR="00950881" w:rsidRDefault="00950881" w:rsidP="00950881">
      <w:pPr>
        <w:pStyle w:val="1"/>
      </w:pPr>
    </w:p>
    <w:p w14:paraId="3C4D0820" w14:textId="77777777" w:rsidR="00950881" w:rsidRDefault="00950881" w:rsidP="00950881">
      <w:pPr>
        <w:pStyle w:val="1"/>
      </w:pPr>
    </w:p>
    <w:p w14:paraId="723D84D8" w14:textId="77777777" w:rsidR="00950881" w:rsidRDefault="00950881" w:rsidP="00950881">
      <w:pPr>
        <w:pStyle w:val="1d"/>
        <w:jc w:val="center"/>
        <w:rPr>
          <w:b/>
          <w:bCs/>
          <w:lang w:val="ru-RU"/>
        </w:rPr>
      </w:pPr>
    </w:p>
    <w:p w14:paraId="3D1E4EC6" w14:textId="77777777" w:rsidR="00950881" w:rsidRDefault="00950881" w:rsidP="00950881">
      <w:pPr>
        <w:pStyle w:val="afc"/>
        <w:rPr>
          <w:lang w:eastAsia="nl-NL"/>
        </w:rPr>
      </w:pPr>
    </w:p>
    <w:p w14:paraId="4EC0E8F5" w14:textId="77777777" w:rsidR="00950881" w:rsidRPr="00EC4549" w:rsidRDefault="00950881" w:rsidP="00950881">
      <w:pPr>
        <w:pStyle w:val="afc"/>
        <w:rPr>
          <w:lang w:eastAsia="nl-NL"/>
        </w:rPr>
      </w:pPr>
    </w:p>
    <w:p w14:paraId="59B5CF7A" w14:textId="77777777" w:rsidR="00950881" w:rsidRPr="005A05E6" w:rsidRDefault="00950881" w:rsidP="00950881">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EE5584F" w14:textId="77777777" w:rsidR="00950881" w:rsidRPr="000143A1" w:rsidRDefault="00950881" w:rsidP="0095088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799223"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6" w:history="1">
        <w:r w:rsidR="00950881" w:rsidRPr="000143A1">
          <w:rPr>
            <w:rStyle w:val="af0"/>
            <w:b w:val="0"/>
            <w:bCs w:val="0"/>
          </w:rPr>
          <w:t>1. ОБЩАЯ ХАРАКТЕРИСТИКА</w:t>
        </w:r>
        <w:r w:rsidR="00950881" w:rsidRPr="000143A1">
          <w:rPr>
            <w:b w:val="0"/>
            <w:bCs w:val="0"/>
            <w:webHidden/>
          </w:rPr>
          <w:tab/>
        </w:r>
      </w:hyperlink>
    </w:p>
    <w:p w14:paraId="65E80E79"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7" w:history="1">
        <w:r w:rsidR="00950881" w:rsidRPr="000143A1">
          <w:rPr>
            <w:rStyle w:val="af0"/>
            <w:i w:val="0"/>
            <w:iCs w:val="0"/>
          </w:rPr>
          <w:t>1.1. Цель и место дисциплины в структуре образовательной программы</w:t>
        </w:r>
        <w:r w:rsidR="00950881" w:rsidRPr="000143A1">
          <w:rPr>
            <w:i w:val="0"/>
            <w:iCs w:val="0"/>
            <w:webHidden/>
          </w:rPr>
          <w:tab/>
        </w:r>
      </w:hyperlink>
    </w:p>
    <w:p w14:paraId="128015EC"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78" w:history="1">
        <w:r w:rsidR="00950881" w:rsidRPr="000143A1">
          <w:rPr>
            <w:rStyle w:val="af0"/>
            <w:i w:val="0"/>
            <w:iCs w:val="0"/>
          </w:rPr>
          <w:t>1.2. Планируемые результаты освоения дисциплины</w:t>
        </w:r>
        <w:r w:rsidR="00950881" w:rsidRPr="000143A1">
          <w:rPr>
            <w:i w:val="0"/>
            <w:iCs w:val="0"/>
            <w:webHidden/>
          </w:rPr>
          <w:tab/>
        </w:r>
      </w:hyperlink>
    </w:p>
    <w:p w14:paraId="56D5A9AB"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79" w:history="1">
        <w:r w:rsidR="00950881" w:rsidRPr="000143A1">
          <w:rPr>
            <w:rStyle w:val="af0"/>
            <w:b w:val="0"/>
            <w:bCs w:val="0"/>
          </w:rPr>
          <w:t>2. СТРУКТУРА И СОДЕРЖАНИЕ ДИСЦИПЛИНЫ</w:t>
        </w:r>
        <w:r w:rsidR="00950881" w:rsidRPr="000143A1">
          <w:rPr>
            <w:b w:val="0"/>
            <w:bCs w:val="0"/>
            <w:webHidden/>
          </w:rPr>
          <w:tab/>
        </w:r>
      </w:hyperlink>
    </w:p>
    <w:p w14:paraId="5DDAE208"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0" w:history="1">
        <w:r w:rsidR="00950881" w:rsidRPr="000143A1">
          <w:rPr>
            <w:rStyle w:val="af0"/>
            <w:i w:val="0"/>
            <w:iCs w:val="0"/>
          </w:rPr>
          <w:t>2.1. Трудоемкость освоения дисциплины</w:t>
        </w:r>
        <w:r w:rsidR="00950881" w:rsidRPr="000143A1">
          <w:rPr>
            <w:i w:val="0"/>
            <w:iCs w:val="0"/>
            <w:webHidden/>
          </w:rPr>
          <w:tab/>
        </w:r>
      </w:hyperlink>
    </w:p>
    <w:p w14:paraId="311E2FBD"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1" w:history="1">
        <w:r w:rsidR="00950881" w:rsidRPr="000143A1">
          <w:rPr>
            <w:rStyle w:val="af0"/>
            <w:i w:val="0"/>
            <w:iCs w:val="0"/>
          </w:rPr>
          <w:t>2.2. Примерное содержание дисциплины</w:t>
        </w:r>
        <w:r w:rsidR="00950881" w:rsidRPr="000143A1">
          <w:rPr>
            <w:i w:val="0"/>
            <w:iCs w:val="0"/>
            <w:webHidden/>
          </w:rPr>
          <w:tab/>
        </w:r>
      </w:hyperlink>
    </w:p>
    <w:p w14:paraId="6E1A2F89"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3" w:history="1">
        <w:r w:rsidR="00950881" w:rsidRPr="000143A1">
          <w:rPr>
            <w:rStyle w:val="af0"/>
            <w:i w:val="0"/>
            <w:iCs w:val="0"/>
          </w:rPr>
          <w:t>2.3. Курсовой проект (работа)</w:t>
        </w:r>
        <w:r w:rsidR="00950881" w:rsidRPr="000143A1">
          <w:rPr>
            <w:i w:val="0"/>
            <w:iCs w:val="0"/>
            <w:webHidden/>
          </w:rPr>
          <w:tab/>
        </w:r>
      </w:hyperlink>
    </w:p>
    <w:p w14:paraId="7D9E9EB7" w14:textId="77777777" w:rsidR="00950881" w:rsidRPr="000143A1" w:rsidRDefault="001B738D" w:rsidP="00950881">
      <w:pPr>
        <w:pStyle w:val="14"/>
        <w:rPr>
          <w:rFonts w:asciiTheme="minorHAnsi" w:eastAsiaTheme="minorEastAsia" w:hAnsiTheme="minorHAnsi" w:cstheme="minorBidi"/>
          <w:b w:val="0"/>
          <w:bCs w:val="0"/>
          <w:lang w:eastAsia="ru-RU"/>
        </w:rPr>
      </w:pPr>
      <w:hyperlink w:anchor="_Toc156294884" w:history="1">
        <w:r w:rsidR="00950881" w:rsidRPr="000143A1">
          <w:rPr>
            <w:rStyle w:val="af0"/>
            <w:b w:val="0"/>
            <w:bCs w:val="0"/>
          </w:rPr>
          <w:t>3. УСЛОВИЯ РЕАЛИЗАЦИИ ДИСЦИПЛИНЫ</w:t>
        </w:r>
        <w:r w:rsidR="00950881" w:rsidRPr="000143A1">
          <w:rPr>
            <w:b w:val="0"/>
            <w:bCs w:val="0"/>
            <w:webHidden/>
          </w:rPr>
          <w:tab/>
        </w:r>
      </w:hyperlink>
    </w:p>
    <w:p w14:paraId="493BCDBD"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5" w:history="1">
        <w:r w:rsidR="00950881" w:rsidRPr="000143A1">
          <w:rPr>
            <w:rStyle w:val="af0"/>
            <w:i w:val="0"/>
            <w:iCs w:val="0"/>
          </w:rPr>
          <w:t>3.1. Материально-техническое обеспечение</w:t>
        </w:r>
        <w:r w:rsidR="00950881" w:rsidRPr="000143A1">
          <w:rPr>
            <w:i w:val="0"/>
            <w:iCs w:val="0"/>
            <w:webHidden/>
          </w:rPr>
          <w:tab/>
        </w:r>
      </w:hyperlink>
    </w:p>
    <w:p w14:paraId="16509DDC" w14:textId="77777777" w:rsidR="00950881" w:rsidRPr="000143A1" w:rsidRDefault="001B738D" w:rsidP="00950881">
      <w:pPr>
        <w:pStyle w:val="21"/>
        <w:rPr>
          <w:rFonts w:asciiTheme="minorHAnsi" w:eastAsiaTheme="minorEastAsia" w:hAnsiTheme="minorHAnsi" w:cstheme="minorBidi"/>
          <w:i w:val="0"/>
          <w:iCs w:val="0"/>
          <w:sz w:val="22"/>
          <w:szCs w:val="22"/>
        </w:rPr>
      </w:pPr>
      <w:hyperlink w:anchor="_Toc156294886" w:history="1">
        <w:r w:rsidR="00950881" w:rsidRPr="000143A1">
          <w:rPr>
            <w:rStyle w:val="af0"/>
            <w:i w:val="0"/>
            <w:iCs w:val="0"/>
          </w:rPr>
          <w:t>3.2. Учебно-методическое обеспечение</w:t>
        </w:r>
        <w:r w:rsidR="00950881" w:rsidRPr="000143A1">
          <w:rPr>
            <w:i w:val="0"/>
            <w:iCs w:val="0"/>
            <w:webHidden/>
          </w:rPr>
          <w:tab/>
        </w:r>
      </w:hyperlink>
    </w:p>
    <w:p w14:paraId="2DC4BE5D" w14:textId="77777777" w:rsidR="00950881" w:rsidRDefault="001B738D" w:rsidP="00950881">
      <w:pPr>
        <w:pStyle w:val="14"/>
        <w:rPr>
          <w:b w:val="0"/>
          <w:bCs w:val="0"/>
        </w:rPr>
      </w:pPr>
      <w:hyperlink w:anchor="_Toc156294887" w:history="1">
        <w:r w:rsidR="00950881" w:rsidRPr="000143A1">
          <w:rPr>
            <w:rStyle w:val="af0"/>
            <w:b w:val="0"/>
            <w:bCs w:val="0"/>
          </w:rPr>
          <w:t>4. КОНТРОЛЬ И ОЦЕНКА РЕЗУЛЬТАТОВ ОСВОЕНИЯ ДИСЦИПЛИНЫ</w:t>
        </w:r>
        <w:r w:rsidR="00950881" w:rsidRPr="000143A1">
          <w:rPr>
            <w:b w:val="0"/>
            <w:bCs w:val="0"/>
            <w:webHidden/>
          </w:rPr>
          <w:tab/>
        </w:r>
      </w:hyperlink>
    </w:p>
    <w:p w14:paraId="6FC7CD86" w14:textId="77777777" w:rsidR="00950881" w:rsidRPr="00CF2D43" w:rsidRDefault="00950881" w:rsidP="00950881"/>
    <w:p w14:paraId="5F24826B" w14:textId="77777777" w:rsidR="00950881" w:rsidRPr="00DF068E" w:rsidRDefault="00950881" w:rsidP="009508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AC1CB7" w14:textId="77777777" w:rsidR="00950881" w:rsidRPr="00DF068E" w:rsidRDefault="00950881" w:rsidP="00950881">
      <w:pPr>
        <w:pStyle w:val="1f"/>
        <w:jc w:val="left"/>
        <w:rPr>
          <w:rFonts w:ascii="Times New Roman" w:hAnsi="Times New Roman"/>
          <w:lang w:val="ru-RU"/>
        </w:rPr>
        <w:sectPr w:rsidR="00950881" w:rsidRPr="00DF068E" w:rsidSect="00502F97">
          <w:headerReference w:type="even" r:id="rId25"/>
          <w:headerReference w:type="default" r:id="rId26"/>
          <w:pgSz w:w="11906" w:h="16838"/>
          <w:pgMar w:top="1134" w:right="567" w:bottom="1134" w:left="1701" w:header="709" w:footer="709" w:gutter="0"/>
          <w:cols w:space="708"/>
          <w:docGrid w:linePitch="360"/>
        </w:sectPr>
      </w:pPr>
    </w:p>
    <w:p w14:paraId="63D643CA" w14:textId="77777777" w:rsidR="00950881" w:rsidRPr="00F70F81" w:rsidRDefault="00950881" w:rsidP="006D1255">
      <w:pPr>
        <w:pStyle w:val="1f"/>
        <w:numPr>
          <w:ilvl w:val="0"/>
          <w:numId w:val="36"/>
        </w:numPr>
      </w:pPr>
      <w:bookmarkStart w:id="55" w:name="_Hlk17445973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DF375C6" w14:textId="259379EB" w:rsidR="00950881" w:rsidRPr="001F62F2" w:rsidRDefault="00950881" w:rsidP="00950881">
      <w:pPr>
        <w:pStyle w:val="1d"/>
        <w:jc w:val="center"/>
        <w:rPr>
          <w:rFonts w:eastAsia="Segoe UI"/>
          <w:lang w:val="ru-RU"/>
        </w:rPr>
      </w:pPr>
      <w:r w:rsidRPr="001F62F2">
        <w:rPr>
          <w:rFonts w:eastAsia="Segoe UI"/>
          <w:lang w:val="ru-RU"/>
        </w:rPr>
        <w:t>«ЕН.0</w:t>
      </w:r>
      <w:r w:rsidR="00F63762" w:rsidRPr="001F62F2">
        <w:rPr>
          <w:rFonts w:eastAsia="Segoe UI"/>
          <w:lang w:val="ru-RU"/>
        </w:rPr>
        <w:t>2</w:t>
      </w:r>
      <w:r w:rsidRPr="001F62F2">
        <w:rPr>
          <w:rFonts w:eastAsia="Segoe UI"/>
          <w:lang w:val="ru-RU"/>
        </w:rPr>
        <w:t xml:space="preserve"> Общая и неорганическая химия»</w:t>
      </w:r>
    </w:p>
    <w:p w14:paraId="6424F948" w14:textId="77777777" w:rsidR="00950881" w:rsidRPr="00021F3A" w:rsidRDefault="00950881" w:rsidP="00950881">
      <w:pPr>
        <w:pStyle w:val="1d"/>
        <w:rPr>
          <w:lang w:val="ru-RU"/>
        </w:rPr>
      </w:pPr>
    </w:p>
    <w:p w14:paraId="797C3192" w14:textId="77777777" w:rsidR="00950881" w:rsidRPr="00EA6E1D" w:rsidRDefault="00950881" w:rsidP="009508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C8695E4" w14:textId="77777777" w:rsidR="00950881" w:rsidRDefault="00950881" w:rsidP="00950881">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1F62F2">
        <w:rPr>
          <w:rFonts w:ascii="Times New Roman" w:hAnsi="Times New Roman"/>
          <w:sz w:val="24"/>
          <w:szCs w:val="24"/>
        </w:rPr>
        <w:t>«Общая и неорганическая химия</w:t>
      </w:r>
      <w:r w:rsidRPr="00BC2447">
        <w:rPr>
          <w:rFonts w:ascii="Times New Roman" w:hAnsi="Times New Roman"/>
        </w:rPr>
        <w:t>»</w:t>
      </w:r>
      <w:r w:rsidRPr="00BC2447">
        <w:rPr>
          <w:rFonts w:ascii="Times New Roman" w:eastAsia="Times New Roman" w:hAnsi="Times New Roman" w:cs="Times New Roman"/>
          <w:sz w:val="24"/>
          <w:szCs w:val="24"/>
          <w:lang w:eastAsia="ru-RU"/>
        </w:rPr>
        <w:t xml:space="preserve">: </w:t>
      </w:r>
      <w:r w:rsidRPr="001D1D04">
        <w:rPr>
          <w:rFonts w:ascii="Times New Roman" w:eastAsia="Times New Roman" w:hAnsi="Times New Roman" w:cs="Times New Roman"/>
          <w:sz w:val="24"/>
          <w:szCs w:val="24"/>
          <w:lang w:eastAsia="ru-RU"/>
        </w:rPr>
        <w:t xml:space="preserve">является получение обучающимися системных теоретических, научных и прикладных знаний о сущности химических процессов и основных закономерностей их протекания, типах химических реакций, свойствах элементов и их соединений, необходимых как для обучения последующим учебным дисциплинам, так и для непосредственного использования в профессиональной деятельности. </w:t>
      </w:r>
    </w:p>
    <w:p w14:paraId="42311C60" w14:textId="77777777" w:rsidR="00950881" w:rsidRPr="00BC2447" w:rsidRDefault="00950881" w:rsidP="00950881">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1D1D04">
        <w:rPr>
          <w:rFonts w:ascii="Times New Roman" w:hAnsi="Times New Roman" w:cs="Times New Roman"/>
          <w:sz w:val="24"/>
          <w:szCs w:val="24"/>
        </w:rPr>
        <w:t>Общая и неорганическая химия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711A72D4" w14:textId="77777777" w:rsidR="00950881" w:rsidRPr="009737BB" w:rsidRDefault="00950881" w:rsidP="00950881">
      <w:pPr>
        <w:suppressAutoHyphens/>
        <w:spacing w:line="276" w:lineRule="auto"/>
        <w:ind w:firstLine="709"/>
        <w:jc w:val="both"/>
        <w:rPr>
          <w:rFonts w:ascii="Times New Roman" w:hAnsi="Times New Roman" w:cs="Times New Roman"/>
          <w:sz w:val="24"/>
          <w:szCs w:val="24"/>
          <w:lang w:val="x-none"/>
        </w:rPr>
      </w:pPr>
    </w:p>
    <w:p w14:paraId="1EB414B2" w14:textId="77777777" w:rsidR="00950881" w:rsidRPr="00EA6E1D" w:rsidRDefault="00950881" w:rsidP="009508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8AB6DE" w14:textId="77777777" w:rsidR="00950881" w:rsidRDefault="00950881" w:rsidP="009508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7D69CF" w14:textId="5B098D75" w:rsidR="00950881" w:rsidRDefault="00950881" w:rsidP="001F62F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950881" w:rsidRPr="00BC2447" w14:paraId="12459F23" w14:textId="77777777" w:rsidTr="00123EEB">
        <w:trPr>
          <w:trHeight w:val="649"/>
        </w:trPr>
        <w:tc>
          <w:tcPr>
            <w:tcW w:w="1129" w:type="dxa"/>
          </w:tcPr>
          <w:p w14:paraId="4C50E2FF"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56211E56"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4F95B0F1"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3CB1F660" w14:textId="77777777" w:rsidR="00950881" w:rsidRPr="00BC2447"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950881" w:rsidRPr="00BC2447" w14:paraId="0959CCD2" w14:textId="77777777" w:rsidTr="00123EEB">
        <w:trPr>
          <w:trHeight w:val="649"/>
        </w:trPr>
        <w:tc>
          <w:tcPr>
            <w:tcW w:w="1129" w:type="dxa"/>
          </w:tcPr>
          <w:p w14:paraId="13F6C886"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7D77891A"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6DD3B523"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6DD8E1F2"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3460DFD9"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03786712" w14:textId="77777777" w:rsidR="00950881" w:rsidRPr="00CD5407" w:rsidRDefault="00950881" w:rsidP="009A274B">
            <w:pPr>
              <w:pBdr>
                <w:top w:val="nil"/>
                <w:left w:val="nil"/>
                <w:bottom w:val="nil"/>
                <w:right w:val="nil"/>
                <w:between w:val="nil"/>
              </w:pBdr>
              <w:ind w:hanging="2"/>
              <w:rPr>
                <w:rFonts w:ascii="Times New Roman" w:eastAsia="Times New Roman" w:hAnsi="Times New Roman" w:cs="Times New Roman"/>
                <w:sz w:val="24"/>
                <w:szCs w:val="24"/>
              </w:rPr>
            </w:pPr>
          </w:p>
          <w:p w14:paraId="3D16CBD8" w14:textId="77777777" w:rsidR="00950881" w:rsidRPr="00A20E0C" w:rsidRDefault="00950881"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2E97010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давать характеристику химических элементов в соответствии с их положением в периодической системе химических элементов Д.И. Менделеева;</w:t>
            </w:r>
          </w:p>
          <w:p w14:paraId="7210128E"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использовать лабораторную посуду и оборудование;</w:t>
            </w:r>
          </w:p>
          <w:p w14:paraId="6DA4D2AF"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находить молекулярную формулу вещества;</w:t>
            </w:r>
          </w:p>
          <w:p w14:paraId="67338293"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на практике правила безопасной работы в химической лаборатории;</w:t>
            </w:r>
          </w:p>
          <w:p w14:paraId="3E253D1C"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основные законы химии для решения задач в области профессиональной деятельности;</w:t>
            </w:r>
          </w:p>
          <w:p w14:paraId="35A630BE"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качественные реакции на неорганические вещества и ионы, отдельные классы органических соединений;</w:t>
            </w:r>
          </w:p>
          <w:p w14:paraId="43A8AD22"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составлять уравнения реакций, проводить расчеты по химическим формулам и уравнениям реакции;</w:t>
            </w:r>
          </w:p>
          <w:p w14:paraId="3906CF76"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составлять электронно-ионный баланс окислительно-восстановительных процессов.</w:t>
            </w:r>
          </w:p>
          <w:p w14:paraId="5551C11A"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3C69D71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гидролиз солей, электролиз расплавов и растворов (солей и щелочей);</w:t>
            </w:r>
          </w:p>
          <w:p w14:paraId="436E571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диссоциацию электролитов в водных растворах, сильные и слабые электролиты;</w:t>
            </w:r>
          </w:p>
          <w:p w14:paraId="7B10DCBB"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классификацию химических реакций и закономерности их проведения;</w:t>
            </w:r>
          </w:p>
          <w:p w14:paraId="50F0F309"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46A878E9"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общую характеристику химических элементов в связи с их положением в периодической системе;</w:t>
            </w:r>
          </w:p>
          <w:p w14:paraId="483357EA"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окислительно-восстановительные реакции, реакции ионного обмена;</w:t>
            </w:r>
          </w:p>
          <w:p w14:paraId="74C07A9B"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понятия и законы химии;</w:t>
            </w:r>
          </w:p>
          <w:p w14:paraId="172C7AE8"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основы электрохимии;</w:t>
            </w:r>
          </w:p>
          <w:p w14:paraId="2073CDA8"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15A5626D"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тепловой эффект химических реакций, термохимические уравнения;</w:t>
            </w:r>
          </w:p>
          <w:p w14:paraId="04BDB283"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типы и свойства химических связей (ковалентной, ионной, металлической, водородной):</w:t>
            </w:r>
          </w:p>
          <w:p w14:paraId="7C7606EE" w14:textId="77777777" w:rsidR="00950881" w:rsidRPr="000C1E37" w:rsidRDefault="00950881"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формы существования химических элементов, современные представления о строении атомов;</w:t>
            </w:r>
          </w:p>
          <w:p w14:paraId="56F4D344" w14:textId="77777777" w:rsidR="00950881" w:rsidRPr="00BC2447"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характерные химические свойства неорганических веществ различных классов.</w:t>
            </w:r>
          </w:p>
        </w:tc>
      </w:tr>
    </w:tbl>
    <w:p w14:paraId="0EDF82D2" w14:textId="77777777" w:rsidR="00950881" w:rsidRDefault="00950881" w:rsidP="00950881">
      <w:pPr>
        <w:rPr>
          <w:rFonts w:ascii="Times New Roman" w:eastAsia="Segoe UI" w:hAnsi="Times New Roman" w:cs="Times New Roman"/>
          <w:b/>
          <w:bCs/>
          <w:caps/>
          <w:kern w:val="32"/>
          <w:sz w:val="24"/>
          <w:szCs w:val="24"/>
          <w:lang w:val="x-none" w:eastAsia="x-none"/>
        </w:rPr>
      </w:pPr>
    </w:p>
    <w:p w14:paraId="2FAA7341" w14:textId="77777777" w:rsidR="00950881" w:rsidRPr="00B115E3" w:rsidRDefault="00950881" w:rsidP="009508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9144A99" w14:textId="77777777" w:rsidR="00950881" w:rsidRPr="00E11160" w:rsidRDefault="00950881" w:rsidP="009508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50881" w:rsidRPr="00DB7B6A" w14:paraId="77F7269D" w14:textId="77777777" w:rsidTr="009A274B">
        <w:trPr>
          <w:trHeight w:val="23"/>
        </w:trPr>
        <w:tc>
          <w:tcPr>
            <w:tcW w:w="2460" w:type="pct"/>
            <w:vAlign w:val="center"/>
          </w:tcPr>
          <w:p w14:paraId="5A7E9C15" w14:textId="77777777" w:rsidR="00950881" w:rsidRPr="00F70F81" w:rsidRDefault="00950881"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636BCED"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CFAAE22" w14:textId="77777777" w:rsidR="00950881" w:rsidRPr="00F70F81" w:rsidRDefault="00950881"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50881" w:rsidRPr="00DB7B6A" w14:paraId="1BFC94D9" w14:textId="77777777" w:rsidTr="009A274B">
        <w:trPr>
          <w:trHeight w:val="23"/>
        </w:trPr>
        <w:tc>
          <w:tcPr>
            <w:tcW w:w="2460" w:type="pct"/>
            <w:vAlign w:val="center"/>
          </w:tcPr>
          <w:p w14:paraId="5F915430"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55798B7" w14:textId="4BC6FC26" w:rsidR="00950881" w:rsidRPr="00F70F81" w:rsidRDefault="00F63762" w:rsidP="009A274B">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6C8A982B" w14:textId="72C5CA4F" w:rsidR="00950881" w:rsidRPr="00F70F81" w:rsidRDefault="00123EEB" w:rsidP="009A274B">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950881" w:rsidRPr="00DB7B6A" w14:paraId="740AEFA7" w14:textId="77777777" w:rsidTr="009A274B">
        <w:trPr>
          <w:trHeight w:val="23"/>
        </w:trPr>
        <w:tc>
          <w:tcPr>
            <w:tcW w:w="2460" w:type="pct"/>
            <w:vAlign w:val="center"/>
          </w:tcPr>
          <w:p w14:paraId="2A2DCAE9"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9CE2583"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481D667"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50881" w:rsidRPr="00DB7B6A" w14:paraId="4CDE323D" w14:textId="77777777" w:rsidTr="009A274B">
        <w:trPr>
          <w:trHeight w:val="23"/>
        </w:trPr>
        <w:tc>
          <w:tcPr>
            <w:tcW w:w="2460" w:type="pct"/>
            <w:vAlign w:val="center"/>
          </w:tcPr>
          <w:p w14:paraId="6298C962"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A72AE36"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C921FE4" w14:textId="77777777" w:rsidR="00950881" w:rsidRPr="00F70F81" w:rsidRDefault="00950881"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50881" w:rsidRPr="00257255" w14:paraId="3BD219C6" w14:textId="77777777" w:rsidTr="009A274B">
        <w:trPr>
          <w:trHeight w:val="23"/>
        </w:trPr>
        <w:tc>
          <w:tcPr>
            <w:tcW w:w="2460" w:type="pct"/>
            <w:vAlign w:val="center"/>
          </w:tcPr>
          <w:p w14:paraId="033A21C9" w14:textId="77777777" w:rsidR="00950881" w:rsidRPr="00F70F81" w:rsidRDefault="00950881"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82EC467" w14:textId="738AF273" w:rsidR="00950881" w:rsidRPr="00F70F81" w:rsidRDefault="00F63762" w:rsidP="009A274B">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5319FF3" w14:textId="39AE1341" w:rsidR="00950881" w:rsidRPr="00F70F81" w:rsidRDefault="00123EEB" w:rsidP="009A274B">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04DC4835" w14:textId="77777777" w:rsidR="00950881" w:rsidRPr="00DB7B6A" w:rsidRDefault="00950881" w:rsidP="00950881">
      <w:pPr>
        <w:rPr>
          <w:rFonts w:ascii="Times New Roman" w:hAnsi="Times New Roman" w:cs="Times New Roman"/>
          <w:iCs/>
          <w:sz w:val="24"/>
          <w:szCs w:val="24"/>
        </w:rPr>
      </w:pPr>
    </w:p>
    <w:p w14:paraId="2CDAAB12" w14:textId="18849653" w:rsidR="00950881" w:rsidRDefault="00950881" w:rsidP="001F62F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1F62F2" w:rsidRPr="00772BF0" w14:paraId="4B7C60A6" w14:textId="77777777" w:rsidTr="00123EEB">
        <w:trPr>
          <w:trHeight w:val="20"/>
        </w:trPr>
        <w:tc>
          <w:tcPr>
            <w:tcW w:w="2694" w:type="dxa"/>
            <w:vAlign w:val="center"/>
          </w:tcPr>
          <w:p w14:paraId="7AE300A2" w14:textId="212A48D1" w:rsidR="001F62F2" w:rsidRPr="00772BF0" w:rsidRDefault="001F62F2" w:rsidP="001F62F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bCs/>
                <w:lang w:eastAsia="ru-RU"/>
              </w:rPr>
              <w:t>Наименование разделов и тем</w:t>
            </w:r>
          </w:p>
        </w:tc>
        <w:tc>
          <w:tcPr>
            <w:tcW w:w="7087" w:type="dxa"/>
            <w:vAlign w:val="center"/>
          </w:tcPr>
          <w:p w14:paraId="10EC1207" w14:textId="3BB2AC49" w:rsidR="001F62F2" w:rsidRPr="00772BF0" w:rsidRDefault="001F62F2" w:rsidP="001F62F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F62F2" w:rsidRPr="00772BF0" w14:paraId="2D7A5196" w14:textId="77777777" w:rsidTr="00123EEB">
        <w:trPr>
          <w:trHeight w:val="20"/>
        </w:trPr>
        <w:tc>
          <w:tcPr>
            <w:tcW w:w="9781" w:type="dxa"/>
            <w:gridSpan w:val="2"/>
          </w:tcPr>
          <w:p w14:paraId="71177F44" w14:textId="4202A58D" w:rsidR="001F62F2" w:rsidRPr="00772BF0" w:rsidRDefault="001F62F2" w:rsidP="001F62F2">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Раздел</w:t>
            </w:r>
            <w:proofErr w:type="spellEnd"/>
            <w:r w:rsidRPr="00772BF0">
              <w:rPr>
                <w:rFonts w:ascii="Times New Roman" w:eastAsia="Times New Roman" w:hAnsi="Times New Roman" w:cs="Times New Roman"/>
                <w:b/>
                <w:color w:val="000000"/>
                <w:position w:val="-1"/>
                <w:lang w:val="en-US"/>
              </w:rPr>
              <w:t xml:space="preserve"> 1</w:t>
            </w:r>
            <w:r w:rsidRPr="00772BF0">
              <w:rPr>
                <w:rFonts w:ascii="Times New Roman" w:eastAsia="Times New Roman" w:hAnsi="Times New Roman" w:cs="Times New Roman"/>
                <w:color w:val="000000"/>
                <w:position w:val="-1"/>
              </w:rPr>
              <w:t xml:space="preserve">. </w:t>
            </w:r>
            <w:r w:rsidRPr="00772BF0">
              <w:rPr>
                <w:rFonts w:ascii="Times New Roman" w:eastAsia="Times New Roman" w:hAnsi="Times New Roman" w:cs="Times New Roman"/>
                <w:b/>
                <w:color w:val="000000"/>
                <w:position w:val="-1"/>
              </w:rPr>
              <w:t>Т</w:t>
            </w:r>
            <w:proofErr w:type="spellStart"/>
            <w:r w:rsidRPr="00772BF0">
              <w:rPr>
                <w:rFonts w:ascii="Times New Roman" w:eastAsia="Times New Roman" w:hAnsi="Times New Roman" w:cs="Times New Roman"/>
                <w:b/>
                <w:color w:val="000000"/>
                <w:position w:val="-1"/>
                <w:lang w:val="en-US"/>
              </w:rPr>
              <w:t>еоретические</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основы</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химии</w:t>
            </w:r>
            <w:proofErr w:type="spellEnd"/>
            <w:r w:rsidRPr="00772BF0">
              <w:rPr>
                <w:rFonts w:ascii="Times New Roman" w:eastAsia="Times New Roman" w:hAnsi="Times New Roman" w:cs="Times New Roman"/>
                <w:b/>
                <w:color w:val="000000"/>
                <w:position w:val="-1"/>
              </w:rPr>
              <w:t xml:space="preserve"> (60)</w:t>
            </w:r>
          </w:p>
        </w:tc>
      </w:tr>
      <w:tr w:rsidR="00950881" w:rsidRPr="00772BF0" w14:paraId="7887E8AF" w14:textId="77777777" w:rsidTr="00123EEB">
        <w:trPr>
          <w:trHeight w:val="20"/>
        </w:trPr>
        <w:tc>
          <w:tcPr>
            <w:tcW w:w="2694" w:type="dxa"/>
            <w:vMerge w:val="restart"/>
          </w:tcPr>
          <w:p w14:paraId="4898A0F6"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1.1</w:t>
            </w:r>
          </w:p>
          <w:p w14:paraId="2263E36C"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Основные понятия и законы химии</w:t>
            </w:r>
          </w:p>
          <w:p w14:paraId="6D1868D8"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C7B12AA" w14:textId="13665D5B"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950881" w:rsidRPr="00772BF0" w14:paraId="1295C636" w14:textId="77777777" w:rsidTr="00123EEB">
        <w:trPr>
          <w:trHeight w:val="20"/>
        </w:trPr>
        <w:tc>
          <w:tcPr>
            <w:tcW w:w="2694" w:type="dxa"/>
            <w:vMerge/>
          </w:tcPr>
          <w:p w14:paraId="10F6751E"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9F7B6F8"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Задачи, решаемые неорганической химией и ее связь с другими дисциплинами. Химия и научно-технический прогресс. Правила техники безопасности, правила поведения в химической лаборатории. Знакомство с технической и справочной литературой.</w:t>
            </w:r>
          </w:p>
          <w:p w14:paraId="0F333558"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Классификация, номенклатура неорганических соединений: минеральная, рациональная, системная, тривиальная.</w:t>
            </w:r>
          </w:p>
          <w:p w14:paraId="3A921E00"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3. Основные стехиометрические понятия и законы. Атомно – молекулярное учение. Периодический закон. </w:t>
            </w:r>
            <w:proofErr w:type="spellStart"/>
            <w:r w:rsidRPr="00772BF0">
              <w:rPr>
                <w:rFonts w:ascii="Times New Roman" w:eastAsia="Times New Roman" w:hAnsi="Times New Roman" w:cs="Times New Roman"/>
                <w:color w:val="000000"/>
                <w:position w:val="-1"/>
                <w:lang w:val="en-US"/>
              </w:rPr>
              <w:t>Развитие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периодического</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закона</w:t>
            </w:r>
            <w:proofErr w:type="spellEnd"/>
            <w:r w:rsidRPr="00772BF0">
              <w:rPr>
                <w:rFonts w:ascii="Times New Roman" w:eastAsia="Times New Roman" w:hAnsi="Times New Roman" w:cs="Times New Roman"/>
                <w:color w:val="000000"/>
                <w:position w:val="-1"/>
                <w:lang w:val="en-US"/>
              </w:rPr>
              <w:t xml:space="preserve">. </w:t>
            </w:r>
          </w:p>
        </w:tc>
      </w:tr>
      <w:tr w:rsidR="00772BF0" w:rsidRPr="00772BF0" w14:paraId="5B21B3E3" w14:textId="77777777" w:rsidTr="00123EEB">
        <w:trPr>
          <w:trHeight w:val="20"/>
        </w:trPr>
        <w:tc>
          <w:tcPr>
            <w:tcW w:w="2694" w:type="dxa"/>
            <w:vMerge/>
          </w:tcPr>
          <w:p w14:paraId="48BBFDAC" w14:textId="77777777" w:rsidR="00772BF0" w:rsidRPr="00772BF0" w:rsidRDefault="00772BF0"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EFF81C1" w14:textId="262F4B98" w:rsidR="00772BF0" w:rsidRPr="00772BF0" w:rsidRDefault="00772BF0"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
                <w:bCs/>
                <w:color w:val="000000"/>
                <w:position w:val="-1"/>
              </w:rPr>
            </w:pPr>
            <w:r w:rsidRPr="00772BF0">
              <w:rPr>
                <w:rFonts w:ascii="Times New Roman" w:eastAsia="Times New Roman" w:hAnsi="Times New Roman" w:cs="Times New Roman"/>
                <w:b/>
                <w:bCs/>
                <w:color w:val="000000"/>
                <w:position w:val="-1"/>
              </w:rPr>
              <w:t>В том числе практических и лабораторных занятий</w:t>
            </w:r>
          </w:p>
        </w:tc>
      </w:tr>
      <w:tr w:rsidR="00E7104A" w:rsidRPr="00772BF0" w14:paraId="7B859408" w14:textId="77777777" w:rsidTr="00123EEB">
        <w:trPr>
          <w:trHeight w:val="20"/>
        </w:trPr>
        <w:tc>
          <w:tcPr>
            <w:tcW w:w="2694" w:type="dxa"/>
            <w:vMerge/>
          </w:tcPr>
          <w:p w14:paraId="16E1C1CA" w14:textId="77777777" w:rsidR="00E7104A" w:rsidRPr="00772BF0" w:rsidRDefault="00E7104A"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0403344" w14:textId="7CBADEC1" w:rsidR="00E7104A" w:rsidRPr="00772BF0" w:rsidRDefault="00772BF0"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w:t>
            </w:r>
            <w:r w:rsidR="00E7104A" w:rsidRPr="00772BF0">
              <w:rPr>
                <w:rFonts w:ascii="Times New Roman" w:eastAsia="Times New Roman" w:hAnsi="Times New Roman" w:cs="Times New Roman"/>
                <w:color w:val="000000"/>
                <w:position w:val="-1"/>
              </w:rPr>
              <w:t>Определение молярных масс газов.</w:t>
            </w:r>
          </w:p>
          <w:p w14:paraId="6DD41063" w14:textId="69D19DD0" w:rsidR="00E7104A"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w:t>
            </w:r>
            <w:r w:rsidR="00E7104A" w:rsidRPr="00772BF0">
              <w:rPr>
                <w:rFonts w:ascii="Times New Roman" w:eastAsia="Times New Roman" w:hAnsi="Times New Roman" w:cs="Times New Roman"/>
                <w:color w:val="000000"/>
                <w:position w:val="-1"/>
              </w:rPr>
              <w:t>. Номенклатура неорганических соединений</w:t>
            </w:r>
          </w:p>
        </w:tc>
      </w:tr>
      <w:tr w:rsidR="00950881" w:rsidRPr="00772BF0" w14:paraId="3A0C130B" w14:textId="77777777" w:rsidTr="00123EEB">
        <w:trPr>
          <w:trHeight w:val="20"/>
        </w:trPr>
        <w:tc>
          <w:tcPr>
            <w:tcW w:w="2694" w:type="dxa"/>
            <w:vMerge/>
          </w:tcPr>
          <w:p w14:paraId="34691EB7"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3FCC152B" w14:textId="77777777" w:rsidR="00950881" w:rsidRPr="00772BF0" w:rsidRDefault="00950881" w:rsidP="009A274B">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1354DF6D"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772BF0" w14:paraId="47D6D49D" w14:textId="77777777" w:rsidTr="00123EEB">
        <w:trPr>
          <w:trHeight w:val="20"/>
        </w:trPr>
        <w:tc>
          <w:tcPr>
            <w:tcW w:w="2694" w:type="dxa"/>
            <w:vMerge w:val="restart"/>
          </w:tcPr>
          <w:p w14:paraId="7C435A8B"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1.2 Периодический закон и периодическая система элементов. Строение атома</w:t>
            </w:r>
          </w:p>
          <w:p w14:paraId="3EF586A0"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6C3A72FA"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p w14:paraId="1959CC45"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24FE38D4" w14:textId="29A02BED"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E7104A" w:rsidRPr="00772BF0" w14:paraId="3FE57CDC" w14:textId="77777777" w:rsidTr="00123EEB">
        <w:trPr>
          <w:trHeight w:val="20"/>
        </w:trPr>
        <w:tc>
          <w:tcPr>
            <w:tcW w:w="2694" w:type="dxa"/>
            <w:vMerge/>
          </w:tcPr>
          <w:p w14:paraId="17A75C56" w14:textId="77777777" w:rsidR="00E7104A" w:rsidRPr="00772BF0" w:rsidRDefault="00E7104A"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A8E05CB" w14:textId="77777777" w:rsidR="00E7104A" w:rsidRPr="00772BF0" w:rsidRDefault="00E7104A"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Принципы распределения электронов на атомных </w:t>
            </w:r>
            <w:proofErr w:type="spellStart"/>
            <w:r w:rsidRPr="00772BF0">
              <w:rPr>
                <w:rFonts w:ascii="Times New Roman" w:eastAsia="Times New Roman" w:hAnsi="Times New Roman" w:cs="Times New Roman"/>
                <w:color w:val="000000"/>
                <w:position w:val="-1"/>
              </w:rPr>
              <w:t>орбиталях</w:t>
            </w:r>
            <w:proofErr w:type="spellEnd"/>
            <w:r w:rsidRPr="00772BF0">
              <w:rPr>
                <w:rFonts w:ascii="Times New Roman" w:eastAsia="Times New Roman" w:hAnsi="Times New Roman" w:cs="Times New Roman"/>
                <w:color w:val="000000"/>
                <w:position w:val="-1"/>
              </w:rPr>
              <w:t>, принцип наименьшего запаса энергии, периодичность свойств химических элементов. Размеры атомов и ионов.</w:t>
            </w:r>
          </w:p>
          <w:p w14:paraId="319DDCC4" w14:textId="77777777" w:rsidR="00E7104A" w:rsidRPr="00772BF0" w:rsidRDefault="00E7104A"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Типы химических связей.</w:t>
            </w:r>
          </w:p>
          <w:p w14:paraId="0580F938" w14:textId="2B5CBCD2" w:rsidR="00E7104A" w:rsidRPr="00772BF0" w:rsidRDefault="00E7104A"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3. Составление молекулярных формул.</w:t>
            </w:r>
          </w:p>
        </w:tc>
      </w:tr>
      <w:tr w:rsidR="00950881" w:rsidRPr="00772BF0" w14:paraId="3DF8BB20" w14:textId="77777777" w:rsidTr="00123EEB">
        <w:trPr>
          <w:trHeight w:val="20"/>
        </w:trPr>
        <w:tc>
          <w:tcPr>
            <w:tcW w:w="2694" w:type="dxa"/>
            <w:vMerge/>
          </w:tcPr>
          <w:p w14:paraId="69F0518E"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375A5F4" w14:textId="77777777" w:rsidR="00950881" w:rsidRPr="00772BF0" w:rsidRDefault="00950881" w:rsidP="009A274B">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136C54AA"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50881" w:rsidRPr="00772BF0" w14:paraId="66429946" w14:textId="77777777" w:rsidTr="00123EEB">
        <w:trPr>
          <w:trHeight w:val="20"/>
        </w:trPr>
        <w:tc>
          <w:tcPr>
            <w:tcW w:w="2694" w:type="dxa"/>
            <w:vMerge w:val="restart"/>
          </w:tcPr>
          <w:p w14:paraId="0A2F8B67"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lang w:val="en-US"/>
              </w:rPr>
              <w:lastRenderedPageBreak/>
              <w:t xml:space="preserve">Тема 1.3 </w:t>
            </w:r>
            <w:proofErr w:type="spellStart"/>
            <w:r w:rsidRPr="00772BF0">
              <w:rPr>
                <w:rFonts w:ascii="Times New Roman" w:eastAsia="Times New Roman" w:hAnsi="Times New Roman" w:cs="Times New Roman"/>
                <w:b/>
                <w:color w:val="000000"/>
                <w:position w:val="-1"/>
                <w:lang w:val="en-US"/>
              </w:rPr>
              <w:t>Окислительно-восстановительные</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реакции</w:t>
            </w:r>
            <w:proofErr w:type="spellEnd"/>
          </w:p>
          <w:p w14:paraId="5D039A8D"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6E4CEC89"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81B3164" w14:textId="04C1FB60"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950881" w:rsidRPr="00772BF0" w14:paraId="0452C51A" w14:textId="77777777" w:rsidTr="00123EEB">
        <w:trPr>
          <w:trHeight w:val="20"/>
        </w:trPr>
        <w:tc>
          <w:tcPr>
            <w:tcW w:w="2694" w:type="dxa"/>
            <w:vMerge/>
          </w:tcPr>
          <w:p w14:paraId="23FF0B5E" w14:textId="77777777" w:rsidR="00950881" w:rsidRPr="00772BF0" w:rsidRDefault="00950881"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A63CF12"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ОВР в свете учения о строении атома. Изменение окислительно-восстановительных свойств атомов и ионов в зависимости от их строения.</w:t>
            </w:r>
          </w:p>
          <w:p w14:paraId="320BA8AD" w14:textId="77777777" w:rsidR="00950881" w:rsidRPr="00772BF0" w:rsidRDefault="00950881"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2.Важнейшие окислители и восстановители. Составление ОВР методом электронного баланса. </w:t>
            </w:r>
            <w:proofErr w:type="spellStart"/>
            <w:r w:rsidRPr="00772BF0">
              <w:rPr>
                <w:rFonts w:ascii="Times New Roman" w:eastAsia="Times New Roman" w:hAnsi="Times New Roman" w:cs="Times New Roman"/>
                <w:color w:val="000000"/>
                <w:position w:val="-1"/>
                <w:lang w:val="en-US"/>
              </w:rPr>
              <w:t>Направленность</w:t>
            </w:r>
            <w:proofErr w:type="spellEnd"/>
            <w:r w:rsidRPr="00772BF0">
              <w:rPr>
                <w:rFonts w:ascii="Times New Roman" w:eastAsia="Times New Roman" w:hAnsi="Times New Roman" w:cs="Times New Roman"/>
                <w:color w:val="000000"/>
                <w:position w:val="-1"/>
                <w:lang w:val="en-US"/>
              </w:rPr>
              <w:t xml:space="preserve"> и </w:t>
            </w:r>
            <w:proofErr w:type="spellStart"/>
            <w:r w:rsidRPr="00772BF0">
              <w:rPr>
                <w:rFonts w:ascii="Times New Roman" w:eastAsia="Times New Roman" w:hAnsi="Times New Roman" w:cs="Times New Roman"/>
                <w:color w:val="000000"/>
                <w:position w:val="-1"/>
                <w:lang w:val="en-US"/>
              </w:rPr>
              <w:t>типы</w:t>
            </w:r>
            <w:proofErr w:type="spellEnd"/>
            <w:r w:rsidRPr="00772BF0">
              <w:rPr>
                <w:rFonts w:ascii="Times New Roman" w:eastAsia="Times New Roman" w:hAnsi="Times New Roman" w:cs="Times New Roman"/>
                <w:color w:val="000000"/>
                <w:position w:val="-1"/>
                <w:lang w:val="en-US"/>
              </w:rPr>
              <w:t xml:space="preserve"> ОВР.</w:t>
            </w:r>
          </w:p>
        </w:tc>
      </w:tr>
      <w:tr w:rsidR="00772BF0" w:rsidRPr="00772BF0" w14:paraId="52A26C49" w14:textId="77777777" w:rsidTr="00123EEB">
        <w:trPr>
          <w:trHeight w:val="20"/>
        </w:trPr>
        <w:tc>
          <w:tcPr>
            <w:tcW w:w="2694" w:type="dxa"/>
            <w:vMerge/>
          </w:tcPr>
          <w:p w14:paraId="7034477D"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0A770E3" w14:textId="600453B1"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bCs/>
                <w:lang w:eastAsia="ru-RU"/>
              </w:rPr>
              <w:t>В том числе практических и лабораторных занятий</w:t>
            </w:r>
          </w:p>
        </w:tc>
      </w:tr>
      <w:tr w:rsidR="00772BF0" w:rsidRPr="00772BF0" w14:paraId="49A69DF9" w14:textId="77777777" w:rsidTr="00123EEB">
        <w:trPr>
          <w:trHeight w:val="20"/>
        </w:trPr>
        <w:tc>
          <w:tcPr>
            <w:tcW w:w="2694" w:type="dxa"/>
            <w:vMerge/>
          </w:tcPr>
          <w:p w14:paraId="56AF0D06"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7A3473D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1. Описать особенности протекания окислительно-восстановительных реакций в кислой, щелочной и нейтральной средах методами </w:t>
            </w:r>
            <w:proofErr w:type="spellStart"/>
            <w:r w:rsidRPr="00772BF0">
              <w:rPr>
                <w:rFonts w:ascii="Times New Roman" w:eastAsia="Times New Roman" w:hAnsi="Times New Roman" w:cs="Times New Roman"/>
                <w:color w:val="000000"/>
                <w:position w:val="-1"/>
              </w:rPr>
              <w:t>полуреакций</w:t>
            </w:r>
            <w:proofErr w:type="spellEnd"/>
            <w:r w:rsidRPr="00772BF0">
              <w:rPr>
                <w:rFonts w:ascii="Times New Roman" w:eastAsia="Times New Roman" w:hAnsi="Times New Roman" w:cs="Times New Roman"/>
                <w:color w:val="000000"/>
                <w:position w:val="-1"/>
              </w:rPr>
              <w:t xml:space="preserve"> и электронно-ионного баланса.</w:t>
            </w:r>
          </w:p>
          <w:p w14:paraId="494DD30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Решение расчетно-практических задач по определению константы диссоциации электролита, описание окислительно-восстановительных реакций на электродах.</w:t>
            </w:r>
          </w:p>
        </w:tc>
      </w:tr>
      <w:tr w:rsidR="00772BF0" w:rsidRPr="00772BF0" w14:paraId="1B53C21D" w14:textId="77777777" w:rsidTr="00123EEB">
        <w:trPr>
          <w:trHeight w:val="20"/>
        </w:trPr>
        <w:tc>
          <w:tcPr>
            <w:tcW w:w="2694" w:type="dxa"/>
            <w:vMerge/>
          </w:tcPr>
          <w:p w14:paraId="180723CA"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64F4B70D"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1B1F502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626EC0F6" w14:textId="77777777" w:rsidTr="00123EEB">
        <w:trPr>
          <w:trHeight w:val="20"/>
        </w:trPr>
        <w:tc>
          <w:tcPr>
            <w:tcW w:w="2694" w:type="dxa"/>
            <w:vMerge w:val="restart"/>
          </w:tcPr>
          <w:p w14:paraId="774A9E5C"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1.4</w:t>
            </w:r>
          </w:p>
          <w:p w14:paraId="04AA28BC"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rPr>
              <w:t xml:space="preserve">Химическая кинетика и равновесие химических процессов. </w:t>
            </w:r>
            <w:proofErr w:type="spellStart"/>
            <w:r w:rsidRPr="00772BF0">
              <w:rPr>
                <w:rFonts w:ascii="Times New Roman" w:eastAsia="Times New Roman" w:hAnsi="Times New Roman" w:cs="Times New Roman"/>
                <w:b/>
                <w:color w:val="000000"/>
                <w:position w:val="-1"/>
                <w:lang w:val="en-US"/>
              </w:rPr>
              <w:t>Основы</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термохимии</w:t>
            </w:r>
            <w:proofErr w:type="spellEnd"/>
          </w:p>
          <w:p w14:paraId="0EE96AC6"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BB1E36E" w14:textId="210B87BE"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6D8ECF92" w14:textId="77777777" w:rsidTr="00123EEB">
        <w:trPr>
          <w:trHeight w:val="20"/>
        </w:trPr>
        <w:tc>
          <w:tcPr>
            <w:tcW w:w="2694" w:type="dxa"/>
            <w:vMerge/>
          </w:tcPr>
          <w:p w14:paraId="4DED7A94"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087" w:type="dxa"/>
          </w:tcPr>
          <w:p w14:paraId="2A84581C"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Определение гомогенных и гетерогенных химических реакций, факторы, влияющие на скорость химических реакций.</w:t>
            </w:r>
          </w:p>
          <w:p w14:paraId="3234E391"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Химическое равновесие. Факторы, влияющие на смещение химического равновесия.</w:t>
            </w:r>
          </w:p>
          <w:p w14:paraId="320B10C3"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lang w:val="en-US"/>
              </w:rPr>
              <w:t xml:space="preserve">3. </w:t>
            </w:r>
            <w:proofErr w:type="spellStart"/>
            <w:r w:rsidRPr="00772BF0">
              <w:rPr>
                <w:rFonts w:ascii="Times New Roman" w:eastAsia="Times New Roman" w:hAnsi="Times New Roman" w:cs="Times New Roman"/>
                <w:color w:val="000000"/>
                <w:position w:val="-1"/>
                <w:lang w:val="en-US"/>
              </w:rPr>
              <w:t>Тепловой</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эффект</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химической</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реакции</w:t>
            </w:r>
            <w:proofErr w:type="spellEnd"/>
            <w:r w:rsidRPr="00772BF0">
              <w:rPr>
                <w:rFonts w:ascii="Times New Roman" w:eastAsia="Times New Roman" w:hAnsi="Times New Roman" w:cs="Times New Roman"/>
                <w:color w:val="000000"/>
                <w:position w:val="-1"/>
                <w:lang w:val="en-US"/>
              </w:rPr>
              <w:t>.</w:t>
            </w:r>
          </w:p>
        </w:tc>
      </w:tr>
      <w:tr w:rsidR="00772BF0" w:rsidRPr="00772BF0" w14:paraId="2DF09896" w14:textId="77777777" w:rsidTr="00123EEB">
        <w:trPr>
          <w:trHeight w:val="20"/>
        </w:trPr>
        <w:tc>
          <w:tcPr>
            <w:tcW w:w="2694" w:type="dxa"/>
            <w:vMerge/>
          </w:tcPr>
          <w:p w14:paraId="2A0980ED"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C0C0C0"/>
                <w:position w:val="-1"/>
                <w:lang w:val="en-US"/>
              </w:rPr>
            </w:pPr>
          </w:p>
        </w:tc>
        <w:tc>
          <w:tcPr>
            <w:tcW w:w="7087" w:type="dxa"/>
          </w:tcPr>
          <w:p w14:paraId="49A3DA0A" w14:textId="569A7E6A"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72BF0" w:rsidRPr="00772BF0" w14:paraId="7B33FD8F" w14:textId="77777777" w:rsidTr="00123EEB">
        <w:trPr>
          <w:trHeight w:val="20"/>
        </w:trPr>
        <w:tc>
          <w:tcPr>
            <w:tcW w:w="2694" w:type="dxa"/>
            <w:vMerge/>
          </w:tcPr>
          <w:p w14:paraId="5FFF438C"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04FFB38"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Решение задач по определению скорости химических реакций, константы равновесия.</w:t>
            </w:r>
          </w:p>
          <w:p w14:paraId="0AB4630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2. Решение задач на равновесие химических реакций, на смещение химического равновесия.</w:t>
            </w:r>
          </w:p>
          <w:p w14:paraId="27657B32" w14:textId="4E3493FC"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color w:val="000000"/>
                <w:position w:val="-1"/>
              </w:rPr>
              <w:t>3</w:t>
            </w:r>
            <w:r>
              <w:rPr>
                <w:rFonts w:ascii="Times New Roman" w:eastAsia="Times New Roman" w:hAnsi="Times New Roman" w:cs="Times New Roman"/>
                <w:bCs/>
                <w:color w:val="000000"/>
                <w:position w:val="-1"/>
              </w:rPr>
              <w:t>.</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«Зависимость скорости химической реакции от температуры, концентрации и катализаторов. Смещение химического равновесия».</w:t>
            </w:r>
          </w:p>
        </w:tc>
      </w:tr>
      <w:tr w:rsidR="00772BF0" w:rsidRPr="00772BF0" w14:paraId="41BF9396" w14:textId="77777777" w:rsidTr="00123EEB">
        <w:trPr>
          <w:trHeight w:val="20"/>
        </w:trPr>
        <w:tc>
          <w:tcPr>
            <w:tcW w:w="2694" w:type="dxa"/>
            <w:vMerge/>
          </w:tcPr>
          <w:p w14:paraId="5A156D2B"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0309FE77"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3173C7AA"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67AB4971" w14:textId="77777777" w:rsidTr="00123EEB">
        <w:trPr>
          <w:trHeight w:val="20"/>
        </w:trPr>
        <w:tc>
          <w:tcPr>
            <w:tcW w:w="2694" w:type="dxa"/>
            <w:vMerge w:val="restart"/>
          </w:tcPr>
          <w:p w14:paraId="6D8DAF44"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1.5</w:t>
            </w:r>
          </w:p>
          <w:p w14:paraId="6F89B25F"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 xml:space="preserve">Общие сведения о растворах. </w:t>
            </w:r>
          </w:p>
          <w:p w14:paraId="108CCB4B"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Современная теория растворов. Гидраты, сольваты, кристаллогидраты</w:t>
            </w:r>
          </w:p>
        </w:tc>
        <w:tc>
          <w:tcPr>
            <w:tcW w:w="7087" w:type="dxa"/>
          </w:tcPr>
          <w:p w14:paraId="045FBB91" w14:textId="521E02E3"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46D8CA7E" w14:textId="77777777" w:rsidTr="00123EEB">
        <w:trPr>
          <w:trHeight w:val="20"/>
        </w:trPr>
        <w:tc>
          <w:tcPr>
            <w:tcW w:w="2694" w:type="dxa"/>
            <w:vMerge/>
          </w:tcPr>
          <w:p w14:paraId="312D74DB"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Borders>
              <w:bottom w:val="single" w:sz="4" w:space="0" w:color="000000"/>
            </w:tcBorders>
          </w:tcPr>
          <w:p w14:paraId="37E8B24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Понятие коэффициент растворимости (</w:t>
            </w:r>
            <w:proofErr w:type="spellStart"/>
            <w:r w:rsidRPr="00772BF0">
              <w:rPr>
                <w:rFonts w:ascii="Times New Roman" w:eastAsia="Times New Roman" w:hAnsi="Times New Roman" w:cs="Times New Roman"/>
                <w:color w:val="000000"/>
                <w:position w:val="-1"/>
              </w:rPr>
              <w:t>Кр</w:t>
            </w:r>
            <w:proofErr w:type="spellEnd"/>
            <w:r w:rsidRPr="00772BF0">
              <w:rPr>
                <w:rFonts w:ascii="Times New Roman" w:eastAsia="Times New Roman" w:hAnsi="Times New Roman" w:cs="Times New Roman"/>
                <w:color w:val="000000"/>
                <w:position w:val="-1"/>
              </w:rPr>
              <w:t xml:space="preserve">), сущность кривых растворимости. </w:t>
            </w:r>
          </w:p>
          <w:p w14:paraId="750B2008"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lang w:val="en-US"/>
              </w:rPr>
              <w:t xml:space="preserve">2. </w:t>
            </w:r>
            <w:proofErr w:type="spellStart"/>
            <w:r w:rsidRPr="00772BF0">
              <w:rPr>
                <w:rFonts w:ascii="Times New Roman" w:eastAsia="Times New Roman" w:hAnsi="Times New Roman" w:cs="Times New Roman"/>
                <w:color w:val="000000"/>
                <w:position w:val="-1"/>
                <w:lang w:val="en-US"/>
              </w:rPr>
              <w:t>Способы</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выражения</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состава</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раствора</w:t>
            </w:r>
            <w:proofErr w:type="spellEnd"/>
            <w:r w:rsidRPr="00772BF0">
              <w:rPr>
                <w:rFonts w:ascii="Times New Roman" w:eastAsia="Times New Roman" w:hAnsi="Times New Roman" w:cs="Times New Roman"/>
                <w:color w:val="000000"/>
                <w:position w:val="-1"/>
                <w:lang w:val="en-US"/>
              </w:rPr>
              <w:t>.</w:t>
            </w:r>
          </w:p>
        </w:tc>
      </w:tr>
      <w:tr w:rsidR="00772BF0" w:rsidRPr="00772BF0" w14:paraId="64AB7E87" w14:textId="77777777" w:rsidTr="00123EEB">
        <w:trPr>
          <w:trHeight w:val="20"/>
        </w:trPr>
        <w:tc>
          <w:tcPr>
            <w:tcW w:w="2694" w:type="dxa"/>
            <w:vMerge/>
          </w:tcPr>
          <w:p w14:paraId="63D3657A"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FE8E524" w14:textId="58E21C52"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72BF0" w:rsidRPr="00772BF0" w14:paraId="75C01437" w14:textId="77777777" w:rsidTr="00123EEB">
        <w:trPr>
          <w:trHeight w:val="20"/>
        </w:trPr>
        <w:tc>
          <w:tcPr>
            <w:tcW w:w="2694" w:type="dxa"/>
            <w:vMerge/>
          </w:tcPr>
          <w:p w14:paraId="4B882D1F"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237E7B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color w:val="000000"/>
                <w:position w:val="-1"/>
              </w:rPr>
              <w:t>Лабораторная работа</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«Приготовление растворов нормальной и молярной концентрации».</w:t>
            </w:r>
          </w:p>
        </w:tc>
      </w:tr>
      <w:tr w:rsidR="00772BF0" w:rsidRPr="00772BF0" w14:paraId="6ACAE381" w14:textId="77777777" w:rsidTr="00123EEB">
        <w:trPr>
          <w:trHeight w:val="20"/>
        </w:trPr>
        <w:tc>
          <w:tcPr>
            <w:tcW w:w="2694" w:type="dxa"/>
            <w:vMerge/>
          </w:tcPr>
          <w:p w14:paraId="64D4748B"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4587EE5C"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0AD00E8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187C3A1C" w14:textId="77777777" w:rsidTr="00123EEB">
        <w:trPr>
          <w:trHeight w:val="20"/>
        </w:trPr>
        <w:tc>
          <w:tcPr>
            <w:tcW w:w="2694" w:type="dxa"/>
            <w:vMerge w:val="restart"/>
          </w:tcPr>
          <w:p w14:paraId="0486B31E" w14:textId="77777777" w:rsidR="00772BF0" w:rsidRPr="00772BF0" w:rsidRDefault="00772BF0" w:rsidP="00772BF0">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
                <w:color w:val="000000"/>
                <w:position w:val="-1"/>
                <w:lang w:val="en-US"/>
              </w:rPr>
              <w:t xml:space="preserve">Тема 1.6. </w:t>
            </w:r>
            <w:proofErr w:type="spellStart"/>
            <w:r w:rsidRPr="00772BF0">
              <w:rPr>
                <w:rFonts w:ascii="Times New Roman" w:eastAsia="Times New Roman" w:hAnsi="Times New Roman" w:cs="Times New Roman"/>
                <w:b/>
                <w:color w:val="000000"/>
                <w:position w:val="-1"/>
                <w:lang w:val="en-US"/>
              </w:rPr>
              <w:t>Электролитическая</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диссоциация</w:t>
            </w:r>
            <w:proofErr w:type="spellEnd"/>
            <w:r w:rsidRPr="00772BF0">
              <w:rPr>
                <w:rFonts w:ascii="Times New Roman" w:eastAsia="Times New Roman" w:hAnsi="Times New Roman" w:cs="Times New Roman"/>
                <w:b/>
                <w:color w:val="000000"/>
                <w:position w:val="-1"/>
                <w:lang w:val="en-US"/>
              </w:rPr>
              <w:t>.</w:t>
            </w:r>
          </w:p>
          <w:p w14:paraId="3E92451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p w14:paraId="0C705560"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C880031" w14:textId="75655B50"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6FF2B60A" w14:textId="77777777" w:rsidTr="00123EEB">
        <w:trPr>
          <w:trHeight w:val="20"/>
        </w:trPr>
        <w:tc>
          <w:tcPr>
            <w:tcW w:w="2694" w:type="dxa"/>
            <w:vMerge/>
          </w:tcPr>
          <w:p w14:paraId="70CE03A2"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2A6E5849"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1. Механизм диссоциации электролита с ионной и ковалентной полярной связью. Степень и константа диссоциации, факторы, влияющие на них.</w:t>
            </w:r>
          </w:p>
          <w:p w14:paraId="663DBAD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 xml:space="preserve">2.  Электролиты и </w:t>
            </w:r>
            <w:proofErr w:type="spellStart"/>
            <w:r w:rsidRPr="00772BF0">
              <w:rPr>
                <w:rFonts w:ascii="Times New Roman" w:eastAsia="Times New Roman" w:hAnsi="Times New Roman" w:cs="Times New Roman"/>
                <w:color w:val="000000"/>
                <w:position w:val="-1"/>
              </w:rPr>
              <w:t>неэлектролиты</w:t>
            </w:r>
            <w:proofErr w:type="spellEnd"/>
            <w:r w:rsidRPr="00772BF0">
              <w:rPr>
                <w:rFonts w:ascii="Times New Roman" w:eastAsia="Times New Roman" w:hAnsi="Times New Roman" w:cs="Times New Roman"/>
                <w:color w:val="000000"/>
                <w:position w:val="-1"/>
              </w:rPr>
              <w:t>. Определение амфотерного электролита. Произведение растворимости. Расчет концентрации ионов в растворе электролита. Расчет растворимости по произведению растворимости.</w:t>
            </w:r>
          </w:p>
          <w:p w14:paraId="6936A206"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lastRenderedPageBreak/>
              <w:t>3. Гидролиз солей, факторы, влияющие на гидролиз. Степень и константа гидролиза. Составление уравнений и гидролиза.</w:t>
            </w:r>
          </w:p>
        </w:tc>
      </w:tr>
      <w:tr w:rsidR="00772BF0" w:rsidRPr="00772BF0" w14:paraId="0DDA5189" w14:textId="77777777" w:rsidTr="00123EEB">
        <w:trPr>
          <w:trHeight w:val="20"/>
        </w:trPr>
        <w:tc>
          <w:tcPr>
            <w:tcW w:w="2694" w:type="dxa"/>
            <w:vMerge/>
          </w:tcPr>
          <w:p w14:paraId="4D3E931F"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Borders>
              <w:bottom w:val="single" w:sz="4" w:space="0" w:color="000000"/>
            </w:tcBorders>
          </w:tcPr>
          <w:p w14:paraId="749EDEE8"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В том числе практических и лабораторных занятий</w:t>
            </w:r>
          </w:p>
        </w:tc>
      </w:tr>
      <w:tr w:rsidR="00772BF0" w:rsidRPr="00772BF0" w14:paraId="5CA4CB94" w14:textId="77777777" w:rsidTr="00123EEB">
        <w:trPr>
          <w:trHeight w:val="20"/>
        </w:trPr>
        <w:tc>
          <w:tcPr>
            <w:tcW w:w="2694" w:type="dxa"/>
            <w:vMerge/>
          </w:tcPr>
          <w:p w14:paraId="655D9C76"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34840B2"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Cs/>
                <w:color w:val="000000"/>
                <w:position w:val="-1"/>
              </w:rPr>
            </w:pPr>
            <w:r w:rsidRPr="00772BF0">
              <w:rPr>
                <w:rFonts w:ascii="Times New Roman" w:eastAsia="Times New Roman" w:hAnsi="Times New Roman" w:cs="Times New Roman"/>
                <w:bCs/>
                <w:color w:val="000000"/>
                <w:position w:val="-1"/>
              </w:rPr>
              <w:t>Лабораторная работа «Сравнение химической активности различных кислот. Химическое равновесие в растворах электролитов».</w:t>
            </w:r>
          </w:p>
          <w:p w14:paraId="15E6C0B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bCs/>
                <w:color w:val="000000"/>
                <w:position w:val="-1"/>
              </w:rPr>
            </w:pPr>
            <w:r w:rsidRPr="00772BF0">
              <w:rPr>
                <w:rFonts w:ascii="Times New Roman" w:eastAsia="Times New Roman" w:hAnsi="Times New Roman" w:cs="Times New Roman"/>
                <w:bCs/>
                <w:color w:val="000000"/>
                <w:position w:val="-1"/>
              </w:rPr>
              <w:t>Лабораторная работа «Изучение хода обменных реакций в растворах электролитов».</w:t>
            </w:r>
          </w:p>
          <w:p w14:paraId="507CBE7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bCs/>
                <w:color w:val="000000"/>
                <w:position w:val="-1"/>
              </w:rPr>
              <w:t>Лабораторная работа</w:t>
            </w:r>
            <w:r w:rsidRPr="00772BF0">
              <w:rPr>
                <w:rFonts w:ascii="Times New Roman" w:eastAsia="Times New Roman" w:hAnsi="Times New Roman" w:cs="Times New Roman"/>
                <w:b/>
                <w:color w:val="000000"/>
                <w:position w:val="-1"/>
              </w:rPr>
              <w:t xml:space="preserve"> </w:t>
            </w:r>
            <w:r w:rsidRPr="00772BF0">
              <w:rPr>
                <w:rFonts w:ascii="Times New Roman" w:eastAsia="Times New Roman" w:hAnsi="Times New Roman" w:cs="Times New Roman"/>
                <w:color w:val="000000"/>
                <w:position w:val="-1"/>
              </w:rPr>
              <w:t xml:space="preserve">«Исследование реакции гидролиза; влияние различных факторов на степень гидролиза солей, обратимость гидролиза. </w:t>
            </w:r>
            <w:proofErr w:type="spellStart"/>
            <w:r w:rsidRPr="00772BF0">
              <w:rPr>
                <w:rFonts w:ascii="Times New Roman" w:eastAsia="Times New Roman" w:hAnsi="Times New Roman" w:cs="Times New Roman"/>
                <w:color w:val="000000"/>
                <w:position w:val="-1"/>
                <w:lang w:val="en-US"/>
              </w:rPr>
              <w:t>Проведение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полного</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гидролиза</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солей</w:t>
            </w:r>
            <w:proofErr w:type="spellEnd"/>
            <w:r w:rsidRPr="00772BF0">
              <w:rPr>
                <w:rFonts w:ascii="Times New Roman" w:eastAsia="Times New Roman" w:hAnsi="Times New Roman" w:cs="Times New Roman"/>
                <w:color w:val="000000"/>
                <w:position w:val="-1"/>
                <w:lang w:val="en-US"/>
              </w:rPr>
              <w:t>».</w:t>
            </w:r>
          </w:p>
        </w:tc>
      </w:tr>
      <w:tr w:rsidR="00772BF0" w:rsidRPr="00772BF0" w14:paraId="3DD8590F" w14:textId="77777777" w:rsidTr="00123EEB">
        <w:trPr>
          <w:trHeight w:val="20"/>
        </w:trPr>
        <w:tc>
          <w:tcPr>
            <w:tcW w:w="2694" w:type="dxa"/>
            <w:vMerge/>
          </w:tcPr>
          <w:p w14:paraId="386C6EF3"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2E941E9"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Самостоятельная работа обучающихся</w:t>
            </w:r>
          </w:p>
          <w:p w14:paraId="3992551F"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color w:val="000000"/>
                <w:position w:val="-1"/>
              </w:rPr>
              <w:t>Определяется при формировании рабочей программы</w:t>
            </w:r>
          </w:p>
        </w:tc>
      </w:tr>
      <w:tr w:rsidR="00772BF0" w:rsidRPr="00772BF0" w14:paraId="4DE3F90C" w14:textId="77777777" w:rsidTr="00123EEB">
        <w:trPr>
          <w:trHeight w:val="20"/>
        </w:trPr>
        <w:tc>
          <w:tcPr>
            <w:tcW w:w="9781" w:type="dxa"/>
            <w:gridSpan w:val="2"/>
          </w:tcPr>
          <w:p w14:paraId="5B365190" w14:textId="05850604"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Раздел</w:t>
            </w:r>
            <w:proofErr w:type="spellEnd"/>
            <w:r w:rsidRPr="00772BF0">
              <w:rPr>
                <w:rFonts w:ascii="Times New Roman" w:eastAsia="Times New Roman" w:hAnsi="Times New Roman" w:cs="Times New Roman"/>
                <w:b/>
                <w:color w:val="000000"/>
                <w:position w:val="-1"/>
                <w:lang w:val="en-US"/>
              </w:rPr>
              <w:t xml:space="preserve"> 2</w:t>
            </w:r>
            <w:r>
              <w:rPr>
                <w:rFonts w:ascii="Times New Roman" w:eastAsia="Times New Roman" w:hAnsi="Times New Roman" w:cs="Times New Roman"/>
                <w:color w:val="000000"/>
                <w:position w:val="-1"/>
              </w:rPr>
              <w:t xml:space="preserve">. </w:t>
            </w:r>
            <w:proofErr w:type="spellStart"/>
            <w:r w:rsidRPr="00772BF0">
              <w:rPr>
                <w:rFonts w:ascii="Times New Roman" w:eastAsia="Times New Roman" w:hAnsi="Times New Roman" w:cs="Times New Roman"/>
                <w:b/>
                <w:color w:val="000000"/>
                <w:position w:val="-1"/>
                <w:lang w:val="en-US"/>
              </w:rPr>
              <w:t>Химия</w:t>
            </w:r>
            <w:proofErr w:type="spellEnd"/>
            <w:r w:rsidRPr="00772BF0">
              <w:rPr>
                <w:rFonts w:ascii="Times New Roman" w:eastAsia="Times New Roman" w:hAnsi="Times New Roman" w:cs="Times New Roman"/>
                <w:b/>
                <w:color w:val="000000"/>
                <w:position w:val="-1"/>
                <w:lang w:val="en-US"/>
              </w:rPr>
              <w:t xml:space="preserve"> </w:t>
            </w:r>
            <w:proofErr w:type="spellStart"/>
            <w:r w:rsidRPr="00772BF0">
              <w:rPr>
                <w:rFonts w:ascii="Times New Roman" w:eastAsia="Times New Roman" w:hAnsi="Times New Roman" w:cs="Times New Roman"/>
                <w:b/>
                <w:color w:val="000000"/>
                <w:position w:val="-1"/>
                <w:lang w:val="en-US"/>
              </w:rPr>
              <w:t>неметаллов</w:t>
            </w:r>
            <w:proofErr w:type="spellEnd"/>
            <w:r w:rsidRPr="00772BF0">
              <w:rPr>
                <w:rFonts w:ascii="Times New Roman" w:eastAsia="Times New Roman" w:hAnsi="Times New Roman" w:cs="Times New Roman"/>
                <w:b/>
                <w:color w:val="000000"/>
                <w:position w:val="-1"/>
              </w:rPr>
              <w:t xml:space="preserve"> (4)</w:t>
            </w:r>
          </w:p>
        </w:tc>
      </w:tr>
      <w:tr w:rsidR="00772BF0" w:rsidRPr="00772BF0" w14:paraId="0122C3EF" w14:textId="77777777" w:rsidTr="00123EEB">
        <w:trPr>
          <w:trHeight w:val="20"/>
        </w:trPr>
        <w:tc>
          <w:tcPr>
            <w:tcW w:w="2694" w:type="dxa"/>
            <w:vMerge w:val="restart"/>
          </w:tcPr>
          <w:p w14:paraId="3DD6253D"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Тема 2.1</w:t>
            </w:r>
          </w:p>
          <w:p w14:paraId="5B5F73DE"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
                <w:color w:val="000000"/>
                <w:position w:val="-1"/>
              </w:rPr>
              <w:t>Общие сведения о неметаллах.</w:t>
            </w:r>
          </w:p>
          <w:p w14:paraId="77ECFC43"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7087" w:type="dxa"/>
          </w:tcPr>
          <w:p w14:paraId="599696C4" w14:textId="5B447E39"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proofErr w:type="spellStart"/>
            <w:r w:rsidRPr="00772BF0">
              <w:rPr>
                <w:rFonts w:ascii="Times New Roman" w:eastAsia="Times New Roman" w:hAnsi="Times New Roman" w:cs="Times New Roman"/>
                <w:b/>
                <w:color w:val="000000"/>
                <w:position w:val="-1"/>
                <w:lang w:val="en-US"/>
              </w:rPr>
              <w:t>Содержание</w:t>
            </w:r>
            <w:proofErr w:type="spellEnd"/>
            <w:r w:rsidRPr="00772BF0">
              <w:rPr>
                <w:rFonts w:ascii="Times New Roman" w:eastAsia="Times New Roman" w:hAnsi="Times New Roman" w:cs="Times New Roman"/>
                <w:b/>
                <w:color w:val="000000"/>
                <w:position w:val="-1"/>
                <w:lang w:val="en-US"/>
              </w:rPr>
              <w:t xml:space="preserve"> </w:t>
            </w:r>
          </w:p>
        </w:tc>
      </w:tr>
      <w:tr w:rsidR="00772BF0" w:rsidRPr="00772BF0" w14:paraId="14325532" w14:textId="77777777" w:rsidTr="00123EEB">
        <w:trPr>
          <w:trHeight w:val="20"/>
        </w:trPr>
        <w:tc>
          <w:tcPr>
            <w:tcW w:w="2694" w:type="dxa"/>
            <w:vMerge/>
          </w:tcPr>
          <w:p w14:paraId="2DC35C6D"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ABD88B5"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72BF0">
              <w:rPr>
                <w:rFonts w:ascii="Times New Roman" w:eastAsia="Times New Roman" w:hAnsi="Times New Roman" w:cs="Times New Roman"/>
                <w:color w:val="000000"/>
                <w:position w:val="-1"/>
              </w:rPr>
              <w:t xml:space="preserve">Общий обзор неметаллов. Положение неметаллов в периодической системе. </w:t>
            </w:r>
            <w:proofErr w:type="spellStart"/>
            <w:r w:rsidRPr="00772BF0">
              <w:rPr>
                <w:rFonts w:ascii="Times New Roman" w:eastAsia="Times New Roman" w:hAnsi="Times New Roman" w:cs="Times New Roman"/>
                <w:color w:val="000000"/>
                <w:position w:val="-1"/>
                <w:lang w:val="en-US"/>
              </w:rPr>
              <w:t>Физические</w:t>
            </w:r>
            <w:proofErr w:type="spellEnd"/>
            <w:r w:rsidRPr="00772BF0">
              <w:rPr>
                <w:rFonts w:ascii="Times New Roman" w:eastAsia="Times New Roman" w:hAnsi="Times New Roman" w:cs="Times New Roman"/>
                <w:color w:val="000000"/>
                <w:position w:val="-1"/>
                <w:lang w:val="en-US"/>
              </w:rPr>
              <w:t xml:space="preserve"> и </w:t>
            </w:r>
            <w:proofErr w:type="spellStart"/>
            <w:r w:rsidRPr="00772BF0">
              <w:rPr>
                <w:rFonts w:ascii="Times New Roman" w:eastAsia="Times New Roman" w:hAnsi="Times New Roman" w:cs="Times New Roman"/>
                <w:color w:val="000000"/>
                <w:position w:val="-1"/>
                <w:lang w:val="en-US"/>
              </w:rPr>
              <w:t>химические</w:t>
            </w:r>
            <w:proofErr w:type="spellEnd"/>
            <w:r w:rsidRPr="00772BF0">
              <w:rPr>
                <w:rFonts w:ascii="Times New Roman" w:eastAsia="Times New Roman" w:hAnsi="Times New Roman" w:cs="Times New Roman"/>
                <w:color w:val="000000"/>
                <w:position w:val="-1"/>
                <w:lang w:val="en-US"/>
              </w:rPr>
              <w:t xml:space="preserve"> </w:t>
            </w:r>
            <w:proofErr w:type="spellStart"/>
            <w:r w:rsidRPr="00772BF0">
              <w:rPr>
                <w:rFonts w:ascii="Times New Roman" w:eastAsia="Times New Roman" w:hAnsi="Times New Roman" w:cs="Times New Roman"/>
                <w:color w:val="000000"/>
                <w:position w:val="-1"/>
                <w:lang w:val="en-US"/>
              </w:rPr>
              <w:t>свойства</w:t>
            </w:r>
            <w:proofErr w:type="spellEnd"/>
            <w:r w:rsidRPr="00772BF0">
              <w:rPr>
                <w:rFonts w:ascii="Times New Roman" w:eastAsia="Times New Roman" w:hAnsi="Times New Roman" w:cs="Times New Roman"/>
                <w:color w:val="000000"/>
                <w:position w:val="-1"/>
                <w:lang w:val="en-US"/>
              </w:rPr>
              <w:t>.</w:t>
            </w:r>
          </w:p>
        </w:tc>
      </w:tr>
      <w:tr w:rsidR="00772BF0" w:rsidRPr="00772BF0" w14:paraId="1718C020" w14:textId="77777777" w:rsidTr="00123EEB">
        <w:trPr>
          <w:trHeight w:val="20"/>
        </w:trPr>
        <w:tc>
          <w:tcPr>
            <w:tcW w:w="2694" w:type="dxa"/>
            <w:vMerge/>
          </w:tcPr>
          <w:p w14:paraId="69FB1B41" w14:textId="77777777" w:rsidR="00772BF0" w:rsidRPr="00772BF0" w:rsidRDefault="00772BF0" w:rsidP="00772BF0">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1518060" w14:textId="77777777" w:rsidR="00772BF0" w:rsidRPr="00772BF0" w:rsidRDefault="00772BF0" w:rsidP="00772BF0">
            <w:pPr>
              <w:widowControl w:val="0"/>
              <w:autoSpaceDE w:val="0"/>
              <w:autoSpaceDN w:val="0"/>
              <w:rPr>
                <w:rFonts w:ascii="Times New Roman" w:eastAsia="Times New Roman" w:hAnsi="Times New Roman" w:cs="Times New Roman"/>
                <w:b/>
                <w:bCs/>
              </w:rPr>
            </w:pPr>
            <w:r w:rsidRPr="00772BF0">
              <w:rPr>
                <w:rFonts w:ascii="Times New Roman" w:eastAsia="Times New Roman" w:hAnsi="Times New Roman" w:cs="Times New Roman"/>
                <w:b/>
                <w:bCs/>
              </w:rPr>
              <w:t>В том числе самостоятельная работа обучающихся</w:t>
            </w:r>
          </w:p>
          <w:p w14:paraId="0EB6D512"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r w:rsidRPr="00772BF0">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72BF0" w:rsidRPr="00772BF0" w14:paraId="31E4B513" w14:textId="77777777" w:rsidTr="00123EEB">
        <w:trPr>
          <w:trHeight w:val="20"/>
        </w:trPr>
        <w:tc>
          <w:tcPr>
            <w:tcW w:w="9781" w:type="dxa"/>
            <w:gridSpan w:val="2"/>
          </w:tcPr>
          <w:p w14:paraId="2B8F4206" w14:textId="77777777"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r w:rsidRPr="00772BF0">
              <w:rPr>
                <w:rFonts w:ascii="Times New Roman" w:eastAsia="Times New Roman" w:hAnsi="Times New Roman" w:cs="Times New Roman"/>
                <w:b/>
                <w:iCs/>
                <w:color w:val="000000"/>
                <w:position w:val="-1"/>
                <w:lang w:val="en-US"/>
              </w:rPr>
              <w:t xml:space="preserve">Промежуточная </w:t>
            </w:r>
            <w:proofErr w:type="spellStart"/>
            <w:r w:rsidRPr="00772BF0">
              <w:rPr>
                <w:rFonts w:ascii="Times New Roman" w:eastAsia="Times New Roman" w:hAnsi="Times New Roman" w:cs="Times New Roman"/>
                <w:b/>
                <w:iCs/>
                <w:color w:val="000000"/>
                <w:position w:val="-1"/>
                <w:lang w:val="en-US"/>
              </w:rPr>
              <w:t>аттестация</w:t>
            </w:r>
            <w:proofErr w:type="spellEnd"/>
            <w:r w:rsidRPr="00772BF0">
              <w:rPr>
                <w:rFonts w:ascii="Times New Roman" w:eastAsia="Times New Roman" w:hAnsi="Times New Roman" w:cs="Times New Roman"/>
                <w:b/>
                <w:iCs/>
                <w:color w:val="000000"/>
                <w:position w:val="-1"/>
                <w:lang w:val="en-US"/>
              </w:rPr>
              <w:t xml:space="preserve"> </w:t>
            </w:r>
          </w:p>
        </w:tc>
      </w:tr>
      <w:tr w:rsidR="00772BF0" w:rsidRPr="00772BF0" w14:paraId="5453FF04" w14:textId="77777777" w:rsidTr="00123EEB">
        <w:trPr>
          <w:trHeight w:val="20"/>
        </w:trPr>
        <w:tc>
          <w:tcPr>
            <w:tcW w:w="9781" w:type="dxa"/>
            <w:gridSpan w:val="2"/>
            <w:shd w:val="clear" w:color="auto" w:fill="auto"/>
          </w:tcPr>
          <w:p w14:paraId="2E036C06" w14:textId="497CAC46" w:rsidR="00772BF0" w:rsidRPr="00772BF0" w:rsidRDefault="00772BF0" w:rsidP="00772BF0">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roofErr w:type="spellStart"/>
            <w:r w:rsidRPr="00772BF0">
              <w:rPr>
                <w:rFonts w:ascii="Times New Roman" w:eastAsia="Times New Roman" w:hAnsi="Times New Roman" w:cs="Times New Roman"/>
                <w:b/>
                <w:iCs/>
                <w:color w:val="000000"/>
                <w:position w:val="-1"/>
                <w:lang w:val="en-US"/>
              </w:rPr>
              <w:t>Всего</w:t>
            </w:r>
            <w:proofErr w:type="spellEnd"/>
            <w:r w:rsidRPr="00772BF0">
              <w:rPr>
                <w:rFonts w:ascii="Times New Roman" w:eastAsia="Times New Roman" w:hAnsi="Times New Roman" w:cs="Times New Roman"/>
                <w:b/>
                <w:iCs/>
                <w:color w:val="000000"/>
                <w:position w:val="-1"/>
                <w:lang w:val="en-US"/>
              </w:rPr>
              <w:t xml:space="preserve"> </w:t>
            </w:r>
            <w:proofErr w:type="spellStart"/>
            <w:r w:rsidRPr="00772BF0">
              <w:rPr>
                <w:rFonts w:ascii="Times New Roman" w:eastAsia="Times New Roman" w:hAnsi="Times New Roman" w:cs="Times New Roman"/>
                <w:b/>
                <w:iCs/>
                <w:color w:val="000000"/>
                <w:position w:val="-1"/>
                <w:lang w:val="en-US"/>
              </w:rPr>
              <w:t>часов</w:t>
            </w:r>
            <w:proofErr w:type="spellEnd"/>
            <w:r w:rsidRPr="00772BF0">
              <w:rPr>
                <w:rFonts w:ascii="Times New Roman" w:eastAsia="Times New Roman" w:hAnsi="Times New Roman" w:cs="Times New Roman"/>
                <w:b/>
                <w:iCs/>
                <w:color w:val="000000"/>
                <w:position w:val="-1"/>
                <w:lang w:val="en-US"/>
              </w:rPr>
              <w:t>:</w:t>
            </w:r>
            <w:r w:rsidRPr="00772BF0">
              <w:rPr>
                <w:rFonts w:ascii="Times New Roman" w:eastAsia="Times New Roman" w:hAnsi="Times New Roman" w:cs="Times New Roman"/>
                <w:b/>
                <w:iCs/>
                <w:color w:val="000000"/>
                <w:position w:val="-1"/>
              </w:rPr>
              <w:t xml:space="preserve"> 32</w:t>
            </w:r>
          </w:p>
        </w:tc>
      </w:tr>
    </w:tbl>
    <w:p w14:paraId="478CB88A" w14:textId="77777777" w:rsidR="00950881" w:rsidRDefault="00950881" w:rsidP="00950881">
      <w:pPr>
        <w:pStyle w:val="114"/>
        <w:ind w:firstLine="0"/>
        <w:rPr>
          <w:rFonts w:ascii="Times New Roman" w:hAnsi="Times New Roman"/>
        </w:rPr>
      </w:pPr>
    </w:p>
    <w:p w14:paraId="7C9065E3" w14:textId="77777777" w:rsidR="00950881" w:rsidRPr="00DF068E" w:rsidRDefault="00950881" w:rsidP="00950881">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A1BAE9" w14:textId="77777777" w:rsidR="00950881" w:rsidRPr="00E11160" w:rsidRDefault="00950881" w:rsidP="00772BF0">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98C69D1" w14:textId="2F7A1675" w:rsidR="00950881" w:rsidRPr="00FA680C" w:rsidRDefault="00950881" w:rsidP="00950881">
      <w:pPr>
        <w:suppressAutoHyphens/>
        <w:ind w:firstLine="709"/>
        <w:jc w:val="both"/>
        <w:rPr>
          <w:rFonts w:ascii="Times New Roman" w:hAnsi="Times New Roman" w:cs="Times New Roman"/>
          <w:bCs/>
          <w:sz w:val="24"/>
          <w:szCs w:val="24"/>
        </w:rPr>
      </w:pPr>
      <w:r w:rsidRPr="001D1D04">
        <w:rPr>
          <w:rFonts w:ascii="Times New Roman" w:hAnsi="Times New Roman" w:cs="Times New Roman"/>
          <w:bCs/>
          <w:sz w:val="24"/>
          <w:szCs w:val="24"/>
        </w:rPr>
        <w:t xml:space="preserve">Лаборатория </w:t>
      </w:r>
      <w:r w:rsidR="00772BF0">
        <w:rPr>
          <w:rFonts w:ascii="Times New Roman" w:hAnsi="Times New Roman" w:cs="Times New Roman"/>
          <w:bCs/>
          <w:sz w:val="24"/>
          <w:szCs w:val="24"/>
        </w:rPr>
        <w:t>«</w:t>
      </w:r>
      <w:r w:rsidR="001B738D" w:rsidRPr="001B738D">
        <w:rPr>
          <w:rFonts w:ascii="Times New Roman" w:hAnsi="Times New Roman" w:cs="Times New Roman"/>
          <w:bCs/>
          <w:sz w:val="24"/>
          <w:szCs w:val="24"/>
        </w:rPr>
        <w:t>Органической химии</w:t>
      </w:r>
      <w:r w:rsidR="00772BF0">
        <w:rPr>
          <w:rFonts w:ascii="Times New Roman" w:hAnsi="Times New Roman" w:cs="Times New Roman"/>
          <w:b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AC4435A" w14:textId="77777777" w:rsidR="00950881" w:rsidRDefault="00950881" w:rsidP="00950881"/>
    <w:p w14:paraId="3658B806" w14:textId="77777777" w:rsidR="00950881" w:rsidRPr="00E11160" w:rsidRDefault="00950881" w:rsidP="009508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98A057" w14:textId="77777777" w:rsidR="00950881" w:rsidRDefault="00950881" w:rsidP="009508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4BDB21" w14:textId="77777777" w:rsidR="00950881" w:rsidRDefault="00950881" w:rsidP="00950881">
      <w:pPr>
        <w:pStyle w:val="a4"/>
        <w:spacing w:line="276" w:lineRule="auto"/>
        <w:ind w:left="0" w:firstLine="709"/>
        <w:jc w:val="both"/>
        <w:rPr>
          <w:rFonts w:ascii="Times New Roman" w:hAnsi="Times New Roman"/>
          <w:bCs/>
          <w:sz w:val="24"/>
          <w:szCs w:val="24"/>
        </w:rPr>
      </w:pPr>
    </w:p>
    <w:p w14:paraId="1A21E235" w14:textId="311CA432" w:rsidR="00950881" w:rsidRPr="00123EEB" w:rsidRDefault="00950881" w:rsidP="00123EE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EFCFD1" w14:textId="77777777" w:rsidR="00950881"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1D1D04">
        <w:rPr>
          <w:rFonts w:ascii="Times New Roman" w:eastAsia="Times New Roman" w:hAnsi="Times New Roman" w:cs="Times New Roman"/>
          <w:color w:val="000000"/>
          <w:position w:val="-1"/>
          <w:sz w:val="24"/>
          <w:szCs w:val="24"/>
          <w:lang w:eastAsia="ru-RU"/>
        </w:rPr>
        <w:t xml:space="preserve">Бабков, А. В. Общая и неорганическая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учебник / А. В. Бабков, Т. И. </w:t>
      </w:r>
      <w:proofErr w:type="spellStart"/>
      <w:r w:rsidRPr="001D1D04">
        <w:rPr>
          <w:rFonts w:ascii="Times New Roman" w:eastAsia="Times New Roman" w:hAnsi="Times New Roman" w:cs="Times New Roman"/>
          <w:color w:val="000000"/>
          <w:position w:val="-1"/>
          <w:sz w:val="24"/>
          <w:szCs w:val="24"/>
          <w:lang w:eastAsia="ru-RU"/>
        </w:rPr>
        <w:t>Барабанова</w:t>
      </w:r>
      <w:proofErr w:type="spellEnd"/>
      <w:r w:rsidRPr="001D1D04">
        <w:rPr>
          <w:rFonts w:ascii="Times New Roman" w:eastAsia="Times New Roman" w:hAnsi="Times New Roman" w:cs="Times New Roman"/>
          <w:color w:val="000000"/>
          <w:position w:val="-1"/>
          <w:sz w:val="24"/>
          <w:szCs w:val="24"/>
          <w:lang w:eastAsia="ru-RU"/>
        </w:rPr>
        <w:t xml:space="preserve">, В. А. Попков. - 2-е </w:t>
      </w:r>
      <w:proofErr w:type="gramStart"/>
      <w:r w:rsidRPr="001D1D04">
        <w:rPr>
          <w:rFonts w:ascii="Times New Roman" w:eastAsia="Times New Roman" w:hAnsi="Times New Roman" w:cs="Times New Roman"/>
          <w:color w:val="000000"/>
          <w:position w:val="-1"/>
          <w:sz w:val="24"/>
          <w:szCs w:val="24"/>
          <w:lang w:eastAsia="ru-RU"/>
        </w:rPr>
        <w:t>изд. ,</w:t>
      </w:r>
      <w:proofErr w:type="gramEnd"/>
      <w:r w:rsidRPr="001D1D04">
        <w:rPr>
          <w:rFonts w:ascii="Times New Roman" w:eastAsia="Times New Roman" w:hAnsi="Times New Roman" w:cs="Times New Roman"/>
          <w:color w:val="000000"/>
          <w:position w:val="-1"/>
          <w:sz w:val="24"/>
          <w:szCs w:val="24"/>
          <w:lang w:eastAsia="ru-RU"/>
        </w:rPr>
        <w:t xml:space="preserve"> </w:t>
      </w:r>
      <w:proofErr w:type="spellStart"/>
      <w:r w:rsidRPr="001D1D04">
        <w:rPr>
          <w:rFonts w:ascii="Times New Roman" w:eastAsia="Times New Roman" w:hAnsi="Times New Roman" w:cs="Times New Roman"/>
          <w:color w:val="000000"/>
          <w:position w:val="-1"/>
          <w:sz w:val="24"/>
          <w:szCs w:val="24"/>
          <w:lang w:eastAsia="ru-RU"/>
        </w:rPr>
        <w:t>испр</w:t>
      </w:r>
      <w:proofErr w:type="spellEnd"/>
      <w:r w:rsidRPr="001D1D04">
        <w:rPr>
          <w:rFonts w:ascii="Times New Roman" w:eastAsia="Times New Roman" w:hAnsi="Times New Roman" w:cs="Times New Roman"/>
          <w:color w:val="000000"/>
          <w:position w:val="-1"/>
          <w:sz w:val="24"/>
          <w:szCs w:val="24"/>
          <w:lang w:eastAsia="ru-RU"/>
        </w:rPr>
        <w:t xml:space="preserve">.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ГЭОТАР-Медиа, 2022. - 384 с. - ISBN 978-5-9704-6784-8.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 https://www.rosmedlib.ru/book/ISBN9785970467848.html</w:t>
      </w:r>
      <w:r w:rsidRPr="001D1D04">
        <w:rPr>
          <w:rFonts w:ascii="Times New Roman" w:eastAsia="Times New Roman" w:hAnsi="Times New Roman" w:cs="Times New Roman"/>
          <w:b/>
          <w:color w:val="000000"/>
          <w:position w:val="-1"/>
          <w:sz w:val="24"/>
          <w:szCs w:val="24"/>
          <w:lang w:eastAsia="ru-RU"/>
        </w:rPr>
        <w:t xml:space="preserve"> </w:t>
      </w:r>
    </w:p>
    <w:p w14:paraId="2B04401F"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1D1D04">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 И. В. Богомолова.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ИНФРА-М, 2021. - 336 </w:t>
      </w:r>
      <w:proofErr w:type="gramStart"/>
      <w:r w:rsidRPr="001D1D04">
        <w:rPr>
          <w:rFonts w:ascii="Times New Roman" w:eastAsia="Times New Roman" w:hAnsi="Times New Roman" w:cs="Times New Roman"/>
          <w:color w:val="000000"/>
          <w:position w:val="-1"/>
          <w:sz w:val="24"/>
          <w:szCs w:val="24"/>
          <w:lang w:eastAsia="ru-RU"/>
        </w:rPr>
        <w:t>с. :</w:t>
      </w:r>
      <w:proofErr w:type="gramEnd"/>
      <w:r w:rsidRPr="001D1D04">
        <w:rPr>
          <w:rFonts w:ascii="Times New Roman" w:eastAsia="Times New Roman" w:hAnsi="Times New Roman" w:cs="Times New Roman"/>
          <w:color w:val="000000"/>
          <w:position w:val="-1"/>
          <w:sz w:val="24"/>
          <w:szCs w:val="24"/>
          <w:lang w:eastAsia="ru-RU"/>
        </w:rPr>
        <w:t xml:space="preserve"> ил. - (</w:t>
      </w:r>
      <w:proofErr w:type="spellStart"/>
      <w:r w:rsidRPr="001D1D04">
        <w:rPr>
          <w:rFonts w:ascii="Times New Roman" w:eastAsia="Times New Roman" w:hAnsi="Times New Roman" w:cs="Times New Roman"/>
          <w:color w:val="000000"/>
          <w:position w:val="-1"/>
          <w:sz w:val="24"/>
          <w:szCs w:val="24"/>
          <w:lang w:eastAsia="ru-RU"/>
        </w:rPr>
        <w:t>ПРОФИль</w:t>
      </w:r>
      <w:proofErr w:type="spellEnd"/>
      <w:r w:rsidRPr="001D1D04">
        <w:rPr>
          <w:rFonts w:ascii="Times New Roman" w:eastAsia="Times New Roman" w:hAnsi="Times New Roman" w:cs="Times New Roman"/>
          <w:color w:val="000000"/>
          <w:position w:val="-1"/>
          <w:sz w:val="24"/>
          <w:szCs w:val="24"/>
          <w:lang w:eastAsia="ru-RU"/>
        </w:rPr>
        <w:t xml:space="preserve">). - ISBN 978-5-98281-187-5.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https://znanium.com/catalog/product/1362442</w:t>
      </w:r>
    </w:p>
    <w:p w14:paraId="5D1CABC5"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1D1D04">
        <w:rPr>
          <w:rFonts w:ascii="Times New Roman" w:eastAsia="Times New Roman" w:hAnsi="Times New Roman" w:cs="Times New Roman"/>
          <w:color w:val="000000"/>
          <w:position w:val="-1"/>
          <w:sz w:val="24"/>
          <w:szCs w:val="24"/>
          <w:lang w:eastAsia="ru-RU"/>
        </w:rPr>
        <w:t xml:space="preserve">Габриелян О.С. Химия: Тесты, задачи и упражнения: учебное издание / Габриелян О.С., Лысова Г.Г.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Академия, 2024. - 336 c. (Общеобразовательная подготовка в учреждениях СПО). - URL: https://academia-library.ru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w:t>
      </w:r>
    </w:p>
    <w:p w14:paraId="2FF67B7C"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1D1D04">
        <w:rPr>
          <w:rFonts w:ascii="Times New Roman" w:eastAsia="Times New Roman" w:hAnsi="Times New Roman" w:cs="Times New Roman"/>
          <w:color w:val="000000"/>
          <w:position w:val="-1"/>
          <w:sz w:val="24"/>
          <w:szCs w:val="24"/>
          <w:lang w:eastAsia="ru-RU"/>
        </w:rPr>
        <w:t xml:space="preserve">Габриелян О.С. Химия: Технологический профиль: учебное издание / Габриелян </w:t>
      </w:r>
      <w:proofErr w:type="spellStart"/>
      <w:proofErr w:type="gramStart"/>
      <w:r w:rsidRPr="001D1D04">
        <w:rPr>
          <w:rFonts w:ascii="Times New Roman" w:eastAsia="Times New Roman" w:hAnsi="Times New Roman" w:cs="Times New Roman"/>
          <w:color w:val="000000"/>
          <w:position w:val="-1"/>
          <w:sz w:val="24"/>
          <w:szCs w:val="24"/>
          <w:lang w:eastAsia="ru-RU"/>
        </w:rPr>
        <w:t>О.С.,Остроумов</w:t>
      </w:r>
      <w:proofErr w:type="spellEnd"/>
      <w:proofErr w:type="gramEnd"/>
      <w:r w:rsidRPr="001D1D04">
        <w:rPr>
          <w:rFonts w:ascii="Times New Roman" w:eastAsia="Times New Roman" w:hAnsi="Times New Roman" w:cs="Times New Roman"/>
          <w:color w:val="000000"/>
          <w:position w:val="-1"/>
          <w:sz w:val="24"/>
          <w:szCs w:val="24"/>
          <w:lang w:eastAsia="ru-RU"/>
        </w:rPr>
        <w:t xml:space="preserve"> И.Г. - Москва : Академия, 2024. - 304 c. (Общеобразовательная подготовка в </w:t>
      </w:r>
      <w:r w:rsidRPr="001D1D04">
        <w:rPr>
          <w:rFonts w:ascii="Times New Roman" w:eastAsia="Times New Roman" w:hAnsi="Times New Roman" w:cs="Times New Roman"/>
          <w:color w:val="000000"/>
          <w:position w:val="-1"/>
          <w:sz w:val="24"/>
          <w:szCs w:val="24"/>
          <w:lang w:eastAsia="ru-RU"/>
        </w:rPr>
        <w:lastRenderedPageBreak/>
        <w:t xml:space="preserve">учреждениях СПО). - URL: https://academia-library.ru - Режим доступа: Электронная </w:t>
      </w:r>
      <w:proofErr w:type="spellStart"/>
      <w:proofErr w:type="gramStart"/>
      <w:r w:rsidRPr="001D1D04">
        <w:rPr>
          <w:rFonts w:ascii="Times New Roman" w:eastAsia="Times New Roman" w:hAnsi="Times New Roman" w:cs="Times New Roman"/>
          <w:color w:val="000000"/>
          <w:position w:val="-1"/>
          <w:sz w:val="24"/>
          <w:szCs w:val="24"/>
          <w:lang w:eastAsia="ru-RU"/>
        </w:rPr>
        <w:t>библиотека«</w:t>
      </w:r>
      <w:proofErr w:type="gramEnd"/>
      <w:r w:rsidRPr="001D1D04">
        <w:rPr>
          <w:rFonts w:ascii="Times New Roman" w:eastAsia="Times New Roman" w:hAnsi="Times New Roman" w:cs="Times New Roman"/>
          <w:color w:val="000000"/>
          <w:position w:val="-1"/>
          <w:sz w:val="24"/>
          <w:szCs w:val="24"/>
          <w:lang w:eastAsia="ru-RU"/>
        </w:rPr>
        <w:t>Academia-library</w:t>
      </w:r>
      <w:proofErr w:type="spellEnd"/>
      <w:r w:rsidRPr="001D1D04">
        <w:rPr>
          <w:rFonts w:ascii="Times New Roman" w:eastAsia="Times New Roman" w:hAnsi="Times New Roman" w:cs="Times New Roman"/>
          <w:color w:val="000000"/>
          <w:position w:val="-1"/>
          <w:sz w:val="24"/>
          <w:szCs w:val="24"/>
          <w:lang w:eastAsia="ru-RU"/>
        </w:rPr>
        <w:t xml:space="preserve">».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w:t>
      </w:r>
    </w:p>
    <w:p w14:paraId="1DEC1280"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1D1D04">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Pr="001D1D04">
        <w:rPr>
          <w:rFonts w:ascii="Times New Roman" w:eastAsia="Times New Roman" w:hAnsi="Times New Roman" w:cs="Times New Roman"/>
          <w:color w:val="000000"/>
          <w:position w:val="-1"/>
          <w:sz w:val="24"/>
          <w:szCs w:val="24"/>
          <w:lang w:eastAsia="ru-RU"/>
        </w:rPr>
        <w:t>1 :</w:t>
      </w:r>
      <w:proofErr w:type="gramEnd"/>
      <w:r w:rsidRPr="001D1D0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D1D04">
        <w:rPr>
          <w:rFonts w:ascii="Times New Roman" w:eastAsia="Times New Roman" w:hAnsi="Times New Roman" w:cs="Times New Roman"/>
          <w:color w:val="000000"/>
          <w:position w:val="-1"/>
          <w:sz w:val="24"/>
          <w:szCs w:val="24"/>
          <w:lang w:eastAsia="ru-RU"/>
        </w:rPr>
        <w:t>перераб</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978-5-9916-9672-2.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https://urait.ru/bcode/512151</w:t>
      </w:r>
    </w:p>
    <w:p w14:paraId="048E72CC"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1D1D04">
        <w:rPr>
          <w:rFonts w:ascii="Times New Roman" w:eastAsia="Times New Roman" w:hAnsi="Times New Roman" w:cs="Times New Roman"/>
          <w:color w:val="000000"/>
          <w:position w:val="-1"/>
          <w:sz w:val="24"/>
          <w:szCs w:val="24"/>
          <w:lang w:eastAsia="ru-RU"/>
        </w:rPr>
        <w:t xml:space="preserve">Глинка, Н. Л. Общая химия в 2 т. Том </w:t>
      </w:r>
      <w:proofErr w:type="gramStart"/>
      <w:r w:rsidRPr="001D1D04">
        <w:rPr>
          <w:rFonts w:ascii="Times New Roman" w:eastAsia="Times New Roman" w:hAnsi="Times New Roman" w:cs="Times New Roman"/>
          <w:color w:val="000000"/>
          <w:position w:val="-1"/>
          <w:sz w:val="24"/>
          <w:szCs w:val="24"/>
          <w:lang w:eastAsia="ru-RU"/>
        </w:rPr>
        <w:t>2 :</w:t>
      </w:r>
      <w:proofErr w:type="gramEnd"/>
      <w:r w:rsidRPr="001D1D04">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Н. Л. Глинка ; под редакцией В. А. Попкова, А. В. Бабкова. — 20-е изд., </w:t>
      </w:r>
      <w:proofErr w:type="spellStart"/>
      <w:r w:rsidRPr="001D1D04">
        <w:rPr>
          <w:rFonts w:ascii="Times New Roman" w:eastAsia="Times New Roman" w:hAnsi="Times New Roman" w:cs="Times New Roman"/>
          <w:color w:val="000000"/>
          <w:position w:val="-1"/>
          <w:sz w:val="24"/>
          <w:szCs w:val="24"/>
          <w:lang w:eastAsia="ru-RU"/>
        </w:rPr>
        <w:t>перераб</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383 с. — (Профессиональное образование). — ISBN 978-5-9916-9670-8.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https://urait.ru/bcode/512504</w:t>
      </w:r>
    </w:p>
    <w:p w14:paraId="67D6BBB9"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1D1D04">
        <w:rPr>
          <w:rFonts w:ascii="Times New Roman" w:eastAsia="Times New Roman" w:hAnsi="Times New Roman" w:cs="Times New Roman"/>
          <w:color w:val="000000"/>
          <w:position w:val="-1"/>
          <w:sz w:val="24"/>
          <w:szCs w:val="24"/>
          <w:lang w:eastAsia="ru-RU"/>
        </w:rPr>
        <w:t xml:space="preserve">Глинка, Н. Л. Общая химия. Задачи и </w:t>
      </w:r>
      <w:proofErr w:type="gramStart"/>
      <w:r w:rsidRPr="001D1D04">
        <w:rPr>
          <w:rFonts w:ascii="Times New Roman" w:eastAsia="Times New Roman" w:hAnsi="Times New Roman" w:cs="Times New Roman"/>
          <w:color w:val="000000"/>
          <w:position w:val="-1"/>
          <w:sz w:val="24"/>
          <w:szCs w:val="24"/>
          <w:lang w:eastAsia="ru-RU"/>
        </w:rPr>
        <w:t>упражнения :</w:t>
      </w:r>
      <w:proofErr w:type="gramEnd"/>
      <w:r w:rsidRPr="001D1D04">
        <w:rPr>
          <w:rFonts w:ascii="Times New Roman" w:eastAsia="Times New Roman" w:hAnsi="Times New Roman" w:cs="Times New Roman"/>
          <w:color w:val="000000"/>
          <w:position w:val="-1"/>
          <w:sz w:val="24"/>
          <w:szCs w:val="24"/>
          <w:lang w:eastAsia="ru-RU"/>
        </w:rPr>
        <w:t xml:space="preserve"> учебно-практическое пособие для среднего профессионального образования / Н. Л. Глинка ; под редакцией В. А. Попкова, А. В. Бабкова. — 14-е изд.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236 с. — (Профессиональное образование). — ISBN 978-5-534-09475-6.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https://urait.ru/bcode/512152</w:t>
      </w:r>
    </w:p>
    <w:p w14:paraId="33EC8A37"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8.</w:t>
      </w:r>
      <w:r w:rsidRPr="001D1D04">
        <w:rPr>
          <w:rFonts w:ascii="Times New Roman" w:eastAsia="Times New Roman" w:hAnsi="Times New Roman" w:cs="Times New Roman"/>
          <w:color w:val="000000"/>
          <w:position w:val="-1"/>
          <w:sz w:val="24"/>
          <w:szCs w:val="24"/>
          <w:lang w:eastAsia="ru-RU"/>
        </w:rPr>
        <w:t xml:space="preserve">Глинка, Н. Л. Общая химия. </w:t>
      </w:r>
      <w:proofErr w:type="gramStart"/>
      <w:r w:rsidRPr="001D1D04">
        <w:rPr>
          <w:rFonts w:ascii="Times New Roman" w:eastAsia="Times New Roman" w:hAnsi="Times New Roman" w:cs="Times New Roman"/>
          <w:color w:val="000000"/>
          <w:position w:val="-1"/>
          <w:sz w:val="24"/>
          <w:szCs w:val="24"/>
          <w:lang w:eastAsia="ru-RU"/>
        </w:rPr>
        <w:t>Практикум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Л. Глинка ; под редакцией В. А. Попкова, А. В. Бабкова, О. В. Нестеровой.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248 с. — (Профессиональное образование). — ISBN 978-5-534-17503-5.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https://urait.ru/bcode/533204</w:t>
      </w:r>
    </w:p>
    <w:p w14:paraId="147F29F0" w14:textId="77777777" w:rsidR="00950881" w:rsidRPr="00F80294" w:rsidRDefault="00950881" w:rsidP="00772BF0">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D789A60"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1D1D04">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В.Г. Иванов, О.Н. </w:t>
      </w:r>
      <w:proofErr w:type="spellStart"/>
      <w:r w:rsidRPr="001D1D04">
        <w:rPr>
          <w:rFonts w:ascii="Times New Roman" w:eastAsia="Times New Roman" w:hAnsi="Times New Roman" w:cs="Times New Roman"/>
          <w:color w:val="000000"/>
          <w:position w:val="-1"/>
          <w:sz w:val="24"/>
          <w:szCs w:val="24"/>
          <w:lang w:eastAsia="ru-RU"/>
        </w:rPr>
        <w:t>Гева</w:t>
      </w:r>
      <w:proofErr w:type="spellEnd"/>
      <w:r w:rsidRPr="001D1D04">
        <w:rPr>
          <w:rFonts w:ascii="Times New Roman" w:eastAsia="Times New Roman" w:hAnsi="Times New Roman" w:cs="Times New Roman"/>
          <w:color w:val="000000"/>
          <w:position w:val="-1"/>
          <w:sz w:val="24"/>
          <w:szCs w:val="24"/>
          <w:lang w:eastAsia="ru-RU"/>
        </w:rPr>
        <w:t xml:space="preserve">. - М.: КУРС: НИЦ ИНФРА-М, 2019. - 256 с. - ISBN 978-5-905554-60-5.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URL: https://znanium.com/catalog/product/1026945</w:t>
      </w:r>
    </w:p>
    <w:p w14:paraId="46C74BF0"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1D1D04">
        <w:rPr>
          <w:rFonts w:ascii="Times New Roman" w:eastAsia="Times New Roman" w:hAnsi="Times New Roman" w:cs="Times New Roman"/>
          <w:color w:val="000000"/>
          <w:position w:val="-1"/>
          <w:sz w:val="24"/>
          <w:szCs w:val="24"/>
          <w:lang w:eastAsia="ru-RU"/>
        </w:rPr>
        <w:t xml:space="preserve">Лупейко, Т. Г. </w:t>
      </w:r>
      <w:proofErr w:type="gramStart"/>
      <w:r w:rsidRPr="001D1D04">
        <w:rPr>
          <w:rFonts w:ascii="Times New Roman" w:eastAsia="Times New Roman" w:hAnsi="Times New Roman" w:cs="Times New Roman"/>
          <w:color w:val="000000"/>
          <w:position w:val="-1"/>
          <w:sz w:val="24"/>
          <w:szCs w:val="24"/>
          <w:lang w:eastAsia="ru-RU"/>
        </w:rPr>
        <w:t>Химия :</w:t>
      </w:r>
      <w:proofErr w:type="gramEnd"/>
      <w:r w:rsidRPr="001D1D04">
        <w:rPr>
          <w:rFonts w:ascii="Times New Roman" w:eastAsia="Times New Roman" w:hAnsi="Times New Roman" w:cs="Times New Roman"/>
          <w:color w:val="000000"/>
          <w:position w:val="-1"/>
          <w:sz w:val="24"/>
          <w:szCs w:val="24"/>
          <w:lang w:eastAsia="ru-RU"/>
        </w:rPr>
        <w:t xml:space="preserve"> учебник для СПО / Т. Г. </w:t>
      </w:r>
      <w:proofErr w:type="spellStart"/>
      <w:r w:rsidRPr="001D1D04">
        <w:rPr>
          <w:rFonts w:ascii="Times New Roman" w:eastAsia="Times New Roman" w:hAnsi="Times New Roman" w:cs="Times New Roman"/>
          <w:color w:val="000000"/>
          <w:position w:val="-1"/>
          <w:sz w:val="24"/>
          <w:szCs w:val="24"/>
          <w:lang w:eastAsia="ru-RU"/>
        </w:rPr>
        <w:t>Лупейко</w:t>
      </w:r>
      <w:proofErr w:type="spellEnd"/>
      <w:r w:rsidRPr="001D1D04">
        <w:rPr>
          <w:rFonts w:ascii="Times New Roman" w:eastAsia="Times New Roman" w:hAnsi="Times New Roman" w:cs="Times New Roman"/>
          <w:color w:val="000000"/>
          <w:position w:val="-1"/>
          <w:sz w:val="24"/>
          <w:szCs w:val="24"/>
          <w:lang w:eastAsia="ru-RU"/>
        </w:rPr>
        <w:t xml:space="preserve">, О. В. </w:t>
      </w:r>
      <w:proofErr w:type="spellStart"/>
      <w:r w:rsidRPr="001D1D04">
        <w:rPr>
          <w:rFonts w:ascii="Times New Roman" w:eastAsia="Times New Roman" w:hAnsi="Times New Roman" w:cs="Times New Roman"/>
          <w:color w:val="000000"/>
          <w:position w:val="-1"/>
          <w:sz w:val="24"/>
          <w:szCs w:val="24"/>
          <w:lang w:eastAsia="ru-RU"/>
        </w:rPr>
        <w:t>Дябло</w:t>
      </w:r>
      <w:proofErr w:type="spellEnd"/>
      <w:r w:rsidRPr="001D1D04">
        <w:rPr>
          <w:rFonts w:ascii="Times New Roman" w:eastAsia="Times New Roman" w:hAnsi="Times New Roman" w:cs="Times New Roman"/>
          <w:color w:val="000000"/>
          <w:position w:val="-1"/>
          <w:sz w:val="24"/>
          <w:szCs w:val="24"/>
          <w:lang w:eastAsia="ru-RU"/>
        </w:rPr>
        <w:t xml:space="preserve">, Е. А. Решетникова. — Саратов,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Профобразование, Ай Пи Ар Медиа, 2020. — 308 c. — ISBN 978-5-4488-0433-5, 978-5-4497-0395-8.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1D1D04">
        <w:rPr>
          <w:rFonts w:ascii="Times New Roman" w:eastAsia="Times New Roman" w:hAnsi="Times New Roman" w:cs="Times New Roman"/>
          <w:color w:val="000000"/>
          <w:position w:val="-1"/>
          <w:sz w:val="24"/>
          <w:szCs w:val="24"/>
          <w:lang w:eastAsia="ru-RU"/>
        </w:rPr>
        <w:t>PROFобразование</w:t>
      </w:r>
      <w:proofErr w:type="spellEnd"/>
      <w:r w:rsidRPr="001D1D04">
        <w:rPr>
          <w:rFonts w:ascii="Times New Roman" w:eastAsia="Times New Roman" w:hAnsi="Times New Roman" w:cs="Times New Roman"/>
          <w:color w:val="000000"/>
          <w:position w:val="-1"/>
          <w:sz w:val="24"/>
          <w:szCs w:val="24"/>
          <w:lang w:eastAsia="ru-RU"/>
        </w:rPr>
        <w:t xml:space="preserve"> : [сайт]. — URL: https://profspo.ru/books/94217</w:t>
      </w:r>
    </w:p>
    <w:p w14:paraId="66B901CA"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1D1D04">
        <w:rPr>
          <w:rFonts w:ascii="Times New Roman" w:eastAsia="Times New Roman" w:hAnsi="Times New Roman" w:cs="Times New Roman"/>
          <w:color w:val="000000"/>
          <w:position w:val="-1"/>
          <w:sz w:val="24"/>
          <w:szCs w:val="24"/>
          <w:lang w:eastAsia="ru-RU"/>
        </w:rPr>
        <w:t xml:space="preserve">Стась, Н. Ф. Общая и неорганическая химия. </w:t>
      </w:r>
      <w:proofErr w:type="gramStart"/>
      <w:r w:rsidRPr="001D1D04">
        <w:rPr>
          <w:rFonts w:ascii="Times New Roman" w:eastAsia="Times New Roman" w:hAnsi="Times New Roman" w:cs="Times New Roman"/>
          <w:color w:val="000000"/>
          <w:position w:val="-1"/>
          <w:sz w:val="24"/>
          <w:szCs w:val="24"/>
          <w:lang w:eastAsia="ru-RU"/>
        </w:rPr>
        <w:t>Справочник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Н. Ф. Стась. — 4-е изд.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92 с. — (Профессиональное образование). — ISBN 978-5-534-09179-3.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https://urait.ru/bcode/513072</w:t>
      </w:r>
    </w:p>
    <w:p w14:paraId="628686C9" w14:textId="77777777" w:rsidR="00950881" w:rsidRPr="001D1D04" w:rsidRDefault="00950881" w:rsidP="00950881">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1D1D04">
        <w:rPr>
          <w:rFonts w:ascii="Times New Roman" w:eastAsia="Times New Roman" w:hAnsi="Times New Roman" w:cs="Times New Roman"/>
          <w:color w:val="000000"/>
          <w:position w:val="-1"/>
          <w:sz w:val="24"/>
          <w:szCs w:val="24"/>
          <w:lang w:eastAsia="ru-RU"/>
        </w:rPr>
        <w:t xml:space="preserve">Суворов, А. В. Общая и неорганическая химия. Вопросы и </w:t>
      </w:r>
      <w:proofErr w:type="gramStart"/>
      <w:r w:rsidRPr="001D1D04">
        <w:rPr>
          <w:rFonts w:ascii="Times New Roman" w:eastAsia="Times New Roman" w:hAnsi="Times New Roman" w:cs="Times New Roman"/>
          <w:color w:val="000000"/>
          <w:position w:val="-1"/>
          <w:sz w:val="24"/>
          <w:szCs w:val="24"/>
          <w:lang w:eastAsia="ru-RU"/>
        </w:rPr>
        <w:t>задачи :</w:t>
      </w:r>
      <w:proofErr w:type="gramEnd"/>
      <w:r w:rsidRPr="001D1D04">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В. Суворов, А. Б. Никольский. — 2-е изд., </w:t>
      </w:r>
      <w:proofErr w:type="spellStart"/>
      <w:r w:rsidRPr="001D1D04">
        <w:rPr>
          <w:rFonts w:ascii="Times New Roman" w:eastAsia="Times New Roman" w:hAnsi="Times New Roman" w:cs="Times New Roman"/>
          <w:color w:val="000000"/>
          <w:position w:val="-1"/>
          <w:sz w:val="24"/>
          <w:szCs w:val="24"/>
          <w:lang w:eastAsia="ru-RU"/>
        </w:rPr>
        <w:t>испр</w:t>
      </w:r>
      <w:proofErr w:type="spellEnd"/>
      <w:r w:rsidRPr="001D1D04">
        <w:rPr>
          <w:rFonts w:ascii="Times New Roman" w:eastAsia="Times New Roman" w:hAnsi="Times New Roman" w:cs="Times New Roman"/>
          <w:color w:val="000000"/>
          <w:position w:val="-1"/>
          <w:sz w:val="24"/>
          <w:szCs w:val="24"/>
          <w:lang w:eastAsia="ru-RU"/>
        </w:rPr>
        <w:t xml:space="preserve">. и доп. — </w:t>
      </w:r>
      <w:proofErr w:type="gramStart"/>
      <w:r w:rsidRPr="001D1D04">
        <w:rPr>
          <w:rFonts w:ascii="Times New Roman" w:eastAsia="Times New Roman" w:hAnsi="Times New Roman" w:cs="Times New Roman"/>
          <w:color w:val="000000"/>
          <w:position w:val="-1"/>
          <w:sz w:val="24"/>
          <w:szCs w:val="24"/>
          <w:lang w:eastAsia="ru-RU"/>
        </w:rPr>
        <w:t>Москва :</w:t>
      </w:r>
      <w:proofErr w:type="gramEnd"/>
      <w:r w:rsidRPr="001D1D04">
        <w:rPr>
          <w:rFonts w:ascii="Times New Roman" w:eastAsia="Times New Roman" w:hAnsi="Times New Roman" w:cs="Times New Roman"/>
          <w:color w:val="000000"/>
          <w:position w:val="-1"/>
          <w:sz w:val="24"/>
          <w:szCs w:val="24"/>
          <w:lang w:eastAsia="ru-RU"/>
        </w:rPr>
        <w:t xml:space="preserve"> Издательство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2023. — 309 с. — (Профессиональное образование). — ISBN 978-5-534-07903-6. — </w:t>
      </w:r>
      <w:proofErr w:type="gramStart"/>
      <w:r w:rsidRPr="001D1D04">
        <w:rPr>
          <w:rFonts w:ascii="Times New Roman" w:eastAsia="Times New Roman" w:hAnsi="Times New Roman" w:cs="Times New Roman"/>
          <w:color w:val="000000"/>
          <w:position w:val="-1"/>
          <w:sz w:val="24"/>
          <w:szCs w:val="24"/>
          <w:lang w:eastAsia="ru-RU"/>
        </w:rPr>
        <w:t>Текст :</w:t>
      </w:r>
      <w:proofErr w:type="gramEnd"/>
      <w:r w:rsidRPr="001D1D04">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1D1D04">
        <w:rPr>
          <w:rFonts w:ascii="Times New Roman" w:eastAsia="Times New Roman" w:hAnsi="Times New Roman" w:cs="Times New Roman"/>
          <w:color w:val="000000"/>
          <w:position w:val="-1"/>
          <w:sz w:val="24"/>
          <w:szCs w:val="24"/>
          <w:lang w:eastAsia="ru-RU"/>
        </w:rPr>
        <w:t>Юрайт</w:t>
      </w:r>
      <w:proofErr w:type="spellEnd"/>
      <w:r w:rsidRPr="001D1D04">
        <w:rPr>
          <w:rFonts w:ascii="Times New Roman" w:eastAsia="Times New Roman" w:hAnsi="Times New Roman" w:cs="Times New Roman"/>
          <w:color w:val="000000"/>
          <w:position w:val="-1"/>
          <w:sz w:val="24"/>
          <w:szCs w:val="24"/>
          <w:lang w:eastAsia="ru-RU"/>
        </w:rPr>
        <w:t xml:space="preserve"> [сайт]. — URL: https://urait.ru/bcode/516462</w:t>
      </w:r>
    </w:p>
    <w:p w14:paraId="5DEDB624" w14:textId="77777777" w:rsidR="00950881" w:rsidRPr="00CD5407" w:rsidRDefault="00950881" w:rsidP="0095088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Chars="-1" w:hangingChars="1" w:hanging="2"/>
        <w:jc w:val="both"/>
        <w:textDirection w:val="btLr"/>
        <w:textAlignment w:val="top"/>
        <w:outlineLvl w:val="0"/>
        <w:rPr>
          <w:rFonts w:ascii="Calibri" w:eastAsia="Calibri" w:hAnsi="Calibri" w:cs="Calibri"/>
          <w:color w:val="000000"/>
          <w:position w:val="-1"/>
          <w:sz w:val="24"/>
          <w:szCs w:val="24"/>
          <w:lang w:eastAsia="ru-RU"/>
        </w:rPr>
      </w:pPr>
    </w:p>
    <w:p w14:paraId="03717D37" w14:textId="77777777" w:rsidR="00950881" w:rsidRPr="00F80294" w:rsidRDefault="00950881" w:rsidP="00950881">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33DD5D4E" w14:textId="77777777" w:rsidR="00950881" w:rsidRDefault="00950881" w:rsidP="00950881">
      <w:pPr>
        <w:pStyle w:val="1f"/>
        <w:jc w:val="left"/>
        <w:rPr>
          <w:rFonts w:ascii="Times New Roman" w:hAnsi="Times New Roman"/>
          <w:lang w:val="ru-RU"/>
        </w:rPr>
      </w:pPr>
    </w:p>
    <w:p w14:paraId="1F27AB96" w14:textId="56AAEADA" w:rsidR="00950881" w:rsidRDefault="00950881" w:rsidP="00772BF0">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402"/>
        <w:gridCol w:w="3261"/>
      </w:tblGrid>
      <w:tr w:rsidR="00772BF0" w:rsidRPr="003968EF" w14:paraId="095051E0" w14:textId="77777777" w:rsidTr="00F82741">
        <w:trPr>
          <w:trHeight w:val="319"/>
        </w:trPr>
        <w:tc>
          <w:tcPr>
            <w:tcW w:w="3227" w:type="dxa"/>
            <w:vAlign w:val="center"/>
          </w:tcPr>
          <w:p w14:paraId="0470333E" w14:textId="192FB356" w:rsidR="00772BF0" w:rsidRPr="003968EF" w:rsidRDefault="00772BF0"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5F6A8DC4" w14:textId="4B74C074" w:rsidR="00772BF0" w:rsidRPr="003968EF" w:rsidRDefault="00772BF0" w:rsidP="00123EEB">
            <w:pPr>
              <w:widowControl w:val="0"/>
              <w:pBdr>
                <w:top w:val="nil"/>
                <w:left w:val="nil"/>
                <w:bottom w:val="nil"/>
                <w:right w:val="nil"/>
                <w:between w:val="nil"/>
              </w:pBdr>
              <w:tabs>
                <w:tab w:val="left" w:pos="993"/>
              </w:tabs>
              <w:suppressAutoHyphens/>
              <w:autoSpaceDE w:val="0"/>
              <w:autoSpaceDN w:val="0"/>
              <w:spacing w:after="200" w:line="276" w:lineRule="auto"/>
              <w:ind w:leftChars="-1" w:hangingChars="1" w:hanging="2"/>
              <w:contextualSpacing/>
              <w:jc w:val="center"/>
              <w:textDirection w:val="btLr"/>
              <w:textAlignment w:val="top"/>
              <w:outlineLvl w:val="0"/>
              <w:rPr>
                <w:rFonts w:ascii="Times New Roman" w:eastAsia="Calibri" w:hAnsi="Times New Roman" w:cs="Times New Roman"/>
                <w:b/>
                <w:iCs/>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61" w:type="dxa"/>
            <w:vAlign w:val="center"/>
          </w:tcPr>
          <w:p w14:paraId="0C0A7C54" w14:textId="5908014C" w:rsidR="00772BF0" w:rsidRPr="003968EF" w:rsidRDefault="00772BF0"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772BF0" w:rsidRPr="003968EF" w14:paraId="0A7F7EF0" w14:textId="77777777" w:rsidTr="00772BF0">
        <w:trPr>
          <w:trHeight w:val="8099"/>
        </w:trPr>
        <w:tc>
          <w:tcPr>
            <w:tcW w:w="3227" w:type="dxa"/>
          </w:tcPr>
          <w:p w14:paraId="7AEBA142" w14:textId="77777777" w:rsidR="00772BF0" w:rsidRPr="00772BF0"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bCs/>
                <w:iCs/>
                <w:color w:val="000000"/>
                <w:position w:val="-1"/>
                <w:sz w:val="24"/>
                <w:szCs w:val="24"/>
              </w:rPr>
            </w:pPr>
            <w:r w:rsidRPr="00772BF0">
              <w:rPr>
                <w:rFonts w:ascii="Times New Roman" w:eastAsia="Times New Roman" w:hAnsi="Times New Roman" w:cs="Times New Roman"/>
                <w:bCs/>
                <w:iCs/>
                <w:color w:val="000000"/>
                <w:position w:val="-1"/>
                <w:sz w:val="24"/>
                <w:szCs w:val="24"/>
              </w:rPr>
              <w:lastRenderedPageBreak/>
              <w:t>Знает:</w:t>
            </w:r>
          </w:p>
          <w:p w14:paraId="3C966B5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-гидролиз солей, электролиз расплавов и растворов (солей и щелочей);</w:t>
            </w:r>
          </w:p>
          <w:p w14:paraId="71A1E1D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-диссоциацию электролитов в водных растворах, сильные и слабые электролиты;</w:t>
            </w:r>
          </w:p>
          <w:p w14:paraId="6A62F0F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-классификацию химических реакций и закономерности их проведения;</w:t>
            </w:r>
          </w:p>
          <w:p w14:paraId="70C4171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2DB7A16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-общую характеристику химических элементов в связи с их положением в периодической системе;</w:t>
            </w:r>
          </w:p>
          <w:p w14:paraId="78B6EB2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-окислительно-восстановительные реакции, реакции ионного обмена;</w:t>
            </w:r>
          </w:p>
          <w:p w14:paraId="1C689DC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-основные понятия и законы химии;</w:t>
            </w:r>
          </w:p>
          <w:p w14:paraId="747A788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-основы электрохимии;</w:t>
            </w:r>
          </w:p>
          <w:p w14:paraId="196F59B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-периодический закон и периодическую систему химических элементов Д.И. Менделеева, закономерности изменения химических свойств элементов и их соединений по периодам и группам;</w:t>
            </w:r>
          </w:p>
          <w:p w14:paraId="5FD2A19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-тепловой эффект химических реакций, термохимические уравнения;</w:t>
            </w:r>
          </w:p>
          <w:p w14:paraId="2E8D25D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-типы и свойства химических связей (ковалентной, ионной, металлической, водородной);</w:t>
            </w:r>
          </w:p>
          <w:p w14:paraId="77F0C39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-формы существования химических элементов, современные представления о строении атомов;</w:t>
            </w:r>
          </w:p>
          <w:p w14:paraId="58D61596" w14:textId="77777777" w:rsidR="00772BF0" w:rsidRPr="00772BF0" w:rsidRDefault="00772BF0"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iCs/>
                <w:color w:val="000000"/>
                <w:position w:val="-1"/>
                <w:sz w:val="24"/>
                <w:szCs w:val="24"/>
              </w:rPr>
            </w:pPr>
            <w:r w:rsidRPr="003968EF">
              <w:rPr>
                <w:rFonts w:ascii="Times New Roman" w:eastAsia="Times New Roman" w:hAnsi="Times New Roman" w:cs="Times New Roman"/>
                <w:color w:val="000000"/>
                <w:position w:val="-1"/>
                <w:sz w:val="24"/>
                <w:szCs w:val="24"/>
              </w:rPr>
              <w:t>-характерные химические свойства неорганических веществ различных классов.</w:t>
            </w:r>
          </w:p>
          <w:p w14:paraId="2806F69B" w14:textId="77777777" w:rsidR="00772BF0" w:rsidRPr="00772BF0" w:rsidRDefault="00772BF0"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iCs/>
                <w:color w:val="000000"/>
                <w:position w:val="-1"/>
                <w:sz w:val="24"/>
                <w:szCs w:val="24"/>
              </w:rPr>
            </w:pPr>
            <w:r w:rsidRPr="00772BF0">
              <w:rPr>
                <w:rFonts w:ascii="Times New Roman" w:eastAsia="Times New Roman" w:hAnsi="Times New Roman" w:cs="Times New Roman"/>
                <w:bCs/>
                <w:iCs/>
                <w:color w:val="000000"/>
                <w:position w:val="-1"/>
                <w:sz w:val="24"/>
                <w:szCs w:val="24"/>
              </w:rPr>
              <w:t>Умеет:</w:t>
            </w:r>
          </w:p>
          <w:p w14:paraId="2E2F6D5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 xml:space="preserve">-давать характеристику химических элементов в </w:t>
            </w:r>
            <w:r w:rsidRPr="003968EF">
              <w:rPr>
                <w:rFonts w:ascii="Times New Roman" w:eastAsia="Times New Roman" w:hAnsi="Times New Roman" w:cs="Times New Roman"/>
                <w:color w:val="000000"/>
                <w:position w:val="-1"/>
                <w:sz w:val="24"/>
                <w:szCs w:val="24"/>
              </w:rPr>
              <w:lastRenderedPageBreak/>
              <w:t>соответствии с их положением в периодической системе химических элементов           Д.И. Менделеева;</w:t>
            </w:r>
          </w:p>
          <w:p w14:paraId="6C82F5C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-использовать лабораторную посуду и оборудование;</w:t>
            </w:r>
          </w:p>
          <w:p w14:paraId="771AC1B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-находить молекулярную формулу вещества;</w:t>
            </w:r>
          </w:p>
          <w:p w14:paraId="5886197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2B8AD20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основные законы химии для решения задач в области профессиональной деятельности;</w:t>
            </w:r>
          </w:p>
          <w:p w14:paraId="07A919F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7D54BE29"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14D3220C" w14:textId="37103104" w:rsidR="00772BF0" w:rsidRPr="00772BF0"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Cs/>
                <w:iCs/>
                <w:color w:val="000000"/>
                <w:position w:val="-1"/>
                <w:sz w:val="24"/>
                <w:szCs w:val="24"/>
              </w:rPr>
            </w:pPr>
            <w:r w:rsidRPr="003968EF">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402" w:type="dxa"/>
          </w:tcPr>
          <w:p w14:paraId="27B3D207"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lastRenderedPageBreak/>
              <w:t>Демонстрирует знания гидролиза солей, электролиза расплавов и растворов (солей и щелочей);</w:t>
            </w:r>
          </w:p>
          <w:p w14:paraId="388D0DE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диссоциации электролитов в водных растворах, сильные и слабые электролиты;</w:t>
            </w:r>
          </w:p>
          <w:p w14:paraId="165BACC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классификации химических реакций и закономерности их проведения;</w:t>
            </w:r>
          </w:p>
          <w:p w14:paraId="55FF9E1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обратимых и необратимых химические реакции, химическое равновесие, смещение химического равновесия под действием различных факторов;</w:t>
            </w:r>
          </w:p>
          <w:p w14:paraId="4A61A03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общей характеристики химических элементов в связи с их положением в периодической системе;</w:t>
            </w:r>
          </w:p>
          <w:p w14:paraId="1E4D3EF8"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окислительно-восстановительных реакции, реакции ионного обмена;</w:t>
            </w:r>
          </w:p>
          <w:p w14:paraId="14757EC5"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основных понятий и законов химии;</w:t>
            </w:r>
          </w:p>
          <w:p w14:paraId="7A8D1AC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основ электрохимии;</w:t>
            </w:r>
          </w:p>
          <w:p w14:paraId="1248AAD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периодических законов и периодической системы химических элементов Д.И. Менделеева, закономерностей изменения химических свойств элементов и их соединений по периодам и группам;</w:t>
            </w:r>
          </w:p>
          <w:p w14:paraId="08CDF70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теплового эффект химических реакций, термохимические уравнения;</w:t>
            </w:r>
          </w:p>
          <w:p w14:paraId="608BB9D6"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типов и свойств химических связей (ковалентной, ионной, металлической, водородной);</w:t>
            </w:r>
          </w:p>
          <w:p w14:paraId="6B653A3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форм существования химических элементов, современных представлений о строении атомов;</w:t>
            </w:r>
          </w:p>
          <w:p w14:paraId="76B9566B" w14:textId="15DD2F74" w:rsidR="00772BF0"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характерных химических свойств неорганических веществ различных классов.</w:t>
            </w:r>
          </w:p>
          <w:p w14:paraId="6172356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F35358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 xml:space="preserve">Демонстрирует умения давать характеристику химических элементов в соответствии с их положением в периодической </w:t>
            </w:r>
            <w:r w:rsidRPr="003968EF">
              <w:rPr>
                <w:rFonts w:ascii="Times New Roman" w:eastAsia="Times New Roman" w:hAnsi="Times New Roman" w:cs="Times New Roman"/>
                <w:color w:val="000000"/>
                <w:position w:val="-1"/>
                <w:sz w:val="24"/>
                <w:szCs w:val="24"/>
              </w:rPr>
              <w:lastRenderedPageBreak/>
              <w:t>системе химических элементов           Д.И. Менделеева;</w:t>
            </w:r>
          </w:p>
          <w:p w14:paraId="7753D3E9"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использовать лабораторную посуду и оборудование;</w:t>
            </w:r>
          </w:p>
          <w:p w14:paraId="65F5773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демонстрирует умения находить молекулярную формулу вещества;</w:t>
            </w:r>
          </w:p>
          <w:p w14:paraId="14EC916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применять на практике правила безопасной работы в химической лаборатории;</w:t>
            </w:r>
          </w:p>
          <w:p w14:paraId="52936E1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демонстрирует умения применять основные законы химии для решения задач в области профессиональной деятельности;</w:t>
            </w:r>
          </w:p>
          <w:p w14:paraId="7CF264DA"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проводить качественные реакции на неорганические вещества и ионы, отдельные классы органических соединений;</w:t>
            </w:r>
          </w:p>
          <w:p w14:paraId="7A1407D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уравнения реакций, проводить расчеты по химическим формулам и уравнениям реакции;</w:t>
            </w:r>
          </w:p>
          <w:p w14:paraId="02CDDFFC" w14:textId="6D7E8F1C"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составлять электронно-ионный баланс окислительно-восстановительных процессов.</w:t>
            </w:r>
          </w:p>
        </w:tc>
        <w:tc>
          <w:tcPr>
            <w:tcW w:w="3261" w:type="dxa"/>
          </w:tcPr>
          <w:p w14:paraId="3D50E549" w14:textId="5202BD19"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lastRenderedPageBreak/>
              <w:t>Письменный опрос в форме тестирования.</w:t>
            </w:r>
          </w:p>
          <w:p w14:paraId="1D8D7909"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r w:rsidRPr="003968EF">
              <w:rPr>
                <w:rFonts w:ascii="Times New Roman" w:eastAsia="Times New Roman" w:hAnsi="Times New Roman" w:cs="Times New Roman"/>
                <w:i/>
                <w:color w:val="000000"/>
                <w:position w:val="-1"/>
                <w:sz w:val="24"/>
                <w:szCs w:val="24"/>
              </w:rPr>
              <w:t>.</w:t>
            </w:r>
          </w:p>
          <w:p w14:paraId="73F5FCBA" w14:textId="50B4EADD"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Экспертное наблюдение и оценивание выполнения лабораторных и практических работ.</w:t>
            </w:r>
          </w:p>
          <w:p w14:paraId="3EED5C30"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3968EF">
              <w:rPr>
                <w:rFonts w:ascii="Times New Roman" w:eastAsia="Times New Roman" w:hAnsi="Times New Roman" w:cs="Times New Roman"/>
                <w:color w:val="000000"/>
                <w:position w:val="-1"/>
                <w:sz w:val="24"/>
                <w:szCs w:val="24"/>
              </w:rPr>
              <w:t>Текущий контроль в форме защиты практических и лабораторных работ</w:t>
            </w:r>
          </w:p>
          <w:p w14:paraId="32F6779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4562FF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97A462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12E348CD"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46C9E2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5FB915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5F045EC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5B592EC"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1D2474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5B04EC3E"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6E7FFFB"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6D542AE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50FDECC1"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8707B0F"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E2DCB36"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4DD9AB83"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329592B6"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2F2A2CF4"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000B6882" w14:textId="77777777"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p w14:paraId="2F166DD0" w14:textId="6378F8A9" w:rsidR="00772BF0" w:rsidRPr="003968EF" w:rsidRDefault="00772BF0" w:rsidP="00123EEB">
            <w:pPr>
              <w:widowControl w:val="0"/>
              <w:pBdr>
                <w:top w:val="nil"/>
                <w:left w:val="nil"/>
                <w:bottom w:val="nil"/>
                <w:right w:val="nil"/>
                <w:between w:val="nil"/>
              </w:pBdr>
              <w:shd w:val="clear" w:color="auto" w:fill="FFFFFF"/>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sz w:val="24"/>
                <w:szCs w:val="24"/>
              </w:rPr>
            </w:pPr>
          </w:p>
        </w:tc>
      </w:tr>
    </w:tbl>
    <w:p w14:paraId="3DC7CDF6" w14:textId="77777777" w:rsidR="00950881" w:rsidRDefault="00950881" w:rsidP="00950881">
      <w:pPr>
        <w:pStyle w:val="1f"/>
        <w:tabs>
          <w:tab w:val="left" w:pos="582"/>
        </w:tabs>
        <w:jc w:val="left"/>
        <w:rPr>
          <w:rFonts w:ascii="Times New Roman" w:hAnsi="Times New Roman"/>
          <w:lang w:val="ru-RU"/>
        </w:rPr>
      </w:pPr>
    </w:p>
    <w:p w14:paraId="3535336E" w14:textId="77777777" w:rsidR="00950881" w:rsidRPr="003968EF" w:rsidRDefault="00950881" w:rsidP="00950881">
      <w:pPr>
        <w:rPr>
          <w:lang w:eastAsia="x-none"/>
        </w:rPr>
      </w:pPr>
    </w:p>
    <w:p w14:paraId="5502CD5D" w14:textId="77777777" w:rsidR="00950881" w:rsidRPr="003968EF" w:rsidRDefault="00950881" w:rsidP="00950881">
      <w:pPr>
        <w:rPr>
          <w:lang w:eastAsia="x-none"/>
        </w:rPr>
      </w:pPr>
    </w:p>
    <w:p w14:paraId="678D50C9" w14:textId="77777777" w:rsidR="00950881" w:rsidRPr="003968EF" w:rsidRDefault="00950881" w:rsidP="00950881">
      <w:pPr>
        <w:rPr>
          <w:lang w:eastAsia="x-none"/>
        </w:rPr>
      </w:pPr>
    </w:p>
    <w:p w14:paraId="33610D5B" w14:textId="77777777" w:rsidR="00950881" w:rsidRPr="003968EF" w:rsidRDefault="00950881" w:rsidP="00950881">
      <w:pPr>
        <w:rPr>
          <w:lang w:eastAsia="x-none"/>
        </w:rPr>
      </w:pPr>
    </w:p>
    <w:p w14:paraId="2D4A29D6" w14:textId="77777777" w:rsidR="00950881" w:rsidRPr="003968EF" w:rsidRDefault="00950881" w:rsidP="00950881">
      <w:pPr>
        <w:rPr>
          <w:lang w:eastAsia="x-none"/>
        </w:rPr>
      </w:pPr>
    </w:p>
    <w:bookmarkEnd w:id="55"/>
    <w:p w14:paraId="1133BF0D" w14:textId="77777777" w:rsidR="00950881" w:rsidRPr="003968EF" w:rsidRDefault="00950881" w:rsidP="00950881">
      <w:pPr>
        <w:rPr>
          <w:lang w:eastAsia="x-none"/>
        </w:rPr>
      </w:pPr>
    </w:p>
    <w:p w14:paraId="09351411" w14:textId="0B800A9C" w:rsidR="00950881" w:rsidRDefault="00950881" w:rsidP="004E1237">
      <w:pPr>
        <w:ind w:firstLine="708"/>
        <w:rPr>
          <w:lang w:eastAsia="x-none"/>
        </w:rPr>
      </w:pPr>
    </w:p>
    <w:p w14:paraId="4A23CAAD" w14:textId="5A233E0A" w:rsidR="004E1237" w:rsidRDefault="004E1237" w:rsidP="004E1237">
      <w:pPr>
        <w:ind w:firstLine="708"/>
        <w:rPr>
          <w:lang w:eastAsia="x-none"/>
        </w:rPr>
      </w:pPr>
    </w:p>
    <w:p w14:paraId="150FF4C1" w14:textId="202D51E7" w:rsidR="004E1237" w:rsidRDefault="004E1237" w:rsidP="004E1237">
      <w:pPr>
        <w:ind w:firstLine="708"/>
        <w:rPr>
          <w:lang w:eastAsia="x-none"/>
        </w:rPr>
      </w:pPr>
    </w:p>
    <w:p w14:paraId="05ABD0D4" w14:textId="2B771A8D" w:rsidR="004E1237" w:rsidRDefault="004E1237" w:rsidP="004E1237">
      <w:pPr>
        <w:ind w:firstLine="708"/>
        <w:rPr>
          <w:lang w:eastAsia="x-none"/>
        </w:rPr>
      </w:pPr>
    </w:p>
    <w:p w14:paraId="13425C48" w14:textId="73DAED73" w:rsidR="004E1237" w:rsidRDefault="004E1237" w:rsidP="004E1237">
      <w:pPr>
        <w:ind w:firstLine="708"/>
        <w:rPr>
          <w:lang w:eastAsia="x-none"/>
        </w:rPr>
      </w:pPr>
    </w:p>
    <w:p w14:paraId="30D456EE" w14:textId="5D17AF91" w:rsidR="004E1237" w:rsidRDefault="004E1237" w:rsidP="004E1237">
      <w:pPr>
        <w:ind w:firstLine="708"/>
        <w:rPr>
          <w:lang w:eastAsia="x-none"/>
        </w:rPr>
      </w:pPr>
    </w:p>
    <w:p w14:paraId="70B735F9" w14:textId="3F9E8BAA" w:rsidR="004E1237" w:rsidRDefault="004E1237" w:rsidP="004E1237">
      <w:pPr>
        <w:ind w:firstLine="708"/>
        <w:rPr>
          <w:lang w:eastAsia="x-none"/>
        </w:rPr>
      </w:pPr>
    </w:p>
    <w:p w14:paraId="4060DC7D" w14:textId="5EF7782E" w:rsidR="004E1237" w:rsidRDefault="004E1237" w:rsidP="004E1237">
      <w:pPr>
        <w:ind w:firstLine="708"/>
        <w:rPr>
          <w:lang w:eastAsia="x-none"/>
        </w:rPr>
      </w:pPr>
    </w:p>
    <w:p w14:paraId="56CA7592" w14:textId="300D3B5B" w:rsidR="004E1237" w:rsidRDefault="004E1237" w:rsidP="004E1237">
      <w:pPr>
        <w:ind w:firstLine="708"/>
        <w:rPr>
          <w:lang w:eastAsia="x-none"/>
        </w:rPr>
      </w:pPr>
    </w:p>
    <w:p w14:paraId="06AAD952" w14:textId="635FC84C" w:rsidR="004E1237" w:rsidRDefault="004E1237" w:rsidP="004E1237">
      <w:pPr>
        <w:ind w:firstLine="708"/>
        <w:rPr>
          <w:lang w:eastAsia="x-none"/>
        </w:rPr>
      </w:pPr>
    </w:p>
    <w:p w14:paraId="6C93FD93" w14:textId="0473D4CF" w:rsidR="004E1237" w:rsidRDefault="004E1237" w:rsidP="004E1237">
      <w:pPr>
        <w:ind w:firstLine="708"/>
        <w:rPr>
          <w:lang w:eastAsia="x-none"/>
        </w:rPr>
      </w:pPr>
    </w:p>
    <w:p w14:paraId="6AB7CBF5" w14:textId="28187024" w:rsidR="004E1237" w:rsidRDefault="004E1237" w:rsidP="004E1237">
      <w:pPr>
        <w:ind w:firstLine="708"/>
        <w:rPr>
          <w:lang w:eastAsia="x-none"/>
        </w:rPr>
      </w:pPr>
    </w:p>
    <w:p w14:paraId="4C92CB67" w14:textId="3691FC58" w:rsidR="004E1237" w:rsidRDefault="004E1237" w:rsidP="004E1237">
      <w:pPr>
        <w:ind w:firstLine="708"/>
        <w:rPr>
          <w:lang w:eastAsia="x-none"/>
        </w:rPr>
      </w:pPr>
    </w:p>
    <w:p w14:paraId="198A9237" w14:textId="7417FE13" w:rsidR="004E1237" w:rsidRDefault="004E1237" w:rsidP="004E1237">
      <w:pPr>
        <w:ind w:firstLine="708"/>
        <w:rPr>
          <w:lang w:eastAsia="x-none"/>
        </w:rPr>
      </w:pPr>
    </w:p>
    <w:p w14:paraId="577B24A6" w14:textId="2A39D6FD" w:rsidR="004E1237" w:rsidRDefault="004E1237" w:rsidP="004E1237">
      <w:pPr>
        <w:ind w:firstLine="708"/>
        <w:rPr>
          <w:lang w:eastAsia="x-none"/>
        </w:rPr>
      </w:pPr>
    </w:p>
    <w:p w14:paraId="41328DE0" w14:textId="3D085EF5" w:rsidR="00F63762" w:rsidRDefault="00F63762" w:rsidP="00772BF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4B7998C0" w14:textId="052FBA98" w:rsidR="00F63762" w:rsidRPr="00772BF0" w:rsidRDefault="00F63762" w:rsidP="00F63762">
      <w:pPr>
        <w:jc w:val="right"/>
        <w:rPr>
          <w:rFonts w:ascii="Times New Roman" w:hAnsi="Times New Roman"/>
          <w:b/>
          <w:iCs/>
        </w:rPr>
      </w:pPr>
      <w:r w:rsidRPr="00772BF0">
        <w:rPr>
          <w:rFonts w:ascii="Times New Roman" w:hAnsi="Times New Roman"/>
          <w:b/>
          <w:sz w:val="24"/>
          <w:szCs w:val="24"/>
        </w:rPr>
        <w:t>к ПОП-П по специальности</w:t>
      </w:r>
      <w:r w:rsidRPr="00772BF0">
        <w:rPr>
          <w:rFonts w:ascii="Times New Roman" w:hAnsi="Times New Roman"/>
          <w:b/>
          <w:i/>
          <w:sz w:val="24"/>
          <w:szCs w:val="24"/>
        </w:rPr>
        <w:t xml:space="preserve"> </w:t>
      </w:r>
      <w:r w:rsidRPr="00772BF0">
        <w:rPr>
          <w:rFonts w:ascii="Times New Roman" w:hAnsi="Times New Roman"/>
          <w:b/>
          <w:i/>
          <w:sz w:val="24"/>
          <w:szCs w:val="24"/>
        </w:rPr>
        <w:br/>
      </w:r>
      <w:r w:rsidRPr="00772BF0">
        <w:rPr>
          <w:rFonts w:ascii="Times New Roman" w:hAnsi="Times New Roman"/>
          <w:b/>
          <w:iCs/>
          <w:sz w:val="24"/>
          <w:szCs w:val="24"/>
        </w:rPr>
        <w:t>18.02.09 Переработка нефти и газа</w:t>
      </w:r>
    </w:p>
    <w:p w14:paraId="12E5D771" w14:textId="77777777" w:rsidR="00F63762" w:rsidRDefault="00F63762" w:rsidP="00F63762">
      <w:pPr>
        <w:jc w:val="right"/>
        <w:rPr>
          <w:rFonts w:ascii="Times New Roman" w:hAnsi="Times New Roman" w:cs="Times New Roman"/>
          <w:b/>
          <w:bCs/>
          <w:color w:val="0070C0"/>
          <w:sz w:val="24"/>
          <w:szCs w:val="24"/>
        </w:rPr>
      </w:pPr>
    </w:p>
    <w:p w14:paraId="1686CDCA" w14:textId="77777777" w:rsidR="00F63762" w:rsidRDefault="00F63762" w:rsidP="00F63762">
      <w:pPr>
        <w:jc w:val="right"/>
        <w:rPr>
          <w:rFonts w:ascii="Times New Roman" w:hAnsi="Times New Roman" w:cs="Times New Roman"/>
          <w:b/>
          <w:bCs/>
          <w:color w:val="0070C0"/>
          <w:sz w:val="24"/>
          <w:szCs w:val="24"/>
        </w:rPr>
      </w:pPr>
    </w:p>
    <w:p w14:paraId="4C9179A7" w14:textId="77777777" w:rsidR="00F63762" w:rsidRDefault="00F63762" w:rsidP="00F63762">
      <w:pPr>
        <w:jc w:val="right"/>
        <w:rPr>
          <w:rFonts w:ascii="Times New Roman" w:hAnsi="Times New Roman" w:cs="Times New Roman"/>
          <w:b/>
          <w:bCs/>
          <w:color w:val="0070C0"/>
          <w:sz w:val="24"/>
          <w:szCs w:val="24"/>
        </w:rPr>
      </w:pPr>
    </w:p>
    <w:p w14:paraId="03F4C926" w14:textId="77777777" w:rsidR="00F63762" w:rsidRDefault="00F63762" w:rsidP="00F63762">
      <w:pPr>
        <w:jc w:val="right"/>
        <w:rPr>
          <w:rFonts w:ascii="Times New Roman" w:hAnsi="Times New Roman" w:cs="Times New Roman"/>
          <w:b/>
          <w:bCs/>
          <w:color w:val="0070C0"/>
          <w:sz w:val="24"/>
          <w:szCs w:val="24"/>
        </w:rPr>
      </w:pPr>
    </w:p>
    <w:p w14:paraId="60D5633C" w14:textId="77777777" w:rsidR="00F63762" w:rsidRDefault="00F63762" w:rsidP="00F63762">
      <w:pPr>
        <w:jc w:val="right"/>
        <w:rPr>
          <w:rFonts w:ascii="Times New Roman" w:hAnsi="Times New Roman" w:cs="Times New Roman"/>
          <w:b/>
          <w:bCs/>
          <w:color w:val="0070C0"/>
          <w:sz w:val="24"/>
          <w:szCs w:val="24"/>
        </w:rPr>
      </w:pPr>
    </w:p>
    <w:p w14:paraId="754CE9FB" w14:textId="77777777" w:rsidR="00F63762" w:rsidRDefault="00F63762" w:rsidP="00F63762">
      <w:pPr>
        <w:jc w:val="right"/>
        <w:rPr>
          <w:rFonts w:ascii="Times New Roman" w:hAnsi="Times New Roman" w:cs="Times New Roman"/>
          <w:b/>
          <w:bCs/>
          <w:color w:val="0070C0"/>
          <w:sz w:val="24"/>
          <w:szCs w:val="24"/>
        </w:rPr>
      </w:pPr>
    </w:p>
    <w:p w14:paraId="22B945AF" w14:textId="77777777" w:rsidR="00F63762" w:rsidRDefault="00F63762" w:rsidP="00F63762">
      <w:pPr>
        <w:jc w:val="right"/>
        <w:rPr>
          <w:rFonts w:ascii="Times New Roman" w:hAnsi="Times New Roman" w:cs="Times New Roman"/>
          <w:b/>
          <w:bCs/>
          <w:color w:val="0070C0"/>
          <w:sz w:val="24"/>
          <w:szCs w:val="24"/>
        </w:rPr>
      </w:pPr>
    </w:p>
    <w:p w14:paraId="38B31C06" w14:textId="77777777" w:rsidR="00F63762" w:rsidRDefault="00F63762" w:rsidP="00F63762">
      <w:pPr>
        <w:jc w:val="right"/>
        <w:rPr>
          <w:rFonts w:ascii="Times New Roman" w:hAnsi="Times New Roman" w:cs="Times New Roman"/>
          <w:b/>
          <w:bCs/>
          <w:color w:val="0070C0"/>
          <w:sz w:val="24"/>
          <w:szCs w:val="24"/>
        </w:rPr>
      </w:pPr>
    </w:p>
    <w:p w14:paraId="4A46D6AA" w14:textId="77777777" w:rsidR="00F63762" w:rsidRDefault="00F63762" w:rsidP="00F63762">
      <w:pPr>
        <w:jc w:val="right"/>
        <w:rPr>
          <w:rFonts w:ascii="Times New Roman" w:hAnsi="Times New Roman" w:cs="Times New Roman"/>
          <w:b/>
          <w:bCs/>
          <w:color w:val="0070C0"/>
          <w:sz w:val="24"/>
          <w:szCs w:val="24"/>
        </w:rPr>
      </w:pPr>
    </w:p>
    <w:p w14:paraId="1AA61259" w14:textId="77777777" w:rsidR="00F63762" w:rsidRPr="00502F97" w:rsidRDefault="00F63762" w:rsidP="00F63762">
      <w:pPr>
        <w:jc w:val="right"/>
        <w:rPr>
          <w:rFonts w:ascii="Times New Roman" w:hAnsi="Times New Roman" w:cs="Times New Roman"/>
          <w:b/>
          <w:bCs/>
          <w:color w:val="0070C0"/>
          <w:sz w:val="24"/>
          <w:szCs w:val="24"/>
        </w:rPr>
      </w:pPr>
    </w:p>
    <w:p w14:paraId="701AAAF5" w14:textId="77777777" w:rsidR="00F63762" w:rsidRPr="008F578C" w:rsidRDefault="00F63762" w:rsidP="00F6376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1D75E9" w14:textId="77777777" w:rsidR="00F63762" w:rsidRDefault="00F63762" w:rsidP="00F63762">
      <w:pPr>
        <w:pBdr>
          <w:top w:val="nil"/>
          <w:left w:val="nil"/>
          <w:bottom w:val="nil"/>
          <w:right w:val="nil"/>
          <w:between w:val="nil"/>
        </w:pBdr>
        <w:ind w:hanging="2"/>
        <w:jc w:val="center"/>
      </w:pPr>
    </w:p>
    <w:p w14:paraId="67413DB0" w14:textId="131607AD" w:rsidR="00F63762" w:rsidRPr="005A05E6" w:rsidRDefault="00F63762" w:rsidP="00F63762">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5A05E6">
        <w:rPr>
          <w:rFonts w:ascii="Times New Roman" w:eastAsia="Times New Roman" w:hAnsi="Times New Roman" w:cs="Times New Roman"/>
          <w:b/>
          <w:position w:val="-1"/>
          <w:sz w:val="24"/>
          <w:szCs w:val="24"/>
          <w:lang w:eastAsia="ru-RU"/>
        </w:rPr>
        <w:t>«</w:t>
      </w:r>
      <w:r w:rsidRPr="00F80294">
        <w:rPr>
          <w:rFonts w:ascii="Times New Roman" w:eastAsia="Times New Roman" w:hAnsi="Times New Roman" w:cs="Times New Roman"/>
          <w:b/>
          <w:position w:val="-1"/>
          <w:sz w:val="24"/>
          <w:szCs w:val="24"/>
          <w:lang w:eastAsia="ru-RU"/>
        </w:rPr>
        <w:t>ЕН.0</w:t>
      </w:r>
      <w:r>
        <w:rPr>
          <w:rFonts w:ascii="Times New Roman" w:eastAsia="Times New Roman" w:hAnsi="Times New Roman" w:cs="Times New Roman"/>
          <w:b/>
          <w:position w:val="-1"/>
          <w:sz w:val="24"/>
          <w:szCs w:val="24"/>
          <w:lang w:eastAsia="ru-RU"/>
        </w:rPr>
        <w:t>3</w:t>
      </w:r>
      <w:r w:rsidRPr="00F80294">
        <w:rPr>
          <w:rFonts w:ascii="Times New Roman" w:eastAsia="Times New Roman" w:hAnsi="Times New Roman" w:cs="Times New Roman"/>
          <w:b/>
          <w:position w:val="-1"/>
          <w:sz w:val="24"/>
          <w:szCs w:val="24"/>
          <w:lang w:eastAsia="ru-RU"/>
        </w:rPr>
        <w:t xml:space="preserve"> ЭКОЛОГИЧЕСКИЕ ОСНОВЫ ПРИРОДОПОЛЬЗОВАНИЯ</w:t>
      </w:r>
      <w:r w:rsidRPr="0070039F">
        <w:rPr>
          <w:rFonts w:ascii="Times New Roman" w:eastAsia="Times New Roman" w:hAnsi="Times New Roman" w:cs="Times New Roman"/>
          <w:b/>
          <w:position w:val="-1"/>
          <w:sz w:val="24"/>
          <w:szCs w:val="24"/>
          <w:lang w:eastAsia="ru-RU"/>
        </w:rPr>
        <w:t>»</w:t>
      </w:r>
    </w:p>
    <w:p w14:paraId="4CE8852B" w14:textId="77777777" w:rsidR="00F63762" w:rsidRDefault="00F63762" w:rsidP="00F63762">
      <w:pPr>
        <w:pStyle w:val="1"/>
      </w:pPr>
    </w:p>
    <w:p w14:paraId="0F49A29C" w14:textId="77777777" w:rsidR="00F63762" w:rsidRDefault="00F63762" w:rsidP="00F63762">
      <w:pPr>
        <w:pStyle w:val="1"/>
      </w:pPr>
    </w:p>
    <w:p w14:paraId="16EFE1F0" w14:textId="77777777" w:rsidR="00F63762" w:rsidRDefault="00F63762" w:rsidP="00F63762">
      <w:pPr>
        <w:pStyle w:val="1"/>
      </w:pPr>
    </w:p>
    <w:p w14:paraId="0BBB6E8F" w14:textId="77777777" w:rsidR="00F63762" w:rsidRDefault="00F63762" w:rsidP="00F63762">
      <w:pPr>
        <w:pStyle w:val="1"/>
      </w:pPr>
    </w:p>
    <w:p w14:paraId="308D2A88" w14:textId="77777777" w:rsidR="00F63762" w:rsidRDefault="00F63762" w:rsidP="00F63762">
      <w:pPr>
        <w:pStyle w:val="1"/>
      </w:pPr>
    </w:p>
    <w:p w14:paraId="32A5814B" w14:textId="77777777" w:rsidR="00F63762" w:rsidRDefault="00F63762" w:rsidP="00F63762">
      <w:pPr>
        <w:pStyle w:val="1"/>
      </w:pPr>
    </w:p>
    <w:p w14:paraId="125DE494" w14:textId="77777777" w:rsidR="00F63762" w:rsidRDefault="00F63762" w:rsidP="00F63762">
      <w:pPr>
        <w:pStyle w:val="1"/>
      </w:pPr>
    </w:p>
    <w:p w14:paraId="3716BC6F" w14:textId="77777777" w:rsidR="00F63762" w:rsidRDefault="00F63762" w:rsidP="00F63762">
      <w:pPr>
        <w:pStyle w:val="1"/>
      </w:pPr>
    </w:p>
    <w:p w14:paraId="7E47D0C7" w14:textId="77777777" w:rsidR="00F63762" w:rsidRDefault="00F63762" w:rsidP="00F63762">
      <w:pPr>
        <w:pStyle w:val="1"/>
      </w:pPr>
    </w:p>
    <w:p w14:paraId="2421560F" w14:textId="77777777" w:rsidR="00F63762" w:rsidRDefault="00F63762" w:rsidP="00F63762">
      <w:pPr>
        <w:pStyle w:val="1"/>
      </w:pPr>
    </w:p>
    <w:p w14:paraId="2DEF495A" w14:textId="77777777" w:rsidR="00F63762" w:rsidRDefault="00F63762" w:rsidP="00F63762">
      <w:pPr>
        <w:pStyle w:val="1"/>
      </w:pPr>
    </w:p>
    <w:p w14:paraId="4FDDDB9C" w14:textId="77777777" w:rsidR="00F63762" w:rsidRDefault="00F63762" w:rsidP="00F63762">
      <w:pPr>
        <w:pStyle w:val="1"/>
      </w:pPr>
    </w:p>
    <w:p w14:paraId="0D3EC851" w14:textId="77777777" w:rsidR="00F63762" w:rsidRDefault="00F63762" w:rsidP="00F63762">
      <w:pPr>
        <w:pStyle w:val="1"/>
      </w:pPr>
    </w:p>
    <w:p w14:paraId="3C977A55" w14:textId="77777777" w:rsidR="00F63762" w:rsidRDefault="00F63762" w:rsidP="00F63762">
      <w:pPr>
        <w:pStyle w:val="1"/>
      </w:pPr>
    </w:p>
    <w:p w14:paraId="1A3CDD7B" w14:textId="77777777" w:rsidR="00F63762" w:rsidRDefault="00F63762" w:rsidP="00F63762">
      <w:pPr>
        <w:pStyle w:val="1"/>
      </w:pPr>
    </w:p>
    <w:p w14:paraId="2C097FEA" w14:textId="77777777" w:rsidR="00F63762" w:rsidRDefault="00F63762" w:rsidP="00F63762">
      <w:pPr>
        <w:pStyle w:val="1d"/>
        <w:jc w:val="center"/>
        <w:rPr>
          <w:b/>
          <w:bCs/>
          <w:lang w:val="ru-RU"/>
        </w:rPr>
      </w:pPr>
    </w:p>
    <w:p w14:paraId="037D11BF" w14:textId="77777777" w:rsidR="00F63762" w:rsidRDefault="00F63762" w:rsidP="00F63762">
      <w:pPr>
        <w:pStyle w:val="afc"/>
        <w:rPr>
          <w:lang w:eastAsia="nl-NL"/>
        </w:rPr>
      </w:pPr>
    </w:p>
    <w:p w14:paraId="701E88C7" w14:textId="77777777" w:rsidR="00F63762" w:rsidRPr="00EC4549" w:rsidRDefault="00F63762" w:rsidP="00F63762">
      <w:pPr>
        <w:pStyle w:val="afc"/>
        <w:rPr>
          <w:lang w:eastAsia="nl-NL"/>
        </w:rPr>
      </w:pPr>
    </w:p>
    <w:p w14:paraId="5E722391" w14:textId="77777777" w:rsidR="00F63762" w:rsidRPr="005A05E6" w:rsidRDefault="00F63762" w:rsidP="00F63762">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5BCB5375" w14:textId="77777777" w:rsidR="00F63762" w:rsidRPr="000143A1" w:rsidRDefault="00F63762" w:rsidP="00F6376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4D8AEB" w14:textId="77777777" w:rsidR="00F63762" w:rsidRPr="000143A1" w:rsidRDefault="001B738D" w:rsidP="00F63762">
      <w:pPr>
        <w:pStyle w:val="14"/>
        <w:rPr>
          <w:rFonts w:asciiTheme="minorHAnsi" w:eastAsiaTheme="minorEastAsia" w:hAnsiTheme="minorHAnsi" w:cstheme="minorBidi"/>
          <w:b w:val="0"/>
          <w:bCs w:val="0"/>
          <w:lang w:eastAsia="ru-RU"/>
        </w:rPr>
      </w:pPr>
      <w:hyperlink w:anchor="_Toc156294876" w:history="1">
        <w:r w:rsidR="00F63762" w:rsidRPr="000143A1">
          <w:rPr>
            <w:rStyle w:val="af0"/>
            <w:b w:val="0"/>
            <w:bCs w:val="0"/>
          </w:rPr>
          <w:t>1. ОБЩАЯ ХАРАКТЕРИСТИКА</w:t>
        </w:r>
        <w:r w:rsidR="00F63762" w:rsidRPr="000143A1">
          <w:rPr>
            <w:b w:val="0"/>
            <w:bCs w:val="0"/>
            <w:webHidden/>
          </w:rPr>
          <w:tab/>
        </w:r>
      </w:hyperlink>
    </w:p>
    <w:p w14:paraId="13D723EE" w14:textId="77777777" w:rsidR="00F63762" w:rsidRPr="000143A1" w:rsidRDefault="001B738D" w:rsidP="00F63762">
      <w:pPr>
        <w:pStyle w:val="21"/>
        <w:rPr>
          <w:rFonts w:asciiTheme="minorHAnsi" w:eastAsiaTheme="minorEastAsia" w:hAnsiTheme="minorHAnsi" w:cstheme="minorBidi"/>
          <w:i w:val="0"/>
          <w:iCs w:val="0"/>
          <w:sz w:val="22"/>
          <w:szCs w:val="22"/>
        </w:rPr>
      </w:pPr>
      <w:hyperlink w:anchor="_Toc156294877" w:history="1">
        <w:r w:rsidR="00F63762" w:rsidRPr="000143A1">
          <w:rPr>
            <w:rStyle w:val="af0"/>
            <w:i w:val="0"/>
            <w:iCs w:val="0"/>
          </w:rPr>
          <w:t>1.1. Цель и место дисциплины в структуре образовательной программы</w:t>
        </w:r>
        <w:r w:rsidR="00F63762" w:rsidRPr="000143A1">
          <w:rPr>
            <w:i w:val="0"/>
            <w:iCs w:val="0"/>
            <w:webHidden/>
          </w:rPr>
          <w:tab/>
        </w:r>
      </w:hyperlink>
    </w:p>
    <w:p w14:paraId="3F8A0AAC" w14:textId="77777777" w:rsidR="00F63762" w:rsidRPr="000143A1" w:rsidRDefault="001B738D" w:rsidP="00F63762">
      <w:pPr>
        <w:pStyle w:val="21"/>
        <w:rPr>
          <w:rFonts w:asciiTheme="minorHAnsi" w:eastAsiaTheme="minorEastAsia" w:hAnsiTheme="minorHAnsi" w:cstheme="minorBidi"/>
          <w:i w:val="0"/>
          <w:iCs w:val="0"/>
          <w:sz w:val="22"/>
          <w:szCs w:val="22"/>
        </w:rPr>
      </w:pPr>
      <w:hyperlink w:anchor="_Toc156294878" w:history="1">
        <w:r w:rsidR="00F63762" w:rsidRPr="000143A1">
          <w:rPr>
            <w:rStyle w:val="af0"/>
            <w:i w:val="0"/>
            <w:iCs w:val="0"/>
          </w:rPr>
          <w:t>1.2. Планируемые результаты освоения дисциплины</w:t>
        </w:r>
        <w:r w:rsidR="00F63762" w:rsidRPr="000143A1">
          <w:rPr>
            <w:i w:val="0"/>
            <w:iCs w:val="0"/>
            <w:webHidden/>
          </w:rPr>
          <w:tab/>
        </w:r>
      </w:hyperlink>
    </w:p>
    <w:p w14:paraId="2DC83E94" w14:textId="77777777" w:rsidR="00F63762" w:rsidRPr="000143A1" w:rsidRDefault="001B738D" w:rsidP="00F63762">
      <w:pPr>
        <w:pStyle w:val="14"/>
        <w:rPr>
          <w:rFonts w:asciiTheme="minorHAnsi" w:eastAsiaTheme="minorEastAsia" w:hAnsiTheme="minorHAnsi" w:cstheme="minorBidi"/>
          <w:b w:val="0"/>
          <w:bCs w:val="0"/>
          <w:lang w:eastAsia="ru-RU"/>
        </w:rPr>
      </w:pPr>
      <w:hyperlink w:anchor="_Toc156294879" w:history="1">
        <w:r w:rsidR="00F63762" w:rsidRPr="000143A1">
          <w:rPr>
            <w:rStyle w:val="af0"/>
            <w:b w:val="0"/>
            <w:bCs w:val="0"/>
          </w:rPr>
          <w:t>2. СТРУКТУРА И СОДЕРЖАНИЕ ДИСЦИПЛИНЫ</w:t>
        </w:r>
        <w:r w:rsidR="00F63762" w:rsidRPr="000143A1">
          <w:rPr>
            <w:b w:val="0"/>
            <w:bCs w:val="0"/>
            <w:webHidden/>
          </w:rPr>
          <w:tab/>
        </w:r>
      </w:hyperlink>
    </w:p>
    <w:p w14:paraId="7615824A" w14:textId="77777777" w:rsidR="00F63762" w:rsidRPr="000143A1" w:rsidRDefault="001B738D" w:rsidP="00F63762">
      <w:pPr>
        <w:pStyle w:val="21"/>
        <w:rPr>
          <w:rFonts w:asciiTheme="minorHAnsi" w:eastAsiaTheme="minorEastAsia" w:hAnsiTheme="minorHAnsi" w:cstheme="minorBidi"/>
          <w:i w:val="0"/>
          <w:iCs w:val="0"/>
          <w:sz w:val="22"/>
          <w:szCs w:val="22"/>
        </w:rPr>
      </w:pPr>
      <w:hyperlink w:anchor="_Toc156294880" w:history="1">
        <w:r w:rsidR="00F63762" w:rsidRPr="000143A1">
          <w:rPr>
            <w:rStyle w:val="af0"/>
            <w:i w:val="0"/>
            <w:iCs w:val="0"/>
          </w:rPr>
          <w:t>2.1. Трудоемкость освоения дисциплины</w:t>
        </w:r>
        <w:r w:rsidR="00F63762" w:rsidRPr="000143A1">
          <w:rPr>
            <w:i w:val="0"/>
            <w:iCs w:val="0"/>
            <w:webHidden/>
          </w:rPr>
          <w:tab/>
        </w:r>
      </w:hyperlink>
    </w:p>
    <w:p w14:paraId="32343883" w14:textId="77777777" w:rsidR="00F63762" w:rsidRPr="000143A1" w:rsidRDefault="001B738D" w:rsidP="00F63762">
      <w:pPr>
        <w:pStyle w:val="21"/>
        <w:rPr>
          <w:rFonts w:asciiTheme="minorHAnsi" w:eastAsiaTheme="minorEastAsia" w:hAnsiTheme="minorHAnsi" w:cstheme="minorBidi"/>
          <w:i w:val="0"/>
          <w:iCs w:val="0"/>
          <w:sz w:val="22"/>
          <w:szCs w:val="22"/>
        </w:rPr>
      </w:pPr>
      <w:hyperlink w:anchor="_Toc156294881" w:history="1">
        <w:r w:rsidR="00F63762" w:rsidRPr="000143A1">
          <w:rPr>
            <w:rStyle w:val="af0"/>
            <w:i w:val="0"/>
            <w:iCs w:val="0"/>
          </w:rPr>
          <w:t>2.2. Примерное содержание дисциплины</w:t>
        </w:r>
        <w:r w:rsidR="00F63762" w:rsidRPr="000143A1">
          <w:rPr>
            <w:i w:val="0"/>
            <w:iCs w:val="0"/>
            <w:webHidden/>
          </w:rPr>
          <w:tab/>
        </w:r>
      </w:hyperlink>
    </w:p>
    <w:p w14:paraId="1868B529" w14:textId="77777777" w:rsidR="00F63762" w:rsidRPr="000143A1" w:rsidRDefault="001B738D" w:rsidP="00F63762">
      <w:pPr>
        <w:pStyle w:val="21"/>
        <w:rPr>
          <w:rFonts w:asciiTheme="minorHAnsi" w:eastAsiaTheme="minorEastAsia" w:hAnsiTheme="minorHAnsi" w:cstheme="minorBidi"/>
          <w:i w:val="0"/>
          <w:iCs w:val="0"/>
          <w:sz w:val="22"/>
          <w:szCs w:val="22"/>
        </w:rPr>
      </w:pPr>
      <w:hyperlink w:anchor="_Toc156294883" w:history="1">
        <w:r w:rsidR="00F63762" w:rsidRPr="000143A1">
          <w:rPr>
            <w:rStyle w:val="af0"/>
            <w:i w:val="0"/>
            <w:iCs w:val="0"/>
          </w:rPr>
          <w:t>2.3. Курсовой проект (работа)</w:t>
        </w:r>
        <w:r w:rsidR="00F63762" w:rsidRPr="000143A1">
          <w:rPr>
            <w:i w:val="0"/>
            <w:iCs w:val="0"/>
            <w:webHidden/>
          </w:rPr>
          <w:tab/>
        </w:r>
      </w:hyperlink>
    </w:p>
    <w:p w14:paraId="03FAA8E2" w14:textId="77777777" w:rsidR="00F63762" w:rsidRPr="000143A1" w:rsidRDefault="001B738D" w:rsidP="00F63762">
      <w:pPr>
        <w:pStyle w:val="14"/>
        <w:rPr>
          <w:rFonts w:asciiTheme="minorHAnsi" w:eastAsiaTheme="minorEastAsia" w:hAnsiTheme="minorHAnsi" w:cstheme="minorBidi"/>
          <w:b w:val="0"/>
          <w:bCs w:val="0"/>
          <w:lang w:eastAsia="ru-RU"/>
        </w:rPr>
      </w:pPr>
      <w:hyperlink w:anchor="_Toc156294884" w:history="1">
        <w:r w:rsidR="00F63762" w:rsidRPr="000143A1">
          <w:rPr>
            <w:rStyle w:val="af0"/>
            <w:b w:val="0"/>
            <w:bCs w:val="0"/>
          </w:rPr>
          <w:t>3. УСЛОВИЯ РЕАЛИЗАЦИИ ДИСЦИПЛИНЫ</w:t>
        </w:r>
        <w:r w:rsidR="00F63762" w:rsidRPr="000143A1">
          <w:rPr>
            <w:b w:val="0"/>
            <w:bCs w:val="0"/>
            <w:webHidden/>
          </w:rPr>
          <w:tab/>
        </w:r>
      </w:hyperlink>
    </w:p>
    <w:p w14:paraId="422DA86A" w14:textId="77777777" w:rsidR="00F63762" w:rsidRPr="000143A1" w:rsidRDefault="001B738D" w:rsidP="00F63762">
      <w:pPr>
        <w:pStyle w:val="21"/>
        <w:rPr>
          <w:rFonts w:asciiTheme="minorHAnsi" w:eastAsiaTheme="minorEastAsia" w:hAnsiTheme="minorHAnsi" w:cstheme="minorBidi"/>
          <w:i w:val="0"/>
          <w:iCs w:val="0"/>
          <w:sz w:val="22"/>
          <w:szCs w:val="22"/>
        </w:rPr>
      </w:pPr>
      <w:hyperlink w:anchor="_Toc156294885" w:history="1">
        <w:r w:rsidR="00F63762" w:rsidRPr="000143A1">
          <w:rPr>
            <w:rStyle w:val="af0"/>
            <w:i w:val="0"/>
            <w:iCs w:val="0"/>
          </w:rPr>
          <w:t>3.1. Материально-техническое обеспечение</w:t>
        </w:r>
        <w:r w:rsidR="00F63762" w:rsidRPr="000143A1">
          <w:rPr>
            <w:i w:val="0"/>
            <w:iCs w:val="0"/>
            <w:webHidden/>
          </w:rPr>
          <w:tab/>
        </w:r>
      </w:hyperlink>
    </w:p>
    <w:p w14:paraId="6CA2BAD4" w14:textId="77777777" w:rsidR="00F63762" w:rsidRPr="000143A1" w:rsidRDefault="001B738D" w:rsidP="00F63762">
      <w:pPr>
        <w:pStyle w:val="21"/>
        <w:rPr>
          <w:rFonts w:asciiTheme="minorHAnsi" w:eastAsiaTheme="minorEastAsia" w:hAnsiTheme="minorHAnsi" w:cstheme="minorBidi"/>
          <w:i w:val="0"/>
          <w:iCs w:val="0"/>
          <w:sz w:val="22"/>
          <w:szCs w:val="22"/>
        </w:rPr>
      </w:pPr>
      <w:hyperlink w:anchor="_Toc156294886" w:history="1">
        <w:r w:rsidR="00F63762" w:rsidRPr="000143A1">
          <w:rPr>
            <w:rStyle w:val="af0"/>
            <w:i w:val="0"/>
            <w:iCs w:val="0"/>
          </w:rPr>
          <w:t>3.2. Учебно-методическое обеспечение</w:t>
        </w:r>
        <w:r w:rsidR="00F63762" w:rsidRPr="000143A1">
          <w:rPr>
            <w:i w:val="0"/>
            <w:iCs w:val="0"/>
            <w:webHidden/>
          </w:rPr>
          <w:tab/>
        </w:r>
      </w:hyperlink>
    </w:p>
    <w:p w14:paraId="39E64C6E" w14:textId="77777777" w:rsidR="00F63762" w:rsidRDefault="001B738D" w:rsidP="00F63762">
      <w:pPr>
        <w:pStyle w:val="14"/>
        <w:rPr>
          <w:b w:val="0"/>
          <w:bCs w:val="0"/>
        </w:rPr>
      </w:pPr>
      <w:hyperlink w:anchor="_Toc156294887" w:history="1">
        <w:r w:rsidR="00F63762" w:rsidRPr="000143A1">
          <w:rPr>
            <w:rStyle w:val="af0"/>
            <w:b w:val="0"/>
            <w:bCs w:val="0"/>
          </w:rPr>
          <w:t>4. КОНТРОЛЬ И ОЦЕНКА РЕЗУЛЬТАТОВ ОСВОЕНИЯ ДИСЦИПЛИНЫ</w:t>
        </w:r>
        <w:r w:rsidR="00F63762" w:rsidRPr="000143A1">
          <w:rPr>
            <w:b w:val="0"/>
            <w:bCs w:val="0"/>
            <w:webHidden/>
          </w:rPr>
          <w:tab/>
        </w:r>
      </w:hyperlink>
    </w:p>
    <w:p w14:paraId="530EE3B6" w14:textId="77777777" w:rsidR="00F63762" w:rsidRPr="00CF2D43" w:rsidRDefault="00F63762" w:rsidP="00F63762"/>
    <w:p w14:paraId="7D42AF74" w14:textId="77777777" w:rsidR="00F63762" w:rsidRPr="00DF068E" w:rsidRDefault="00F63762" w:rsidP="00F6376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51FC64" w14:textId="77777777" w:rsidR="00F63762" w:rsidRPr="00DF068E" w:rsidRDefault="00F63762" w:rsidP="00F63762">
      <w:pPr>
        <w:pStyle w:val="1f"/>
        <w:jc w:val="left"/>
        <w:rPr>
          <w:rFonts w:ascii="Times New Roman" w:hAnsi="Times New Roman"/>
          <w:lang w:val="ru-RU"/>
        </w:rPr>
        <w:sectPr w:rsidR="00F63762" w:rsidRPr="00DF068E" w:rsidSect="00502F97">
          <w:headerReference w:type="even" r:id="rId27"/>
          <w:headerReference w:type="default" r:id="rId28"/>
          <w:pgSz w:w="11906" w:h="16838"/>
          <w:pgMar w:top="1134" w:right="567" w:bottom="1134" w:left="1701" w:header="709" w:footer="709" w:gutter="0"/>
          <w:cols w:space="708"/>
          <w:docGrid w:linePitch="360"/>
        </w:sectPr>
      </w:pPr>
    </w:p>
    <w:p w14:paraId="1E4C3690" w14:textId="77777777" w:rsidR="00F63762" w:rsidRPr="00F70F81" w:rsidRDefault="00F63762" w:rsidP="006D1255">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D5E88F" w14:textId="32431DEE" w:rsidR="00F63762" w:rsidRPr="00772BF0" w:rsidRDefault="00F63762" w:rsidP="00F63762">
      <w:pPr>
        <w:pStyle w:val="1d"/>
        <w:jc w:val="center"/>
        <w:rPr>
          <w:rFonts w:eastAsia="Segoe UI"/>
          <w:lang w:val="ru-RU"/>
        </w:rPr>
      </w:pPr>
      <w:r w:rsidRPr="00772BF0">
        <w:rPr>
          <w:rFonts w:eastAsia="Segoe UI"/>
          <w:lang w:val="ru-RU"/>
        </w:rPr>
        <w:t>«ЕН.03 Экологические основы природопользования»</w:t>
      </w:r>
    </w:p>
    <w:p w14:paraId="0BC1E0E1" w14:textId="77777777" w:rsidR="00F63762" w:rsidRPr="00021F3A" w:rsidRDefault="00F63762" w:rsidP="00F63762">
      <w:pPr>
        <w:pStyle w:val="1d"/>
        <w:rPr>
          <w:lang w:val="ru-RU"/>
        </w:rPr>
      </w:pPr>
    </w:p>
    <w:p w14:paraId="27DCDC39" w14:textId="77777777" w:rsidR="00F63762" w:rsidRPr="00EA6E1D" w:rsidRDefault="00F63762" w:rsidP="00F6376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7735CF" w14:textId="77777777" w:rsidR="00502D56" w:rsidRDefault="00F63762" w:rsidP="00F63762">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eastAsia="Times New Roman" w:hAnsi="Times New Roman" w:cs="Times New Roman"/>
          <w:sz w:val="24"/>
          <w:szCs w:val="24"/>
          <w:lang w:eastAsia="ru-RU"/>
        </w:rPr>
        <w:t xml:space="preserve">Цель дисциплины </w:t>
      </w:r>
      <w:r w:rsidRPr="00502D56">
        <w:rPr>
          <w:rFonts w:ascii="Times New Roman" w:hAnsi="Times New Roman"/>
          <w:sz w:val="24"/>
          <w:szCs w:val="24"/>
        </w:rPr>
        <w:t>«Экологические основы природопользования»</w:t>
      </w:r>
      <w:r w:rsidRPr="00502D56">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изучение </w:t>
      </w:r>
      <w:r w:rsidRPr="00F80294">
        <w:rPr>
          <w:rFonts w:ascii="Times New Roman" w:eastAsia="Times New Roman" w:hAnsi="Times New Roman"/>
          <w:bCs/>
          <w:iCs/>
          <w:sz w:val="24"/>
          <w:szCs w:val="24"/>
          <w:lang w:val="x-none" w:eastAsia="ru-RU"/>
        </w:rPr>
        <w:t>основны</w:t>
      </w:r>
      <w:r>
        <w:rPr>
          <w:rFonts w:ascii="Times New Roman" w:eastAsia="Times New Roman" w:hAnsi="Times New Roman"/>
          <w:bCs/>
          <w:iCs/>
          <w:sz w:val="24"/>
          <w:szCs w:val="24"/>
          <w:lang w:eastAsia="ru-RU"/>
        </w:rPr>
        <w:t xml:space="preserve">х </w:t>
      </w:r>
      <w:r w:rsidRPr="00F80294">
        <w:rPr>
          <w:rFonts w:ascii="Times New Roman" w:eastAsia="Times New Roman" w:hAnsi="Times New Roman"/>
          <w:bCs/>
          <w:iCs/>
          <w:sz w:val="24"/>
          <w:szCs w:val="24"/>
          <w:lang w:val="x-none" w:eastAsia="ru-RU"/>
        </w:rPr>
        <w:t>поняти</w:t>
      </w:r>
      <w:r>
        <w:rPr>
          <w:rFonts w:ascii="Times New Roman" w:eastAsia="Times New Roman" w:hAnsi="Times New Roman"/>
          <w:bCs/>
          <w:iCs/>
          <w:sz w:val="24"/>
          <w:szCs w:val="24"/>
          <w:lang w:eastAsia="ru-RU"/>
        </w:rPr>
        <w:t>й</w:t>
      </w:r>
      <w:r w:rsidRPr="00F80294">
        <w:rPr>
          <w:rFonts w:ascii="Times New Roman" w:eastAsia="Times New Roman" w:hAnsi="Times New Roman"/>
          <w:bCs/>
          <w:iCs/>
          <w:sz w:val="24"/>
          <w:szCs w:val="24"/>
          <w:lang w:val="x-none" w:eastAsia="ru-RU"/>
        </w:rPr>
        <w:t xml:space="preserve"> о природных ресурсах и их рациональном использовании, а также особы</w:t>
      </w:r>
      <w:r>
        <w:rPr>
          <w:rFonts w:ascii="Times New Roman" w:eastAsia="Times New Roman" w:hAnsi="Times New Roman"/>
          <w:bCs/>
          <w:iCs/>
          <w:sz w:val="24"/>
          <w:szCs w:val="24"/>
          <w:lang w:eastAsia="ru-RU"/>
        </w:rPr>
        <w:t>х</w:t>
      </w:r>
      <w:r w:rsidRPr="00F80294">
        <w:rPr>
          <w:rFonts w:ascii="Times New Roman" w:eastAsia="Times New Roman" w:hAnsi="Times New Roman"/>
          <w:bCs/>
          <w:iCs/>
          <w:sz w:val="24"/>
          <w:szCs w:val="24"/>
          <w:lang w:val="x-none" w:eastAsia="ru-RU"/>
        </w:rPr>
        <w:t xml:space="preserve"> вид</w:t>
      </w:r>
      <w:r>
        <w:rPr>
          <w:rFonts w:ascii="Times New Roman" w:eastAsia="Times New Roman" w:hAnsi="Times New Roman"/>
          <w:bCs/>
          <w:iCs/>
          <w:sz w:val="24"/>
          <w:szCs w:val="24"/>
          <w:lang w:eastAsia="ru-RU"/>
        </w:rPr>
        <w:t>ов</w:t>
      </w:r>
      <w:r w:rsidRPr="00F80294">
        <w:rPr>
          <w:rFonts w:ascii="Times New Roman" w:eastAsia="Times New Roman" w:hAnsi="Times New Roman"/>
          <w:bCs/>
          <w:iCs/>
          <w:sz w:val="24"/>
          <w:szCs w:val="24"/>
          <w:lang w:val="x-none" w:eastAsia="ru-RU"/>
        </w:rPr>
        <w:t xml:space="preserve"> воздействия на биосферу и международном сотрудничестве в области экологической безопасности. </w:t>
      </w:r>
    </w:p>
    <w:p w14:paraId="5EF9514B" w14:textId="6E92C407" w:rsidR="00F63762" w:rsidRPr="00BC2447" w:rsidRDefault="00F63762" w:rsidP="00F63762">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F80294">
        <w:rPr>
          <w:rFonts w:ascii="Times New Roman" w:hAnsi="Times New Roman" w:cs="Times New Roman"/>
          <w:sz w:val="24"/>
          <w:szCs w:val="24"/>
        </w:rPr>
        <w:t>Экологические основы природопользования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м</w:t>
      </w:r>
      <w:r w:rsidRPr="009737BB">
        <w:rPr>
          <w:rFonts w:ascii="Times New Roman" w:hAnsi="Times New Roman" w:cs="Times New Roman"/>
          <w:sz w:val="24"/>
          <w:szCs w:val="24"/>
        </w:rPr>
        <w:t>атематическ</w:t>
      </w:r>
      <w:r>
        <w:rPr>
          <w:rFonts w:ascii="Times New Roman" w:hAnsi="Times New Roman" w:cs="Times New Roman"/>
          <w:sz w:val="24"/>
          <w:szCs w:val="24"/>
        </w:rPr>
        <w:t>ого</w:t>
      </w:r>
      <w:r w:rsidRPr="009737BB">
        <w:rPr>
          <w:rFonts w:ascii="Times New Roman" w:hAnsi="Times New Roman" w:cs="Times New Roman"/>
          <w:sz w:val="24"/>
          <w:szCs w:val="24"/>
        </w:rPr>
        <w:t xml:space="preserve"> и общ</w:t>
      </w:r>
      <w:r>
        <w:rPr>
          <w:rFonts w:ascii="Times New Roman" w:hAnsi="Times New Roman" w:cs="Times New Roman"/>
          <w:sz w:val="24"/>
          <w:szCs w:val="24"/>
        </w:rPr>
        <w:t>его</w:t>
      </w:r>
      <w:r w:rsidRPr="009737BB">
        <w:rPr>
          <w:rFonts w:ascii="Times New Roman" w:hAnsi="Times New Roman" w:cs="Times New Roman"/>
          <w:sz w:val="24"/>
          <w:szCs w:val="24"/>
        </w:rPr>
        <w:t xml:space="preserve"> естественнонаучн</w:t>
      </w:r>
      <w:r>
        <w:rPr>
          <w:rFonts w:ascii="Times New Roman" w:hAnsi="Times New Roman" w:cs="Times New Roman"/>
          <w:sz w:val="24"/>
          <w:szCs w:val="24"/>
        </w:rPr>
        <w:t>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1DB09B3E" w14:textId="77777777" w:rsidR="00F63762" w:rsidRPr="009737BB" w:rsidRDefault="00F63762" w:rsidP="00F63762">
      <w:pPr>
        <w:suppressAutoHyphens/>
        <w:spacing w:line="276" w:lineRule="auto"/>
        <w:ind w:firstLine="709"/>
        <w:jc w:val="both"/>
        <w:rPr>
          <w:rFonts w:ascii="Times New Roman" w:hAnsi="Times New Roman" w:cs="Times New Roman"/>
          <w:sz w:val="24"/>
          <w:szCs w:val="24"/>
          <w:lang w:val="x-none"/>
        </w:rPr>
      </w:pPr>
    </w:p>
    <w:p w14:paraId="1B4049B4" w14:textId="77777777" w:rsidR="00F63762" w:rsidRPr="00EA6E1D" w:rsidRDefault="00F63762" w:rsidP="00F6376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C58505E" w14:textId="77777777" w:rsidR="00F63762" w:rsidRDefault="00F63762" w:rsidP="00F6376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78F3AF" w14:textId="2A9EE1AD" w:rsidR="00F63762" w:rsidRDefault="00F63762" w:rsidP="00502D5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F63762" w:rsidRPr="00BC2447" w14:paraId="4F90FBAA" w14:textId="77777777" w:rsidTr="00123EEB">
        <w:trPr>
          <w:trHeight w:val="649"/>
        </w:trPr>
        <w:tc>
          <w:tcPr>
            <w:tcW w:w="1129" w:type="dxa"/>
          </w:tcPr>
          <w:p w14:paraId="3B292776"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4DBBE20"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6D1991E9"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08FF9202"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F63762" w:rsidRPr="00BC2447" w14:paraId="66B0FB01" w14:textId="77777777" w:rsidTr="00123EEB">
        <w:trPr>
          <w:trHeight w:val="649"/>
        </w:trPr>
        <w:tc>
          <w:tcPr>
            <w:tcW w:w="1129" w:type="dxa"/>
          </w:tcPr>
          <w:p w14:paraId="081397A8"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02</w:t>
            </w:r>
          </w:p>
          <w:p w14:paraId="72ADB4E9"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04</w:t>
            </w:r>
          </w:p>
          <w:p w14:paraId="0D024748"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09</w:t>
            </w:r>
          </w:p>
          <w:p w14:paraId="2B7559B8" w14:textId="77777777" w:rsidR="00F63762" w:rsidRPr="00BC2447" w:rsidRDefault="00F63762" w:rsidP="006B2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p>
        </w:tc>
        <w:tc>
          <w:tcPr>
            <w:tcW w:w="4111" w:type="dxa"/>
          </w:tcPr>
          <w:p w14:paraId="4FFFA309"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анализировать и прогнозировать экологические последствия различных видов производственной деятельности;</w:t>
            </w:r>
          </w:p>
          <w:p w14:paraId="1D1E7D25"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анализировать причины возникновения экологических аварий и катастроф;</w:t>
            </w:r>
          </w:p>
          <w:p w14:paraId="35B3A4FF"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выбирать методы, технологии и аппараты утилизации газовых выбросов, стоков, твердых отходов;</w:t>
            </w:r>
          </w:p>
          <w:p w14:paraId="47CD9916"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определить экологическую пригодность выпускаемой продукции;</w:t>
            </w:r>
          </w:p>
          <w:p w14:paraId="3576C1A7"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оценивать состояние экологии окружающей среды на производственном объекте;</w:t>
            </w:r>
          </w:p>
          <w:p w14:paraId="27EFE349" w14:textId="77777777" w:rsidR="00F63762" w:rsidRPr="00BC2447" w:rsidRDefault="00F63762" w:rsidP="006B2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38EF232A"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виды и классификацию природных ресурсов, условия устойчивого состояния экосистем;</w:t>
            </w:r>
          </w:p>
          <w:p w14:paraId="4924CC36"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 xml:space="preserve">задачи охраны окружающей среды, </w:t>
            </w:r>
            <w:proofErr w:type="spellStart"/>
            <w:r w:rsidRPr="00CD5407">
              <w:rPr>
                <w:rFonts w:ascii="Times New Roman" w:eastAsia="Times New Roman" w:hAnsi="Times New Roman" w:cs="Times New Roman"/>
                <w:sz w:val="24"/>
                <w:szCs w:val="24"/>
              </w:rPr>
              <w:t>природоресурсный</w:t>
            </w:r>
            <w:proofErr w:type="spellEnd"/>
            <w:r w:rsidRPr="00CD5407">
              <w:rPr>
                <w:rFonts w:ascii="Times New Roman" w:eastAsia="Times New Roman" w:hAnsi="Times New Roman" w:cs="Times New Roman"/>
                <w:sz w:val="24"/>
                <w:szCs w:val="24"/>
              </w:rPr>
              <w:t xml:space="preserve"> потенциал и охраняемые природные территории Российской Федерации;</w:t>
            </w:r>
          </w:p>
          <w:p w14:paraId="23BB182C"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основные источники и масштабы образования отходов производства;</w:t>
            </w:r>
          </w:p>
          <w:p w14:paraId="5B9B20AE"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6941A51A"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основные технологии утилизации газовых выбросов, стоков, твердых отходов;</w:t>
            </w:r>
          </w:p>
          <w:p w14:paraId="1667B3E2"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принципы размещения производств различного типа, состав основных промышленных выбросов и отходов различных производств;</w:t>
            </w:r>
          </w:p>
          <w:p w14:paraId="236CABFC"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правовые основы, правила и нормы природопользования и экологической безопасности;</w:t>
            </w:r>
          </w:p>
          <w:p w14:paraId="1B0EB5F2" w14:textId="77777777" w:rsidR="00F63762" w:rsidRPr="00CD5407" w:rsidRDefault="00F63762" w:rsidP="006B2905">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 xml:space="preserve">принципы и методы рационального природопользования, мониторинга </w:t>
            </w:r>
            <w:r w:rsidRPr="00CD5407">
              <w:rPr>
                <w:rFonts w:ascii="Times New Roman" w:eastAsia="Times New Roman" w:hAnsi="Times New Roman" w:cs="Times New Roman"/>
                <w:sz w:val="24"/>
                <w:szCs w:val="24"/>
              </w:rPr>
              <w:lastRenderedPageBreak/>
              <w:t>окружающей среды, экологического контроля и экологического регулирования;</w:t>
            </w:r>
          </w:p>
          <w:p w14:paraId="1E66BEC3" w14:textId="77777777" w:rsidR="00F63762" w:rsidRPr="00BC2447" w:rsidRDefault="00F63762" w:rsidP="006B2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sz w:val="24"/>
                <w:szCs w:val="24"/>
              </w:rPr>
              <w:t>принципы и правила международного сотрудничества в области природопользования и охраны окружающей среды</w:t>
            </w:r>
          </w:p>
        </w:tc>
      </w:tr>
    </w:tbl>
    <w:p w14:paraId="2D789413" w14:textId="77777777" w:rsidR="00F63762" w:rsidRDefault="00F63762" w:rsidP="00F63762">
      <w:pPr>
        <w:rPr>
          <w:rFonts w:ascii="Times New Roman" w:hAnsi="Times New Roman" w:cs="Times New Roman"/>
          <w:bCs/>
          <w:sz w:val="24"/>
          <w:szCs w:val="24"/>
        </w:rPr>
      </w:pPr>
    </w:p>
    <w:p w14:paraId="05D56836" w14:textId="77777777" w:rsidR="00F63762" w:rsidRDefault="00F63762" w:rsidP="00F63762">
      <w:pPr>
        <w:rPr>
          <w:rFonts w:ascii="Times New Roman" w:eastAsia="Segoe UI" w:hAnsi="Times New Roman" w:cs="Times New Roman"/>
          <w:b/>
          <w:bCs/>
          <w:caps/>
          <w:kern w:val="32"/>
          <w:sz w:val="24"/>
          <w:szCs w:val="24"/>
          <w:lang w:val="x-none" w:eastAsia="x-none"/>
        </w:rPr>
      </w:pPr>
    </w:p>
    <w:p w14:paraId="670B81C8" w14:textId="77777777" w:rsidR="00F63762" w:rsidRPr="00B115E3" w:rsidRDefault="00F63762" w:rsidP="00F6376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F7ECF44" w14:textId="77777777" w:rsidR="00F63762" w:rsidRPr="00E11160" w:rsidRDefault="00F63762" w:rsidP="00F6376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3762" w:rsidRPr="00DB7B6A" w14:paraId="012542B6" w14:textId="77777777" w:rsidTr="006B2905">
        <w:trPr>
          <w:trHeight w:val="23"/>
        </w:trPr>
        <w:tc>
          <w:tcPr>
            <w:tcW w:w="2460" w:type="pct"/>
            <w:vAlign w:val="center"/>
          </w:tcPr>
          <w:p w14:paraId="7EE235F9" w14:textId="77777777" w:rsidR="00F63762" w:rsidRPr="00F70F81" w:rsidRDefault="00F63762" w:rsidP="006B290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73D7C3B" w14:textId="77777777" w:rsidR="00F63762" w:rsidRPr="00F70F81" w:rsidRDefault="00F63762" w:rsidP="006B290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D3B722" w14:textId="77777777" w:rsidR="00F63762" w:rsidRPr="00F70F81" w:rsidRDefault="00F63762" w:rsidP="006B290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63762" w:rsidRPr="00DB7B6A" w14:paraId="48ED64A1" w14:textId="77777777" w:rsidTr="006B2905">
        <w:trPr>
          <w:trHeight w:val="23"/>
        </w:trPr>
        <w:tc>
          <w:tcPr>
            <w:tcW w:w="2460" w:type="pct"/>
            <w:vAlign w:val="center"/>
          </w:tcPr>
          <w:p w14:paraId="0D7CEBCE"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C6EED58" w14:textId="21CD0260" w:rsidR="00F63762" w:rsidRPr="00F70F81" w:rsidRDefault="00F63762" w:rsidP="006B290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16940E18" w14:textId="75A0ACBF" w:rsidR="00F63762" w:rsidRPr="00F70F81" w:rsidRDefault="00F63762" w:rsidP="006B2905">
            <w:pPr>
              <w:jc w:val="center"/>
              <w:rPr>
                <w:rFonts w:ascii="Times New Roman" w:hAnsi="Times New Roman" w:cs="Times New Roman"/>
                <w:bCs/>
                <w:sz w:val="24"/>
                <w:szCs w:val="24"/>
              </w:rPr>
            </w:pPr>
          </w:p>
        </w:tc>
      </w:tr>
      <w:tr w:rsidR="00F63762" w:rsidRPr="00DB7B6A" w14:paraId="1CE74261" w14:textId="77777777" w:rsidTr="006B2905">
        <w:trPr>
          <w:trHeight w:val="23"/>
        </w:trPr>
        <w:tc>
          <w:tcPr>
            <w:tcW w:w="2460" w:type="pct"/>
            <w:vAlign w:val="center"/>
          </w:tcPr>
          <w:p w14:paraId="17DA3BDB"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A370FD6"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D673EF7"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63762" w:rsidRPr="00DB7B6A" w14:paraId="453D662B" w14:textId="77777777" w:rsidTr="006B2905">
        <w:trPr>
          <w:trHeight w:val="23"/>
        </w:trPr>
        <w:tc>
          <w:tcPr>
            <w:tcW w:w="2460" w:type="pct"/>
            <w:vAlign w:val="center"/>
          </w:tcPr>
          <w:p w14:paraId="6EEA4300"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1946F2"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0C373C6" w14:textId="77777777" w:rsidR="00F63762" w:rsidRPr="00F70F81" w:rsidRDefault="00F63762" w:rsidP="006B290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F63762" w:rsidRPr="00257255" w14:paraId="0B60709F" w14:textId="77777777" w:rsidTr="006B2905">
        <w:trPr>
          <w:trHeight w:val="23"/>
        </w:trPr>
        <w:tc>
          <w:tcPr>
            <w:tcW w:w="2460" w:type="pct"/>
            <w:vAlign w:val="center"/>
          </w:tcPr>
          <w:p w14:paraId="5F856765" w14:textId="77777777" w:rsidR="00F63762" w:rsidRPr="00F70F81" w:rsidRDefault="00F63762" w:rsidP="006B290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BDC7D7D" w14:textId="3A7D57DE" w:rsidR="00F63762" w:rsidRPr="00F70F81" w:rsidRDefault="00F63762" w:rsidP="006B290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74C6D82F" w14:textId="30101812" w:rsidR="00F63762" w:rsidRPr="00F70F81" w:rsidRDefault="00F63762" w:rsidP="006B2905">
            <w:pPr>
              <w:jc w:val="center"/>
              <w:rPr>
                <w:rFonts w:ascii="Times New Roman" w:hAnsi="Times New Roman" w:cs="Times New Roman"/>
                <w:b/>
                <w:sz w:val="24"/>
                <w:szCs w:val="24"/>
              </w:rPr>
            </w:pPr>
          </w:p>
        </w:tc>
      </w:tr>
    </w:tbl>
    <w:p w14:paraId="0DCD4CD2" w14:textId="77777777" w:rsidR="00F63762" w:rsidRDefault="00F63762" w:rsidP="00F63762">
      <w:pPr>
        <w:rPr>
          <w:rFonts w:ascii="Times New Roman" w:hAnsi="Times New Roman" w:cs="Times New Roman"/>
          <w:iCs/>
          <w:sz w:val="24"/>
          <w:szCs w:val="24"/>
        </w:rPr>
      </w:pPr>
    </w:p>
    <w:p w14:paraId="1808CB97" w14:textId="77777777" w:rsidR="00F63762" w:rsidRPr="00DB7B6A" w:rsidRDefault="00F63762" w:rsidP="00F63762">
      <w:pPr>
        <w:rPr>
          <w:rFonts w:ascii="Times New Roman" w:hAnsi="Times New Roman" w:cs="Times New Roman"/>
          <w:iCs/>
          <w:sz w:val="24"/>
          <w:szCs w:val="24"/>
        </w:rPr>
      </w:pPr>
    </w:p>
    <w:p w14:paraId="07783231" w14:textId="2C44639E" w:rsidR="00F63762" w:rsidRDefault="00F63762" w:rsidP="00502D5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7087"/>
      </w:tblGrid>
      <w:tr w:rsidR="00502D56" w:rsidRPr="008E6F3B" w14:paraId="426D7F90" w14:textId="77777777" w:rsidTr="00123EEB">
        <w:trPr>
          <w:trHeight w:val="20"/>
        </w:trPr>
        <w:tc>
          <w:tcPr>
            <w:tcW w:w="2694" w:type="dxa"/>
            <w:vAlign w:val="center"/>
          </w:tcPr>
          <w:p w14:paraId="546A2988" w14:textId="0D7F81D3"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b/>
                <w:bCs/>
                <w:lang w:eastAsia="ru-RU"/>
              </w:rPr>
              <w:t>Наименование разделов и тем</w:t>
            </w:r>
          </w:p>
        </w:tc>
        <w:tc>
          <w:tcPr>
            <w:tcW w:w="7087" w:type="dxa"/>
            <w:vAlign w:val="center"/>
          </w:tcPr>
          <w:p w14:paraId="24F41244" w14:textId="20A830C0"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center"/>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02D56" w:rsidRPr="008E6F3B" w14:paraId="1577019E" w14:textId="77777777" w:rsidTr="00123EEB">
        <w:trPr>
          <w:trHeight w:val="20"/>
        </w:trPr>
        <w:tc>
          <w:tcPr>
            <w:tcW w:w="9781" w:type="dxa"/>
            <w:gridSpan w:val="2"/>
          </w:tcPr>
          <w:p w14:paraId="5239FBA0" w14:textId="509D069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iCs/>
                <w:color w:val="000000"/>
              </w:rPr>
            </w:pPr>
            <w:r w:rsidRPr="008E6F3B">
              <w:rPr>
                <w:rFonts w:ascii="Times New Roman" w:eastAsia="Times New Roman" w:hAnsi="Times New Roman" w:cs="Times New Roman"/>
                <w:b/>
                <w:iCs/>
                <w:color w:val="000000"/>
              </w:rPr>
              <w:t>Раздел 1. Экологические основы природопользования</w:t>
            </w:r>
          </w:p>
        </w:tc>
      </w:tr>
      <w:tr w:rsidR="00502D56" w:rsidRPr="008E6F3B" w14:paraId="06089EC7" w14:textId="77777777" w:rsidTr="00123EEB">
        <w:trPr>
          <w:trHeight w:val="20"/>
        </w:trPr>
        <w:tc>
          <w:tcPr>
            <w:tcW w:w="2694" w:type="dxa"/>
            <w:vMerge w:val="restart"/>
          </w:tcPr>
          <w:p w14:paraId="1185D1BC"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1. Составляющие окружающей природной среды и виды воздействия на нее</w:t>
            </w:r>
          </w:p>
        </w:tc>
        <w:tc>
          <w:tcPr>
            <w:tcW w:w="7087" w:type="dxa"/>
          </w:tcPr>
          <w:p w14:paraId="55CBC9C6" w14:textId="54EB7055"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DB87F96" w14:textId="77777777" w:rsidTr="00123EEB">
        <w:trPr>
          <w:trHeight w:val="20"/>
        </w:trPr>
        <w:tc>
          <w:tcPr>
            <w:tcW w:w="2694" w:type="dxa"/>
            <w:vMerge/>
          </w:tcPr>
          <w:p w14:paraId="13BFF6B6"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bottom w:val="single" w:sz="4" w:space="0" w:color="000000"/>
            </w:tcBorders>
          </w:tcPr>
          <w:p w14:paraId="4668635B"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Окружающая природная среда и ее составляющие: атмосфера, гидросфера, литосфера, биосфера, околоземное космическое пространство.</w:t>
            </w:r>
          </w:p>
        </w:tc>
      </w:tr>
      <w:tr w:rsidR="00502D56" w:rsidRPr="008E6F3B" w14:paraId="45B62440" w14:textId="77777777" w:rsidTr="00123EEB">
        <w:trPr>
          <w:trHeight w:val="20"/>
        </w:trPr>
        <w:tc>
          <w:tcPr>
            <w:tcW w:w="2694" w:type="dxa"/>
            <w:vMerge/>
          </w:tcPr>
          <w:p w14:paraId="11173996" w14:textId="77777777" w:rsidR="00502D56" w:rsidRPr="0097344D"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auto"/>
              <w:left w:val="single" w:sz="4" w:space="0" w:color="auto"/>
              <w:bottom w:val="single" w:sz="4" w:space="0" w:color="auto"/>
              <w:right w:val="single" w:sz="4" w:space="0" w:color="auto"/>
            </w:tcBorders>
            <w:vAlign w:val="bottom"/>
          </w:tcPr>
          <w:p w14:paraId="7458F85A" w14:textId="77777777" w:rsidR="00502D56" w:rsidRPr="008E6F3B" w:rsidRDefault="00502D56" w:rsidP="00123EEB">
            <w:pPr>
              <w:contextualSpacing/>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В том числе самостоятельная работа обучающихся</w:t>
            </w:r>
          </w:p>
          <w:p w14:paraId="4308DA93" w14:textId="143C852A"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26660EBA" w14:textId="77777777" w:rsidTr="00123EEB">
        <w:trPr>
          <w:trHeight w:val="20"/>
        </w:trPr>
        <w:tc>
          <w:tcPr>
            <w:tcW w:w="2694" w:type="dxa"/>
            <w:vMerge w:val="restart"/>
          </w:tcPr>
          <w:p w14:paraId="1A037C0E"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r w:rsidRPr="008E6F3B">
              <w:rPr>
                <w:rFonts w:ascii="Times New Roman" w:eastAsia="Times New Roman" w:hAnsi="Times New Roman" w:cs="Times New Roman"/>
                <w:b/>
                <w:iCs/>
                <w:color w:val="000000"/>
                <w:lang w:val="en-US"/>
              </w:rPr>
              <w:t xml:space="preserve">Тема 2. </w:t>
            </w:r>
            <w:proofErr w:type="spellStart"/>
            <w:r w:rsidRPr="008E6F3B">
              <w:rPr>
                <w:rFonts w:ascii="Times New Roman" w:eastAsia="Times New Roman" w:hAnsi="Times New Roman" w:cs="Times New Roman"/>
                <w:b/>
                <w:iCs/>
                <w:color w:val="000000"/>
                <w:lang w:val="en-US"/>
              </w:rPr>
              <w:t>Атмосфера</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Загрязнение</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защита</w:t>
            </w:r>
            <w:proofErr w:type="spellEnd"/>
            <w:r w:rsidRPr="008E6F3B">
              <w:rPr>
                <w:rFonts w:ascii="Times New Roman" w:eastAsia="Times New Roman" w:hAnsi="Times New Roman" w:cs="Times New Roman"/>
                <w:b/>
                <w:iCs/>
                <w:color w:val="000000"/>
                <w:lang w:val="en-US"/>
              </w:rPr>
              <w:t>.</w:t>
            </w:r>
          </w:p>
        </w:tc>
        <w:tc>
          <w:tcPr>
            <w:tcW w:w="7087" w:type="dxa"/>
          </w:tcPr>
          <w:p w14:paraId="12BAE168" w14:textId="67415135"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0C63095B" w14:textId="77777777" w:rsidTr="00123EEB">
        <w:trPr>
          <w:trHeight w:val="20"/>
        </w:trPr>
        <w:tc>
          <w:tcPr>
            <w:tcW w:w="2694" w:type="dxa"/>
            <w:vMerge/>
          </w:tcPr>
          <w:p w14:paraId="344FB509"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70E0EE56" w14:textId="77777777" w:rsidR="00502D56" w:rsidRPr="008E6F3B" w:rsidRDefault="00502D56" w:rsidP="00123EEB">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 Атмосфера. Состав, строение, особенности.</w:t>
            </w:r>
          </w:p>
          <w:p w14:paraId="002451CE"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 Загрязнение атмосферы, источники загрязнения, и основные группы загрязняющих веществ. </w:t>
            </w:r>
            <w:proofErr w:type="spellStart"/>
            <w:r w:rsidRPr="008E6F3B">
              <w:rPr>
                <w:rFonts w:ascii="Times New Roman" w:eastAsia="Times New Roman" w:hAnsi="Times New Roman" w:cs="Times New Roman"/>
                <w:color w:val="000000"/>
                <w:lang w:val="en-US"/>
              </w:rPr>
              <w:t>Мониторинг</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качества</w:t>
            </w:r>
            <w:proofErr w:type="spellEnd"/>
            <w:r w:rsidRPr="008E6F3B">
              <w:rPr>
                <w:rFonts w:ascii="Times New Roman" w:eastAsia="Times New Roman" w:hAnsi="Times New Roman" w:cs="Times New Roman"/>
                <w:color w:val="000000"/>
                <w:lang w:val="en-US"/>
              </w:rPr>
              <w:t xml:space="preserve"> и </w:t>
            </w:r>
            <w:proofErr w:type="spellStart"/>
            <w:r w:rsidRPr="008E6F3B">
              <w:rPr>
                <w:rFonts w:ascii="Times New Roman" w:eastAsia="Times New Roman" w:hAnsi="Times New Roman" w:cs="Times New Roman"/>
                <w:color w:val="000000"/>
                <w:lang w:val="en-US"/>
              </w:rPr>
              <w:t>степени</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загрязнения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атмосферы</w:t>
            </w:r>
            <w:proofErr w:type="spellEnd"/>
            <w:r w:rsidRPr="008E6F3B">
              <w:rPr>
                <w:rFonts w:ascii="Times New Roman" w:eastAsia="Times New Roman" w:hAnsi="Times New Roman" w:cs="Times New Roman"/>
                <w:color w:val="000000"/>
                <w:lang w:val="en-US"/>
              </w:rPr>
              <w:t>.</w:t>
            </w:r>
          </w:p>
        </w:tc>
      </w:tr>
      <w:tr w:rsidR="00502D56" w:rsidRPr="008E6F3B" w14:paraId="53DCAAF3" w14:textId="77777777" w:rsidTr="00123EEB">
        <w:trPr>
          <w:trHeight w:val="20"/>
        </w:trPr>
        <w:tc>
          <w:tcPr>
            <w:tcW w:w="2694" w:type="dxa"/>
            <w:vMerge/>
          </w:tcPr>
          <w:p w14:paraId="4AEE7367"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auto"/>
              <w:left w:val="single" w:sz="4" w:space="0" w:color="auto"/>
              <w:bottom w:val="single" w:sz="4" w:space="0" w:color="auto"/>
              <w:right w:val="single" w:sz="4" w:space="0" w:color="auto"/>
            </w:tcBorders>
            <w:vAlign w:val="bottom"/>
          </w:tcPr>
          <w:p w14:paraId="3ED3C48C" w14:textId="77777777" w:rsidR="00502D56" w:rsidRPr="008E6F3B" w:rsidRDefault="00502D56" w:rsidP="00123EEB">
            <w:pPr>
              <w:contextualSpacing/>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В том числе самостоятельная работа обучающихся</w:t>
            </w:r>
          </w:p>
          <w:p w14:paraId="38CE0D30" w14:textId="5D27FD15" w:rsidR="00502D56" w:rsidRPr="008E6F3B" w:rsidRDefault="00502D56" w:rsidP="00123EEB">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008DFFD3" w14:textId="77777777" w:rsidTr="00123EEB">
        <w:trPr>
          <w:trHeight w:val="20"/>
        </w:trPr>
        <w:tc>
          <w:tcPr>
            <w:tcW w:w="2694" w:type="dxa"/>
            <w:vMerge w:val="restart"/>
          </w:tcPr>
          <w:p w14:paraId="4E6AA068"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3. Гидросфера. Загрязнение, защита. Литосфера. Загрязнение, восстановление.</w:t>
            </w:r>
          </w:p>
          <w:p w14:paraId="6B988E69"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569C3E7D"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4316346D"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45E60C78"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25792D63"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p w14:paraId="34CF07FB"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0571F9EF" w14:textId="622500BE"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60C5380" w14:textId="77777777" w:rsidTr="00123EEB">
        <w:trPr>
          <w:trHeight w:val="20"/>
        </w:trPr>
        <w:tc>
          <w:tcPr>
            <w:tcW w:w="2694" w:type="dxa"/>
            <w:vMerge/>
          </w:tcPr>
          <w:p w14:paraId="629BE564"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11BC1FD3"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1.Строение, физические свойства гидросферы.</w:t>
            </w:r>
          </w:p>
          <w:p w14:paraId="791D8F35" w14:textId="409A6B5D" w:rsidR="00502D56" w:rsidRPr="008E6F3B" w:rsidRDefault="00502D56" w:rsidP="00123EEB">
            <w:pPr>
              <w:widowControl w:val="0"/>
              <w:pBdr>
                <w:top w:val="nil"/>
                <w:left w:val="nil"/>
                <w:bottom w:val="nil"/>
                <w:right w:val="nil"/>
                <w:between w:val="nil"/>
              </w:pBdr>
              <w:tabs>
                <w:tab w:val="center" w:pos="4677"/>
                <w:tab w:val="right" w:pos="9355"/>
              </w:tabs>
              <w:suppressAutoHyphens/>
              <w:autoSpaceDE w:val="0"/>
              <w:autoSpaceDN w:val="0"/>
              <w:ind w:leftChars="-1" w:right="-186"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2. Загрязнение гидросферы, источники и основные группы загрязняющих веществ. Мониторинг водных ресурсов, качества и загрязнения воды.</w:t>
            </w:r>
          </w:p>
          <w:p w14:paraId="7E0BCEE0"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3. Состав, структура почв, условия загрязнения, восстановления, мониторинг</w:t>
            </w:r>
          </w:p>
        </w:tc>
      </w:tr>
      <w:tr w:rsidR="00502D56" w:rsidRPr="008E6F3B" w14:paraId="0EB5550B" w14:textId="77777777" w:rsidTr="00123EEB">
        <w:trPr>
          <w:trHeight w:val="20"/>
        </w:trPr>
        <w:tc>
          <w:tcPr>
            <w:tcW w:w="2694" w:type="dxa"/>
            <w:vMerge/>
          </w:tcPr>
          <w:p w14:paraId="41EC0D2C"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17C22941"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color w:val="000000"/>
              </w:rPr>
              <w:t>В том числе практических и лабораторных занятий</w:t>
            </w:r>
          </w:p>
        </w:tc>
      </w:tr>
      <w:tr w:rsidR="00502D56" w:rsidRPr="008E6F3B" w14:paraId="444B9E54" w14:textId="77777777" w:rsidTr="00123EEB">
        <w:trPr>
          <w:trHeight w:val="20"/>
        </w:trPr>
        <w:tc>
          <w:tcPr>
            <w:tcW w:w="2694" w:type="dxa"/>
            <w:vMerge/>
          </w:tcPr>
          <w:p w14:paraId="3197114F" w14:textId="77777777" w:rsidR="00502D56" w:rsidRPr="0097344D"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0B7FE39C"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Применение промышленных отходов для мелиорации кислых почв.</w:t>
            </w:r>
          </w:p>
        </w:tc>
      </w:tr>
      <w:tr w:rsidR="008E6F3B" w:rsidRPr="008E6F3B" w14:paraId="6F94912E" w14:textId="77777777" w:rsidTr="00123EEB">
        <w:trPr>
          <w:trHeight w:val="547"/>
        </w:trPr>
        <w:tc>
          <w:tcPr>
            <w:tcW w:w="2694" w:type="dxa"/>
            <w:vMerge/>
          </w:tcPr>
          <w:p w14:paraId="2405E15F"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auto"/>
              <w:left w:val="single" w:sz="4" w:space="0" w:color="auto"/>
              <w:bottom w:val="single" w:sz="4" w:space="0" w:color="auto"/>
              <w:right w:val="single" w:sz="4" w:space="0" w:color="auto"/>
            </w:tcBorders>
            <w:vAlign w:val="bottom"/>
          </w:tcPr>
          <w:p w14:paraId="250E3E54" w14:textId="77777777" w:rsidR="008E6F3B" w:rsidRPr="008E6F3B" w:rsidRDefault="008E6F3B" w:rsidP="00123EEB">
            <w:pPr>
              <w:contextualSpacing/>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В том числе самостоятельная работа обучающихся</w:t>
            </w:r>
          </w:p>
          <w:p w14:paraId="74FED73F" w14:textId="2E79E0ED"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6B098799" w14:textId="77777777" w:rsidTr="00123EEB">
        <w:trPr>
          <w:trHeight w:val="20"/>
        </w:trPr>
        <w:tc>
          <w:tcPr>
            <w:tcW w:w="2694" w:type="dxa"/>
            <w:vMerge w:val="restart"/>
          </w:tcPr>
          <w:p w14:paraId="3192974F"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 xml:space="preserve">Тема 4. Биосфера. Охрана биосферы от загрязнения.  </w:t>
            </w:r>
          </w:p>
        </w:tc>
        <w:tc>
          <w:tcPr>
            <w:tcW w:w="7087" w:type="dxa"/>
          </w:tcPr>
          <w:p w14:paraId="5FC38671" w14:textId="14B6B7B8"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FC70E6C" w14:textId="77777777" w:rsidTr="00123EEB">
        <w:trPr>
          <w:trHeight w:val="20"/>
        </w:trPr>
        <w:tc>
          <w:tcPr>
            <w:tcW w:w="2694" w:type="dxa"/>
            <w:vMerge/>
          </w:tcPr>
          <w:p w14:paraId="67A3DDA9"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147B7796"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1.Определение биосферы. Большой и малый круговорот веществ в природе.</w:t>
            </w:r>
          </w:p>
          <w:p w14:paraId="5FA76B24"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2.Сохранение видового разнообразия планеты. Изменения структуры и численности популяций в результате деятельности человека. </w:t>
            </w:r>
            <w:proofErr w:type="spellStart"/>
            <w:r w:rsidRPr="008E6F3B">
              <w:rPr>
                <w:rFonts w:ascii="Times New Roman" w:eastAsia="Times New Roman" w:hAnsi="Times New Roman" w:cs="Times New Roman"/>
                <w:color w:val="000000"/>
                <w:lang w:val="en-US"/>
              </w:rPr>
              <w:lastRenderedPageBreak/>
              <w:t>Исчезновение</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видов</w:t>
            </w:r>
            <w:proofErr w:type="spellEnd"/>
            <w:r w:rsidRPr="008E6F3B">
              <w:rPr>
                <w:rFonts w:ascii="Times New Roman" w:eastAsia="Times New Roman" w:hAnsi="Times New Roman" w:cs="Times New Roman"/>
                <w:color w:val="000000"/>
                <w:lang w:val="en-US"/>
              </w:rPr>
              <w:t>.</w:t>
            </w:r>
          </w:p>
          <w:p w14:paraId="34C62004"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Courier New" w:hAnsi="Times New Roman" w:cs="Times New Roman"/>
                <w:color w:val="000000"/>
                <w:lang w:val="en-US"/>
              </w:rPr>
              <w:t>3.</w:t>
            </w:r>
            <w:r w:rsidRPr="008E6F3B">
              <w:rPr>
                <w:rFonts w:ascii="Times New Roman" w:eastAsia="Times New Roman" w:hAnsi="Times New Roman" w:cs="Times New Roman"/>
                <w:color w:val="000000"/>
                <w:lang w:val="en-US"/>
              </w:rPr>
              <w:t xml:space="preserve">Особоохраняемые </w:t>
            </w:r>
            <w:proofErr w:type="spellStart"/>
            <w:r w:rsidRPr="008E6F3B">
              <w:rPr>
                <w:rFonts w:ascii="Times New Roman" w:eastAsia="Times New Roman" w:hAnsi="Times New Roman" w:cs="Times New Roman"/>
                <w:color w:val="000000"/>
                <w:lang w:val="en-US"/>
              </w:rPr>
              <w:t>природные</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территории</w:t>
            </w:r>
            <w:proofErr w:type="spellEnd"/>
            <w:r w:rsidRPr="008E6F3B">
              <w:rPr>
                <w:rFonts w:ascii="Times New Roman" w:eastAsia="Times New Roman" w:hAnsi="Times New Roman" w:cs="Times New Roman"/>
                <w:color w:val="000000"/>
                <w:lang w:val="en-US"/>
              </w:rPr>
              <w:t>.</w:t>
            </w:r>
          </w:p>
        </w:tc>
      </w:tr>
      <w:tr w:rsidR="00502D56" w:rsidRPr="008E6F3B" w14:paraId="144960D2" w14:textId="77777777" w:rsidTr="00123EEB">
        <w:trPr>
          <w:trHeight w:val="20"/>
        </w:trPr>
        <w:tc>
          <w:tcPr>
            <w:tcW w:w="2694" w:type="dxa"/>
            <w:vMerge w:val="restart"/>
          </w:tcPr>
          <w:p w14:paraId="02811E54"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lastRenderedPageBreak/>
              <w:t xml:space="preserve">Тема 5. Природопользование. </w:t>
            </w:r>
          </w:p>
          <w:p w14:paraId="2E752EDE"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Классификация природных ресурсов.</w:t>
            </w:r>
          </w:p>
          <w:p w14:paraId="6093D6E3"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Pr>
          <w:p w14:paraId="22A7A3F3" w14:textId="40B2DC98"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23FB3B9F" w14:textId="77777777" w:rsidTr="00123EEB">
        <w:trPr>
          <w:trHeight w:val="20"/>
        </w:trPr>
        <w:tc>
          <w:tcPr>
            <w:tcW w:w="2694" w:type="dxa"/>
            <w:vMerge/>
          </w:tcPr>
          <w:p w14:paraId="5E140CF6"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42422DCE"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 xml:space="preserve">1.Понятие о </w:t>
            </w:r>
            <w:proofErr w:type="spellStart"/>
            <w:r w:rsidRPr="008E6F3B">
              <w:rPr>
                <w:rFonts w:ascii="Times New Roman" w:eastAsia="Times New Roman" w:hAnsi="Times New Roman" w:cs="Times New Roman"/>
                <w:color w:val="000000"/>
              </w:rPr>
              <w:t>природно</w:t>
            </w:r>
            <w:proofErr w:type="spellEnd"/>
            <w:r w:rsidRPr="008E6F3B">
              <w:rPr>
                <w:rFonts w:ascii="Times New Roman" w:eastAsia="Times New Roman" w:hAnsi="Times New Roman" w:cs="Times New Roman"/>
                <w:color w:val="000000"/>
              </w:rPr>
              <w:t xml:space="preserve"> - ресурсном потенциале.</w:t>
            </w:r>
          </w:p>
          <w:p w14:paraId="7FE41C03"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2.Классификация природных ресурсов. Понятие и виды природопользования. </w:t>
            </w:r>
            <w:proofErr w:type="spellStart"/>
            <w:r w:rsidRPr="008E6F3B">
              <w:rPr>
                <w:rFonts w:ascii="Times New Roman" w:eastAsia="Times New Roman" w:hAnsi="Times New Roman" w:cs="Times New Roman"/>
                <w:color w:val="000000"/>
                <w:lang w:val="en-US"/>
              </w:rPr>
              <w:t>Принципы</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рационального</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природопользования</w:t>
            </w:r>
            <w:proofErr w:type="spellEnd"/>
          </w:p>
          <w:p w14:paraId="6D1399AC"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lang w:val="en-US"/>
              </w:rPr>
              <w:t xml:space="preserve">3.Условия </w:t>
            </w:r>
            <w:proofErr w:type="spellStart"/>
            <w:r w:rsidRPr="008E6F3B">
              <w:rPr>
                <w:rFonts w:ascii="Times New Roman" w:eastAsia="Times New Roman" w:hAnsi="Times New Roman" w:cs="Times New Roman"/>
                <w:color w:val="000000"/>
                <w:lang w:val="en-US"/>
              </w:rPr>
              <w:t>устойчивого</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состояния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экосистем</w:t>
            </w:r>
            <w:proofErr w:type="spellEnd"/>
            <w:r w:rsidRPr="008E6F3B">
              <w:rPr>
                <w:rFonts w:ascii="Times New Roman" w:eastAsia="Times New Roman" w:hAnsi="Times New Roman" w:cs="Times New Roman"/>
                <w:color w:val="000000"/>
                <w:lang w:val="en-US"/>
              </w:rPr>
              <w:t>.</w:t>
            </w:r>
          </w:p>
        </w:tc>
      </w:tr>
      <w:tr w:rsidR="008E6F3B" w:rsidRPr="008E6F3B" w14:paraId="5ED7F766" w14:textId="77777777" w:rsidTr="00123EEB">
        <w:trPr>
          <w:trHeight w:val="20"/>
        </w:trPr>
        <w:tc>
          <w:tcPr>
            <w:tcW w:w="2694" w:type="dxa"/>
            <w:vMerge/>
          </w:tcPr>
          <w:p w14:paraId="782AF808"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auto"/>
              <w:left w:val="single" w:sz="4" w:space="0" w:color="auto"/>
              <w:bottom w:val="single" w:sz="4" w:space="0" w:color="auto"/>
              <w:right w:val="single" w:sz="4" w:space="0" w:color="auto"/>
            </w:tcBorders>
            <w:vAlign w:val="bottom"/>
          </w:tcPr>
          <w:p w14:paraId="0375C17B" w14:textId="77777777" w:rsidR="008E6F3B" w:rsidRPr="00F70F81" w:rsidRDefault="008E6F3B" w:rsidP="00123EEB">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77D94C" w14:textId="578C3724"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2D56" w:rsidRPr="008E6F3B" w14:paraId="70FB56A5" w14:textId="77777777" w:rsidTr="00123EEB">
        <w:trPr>
          <w:trHeight w:val="20"/>
        </w:trPr>
        <w:tc>
          <w:tcPr>
            <w:tcW w:w="2694" w:type="dxa"/>
            <w:vMerge w:val="restart"/>
          </w:tcPr>
          <w:p w14:paraId="1E3AE623"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spacing w:val="-4"/>
              </w:rPr>
            </w:pPr>
            <w:r w:rsidRPr="008E6F3B">
              <w:rPr>
                <w:rFonts w:ascii="Times New Roman" w:eastAsia="Times New Roman" w:hAnsi="Times New Roman" w:cs="Times New Roman"/>
                <w:b/>
                <w:iCs/>
                <w:color w:val="000000"/>
                <w:spacing w:val="-4"/>
              </w:rPr>
              <w:t>Тема 6. Распределение природных ресурсов по территории Российской Федерации.</w:t>
            </w:r>
          </w:p>
        </w:tc>
        <w:tc>
          <w:tcPr>
            <w:tcW w:w="7087" w:type="dxa"/>
          </w:tcPr>
          <w:p w14:paraId="549B9DA3" w14:textId="392C4768"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77500853" w14:textId="77777777" w:rsidTr="00123EEB">
        <w:trPr>
          <w:trHeight w:val="20"/>
        </w:trPr>
        <w:tc>
          <w:tcPr>
            <w:tcW w:w="2694" w:type="dxa"/>
            <w:vMerge/>
          </w:tcPr>
          <w:p w14:paraId="7537EF60"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7DE72464"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1.Природные ресурсы Российской Федерации и Западной Сибири. Виды природных ресурсов.</w:t>
            </w:r>
          </w:p>
          <w:p w14:paraId="276C0D89"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2.Распределение и запасы минерального сырья в мире и в России.</w:t>
            </w:r>
          </w:p>
        </w:tc>
      </w:tr>
      <w:tr w:rsidR="00502D56" w:rsidRPr="008E6F3B" w14:paraId="102E59F5" w14:textId="77777777" w:rsidTr="00123EEB">
        <w:trPr>
          <w:trHeight w:val="20"/>
        </w:trPr>
        <w:tc>
          <w:tcPr>
            <w:tcW w:w="2694" w:type="dxa"/>
            <w:vMerge w:val="restart"/>
          </w:tcPr>
          <w:p w14:paraId="545C43E6"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r w:rsidRPr="008E6F3B">
              <w:rPr>
                <w:rFonts w:ascii="Times New Roman" w:eastAsia="Times New Roman" w:hAnsi="Times New Roman" w:cs="Times New Roman"/>
                <w:b/>
                <w:iCs/>
                <w:color w:val="000000"/>
                <w:lang w:val="en-US"/>
              </w:rPr>
              <w:t xml:space="preserve">Тема 7. </w:t>
            </w:r>
            <w:proofErr w:type="spellStart"/>
            <w:r w:rsidRPr="008E6F3B">
              <w:rPr>
                <w:rFonts w:ascii="Times New Roman" w:eastAsia="Times New Roman" w:hAnsi="Times New Roman" w:cs="Times New Roman"/>
                <w:b/>
                <w:iCs/>
                <w:color w:val="000000"/>
                <w:lang w:val="en-US"/>
              </w:rPr>
              <w:t>Экологический</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кризис</w:t>
            </w:r>
            <w:proofErr w:type="spellEnd"/>
          </w:p>
          <w:p w14:paraId="72A5B02F"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5964EEEA" w14:textId="72BC26C3"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502D56" w:rsidRPr="008E6F3B" w14:paraId="7CFB48E8" w14:textId="77777777" w:rsidTr="00123EEB">
        <w:trPr>
          <w:trHeight w:val="20"/>
        </w:trPr>
        <w:tc>
          <w:tcPr>
            <w:tcW w:w="2694" w:type="dxa"/>
            <w:vMerge/>
          </w:tcPr>
          <w:p w14:paraId="5D3DC267"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2557BE50"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1.Сущность концепции экологического риска. Экологический кризис. Понятие, причины, признаки.</w:t>
            </w:r>
          </w:p>
          <w:p w14:paraId="322CD52F"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2.Размещение производства и проблемы отходов. Отходы как источник загрязнения окружающей среды. </w:t>
            </w:r>
            <w:proofErr w:type="spellStart"/>
            <w:r w:rsidRPr="008E6F3B">
              <w:rPr>
                <w:rFonts w:ascii="Times New Roman" w:eastAsia="Times New Roman" w:hAnsi="Times New Roman" w:cs="Times New Roman"/>
                <w:color w:val="000000"/>
                <w:lang w:val="en-US"/>
              </w:rPr>
              <w:t>Классификация</w:t>
            </w:r>
            <w:proofErr w:type="spellEnd"/>
            <w:r w:rsidRPr="008E6F3B">
              <w:rPr>
                <w:rFonts w:ascii="Times New Roman" w:eastAsia="Times New Roman" w:hAnsi="Times New Roman" w:cs="Times New Roman"/>
                <w:color w:val="000000"/>
                <w:lang w:val="en-US"/>
              </w:rPr>
              <w:t xml:space="preserve"> и </w:t>
            </w:r>
            <w:proofErr w:type="spellStart"/>
            <w:r w:rsidRPr="008E6F3B">
              <w:rPr>
                <w:rFonts w:ascii="Times New Roman" w:eastAsia="Times New Roman" w:hAnsi="Times New Roman" w:cs="Times New Roman"/>
                <w:color w:val="000000"/>
                <w:lang w:val="en-US"/>
              </w:rPr>
              <w:t>способы</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обезвреживания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токсичных</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отходов</w:t>
            </w:r>
            <w:proofErr w:type="spellEnd"/>
          </w:p>
        </w:tc>
      </w:tr>
      <w:tr w:rsidR="00502D56" w:rsidRPr="008E6F3B" w14:paraId="3184B106" w14:textId="77777777" w:rsidTr="00123EEB">
        <w:trPr>
          <w:trHeight w:val="20"/>
        </w:trPr>
        <w:tc>
          <w:tcPr>
            <w:tcW w:w="2694" w:type="dxa"/>
            <w:vMerge/>
          </w:tcPr>
          <w:p w14:paraId="4F28EE82"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Pr>
          <w:p w14:paraId="7052BF60" w14:textId="77777777" w:rsidR="00502D56" w:rsidRPr="008E6F3B" w:rsidRDefault="00502D56" w:rsidP="00123EEB">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color w:val="000000"/>
              </w:rPr>
              <w:t>В том числе практических и лабораторных занятий</w:t>
            </w:r>
          </w:p>
        </w:tc>
      </w:tr>
      <w:tr w:rsidR="00502D56" w:rsidRPr="008E6F3B" w14:paraId="32243A9C" w14:textId="77777777" w:rsidTr="00123EEB">
        <w:trPr>
          <w:trHeight w:val="20"/>
        </w:trPr>
        <w:tc>
          <w:tcPr>
            <w:tcW w:w="2694" w:type="dxa"/>
            <w:vMerge/>
          </w:tcPr>
          <w:p w14:paraId="65F84ABE" w14:textId="77777777" w:rsidR="00502D56" w:rsidRPr="0097344D"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000000"/>
              <w:left w:val="nil"/>
              <w:bottom w:val="single" w:sz="4" w:space="0" w:color="000000"/>
              <w:right w:val="single" w:sz="4" w:space="0" w:color="000000"/>
            </w:tcBorders>
          </w:tcPr>
          <w:p w14:paraId="0158438D"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Способы улавливания загрязняющих веществ, методы очистки сточных вод. </w:t>
            </w:r>
            <w:proofErr w:type="spellStart"/>
            <w:r w:rsidRPr="008E6F3B">
              <w:rPr>
                <w:rFonts w:ascii="Times New Roman" w:eastAsia="Times New Roman" w:hAnsi="Times New Roman" w:cs="Times New Roman"/>
                <w:color w:val="000000"/>
                <w:lang w:val="en-US"/>
              </w:rPr>
              <w:t>Утилизация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выбросов</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сбросов</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твердых</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отходов</w:t>
            </w:r>
            <w:proofErr w:type="spellEnd"/>
            <w:r w:rsidRPr="008E6F3B">
              <w:rPr>
                <w:rFonts w:ascii="Times New Roman" w:eastAsia="Times New Roman" w:hAnsi="Times New Roman" w:cs="Times New Roman"/>
                <w:color w:val="000000"/>
                <w:lang w:val="en-US"/>
              </w:rPr>
              <w:t>.</w:t>
            </w:r>
          </w:p>
        </w:tc>
      </w:tr>
      <w:tr w:rsidR="00502D56" w:rsidRPr="008E6F3B" w14:paraId="0D9A8299" w14:textId="77777777" w:rsidTr="00123EEB">
        <w:trPr>
          <w:trHeight w:val="20"/>
        </w:trPr>
        <w:tc>
          <w:tcPr>
            <w:tcW w:w="2694" w:type="dxa"/>
            <w:vMerge/>
          </w:tcPr>
          <w:p w14:paraId="32E949F7" w14:textId="77777777" w:rsidR="00502D56" w:rsidRPr="008E6F3B" w:rsidRDefault="00502D56"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000000"/>
              <w:left w:val="nil"/>
              <w:bottom w:val="single" w:sz="4" w:space="0" w:color="000000"/>
              <w:right w:val="single" w:sz="4" w:space="0" w:color="000000"/>
            </w:tcBorders>
          </w:tcPr>
          <w:p w14:paraId="3AC75F29" w14:textId="77777777" w:rsidR="00502D56" w:rsidRPr="008E6F3B" w:rsidRDefault="00502D56"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Принципы размещения производств различного типа. </w:t>
            </w:r>
            <w:proofErr w:type="spellStart"/>
            <w:r w:rsidRPr="008E6F3B">
              <w:rPr>
                <w:rFonts w:ascii="Times New Roman" w:eastAsia="Times New Roman" w:hAnsi="Times New Roman" w:cs="Times New Roman"/>
                <w:color w:val="000000"/>
                <w:lang w:val="en-US"/>
              </w:rPr>
              <w:t>Построение</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розы</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ветров</w:t>
            </w:r>
            <w:proofErr w:type="spellEnd"/>
            <w:r w:rsidRPr="008E6F3B">
              <w:rPr>
                <w:rFonts w:ascii="Times New Roman" w:eastAsia="Times New Roman" w:hAnsi="Times New Roman" w:cs="Times New Roman"/>
                <w:color w:val="000000"/>
                <w:lang w:val="en-US"/>
              </w:rPr>
              <w:t>»</w:t>
            </w:r>
          </w:p>
        </w:tc>
      </w:tr>
      <w:tr w:rsidR="008E6F3B" w:rsidRPr="008E6F3B" w14:paraId="2A9173A0" w14:textId="77777777" w:rsidTr="00123EEB">
        <w:trPr>
          <w:trHeight w:val="20"/>
        </w:trPr>
        <w:tc>
          <w:tcPr>
            <w:tcW w:w="2694" w:type="dxa"/>
            <w:vMerge w:val="restart"/>
          </w:tcPr>
          <w:p w14:paraId="7B90E984"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r w:rsidRPr="008E6F3B">
              <w:rPr>
                <w:rFonts w:ascii="Times New Roman" w:eastAsia="Times New Roman" w:hAnsi="Times New Roman" w:cs="Times New Roman"/>
                <w:b/>
                <w:iCs/>
                <w:color w:val="000000"/>
                <w:lang w:val="en-US"/>
              </w:rPr>
              <w:t xml:space="preserve">Тема 8. </w:t>
            </w:r>
            <w:proofErr w:type="spellStart"/>
            <w:r w:rsidRPr="008E6F3B">
              <w:rPr>
                <w:rFonts w:ascii="Times New Roman" w:eastAsia="Times New Roman" w:hAnsi="Times New Roman" w:cs="Times New Roman"/>
                <w:b/>
                <w:iCs/>
                <w:color w:val="000000"/>
                <w:lang w:val="en-US"/>
              </w:rPr>
              <w:t>Государственная</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экологическая</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политика</w:t>
            </w:r>
            <w:proofErr w:type="spellEnd"/>
            <w:r w:rsidRPr="008E6F3B">
              <w:rPr>
                <w:rFonts w:ascii="Times New Roman" w:eastAsia="Times New Roman" w:hAnsi="Times New Roman" w:cs="Times New Roman"/>
                <w:b/>
                <w:iCs/>
                <w:color w:val="000000"/>
                <w:lang w:val="en-US"/>
              </w:rPr>
              <w:t>.</w:t>
            </w:r>
          </w:p>
        </w:tc>
        <w:tc>
          <w:tcPr>
            <w:tcW w:w="7087" w:type="dxa"/>
            <w:tcBorders>
              <w:top w:val="single" w:sz="4" w:space="0" w:color="000000"/>
              <w:left w:val="nil"/>
              <w:bottom w:val="single" w:sz="4" w:space="0" w:color="000000"/>
              <w:right w:val="single" w:sz="4" w:space="0" w:color="000000"/>
            </w:tcBorders>
          </w:tcPr>
          <w:p w14:paraId="015B672A" w14:textId="3727F9B5"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8E6F3B" w:rsidRPr="008E6F3B" w14:paraId="70A5C32F" w14:textId="77777777" w:rsidTr="00123EEB">
        <w:trPr>
          <w:trHeight w:val="20"/>
        </w:trPr>
        <w:tc>
          <w:tcPr>
            <w:tcW w:w="2694" w:type="dxa"/>
            <w:vMerge/>
          </w:tcPr>
          <w:p w14:paraId="290D91E7"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000000"/>
              <w:left w:val="nil"/>
              <w:bottom w:val="single" w:sz="4" w:space="0" w:color="000000"/>
              <w:right w:val="single" w:sz="4" w:space="0" w:color="000000"/>
            </w:tcBorders>
          </w:tcPr>
          <w:p w14:paraId="08A3028E"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color w:val="000000"/>
              </w:rPr>
              <w:t xml:space="preserve">Законодательство в области экологической безопасности. </w:t>
            </w:r>
            <w:proofErr w:type="spellStart"/>
            <w:r w:rsidRPr="008E6F3B">
              <w:rPr>
                <w:rFonts w:ascii="Times New Roman" w:eastAsia="Times New Roman" w:hAnsi="Times New Roman" w:cs="Times New Roman"/>
                <w:color w:val="000000"/>
                <w:lang w:val="en-US"/>
              </w:rPr>
              <w:t>Государственная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экологическая</w:t>
            </w:r>
            <w:proofErr w:type="spellEnd"/>
            <w:r w:rsidRPr="008E6F3B">
              <w:rPr>
                <w:rFonts w:ascii="Times New Roman" w:eastAsia="Times New Roman" w:hAnsi="Times New Roman" w:cs="Times New Roman"/>
                <w:color w:val="000000"/>
                <w:lang w:val="en-US"/>
              </w:rPr>
              <w:t xml:space="preserve"> </w:t>
            </w:r>
            <w:proofErr w:type="spellStart"/>
            <w:r w:rsidRPr="008E6F3B">
              <w:rPr>
                <w:rFonts w:ascii="Times New Roman" w:eastAsia="Times New Roman" w:hAnsi="Times New Roman" w:cs="Times New Roman"/>
                <w:color w:val="000000"/>
                <w:lang w:val="en-US"/>
              </w:rPr>
              <w:t>политика</w:t>
            </w:r>
            <w:proofErr w:type="spellEnd"/>
            <w:r w:rsidRPr="008E6F3B">
              <w:rPr>
                <w:rFonts w:ascii="Times New Roman" w:eastAsia="Times New Roman" w:hAnsi="Times New Roman" w:cs="Times New Roman"/>
                <w:color w:val="000000"/>
                <w:lang w:val="en-US"/>
              </w:rPr>
              <w:t>.</w:t>
            </w:r>
          </w:p>
        </w:tc>
      </w:tr>
      <w:tr w:rsidR="008E6F3B" w:rsidRPr="008E6F3B" w14:paraId="236AB9A0" w14:textId="77777777" w:rsidTr="00123EEB">
        <w:trPr>
          <w:trHeight w:val="20"/>
        </w:trPr>
        <w:tc>
          <w:tcPr>
            <w:tcW w:w="2694" w:type="dxa"/>
            <w:vMerge/>
          </w:tcPr>
          <w:p w14:paraId="192E0C47"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auto"/>
              <w:left w:val="single" w:sz="4" w:space="0" w:color="auto"/>
              <w:bottom w:val="single" w:sz="4" w:space="0" w:color="auto"/>
              <w:right w:val="single" w:sz="4" w:space="0" w:color="auto"/>
            </w:tcBorders>
            <w:vAlign w:val="bottom"/>
          </w:tcPr>
          <w:p w14:paraId="7A2284ED" w14:textId="77777777" w:rsidR="008E6F3B" w:rsidRPr="00F70F81" w:rsidRDefault="008E6F3B" w:rsidP="00123EEB">
            <w:pPr>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99C016" w14:textId="19527083"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8E6F3B" w14:paraId="744EC4A6" w14:textId="77777777" w:rsidTr="00123EEB">
        <w:trPr>
          <w:trHeight w:val="20"/>
        </w:trPr>
        <w:tc>
          <w:tcPr>
            <w:tcW w:w="2694" w:type="dxa"/>
            <w:vMerge w:val="restart"/>
          </w:tcPr>
          <w:p w14:paraId="223DD01C"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9</w:t>
            </w:r>
          </w:p>
          <w:p w14:paraId="38657EF1"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Принципы и правила международного сотрудничества в области природопользования и охраны окружающей среды</w:t>
            </w:r>
          </w:p>
        </w:tc>
        <w:tc>
          <w:tcPr>
            <w:tcW w:w="7087" w:type="dxa"/>
            <w:tcBorders>
              <w:top w:val="single" w:sz="4" w:space="0" w:color="000000"/>
              <w:left w:val="nil"/>
              <w:bottom w:val="single" w:sz="4" w:space="0" w:color="000000"/>
              <w:right w:val="single" w:sz="4" w:space="0" w:color="000000"/>
            </w:tcBorders>
          </w:tcPr>
          <w:p w14:paraId="28C3A2F1" w14:textId="13A359C4"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8E6F3B" w:rsidRPr="008E6F3B" w14:paraId="0E28D07E" w14:textId="77777777" w:rsidTr="00123EEB">
        <w:trPr>
          <w:trHeight w:val="20"/>
        </w:trPr>
        <w:tc>
          <w:tcPr>
            <w:tcW w:w="2694" w:type="dxa"/>
            <w:vMerge/>
          </w:tcPr>
          <w:p w14:paraId="0CDB10FD"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lang w:val="en-US"/>
              </w:rPr>
            </w:pPr>
          </w:p>
        </w:tc>
        <w:tc>
          <w:tcPr>
            <w:tcW w:w="7087" w:type="dxa"/>
            <w:tcBorders>
              <w:top w:val="single" w:sz="4" w:space="0" w:color="000000"/>
              <w:left w:val="nil"/>
              <w:bottom w:val="single" w:sz="4" w:space="0" w:color="000000"/>
              <w:right w:val="single" w:sz="4" w:space="0" w:color="000000"/>
            </w:tcBorders>
          </w:tcPr>
          <w:p w14:paraId="4B2776FA"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1.Международное сотрудничество в области экологии. История международного природоохранного движения.</w:t>
            </w:r>
          </w:p>
          <w:p w14:paraId="440C3015"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2.Природоохранные конвенции и межгосударственные соглашения.</w:t>
            </w:r>
          </w:p>
          <w:p w14:paraId="229D789C"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3.Роль международных организаций в охране природы.</w:t>
            </w:r>
          </w:p>
        </w:tc>
      </w:tr>
      <w:tr w:rsidR="008E6F3B" w:rsidRPr="008E6F3B" w14:paraId="28FFFDCF" w14:textId="77777777" w:rsidTr="00123EEB">
        <w:trPr>
          <w:trHeight w:val="20"/>
        </w:trPr>
        <w:tc>
          <w:tcPr>
            <w:tcW w:w="2694" w:type="dxa"/>
            <w:vMerge w:val="restart"/>
          </w:tcPr>
          <w:p w14:paraId="4ED320C1"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Тема 10</w:t>
            </w:r>
          </w:p>
          <w:p w14:paraId="149C61AF"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b/>
                <w:iCs/>
                <w:color w:val="000000"/>
              </w:rPr>
            </w:pPr>
            <w:r w:rsidRPr="008E6F3B">
              <w:rPr>
                <w:rFonts w:ascii="Times New Roman" w:eastAsia="Times New Roman" w:hAnsi="Times New Roman" w:cs="Times New Roman"/>
                <w:b/>
                <w:iCs/>
                <w:color w:val="000000"/>
              </w:rPr>
              <w:t>Экологические платежи и методы их расчета.</w:t>
            </w:r>
          </w:p>
          <w:p w14:paraId="4E5C3AAF"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iCs/>
                <w:color w:val="000000"/>
              </w:rPr>
            </w:pPr>
          </w:p>
        </w:tc>
        <w:tc>
          <w:tcPr>
            <w:tcW w:w="7087" w:type="dxa"/>
            <w:tcBorders>
              <w:top w:val="single" w:sz="4" w:space="0" w:color="000000"/>
              <w:left w:val="nil"/>
              <w:bottom w:val="single" w:sz="4" w:space="0" w:color="000000"/>
              <w:right w:val="single" w:sz="4" w:space="0" w:color="000000"/>
            </w:tcBorders>
          </w:tcPr>
          <w:p w14:paraId="434429AF" w14:textId="0AB3012C"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color w:val="000000"/>
                <w:lang w:val="en-US"/>
              </w:rPr>
              <w:t>Содержание</w:t>
            </w:r>
            <w:proofErr w:type="spellEnd"/>
            <w:r w:rsidRPr="008E6F3B">
              <w:rPr>
                <w:rFonts w:ascii="Times New Roman" w:eastAsia="Times New Roman" w:hAnsi="Times New Roman" w:cs="Times New Roman"/>
                <w:b/>
                <w:color w:val="000000"/>
                <w:lang w:val="en-US"/>
              </w:rPr>
              <w:t xml:space="preserve"> </w:t>
            </w:r>
          </w:p>
        </w:tc>
      </w:tr>
      <w:tr w:rsidR="008E6F3B" w:rsidRPr="008E6F3B" w14:paraId="42147458" w14:textId="77777777" w:rsidTr="00123EEB">
        <w:trPr>
          <w:trHeight w:val="20"/>
        </w:trPr>
        <w:tc>
          <w:tcPr>
            <w:tcW w:w="2694" w:type="dxa"/>
            <w:vMerge/>
          </w:tcPr>
          <w:p w14:paraId="7FB8C2DD"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lang w:val="en-US"/>
              </w:rPr>
            </w:pPr>
          </w:p>
        </w:tc>
        <w:tc>
          <w:tcPr>
            <w:tcW w:w="7087" w:type="dxa"/>
          </w:tcPr>
          <w:p w14:paraId="6E18A23A"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b/>
                <w:color w:val="000000"/>
              </w:rPr>
              <w:t>В том числе практических и лабораторных занятий</w:t>
            </w:r>
          </w:p>
        </w:tc>
      </w:tr>
      <w:tr w:rsidR="008E6F3B" w:rsidRPr="008E6F3B" w14:paraId="1DF415BA" w14:textId="77777777" w:rsidTr="00123EEB">
        <w:trPr>
          <w:trHeight w:val="20"/>
        </w:trPr>
        <w:tc>
          <w:tcPr>
            <w:tcW w:w="2694" w:type="dxa"/>
            <w:vMerge/>
          </w:tcPr>
          <w:p w14:paraId="09EE0E24" w14:textId="77777777" w:rsidR="008E6F3B" w:rsidRPr="0097344D"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p>
        </w:tc>
        <w:tc>
          <w:tcPr>
            <w:tcW w:w="7087" w:type="dxa"/>
            <w:tcBorders>
              <w:top w:val="single" w:sz="4" w:space="0" w:color="000000"/>
              <w:left w:val="nil"/>
              <w:bottom w:val="single" w:sz="4" w:space="0" w:color="000000"/>
              <w:right w:val="single" w:sz="4" w:space="0" w:color="000000"/>
            </w:tcBorders>
          </w:tcPr>
          <w:p w14:paraId="0CA12AD0" w14:textId="77777777"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spacing w:val="-2"/>
              </w:rPr>
            </w:pPr>
            <w:r w:rsidRPr="008E6F3B">
              <w:rPr>
                <w:rFonts w:ascii="Times New Roman" w:eastAsia="Times New Roman" w:hAnsi="Times New Roman" w:cs="Times New Roman"/>
                <w:color w:val="000000"/>
                <w:spacing w:val="-2"/>
              </w:rPr>
              <w:t>1.Расчет размера платы за сбросы (выбросы) загрязняющих веществ в окружающую среду.</w:t>
            </w:r>
          </w:p>
        </w:tc>
      </w:tr>
      <w:tr w:rsidR="008E6F3B" w:rsidRPr="008E6F3B" w14:paraId="66FC622D" w14:textId="77777777" w:rsidTr="00123EEB">
        <w:trPr>
          <w:trHeight w:val="20"/>
        </w:trPr>
        <w:tc>
          <w:tcPr>
            <w:tcW w:w="2694" w:type="dxa"/>
            <w:vMerge/>
          </w:tcPr>
          <w:p w14:paraId="37F241D5" w14:textId="77777777" w:rsidR="008E6F3B" w:rsidRPr="008E6F3B" w:rsidRDefault="008E6F3B" w:rsidP="00123EEB">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rPr>
            </w:pPr>
          </w:p>
        </w:tc>
        <w:tc>
          <w:tcPr>
            <w:tcW w:w="7087" w:type="dxa"/>
            <w:tcBorders>
              <w:top w:val="single" w:sz="4" w:space="0" w:color="000000"/>
              <w:left w:val="nil"/>
              <w:bottom w:val="single" w:sz="4" w:space="0" w:color="000000"/>
              <w:right w:val="single" w:sz="4" w:space="0" w:color="000000"/>
            </w:tcBorders>
          </w:tcPr>
          <w:p w14:paraId="63D46A3C" w14:textId="4D798963" w:rsidR="008E6F3B" w:rsidRPr="008E6F3B" w:rsidRDefault="008E6F3B" w:rsidP="00123EEB">
            <w:pPr>
              <w:widowControl w:val="0"/>
              <w:pBdr>
                <w:top w:val="nil"/>
                <w:left w:val="nil"/>
                <w:bottom w:val="nil"/>
                <w:right w:val="nil"/>
                <w:between w:val="nil"/>
              </w:pBd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rPr>
            </w:pPr>
            <w:r w:rsidRPr="008E6F3B">
              <w:rPr>
                <w:rFonts w:ascii="Times New Roman" w:eastAsia="Times New Roman" w:hAnsi="Times New Roman" w:cs="Times New Roman"/>
                <w:color w:val="000000"/>
              </w:rPr>
              <w:t xml:space="preserve">2.Расчет размера платы за водопользование и сброс сточных вод в канализационную систему ЖКХ. </w:t>
            </w:r>
          </w:p>
        </w:tc>
      </w:tr>
      <w:tr w:rsidR="008E6F3B" w:rsidRPr="008E6F3B" w14:paraId="2B1C6C64" w14:textId="77777777" w:rsidTr="00123EEB">
        <w:trPr>
          <w:trHeight w:val="20"/>
        </w:trPr>
        <w:tc>
          <w:tcPr>
            <w:tcW w:w="9781" w:type="dxa"/>
            <w:gridSpan w:val="2"/>
          </w:tcPr>
          <w:p w14:paraId="7B4F4524" w14:textId="77777777"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r w:rsidRPr="008E6F3B">
              <w:rPr>
                <w:rFonts w:ascii="Times New Roman" w:eastAsia="Times New Roman" w:hAnsi="Times New Roman" w:cs="Times New Roman"/>
                <w:b/>
                <w:iCs/>
                <w:color w:val="000000"/>
                <w:lang w:val="en-US"/>
              </w:rPr>
              <w:t xml:space="preserve">Промежуточная </w:t>
            </w:r>
            <w:proofErr w:type="spellStart"/>
            <w:r w:rsidRPr="008E6F3B">
              <w:rPr>
                <w:rFonts w:ascii="Times New Roman" w:eastAsia="Times New Roman" w:hAnsi="Times New Roman" w:cs="Times New Roman"/>
                <w:b/>
                <w:iCs/>
                <w:color w:val="000000"/>
                <w:lang w:val="en-US"/>
              </w:rPr>
              <w:t>аттестация</w:t>
            </w:r>
            <w:proofErr w:type="spellEnd"/>
          </w:p>
        </w:tc>
      </w:tr>
      <w:tr w:rsidR="008E6F3B" w:rsidRPr="008E6F3B" w14:paraId="7DECD9B4" w14:textId="77777777" w:rsidTr="00123EEB">
        <w:trPr>
          <w:trHeight w:val="20"/>
        </w:trPr>
        <w:tc>
          <w:tcPr>
            <w:tcW w:w="9781" w:type="dxa"/>
            <w:gridSpan w:val="2"/>
          </w:tcPr>
          <w:p w14:paraId="7C770AF8" w14:textId="127E042C" w:rsidR="008E6F3B" w:rsidRPr="008E6F3B" w:rsidRDefault="008E6F3B" w:rsidP="00123EEB">
            <w:pPr>
              <w:widowControl w:val="0"/>
              <w:pBdr>
                <w:top w:val="nil"/>
                <w:left w:val="nil"/>
                <w:bottom w:val="nil"/>
                <w:right w:val="nil"/>
                <w:between w:val="nil"/>
              </w:pBdr>
              <w:suppressAutoHyphens/>
              <w:autoSpaceDE w:val="0"/>
              <w:autoSpaceDN w:val="0"/>
              <w:ind w:leftChars="-1" w:hangingChars="1" w:hanging="2"/>
              <w:contextualSpacing/>
              <w:textDirection w:val="btLr"/>
              <w:textAlignment w:val="top"/>
              <w:outlineLvl w:val="0"/>
              <w:rPr>
                <w:rFonts w:ascii="Times New Roman" w:eastAsia="Times New Roman" w:hAnsi="Times New Roman" w:cs="Times New Roman"/>
                <w:color w:val="000000"/>
                <w:lang w:val="en-US"/>
              </w:rPr>
            </w:pPr>
            <w:proofErr w:type="spellStart"/>
            <w:r w:rsidRPr="008E6F3B">
              <w:rPr>
                <w:rFonts w:ascii="Times New Roman" w:eastAsia="Times New Roman" w:hAnsi="Times New Roman" w:cs="Times New Roman"/>
                <w:b/>
                <w:iCs/>
                <w:color w:val="000000"/>
                <w:lang w:val="en-US"/>
              </w:rPr>
              <w:t>Всего</w:t>
            </w:r>
            <w:proofErr w:type="spellEnd"/>
            <w:r w:rsidRPr="008E6F3B">
              <w:rPr>
                <w:rFonts w:ascii="Times New Roman" w:eastAsia="Times New Roman" w:hAnsi="Times New Roman" w:cs="Times New Roman"/>
                <w:b/>
                <w:iCs/>
                <w:color w:val="000000"/>
                <w:lang w:val="en-US"/>
              </w:rPr>
              <w:t xml:space="preserve"> </w:t>
            </w:r>
            <w:proofErr w:type="spellStart"/>
            <w:r w:rsidRPr="008E6F3B">
              <w:rPr>
                <w:rFonts w:ascii="Times New Roman" w:eastAsia="Times New Roman" w:hAnsi="Times New Roman" w:cs="Times New Roman"/>
                <w:b/>
                <w:iCs/>
                <w:color w:val="000000"/>
                <w:lang w:val="en-US"/>
              </w:rPr>
              <w:t>часов</w:t>
            </w:r>
            <w:proofErr w:type="spellEnd"/>
            <w:r w:rsidRPr="008E6F3B">
              <w:rPr>
                <w:rFonts w:ascii="Times New Roman" w:eastAsia="Times New Roman" w:hAnsi="Times New Roman" w:cs="Times New Roman"/>
                <w:b/>
                <w:iCs/>
                <w:color w:val="000000"/>
                <w:lang w:val="en-US"/>
              </w:rPr>
              <w:t>:</w:t>
            </w:r>
            <w:r w:rsidRPr="008E6F3B">
              <w:rPr>
                <w:rFonts w:ascii="Times New Roman" w:eastAsia="Times New Roman" w:hAnsi="Times New Roman" w:cs="Times New Roman"/>
                <w:b/>
                <w:iCs/>
                <w:color w:val="000000"/>
              </w:rPr>
              <w:t xml:space="preserve"> 32</w:t>
            </w:r>
          </w:p>
        </w:tc>
      </w:tr>
    </w:tbl>
    <w:p w14:paraId="0268DA49" w14:textId="77777777" w:rsidR="00F63762" w:rsidRDefault="00F63762" w:rsidP="00F63762">
      <w:pPr>
        <w:pStyle w:val="114"/>
        <w:ind w:firstLine="0"/>
        <w:rPr>
          <w:rFonts w:ascii="Times New Roman" w:hAnsi="Times New Roman"/>
        </w:rPr>
      </w:pPr>
    </w:p>
    <w:p w14:paraId="0B8ADACB" w14:textId="4A988A9C" w:rsidR="00F63762" w:rsidRPr="00DF068E" w:rsidRDefault="00F63762" w:rsidP="008E6F3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F86108" w14:textId="77777777" w:rsidR="00F63762" w:rsidRPr="00E11160" w:rsidRDefault="00F63762" w:rsidP="008E6F3B">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1BAF6516" w14:textId="4BDA792A" w:rsidR="00F63762" w:rsidRPr="00FA680C" w:rsidRDefault="00F63762" w:rsidP="00F6376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bookmarkStart w:id="56" w:name="_Hlk167112806"/>
      <w:r w:rsidR="008E6F3B">
        <w:rPr>
          <w:rFonts w:ascii="Times New Roman" w:hAnsi="Times New Roman" w:cs="Times New Roman"/>
          <w:bCs/>
          <w:sz w:val="24"/>
          <w:szCs w:val="24"/>
        </w:rPr>
        <w:t xml:space="preserve"> </w:t>
      </w:r>
      <w:r w:rsidR="008E6F3B" w:rsidRPr="001B738D">
        <w:rPr>
          <w:rFonts w:ascii="Times New Roman" w:hAnsi="Times New Roman" w:cs="Times New Roman"/>
          <w:bCs/>
          <w:sz w:val="24"/>
          <w:szCs w:val="24"/>
        </w:rPr>
        <w:t>«</w:t>
      </w:r>
      <w:r w:rsidRPr="001B738D">
        <w:rPr>
          <w:rFonts w:ascii="Times New Roman" w:hAnsi="Times New Roman" w:cs="Times New Roman"/>
          <w:bCs/>
          <w:iCs/>
          <w:sz w:val="24"/>
          <w:szCs w:val="24"/>
        </w:rPr>
        <w:t>Гуманитарных и естественнонаучных дисциплин</w:t>
      </w:r>
      <w:bookmarkEnd w:id="56"/>
      <w:r w:rsidR="008E6F3B" w:rsidRPr="001B738D">
        <w:rPr>
          <w:rFonts w:ascii="Times New Roman" w:hAnsi="Times New Roman" w:cs="Times New Roman"/>
          <w:bCs/>
          <w:iCs/>
          <w:sz w:val="24"/>
          <w:szCs w:val="24"/>
        </w:rPr>
        <w:t>»</w:t>
      </w:r>
      <w:r w:rsidRPr="001B738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C5CAD8" w14:textId="77777777" w:rsidR="00F63762" w:rsidRDefault="00F63762" w:rsidP="00F63762"/>
    <w:p w14:paraId="69038FBE" w14:textId="77777777" w:rsidR="00F63762" w:rsidRPr="00E11160" w:rsidRDefault="00F63762" w:rsidP="00F6376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AE4C9B" w14:textId="77777777" w:rsidR="00F63762" w:rsidRDefault="00F63762" w:rsidP="00F6376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BDB551" w14:textId="77777777" w:rsidR="00F63762" w:rsidRDefault="00F63762" w:rsidP="00F63762">
      <w:pPr>
        <w:pStyle w:val="a4"/>
        <w:spacing w:line="276" w:lineRule="auto"/>
        <w:ind w:left="0" w:firstLine="709"/>
        <w:jc w:val="both"/>
        <w:rPr>
          <w:rFonts w:ascii="Times New Roman" w:hAnsi="Times New Roman"/>
          <w:bCs/>
          <w:sz w:val="24"/>
          <w:szCs w:val="24"/>
        </w:rPr>
      </w:pPr>
    </w:p>
    <w:p w14:paraId="0224732B" w14:textId="17672976" w:rsidR="00F63762" w:rsidRPr="008E6F3B" w:rsidRDefault="00F63762" w:rsidP="008E6F3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62FA55"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CD5407">
        <w:rPr>
          <w:rFonts w:ascii="Times New Roman" w:eastAsia="Times New Roman" w:hAnsi="Times New Roman" w:cs="Times New Roman"/>
          <w:color w:val="000000"/>
          <w:position w:val="-1"/>
          <w:sz w:val="24"/>
          <w:szCs w:val="24"/>
          <w:lang w:eastAsia="ru-RU"/>
        </w:rPr>
        <w:t xml:space="preserve">Гальперин, М. В. Экологические основы </w:t>
      </w:r>
      <w:proofErr w:type="gramStart"/>
      <w:r w:rsidRPr="00CD5407">
        <w:rPr>
          <w:rFonts w:ascii="Times New Roman" w:eastAsia="Times New Roman" w:hAnsi="Times New Roman" w:cs="Times New Roman"/>
          <w:color w:val="000000"/>
          <w:position w:val="-1"/>
          <w:sz w:val="24"/>
          <w:szCs w:val="24"/>
          <w:lang w:eastAsia="ru-RU"/>
        </w:rPr>
        <w:t>природопользования :</w:t>
      </w:r>
      <w:proofErr w:type="gramEnd"/>
      <w:r w:rsidRPr="00CD5407">
        <w:rPr>
          <w:rFonts w:ascii="Times New Roman" w:eastAsia="Times New Roman" w:hAnsi="Times New Roman" w:cs="Times New Roman"/>
          <w:color w:val="000000"/>
          <w:position w:val="-1"/>
          <w:sz w:val="24"/>
          <w:szCs w:val="24"/>
          <w:lang w:eastAsia="ru-RU"/>
        </w:rPr>
        <w:t xml:space="preserve"> учебник / М.В. Гальперин. — 2-е изд., </w:t>
      </w:r>
      <w:proofErr w:type="spellStart"/>
      <w:r w:rsidRPr="00CD5407">
        <w:rPr>
          <w:rFonts w:ascii="Times New Roman" w:eastAsia="Times New Roman" w:hAnsi="Times New Roman" w:cs="Times New Roman"/>
          <w:color w:val="000000"/>
          <w:position w:val="-1"/>
          <w:sz w:val="24"/>
          <w:szCs w:val="24"/>
          <w:lang w:eastAsia="ru-RU"/>
        </w:rPr>
        <w:t>испр</w:t>
      </w:r>
      <w:proofErr w:type="spellEnd"/>
      <w:r w:rsidRPr="00CD5407">
        <w:rPr>
          <w:rFonts w:ascii="Times New Roman" w:eastAsia="Times New Roman" w:hAnsi="Times New Roman" w:cs="Times New Roman"/>
          <w:color w:val="000000"/>
          <w:position w:val="-1"/>
          <w:sz w:val="24"/>
          <w:szCs w:val="24"/>
          <w:lang w:eastAsia="ru-RU"/>
        </w:rPr>
        <w:t xml:space="preserve">. —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ИНФРА-М, 2022. — 256 с. — (Среднее профессиональное образование). - ISBN 978-5-16-016287-4.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URL: https://znanium.ru/catalog/product/1712398</w:t>
      </w:r>
    </w:p>
    <w:p w14:paraId="2F2A7430"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5407">
        <w:rPr>
          <w:rFonts w:ascii="Times New Roman" w:eastAsia="Times New Roman" w:hAnsi="Times New Roman" w:cs="Times New Roman"/>
          <w:color w:val="000000"/>
          <w:position w:val="-1"/>
          <w:sz w:val="24"/>
          <w:szCs w:val="24"/>
          <w:lang w:eastAsia="ru-RU"/>
        </w:rPr>
        <w:t xml:space="preserve">Гривко, Е. В. Экология. Прикладные </w:t>
      </w:r>
      <w:proofErr w:type="gramStart"/>
      <w:r w:rsidRPr="00CD5407">
        <w:rPr>
          <w:rFonts w:ascii="Times New Roman" w:eastAsia="Times New Roman" w:hAnsi="Times New Roman" w:cs="Times New Roman"/>
          <w:color w:val="000000"/>
          <w:position w:val="-1"/>
          <w:sz w:val="24"/>
          <w:szCs w:val="24"/>
          <w:lang w:eastAsia="ru-RU"/>
        </w:rPr>
        <w:t>аспекты :</w:t>
      </w:r>
      <w:proofErr w:type="gramEnd"/>
      <w:r w:rsidRPr="00CD5407">
        <w:rPr>
          <w:rFonts w:ascii="Times New Roman" w:eastAsia="Times New Roman" w:hAnsi="Times New Roman" w:cs="Times New Roman"/>
          <w:color w:val="000000"/>
          <w:position w:val="-1"/>
          <w:sz w:val="24"/>
          <w:szCs w:val="24"/>
          <w:lang w:eastAsia="ru-RU"/>
        </w:rPr>
        <w:t xml:space="preserve"> учебное пособие для СПО / Е. В. Гривко, А. А. </w:t>
      </w:r>
      <w:proofErr w:type="spellStart"/>
      <w:r w:rsidRPr="00CD5407">
        <w:rPr>
          <w:rFonts w:ascii="Times New Roman" w:eastAsia="Times New Roman" w:hAnsi="Times New Roman" w:cs="Times New Roman"/>
          <w:color w:val="000000"/>
          <w:position w:val="-1"/>
          <w:sz w:val="24"/>
          <w:szCs w:val="24"/>
          <w:lang w:eastAsia="ru-RU"/>
        </w:rPr>
        <w:t>Шайхутдинова</w:t>
      </w:r>
      <w:proofErr w:type="spellEnd"/>
      <w:r w:rsidRPr="00CD5407">
        <w:rPr>
          <w:rFonts w:ascii="Times New Roman" w:eastAsia="Times New Roman" w:hAnsi="Times New Roman" w:cs="Times New Roman"/>
          <w:color w:val="000000"/>
          <w:position w:val="-1"/>
          <w:sz w:val="24"/>
          <w:szCs w:val="24"/>
          <w:lang w:eastAsia="ru-RU"/>
        </w:rPr>
        <w:t xml:space="preserve">, М. Ю. Глуховская. — </w:t>
      </w:r>
      <w:proofErr w:type="gramStart"/>
      <w:r w:rsidRPr="00CD5407">
        <w:rPr>
          <w:rFonts w:ascii="Times New Roman" w:eastAsia="Times New Roman" w:hAnsi="Times New Roman" w:cs="Times New Roman"/>
          <w:color w:val="000000"/>
          <w:position w:val="-1"/>
          <w:sz w:val="24"/>
          <w:szCs w:val="24"/>
          <w:lang w:eastAsia="ru-RU"/>
        </w:rPr>
        <w:t>Саратов :</w:t>
      </w:r>
      <w:proofErr w:type="gramEnd"/>
      <w:r w:rsidRPr="00CD5407">
        <w:rPr>
          <w:rFonts w:ascii="Times New Roman" w:eastAsia="Times New Roman" w:hAnsi="Times New Roman" w:cs="Times New Roman"/>
          <w:color w:val="000000"/>
          <w:position w:val="-1"/>
          <w:sz w:val="24"/>
          <w:szCs w:val="24"/>
          <w:lang w:eastAsia="ru-RU"/>
        </w:rPr>
        <w:t xml:space="preserve"> Профобразование, 2020. — 329 c. — ISBN 978-5-4488-0569-1.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https://profspo.ru/books/92205</w:t>
      </w:r>
    </w:p>
    <w:p w14:paraId="0AB80FBC"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CD5407">
        <w:rPr>
          <w:rFonts w:ascii="Times New Roman" w:eastAsia="Times New Roman" w:hAnsi="Times New Roman" w:cs="Times New Roman"/>
          <w:color w:val="000000"/>
          <w:position w:val="-1"/>
          <w:sz w:val="24"/>
          <w:szCs w:val="24"/>
          <w:lang w:eastAsia="ru-RU"/>
        </w:rPr>
        <w:t xml:space="preserve">Ильиных, И. А. Экология: практический </w:t>
      </w:r>
      <w:proofErr w:type="gramStart"/>
      <w:r w:rsidRPr="00CD5407">
        <w:rPr>
          <w:rFonts w:ascii="Times New Roman" w:eastAsia="Times New Roman" w:hAnsi="Times New Roman" w:cs="Times New Roman"/>
          <w:color w:val="000000"/>
          <w:position w:val="-1"/>
          <w:sz w:val="24"/>
          <w:szCs w:val="24"/>
          <w:lang w:eastAsia="ru-RU"/>
        </w:rPr>
        <w:t>курс :</w:t>
      </w:r>
      <w:proofErr w:type="gramEnd"/>
      <w:r w:rsidRPr="00CD5407">
        <w:rPr>
          <w:rFonts w:ascii="Times New Roman" w:eastAsia="Times New Roman" w:hAnsi="Times New Roman" w:cs="Times New Roman"/>
          <w:color w:val="000000"/>
          <w:position w:val="-1"/>
          <w:sz w:val="24"/>
          <w:szCs w:val="24"/>
          <w:lang w:eastAsia="ru-RU"/>
        </w:rPr>
        <w:t xml:space="preserve"> практикум для СПО / И. А. Ильиных. — Саратов,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Профобразование, Ай Пи Ар Медиа, 2020. — 94 c. — ISBN 978-5-4488-0844-9, 978-5-4497-0572-3.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https://profspo.ru/books/95338</w:t>
      </w:r>
    </w:p>
    <w:p w14:paraId="52405EE9"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5407">
        <w:rPr>
          <w:rFonts w:ascii="Times New Roman" w:eastAsia="Times New Roman" w:hAnsi="Times New Roman" w:cs="Times New Roman"/>
          <w:color w:val="000000"/>
          <w:position w:val="-1"/>
          <w:sz w:val="24"/>
          <w:szCs w:val="24"/>
          <w:lang w:eastAsia="ru-RU"/>
        </w:rPr>
        <w:t xml:space="preserve">Кузнецов, Л. М.  Экологические основы </w:t>
      </w:r>
      <w:proofErr w:type="gramStart"/>
      <w:r w:rsidRPr="00CD5407">
        <w:rPr>
          <w:rFonts w:ascii="Times New Roman" w:eastAsia="Times New Roman" w:hAnsi="Times New Roman" w:cs="Times New Roman"/>
          <w:color w:val="000000"/>
          <w:position w:val="-1"/>
          <w:sz w:val="24"/>
          <w:szCs w:val="24"/>
          <w:lang w:eastAsia="ru-RU"/>
        </w:rPr>
        <w:t>природопользования :</w:t>
      </w:r>
      <w:proofErr w:type="gramEnd"/>
      <w:r w:rsidRPr="00CD5407">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Л. М. Кузнецов, А. Ю. Шмыков ; под редакцией В. Е. Курочкина. — 2-е изд. —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Издательство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2024. — 334 с. — (Профессиональное образование). — ISBN 978-5-534-17671-1.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[сайт]. — URL: https://urait.ru/bcode/539916</w:t>
      </w:r>
    </w:p>
    <w:p w14:paraId="0A85F2A8"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5407">
        <w:rPr>
          <w:rFonts w:ascii="Times New Roman" w:eastAsia="Times New Roman" w:hAnsi="Times New Roman" w:cs="Times New Roman"/>
          <w:color w:val="000000"/>
          <w:position w:val="-1"/>
          <w:sz w:val="24"/>
          <w:szCs w:val="24"/>
          <w:lang w:eastAsia="ru-RU"/>
        </w:rPr>
        <w:t xml:space="preserve">Поломошнова, Н. Ю. Экологические основы природопользования / Н. Ю. </w:t>
      </w:r>
      <w:proofErr w:type="spellStart"/>
      <w:r w:rsidRPr="00CD5407">
        <w:rPr>
          <w:rFonts w:ascii="Times New Roman" w:eastAsia="Times New Roman" w:hAnsi="Times New Roman" w:cs="Times New Roman"/>
          <w:color w:val="000000"/>
          <w:position w:val="-1"/>
          <w:sz w:val="24"/>
          <w:szCs w:val="24"/>
          <w:lang w:eastAsia="ru-RU"/>
        </w:rPr>
        <w:t>Поломошнова</w:t>
      </w:r>
      <w:proofErr w:type="spellEnd"/>
      <w:r w:rsidRPr="00CD5407">
        <w:rPr>
          <w:rFonts w:ascii="Times New Roman" w:eastAsia="Times New Roman" w:hAnsi="Times New Roman" w:cs="Times New Roman"/>
          <w:color w:val="000000"/>
          <w:position w:val="-1"/>
          <w:sz w:val="24"/>
          <w:szCs w:val="24"/>
          <w:lang w:eastAsia="ru-RU"/>
        </w:rPr>
        <w:t xml:space="preserve">, Э. Г. </w:t>
      </w:r>
      <w:proofErr w:type="spellStart"/>
      <w:r w:rsidRPr="00CD5407">
        <w:rPr>
          <w:rFonts w:ascii="Times New Roman" w:eastAsia="Times New Roman" w:hAnsi="Times New Roman" w:cs="Times New Roman"/>
          <w:color w:val="000000"/>
          <w:position w:val="-1"/>
          <w:sz w:val="24"/>
          <w:szCs w:val="24"/>
          <w:lang w:eastAsia="ru-RU"/>
        </w:rPr>
        <w:t>Имескенова</w:t>
      </w:r>
      <w:proofErr w:type="spellEnd"/>
      <w:r w:rsidRPr="00CD5407">
        <w:rPr>
          <w:rFonts w:ascii="Times New Roman" w:eastAsia="Times New Roman" w:hAnsi="Times New Roman" w:cs="Times New Roman"/>
          <w:color w:val="000000"/>
          <w:position w:val="-1"/>
          <w:sz w:val="24"/>
          <w:szCs w:val="24"/>
          <w:lang w:eastAsia="ru-RU"/>
        </w:rPr>
        <w:t>, В. Ю. Татарникова. — 3-е изд., стер. — Санкт-</w:t>
      </w:r>
      <w:proofErr w:type="gramStart"/>
      <w:r w:rsidRPr="00CD5407">
        <w:rPr>
          <w:rFonts w:ascii="Times New Roman" w:eastAsia="Times New Roman" w:hAnsi="Times New Roman" w:cs="Times New Roman"/>
          <w:color w:val="000000"/>
          <w:position w:val="-1"/>
          <w:sz w:val="24"/>
          <w:szCs w:val="24"/>
          <w:lang w:eastAsia="ru-RU"/>
        </w:rPr>
        <w:t>Петербург :</w:t>
      </w:r>
      <w:proofErr w:type="gramEnd"/>
      <w:r w:rsidRPr="00CD5407">
        <w:rPr>
          <w:rFonts w:ascii="Times New Roman" w:eastAsia="Times New Roman" w:hAnsi="Times New Roman" w:cs="Times New Roman"/>
          <w:color w:val="000000"/>
          <w:position w:val="-1"/>
          <w:sz w:val="24"/>
          <w:szCs w:val="24"/>
          <w:lang w:eastAsia="ru-RU"/>
        </w:rPr>
        <w:t xml:space="preserve"> Лань, 2022. — 100 с. — ISBN 978-5-507-44450-2.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https://e.lanbook.com/book/224675</w:t>
      </w:r>
    </w:p>
    <w:p w14:paraId="4FBABA9F"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5407">
        <w:rPr>
          <w:rFonts w:ascii="Times New Roman" w:eastAsia="Times New Roman" w:hAnsi="Times New Roman" w:cs="Times New Roman"/>
          <w:color w:val="000000"/>
          <w:position w:val="-1"/>
          <w:sz w:val="24"/>
          <w:szCs w:val="24"/>
          <w:lang w:eastAsia="ru-RU"/>
        </w:rPr>
        <w:t xml:space="preserve">Скопичев, В. Г. Экологические основы </w:t>
      </w:r>
      <w:proofErr w:type="gramStart"/>
      <w:r w:rsidRPr="00CD5407">
        <w:rPr>
          <w:rFonts w:ascii="Times New Roman" w:eastAsia="Times New Roman" w:hAnsi="Times New Roman" w:cs="Times New Roman"/>
          <w:color w:val="000000"/>
          <w:position w:val="-1"/>
          <w:sz w:val="24"/>
          <w:szCs w:val="24"/>
          <w:lang w:eastAsia="ru-RU"/>
        </w:rPr>
        <w:t>природопользования :</w:t>
      </w:r>
      <w:proofErr w:type="gramEnd"/>
      <w:r w:rsidRPr="00CD5407">
        <w:rPr>
          <w:rFonts w:ascii="Times New Roman" w:eastAsia="Times New Roman" w:hAnsi="Times New Roman" w:cs="Times New Roman"/>
          <w:color w:val="000000"/>
          <w:position w:val="-1"/>
          <w:sz w:val="24"/>
          <w:szCs w:val="24"/>
          <w:lang w:eastAsia="ru-RU"/>
        </w:rPr>
        <w:t xml:space="preserve"> учебное пособие / В. Г. </w:t>
      </w:r>
      <w:proofErr w:type="spellStart"/>
      <w:r w:rsidRPr="00CD5407">
        <w:rPr>
          <w:rFonts w:ascii="Times New Roman" w:eastAsia="Times New Roman" w:hAnsi="Times New Roman" w:cs="Times New Roman"/>
          <w:color w:val="000000"/>
          <w:position w:val="-1"/>
          <w:sz w:val="24"/>
          <w:szCs w:val="24"/>
          <w:lang w:eastAsia="ru-RU"/>
        </w:rPr>
        <w:t>Скопичев</w:t>
      </w:r>
      <w:proofErr w:type="spellEnd"/>
      <w:r w:rsidRPr="00CD5407">
        <w:rPr>
          <w:rFonts w:ascii="Times New Roman" w:eastAsia="Times New Roman" w:hAnsi="Times New Roman" w:cs="Times New Roman"/>
          <w:color w:val="000000"/>
          <w:position w:val="-1"/>
          <w:sz w:val="24"/>
          <w:szCs w:val="24"/>
          <w:lang w:eastAsia="ru-RU"/>
        </w:rPr>
        <w:t>. — 2-е изд. — Санкт-</w:t>
      </w:r>
      <w:proofErr w:type="gramStart"/>
      <w:r w:rsidRPr="00CD5407">
        <w:rPr>
          <w:rFonts w:ascii="Times New Roman" w:eastAsia="Times New Roman" w:hAnsi="Times New Roman" w:cs="Times New Roman"/>
          <w:color w:val="000000"/>
          <w:position w:val="-1"/>
          <w:sz w:val="24"/>
          <w:szCs w:val="24"/>
          <w:lang w:eastAsia="ru-RU"/>
        </w:rPr>
        <w:t>Петербург :</w:t>
      </w:r>
      <w:proofErr w:type="gramEnd"/>
      <w:r w:rsidRPr="00CD5407">
        <w:rPr>
          <w:rFonts w:ascii="Times New Roman" w:eastAsia="Times New Roman" w:hAnsi="Times New Roman" w:cs="Times New Roman"/>
          <w:color w:val="000000"/>
          <w:position w:val="-1"/>
          <w:sz w:val="24"/>
          <w:szCs w:val="24"/>
          <w:lang w:eastAsia="ru-RU"/>
        </w:rPr>
        <w:t xml:space="preserve"> </w:t>
      </w:r>
      <w:proofErr w:type="spellStart"/>
      <w:r w:rsidRPr="00CD5407">
        <w:rPr>
          <w:rFonts w:ascii="Times New Roman" w:eastAsia="Times New Roman" w:hAnsi="Times New Roman" w:cs="Times New Roman"/>
          <w:color w:val="000000"/>
          <w:position w:val="-1"/>
          <w:sz w:val="24"/>
          <w:szCs w:val="24"/>
          <w:lang w:eastAsia="ru-RU"/>
        </w:rPr>
        <w:t>Квадро</w:t>
      </w:r>
      <w:proofErr w:type="spellEnd"/>
      <w:r w:rsidRPr="00CD5407">
        <w:rPr>
          <w:rFonts w:ascii="Times New Roman" w:eastAsia="Times New Roman" w:hAnsi="Times New Roman" w:cs="Times New Roman"/>
          <w:color w:val="000000"/>
          <w:position w:val="-1"/>
          <w:sz w:val="24"/>
          <w:szCs w:val="24"/>
          <w:lang w:eastAsia="ru-RU"/>
        </w:rPr>
        <w:t xml:space="preserve">, 2021. — 392 c. — ISBN 978-5-906371-69-8.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https://profspo.ru/books/103157</w:t>
      </w:r>
    </w:p>
    <w:p w14:paraId="49964A51" w14:textId="77777777" w:rsidR="00F63762" w:rsidRPr="00CD5407" w:rsidRDefault="00F63762" w:rsidP="00F63762">
      <w:pPr>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CD5407">
        <w:rPr>
          <w:rFonts w:ascii="Times New Roman" w:eastAsia="Times New Roman" w:hAnsi="Times New Roman" w:cs="Times New Roman"/>
          <w:color w:val="000000"/>
          <w:position w:val="-1"/>
          <w:sz w:val="24"/>
          <w:szCs w:val="24"/>
          <w:lang w:eastAsia="ru-RU"/>
        </w:rPr>
        <w:t xml:space="preserve">Шамраев, А. В. Экологический мониторинг и </w:t>
      </w:r>
      <w:proofErr w:type="gramStart"/>
      <w:r w:rsidRPr="00CD5407">
        <w:rPr>
          <w:rFonts w:ascii="Times New Roman" w:eastAsia="Times New Roman" w:hAnsi="Times New Roman" w:cs="Times New Roman"/>
          <w:color w:val="000000"/>
          <w:position w:val="-1"/>
          <w:sz w:val="24"/>
          <w:szCs w:val="24"/>
          <w:lang w:eastAsia="ru-RU"/>
        </w:rPr>
        <w:t>экспертиза :</w:t>
      </w:r>
      <w:proofErr w:type="gramEnd"/>
      <w:r w:rsidRPr="00CD5407">
        <w:rPr>
          <w:rFonts w:ascii="Times New Roman" w:eastAsia="Times New Roman" w:hAnsi="Times New Roman" w:cs="Times New Roman"/>
          <w:color w:val="000000"/>
          <w:position w:val="-1"/>
          <w:sz w:val="24"/>
          <w:szCs w:val="24"/>
          <w:lang w:eastAsia="ru-RU"/>
        </w:rPr>
        <w:t xml:space="preserve"> учебное пособие для СПО / А. В. </w:t>
      </w:r>
      <w:proofErr w:type="spellStart"/>
      <w:r w:rsidRPr="00CD5407">
        <w:rPr>
          <w:rFonts w:ascii="Times New Roman" w:eastAsia="Times New Roman" w:hAnsi="Times New Roman" w:cs="Times New Roman"/>
          <w:color w:val="000000"/>
          <w:position w:val="-1"/>
          <w:sz w:val="24"/>
          <w:szCs w:val="24"/>
          <w:lang w:eastAsia="ru-RU"/>
        </w:rPr>
        <w:t>Шамраев</w:t>
      </w:r>
      <w:proofErr w:type="spellEnd"/>
      <w:r w:rsidRPr="00CD5407">
        <w:rPr>
          <w:rFonts w:ascii="Times New Roman" w:eastAsia="Times New Roman" w:hAnsi="Times New Roman" w:cs="Times New Roman"/>
          <w:color w:val="000000"/>
          <w:position w:val="-1"/>
          <w:sz w:val="24"/>
          <w:szCs w:val="24"/>
          <w:lang w:eastAsia="ru-RU"/>
        </w:rPr>
        <w:t xml:space="preserve">. — </w:t>
      </w:r>
      <w:proofErr w:type="gramStart"/>
      <w:r w:rsidRPr="00CD5407">
        <w:rPr>
          <w:rFonts w:ascii="Times New Roman" w:eastAsia="Times New Roman" w:hAnsi="Times New Roman" w:cs="Times New Roman"/>
          <w:color w:val="000000"/>
          <w:position w:val="-1"/>
          <w:sz w:val="24"/>
          <w:szCs w:val="24"/>
          <w:lang w:eastAsia="ru-RU"/>
        </w:rPr>
        <w:t>Саратов :</w:t>
      </w:r>
      <w:proofErr w:type="gramEnd"/>
      <w:r w:rsidRPr="00CD5407">
        <w:rPr>
          <w:rFonts w:ascii="Times New Roman" w:eastAsia="Times New Roman" w:hAnsi="Times New Roman" w:cs="Times New Roman"/>
          <w:color w:val="000000"/>
          <w:position w:val="-1"/>
          <w:sz w:val="24"/>
          <w:szCs w:val="24"/>
          <w:lang w:eastAsia="ru-RU"/>
        </w:rPr>
        <w:t xml:space="preserve"> Профобразование, 2020. — 141 c. — ISBN 978-5-4488-0642-1.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CD5407">
        <w:rPr>
          <w:rFonts w:ascii="Times New Roman" w:eastAsia="Times New Roman" w:hAnsi="Times New Roman" w:cs="Times New Roman"/>
          <w:color w:val="000000"/>
          <w:position w:val="-1"/>
          <w:sz w:val="24"/>
          <w:szCs w:val="24"/>
          <w:lang w:eastAsia="ru-RU"/>
        </w:rPr>
        <w:t>PROFобразование</w:t>
      </w:r>
      <w:proofErr w:type="spellEnd"/>
      <w:r w:rsidRPr="00CD5407">
        <w:rPr>
          <w:rFonts w:ascii="Times New Roman" w:eastAsia="Times New Roman" w:hAnsi="Times New Roman" w:cs="Times New Roman"/>
          <w:color w:val="000000"/>
          <w:position w:val="-1"/>
          <w:sz w:val="24"/>
          <w:szCs w:val="24"/>
          <w:lang w:eastAsia="ru-RU"/>
        </w:rPr>
        <w:t xml:space="preserve"> : [сайт]. — URL: https://profspo.ru/books/92203</w:t>
      </w:r>
    </w:p>
    <w:p w14:paraId="25ADD620" w14:textId="77777777" w:rsidR="00F63762" w:rsidRPr="00F80294" w:rsidRDefault="00F63762" w:rsidP="008E6F3B">
      <w:pPr>
        <w:keepNext/>
        <w:pBdr>
          <w:top w:val="nil"/>
          <w:left w:val="nil"/>
          <w:bottom w:val="nil"/>
          <w:right w:val="nil"/>
          <w:between w:val="nil"/>
        </w:pBdr>
        <w:suppressAutoHyphens/>
        <w:spacing w:before="240" w:after="60"/>
        <w:ind w:leftChars="-1" w:left="-2" w:firstLineChars="294" w:firstLine="708"/>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19F54E33" w14:textId="27244317" w:rsidR="00F63762" w:rsidRPr="008E6F3B" w:rsidRDefault="00F63762" w:rsidP="006D1255">
      <w:pPr>
        <w:numPr>
          <w:ilvl w:val="0"/>
          <w:numId w:val="11"/>
        </w:numPr>
        <w:pBdr>
          <w:top w:val="nil"/>
          <w:left w:val="nil"/>
          <w:bottom w:val="nil"/>
          <w:right w:val="nil"/>
          <w:between w:val="nil"/>
        </w:pBdr>
        <w:suppressAutoHyphens/>
        <w:spacing w:after="200" w:line="276" w:lineRule="auto"/>
        <w:ind w:leftChars="-1" w:left="0"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CD5407">
        <w:rPr>
          <w:rFonts w:ascii="Times New Roman" w:eastAsia="Times New Roman" w:hAnsi="Times New Roman" w:cs="Times New Roman"/>
          <w:color w:val="000000"/>
          <w:position w:val="-1"/>
          <w:sz w:val="24"/>
          <w:szCs w:val="24"/>
          <w:lang w:eastAsia="ru-RU"/>
        </w:rPr>
        <w:t>Хаханина</w:t>
      </w:r>
      <w:proofErr w:type="spellEnd"/>
      <w:r w:rsidRPr="00CD5407">
        <w:rPr>
          <w:rFonts w:ascii="Times New Roman" w:eastAsia="Times New Roman" w:hAnsi="Times New Roman" w:cs="Times New Roman"/>
          <w:color w:val="000000"/>
          <w:position w:val="-1"/>
          <w:sz w:val="24"/>
          <w:szCs w:val="24"/>
          <w:lang w:eastAsia="ru-RU"/>
        </w:rPr>
        <w:t xml:space="preserve">, Т. И.  Химические основы </w:t>
      </w:r>
      <w:proofErr w:type="gramStart"/>
      <w:r w:rsidRPr="00CD5407">
        <w:rPr>
          <w:rFonts w:ascii="Times New Roman" w:eastAsia="Times New Roman" w:hAnsi="Times New Roman" w:cs="Times New Roman"/>
          <w:color w:val="000000"/>
          <w:position w:val="-1"/>
          <w:sz w:val="24"/>
          <w:szCs w:val="24"/>
          <w:lang w:eastAsia="ru-RU"/>
        </w:rPr>
        <w:t>экологии :</w:t>
      </w:r>
      <w:proofErr w:type="gramEnd"/>
      <w:r w:rsidRPr="00CD5407">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Т. И. </w:t>
      </w:r>
      <w:proofErr w:type="spellStart"/>
      <w:r w:rsidRPr="00CD5407">
        <w:rPr>
          <w:rFonts w:ascii="Times New Roman" w:eastAsia="Times New Roman" w:hAnsi="Times New Roman" w:cs="Times New Roman"/>
          <w:color w:val="000000"/>
          <w:position w:val="-1"/>
          <w:sz w:val="24"/>
          <w:szCs w:val="24"/>
          <w:lang w:eastAsia="ru-RU"/>
        </w:rPr>
        <w:t>Хаханина</w:t>
      </w:r>
      <w:proofErr w:type="spellEnd"/>
      <w:r w:rsidRPr="00CD5407">
        <w:rPr>
          <w:rFonts w:ascii="Times New Roman" w:eastAsia="Times New Roman" w:hAnsi="Times New Roman" w:cs="Times New Roman"/>
          <w:color w:val="000000"/>
          <w:position w:val="-1"/>
          <w:sz w:val="24"/>
          <w:szCs w:val="24"/>
          <w:lang w:eastAsia="ru-RU"/>
        </w:rPr>
        <w:t xml:space="preserve">, Н. Г. Никитина, И. Н. Петухов. — 3-е изд., </w:t>
      </w:r>
      <w:proofErr w:type="spellStart"/>
      <w:r w:rsidRPr="00CD5407">
        <w:rPr>
          <w:rFonts w:ascii="Times New Roman" w:eastAsia="Times New Roman" w:hAnsi="Times New Roman" w:cs="Times New Roman"/>
          <w:color w:val="000000"/>
          <w:position w:val="-1"/>
          <w:sz w:val="24"/>
          <w:szCs w:val="24"/>
          <w:lang w:eastAsia="ru-RU"/>
        </w:rPr>
        <w:t>перераб</w:t>
      </w:r>
      <w:proofErr w:type="spellEnd"/>
      <w:r w:rsidRPr="00CD5407">
        <w:rPr>
          <w:rFonts w:ascii="Times New Roman" w:eastAsia="Times New Roman" w:hAnsi="Times New Roman" w:cs="Times New Roman"/>
          <w:color w:val="000000"/>
          <w:position w:val="-1"/>
          <w:sz w:val="24"/>
          <w:szCs w:val="24"/>
          <w:lang w:eastAsia="ru-RU"/>
        </w:rPr>
        <w:t xml:space="preserve">. и доп. — </w:t>
      </w:r>
      <w:proofErr w:type="gramStart"/>
      <w:r w:rsidRPr="00CD5407">
        <w:rPr>
          <w:rFonts w:ascii="Times New Roman" w:eastAsia="Times New Roman" w:hAnsi="Times New Roman" w:cs="Times New Roman"/>
          <w:color w:val="000000"/>
          <w:position w:val="-1"/>
          <w:sz w:val="24"/>
          <w:szCs w:val="24"/>
          <w:lang w:eastAsia="ru-RU"/>
        </w:rPr>
        <w:t>Москва :</w:t>
      </w:r>
      <w:proofErr w:type="gramEnd"/>
      <w:r w:rsidRPr="00CD5407">
        <w:rPr>
          <w:rFonts w:ascii="Times New Roman" w:eastAsia="Times New Roman" w:hAnsi="Times New Roman" w:cs="Times New Roman"/>
          <w:color w:val="000000"/>
          <w:position w:val="-1"/>
          <w:sz w:val="24"/>
          <w:szCs w:val="24"/>
          <w:lang w:eastAsia="ru-RU"/>
        </w:rPr>
        <w:t xml:space="preserve"> Издательство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2021. — 233 с. — (Профессиональное образование). — ISBN 978-5-534-05033-2. — </w:t>
      </w:r>
      <w:proofErr w:type="gramStart"/>
      <w:r w:rsidRPr="00CD5407">
        <w:rPr>
          <w:rFonts w:ascii="Times New Roman" w:eastAsia="Times New Roman" w:hAnsi="Times New Roman" w:cs="Times New Roman"/>
          <w:color w:val="000000"/>
          <w:position w:val="-1"/>
          <w:sz w:val="24"/>
          <w:szCs w:val="24"/>
          <w:lang w:eastAsia="ru-RU"/>
        </w:rPr>
        <w:t>Текст :</w:t>
      </w:r>
      <w:proofErr w:type="gramEnd"/>
      <w:r w:rsidRPr="00CD5407">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5407">
        <w:rPr>
          <w:rFonts w:ascii="Times New Roman" w:eastAsia="Times New Roman" w:hAnsi="Times New Roman" w:cs="Times New Roman"/>
          <w:color w:val="000000"/>
          <w:position w:val="-1"/>
          <w:sz w:val="24"/>
          <w:szCs w:val="24"/>
          <w:lang w:eastAsia="ru-RU"/>
        </w:rPr>
        <w:t>Юрайт</w:t>
      </w:r>
      <w:proofErr w:type="spellEnd"/>
      <w:r w:rsidRPr="00CD5407">
        <w:rPr>
          <w:rFonts w:ascii="Times New Roman" w:eastAsia="Times New Roman" w:hAnsi="Times New Roman" w:cs="Times New Roman"/>
          <w:color w:val="000000"/>
          <w:position w:val="-1"/>
          <w:sz w:val="24"/>
          <w:szCs w:val="24"/>
          <w:lang w:eastAsia="ru-RU"/>
        </w:rPr>
        <w:t xml:space="preserve"> [сайт]. — URL: https://urait.ru/bcode/471402 (дата обращения: 06.11.2021).</w:t>
      </w:r>
    </w:p>
    <w:p w14:paraId="25A5830B" w14:textId="54F0581C" w:rsidR="00F63762" w:rsidRDefault="00F63762" w:rsidP="008E6F3B">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3546"/>
        <w:gridCol w:w="3258"/>
      </w:tblGrid>
      <w:tr w:rsidR="008E6F3B" w:rsidRPr="00CD5407" w14:paraId="7ECA747E" w14:textId="77777777" w:rsidTr="008E6F3B">
        <w:trPr>
          <w:trHeight w:val="20"/>
        </w:trPr>
        <w:tc>
          <w:tcPr>
            <w:tcW w:w="3118" w:type="dxa"/>
            <w:vAlign w:val="center"/>
          </w:tcPr>
          <w:p w14:paraId="1326EABB" w14:textId="46B18D7B" w:rsidR="008E6F3B" w:rsidRPr="00CD5407" w:rsidRDefault="008E6F3B" w:rsidP="008E6F3B">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4F21">
              <w:rPr>
                <w:rFonts w:ascii="Times New Roman" w:hAnsi="Times New Roman" w:cs="Times New Roman"/>
                <w:b/>
                <w:iCs/>
                <w:sz w:val="24"/>
                <w:szCs w:val="24"/>
              </w:rPr>
              <w:t>Результаты обучения</w:t>
            </w:r>
          </w:p>
        </w:tc>
        <w:tc>
          <w:tcPr>
            <w:tcW w:w="3546" w:type="dxa"/>
            <w:vAlign w:val="center"/>
          </w:tcPr>
          <w:p w14:paraId="5D154F2E" w14:textId="248D8D37" w:rsidR="008E6F3B" w:rsidRPr="00CD5407" w:rsidRDefault="008E6F3B" w:rsidP="008E6F3B">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58" w:type="dxa"/>
            <w:vAlign w:val="center"/>
          </w:tcPr>
          <w:p w14:paraId="16741807" w14:textId="656F2F2D" w:rsidR="008E6F3B" w:rsidRPr="00CD5407" w:rsidRDefault="008E6F3B" w:rsidP="008E6F3B">
            <w:pPr>
              <w:widowControl w:val="0"/>
              <w:pBdr>
                <w:top w:val="nil"/>
                <w:left w:val="nil"/>
                <w:bottom w:val="nil"/>
                <w:right w:val="nil"/>
                <w:between w:val="nil"/>
              </w:pBdr>
              <w:tabs>
                <w:tab w:val="left" w:pos="993"/>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lang w:val="en-US"/>
              </w:rPr>
            </w:pPr>
            <w:r w:rsidRPr="00854F21">
              <w:rPr>
                <w:rFonts w:ascii="Times New Roman" w:hAnsi="Times New Roman" w:cs="Times New Roman"/>
                <w:b/>
                <w:sz w:val="24"/>
                <w:szCs w:val="24"/>
              </w:rPr>
              <w:t>Методы оценки</w:t>
            </w:r>
          </w:p>
        </w:tc>
      </w:tr>
      <w:tr w:rsidR="008E6F3B" w:rsidRPr="00CD5407" w14:paraId="3E4B07EF" w14:textId="77777777" w:rsidTr="008E6F3B">
        <w:trPr>
          <w:trHeight w:val="20"/>
        </w:trPr>
        <w:tc>
          <w:tcPr>
            <w:tcW w:w="3118" w:type="dxa"/>
          </w:tcPr>
          <w:p w14:paraId="5CAE704B"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E6F3B">
              <w:rPr>
                <w:rFonts w:ascii="Times New Roman" w:eastAsia="Times New Roman" w:hAnsi="Times New Roman" w:cs="Times New Roman"/>
                <w:bCs/>
                <w:position w:val="-1"/>
                <w:sz w:val="24"/>
                <w:szCs w:val="24"/>
              </w:rPr>
              <w:t>Знает:</w:t>
            </w:r>
          </w:p>
          <w:p w14:paraId="2B16D865"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lastRenderedPageBreak/>
              <w:t>виды и классификацию природных ресурсов, условия устойчивого состояния экосистем;</w:t>
            </w:r>
          </w:p>
          <w:p w14:paraId="26786ACB"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 xml:space="preserve">задачи охраны окружающей среды, </w:t>
            </w:r>
            <w:proofErr w:type="spellStart"/>
            <w:r w:rsidRPr="008E6F3B">
              <w:rPr>
                <w:rFonts w:ascii="Times New Roman" w:eastAsia="Times New Roman" w:hAnsi="Times New Roman" w:cs="Times New Roman"/>
                <w:position w:val="-1"/>
                <w:sz w:val="24"/>
                <w:szCs w:val="24"/>
              </w:rPr>
              <w:t>природоресурсный</w:t>
            </w:r>
            <w:proofErr w:type="spellEnd"/>
            <w:r w:rsidRPr="008E6F3B">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74A5A7E3"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основные источники и масштабы образования отходов производства;</w:t>
            </w:r>
          </w:p>
          <w:p w14:paraId="1226ADDF"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70E907F8"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основные технологии утилизации газовых выбросов, стоков, твердых отходов;</w:t>
            </w:r>
          </w:p>
          <w:p w14:paraId="36E3ABA2"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573C271D"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правовые основы, правила и нормы природопользования и экологической безопасности;</w:t>
            </w:r>
          </w:p>
          <w:p w14:paraId="39B56564"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53C372AE" w14:textId="77777777" w:rsidR="008E6F3B" w:rsidRPr="008E6F3B"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E6F3B">
              <w:rPr>
                <w:rFonts w:ascii="Times New Roman" w:eastAsia="Times New Roman" w:hAnsi="Times New Roman" w:cs="Times New Roman"/>
                <w:position w:val="-1"/>
                <w:sz w:val="24"/>
                <w:szCs w:val="24"/>
              </w:rPr>
              <w:t>принципы и правила международного сотрудничества в области природопользования и охраны окружающей среды</w:t>
            </w:r>
          </w:p>
          <w:p w14:paraId="0C134C7D" w14:textId="77777777" w:rsidR="008E6F3B" w:rsidRPr="008E6F3B"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r w:rsidRPr="008E6F3B">
              <w:rPr>
                <w:rFonts w:ascii="Times New Roman" w:eastAsia="Times New Roman" w:hAnsi="Times New Roman" w:cs="Times New Roman"/>
                <w:bCs/>
                <w:position w:val="-1"/>
                <w:sz w:val="24"/>
                <w:szCs w:val="24"/>
              </w:rPr>
              <w:t>Умеет:</w:t>
            </w:r>
          </w:p>
          <w:p w14:paraId="5B6A11A1"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lastRenderedPageBreak/>
              <w:t>анализировать и прогнозировать экологические последствия различных видов производственной деятельности;</w:t>
            </w:r>
          </w:p>
          <w:p w14:paraId="0F332C80"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анализировать причины возникновения экологических аварий и катастроф;</w:t>
            </w:r>
          </w:p>
          <w:p w14:paraId="393EEA44"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выбирать методы, технологии и аппараты утилизации газовых выбросов, стоков, твердых отходов;</w:t>
            </w:r>
          </w:p>
          <w:p w14:paraId="3DADFC48"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определить экологическую пригодность выпускаемой продукции;</w:t>
            </w:r>
          </w:p>
          <w:p w14:paraId="56B43E3B"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оценивать состояние экологии окружающей среды на производственном объекте;</w:t>
            </w:r>
          </w:p>
          <w:p w14:paraId="5898D5BE" w14:textId="7EFF8FB5" w:rsidR="008E6F3B" w:rsidRPr="008E6F3B"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bCs/>
                <w:position w:val="-1"/>
                <w:sz w:val="24"/>
                <w:szCs w:val="24"/>
              </w:rPr>
            </w:pPr>
          </w:p>
        </w:tc>
        <w:tc>
          <w:tcPr>
            <w:tcW w:w="3546" w:type="dxa"/>
          </w:tcPr>
          <w:p w14:paraId="2D38FF8D"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lastRenderedPageBreak/>
              <w:t xml:space="preserve"> Знает виды и классификацию </w:t>
            </w:r>
            <w:r w:rsidRPr="008E6F3B">
              <w:rPr>
                <w:rFonts w:ascii="Times New Roman" w:eastAsia="Times New Roman" w:hAnsi="Times New Roman" w:cs="Times New Roman"/>
                <w:position w:val="-1"/>
                <w:sz w:val="24"/>
                <w:szCs w:val="24"/>
              </w:rPr>
              <w:lastRenderedPageBreak/>
              <w:t>природных ресурсов, условия устойчивого состояния экосистем;</w:t>
            </w:r>
          </w:p>
          <w:p w14:paraId="7EB0942B"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 xml:space="preserve">определяет задачи охраны окружающей среды, </w:t>
            </w:r>
            <w:proofErr w:type="spellStart"/>
            <w:r w:rsidRPr="008E6F3B">
              <w:rPr>
                <w:rFonts w:ascii="Times New Roman" w:eastAsia="Times New Roman" w:hAnsi="Times New Roman" w:cs="Times New Roman"/>
                <w:position w:val="-1"/>
                <w:sz w:val="24"/>
                <w:szCs w:val="24"/>
              </w:rPr>
              <w:t>природоресурсный</w:t>
            </w:r>
            <w:proofErr w:type="spellEnd"/>
            <w:r w:rsidRPr="008E6F3B">
              <w:rPr>
                <w:rFonts w:ascii="Times New Roman" w:eastAsia="Times New Roman" w:hAnsi="Times New Roman" w:cs="Times New Roman"/>
                <w:position w:val="-1"/>
                <w:sz w:val="24"/>
                <w:szCs w:val="24"/>
              </w:rPr>
              <w:t xml:space="preserve"> потенциал и охраняемые природные территории Российской Федерации;</w:t>
            </w:r>
          </w:p>
          <w:p w14:paraId="57312E8E"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 xml:space="preserve"> демонстрирует знания основных источников и масштабы образования отходов производства;</w:t>
            </w:r>
          </w:p>
          <w:p w14:paraId="14D3DE06"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w:t>
            </w:r>
          </w:p>
          <w:p w14:paraId="1EF936E4"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основные технологии утилизации газовых выбросов, стоков, твердых отходов;</w:t>
            </w:r>
          </w:p>
          <w:p w14:paraId="59BB90D5"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принципы размещения производств различного типа, состав основных промышленных выбросов и отходов различных производств;</w:t>
            </w:r>
          </w:p>
          <w:p w14:paraId="0BB02A93"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правовые основы, правила и нормы природопользования и экологической безопасности;</w:t>
            </w:r>
          </w:p>
          <w:p w14:paraId="005E1229"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демонстрирует знания принципов и методов рационального природопользования, мониторинга окружающей среды, экологического контроля и экологического регулирования;</w:t>
            </w:r>
          </w:p>
          <w:p w14:paraId="569E1698"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8E6F3B">
              <w:rPr>
                <w:rFonts w:ascii="Times New Roman" w:eastAsia="Times New Roman" w:hAnsi="Times New Roman" w:cs="Times New Roman"/>
                <w:position w:val="-1"/>
                <w:sz w:val="24"/>
                <w:szCs w:val="24"/>
              </w:rPr>
              <w:t>знает принципы и правила международного сотрудничества в области природопользования и охраны окружающей среды</w:t>
            </w:r>
          </w:p>
          <w:p w14:paraId="09D59A91"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 xml:space="preserve">анализирует и прогнозирует экологические последствия различных видов производственной </w:t>
            </w:r>
            <w:r w:rsidRPr="00CD5407">
              <w:rPr>
                <w:rFonts w:ascii="Times New Roman" w:eastAsia="Times New Roman" w:hAnsi="Times New Roman" w:cs="Times New Roman"/>
                <w:position w:val="-1"/>
                <w:sz w:val="24"/>
                <w:szCs w:val="24"/>
              </w:rPr>
              <w:lastRenderedPageBreak/>
              <w:t>деятельности;</w:t>
            </w:r>
          </w:p>
          <w:p w14:paraId="62975BE1"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анализирует причины возникновения экологических аварий и катастроф;</w:t>
            </w:r>
          </w:p>
          <w:p w14:paraId="63ACB136"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выбирает методы, технологии и аппараты утилизации газовых выбросов, стоков, твердых отходов;</w:t>
            </w:r>
          </w:p>
          <w:p w14:paraId="731742B9"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определяет экологическую пригодность выпускаемой продукции;</w:t>
            </w:r>
          </w:p>
          <w:p w14:paraId="5E67B8CD" w14:textId="77777777" w:rsidR="008E6F3B" w:rsidRPr="00CD5407"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CD5407">
              <w:rPr>
                <w:rFonts w:ascii="Times New Roman" w:eastAsia="Times New Roman" w:hAnsi="Times New Roman" w:cs="Times New Roman"/>
                <w:position w:val="-1"/>
                <w:sz w:val="24"/>
                <w:szCs w:val="24"/>
              </w:rPr>
              <w:t>оценивает состояние экологии окружающей среды на производственном объекте;</w:t>
            </w:r>
          </w:p>
          <w:p w14:paraId="7A4CC5FE" w14:textId="33EB70AF" w:rsidR="008E6F3B" w:rsidRPr="00CD5407"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3258" w:type="dxa"/>
          </w:tcPr>
          <w:p w14:paraId="3918FED7" w14:textId="77777777" w:rsidR="008E6F3B" w:rsidRPr="00CD5407"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3"/>
                <w:szCs w:val="23"/>
              </w:rPr>
            </w:pPr>
            <w:r w:rsidRPr="008E6F3B">
              <w:rPr>
                <w:rFonts w:ascii="Times New Roman" w:eastAsia="Times New Roman" w:hAnsi="Times New Roman" w:cs="Times New Roman"/>
                <w:position w:val="-1"/>
                <w:sz w:val="23"/>
                <w:szCs w:val="23"/>
              </w:rPr>
              <w:lastRenderedPageBreak/>
              <w:t xml:space="preserve">Составляет перечень, </w:t>
            </w:r>
            <w:r w:rsidRPr="008E6F3B">
              <w:rPr>
                <w:rFonts w:ascii="Times New Roman" w:eastAsia="Times New Roman" w:hAnsi="Times New Roman" w:cs="Times New Roman"/>
                <w:position w:val="-1"/>
                <w:sz w:val="23"/>
                <w:szCs w:val="23"/>
              </w:rPr>
              <w:lastRenderedPageBreak/>
              <w:t>проводит систематизацию по отдельным регионам РФ в полном объеме согласно техническому заданию</w:t>
            </w:r>
          </w:p>
          <w:p w14:paraId="6E5497A8" w14:textId="0EF55733" w:rsidR="008E6F3B" w:rsidRPr="00CD5407" w:rsidRDefault="008E6F3B" w:rsidP="008E6F3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3"/>
                <w:szCs w:val="23"/>
              </w:rPr>
            </w:pPr>
            <w:r w:rsidRPr="00CD5407">
              <w:rPr>
                <w:rFonts w:ascii="Times New Roman" w:eastAsia="Times New Roman" w:hAnsi="Times New Roman" w:cs="Times New Roman"/>
                <w:position w:val="-1"/>
                <w:sz w:val="23"/>
                <w:szCs w:val="23"/>
              </w:rPr>
              <w:t>Разработка презентации и доклада комплексному воздействию видов производственной деятельности в полном объеме</w:t>
            </w:r>
          </w:p>
        </w:tc>
      </w:tr>
    </w:tbl>
    <w:p w14:paraId="171E89B1" w14:textId="77777777" w:rsidR="00F63762" w:rsidRDefault="00F63762" w:rsidP="00F63762">
      <w:pPr>
        <w:rPr>
          <w:rFonts w:ascii="Times New Roman" w:hAnsi="Times New Roman" w:cs="Times New Roman"/>
          <w:b/>
          <w:bCs/>
          <w:sz w:val="24"/>
          <w:szCs w:val="24"/>
        </w:rPr>
      </w:pPr>
    </w:p>
    <w:p w14:paraId="332193ED" w14:textId="77777777" w:rsidR="00F63762" w:rsidRDefault="00F63762" w:rsidP="004E1237">
      <w:pPr>
        <w:jc w:val="right"/>
        <w:rPr>
          <w:rFonts w:ascii="Times New Roman" w:hAnsi="Times New Roman" w:cs="Times New Roman"/>
          <w:b/>
          <w:bCs/>
          <w:sz w:val="24"/>
          <w:szCs w:val="24"/>
        </w:rPr>
      </w:pPr>
    </w:p>
    <w:p w14:paraId="71FDEF72" w14:textId="77777777" w:rsidR="008E6F3B" w:rsidRDefault="008E6F3B" w:rsidP="004E123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E4A4A80" w14:textId="0127E161" w:rsidR="004E1237" w:rsidRDefault="004E1237" w:rsidP="004E123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36741927" w14:textId="77777777" w:rsidR="008E6F3B" w:rsidRPr="008E6F3B" w:rsidRDefault="00C152CB" w:rsidP="00C152CB">
      <w:pPr>
        <w:suppressAutoHyphens/>
        <w:jc w:val="right"/>
        <w:rPr>
          <w:rFonts w:ascii="Times New Roman" w:eastAsia="Times New Roman" w:hAnsi="Times New Roman" w:cs="Times New Roman"/>
          <w:b/>
          <w:bCs/>
          <w:sz w:val="24"/>
          <w:szCs w:val="24"/>
          <w:lang w:eastAsia="ru-RU"/>
        </w:rPr>
      </w:pPr>
      <w:r w:rsidRPr="008E6F3B">
        <w:rPr>
          <w:rFonts w:ascii="Times New Roman" w:eastAsia="Times New Roman" w:hAnsi="Times New Roman" w:cs="Times New Roman"/>
          <w:b/>
          <w:bCs/>
          <w:sz w:val="24"/>
          <w:szCs w:val="24"/>
          <w:lang w:eastAsia="ru-RU"/>
        </w:rPr>
        <w:t xml:space="preserve">к ПОП-П по специальности </w:t>
      </w:r>
    </w:p>
    <w:p w14:paraId="1FCA626B" w14:textId="5314A99A" w:rsidR="00C152CB" w:rsidRPr="008E6F3B" w:rsidRDefault="00C152CB" w:rsidP="00C152CB">
      <w:pPr>
        <w:suppressAutoHyphens/>
        <w:jc w:val="right"/>
        <w:rPr>
          <w:rFonts w:ascii="Times New Roman" w:eastAsia="Times New Roman" w:hAnsi="Times New Roman" w:cs="Times New Roman"/>
          <w:b/>
          <w:bCs/>
          <w:sz w:val="24"/>
          <w:szCs w:val="24"/>
          <w:lang w:eastAsia="ru-RU"/>
        </w:rPr>
      </w:pPr>
      <w:r w:rsidRPr="008E6F3B">
        <w:rPr>
          <w:rFonts w:ascii="Times New Roman" w:eastAsia="Times New Roman" w:hAnsi="Times New Roman" w:cs="Times New Roman"/>
          <w:b/>
          <w:bCs/>
          <w:sz w:val="24"/>
          <w:szCs w:val="24"/>
          <w:lang w:eastAsia="ru-RU"/>
        </w:rPr>
        <w:t>18.02.09</w:t>
      </w:r>
      <w:r w:rsidR="008E6F3B" w:rsidRPr="008E6F3B">
        <w:rPr>
          <w:rFonts w:ascii="Times New Roman" w:eastAsia="Times New Roman" w:hAnsi="Times New Roman" w:cs="Times New Roman"/>
          <w:b/>
          <w:bCs/>
          <w:sz w:val="24"/>
          <w:szCs w:val="24"/>
          <w:lang w:eastAsia="ru-RU"/>
        </w:rPr>
        <w:t xml:space="preserve"> </w:t>
      </w:r>
      <w:r w:rsidRPr="008E6F3B">
        <w:rPr>
          <w:rFonts w:ascii="Times New Roman" w:eastAsia="Times New Roman" w:hAnsi="Times New Roman" w:cs="Times New Roman"/>
          <w:b/>
          <w:bCs/>
          <w:sz w:val="24"/>
          <w:szCs w:val="24"/>
          <w:lang w:eastAsia="ru-RU"/>
        </w:rPr>
        <w:t>Переработка нефти и газа</w:t>
      </w:r>
    </w:p>
    <w:p w14:paraId="64D2F4A5" w14:textId="77777777" w:rsidR="004E1237" w:rsidRDefault="004E1237" w:rsidP="004E1237">
      <w:pPr>
        <w:jc w:val="right"/>
        <w:rPr>
          <w:rFonts w:ascii="Times New Roman" w:hAnsi="Times New Roman" w:cs="Times New Roman"/>
          <w:b/>
          <w:bCs/>
          <w:color w:val="0070C0"/>
          <w:sz w:val="24"/>
          <w:szCs w:val="24"/>
        </w:rPr>
      </w:pPr>
    </w:p>
    <w:p w14:paraId="0C00420D" w14:textId="77777777" w:rsidR="004E1237" w:rsidRDefault="004E1237" w:rsidP="004E1237">
      <w:pPr>
        <w:jc w:val="right"/>
        <w:rPr>
          <w:rFonts w:ascii="Times New Roman" w:hAnsi="Times New Roman" w:cs="Times New Roman"/>
          <w:b/>
          <w:bCs/>
          <w:color w:val="0070C0"/>
          <w:sz w:val="24"/>
          <w:szCs w:val="24"/>
        </w:rPr>
      </w:pPr>
    </w:p>
    <w:p w14:paraId="00F2939D" w14:textId="77777777" w:rsidR="004E1237" w:rsidRDefault="004E1237" w:rsidP="004E1237">
      <w:pPr>
        <w:jc w:val="right"/>
        <w:rPr>
          <w:rFonts w:ascii="Times New Roman" w:hAnsi="Times New Roman" w:cs="Times New Roman"/>
          <w:b/>
          <w:bCs/>
          <w:color w:val="0070C0"/>
          <w:sz w:val="24"/>
          <w:szCs w:val="24"/>
        </w:rPr>
      </w:pPr>
    </w:p>
    <w:p w14:paraId="7515ABEC" w14:textId="77777777" w:rsidR="004E1237" w:rsidRDefault="004E1237" w:rsidP="004E1237">
      <w:pPr>
        <w:jc w:val="right"/>
        <w:rPr>
          <w:rFonts w:ascii="Times New Roman" w:hAnsi="Times New Roman" w:cs="Times New Roman"/>
          <w:b/>
          <w:bCs/>
          <w:color w:val="0070C0"/>
          <w:sz w:val="24"/>
          <w:szCs w:val="24"/>
        </w:rPr>
      </w:pPr>
    </w:p>
    <w:p w14:paraId="5B717E49" w14:textId="77777777" w:rsidR="004E1237" w:rsidRDefault="004E1237" w:rsidP="004E1237">
      <w:pPr>
        <w:jc w:val="right"/>
        <w:rPr>
          <w:rFonts w:ascii="Times New Roman" w:hAnsi="Times New Roman" w:cs="Times New Roman"/>
          <w:b/>
          <w:bCs/>
          <w:color w:val="0070C0"/>
          <w:sz w:val="24"/>
          <w:szCs w:val="24"/>
        </w:rPr>
      </w:pPr>
    </w:p>
    <w:p w14:paraId="2C069E26" w14:textId="77777777" w:rsidR="004E1237" w:rsidRDefault="004E1237" w:rsidP="004E1237">
      <w:pPr>
        <w:jc w:val="right"/>
        <w:rPr>
          <w:rFonts w:ascii="Times New Roman" w:hAnsi="Times New Roman" w:cs="Times New Roman"/>
          <w:b/>
          <w:bCs/>
          <w:color w:val="0070C0"/>
          <w:sz w:val="24"/>
          <w:szCs w:val="24"/>
        </w:rPr>
      </w:pPr>
    </w:p>
    <w:p w14:paraId="14EDD34D" w14:textId="77777777" w:rsidR="004E1237" w:rsidRDefault="004E1237" w:rsidP="004E1237">
      <w:pPr>
        <w:jc w:val="right"/>
        <w:rPr>
          <w:rFonts w:ascii="Times New Roman" w:hAnsi="Times New Roman" w:cs="Times New Roman"/>
          <w:b/>
          <w:bCs/>
          <w:color w:val="0070C0"/>
          <w:sz w:val="24"/>
          <w:szCs w:val="24"/>
        </w:rPr>
      </w:pPr>
    </w:p>
    <w:p w14:paraId="02CFECFF" w14:textId="77777777" w:rsidR="004E1237" w:rsidRDefault="004E1237" w:rsidP="004E1237">
      <w:pPr>
        <w:jc w:val="right"/>
        <w:rPr>
          <w:rFonts w:ascii="Times New Roman" w:hAnsi="Times New Roman" w:cs="Times New Roman"/>
          <w:b/>
          <w:bCs/>
          <w:color w:val="0070C0"/>
          <w:sz w:val="24"/>
          <w:szCs w:val="24"/>
        </w:rPr>
      </w:pPr>
    </w:p>
    <w:p w14:paraId="7DC392B4" w14:textId="77777777" w:rsidR="004E1237" w:rsidRDefault="004E1237" w:rsidP="004E1237">
      <w:pPr>
        <w:jc w:val="right"/>
        <w:rPr>
          <w:rFonts w:ascii="Times New Roman" w:hAnsi="Times New Roman" w:cs="Times New Roman"/>
          <w:b/>
          <w:bCs/>
          <w:color w:val="0070C0"/>
          <w:sz w:val="24"/>
          <w:szCs w:val="24"/>
        </w:rPr>
      </w:pPr>
    </w:p>
    <w:p w14:paraId="52DFF9B4" w14:textId="77777777" w:rsidR="004E1237" w:rsidRPr="00502F97" w:rsidRDefault="004E1237" w:rsidP="004E1237">
      <w:pPr>
        <w:jc w:val="right"/>
        <w:rPr>
          <w:rFonts w:ascii="Times New Roman" w:hAnsi="Times New Roman" w:cs="Times New Roman"/>
          <w:b/>
          <w:bCs/>
          <w:color w:val="0070C0"/>
          <w:sz w:val="24"/>
          <w:szCs w:val="24"/>
        </w:rPr>
      </w:pPr>
    </w:p>
    <w:p w14:paraId="757B57F6" w14:textId="77777777" w:rsidR="004E1237" w:rsidRPr="008F578C" w:rsidRDefault="004E1237" w:rsidP="004E123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EA75F3" w14:textId="77777777" w:rsidR="004E1237" w:rsidRDefault="004E1237" w:rsidP="004E1237">
      <w:pPr>
        <w:pBdr>
          <w:top w:val="nil"/>
          <w:left w:val="nil"/>
          <w:bottom w:val="nil"/>
          <w:right w:val="nil"/>
          <w:between w:val="nil"/>
        </w:pBdr>
        <w:ind w:hanging="2"/>
        <w:jc w:val="center"/>
      </w:pPr>
    </w:p>
    <w:p w14:paraId="18BBAF3D" w14:textId="402344C9" w:rsidR="004E1237" w:rsidRPr="0043604B" w:rsidRDefault="004E1237" w:rsidP="004E1237">
      <w:pPr>
        <w:pBdr>
          <w:top w:val="nil"/>
          <w:left w:val="nil"/>
          <w:bottom w:val="nil"/>
          <w:right w:val="nil"/>
          <w:between w:val="nil"/>
        </w:pBdr>
        <w:ind w:hanging="2"/>
        <w:jc w:val="center"/>
        <w:rPr>
          <w:rFonts w:ascii="Times New Roman" w:eastAsia="Times New Roman" w:hAnsi="Times New Roman" w:cs="Times New Roman"/>
          <w:iCs/>
          <w:color w:val="000000"/>
          <w:position w:val="-1"/>
          <w:lang w:eastAsia="ru-RU"/>
        </w:rPr>
      </w:pPr>
      <w:r w:rsidRPr="005A05E6">
        <w:rPr>
          <w:rFonts w:ascii="Times New Roman" w:eastAsia="Times New Roman" w:hAnsi="Times New Roman" w:cs="Times New Roman"/>
          <w:b/>
          <w:position w:val="-1"/>
          <w:sz w:val="24"/>
          <w:szCs w:val="24"/>
          <w:lang w:eastAsia="ru-RU"/>
        </w:rPr>
        <w:t>«</w:t>
      </w:r>
      <w:r w:rsidRPr="0043604B">
        <w:rPr>
          <w:rFonts w:ascii="Times New Roman" w:eastAsia="Times New Roman" w:hAnsi="Times New Roman" w:cs="Times New Roman"/>
          <w:b/>
          <w:iCs/>
          <w:color w:val="000000"/>
          <w:position w:val="-1"/>
          <w:lang w:eastAsia="ru-RU"/>
        </w:rPr>
        <w:t>ОП.0</w:t>
      </w:r>
      <w:r>
        <w:rPr>
          <w:rFonts w:ascii="Times New Roman" w:eastAsia="Times New Roman" w:hAnsi="Times New Roman" w:cs="Times New Roman"/>
          <w:b/>
          <w:iCs/>
          <w:color w:val="000000"/>
          <w:position w:val="-1"/>
          <w:lang w:eastAsia="ru-RU"/>
        </w:rPr>
        <w:t>1</w:t>
      </w:r>
      <w:r w:rsidRPr="0043604B">
        <w:rPr>
          <w:rFonts w:ascii="Times New Roman" w:eastAsia="Times New Roman" w:hAnsi="Times New Roman" w:cs="Times New Roman"/>
          <w:b/>
          <w:iCs/>
          <w:color w:val="000000"/>
          <w:position w:val="-1"/>
          <w:lang w:eastAsia="ru-RU"/>
        </w:rPr>
        <w:t xml:space="preserve"> ЭЛЕКТРОТЕХНИКА И ЭЛЕКТРОНИКА»</w:t>
      </w:r>
    </w:p>
    <w:p w14:paraId="733E8755" w14:textId="77777777" w:rsidR="004E1237" w:rsidRPr="003968EF" w:rsidRDefault="004E1237" w:rsidP="004E1237">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0DAAF5B" w14:textId="77777777" w:rsidR="004E1237" w:rsidRDefault="004E1237" w:rsidP="004E1237">
      <w:pPr>
        <w:pBdr>
          <w:top w:val="nil"/>
          <w:left w:val="nil"/>
          <w:bottom w:val="nil"/>
          <w:right w:val="nil"/>
          <w:between w:val="nil"/>
        </w:pBdr>
        <w:ind w:hanging="2"/>
        <w:jc w:val="center"/>
      </w:pPr>
    </w:p>
    <w:p w14:paraId="20860A0E" w14:textId="77777777" w:rsidR="004E1237" w:rsidRDefault="004E1237" w:rsidP="004E1237">
      <w:pPr>
        <w:pStyle w:val="1"/>
      </w:pPr>
    </w:p>
    <w:p w14:paraId="513C8650" w14:textId="77777777" w:rsidR="004E1237" w:rsidRDefault="004E1237" w:rsidP="004E1237">
      <w:pPr>
        <w:pStyle w:val="1"/>
      </w:pPr>
    </w:p>
    <w:p w14:paraId="19F992FE" w14:textId="77777777" w:rsidR="004E1237" w:rsidRDefault="004E1237" w:rsidP="004E1237">
      <w:pPr>
        <w:pStyle w:val="1"/>
      </w:pPr>
    </w:p>
    <w:p w14:paraId="1688CB48" w14:textId="77777777" w:rsidR="004E1237" w:rsidRDefault="004E1237" w:rsidP="004E1237">
      <w:pPr>
        <w:pStyle w:val="1"/>
      </w:pPr>
    </w:p>
    <w:p w14:paraId="18EB34B1" w14:textId="77777777" w:rsidR="004E1237" w:rsidRDefault="004E1237" w:rsidP="004E1237">
      <w:pPr>
        <w:pStyle w:val="1"/>
      </w:pPr>
    </w:p>
    <w:p w14:paraId="1251323C" w14:textId="77777777" w:rsidR="004E1237" w:rsidRDefault="004E1237" w:rsidP="004E1237">
      <w:pPr>
        <w:pStyle w:val="1"/>
      </w:pPr>
    </w:p>
    <w:p w14:paraId="5000E9A8" w14:textId="77777777" w:rsidR="004E1237" w:rsidRDefault="004E1237" w:rsidP="004E1237">
      <w:pPr>
        <w:pStyle w:val="1"/>
      </w:pPr>
    </w:p>
    <w:p w14:paraId="4E10C545" w14:textId="77777777" w:rsidR="004E1237" w:rsidRDefault="004E1237" w:rsidP="004E1237">
      <w:pPr>
        <w:pStyle w:val="1"/>
      </w:pPr>
    </w:p>
    <w:p w14:paraId="746CCFD7" w14:textId="77777777" w:rsidR="004E1237" w:rsidRDefault="004E1237" w:rsidP="004E1237">
      <w:pPr>
        <w:pStyle w:val="1"/>
      </w:pPr>
    </w:p>
    <w:p w14:paraId="0D6E5AE7" w14:textId="77777777" w:rsidR="004E1237" w:rsidRDefault="004E1237" w:rsidP="004E1237">
      <w:pPr>
        <w:pStyle w:val="1"/>
      </w:pPr>
    </w:p>
    <w:p w14:paraId="5DA203B1" w14:textId="77777777" w:rsidR="004E1237" w:rsidRDefault="004E1237" w:rsidP="004E1237">
      <w:pPr>
        <w:pStyle w:val="1"/>
      </w:pPr>
    </w:p>
    <w:p w14:paraId="2B748AD9" w14:textId="77777777" w:rsidR="004E1237" w:rsidRDefault="004E1237" w:rsidP="004E1237">
      <w:pPr>
        <w:pStyle w:val="1"/>
      </w:pPr>
    </w:p>
    <w:p w14:paraId="30FF6FBD" w14:textId="77777777" w:rsidR="004E1237" w:rsidRDefault="004E1237" w:rsidP="004E1237">
      <w:pPr>
        <w:pStyle w:val="1"/>
      </w:pPr>
    </w:p>
    <w:p w14:paraId="526E7562" w14:textId="77777777" w:rsidR="004E1237" w:rsidRDefault="004E1237" w:rsidP="004E1237">
      <w:pPr>
        <w:pStyle w:val="1"/>
      </w:pPr>
    </w:p>
    <w:p w14:paraId="729A14A1" w14:textId="77777777" w:rsidR="004E1237" w:rsidRDefault="004E1237" w:rsidP="004E1237">
      <w:pPr>
        <w:pStyle w:val="1d"/>
        <w:jc w:val="center"/>
        <w:rPr>
          <w:b/>
          <w:bCs/>
          <w:lang w:val="ru-RU"/>
        </w:rPr>
      </w:pPr>
    </w:p>
    <w:p w14:paraId="1C165123" w14:textId="77777777" w:rsidR="004E1237" w:rsidRDefault="004E1237" w:rsidP="004E1237">
      <w:pPr>
        <w:pStyle w:val="afc"/>
        <w:rPr>
          <w:lang w:eastAsia="nl-NL"/>
        </w:rPr>
      </w:pPr>
    </w:p>
    <w:p w14:paraId="1F336DE1" w14:textId="77777777" w:rsidR="004E1237" w:rsidRPr="00EC4549" w:rsidRDefault="004E1237" w:rsidP="004E1237">
      <w:pPr>
        <w:pStyle w:val="afc"/>
        <w:rPr>
          <w:lang w:eastAsia="nl-NL"/>
        </w:rPr>
      </w:pPr>
    </w:p>
    <w:p w14:paraId="130B1321" w14:textId="77777777" w:rsidR="004E1237" w:rsidRPr="005A05E6" w:rsidRDefault="004E1237" w:rsidP="004E1237">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AE989EB" w14:textId="77777777" w:rsidR="004E1237" w:rsidRPr="000143A1" w:rsidRDefault="004E1237" w:rsidP="004E1237">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5CC74C" w14:textId="77777777" w:rsidR="004E1237" w:rsidRPr="000143A1" w:rsidRDefault="001B738D" w:rsidP="004E1237">
      <w:pPr>
        <w:pStyle w:val="14"/>
        <w:rPr>
          <w:rFonts w:asciiTheme="minorHAnsi" w:eastAsiaTheme="minorEastAsia" w:hAnsiTheme="minorHAnsi" w:cstheme="minorBidi"/>
          <w:b w:val="0"/>
          <w:bCs w:val="0"/>
          <w:lang w:eastAsia="ru-RU"/>
        </w:rPr>
      </w:pPr>
      <w:hyperlink w:anchor="_Toc156294876" w:history="1">
        <w:r w:rsidR="004E1237" w:rsidRPr="000143A1">
          <w:rPr>
            <w:rStyle w:val="af0"/>
            <w:b w:val="0"/>
            <w:bCs w:val="0"/>
          </w:rPr>
          <w:t>1. ОБЩАЯ ХАРАКТЕРИСТИКА</w:t>
        </w:r>
        <w:r w:rsidR="004E1237" w:rsidRPr="000143A1">
          <w:rPr>
            <w:b w:val="0"/>
            <w:bCs w:val="0"/>
            <w:webHidden/>
          </w:rPr>
          <w:tab/>
        </w:r>
      </w:hyperlink>
    </w:p>
    <w:p w14:paraId="6E56A106" w14:textId="77777777" w:rsidR="004E1237" w:rsidRPr="000143A1" w:rsidRDefault="001B738D" w:rsidP="004E1237">
      <w:pPr>
        <w:pStyle w:val="21"/>
        <w:rPr>
          <w:rFonts w:asciiTheme="minorHAnsi" w:eastAsiaTheme="minorEastAsia" w:hAnsiTheme="minorHAnsi" w:cstheme="minorBidi"/>
          <w:i w:val="0"/>
          <w:iCs w:val="0"/>
          <w:sz w:val="22"/>
          <w:szCs w:val="22"/>
        </w:rPr>
      </w:pPr>
      <w:hyperlink w:anchor="_Toc156294877" w:history="1">
        <w:r w:rsidR="004E1237" w:rsidRPr="000143A1">
          <w:rPr>
            <w:rStyle w:val="af0"/>
            <w:i w:val="0"/>
            <w:iCs w:val="0"/>
          </w:rPr>
          <w:t>1.1. Цель и место дисциплины в структуре образовательной программы</w:t>
        </w:r>
        <w:r w:rsidR="004E1237" w:rsidRPr="000143A1">
          <w:rPr>
            <w:i w:val="0"/>
            <w:iCs w:val="0"/>
            <w:webHidden/>
          </w:rPr>
          <w:tab/>
        </w:r>
      </w:hyperlink>
    </w:p>
    <w:p w14:paraId="0C6C4B09" w14:textId="77777777" w:rsidR="004E1237" w:rsidRPr="000143A1" w:rsidRDefault="001B738D" w:rsidP="004E1237">
      <w:pPr>
        <w:pStyle w:val="21"/>
        <w:rPr>
          <w:rFonts w:asciiTheme="minorHAnsi" w:eastAsiaTheme="minorEastAsia" w:hAnsiTheme="minorHAnsi" w:cstheme="minorBidi"/>
          <w:i w:val="0"/>
          <w:iCs w:val="0"/>
          <w:sz w:val="22"/>
          <w:szCs w:val="22"/>
        </w:rPr>
      </w:pPr>
      <w:hyperlink w:anchor="_Toc156294878" w:history="1">
        <w:r w:rsidR="004E1237" w:rsidRPr="000143A1">
          <w:rPr>
            <w:rStyle w:val="af0"/>
            <w:i w:val="0"/>
            <w:iCs w:val="0"/>
          </w:rPr>
          <w:t>1.2. Планируемые результаты освоения дисциплины</w:t>
        </w:r>
        <w:r w:rsidR="004E1237" w:rsidRPr="000143A1">
          <w:rPr>
            <w:i w:val="0"/>
            <w:iCs w:val="0"/>
            <w:webHidden/>
          </w:rPr>
          <w:tab/>
        </w:r>
      </w:hyperlink>
    </w:p>
    <w:p w14:paraId="31874275" w14:textId="77777777" w:rsidR="004E1237" w:rsidRPr="000143A1" w:rsidRDefault="001B738D" w:rsidP="004E1237">
      <w:pPr>
        <w:pStyle w:val="14"/>
        <w:rPr>
          <w:rFonts w:asciiTheme="minorHAnsi" w:eastAsiaTheme="minorEastAsia" w:hAnsiTheme="minorHAnsi" w:cstheme="minorBidi"/>
          <w:b w:val="0"/>
          <w:bCs w:val="0"/>
          <w:lang w:eastAsia="ru-RU"/>
        </w:rPr>
      </w:pPr>
      <w:hyperlink w:anchor="_Toc156294879" w:history="1">
        <w:r w:rsidR="004E1237" w:rsidRPr="000143A1">
          <w:rPr>
            <w:rStyle w:val="af0"/>
            <w:b w:val="0"/>
            <w:bCs w:val="0"/>
          </w:rPr>
          <w:t>2. СТРУКТУРА И СОДЕРЖАНИЕ ДИСЦИПЛИНЫ</w:t>
        </w:r>
        <w:r w:rsidR="004E1237" w:rsidRPr="000143A1">
          <w:rPr>
            <w:b w:val="0"/>
            <w:bCs w:val="0"/>
            <w:webHidden/>
          </w:rPr>
          <w:tab/>
        </w:r>
      </w:hyperlink>
    </w:p>
    <w:p w14:paraId="2D0D4019" w14:textId="77777777" w:rsidR="004E1237" w:rsidRPr="000143A1" w:rsidRDefault="001B738D" w:rsidP="004E1237">
      <w:pPr>
        <w:pStyle w:val="21"/>
        <w:rPr>
          <w:rFonts w:asciiTheme="minorHAnsi" w:eastAsiaTheme="minorEastAsia" w:hAnsiTheme="minorHAnsi" w:cstheme="minorBidi"/>
          <w:i w:val="0"/>
          <w:iCs w:val="0"/>
          <w:sz w:val="22"/>
          <w:szCs w:val="22"/>
        </w:rPr>
      </w:pPr>
      <w:hyperlink w:anchor="_Toc156294880" w:history="1">
        <w:r w:rsidR="004E1237" w:rsidRPr="000143A1">
          <w:rPr>
            <w:rStyle w:val="af0"/>
            <w:i w:val="0"/>
            <w:iCs w:val="0"/>
          </w:rPr>
          <w:t>2.1. Трудоемкость освоения дисциплины</w:t>
        </w:r>
        <w:r w:rsidR="004E1237" w:rsidRPr="000143A1">
          <w:rPr>
            <w:i w:val="0"/>
            <w:iCs w:val="0"/>
            <w:webHidden/>
          </w:rPr>
          <w:tab/>
        </w:r>
      </w:hyperlink>
    </w:p>
    <w:p w14:paraId="7060BE65" w14:textId="77777777" w:rsidR="004E1237" w:rsidRPr="000143A1" w:rsidRDefault="001B738D" w:rsidP="004E1237">
      <w:pPr>
        <w:pStyle w:val="21"/>
        <w:rPr>
          <w:rFonts w:asciiTheme="minorHAnsi" w:eastAsiaTheme="minorEastAsia" w:hAnsiTheme="minorHAnsi" w:cstheme="minorBidi"/>
          <w:i w:val="0"/>
          <w:iCs w:val="0"/>
          <w:sz w:val="22"/>
          <w:szCs w:val="22"/>
        </w:rPr>
      </w:pPr>
      <w:hyperlink w:anchor="_Toc156294881" w:history="1">
        <w:r w:rsidR="004E1237" w:rsidRPr="000143A1">
          <w:rPr>
            <w:rStyle w:val="af0"/>
            <w:i w:val="0"/>
            <w:iCs w:val="0"/>
          </w:rPr>
          <w:t>2.2. Примерное содержание дисциплины</w:t>
        </w:r>
        <w:r w:rsidR="004E1237" w:rsidRPr="000143A1">
          <w:rPr>
            <w:i w:val="0"/>
            <w:iCs w:val="0"/>
            <w:webHidden/>
          </w:rPr>
          <w:tab/>
        </w:r>
      </w:hyperlink>
    </w:p>
    <w:p w14:paraId="4A751530" w14:textId="77777777" w:rsidR="004E1237" w:rsidRPr="000143A1" w:rsidRDefault="001B738D" w:rsidP="004E1237">
      <w:pPr>
        <w:pStyle w:val="21"/>
        <w:rPr>
          <w:rFonts w:asciiTheme="minorHAnsi" w:eastAsiaTheme="minorEastAsia" w:hAnsiTheme="minorHAnsi" w:cstheme="minorBidi"/>
          <w:i w:val="0"/>
          <w:iCs w:val="0"/>
          <w:sz w:val="22"/>
          <w:szCs w:val="22"/>
        </w:rPr>
      </w:pPr>
      <w:hyperlink w:anchor="_Toc156294883" w:history="1">
        <w:r w:rsidR="004E1237" w:rsidRPr="000143A1">
          <w:rPr>
            <w:rStyle w:val="af0"/>
            <w:i w:val="0"/>
            <w:iCs w:val="0"/>
          </w:rPr>
          <w:t>2.3. Курсовой проект (работа)</w:t>
        </w:r>
        <w:r w:rsidR="004E1237" w:rsidRPr="000143A1">
          <w:rPr>
            <w:i w:val="0"/>
            <w:iCs w:val="0"/>
            <w:webHidden/>
          </w:rPr>
          <w:tab/>
        </w:r>
      </w:hyperlink>
    </w:p>
    <w:p w14:paraId="08BAACE1" w14:textId="77777777" w:rsidR="004E1237" w:rsidRPr="000143A1" w:rsidRDefault="001B738D" w:rsidP="004E1237">
      <w:pPr>
        <w:pStyle w:val="14"/>
        <w:rPr>
          <w:rFonts w:asciiTheme="minorHAnsi" w:eastAsiaTheme="minorEastAsia" w:hAnsiTheme="minorHAnsi" w:cstheme="minorBidi"/>
          <w:b w:val="0"/>
          <w:bCs w:val="0"/>
          <w:lang w:eastAsia="ru-RU"/>
        </w:rPr>
      </w:pPr>
      <w:hyperlink w:anchor="_Toc156294884" w:history="1">
        <w:r w:rsidR="004E1237" w:rsidRPr="000143A1">
          <w:rPr>
            <w:rStyle w:val="af0"/>
            <w:b w:val="0"/>
            <w:bCs w:val="0"/>
          </w:rPr>
          <w:t>3. УСЛОВИЯ РЕАЛИЗАЦИИ ДИСЦИПЛИНЫ</w:t>
        </w:r>
        <w:r w:rsidR="004E1237" w:rsidRPr="000143A1">
          <w:rPr>
            <w:b w:val="0"/>
            <w:bCs w:val="0"/>
            <w:webHidden/>
          </w:rPr>
          <w:tab/>
        </w:r>
      </w:hyperlink>
    </w:p>
    <w:p w14:paraId="7C86F06D" w14:textId="77777777" w:rsidR="004E1237" w:rsidRPr="000143A1" w:rsidRDefault="001B738D" w:rsidP="004E1237">
      <w:pPr>
        <w:pStyle w:val="21"/>
        <w:rPr>
          <w:rFonts w:asciiTheme="minorHAnsi" w:eastAsiaTheme="minorEastAsia" w:hAnsiTheme="minorHAnsi" w:cstheme="minorBidi"/>
          <w:i w:val="0"/>
          <w:iCs w:val="0"/>
          <w:sz w:val="22"/>
          <w:szCs w:val="22"/>
        </w:rPr>
      </w:pPr>
      <w:hyperlink w:anchor="_Toc156294885" w:history="1">
        <w:r w:rsidR="004E1237" w:rsidRPr="000143A1">
          <w:rPr>
            <w:rStyle w:val="af0"/>
            <w:i w:val="0"/>
            <w:iCs w:val="0"/>
          </w:rPr>
          <w:t>3.1. Материально-техническое обеспечение</w:t>
        </w:r>
        <w:r w:rsidR="004E1237" w:rsidRPr="000143A1">
          <w:rPr>
            <w:i w:val="0"/>
            <w:iCs w:val="0"/>
            <w:webHidden/>
          </w:rPr>
          <w:tab/>
        </w:r>
      </w:hyperlink>
    </w:p>
    <w:p w14:paraId="5FC28ABE" w14:textId="77777777" w:rsidR="004E1237" w:rsidRPr="000143A1" w:rsidRDefault="001B738D" w:rsidP="004E1237">
      <w:pPr>
        <w:pStyle w:val="21"/>
        <w:rPr>
          <w:rFonts w:asciiTheme="minorHAnsi" w:eastAsiaTheme="minorEastAsia" w:hAnsiTheme="minorHAnsi" w:cstheme="minorBidi"/>
          <w:i w:val="0"/>
          <w:iCs w:val="0"/>
          <w:sz w:val="22"/>
          <w:szCs w:val="22"/>
        </w:rPr>
      </w:pPr>
      <w:hyperlink w:anchor="_Toc156294886" w:history="1">
        <w:r w:rsidR="004E1237" w:rsidRPr="000143A1">
          <w:rPr>
            <w:rStyle w:val="af0"/>
            <w:i w:val="0"/>
            <w:iCs w:val="0"/>
          </w:rPr>
          <w:t>3.2. Учебно-методическое обеспечение</w:t>
        </w:r>
        <w:r w:rsidR="004E1237" w:rsidRPr="000143A1">
          <w:rPr>
            <w:i w:val="0"/>
            <w:iCs w:val="0"/>
            <w:webHidden/>
          </w:rPr>
          <w:tab/>
        </w:r>
      </w:hyperlink>
    </w:p>
    <w:p w14:paraId="455192AF" w14:textId="77777777" w:rsidR="004E1237" w:rsidRDefault="001B738D" w:rsidP="004E1237">
      <w:pPr>
        <w:pStyle w:val="14"/>
        <w:rPr>
          <w:b w:val="0"/>
          <w:bCs w:val="0"/>
        </w:rPr>
      </w:pPr>
      <w:hyperlink w:anchor="_Toc156294887" w:history="1">
        <w:r w:rsidR="004E1237" w:rsidRPr="000143A1">
          <w:rPr>
            <w:rStyle w:val="af0"/>
            <w:b w:val="0"/>
            <w:bCs w:val="0"/>
          </w:rPr>
          <w:t>4. КОНТРОЛЬ И ОЦЕНКА РЕЗУЛЬТАТОВ ОСВОЕНИЯ ДИСЦИПЛИНЫ</w:t>
        </w:r>
        <w:r w:rsidR="004E1237" w:rsidRPr="000143A1">
          <w:rPr>
            <w:b w:val="0"/>
            <w:bCs w:val="0"/>
            <w:webHidden/>
          </w:rPr>
          <w:tab/>
        </w:r>
      </w:hyperlink>
    </w:p>
    <w:p w14:paraId="6575207C" w14:textId="77777777" w:rsidR="004E1237" w:rsidRPr="00CF2D43" w:rsidRDefault="004E1237" w:rsidP="004E1237"/>
    <w:p w14:paraId="596C17E0" w14:textId="77777777" w:rsidR="004E1237" w:rsidRPr="00DF068E" w:rsidRDefault="004E1237" w:rsidP="004E123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DCDC9F" w14:textId="77777777" w:rsidR="004E1237" w:rsidRPr="00DF068E" w:rsidRDefault="004E1237" w:rsidP="004E1237">
      <w:pPr>
        <w:pStyle w:val="1f"/>
        <w:jc w:val="left"/>
        <w:rPr>
          <w:rFonts w:ascii="Times New Roman" w:hAnsi="Times New Roman"/>
          <w:lang w:val="ru-RU"/>
        </w:rPr>
        <w:sectPr w:rsidR="004E1237" w:rsidRPr="00DF068E" w:rsidSect="00502F97">
          <w:headerReference w:type="even" r:id="rId29"/>
          <w:headerReference w:type="default" r:id="rId30"/>
          <w:pgSz w:w="11906" w:h="16838"/>
          <w:pgMar w:top="1134" w:right="567" w:bottom="1134" w:left="1701" w:header="709" w:footer="709" w:gutter="0"/>
          <w:cols w:space="708"/>
          <w:docGrid w:linePitch="360"/>
        </w:sectPr>
      </w:pPr>
    </w:p>
    <w:p w14:paraId="0E0876FD" w14:textId="77777777" w:rsidR="004E1237" w:rsidRPr="00F70F81" w:rsidRDefault="004E1237" w:rsidP="006D1255">
      <w:pPr>
        <w:pStyle w:val="1f"/>
        <w:numPr>
          <w:ilvl w:val="0"/>
          <w:numId w:val="12"/>
        </w:numPr>
      </w:pPr>
      <w:bookmarkStart w:id="57" w:name="_Hlk17446284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5C9765D" w14:textId="78B509A7" w:rsidR="004E1237" w:rsidRPr="008E6F3B" w:rsidRDefault="004E1237" w:rsidP="004E1237">
      <w:pPr>
        <w:pStyle w:val="1d"/>
        <w:jc w:val="center"/>
        <w:rPr>
          <w:rFonts w:eastAsia="Segoe UI"/>
          <w:lang w:val="ru-RU"/>
        </w:rPr>
      </w:pPr>
      <w:r w:rsidRPr="008E6F3B">
        <w:rPr>
          <w:rFonts w:eastAsia="Segoe UI"/>
          <w:lang w:val="ru-RU"/>
        </w:rPr>
        <w:t>«ОП.01 Электротехника и электроника»</w:t>
      </w:r>
    </w:p>
    <w:p w14:paraId="328DCE02" w14:textId="77777777" w:rsidR="004E1237" w:rsidRPr="00021F3A" w:rsidRDefault="004E1237" w:rsidP="004E1237">
      <w:pPr>
        <w:pStyle w:val="1d"/>
        <w:rPr>
          <w:lang w:val="ru-RU"/>
        </w:rPr>
      </w:pPr>
    </w:p>
    <w:p w14:paraId="0524DED3" w14:textId="77777777" w:rsidR="004E1237" w:rsidRPr="00EA6E1D" w:rsidRDefault="004E1237" w:rsidP="004E123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284EBB0" w14:textId="77777777" w:rsidR="004E1237" w:rsidRDefault="004E1237" w:rsidP="004E1237">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8E6F3B">
        <w:rPr>
          <w:rFonts w:ascii="Times New Roman" w:hAnsi="Times New Roman"/>
          <w:sz w:val="24"/>
          <w:szCs w:val="24"/>
        </w:rPr>
        <w:t>«Электротехника и электроника»</w:t>
      </w:r>
      <w:r w:rsidRPr="008E6F3B">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43604B">
        <w:rPr>
          <w:rFonts w:ascii="Times New Roman" w:eastAsia="Times New Roman" w:hAnsi="Times New Roman" w:cs="Times New Roman"/>
          <w:sz w:val="24"/>
          <w:szCs w:val="24"/>
          <w:lang w:eastAsia="ru-RU"/>
        </w:rPr>
        <w:t>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7052B120" w14:textId="77777777" w:rsidR="004E1237" w:rsidRPr="00BC2447" w:rsidRDefault="004E1237" w:rsidP="004E1237">
      <w:pPr>
        <w:suppressAutoHyphens/>
        <w:spacing w:line="276" w:lineRule="auto"/>
        <w:ind w:firstLine="709"/>
        <w:jc w:val="both"/>
        <w:rPr>
          <w:rFonts w:ascii="Times New Roman" w:eastAsia="Times New Roman" w:hAnsi="Times New Roman"/>
          <w:bCs/>
          <w:iCs/>
          <w:sz w:val="24"/>
          <w:szCs w:val="24"/>
          <w:lang w:val="x-none" w:eastAsia="ru-RU"/>
        </w:rPr>
      </w:pPr>
      <w:r w:rsidRPr="003968EF">
        <w:rPr>
          <w:rFonts w:ascii="Times New Roman" w:eastAsia="Times New Roman" w:hAnsi="Times New Roman" w:cs="Times New Roman"/>
          <w:sz w:val="24"/>
          <w:szCs w:val="24"/>
          <w:lang w:eastAsia="ru-RU"/>
        </w:rPr>
        <w:t xml:space="preserve"> </w:t>
      </w:r>
      <w:r w:rsidRPr="00BC2447">
        <w:rPr>
          <w:rFonts w:ascii="Times New Roman" w:hAnsi="Times New Roman" w:cs="Times New Roman"/>
          <w:sz w:val="24"/>
          <w:szCs w:val="24"/>
        </w:rPr>
        <w:t>Дисциплина «</w:t>
      </w:r>
      <w:r w:rsidRPr="0043604B">
        <w:rPr>
          <w:rFonts w:ascii="Times New Roman" w:hAnsi="Times New Roman" w:cs="Times New Roman"/>
          <w:sz w:val="24"/>
          <w:szCs w:val="24"/>
        </w:rPr>
        <w:t>Электротехника и электроника</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2F6211EF" w14:textId="77777777" w:rsidR="004E1237" w:rsidRPr="009737BB" w:rsidRDefault="004E1237" w:rsidP="004E1237">
      <w:pPr>
        <w:suppressAutoHyphens/>
        <w:spacing w:line="276" w:lineRule="auto"/>
        <w:ind w:firstLine="709"/>
        <w:jc w:val="both"/>
        <w:rPr>
          <w:rFonts w:ascii="Times New Roman" w:hAnsi="Times New Roman" w:cs="Times New Roman"/>
          <w:sz w:val="24"/>
          <w:szCs w:val="24"/>
          <w:lang w:val="x-none"/>
        </w:rPr>
      </w:pPr>
    </w:p>
    <w:p w14:paraId="6056DAA9" w14:textId="77777777" w:rsidR="004E1237" w:rsidRPr="00EA6E1D" w:rsidRDefault="004E1237" w:rsidP="004E123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0F6141" w14:textId="77777777" w:rsidR="004E1237" w:rsidRDefault="004E1237" w:rsidP="004E123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D66CA1B" w14:textId="5DDFAC26" w:rsidR="004E1237" w:rsidRDefault="004E1237" w:rsidP="008E6F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4E1237" w:rsidRPr="00BC2447" w14:paraId="5FEA6B0C" w14:textId="77777777" w:rsidTr="00123EEB">
        <w:trPr>
          <w:trHeight w:val="649"/>
        </w:trPr>
        <w:tc>
          <w:tcPr>
            <w:tcW w:w="1129" w:type="dxa"/>
          </w:tcPr>
          <w:p w14:paraId="7B644D1D"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51EF5389"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65648E4D"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5DB41083"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4E1237" w:rsidRPr="00BC2447" w14:paraId="2113E8C9" w14:textId="77777777" w:rsidTr="00123EEB">
        <w:trPr>
          <w:trHeight w:val="649"/>
        </w:trPr>
        <w:tc>
          <w:tcPr>
            <w:tcW w:w="1129" w:type="dxa"/>
          </w:tcPr>
          <w:p w14:paraId="3F19960F"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539E8A1A"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0424DA52"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14D82B39"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3FEDC5C" w14:textId="77777777" w:rsidR="004E123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2358872C" w14:textId="77777777" w:rsidR="004E123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p w14:paraId="16465CFB" w14:textId="77777777" w:rsidR="004E123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p w14:paraId="2469D34A"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p w14:paraId="0ADB8A03" w14:textId="77777777" w:rsidR="004E1237" w:rsidRPr="00CD5407" w:rsidRDefault="004E1237" w:rsidP="009A274B">
            <w:pPr>
              <w:pBdr>
                <w:top w:val="nil"/>
                <w:left w:val="nil"/>
                <w:bottom w:val="nil"/>
                <w:right w:val="nil"/>
                <w:between w:val="nil"/>
              </w:pBdr>
              <w:ind w:hanging="2"/>
              <w:rPr>
                <w:rFonts w:ascii="Times New Roman" w:eastAsia="Times New Roman" w:hAnsi="Times New Roman" w:cs="Times New Roman"/>
                <w:sz w:val="24"/>
                <w:szCs w:val="24"/>
              </w:rPr>
            </w:pPr>
          </w:p>
          <w:p w14:paraId="234A5D8C" w14:textId="77777777" w:rsidR="004E1237" w:rsidRPr="00BC2447" w:rsidRDefault="004E1237"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76F39022"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 xml:space="preserve">-определять характеристики электронных приборов и электрических схем различных </w:t>
            </w:r>
          </w:p>
          <w:p w14:paraId="78ED651B"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устройств;</w:t>
            </w:r>
          </w:p>
          <w:p w14:paraId="464CA748"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-рассчитывать параметры и элементы электрических и электронных устройств;</w:t>
            </w:r>
          </w:p>
          <w:p w14:paraId="05BA5358"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-измерять параметры электрической цепи;</w:t>
            </w:r>
          </w:p>
          <w:p w14:paraId="581C16CE" w14:textId="77777777" w:rsidR="004E1237" w:rsidRPr="00BC2447" w:rsidRDefault="004E1237"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-эксплуатировать электрооборудование и механизмы передачи движения технологических машин и аппаратов.</w:t>
            </w:r>
          </w:p>
        </w:tc>
        <w:tc>
          <w:tcPr>
            <w:tcW w:w="4536" w:type="dxa"/>
          </w:tcPr>
          <w:p w14:paraId="48A3D3BF"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-параметры электрических схем, единицы измерения;</w:t>
            </w:r>
          </w:p>
          <w:p w14:paraId="4FFF2A57"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-классификацию электронных приборов, их устройство и область применения;</w:t>
            </w:r>
          </w:p>
          <w:p w14:paraId="0B083149"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 xml:space="preserve">-физические процессы, происходящие в различных электронных приборах и </w:t>
            </w:r>
          </w:p>
          <w:p w14:paraId="545783A7"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принципиальных схемах, построенных на их основе;</w:t>
            </w:r>
          </w:p>
          <w:p w14:paraId="3C62781B"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-физические процессы в электрических цепях;</w:t>
            </w:r>
          </w:p>
          <w:p w14:paraId="28A686DE"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highlight w:val="yellow"/>
              </w:rPr>
            </w:pPr>
            <w:r w:rsidRPr="000C1E37">
              <w:rPr>
                <w:rFonts w:ascii="Times New Roman" w:eastAsia="Times New Roman" w:hAnsi="Times New Roman" w:cs="Times New Roman"/>
                <w:color w:val="000000"/>
                <w:sz w:val="24"/>
                <w:szCs w:val="24"/>
              </w:rPr>
              <w:t>-основные законы электротехники и электроники;</w:t>
            </w:r>
          </w:p>
          <w:p w14:paraId="1790AB12" w14:textId="77777777" w:rsidR="004E1237" w:rsidRPr="000C1E37" w:rsidRDefault="004E1237"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-методы расчета электрических цепей;</w:t>
            </w:r>
          </w:p>
          <w:p w14:paraId="23FFA2C3" w14:textId="77777777" w:rsidR="004E1237" w:rsidRPr="00BC2447" w:rsidRDefault="004E1237"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-методы преобразования электрической энергии.</w:t>
            </w:r>
          </w:p>
        </w:tc>
      </w:tr>
    </w:tbl>
    <w:p w14:paraId="2C6D29C1" w14:textId="77777777" w:rsidR="004E1237" w:rsidRDefault="004E1237" w:rsidP="004E1237">
      <w:pPr>
        <w:rPr>
          <w:rFonts w:ascii="Times New Roman" w:eastAsia="Segoe UI" w:hAnsi="Times New Roman" w:cs="Times New Roman"/>
          <w:b/>
          <w:bCs/>
          <w:caps/>
          <w:kern w:val="32"/>
          <w:sz w:val="24"/>
          <w:szCs w:val="24"/>
          <w:lang w:val="x-none" w:eastAsia="x-none"/>
        </w:rPr>
      </w:pPr>
    </w:p>
    <w:p w14:paraId="72E7A03C" w14:textId="77777777" w:rsidR="004E1237" w:rsidRPr="00B115E3" w:rsidRDefault="004E1237" w:rsidP="004E123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AFB16CF" w14:textId="77777777" w:rsidR="004E1237" w:rsidRPr="00E11160" w:rsidRDefault="004E1237" w:rsidP="004E123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1237" w:rsidRPr="00DB7B6A" w14:paraId="1765597B" w14:textId="77777777" w:rsidTr="009A274B">
        <w:trPr>
          <w:trHeight w:val="23"/>
        </w:trPr>
        <w:tc>
          <w:tcPr>
            <w:tcW w:w="2460" w:type="pct"/>
            <w:vAlign w:val="center"/>
          </w:tcPr>
          <w:p w14:paraId="4DA6C429" w14:textId="77777777" w:rsidR="004E1237" w:rsidRPr="00F70F81" w:rsidRDefault="004E1237"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1C0453E" w14:textId="77777777" w:rsidR="004E1237" w:rsidRPr="00F70F81" w:rsidRDefault="004E1237"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82D2807" w14:textId="77777777" w:rsidR="004E1237" w:rsidRPr="00F70F81" w:rsidRDefault="004E1237"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1237" w:rsidRPr="00DB7B6A" w14:paraId="7D8222C1" w14:textId="77777777" w:rsidTr="009A274B">
        <w:trPr>
          <w:trHeight w:val="23"/>
        </w:trPr>
        <w:tc>
          <w:tcPr>
            <w:tcW w:w="2460" w:type="pct"/>
            <w:vAlign w:val="center"/>
          </w:tcPr>
          <w:p w14:paraId="26267B5B"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572A53" w14:textId="3EC7BA8E" w:rsidR="004E1237" w:rsidRPr="00F70F81" w:rsidRDefault="00C152CB" w:rsidP="009A274B">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03FF8AF2" w14:textId="7E8B85B0" w:rsidR="004E1237" w:rsidRPr="00F70F81" w:rsidRDefault="00123EEB" w:rsidP="009A274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4E1237" w:rsidRPr="00DB7B6A" w14:paraId="727E1132" w14:textId="77777777" w:rsidTr="009A274B">
        <w:trPr>
          <w:trHeight w:val="23"/>
        </w:trPr>
        <w:tc>
          <w:tcPr>
            <w:tcW w:w="2460" w:type="pct"/>
            <w:vAlign w:val="center"/>
          </w:tcPr>
          <w:p w14:paraId="1CA5E218"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2DF6DB0"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07FD0E7"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E1237" w:rsidRPr="00DB7B6A" w14:paraId="0C546CAC" w14:textId="77777777" w:rsidTr="009A274B">
        <w:trPr>
          <w:trHeight w:val="23"/>
        </w:trPr>
        <w:tc>
          <w:tcPr>
            <w:tcW w:w="2460" w:type="pct"/>
            <w:vAlign w:val="center"/>
          </w:tcPr>
          <w:p w14:paraId="69669EED"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0EBDC5E"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371B5B4" w14:textId="77777777" w:rsidR="004E1237" w:rsidRPr="00F70F81" w:rsidRDefault="004E1237"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4E1237" w:rsidRPr="00257255" w14:paraId="3A28DD09" w14:textId="77777777" w:rsidTr="009A274B">
        <w:trPr>
          <w:trHeight w:val="23"/>
        </w:trPr>
        <w:tc>
          <w:tcPr>
            <w:tcW w:w="2460" w:type="pct"/>
            <w:vAlign w:val="center"/>
          </w:tcPr>
          <w:p w14:paraId="1DD9B164" w14:textId="77777777" w:rsidR="004E1237" w:rsidRPr="00F70F81" w:rsidRDefault="004E1237"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7717EE" w14:textId="5177D500" w:rsidR="004E1237" w:rsidRPr="00F70F81" w:rsidRDefault="00C152CB" w:rsidP="009A274B">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4ADDCDB1" w14:textId="3AC3A408" w:rsidR="004E1237" w:rsidRPr="00F70F81" w:rsidRDefault="00123EEB" w:rsidP="009A274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44602074" w14:textId="77777777" w:rsidR="004E1237" w:rsidRPr="00DB7B6A" w:rsidRDefault="004E1237" w:rsidP="004E1237">
      <w:pPr>
        <w:rPr>
          <w:rFonts w:ascii="Times New Roman" w:hAnsi="Times New Roman" w:cs="Times New Roman"/>
          <w:iCs/>
          <w:sz w:val="24"/>
          <w:szCs w:val="24"/>
        </w:rPr>
      </w:pPr>
    </w:p>
    <w:p w14:paraId="7A36D046" w14:textId="1A15CE47" w:rsidR="004E1237" w:rsidRPr="008E6F3B" w:rsidRDefault="004E1237" w:rsidP="006D1255">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513" w:type="dxa"/>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386"/>
        <w:gridCol w:w="7127"/>
      </w:tblGrid>
      <w:tr w:rsidR="008E6F3B" w:rsidRPr="00AD3602" w14:paraId="57C7E461" w14:textId="77777777" w:rsidTr="008E6F3B">
        <w:trPr>
          <w:trHeight w:val="20"/>
        </w:trPr>
        <w:tc>
          <w:tcPr>
            <w:tcW w:w="2386" w:type="dxa"/>
            <w:tcMar>
              <w:left w:w="88" w:type="dxa"/>
            </w:tcMar>
            <w:vAlign w:val="center"/>
          </w:tcPr>
          <w:p w14:paraId="0A2884F2" w14:textId="461DB258"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Pr>
                <w:rFonts w:ascii="Times New Roman" w:eastAsia="Times New Roman" w:hAnsi="Times New Roman" w:cs="Times New Roman"/>
                <w:b/>
                <w:bCs/>
                <w:lang w:eastAsia="ru-RU"/>
              </w:rPr>
              <w:lastRenderedPageBreak/>
              <w:t>Наименование разделов и тем</w:t>
            </w:r>
          </w:p>
        </w:tc>
        <w:tc>
          <w:tcPr>
            <w:tcW w:w="7127" w:type="dxa"/>
            <w:tcMar>
              <w:left w:w="88" w:type="dxa"/>
            </w:tcMar>
            <w:vAlign w:val="center"/>
          </w:tcPr>
          <w:p w14:paraId="21E13556" w14:textId="7965BCE3"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E6F3B" w:rsidRPr="00AD3602" w14:paraId="065BF58A" w14:textId="77777777" w:rsidTr="008E6F3B">
        <w:trPr>
          <w:trHeight w:val="20"/>
        </w:trPr>
        <w:tc>
          <w:tcPr>
            <w:tcW w:w="9513" w:type="dxa"/>
            <w:gridSpan w:val="2"/>
            <w:tcBorders>
              <w:right w:val="single" w:sz="4" w:space="0" w:color="auto"/>
            </w:tcBorders>
            <w:tcMar>
              <w:left w:w="88" w:type="dxa"/>
            </w:tcMar>
          </w:tcPr>
          <w:p w14:paraId="2574A147" w14:textId="0E7F1B79"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Р</w:t>
            </w:r>
            <w:r>
              <w:rPr>
                <w:rFonts w:ascii="Times New Roman" w:eastAsia="Times New Roman" w:hAnsi="Times New Roman" w:cs="Times New Roman"/>
                <w:b/>
                <w:color w:val="000000"/>
                <w:position w:val="-1"/>
                <w:sz w:val="24"/>
                <w:szCs w:val="24"/>
              </w:rPr>
              <w:t>аздел</w:t>
            </w:r>
            <w:r w:rsidRPr="00AD3602">
              <w:rPr>
                <w:rFonts w:ascii="Times New Roman" w:eastAsia="Times New Roman" w:hAnsi="Times New Roman" w:cs="Times New Roman"/>
                <w:b/>
                <w:color w:val="000000"/>
                <w:position w:val="-1"/>
                <w:sz w:val="24"/>
                <w:szCs w:val="24"/>
              </w:rPr>
              <w:t xml:space="preserve"> 1. Электрические и магнитные цепи. (2</w:t>
            </w:r>
            <w:r>
              <w:rPr>
                <w:rFonts w:ascii="Times New Roman" w:eastAsia="Times New Roman" w:hAnsi="Times New Roman" w:cs="Times New Roman"/>
                <w:b/>
                <w:color w:val="000000"/>
                <w:position w:val="-1"/>
                <w:sz w:val="24"/>
                <w:szCs w:val="24"/>
              </w:rPr>
              <w:t>4</w:t>
            </w:r>
            <w:r w:rsidRPr="00AD3602">
              <w:rPr>
                <w:rFonts w:ascii="Times New Roman" w:eastAsia="Times New Roman" w:hAnsi="Times New Roman" w:cs="Times New Roman"/>
                <w:b/>
                <w:color w:val="000000"/>
                <w:position w:val="-1"/>
                <w:sz w:val="24"/>
                <w:szCs w:val="24"/>
              </w:rPr>
              <w:t>)</w:t>
            </w:r>
          </w:p>
        </w:tc>
      </w:tr>
      <w:tr w:rsidR="008E6F3B" w:rsidRPr="00AD3602" w14:paraId="65C9E5DD" w14:textId="77777777" w:rsidTr="008E6F3B">
        <w:trPr>
          <w:trHeight w:val="345"/>
        </w:trPr>
        <w:tc>
          <w:tcPr>
            <w:tcW w:w="2386" w:type="dxa"/>
            <w:vMerge w:val="restart"/>
            <w:tcMar>
              <w:left w:w="88" w:type="dxa"/>
            </w:tcMar>
          </w:tcPr>
          <w:p w14:paraId="10E77352" w14:textId="77777777" w:rsidR="008E6F3B" w:rsidRPr="00AD3602" w:rsidRDefault="008E6F3B" w:rsidP="008E6F3B">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highlight w:val="yellow"/>
              </w:rPr>
            </w:pPr>
            <w:r w:rsidRPr="00AD3602">
              <w:rPr>
                <w:rFonts w:ascii="Times New Roman" w:eastAsia="Times New Roman" w:hAnsi="Times New Roman" w:cs="Times New Roman"/>
                <w:b/>
                <w:color w:val="000000"/>
                <w:position w:val="-1"/>
                <w:sz w:val="24"/>
                <w:szCs w:val="24"/>
              </w:rPr>
              <w:t>Тема 1.1 Электрические цепи постоянного тока</w:t>
            </w:r>
          </w:p>
          <w:p w14:paraId="1A3FCF82"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Borders>
              <w:bottom w:val="single" w:sz="4" w:space="0" w:color="000000"/>
              <w:right w:val="single" w:sz="4" w:space="0" w:color="auto"/>
            </w:tcBorders>
            <w:tcMar>
              <w:left w:w="88" w:type="dxa"/>
            </w:tcMar>
            <w:vAlign w:val="center"/>
          </w:tcPr>
          <w:p w14:paraId="1D0862FB" w14:textId="3D4DABB4"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14A9CBED" w14:textId="77777777" w:rsidTr="008E6F3B">
        <w:trPr>
          <w:trHeight w:val="20"/>
        </w:trPr>
        <w:tc>
          <w:tcPr>
            <w:tcW w:w="2386" w:type="dxa"/>
            <w:vMerge/>
            <w:tcMar>
              <w:left w:w="88" w:type="dxa"/>
            </w:tcMar>
          </w:tcPr>
          <w:p w14:paraId="0D842F59"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23191791"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 xml:space="preserve">Основные понятия и определения теории электрических цепей. Параметры электрических схем и единицы их измерения. Топологические параметры: ветвь, узел, контур. Последовательное, параллельное и смешанное соединения электроприемников. Сборка электрических схем. Источники напряжения и тока, их свойства, характеристики. Закон Ома. Основные законы электротехники. Простые и сложные цепи. Режимы работы цепей, баланс мощностей. </w:t>
            </w:r>
          </w:p>
        </w:tc>
      </w:tr>
      <w:tr w:rsidR="008E6F3B" w:rsidRPr="00AD3602" w14:paraId="7BD138DC" w14:textId="77777777" w:rsidTr="008E6F3B">
        <w:trPr>
          <w:trHeight w:val="20"/>
        </w:trPr>
        <w:tc>
          <w:tcPr>
            <w:tcW w:w="2386" w:type="dxa"/>
            <w:vMerge/>
            <w:tcMar>
              <w:left w:w="88" w:type="dxa"/>
            </w:tcMar>
          </w:tcPr>
          <w:p w14:paraId="51010A0E"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Mar>
              <w:left w:w="88" w:type="dxa"/>
            </w:tcMar>
            <w:vAlign w:val="center"/>
          </w:tcPr>
          <w:p w14:paraId="2FEB957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Анализ и расчет линейных цепей постоянного тока. Расчет простых электрических цепей. Методы расчета сложных электрических цепей постоянного тока: метод непосредственного применения законов Кирхгофа, метод контурных токов, метод узловых потенциалов, метод двух узлов, метод суперпозиции (наложения) и метод эквивалентного генератора.</w:t>
            </w:r>
          </w:p>
        </w:tc>
      </w:tr>
      <w:tr w:rsidR="008E6F3B" w:rsidRPr="00AD3602" w14:paraId="031A22C6" w14:textId="77777777" w:rsidTr="008E6F3B">
        <w:trPr>
          <w:trHeight w:val="20"/>
        </w:trPr>
        <w:tc>
          <w:tcPr>
            <w:tcW w:w="2386" w:type="dxa"/>
            <w:vMerge/>
            <w:tcMar>
              <w:left w:w="88" w:type="dxa"/>
            </w:tcMar>
          </w:tcPr>
          <w:p w14:paraId="247F5931"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tcPr>
          <w:p w14:paraId="448D7DA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0146D449" w14:textId="77777777" w:rsidTr="008E6F3B">
        <w:trPr>
          <w:trHeight w:val="483"/>
        </w:trPr>
        <w:tc>
          <w:tcPr>
            <w:tcW w:w="2386" w:type="dxa"/>
            <w:vMerge/>
            <w:tcMar>
              <w:left w:w="88" w:type="dxa"/>
            </w:tcMar>
          </w:tcPr>
          <w:p w14:paraId="7E3D265A"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0AF5583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highlight w:val="white"/>
              </w:rPr>
              <w:t>Обоснование второго закона Кирхгофа. Последовательное соединение резисторов</w:t>
            </w:r>
          </w:p>
        </w:tc>
      </w:tr>
      <w:tr w:rsidR="008E6F3B" w:rsidRPr="00AD3602" w14:paraId="429B19DB" w14:textId="77777777" w:rsidTr="008E6F3B">
        <w:trPr>
          <w:trHeight w:val="20"/>
        </w:trPr>
        <w:tc>
          <w:tcPr>
            <w:tcW w:w="2386" w:type="dxa"/>
            <w:vMerge/>
            <w:tcMar>
              <w:left w:w="88" w:type="dxa"/>
            </w:tcMar>
          </w:tcPr>
          <w:p w14:paraId="154AA9DF"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6C63901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highlight w:val="white"/>
              </w:rPr>
              <w:t>Обоснование первого закона Кирхгофа на примере параллельного соединения резисторов</w:t>
            </w:r>
          </w:p>
        </w:tc>
      </w:tr>
      <w:tr w:rsidR="008E6F3B" w:rsidRPr="00AD3602" w14:paraId="2435AF41" w14:textId="77777777" w:rsidTr="008E6F3B">
        <w:trPr>
          <w:trHeight w:val="20"/>
        </w:trPr>
        <w:tc>
          <w:tcPr>
            <w:tcW w:w="2386" w:type="dxa"/>
            <w:vMerge/>
            <w:tcMar>
              <w:left w:w="88" w:type="dxa"/>
            </w:tcMar>
          </w:tcPr>
          <w:p w14:paraId="533BCCD6"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382E0542"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588C94CF"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656E4BD8" w14:textId="77777777" w:rsidTr="008E6F3B">
        <w:trPr>
          <w:trHeight w:val="325"/>
        </w:trPr>
        <w:tc>
          <w:tcPr>
            <w:tcW w:w="2386" w:type="dxa"/>
            <w:vMerge w:val="restart"/>
            <w:tcMar>
              <w:left w:w="88" w:type="dxa"/>
            </w:tcMar>
          </w:tcPr>
          <w:p w14:paraId="3A91133A"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 xml:space="preserve">Тема 1.2. </w:t>
            </w:r>
            <w:proofErr w:type="spellStart"/>
            <w:r w:rsidRPr="00AD3602">
              <w:rPr>
                <w:rFonts w:ascii="Times New Roman" w:eastAsia="Times New Roman" w:hAnsi="Times New Roman" w:cs="Times New Roman"/>
                <w:b/>
                <w:color w:val="000000"/>
                <w:position w:val="-1"/>
                <w:sz w:val="24"/>
                <w:szCs w:val="24"/>
                <w:lang w:val="en-US"/>
              </w:rPr>
              <w:t>Электромагнетизм</w:t>
            </w:r>
            <w:proofErr w:type="spellEnd"/>
          </w:p>
        </w:tc>
        <w:tc>
          <w:tcPr>
            <w:tcW w:w="7127" w:type="dxa"/>
            <w:tcBorders>
              <w:bottom w:val="single" w:sz="4" w:space="0" w:color="000000"/>
            </w:tcBorders>
            <w:vAlign w:val="center"/>
          </w:tcPr>
          <w:p w14:paraId="6A9B5DE7" w14:textId="67C0DB73"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53F06D66" w14:textId="77777777" w:rsidTr="008E6F3B">
        <w:trPr>
          <w:trHeight w:val="258"/>
        </w:trPr>
        <w:tc>
          <w:tcPr>
            <w:tcW w:w="2386" w:type="dxa"/>
            <w:vMerge/>
            <w:tcMar>
              <w:left w:w="88" w:type="dxa"/>
            </w:tcMar>
          </w:tcPr>
          <w:p w14:paraId="53609102"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vAlign w:val="center"/>
          </w:tcPr>
          <w:p w14:paraId="3AA7D70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Основные свойства и характеристики магнитного поля. Закон Ампера. Индуктивность. Магнитная проницаемость. Магнитные свойства вещества. Намагничивание ферромагнетика. Гистерезис. Электромагнитная индукция. ЭДС самоиндукции и взаимоиндукции. Расчет неразветвленной магнитной цепи. Энергия магнитного поля. Электромагниты и их применение.</w:t>
            </w:r>
          </w:p>
        </w:tc>
      </w:tr>
      <w:tr w:rsidR="008E6F3B" w:rsidRPr="00AD3602" w14:paraId="0CFE120E" w14:textId="77777777" w:rsidTr="008E6F3B">
        <w:trPr>
          <w:trHeight w:val="258"/>
        </w:trPr>
        <w:tc>
          <w:tcPr>
            <w:tcW w:w="2386" w:type="dxa"/>
            <w:vMerge/>
            <w:tcMar>
              <w:left w:w="88" w:type="dxa"/>
            </w:tcMar>
          </w:tcPr>
          <w:p w14:paraId="49A1BDB1"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Borders>
              <w:top w:val="single" w:sz="4" w:space="0" w:color="000000"/>
              <w:bottom w:val="single" w:sz="4" w:space="0" w:color="000000"/>
            </w:tcBorders>
            <w:vAlign w:val="center"/>
          </w:tcPr>
          <w:p w14:paraId="5CF70EC2"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09A09277" w14:textId="77777777" w:rsidTr="008E6F3B">
        <w:trPr>
          <w:trHeight w:val="417"/>
        </w:trPr>
        <w:tc>
          <w:tcPr>
            <w:tcW w:w="2386" w:type="dxa"/>
            <w:vMerge/>
            <w:tcMar>
              <w:left w:w="88" w:type="dxa"/>
            </w:tcMar>
          </w:tcPr>
          <w:p w14:paraId="69337550"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vAlign w:val="center"/>
          </w:tcPr>
          <w:p w14:paraId="7628786B" w14:textId="0502931E"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color w:val="000000"/>
                <w:position w:val="-1"/>
                <w:sz w:val="24"/>
                <w:szCs w:val="24"/>
                <w:highlight w:val="white"/>
                <w:lang w:val="en-US"/>
              </w:rPr>
              <w:t>Исследование</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электромагнитной</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индукции</w:t>
            </w:r>
            <w:proofErr w:type="spellEnd"/>
          </w:p>
        </w:tc>
      </w:tr>
      <w:tr w:rsidR="008E6F3B" w:rsidRPr="00AD3602" w14:paraId="04A82700" w14:textId="77777777" w:rsidTr="008E6F3B">
        <w:trPr>
          <w:trHeight w:val="258"/>
        </w:trPr>
        <w:tc>
          <w:tcPr>
            <w:tcW w:w="2386" w:type="dxa"/>
            <w:vMerge/>
            <w:tcMar>
              <w:left w:w="88" w:type="dxa"/>
            </w:tcMar>
          </w:tcPr>
          <w:p w14:paraId="701FA0CA"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vAlign w:val="center"/>
          </w:tcPr>
          <w:p w14:paraId="0868631E"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27AF2195"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3AB4F247" w14:textId="77777777" w:rsidTr="008E6F3B">
        <w:trPr>
          <w:trHeight w:val="430"/>
        </w:trPr>
        <w:tc>
          <w:tcPr>
            <w:tcW w:w="2386" w:type="dxa"/>
            <w:vMerge w:val="restart"/>
            <w:tcMar>
              <w:left w:w="88" w:type="dxa"/>
            </w:tcMar>
          </w:tcPr>
          <w:p w14:paraId="41ECE49F"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Тема 1.3.</w:t>
            </w:r>
          </w:p>
          <w:p w14:paraId="380B756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Электрические</w:t>
            </w:r>
          </w:p>
          <w:p w14:paraId="2AA337B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цепи переменного</w:t>
            </w:r>
          </w:p>
          <w:p w14:paraId="529C949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sz w:val="24"/>
                <w:szCs w:val="24"/>
              </w:rPr>
              <w:t>тока</w:t>
            </w:r>
          </w:p>
        </w:tc>
        <w:tc>
          <w:tcPr>
            <w:tcW w:w="7127" w:type="dxa"/>
            <w:tcBorders>
              <w:bottom w:val="single" w:sz="4" w:space="0" w:color="000000"/>
            </w:tcBorders>
            <w:vAlign w:val="center"/>
          </w:tcPr>
          <w:p w14:paraId="5BFE028E" w14:textId="4ED2A11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1ADADB62" w14:textId="77777777" w:rsidTr="008E6F3B">
        <w:trPr>
          <w:trHeight w:val="20"/>
        </w:trPr>
        <w:tc>
          <w:tcPr>
            <w:tcW w:w="2386" w:type="dxa"/>
            <w:vMerge/>
            <w:tcMar>
              <w:left w:w="88" w:type="dxa"/>
            </w:tcMar>
          </w:tcPr>
          <w:p w14:paraId="4ABF6ED3"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2D0B771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и векторных диаграмм.</w:t>
            </w:r>
          </w:p>
          <w:p w14:paraId="2BE53A9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 xml:space="preserve">Электрическая цепь: с активным сопротивлением; с катушкой индуктивности (идеальной); с емкостью. Векторная диаграмма. Электрические </w:t>
            </w:r>
            <w:r w:rsidRPr="00AD3602">
              <w:rPr>
                <w:rFonts w:ascii="Times New Roman" w:eastAsia="Times New Roman" w:hAnsi="Times New Roman" w:cs="Times New Roman"/>
                <w:color w:val="000000"/>
                <w:position w:val="-1"/>
                <w:sz w:val="24"/>
                <w:szCs w:val="24"/>
                <w:lang w:val="en-US"/>
              </w:rPr>
              <w:t>R</w:t>
            </w:r>
            <w:r w:rsidRPr="00AD3602">
              <w:rPr>
                <w:rFonts w:ascii="Times New Roman" w:eastAsia="Times New Roman" w:hAnsi="Times New Roman" w:cs="Times New Roman"/>
                <w:color w:val="000000"/>
                <w:position w:val="-1"/>
                <w:sz w:val="24"/>
                <w:szCs w:val="24"/>
              </w:rPr>
              <w:t xml:space="preserve">С и </w:t>
            </w:r>
            <w:r w:rsidRPr="00AD3602">
              <w:rPr>
                <w:rFonts w:ascii="Times New Roman" w:eastAsia="Times New Roman" w:hAnsi="Times New Roman" w:cs="Times New Roman"/>
                <w:color w:val="000000"/>
                <w:position w:val="-1"/>
                <w:sz w:val="24"/>
                <w:szCs w:val="24"/>
                <w:lang w:val="en-US"/>
              </w:rPr>
              <w:t>RL</w:t>
            </w:r>
            <w:r w:rsidRPr="00AD3602">
              <w:rPr>
                <w:rFonts w:ascii="Times New Roman" w:eastAsia="Times New Roman" w:hAnsi="Times New Roman" w:cs="Times New Roman"/>
                <w:color w:val="000000"/>
                <w:position w:val="-1"/>
                <w:sz w:val="24"/>
                <w:szCs w:val="24"/>
              </w:rPr>
              <w:t>-цепи переменного тока. Треугольники напряжений, сопротивлений, мощностей.</w:t>
            </w:r>
          </w:p>
          <w:p w14:paraId="1404E53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color w:val="000000"/>
                <w:position w:val="-1"/>
                <w:sz w:val="24"/>
                <w:szCs w:val="24"/>
              </w:rPr>
              <w:t xml:space="preserve">Электрическая </w:t>
            </w:r>
            <w:r w:rsidRPr="00AD3602">
              <w:rPr>
                <w:rFonts w:ascii="Times New Roman" w:eastAsia="Times New Roman" w:hAnsi="Times New Roman" w:cs="Times New Roman"/>
                <w:color w:val="000000"/>
                <w:position w:val="-1"/>
                <w:sz w:val="24"/>
                <w:szCs w:val="24"/>
                <w:lang w:val="en-US"/>
              </w:rPr>
              <w:t>RLC</w:t>
            </w:r>
            <w:r w:rsidRPr="00AD3602">
              <w:rPr>
                <w:rFonts w:ascii="Times New Roman" w:eastAsia="Times New Roman" w:hAnsi="Times New Roman" w:cs="Times New Roman"/>
                <w:color w:val="000000"/>
                <w:position w:val="-1"/>
                <w:sz w:val="24"/>
                <w:szCs w:val="24"/>
              </w:rPr>
              <w:t xml:space="preserve">-цепь переменного тока, резонанс напряжений и условия его возникновения. Разветвленная электрическая </w:t>
            </w:r>
            <w:r w:rsidRPr="00AD3602">
              <w:rPr>
                <w:rFonts w:ascii="Times New Roman" w:eastAsia="Times New Roman" w:hAnsi="Times New Roman" w:cs="Times New Roman"/>
                <w:color w:val="000000"/>
                <w:position w:val="-1"/>
                <w:sz w:val="24"/>
                <w:szCs w:val="24"/>
                <w:lang w:val="en-US"/>
              </w:rPr>
              <w:t>RLC</w:t>
            </w:r>
            <w:r w:rsidRPr="00AD3602">
              <w:rPr>
                <w:rFonts w:ascii="Times New Roman" w:eastAsia="Times New Roman" w:hAnsi="Times New Roman" w:cs="Times New Roman"/>
                <w:color w:val="000000"/>
                <w:position w:val="-1"/>
                <w:sz w:val="24"/>
                <w:szCs w:val="24"/>
              </w:rPr>
              <w:t xml:space="preserve">-цепь переменного тока, резонанс токов и условия его возникновения. </w:t>
            </w:r>
            <w:r w:rsidRPr="00AD3602">
              <w:rPr>
                <w:rFonts w:ascii="Times New Roman" w:eastAsia="Times New Roman" w:hAnsi="Times New Roman" w:cs="Times New Roman"/>
                <w:b/>
                <w:color w:val="00000A"/>
                <w:position w:val="-1"/>
                <w:sz w:val="24"/>
                <w:szCs w:val="24"/>
              </w:rPr>
              <w:t xml:space="preserve"> </w:t>
            </w:r>
            <w:r w:rsidRPr="00AD3602">
              <w:rPr>
                <w:rFonts w:ascii="Times New Roman" w:eastAsia="Times New Roman" w:hAnsi="Times New Roman" w:cs="Times New Roman"/>
                <w:color w:val="00000A"/>
                <w:position w:val="-1"/>
                <w:sz w:val="24"/>
                <w:szCs w:val="24"/>
              </w:rPr>
              <w:t xml:space="preserve">Схемы соединения обмоток генератора и фаз </w:t>
            </w:r>
            <w:r w:rsidRPr="00AD3602">
              <w:rPr>
                <w:rFonts w:ascii="Times New Roman" w:eastAsia="Times New Roman" w:hAnsi="Times New Roman" w:cs="Times New Roman"/>
                <w:color w:val="00000A"/>
                <w:position w:val="-1"/>
                <w:sz w:val="24"/>
                <w:szCs w:val="24"/>
              </w:rPr>
              <w:lastRenderedPageBreak/>
              <w:t xml:space="preserve">потребителя "звездой". Роль нулевого провода.  </w:t>
            </w:r>
            <w:proofErr w:type="spellStart"/>
            <w:r w:rsidRPr="00AD3602">
              <w:rPr>
                <w:rFonts w:ascii="Times New Roman" w:eastAsia="Times New Roman" w:hAnsi="Times New Roman" w:cs="Times New Roman"/>
                <w:color w:val="00000A"/>
                <w:position w:val="-1"/>
                <w:sz w:val="24"/>
                <w:szCs w:val="24"/>
                <w:lang w:val="en-US"/>
              </w:rPr>
              <w:t>Схемы</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соединения</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обмоток</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генератора</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фаз</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потребителя</w:t>
            </w:r>
            <w:proofErr w:type="spellEnd"/>
            <w:r w:rsidRPr="00AD3602">
              <w:rPr>
                <w:rFonts w:ascii="Times New Roman" w:eastAsia="Times New Roman" w:hAnsi="Times New Roman" w:cs="Times New Roman"/>
                <w:color w:val="00000A"/>
                <w:position w:val="-1"/>
                <w:sz w:val="24"/>
                <w:szCs w:val="24"/>
                <w:lang w:val="en-US"/>
              </w:rPr>
              <w:t xml:space="preserve"> "</w:t>
            </w:r>
            <w:proofErr w:type="spellStart"/>
            <w:r w:rsidRPr="00AD3602">
              <w:rPr>
                <w:rFonts w:ascii="Times New Roman" w:eastAsia="Times New Roman" w:hAnsi="Times New Roman" w:cs="Times New Roman"/>
                <w:color w:val="00000A"/>
                <w:position w:val="-1"/>
                <w:sz w:val="24"/>
                <w:szCs w:val="24"/>
                <w:lang w:val="en-US"/>
              </w:rPr>
              <w:t>треугольником</w:t>
            </w:r>
            <w:proofErr w:type="spellEnd"/>
            <w:r w:rsidRPr="00AD3602">
              <w:rPr>
                <w:rFonts w:ascii="Times New Roman" w:eastAsia="Times New Roman" w:hAnsi="Times New Roman" w:cs="Times New Roman"/>
                <w:color w:val="00000A"/>
                <w:position w:val="-1"/>
                <w:sz w:val="24"/>
                <w:szCs w:val="24"/>
                <w:lang w:val="en-US"/>
              </w:rPr>
              <w:t>".</w:t>
            </w:r>
            <w:r w:rsidRPr="00AD3602">
              <w:rPr>
                <w:rFonts w:ascii="Times New Roman" w:eastAsia="Times New Roman" w:hAnsi="Times New Roman" w:cs="Times New Roman"/>
                <w:b/>
                <w:color w:val="00000A"/>
                <w:position w:val="-1"/>
                <w:sz w:val="24"/>
                <w:szCs w:val="24"/>
                <w:lang w:val="en-US"/>
              </w:rPr>
              <w:t xml:space="preserve"> </w:t>
            </w:r>
          </w:p>
        </w:tc>
      </w:tr>
      <w:tr w:rsidR="008E6F3B" w:rsidRPr="00AD3602" w14:paraId="757F844F" w14:textId="77777777" w:rsidTr="008E6F3B">
        <w:trPr>
          <w:trHeight w:val="20"/>
        </w:trPr>
        <w:tc>
          <w:tcPr>
            <w:tcW w:w="2386" w:type="dxa"/>
            <w:vMerge/>
            <w:tcMar>
              <w:left w:w="88" w:type="dxa"/>
            </w:tcMar>
          </w:tcPr>
          <w:p w14:paraId="591EF500"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lang w:val="en-US"/>
              </w:rPr>
            </w:pPr>
          </w:p>
        </w:tc>
        <w:tc>
          <w:tcPr>
            <w:tcW w:w="7127" w:type="dxa"/>
            <w:tcMar>
              <w:left w:w="88" w:type="dxa"/>
            </w:tcMar>
            <w:vAlign w:val="center"/>
          </w:tcPr>
          <w:p w14:paraId="13A9D5E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687DBC7C" w14:textId="77777777" w:rsidTr="008E6F3B">
        <w:trPr>
          <w:trHeight w:val="10"/>
        </w:trPr>
        <w:tc>
          <w:tcPr>
            <w:tcW w:w="2386" w:type="dxa"/>
            <w:vMerge/>
            <w:tcMar>
              <w:left w:w="88" w:type="dxa"/>
            </w:tcMar>
          </w:tcPr>
          <w:p w14:paraId="675C9C1C"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7127" w:type="dxa"/>
            <w:tcMar>
              <w:left w:w="88" w:type="dxa"/>
            </w:tcMar>
            <w:vAlign w:val="center"/>
          </w:tcPr>
          <w:p w14:paraId="66DDDD40"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color w:val="000000"/>
                <w:position w:val="-1"/>
                <w:sz w:val="24"/>
                <w:szCs w:val="24"/>
                <w:highlight w:val="white"/>
              </w:rPr>
              <w:t xml:space="preserve">1. Исследование параметров цепей переменного тока. Постоянные и переменные напряжения.  Параметры синусоидальных сигналов. </w:t>
            </w:r>
            <w:proofErr w:type="spellStart"/>
            <w:r w:rsidRPr="00AD3602">
              <w:rPr>
                <w:rFonts w:ascii="Times New Roman" w:eastAsia="Times New Roman" w:hAnsi="Times New Roman" w:cs="Times New Roman"/>
                <w:color w:val="000000"/>
                <w:position w:val="-1"/>
                <w:sz w:val="24"/>
                <w:szCs w:val="24"/>
                <w:highlight w:val="white"/>
                <w:lang w:val="en-US"/>
              </w:rPr>
              <w:t>Среднеквадратические</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величины</w:t>
            </w:r>
            <w:proofErr w:type="spellEnd"/>
            <w:r w:rsidRPr="00AD3602">
              <w:rPr>
                <w:rFonts w:ascii="Times New Roman" w:eastAsia="Times New Roman" w:hAnsi="Times New Roman" w:cs="Times New Roman"/>
                <w:color w:val="000000"/>
                <w:position w:val="-1"/>
                <w:sz w:val="24"/>
                <w:szCs w:val="24"/>
                <w:highlight w:val="white"/>
                <w:lang w:val="en-US"/>
              </w:rPr>
              <w:t xml:space="preserve"> </w:t>
            </w:r>
            <w:proofErr w:type="spellStart"/>
            <w:r w:rsidRPr="00AD3602">
              <w:rPr>
                <w:rFonts w:ascii="Times New Roman" w:eastAsia="Times New Roman" w:hAnsi="Times New Roman" w:cs="Times New Roman"/>
                <w:color w:val="000000"/>
                <w:position w:val="-1"/>
                <w:sz w:val="24"/>
                <w:szCs w:val="24"/>
                <w:highlight w:val="white"/>
                <w:lang w:val="en-US"/>
              </w:rPr>
              <w:t>напряжения</w:t>
            </w:r>
            <w:proofErr w:type="spellEnd"/>
            <w:r w:rsidRPr="00AD3602">
              <w:rPr>
                <w:rFonts w:ascii="Times New Roman" w:eastAsia="Times New Roman" w:hAnsi="Times New Roman" w:cs="Times New Roman"/>
                <w:color w:val="000000"/>
                <w:position w:val="-1"/>
                <w:sz w:val="24"/>
                <w:szCs w:val="24"/>
                <w:highlight w:val="white"/>
                <w:lang w:val="en-US"/>
              </w:rPr>
              <w:t xml:space="preserve"> и </w:t>
            </w:r>
            <w:proofErr w:type="spellStart"/>
            <w:r w:rsidRPr="00AD3602">
              <w:rPr>
                <w:rFonts w:ascii="Times New Roman" w:eastAsia="Times New Roman" w:hAnsi="Times New Roman" w:cs="Times New Roman"/>
                <w:color w:val="000000"/>
                <w:position w:val="-1"/>
                <w:sz w:val="24"/>
                <w:szCs w:val="24"/>
                <w:highlight w:val="white"/>
                <w:lang w:val="en-US"/>
              </w:rPr>
              <w:t>тока</w:t>
            </w:r>
            <w:proofErr w:type="spellEnd"/>
            <w:r w:rsidRPr="00AD3602">
              <w:rPr>
                <w:rFonts w:ascii="Times New Roman" w:eastAsia="Times New Roman" w:hAnsi="Times New Roman" w:cs="Times New Roman"/>
                <w:color w:val="000000"/>
                <w:position w:val="-1"/>
                <w:sz w:val="24"/>
                <w:szCs w:val="24"/>
                <w:highlight w:val="white"/>
                <w:lang w:val="en-US"/>
              </w:rPr>
              <w:t>.</w:t>
            </w:r>
          </w:p>
        </w:tc>
      </w:tr>
      <w:tr w:rsidR="008E6F3B" w:rsidRPr="00AD3602" w14:paraId="7882DC89" w14:textId="77777777" w:rsidTr="008E6F3B">
        <w:trPr>
          <w:trHeight w:val="20"/>
        </w:trPr>
        <w:tc>
          <w:tcPr>
            <w:tcW w:w="2386" w:type="dxa"/>
            <w:vMerge/>
            <w:tcMar>
              <w:left w:w="88" w:type="dxa"/>
            </w:tcMar>
          </w:tcPr>
          <w:p w14:paraId="3AB4D1E4"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45E4E06F"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2.</w:t>
            </w:r>
            <w:r w:rsidRPr="00AD3602">
              <w:rPr>
                <w:rFonts w:ascii="Times New Roman" w:eastAsia="Times New Roman" w:hAnsi="Times New Roman" w:cs="Times New Roman"/>
                <w:b/>
                <w:color w:val="000000"/>
                <w:position w:val="-1"/>
                <w:sz w:val="24"/>
                <w:szCs w:val="24"/>
              </w:rPr>
              <w:t xml:space="preserve"> </w:t>
            </w:r>
            <w:r w:rsidRPr="00AD3602">
              <w:rPr>
                <w:rFonts w:ascii="Times New Roman" w:eastAsia="Times New Roman" w:hAnsi="Times New Roman" w:cs="Times New Roman"/>
                <w:color w:val="000000"/>
                <w:position w:val="-1"/>
                <w:sz w:val="24"/>
                <w:szCs w:val="24"/>
                <w:highlight w:val="white"/>
              </w:rPr>
              <w:t>Исследование индуктивности в цепях переменного тока.</w:t>
            </w:r>
          </w:p>
        </w:tc>
      </w:tr>
      <w:tr w:rsidR="008E6F3B" w:rsidRPr="00AD3602" w14:paraId="6BDAC94D" w14:textId="77777777" w:rsidTr="008E6F3B">
        <w:trPr>
          <w:trHeight w:val="562"/>
        </w:trPr>
        <w:tc>
          <w:tcPr>
            <w:tcW w:w="2386" w:type="dxa"/>
            <w:vMerge/>
            <w:tcMar>
              <w:left w:w="88" w:type="dxa"/>
            </w:tcMar>
          </w:tcPr>
          <w:p w14:paraId="4F536848"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DD47D61" w14:textId="017ADC3B"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 xml:space="preserve">3. </w:t>
            </w:r>
            <w:r w:rsidRPr="00AD3602">
              <w:rPr>
                <w:rFonts w:ascii="Times New Roman" w:eastAsia="Times New Roman" w:hAnsi="Times New Roman" w:cs="Times New Roman"/>
                <w:color w:val="000000"/>
                <w:position w:val="-1"/>
                <w:sz w:val="24"/>
                <w:szCs w:val="24"/>
                <w:highlight w:val="white"/>
              </w:rPr>
              <w:t xml:space="preserve">Исследование емкости в цепях переменного тока. Определение емкости по фазовому сдвигу между напряжением на конденсаторе и напряжением питания. </w:t>
            </w:r>
          </w:p>
        </w:tc>
      </w:tr>
      <w:tr w:rsidR="008E6F3B" w:rsidRPr="00AD3602" w14:paraId="1B984044" w14:textId="77777777" w:rsidTr="008E6F3B">
        <w:trPr>
          <w:trHeight w:val="20"/>
        </w:trPr>
        <w:tc>
          <w:tcPr>
            <w:tcW w:w="2386" w:type="dxa"/>
            <w:vMerge/>
            <w:tcMar>
              <w:left w:w="88" w:type="dxa"/>
            </w:tcMar>
          </w:tcPr>
          <w:p w14:paraId="436991B9"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4083EB3"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B5A205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64FF5BCC" w14:textId="77777777" w:rsidTr="00AF4112">
        <w:tc>
          <w:tcPr>
            <w:tcW w:w="9513" w:type="dxa"/>
            <w:gridSpan w:val="2"/>
            <w:tcMar>
              <w:left w:w="88" w:type="dxa"/>
            </w:tcMar>
          </w:tcPr>
          <w:p w14:paraId="2D0647DB" w14:textId="642834A5"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Р</w:t>
            </w:r>
            <w:proofErr w:type="spellStart"/>
            <w:r>
              <w:rPr>
                <w:rFonts w:ascii="Times New Roman" w:eastAsia="Times New Roman" w:hAnsi="Times New Roman" w:cs="Times New Roman"/>
                <w:b/>
                <w:color w:val="000000"/>
                <w:position w:val="-1"/>
                <w:sz w:val="24"/>
                <w:szCs w:val="24"/>
              </w:rPr>
              <w:t>аздел</w:t>
            </w:r>
            <w:proofErr w:type="spellEnd"/>
            <w:r w:rsidRPr="00AD3602">
              <w:rPr>
                <w:rFonts w:ascii="Times New Roman" w:eastAsia="Times New Roman" w:hAnsi="Times New Roman" w:cs="Times New Roman"/>
                <w:b/>
                <w:color w:val="000000"/>
                <w:position w:val="-1"/>
                <w:sz w:val="24"/>
                <w:szCs w:val="24"/>
                <w:lang w:val="en-US"/>
              </w:rPr>
              <w:t xml:space="preserve"> 2</w:t>
            </w:r>
            <w:r>
              <w:rPr>
                <w:rFonts w:ascii="Times New Roman" w:eastAsia="Times New Roman" w:hAnsi="Times New Roman" w:cs="Times New Roman"/>
                <w:color w:val="000000"/>
                <w:position w:val="-1"/>
                <w:sz w:val="24"/>
                <w:szCs w:val="24"/>
              </w:rPr>
              <w:t xml:space="preserve">. </w:t>
            </w:r>
            <w:proofErr w:type="spellStart"/>
            <w:r w:rsidRPr="00AD3602">
              <w:rPr>
                <w:rFonts w:ascii="Times New Roman" w:eastAsia="Times New Roman" w:hAnsi="Times New Roman" w:cs="Times New Roman"/>
                <w:b/>
                <w:color w:val="000000"/>
                <w:position w:val="-1"/>
                <w:sz w:val="24"/>
                <w:szCs w:val="24"/>
                <w:lang w:val="en-US"/>
              </w:rPr>
              <w:t>Электротехнические</w:t>
            </w:r>
            <w:proofErr w:type="spellEnd"/>
            <w:r w:rsidRPr="00AD3602">
              <w:rPr>
                <w:rFonts w:ascii="Times New Roman" w:eastAsia="Times New Roman" w:hAnsi="Times New Roman" w:cs="Times New Roman"/>
                <w:b/>
                <w:color w:val="000000"/>
                <w:position w:val="-1"/>
                <w:sz w:val="24"/>
                <w:szCs w:val="24"/>
                <w:lang w:val="en-US"/>
              </w:rPr>
              <w:t xml:space="preserve"> </w:t>
            </w:r>
            <w:proofErr w:type="spellStart"/>
            <w:r w:rsidRPr="00AD3602">
              <w:rPr>
                <w:rFonts w:ascii="Times New Roman" w:eastAsia="Times New Roman" w:hAnsi="Times New Roman" w:cs="Times New Roman"/>
                <w:b/>
                <w:color w:val="000000"/>
                <w:position w:val="-1"/>
                <w:sz w:val="24"/>
                <w:szCs w:val="24"/>
                <w:lang w:val="en-US"/>
              </w:rPr>
              <w:t>устройства</w:t>
            </w:r>
            <w:proofErr w:type="spellEnd"/>
            <w:r>
              <w:rPr>
                <w:rFonts w:ascii="Times New Roman" w:eastAsia="Times New Roman" w:hAnsi="Times New Roman" w:cs="Times New Roman"/>
                <w:b/>
                <w:color w:val="000000"/>
                <w:position w:val="-1"/>
                <w:sz w:val="24"/>
                <w:szCs w:val="24"/>
              </w:rPr>
              <w:t xml:space="preserve"> </w:t>
            </w:r>
            <w:r w:rsidRPr="00AD3602">
              <w:rPr>
                <w:rFonts w:ascii="Times New Roman" w:eastAsia="Times New Roman" w:hAnsi="Times New Roman" w:cs="Times New Roman"/>
                <w:b/>
                <w:color w:val="000000"/>
                <w:position w:val="-1"/>
                <w:sz w:val="24"/>
                <w:szCs w:val="24"/>
              </w:rPr>
              <w:t>(</w:t>
            </w:r>
            <w:r>
              <w:rPr>
                <w:rFonts w:ascii="Times New Roman" w:eastAsia="Times New Roman" w:hAnsi="Times New Roman" w:cs="Times New Roman"/>
                <w:b/>
                <w:color w:val="000000"/>
                <w:position w:val="-1"/>
                <w:sz w:val="24"/>
                <w:szCs w:val="24"/>
              </w:rPr>
              <w:t>20</w:t>
            </w:r>
            <w:r w:rsidRPr="00AD3602">
              <w:rPr>
                <w:rFonts w:ascii="Times New Roman" w:eastAsia="Times New Roman" w:hAnsi="Times New Roman" w:cs="Times New Roman"/>
                <w:b/>
                <w:color w:val="000000"/>
                <w:position w:val="-1"/>
                <w:sz w:val="24"/>
                <w:szCs w:val="24"/>
              </w:rPr>
              <w:t>)</w:t>
            </w:r>
          </w:p>
        </w:tc>
      </w:tr>
      <w:tr w:rsidR="008E6F3B" w:rsidRPr="00AD3602" w14:paraId="3A1984C7" w14:textId="77777777" w:rsidTr="008E6F3B">
        <w:tc>
          <w:tcPr>
            <w:tcW w:w="2386" w:type="dxa"/>
            <w:vMerge w:val="restart"/>
            <w:tcMar>
              <w:left w:w="88" w:type="dxa"/>
            </w:tcMar>
          </w:tcPr>
          <w:p w14:paraId="337186A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 xml:space="preserve">Тема 2.1. </w:t>
            </w:r>
          </w:p>
          <w:p w14:paraId="2546F9C7"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Трансформаторы</w:t>
            </w:r>
            <w:proofErr w:type="spellEnd"/>
          </w:p>
          <w:p w14:paraId="2EE9039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3C3C59FA"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7254B1A5"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36300160"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6AB19238"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3943601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68C9FB7D"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p w14:paraId="27C1DFE6"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bottom w:val="single" w:sz="4" w:space="0" w:color="000000"/>
            </w:tcBorders>
            <w:tcMar>
              <w:left w:w="88" w:type="dxa"/>
            </w:tcMar>
            <w:vAlign w:val="center"/>
          </w:tcPr>
          <w:p w14:paraId="53B74D33" w14:textId="75789393"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76C414BB" w14:textId="77777777" w:rsidTr="008E6F3B">
        <w:tc>
          <w:tcPr>
            <w:tcW w:w="2386" w:type="dxa"/>
            <w:vMerge/>
            <w:tcMar>
              <w:left w:w="88" w:type="dxa"/>
            </w:tcMar>
          </w:tcPr>
          <w:p w14:paraId="0007ABAD"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Borders>
              <w:top w:val="single" w:sz="4" w:space="0" w:color="000000"/>
            </w:tcBorders>
            <w:tcMar>
              <w:left w:w="88" w:type="dxa"/>
            </w:tcMar>
            <w:vAlign w:val="center"/>
          </w:tcPr>
          <w:p w14:paraId="4151B61C"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color w:val="000000"/>
                <w:position w:val="-1"/>
                <w:sz w:val="24"/>
                <w:szCs w:val="24"/>
              </w:rPr>
              <w:t xml:space="preserve">Назначение и области применения трансформаторов. Устройство и принцип действия. Идеальный и реальный трансформаторы. Режимы работы трансформатора. Опыты холостого хода и короткого замыкания, их назначение и условия проведения.  </w:t>
            </w:r>
            <w:r w:rsidRPr="00AD3602">
              <w:rPr>
                <w:rFonts w:ascii="Times New Roman" w:eastAsia="Times New Roman" w:hAnsi="Times New Roman" w:cs="Times New Roman"/>
                <w:color w:val="000000"/>
                <w:position w:val="-1"/>
                <w:sz w:val="24"/>
                <w:szCs w:val="24"/>
                <w:lang w:val="en-US"/>
              </w:rPr>
              <w:t xml:space="preserve">КПД. </w:t>
            </w:r>
            <w:proofErr w:type="spellStart"/>
            <w:r w:rsidRPr="00AD3602">
              <w:rPr>
                <w:rFonts w:ascii="Times New Roman" w:eastAsia="Times New Roman" w:hAnsi="Times New Roman" w:cs="Times New Roman"/>
                <w:color w:val="000000"/>
                <w:position w:val="-1"/>
                <w:sz w:val="24"/>
                <w:szCs w:val="24"/>
                <w:lang w:val="en-US"/>
              </w:rPr>
              <w:t>Однофазный</w:t>
            </w:r>
            <w:proofErr w:type="spellEnd"/>
            <w:r w:rsidRPr="00AD3602">
              <w:rPr>
                <w:rFonts w:ascii="Times New Roman" w:eastAsia="Times New Roman" w:hAnsi="Times New Roman" w:cs="Times New Roman"/>
                <w:color w:val="000000"/>
                <w:position w:val="-1"/>
                <w:sz w:val="24"/>
                <w:szCs w:val="24"/>
                <w:lang w:val="en-US"/>
              </w:rPr>
              <w:t xml:space="preserve"> </w:t>
            </w:r>
            <w:proofErr w:type="spellStart"/>
            <w:r w:rsidRPr="00AD3602">
              <w:rPr>
                <w:rFonts w:ascii="Times New Roman" w:eastAsia="Times New Roman" w:hAnsi="Times New Roman" w:cs="Times New Roman"/>
                <w:color w:val="000000"/>
                <w:position w:val="-1"/>
                <w:sz w:val="24"/>
                <w:szCs w:val="24"/>
                <w:lang w:val="en-US"/>
              </w:rPr>
              <w:t>трансформатор</w:t>
            </w:r>
            <w:proofErr w:type="spellEnd"/>
            <w:r w:rsidRPr="00AD3602">
              <w:rPr>
                <w:rFonts w:ascii="Times New Roman" w:eastAsia="Times New Roman" w:hAnsi="Times New Roman" w:cs="Times New Roman"/>
                <w:color w:val="000000"/>
                <w:position w:val="-1"/>
                <w:sz w:val="24"/>
                <w:szCs w:val="24"/>
                <w:lang w:val="en-US"/>
              </w:rPr>
              <w:t xml:space="preserve">. </w:t>
            </w:r>
            <w:proofErr w:type="spellStart"/>
            <w:r w:rsidRPr="00AD3602">
              <w:rPr>
                <w:rFonts w:ascii="Times New Roman" w:eastAsia="Times New Roman" w:hAnsi="Times New Roman" w:cs="Times New Roman"/>
                <w:color w:val="000000"/>
                <w:position w:val="-1"/>
                <w:sz w:val="24"/>
                <w:szCs w:val="24"/>
                <w:lang w:val="en-US"/>
              </w:rPr>
              <w:t>Трехфазные</w:t>
            </w:r>
            <w:proofErr w:type="spellEnd"/>
            <w:r w:rsidRPr="00AD3602">
              <w:rPr>
                <w:rFonts w:ascii="Times New Roman" w:eastAsia="Times New Roman" w:hAnsi="Times New Roman" w:cs="Times New Roman"/>
                <w:color w:val="000000"/>
                <w:position w:val="-1"/>
                <w:sz w:val="24"/>
                <w:szCs w:val="24"/>
                <w:lang w:val="en-US"/>
              </w:rPr>
              <w:t xml:space="preserve"> </w:t>
            </w:r>
            <w:proofErr w:type="spellStart"/>
            <w:r w:rsidRPr="00AD3602">
              <w:rPr>
                <w:rFonts w:ascii="Times New Roman" w:eastAsia="Times New Roman" w:hAnsi="Times New Roman" w:cs="Times New Roman"/>
                <w:color w:val="000000"/>
                <w:position w:val="-1"/>
                <w:sz w:val="24"/>
                <w:szCs w:val="24"/>
                <w:lang w:val="en-US"/>
              </w:rPr>
              <w:t>трансформаторы</w:t>
            </w:r>
            <w:proofErr w:type="spellEnd"/>
            <w:r w:rsidRPr="00AD3602">
              <w:rPr>
                <w:rFonts w:ascii="Times New Roman" w:eastAsia="Times New Roman" w:hAnsi="Times New Roman" w:cs="Times New Roman"/>
                <w:color w:val="000000"/>
                <w:position w:val="-1"/>
                <w:sz w:val="24"/>
                <w:szCs w:val="24"/>
                <w:lang w:val="en-US"/>
              </w:rPr>
              <w:t xml:space="preserve">. </w:t>
            </w:r>
          </w:p>
        </w:tc>
      </w:tr>
      <w:tr w:rsidR="008E6F3B" w:rsidRPr="00AD3602" w14:paraId="6AB3B42C" w14:textId="77777777" w:rsidTr="008E6F3B">
        <w:tc>
          <w:tcPr>
            <w:tcW w:w="2386" w:type="dxa"/>
            <w:vMerge/>
            <w:tcMar>
              <w:left w:w="88" w:type="dxa"/>
            </w:tcMar>
          </w:tcPr>
          <w:p w14:paraId="5B5C3920"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7C086FBE"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b/>
                <w:color w:val="000000"/>
                <w:position w:val="-1"/>
              </w:rPr>
              <w:t>В том числе практических и лабораторных занятий</w:t>
            </w:r>
          </w:p>
        </w:tc>
      </w:tr>
      <w:tr w:rsidR="008E6F3B" w:rsidRPr="00AD3602" w14:paraId="3B3AAE24" w14:textId="77777777" w:rsidTr="008E6F3B">
        <w:tc>
          <w:tcPr>
            <w:tcW w:w="2386" w:type="dxa"/>
            <w:vMerge/>
            <w:tcMar>
              <w:left w:w="88" w:type="dxa"/>
            </w:tcMar>
          </w:tcPr>
          <w:p w14:paraId="5F73F301"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7E3E6878"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highlight w:val="white"/>
              </w:rPr>
              <w:t>1.Исследование передачи электроэнергии трансформатором в режиме холостого хода и при нагрузке</w:t>
            </w:r>
          </w:p>
        </w:tc>
      </w:tr>
      <w:tr w:rsidR="008E6F3B" w:rsidRPr="00AD3602" w14:paraId="2A9ABB03" w14:textId="77777777" w:rsidTr="008E6F3B">
        <w:trPr>
          <w:trHeight w:val="854"/>
        </w:trPr>
        <w:tc>
          <w:tcPr>
            <w:tcW w:w="2386" w:type="dxa"/>
            <w:vMerge/>
            <w:tcMar>
              <w:left w:w="88" w:type="dxa"/>
            </w:tcMar>
          </w:tcPr>
          <w:p w14:paraId="5537804E"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D421963"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BD4B7C3"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1E5FF5FF" w14:textId="77777777" w:rsidTr="008E6F3B">
        <w:tc>
          <w:tcPr>
            <w:tcW w:w="2386" w:type="dxa"/>
            <w:vMerge w:val="restart"/>
            <w:tcMar>
              <w:left w:w="88" w:type="dxa"/>
            </w:tcMar>
          </w:tcPr>
          <w:p w14:paraId="0D052FA5"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Тема 2.2.</w:t>
            </w:r>
          </w:p>
          <w:p w14:paraId="1B018058"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Электрические</w:t>
            </w:r>
            <w:proofErr w:type="spellEnd"/>
            <w:r w:rsidRPr="00AD3602">
              <w:rPr>
                <w:rFonts w:ascii="Times New Roman" w:eastAsia="Times New Roman" w:hAnsi="Times New Roman" w:cs="Times New Roman"/>
                <w:b/>
                <w:color w:val="000000"/>
                <w:position w:val="-1"/>
                <w:sz w:val="24"/>
                <w:szCs w:val="24"/>
                <w:lang w:val="en-US"/>
              </w:rPr>
              <w:t xml:space="preserve"> </w:t>
            </w:r>
            <w:proofErr w:type="spellStart"/>
            <w:r w:rsidRPr="00AD3602">
              <w:rPr>
                <w:rFonts w:ascii="Times New Roman" w:eastAsia="Times New Roman" w:hAnsi="Times New Roman" w:cs="Times New Roman"/>
                <w:b/>
                <w:color w:val="000000"/>
                <w:position w:val="-1"/>
                <w:sz w:val="24"/>
                <w:szCs w:val="24"/>
                <w:lang w:val="en-US"/>
              </w:rPr>
              <w:t>машины</w:t>
            </w:r>
            <w:proofErr w:type="spellEnd"/>
          </w:p>
        </w:tc>
        <w:tc>
          <w:tcPr>
            <w:tcW w:w="7127" w:type="dxa"/>
            <w:tcMar>
              <w:left w:w="88" w:type="dxa"/>
            </w:tcMar>
            <w:vAlign w:val="center"/>
          </w:tcPr>
          <w:p w14:paraId="23A57AAD" w14:textId="2DC2755A"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AD3602">
              <w:rPr>
                <w:rFonts w:ascii="Times New Roman" w:eastAsia="Times New Roman" w:hAnsi="Times New Roman" w:cs="Times New Roman"/>
                <w:b/>
                <w:color w:val="000000"/>
                <w:position w:val="-1"/>
                <w:sz w:val="24"/>
                <w:szCs w:val="24"/>
                <w:lang w:val="en-US"/>
              </w:rPr>
              <w:t>Содержание</w:t>
            </w:r>
            <w:proofErr w:type="spellEnd"/>
            <w:r w:rsidRPr="00AD3602">
              <w:rPr>
                <w:rFonts w:ascii="Times New Roman" w:eastAsia="Times New Roman" w:hAnsi="Times New Roman" w:cs="Times New Roman"/>
                <w:b/>
                <w:color w:val="000000"/>
                <w:position w:val="-1"/>
                <w:sz w:val="24"/>
                <w:szCs w:val="24"/>
                <w:lang w:val="en-US"/>
              </w:rPr>
              <w:t xml:space="preserve"> </w:t>
            </w:r>
          </w:p>
        </w:tc>
      </w:tr>
      <w:tr w:rsidR="008E6F3B" w:rsidRPr="00AD3602" w14:paraId="15210E43" w14:textId="77777777" w:rsidTr="008E6F3B">
        <w:trPr>
          <w:trHeight w:val="1848"/>
        </w:trPr>
        <w:tc>
          <w:tcPr>
            <w:tcW w:w="2386" w:type="dxa"/>
            <w:vMerge/>
            <w:tcMar>
              <w:left w:w="88" w:type="dxa"/>
            </w:tcMar>
          </w:tcPr>
          <w:p w14:paraId="626D057C"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7127" w:type="dxa"/>
            <w:tcMar>
              <w:left w:w="88" w:type="dxa"/>
            </w:tcMar>
            <w:vAlign w:val="center"/>
          </w:tcPr>
          <w:p w14:paraId="0B785BB0" w14:textId="77777777" w:rsidR="008E6F3B" w:rsidRPr="00AD3602" w:rsidRDefault="008E6F3B" w:rsidP="008E6F3B">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1.Машины постоянного тока: конструктивная схема, принцип работы, области применения.</w:t>
            </w:r>
          </w:p>
          <w:p w14:paraId="23622929" w14:textId="77777777" w:rsidR="008E6F3B" w:rsidRPr="00AD3602" w:rsidRDefault="008E6F3B" w:rsidP="008E6F3B">
            <w:pPr>
              <w:widowControl w:val="0"/>
              <w:pBdr>
                <w:top w:val="nil"/>
                <w:left w:val="nil"/>
                <w:bottom w:val="nil"/>
                <w:right w:val="nil"/>
                <w:between w:val="nil"/>
              </w:pBdr>
              <w:tabs>
                <w:tab w:val="left" w:pos="26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Работа машины в режиме двигателя и генератора.</w:t>
            </w:r>
          </w:p>
          <w:p w14:paraId="07D1C28B"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D3602">
              <w:rPr>
                <w:rFonts w:ascii="Times New Roman" w:eastAsia="Times New Roman" w:hAnsi="Times New Roman" w:cs="Times New Roman"/>
                <w:color w:val="000000"/>
                <w:position w:val="-1"/>
                <w:sz w:val="24"/>
                <w:szCs w:val="24"/>
              </w:rPr>
              <w:t>Электрические машины переменного тока: вращающееся магнитное поле, конструктивная схема и принцип работы трехфазного асинхронного двигателя, области применения.</w:t>
            </w:r>
          </w:p>
        </w:tc>
      </w:tr>
      <w:tr w:rsidR="008E6F3B" w:rsidRPr="00AD3602" w14:paraId="7ABC127F" w14:textId="77777777" w:rsidTr="008E6F3B">
        <w:tc>
          <w:tcPr>
            <w:tcW w:w="2386" w:type="dxa"/>
            <w:vMerge/>
            <w:tcMar>
              <w:left w:w="88" w:type="dxa"/>
            </w:tcMar>
          </w:tcPr>
          <w:p w14:paraId="302CE9EC" w14:textId="77777777" w:rsidR="008E6F3B" w:rsidRPr="00AD3602" w:rsidRDefault="008E6F3B" w:rsidP="008E6F3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7127" w:type="dxa"/>
            <w:tcMar>
              <w:left w:w="88" w:type="dxa"/>
            </w:tcMar>
            <w:vAlign w:val="center"/>
          </w:tcPr>
          <w:p w14:paraId="4616C472" w14:textId="77777777" w:rsidR="008E6F3B" w:rsidRPr="00B77546" w:rsidRDefault="008E6F3B" w:rsidP="008E6F3B">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27B2EB7"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F3B" w:rsidRPr="00AD3602" w14:paraId="595182D6" w14:textId="77777777" w:rsidTr="008E6F3B">
        <w:tc>
          <w:tcPr>
            <w:tcW w:w="9513" w:type="dxa"/>
            <w:gridSpan w:val="2"/>
            <w:tcMar>
              <w:left w:w="88" w:type="dxa"/>
            </w:tcMar>
          </w:tcPr>
          <w:p w14:paraId="1C1E8142" w14:textId="77777777"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AD3602">
              <w:rPr>
                <w:rFonts w:ascii="Times New Roman" w:eastAsia="Times New Roman" w:hAnsi="Times New Roman" w:cs="Times New Roman"/>
                <w:b/>
                <w:color w:val="000000"/>
                <w:position w:val="-1"/>
                <w:sz w:val="24"/>
                <w:szCs w:val="24"/>
                <w:lang w:val="en-US"/>
              </w:rPr>
              <w:t xml:space="preserve">Промежуточная </w:t>
            </w:r>
            <w:proofErr w:type="spellStart"/>
            <w:r w:rsidRPr="00AD3602">
              <w:rPr>
                <w:rFonts w:ascii="Times New Roman" w:eastAsia="Times New Roman" w:hAnsi="Times New Roman" w:cs="Times New Roman"/>
                <w:b/>
                <w:color w:val="000000"/>
                <w:position w:val="-1"/>
                <w:sz w:val="24"/>
                <w:szCs w:val="24"/>
                <w:lang w:val="en-US"/>
              </w:rPr>
              <w:t>аттестация</w:t>
            </w:r>
            <w:proofErr w:type="spellEnd"/>
          </w:p>
        </w:tc>
      </w:tr>
      <w:tr w:rsidR="008E6F3B" w:rsidRPr="00AD3602" w14:paraId="751E0AF5" w14:textId="77777777" w:rsidTr="008E6F3B">
        <w:trPr>
          <w:trHeight w:val="20"/>
        </w:trPr>
        <w:tc>
          <w:tcPr>
            <w:tcW w:w="9513" w:type="dxa"/>
            <w:gridSpan w:val="2"/>
            <w:tcMar>
              <w:left w:w="88" w:type="dxa"/>
            </w:tcMar>
          </w:tcPr>
          <w:p w14:paraId="27153EFC" w14:textId="7C20E7B5" w:rsidR="008E6F3B" w:rsidRPr="00AD3602"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roofErr w:type="spellStart"/>
            <w:r w:rsidRPr="00AD3602">
              <w:rPr>
                <w:rFonts w:ascii="Times New Roman" w:eastAsia="Times New Roman" w:hAnsi="Times New Roman" w:cs="Times New Roman"/>
                <w:b/>
                <w:color w:val="000000"/>
                <w:position w:val="-1"/>
                <w:sz w:val="24"/>
                <w:szCs w:val="24"/>
                <w:lang w:val="en-US"/>
              </w:rPr>
              <w:t>Всего</w:t>
            </w:r>
            <w:proofErr w:type="spellEnd"/>
            <w:r w:rsidRPr="00AD3602">
              <w:rPr>
                <w:rFonts w:ascii="Times New Roman" w:eastAsia="Times New Roman" w:hAnsi="Times New Roman" w:cs="Times New Roman"/>
                <w:b/>
                <w:color w:val="000000"/>
                <w:position w:val="-1"/>
                <w:sz w:val="24"/>
                <w:szCs w:val="24"/>
                <w:lang w:val="en-US"/>
              </w:rPr>
              <w:t>:</w:t>
            </w:r>
            <w:r w:rsidRPr="00AD3602">
              <w:rPr>
                <w:rFonts w:ascii="Times New Roman" w:eastAsia="Times New Roman" w:hAnsi="Times New Roman" w:cs="Times New Roman"/>
                <w:b/>
                <w:color w:val="000000"/>
                <w:position w:val="-1"/>
                <w:sz w:val="24"/>
                <w:szCs w:val="24"/>
              </w:rPr>
              <w:t xml:space="preserve"> </w:t>
            </w:r>
            <w:r>
              <w:rPr>
                <w:rFonts w:ascii="Times New Roman" w:eastAsia="Times New Roman" w:hAnsi="Times New Roman" w:cs="Times New Roman"/>
                <w:b/>
                <w:color w:val="000000"/>
                <w:position w:val="-1"/>
                <w:sz w:val="24"/>
                <w:szCs w:val="24"/>
              </w:rPr>
              <w:t>44</w:t>
            </w:r>
          </w:p>
        </w:tc>
      </w:tr>
    </w:tbl>
    <w:p w14:paraId="1C9748CD" w14:textId="77777777" w:rsidR="004E1237" w:rsidRDefault="004E1237" w:rsidP="004E1237">
      <w:pPr>
        <w:pStyle w:val="114"/>
        <w:ind w:firstLine="0"/>
        <w:rPr>
          <w:rFonts w:ascii="Times New Roman" w:hAnsi="Times New Roman"/>
        </w:rPr>
      </w:pPr>
    </w:p>
    <w:p w14:paraId="72D0943F" w14:textId="181CB66B" w:rsidR="004E1237" w:rsidRPr="00DF068E" w:rsidRDefault="004E1237" w:rsidP="008E6F3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D4226F" w14:textId="77777777" w:rsidR="004E1237" w:rsidRPr="00E11160" w:rsidRDefault="004E1237" w:rsidP="008E6F3B">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ADCE5E5" w14:textId="77777777" w:rsidR="008E6F3B" w:rsidRDefault="004E1237" w:rsidP="008E6F3B">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8E6F3B">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8E6F3B">
        <w:rPr>
          <w:rFonts w:ascii="Times New Roman" w:hAnsi="Times New Roman" w:cs="Times New Roman"/>
          <w:bCs/>
          <w:sz w:val="24"/>
          <w:szCs w:val="24"/>
        </w:rPr>
        <w:t xml:space="preserve">профессиональных модулей», </w:t>
      </w:r>
      <w:r w:rsidRPr="00B77546">
        <w:rPr>
          <w:rFonts w:ascii="Times New Roman" w:hAnsi="Times New Roman" w:cs="Times New Roman"/>
          <w:bCs/>
          <w:sz w:val="24"/>
          <w:szCs w:val="24"/>
        </w:rPr>
        <w:t>оснащенный в соответствии с приложением 3 ПОП-П.</w:t>
      </w:r>
    </w:p>
    <w:p w14:paraId="6432EE95" w14:textId="31B7B8A3" w:rsidR="008E6F3B" w:rsidRDefault="005D2B39" w:rsidP="008E6F3B">
      <w:pPr>
        <w:ind w:firstLine="709"/>
        <w:rPr>
          <w:rFonts w:ascii="Times New Roman" w:hAnsi="Times New Roman"/>
          <w:sz w:val="24"/>
          <w:szCs w:val="24"/>
        </w:rPr>
      </w:pPr>
      <w:r w:rsidRPr="0035292E">
        <w:rPr>
          <w:rFonts w:ascii="Times New Roman" w:hAnsi="Times New Roman" w:cs="Times New Roman"/>
          <w:sz w:val="24"/>
          <w:szCs w:val="24"/>
        </w:rPr>
        <w:t xml:space="preserve">Лаборатория </w:t>
      </w:r>
      <w:r w:rsidR="008E6F3B">
        <w:rPr>
          <w:rFonts w:ascii="Times New Roman" w:hAnsi="Times New Roman" w:cs="Times New Roman"/>
          <w:sz w:val="24"/>
          <w:szCs w:val="24"/>
        </w:rPr>
        <w:t>«</w:t>
      </w:r>
      <w:r w:rsidRPr="005D2B39">
        <w:rPr>
          <w:rFonts w:ascii="Times New Roman" w:hAnsi="Times New Roman" w:cs="Times New Roman"/>
          <w:sz w:val="24"/>
          <w:szCs w:val="24"/>
        </w:rPr>
        <w:t>Электротехники и электроники</w:t>
      </w:r>
      <w:r w:rsidR="008E6F3B">
        <w:rPr>
          <w:rFonts w:ascii="Times New Roman" w:hAnsi="Times New Roman" w:cs="Times New Roman"/>
          <w:sz w:val="24"/>
          <w:szCs w:val="24"/>
        </w:rPr>
        <w:t>»</w:t>
      </w:r>
      <w:r w:rsidRPr="005D2B39">
        <w:rPr>
          <w:rFonts w:ascii="Times New Roman" w:hAnsi="Times New Roman" w:cs="Times New Roman"/>
          <w:sz w:val="24"/>
          <w:szCs w:val="24"/>
        </w:rPr>
        <w:t xml:space="preserve">, </w:t>
      </w:r>
      <w:r w:rsidRPr="0035292E">
        <w:rPr>
          <w:rFonts w:ascii="Times New Roman" w:hAnsi="Times New Roman" w:cs="Times New Roman"/>
          <w:sz w:val="24"/>
          <w:szCs w:val="24"/>
        </w:rPr>
        <w:t>оснащенная в соответствии с приложением 3 ПОП-</w:t>
      </w:r>
      <w:r w:rsidRPr="0035292E">
        <w:rPr>
          <w:rFonts w:ascii="Times New Roman" w:hAnsi="Times New Roman"/>
          <w:sz w:val="24"/>
          <w:szCs w:val="24"/>
        </w:rPr>
        <w:t>П</w:t>
      </w:r>
      <w:r w:rsidR="008E6F3B">
        <w:rPr>
          <w:rFonts w:ascii="Times New Roman" w:hAnsi="Times New Roman"/>
          <w:sz w:val="24"/>
          <w:szCs w:val="24"/>
        </w:rPr>
        <w:t>.</w:t>
      </w:r>
    </w:p>
    <w:p w14:paraId="70330700" w14:textId="77777777" w:rsidR="008E6F3B" w:rsidRPr="008E6F3B" w:rsidRDefault="008E6F3B" w:rsidP="008E6F3B">
      <w:pPr>
        <w:ind w:firstLine="709"/>
        <w:rPr>
          <w:rFonts w:ascii="Times New Roman" w:hAnsi="Times New Roman"/>
          <w:sz w:val="24"/>
          <w:szCs w:val="24"/>
        </w:rPr>
      </w:pPr>
    </w:p>
    <w:p w14:paraId="3F770D00" w14:textId="77777777" w:rsidR="004E1237" w:rsidRPr="00E11160" w:rsidRDefault="004E1237" w:rsidP="004E123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3A9A55" w14:textId="77777777" w:rsidR="004E1237" w:rsidRDefault="004E1237" w:rsidP="004E123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3F86D8" w14:textId="77777777" w:rsidR="004E1237" w:rsidRDefault="004E1237" w:rsidP="004E1237">
      <w:pPr>
        <w:pStyle w:val="a4"/>
        <w:spacing w:line="276" w:lineRule="auto"/>
        <w:ind w:left="0" w:firstLine="709"/>
        <w:jc w:val="both"/>
        <w:rPr>
          <w:rFonts w:ascii="Times New Roman" w:hAnsi="Times New Roman"/>
          <w:bCs/>
          <w:sz w:val="24"/>
          <w:szCs w:val="24"/>
        </w:rPr>
      </w:pPr>
    </w:p>
    <w:p w14:paraId="280E6614" w14:textId="70A07745" w:rsidR="004E1237" w:rsidRPr="008E6F3B" w:rsidRDefault="004E1237" w:rsidP="008E6F3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6ED220"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1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374 с. — (Профессиональное образование). — ISBN 978-5-534-04339-6.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https://urait.ru/bcode/514781</w:t>
      </w:r>
    </w:p>
    <w:p w14:paraId="757FECB0"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2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447 с. — (Профессиональное образование). — ISBN 978-5-534-04341-9.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https://urait.ru/bcode/514782</w:t>
      </w:r>
    </w:p>
    <w:p w14:paraId="47A81EB0"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AD3602">
        <w:rPr>
          <w:rFonts w:ascii="Times New Roman" w:eastAsia="Times New Roman" w:hAnsi="Times New Roman" w:cs="Times New Roman"/>
          <w:color w:val="000000"/>
          <w:position w:val="-1"/>
          <w:sz w:val="24"/>
          <w:szCs w:val="24"/>
          <w:lang w:eastAsia="ru-RU"/>
        </w:rPr>
        <w:t xml:space="preserve">Алиев, И. И. Электротехника и электрооборудование в 3 ч. Часть </w:t>
      </w:r>
      <w:proofErr w:type="gramStart"/>
      <w:r w:rsidRPr="00AD3602">
        <w:rPr>
          <w:rFonts w:ascii="Times New Roman" w:eastAsia="Times New Roman" w:hAnsi="Times New Roman" w:cs="Times New Roman"/>
          <w:color w:val="000000"/>
          <w:position w:val="-1"/>
          <w:sz w:val="24"/>
          <w:szCs w:val="24"/>
          <w:lang w:eastAsia="ru-RU"/>
        </w:rPr>
        <w:t>3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И. И. Алиев. — 2-е изд., </w:t>
      </w:r>
      <w:proofErr w:type="spellStart"/>
      <w:r w:rsidRPr="00AD3602">
        <w:rPr>
          <w:rFonts w:ascii="Times New Roman" w:eastAsia="Times New Roman" w:hAnsi="Times New Roman" w:cs="Times New Roman"/>
          <w:color w:val="000000"/>
          <w:position w:val="-1"/>
          <w:sz w:val="24"/>
          <w:szCs w:val="24"/>
          <w:lang w:eastAsia="ru-RU"/>
        </w:rPr>
        <w:t>испр</w:t>
      </w:r>
      <w:proofErr w:type="spellEnd"/>
      <w:r w:rsidRPr="00AD3602">
        <w:rPr>
          <w:rFonts w:ascii="Times New Roman" w:eastAsia="Times New Roman" w:hAnsi="Times New Roman" w:cs="Times New Roman"/>
          <w:color w:val="000000"/>
          <w:position w:val="-1"/>
          <w:sz w:val="24"/>
          <w:szCs w:val="24"/>
          <w:lang w:eastAsia="ru-RU"/>
        </w:rPr>
        <w:t xml:space="preserve">. и доп. — </w:t>
      </w:r>
      <w:proofErr w:type="gramStart"/>
      <w:r w:rsidRPr="00AD3602">
        <w:rPr>
          <w:rFonts w:ascii="Times New Roman" w:eastAsia="Times New Roman" w:hAnsi="Times New Roman" w:cs="Times New Roman"/>
          <w:color w:val="000000"/>
          <w:position w:val="-1"/>
          <w:sz w:val="24"/>
          <w:szCs w:val="24"/>
          <w:lang w:eastAsia="ru-RU"/>
        </w:rPr>
        <w:t>Москва :</w:t>
      </w:r>
      <w:proofErr w:type="gramEnd"/>
      <w:r w:rsidRPr="00AD3602">
        <w:rPr>
          <w:rFonts w:ascii="Times New Roman" w:eastAsia="Times New Roman" w:hAnsi="Times New Roman" w:cs="Times New Roman"/>
          <w:color w:val="000000"/>
          <w:position w:val="-1"/>
          <w:sz w:val="24"/>
          <w:szCs w:val="24"/>
          <w:lang w:eastAsia="ru-RU"/>
        </w:rPr>
        <w:t xml:space="preserve"> Издательство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2023. — 375 с. — (Профессиональное образование). — ISBN 978-5-534-04342-6.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AD3602">
        <w:rPr>
          <w:rFonts w:ascii="Times New Roman" w:eastAsia="Times New Roman" w:hAnsi="Times New Roman" w:cs="Times New Roman"/>
          <w:color w:val="000000"/>
          <w:position w:val="-1"/>
          <w:sz w:val="24"/>
          <w:szCs w:val="24"/>
          <w:lang w:eastAsia="ru-RU"/>
        </w:rPr>
        <w:t>Юрайт</w:t>
      </w:r>
      <w:proofErr w:type="spellEnd"/>
      <w:r w:rsidRPr="00AD3602">
        <w:rPr>
          <w:rFonts w:ascii="Times New Roman" w:eastAsia="Times New Roman" w:hAnsi="Times New Roman" w:cs="Times New Roman"/>
          <w:color w:val="000000"/>
          <w:position w:val="-1"/>
          <w:sz w:val="24"/>
          <w:szCs w:val="24"/>
          <w:lang w:eastAsia="ru-RU"/>
        </w:rPr>
        <w:t xml:space="preserve"> [сайт]. — URL: https://urait.ru/bcode/514783</w:t>
      </w:r>
    </w:p>
    <w:p w14:paraId="17AE1E6E"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AD3602">
        <w:rPr>
          <w:rFonts w:ascii="Times New Roman" w:eastAsia="Times New Roman" w:hAnsi="Times New Roman" w:cs="Times New Roman"/>
          <w:color w:val="000000"/>
          <w:position w:val="-1"/>
          <w:sz w:val="24"/>
          <w:szCs w:val="24"/>
          <w:lang w:eastAsia="ru-RU"/>
        </w:rPr>
        <w:t>Аполлонский, С. М. Основы электротехники. Практикум / С. М. Аполлонский. — 3-е изд., стер. — Санкт-</w:t>
      </w:r>
      <w:proofErr w:type="gramStart"/>
      <w:r w:rsidRPr="00AD3602">
        <w:rPr>
          <w:rFonts w:ascii="Times New Roman" w:eastAsia="Times New Roman" w:hAnsi="Times New Roman" w:cs="Times New Roman"/>
          <w:color w:val="000000"/>
          <w:position w:val="-1"/>
          <w:sz w:val="24"/>
          <w:szCs w:val="24"/>
          <w:lang w:eastAsia="ru-RU"/>
        </w:rPr>
        <w:t>Петербург :</w:t>
      </w:r>
      <w:proofErr w:type="gramEnd"/>
      <w:r w:rsidRPr="00AD3602">
        <w:rPr>
          <w:rFonts w:ascii="Times New Roman" w:eastAsia="Times New Roman" w:hAnsi="Times New Roman" w:cs="Times New Roman"/>
          <w:color w:val="000000"/>
          <w:position w:val="-1"/>
          <w:sz w:val="24"/>
          <w:szCs w:val="24"/>
          <w:lang w:eastAsia="ru-RU"/>
        </w:rPr>
        <w:t xml:space="preserve"> Лань, 2023. — 320 с. — ISBN 978-5-507-47193-5.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https://e.lanbook.com/book/340016</w:t>
      </w:r>
    </w:p>
    <w:p w14:paraId="0DD2294C"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AD3602">
        <w:rPr>
          <w:rFonts w:ascii="Times New Roman" w:eastAsia="Times New Roman" w:hAnsi="Times New Roman" w:cs="Times New Roman"/>
          <w:color w:val="000000"/>
          <w:position w:val="-1"/>
          <w:sz w:val="24"/>
          <w:szCs w:val="24"/>
          <w:lang w:eastAsia="ru-RU"/>
        </w:rPr>
        <w:t xml:space="preserve">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[сайт]. – URL: https://profspo.ru/books/87912</w:t>
      </w:r>
    </w:p>
    <w:p w14:paraId="5286F916"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AD3602">
        <w:rPr>
          <w:rFonts w:ascii="Times New Roman" w:eastAsia="Times New Roman" w:hAnsi="Times New Roman" w:cs="Times New Roman"/>
          <w:color w:val="000000"/>
          <w:position w:val="-1"/>
          <w:sz w:val="24"/>
          <w:szCs w:val="24"/>
          <w:lang w:eastAsia="ru-RU"/>
        </w:rPr>
        <w:t xml:space="preserve">Власов, А. Б. Электроника. Элементы электронных </w:t>
      </w:r>
      <w:proofErr w:type="gramStart"/>
      <w:r w:rsidRPr="00AD3602">
        <w:rPr>
          <w:rFonts w:ascii="Times New Roman" w:eastAsia="Times New Roman" w:hAnsi="Times New Roman" w:cs="Times New Roman"/>
          <w:color w:val="000000"/>
          <w:position w:val="-1"/>
          <w:sz w:val="24"/>
          <w:szCs w:val="24"/>
          <w:lang w:eastAsia="ru-RU"/>
        </w:rPr>
        <w:t>схем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 А. Б. Власов. — Москва, </w:t>
      </w:r>
      <w:proofErr w:type="gramStart"/>
      <w:r w:rsidRPr="00AD3602">
        <w:rPr>
          <w:rFonts w:ascii="Times New Roman" w:eastAsia="Times New Roman" w:hAnsi="Times New Roman" w:cs="Times New Roman"/>
          <w:color w:val="000000"/>
          <w:position w:val="-1"/>
          <w:sz w:val="24"/>
          <w:szCs w:val="24"/>
          <w:lang w:eastAsia="ru-RU"/>
        </w:rPr>
        <w:t>Вологда :</w:t>
      </w:r>
      <w:proofErr w:type="gramEnd"/>
      <w:r w:rsidRPr="00AD3602">
        <w:rPr>
          <w:rFonts w:ascii="Times New Roman" w:eastAsia="Times New Roman" w:hAnsi="Times New Roman" w:cs="Times New Roman"/>
          <w:color w:val="000000"/>
          <w:position w:val="-1"/>
          <w:sz w:val="24"/>
          <w:szCs w:val="24"/>
          <w:lang w:eastAsia="ru-RU"/>
        </w:rPr>
        <w:t xml:space="preserve"> Инфра-Инженерия, 2023. — 196 c. — ISBN 978-5-9729-1482-1.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https://profspo.ru/books/133270</w:t>
      </w:r>
    </w:p>
    <w:p w14:paraId="1F0EAED7" w14:textId="77777777" w:rsidR="004E1237"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AD3602">
        <w:rPr>
          <w:rFonts w:ascii="Times New Roman" w:eastAsia="Times New Roman" w:hAnsi="Times New Roman" w:cs="Times New Roman"/>
          <w:color w:val="000000"/>
          <w:position w:val="-1"/>
          <w:sz w:val="24"/>
          <w:szCs w:val="24"/>
          <w:lang w:eastAsia="ru-RU"/>
        </w:rPr>
        <w:t xml:space="preserve">Забелин, Л. Ю. Электротехника и </w:t>
      </w:r>
      <w:proofErr w:type="gramStart"/>
      <w:r w:rsidRPr="00AD3602">
        <w:rPr>
          <w:rFonts w:ascii="Times New Roman" w:eastAsia="Times New Roman" w:hAnsi="Times New Roman" w:cs="Times New Roman"/>
          <w:color w:val="000000"/>
          <w:position w:val="-1"/>
          <w:sz w:val="24"/>
          <w:szCs w:val="24"/>
          <w:lang w:eastAsia="ru-RU"/>
        </w:rPr>
        <w:t>электроника :</w:t>
      </w:r>
      <w:proofErr w:type="gramEnd"/>
      <w:r w:rsidRPr="00AD3602">
        <w:rPr>
          <w:rFonts w:ascii="Times New Roman" w:eastAsia="Times New Roman" w:hAnsi="Times New Roman" w:cs="Times New Roman"/>
          <w:color w:val="000000"/>
          <w:position w:val="-1"/>
          <w:sz w:val="24"/>
          <w:szCs w:val="24"/>
          <w:lang w:eastAsia="ru-RU"/>
        </w:rPr>
        <w:t xml:space="preserve"> практикум для СПО / Л. Ю. Забелин, Ю. М. </w:t>
      </w:r>
      <w:proofErr w:type="spellStart"/>
      <w:r w:rsidRPr="00AD3602">
        <w:rPr>
          <w:rFonts w:ascii="Times New Roman" w:eastAsia="Times New Roman" w:hAnsi="Times New Roman" w:cs="Times New Roman"/>
          <w:color w:val="000000"/>
          <w:position w:val="-1"/>
          <w:sz w:val="24"/>
          <w:szCs w:val="24"/>
          <w:lang w:eastAsia="ru-RU"/>
        </w:rPr>
        <w:t>Шыырап</w:t>
      </w:r>
      <w:proofErr w:type="spellEnd"/>
      <w:r w:rsidRPr="00AD3602">
        <w:rPr>
          <w:rFonts w:ascii="Times New Roman" w:eastAsia="Times New Roman" w:hAnsi="Times New Roman" w:cs="Times New Roman"/>
          <w:color w:val="000000"/>
          <w:position w:val="-1"/>
          <w:sz w:val="24"/>
          <w:szCs w:val="24"/>
          <w:lang w:eastAsia="ru-RU"/>
        </w:rPr>
        <w:t xml:space="preserve">. — </w:t>
      </w:r>
      <w:proofErr w:type="gramStart"/>
      <w:r w:rsidRPr="00AD3602">
        <w:rPr>
          <w:rFonts w:ascii="Times New Roman" w:eastAsia="Times New Roman" w:hAnsi="Times New Roman" w:cs="Times New Roman"/>
          <w:color w:val="000000"/>
          <w:position w:val="-1"/>
          <w:sz w:val="24"/>
          <w:szCs w:val="24"/>
          <w:lang w:eastAsia="ru-RU"/>
        </w:rPr>
        <w:t>Саратов :</w:t>
      </w:r>
      <w:proofErr w:type="gramEnd"/>
      <w:r w:rsidRPr="00AD3602">
        <w:rPr>
          <w:rFonts w:ascii="Times New Roman" w:eastAsia="Times New Roman" w:hAnsi="Times New Roman" w:cs="Times New Roman"/>
          <w:color w:val="000000"/>
          <w:position w:val="-1"/>
          <w:sz w:val="24"/>
          <w:szCs w:val="24"/>
          <w:lang w:eastAsia="ru-RU"/>
        </w:rPr>
        <w:t xml:space="preserve"> Профобразование, 2022. — 151 c. — ISBN 978-5-4488-1506-5.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https://profspo.ru/books/125582</w:t>
      </w:r>
    </w:p>
    <w:p w14:paraId="11562C86" w14:textId="77777777" w:rsidR="004E1237" w:rsidRPr="00F80294" w:rsidRDefault="004E1237" w:rsidP="008E6F3B">
      <w:pPr>
        <w:keepNext/>
        <w:pBdr>
          <w:top w:val="nil"/>
          <w:left w:val="nil"/>
          <w:bottom w:val="nil"/>
          <w:right w:val="nil"/>
          <w:between w:val="nil"/>
        </w:pBdr>
        <w:suppressAutoHyphens/>
        <w:spacing w:before="240" w:after="60"/>
        <w:ind w:leftChars="-1" w:left="-2" w:firstLineChars="294" w:firstLine="70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31F6CFEC" w14:textId="77777777" w:rsidR="004E1237" w:rsidRPr="00AD3602" w:rsidRDefault="004E1237" w:rsidP="004E1237">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r w:rsidRPr="00AD3602">
        <w:rPr>
          <w:rFonts w:ascii="Times New Roman" w:eastAsia="Times New Roman" w:hAnsi="Times New Roman" w:cs="Times New Roman"/>
          <w:color w:val="000000"/>
          <w:position w:val="-1"/>
          <w:sz w:val="24"/>
          <w:szCs w:val="24"/>
          <w:lang w:eastAsia="ru-RU"/>
        </w:rPr>
        <w:t xml:space="preserve">Игнатов, А. Н. </w:t>
      </w:r>
      <w:proofErr w:type="gramStart"/>
      <w:r w:rsidRPr="00AD3602">
        <w:rPr>
          <w:rFonts w:ascii="Times New Roman" w:eastAsia="Times New Roman" w:hAnsi="Times New Roman" w:cs="Times New Roman"/>
          <w:color w:val="000000"/>
          <w:position w:val="-1"/>
          <w:sz w:val="24"/>
          <w:szCs w:val="24"/>
          <w:lang w:eastAsia="ru-RU"/>
        </w:rPr>
        <w:t>Электроника :</w:t>
      </w:r>
      <w:proofErr w:type="gramEnd"/>
      <w:r w:rsidRPr="00AD3602">
        <w:rPr>
          <w:rFonts w:ascii="Times New Roman" w:eastAsia="Times New Roman" w:hAnsi="Times New Roman" w:cs="Times New Roman"/>
          <w:color w:val="000000"/>
          <w:position w:val="-1"/>
          <w:sz w:val="24"/>
          <w:szCs w:val="24"/>
          <w:lang w:eastAsia="ru-RU"/>
        </w:rPr>
        <w:t xml:space="preserve"> учебное пособие для СПО / А. Н. Игнатов, В. Л. Савиных, Н. Е. Фадеева. — </w:t>
      </w:r>
      <w:proofErr w:type="gramStart"/>
      <w:r w:rsidRPr="00AD3602">
        <w:rPr>
          <w:rFonts w:ascii="Times New Roman" w:eastAsia="Times New Roman" w:hAnsi="Times New Roman" w:cs="Times New Roman"/>
          <w:color w:val="000000"/>
          <w:position w:val="-1"/>
          <w:sz w:val="24"/>
          <w:szCs w:val="24"/>
          <w:lang w:eastAsia="ru-RU"/>
        </w:rPr>
        <w:t>Саратов :</w:t>
      </w:r>
      <w:proofErr w:type="gramEnd"/>
      <w:r w:rsidRPr="00AD3602">
        <w:rPr>
          <w:rFonts w:ascii="Times New Roman" w:eastAsia="Times New Roman" w:hAnsi="Times New Roman" w:cs="Times New Roman"/>
          <w:color w:val="000000"/>
          <w:position w:val="-1"/>
          <w:sz w:val="24"/>
          <w:szCs w:val="24"/>
          <w:lang w:eastAsia="ru-RU"/>
        </w:rPr>
        <w:t xml:space="preserve"> Профобразование, 2022. — 161 c. — ISBN 978-5-4488-1507-2. — </w:t>
      </w:r>
      <w:proofErr w:type="gramStart"/>
      <w:r w:rsidRPr="00AD3602">
        <w:rPr>
          <w:rFonts w:ascii="Times New Roman" w:eastAsia="Times New Roman" w:hAnsi="Times New Roman" w:cs="Times New Roman"/>
          <w:color w:val="000000"/>
          <w:position w:val="-1"/>
          <w:sz w:val="24"/>
          <w:szCs w:val="24"/>
          <w:lang w:eastAsia="ru-RU"/>
        </w:rPr>
        <w:t>Текст :</w:t>
      </w:r>
      <w:proofErr w:type="gramEnd"/>
      <w:r w:rsidRPr="00AD3602">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AD3602">
        <w:rPr>
          <w:rFonts w:ascii="Times New Roman" w:eastAsia="Times New Roman" w:hAnsi="Times New Roman" w:cs="Times New Roman"/>
          <w:color w:val="000000"/>
          <w:position w:val="-1"/>
          <w:sz w:val="24"/>
          <w:szCs w:val="24"/>
          <w:lang w:eastAsia="ru-RU"/>
        </w:rPr>
        <w:t>PROFобразование</w:t>
      </w:r>
      <w:proofErr w:type="spellEnd"/>
      <w:r w:rsidRPr="00AD3602">
        <w:rPr>
          <w:rFonts w:ascii="Times New Roman" w:eastAsia="Times New Roman" w:hAnsi="Times New Roman" w:cs="Times New Roman"/>
          <w:color w:val="000000"/>
          <w:position w:val="-1"/>
          <w:sz w:val="24"/>
          <w:szCs w:val="24"/>
          <w:lang w:eastAsia="ru-RU"/>
        </w:rPr>
        <w:t xml:space="preserve"> : [сайт]. — URL: https://profspo.ru/books/125581</w:t>
      </w:r>
    </w:p>
    <w:p w14:paraId="64934FE6" w14:textId="77777777" w:rsidR="004E1237" w:rsidRPr="00F80294" w:rsidRDefault="004E1237" w:rsidP="004E1237">
      <w:pPr>
        <w:pBdr>
          <w:top w:val="nil"/>
          <w:left w:val="nil"/>
          <w:bottom w:val="nil"/>
          <w:right w:val="nil"/>
          <w:between w:val="nil"/>
        </w:pBdr>
        <w:suppressAutoHyphens/>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p>
    <w:p w14:paraId="1D5AA04B" w14:textId="58BF5FA9" w:rsidR="004E1237" w:rsidRDefault="004E1237" w:rsidP="008E6F3B">
      <w:pPr>
        <w:pStyle w:val="1f"/>
        <w:rPr>
          <w:rFonts w:ascii="Times New Roman" w:hAnsi="Times New Roman"/>
          <w:lang w:val="ru-RU"/>
        </w:rPr>
      </w:pPr>
      <w:r>
        <w:rPr>
          <w:rFonts w:ascii="Times New Roman" w:hAnsi="Times New Roman"/>
          <w:lang w:val="ru-RU"/>
        </w:rPr>
        <w:t>4.</w:t>
      </w:r>
      <w:r w:rsidR="008E6F3B">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727"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772"/>
        <w:gridCol w:w="3230"/>
        <w:gridCol w:w="2725"/>
      </w:tblGrid>
      <w:tr w:rsidR="008E6F3B" w:rsidRPr="0035292E" w14:paraId="7C7A8920" w14:textId="77777777" w:rsidTr="009B4D6F">
        <w:tc>
          <w:tcPr>
            <w:tcW w:w="3772" w:type="dxa"/>
            <w:tcMar>
              <w:left w:w="88" w:type="dxa"/>
            </w:tcMar>
            <w:vAlign w:val="center"/>
          </w:tcPr>
          <w:p w14:paraId="544100B3" w14:textId="52771CF8"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230" w:type="dxa"/>
            <w:tcMar>
              <w:left w:w="88" w:type="dxa"/>
            </w:tcMar>
            <w:vAlign w:val="center"/>
          </w:tcPr>
          <w:p w14:paraId="5CC4A60C" w14:textId="7AF64164"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725" w:type="dxa"/>
            <w:tcMar>
              <w:left w:w="88" w:type="dxa"/>
            </w:tcMar>
            <w:vAlign w:val="center"/>
          </w:tcPr>
          <w:p w14:paraId="7F22FE16" w14:textId="734C10B0"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8E6F3B" w:rsidRPr="0035292E" w14:paraId="77F7093A" w14:textId="77777777" w:rsidTr="009E4479">
        <w:trPr>
          <w:trHeight w:val="5008"/>
        </w:trPr>
        <w:tc>
          <w:tcPr>
            <w:tcW w:w="3772" w:type="dxa"/>
            <w:tcMar>
              <w:left w:w="88" w:type="dxa"/>
            </w:tcMar>
          </w:tcPr>
          <w:p w14:paraId="0374D5C0" w14:textId="77777777" w:rsid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Знает:</w:t>
            </w:r>
          </w:p>
          <w:p w14:paraId="3438E9BD"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rPr>
              <w:t>Параметры электрических схем, единицы измерения.</w:t>
            </w:r>
          </w:p>
          <w:p w14:paraId="066BB9FA"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rPr>
              <w:t>Классификацию электронных приборов, их устройство и область применения.</w:t>
            </w:r>
          </w:p>
          <w:p w14:paraId="6DCA55C7"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0649A8B6"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rPr>
              <w:t>Физические процессы, происходящие в различных электронных приборах и принципиальных схемах, построенных на их основе.</w:t>
            </w:r>
          </w:p>
          <w:p w14:paraId="52D9F381"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8E6F3B">
              <w:rPr>
                <w:rFonts w:ascii="Times New Roman" w:eastAsia="Times New Roman" w:hAnsi="Times New Roman" w:cs="Times New Roman"/>
                <w:color w:val="000000"/>
                <w:position w:val="-1"/>
                <w:sz w:val="24"/>
                <w:szCs w:val="24"/>
              </w:rPr>
              <w:t>Физические процессы в электрических цепях</w:t>
            </w:r>
          </w:p>
          <w:p w14:paraId="0E5F8E35"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8E6F3B">
              <w:rPr>
                <w:rFonts w:ascii="Times New Roman" w:eastAsia="Times New Roman" w:hAnsi="Times New Roman" w:cs="Times New Roman"/>
                <w:color w:val="000000"/>
                <w:position w:val="-1"/>
                <w:sz w:val="24"/>
                <w:szCs w:val="24"/>
              </w:rPr>
              <w:t>Основные законы электротехники и электроники</w:t>
            </w:r>
          </w:p>
          <w:p w14:paraId="02DF41C7"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8E6F3B">
              <w:rPr>
                <w:rFonts w:ascii="Times New Roman" w:eastAsia="Times New Roman" w:hAnsi="Times New Roman" w:cs="Times New Roman"/>
                <w:color w:val="000000"/>
                <w:position w:val="-1"/>
                <w:sz w:val="24"/>
                <w:szCs w:val="24"/>
              </w:rPr>
              <w:t>Методы расчета электрических цепей</w:t>
            </w:r>
          </w:p>
          <w:p w14:paraId="653B953C" w14:textId="49EB1D73" w:rsid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rPr>
              <w:t>Методы преобразования электрической энергии.</w:t>
            </w:r>
          </w:p>
        </w:tc>
        <w:tc>
          <w:tcPr>
            <w:tcW w:w="3230" w:type="dxa"/>
            <w:tcMar>
              <w:left w:w="88" w:type="dxa"/>
            </w:tcMar>
          </w:tcPr>
          <w:p w14:paraId="5BD59A6C"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Демонстрирует знания параметров электрических схем, единиц измерения</w:t>
            </w:r>
            <w:r>
              <w:rPr>
                <w:rFonts w:ascii="Times New Roman" w:eastAsia="Times New Roman" w:hAnsi="Times New Roman" w:cs="Times New Roman"/>
                <w:color w:val="000000"/>
                <w:position w:val="-1"/>
                <w:sz w:val="24"/>
                <w:szCs w:val="24"/>
              </w:rPr>
              <w:t>;</w:t>
            </w:r>
          </w:p>
          <w:p w14:paraId="2C920351"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классификации электронных приборов, их устройство и область применения</w:t>
            </w:r>
            <w:r>
              <w:rPr>
                <w:rFonts w:ascii="Times New Roman" w:eastAsia="Times New Roman" w:hAnsi="Times New Roman" w:cs="Times New Roman"/>
                <w:color w:val="000000"/>
                <w:position w:val="-1"/>
                <w:sz w:val="24"/>
                <w:szCs w:val="24"/>
              </w:rPr>
              <w:t>;</w:t>
            </w:r>
          </w:p>
          <w:p w14:paraId="78960B58"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2F3E35C4"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происходящих в различных электронных приборах и принципиальных схемах, построенных на их основе</w:t>
            </w:r>
            <w:r>
              <w:rPr>
                <w:rFonts w:ascii="Times New Roman" w:eastAsia="Times New Roman" w:hAnsi="Times New Roman" w:cs="Times New Roman"/>
                <w:color w:val="000000"/>
                <w:position w:val="-1"/>
                <w:sz w:val="24"/>
                <w:szCs w:val="24"/>
              </w:rPr>
              <w:t>;</w:t>
            </w:r>
          </w:p>
          <w:p w14:paraId="00A1715B"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физических процессов в электрических цепях</w:t>
            </w:r>
            <w:r>
              <w:rPr>
                <w:rFonts w:ascii="Times New Roman" w:eastAsia="Times New Roman" w:hAnsi="Times New Roman" w:cs="Times New Roman"/>
                <w:color w:val="000000"/>
                <w:position w:val="-1"/>
                <w:sz w:val="24"/>
                <w:szCs w:val="24"/>
              </w:rPr>
              <w:t>;</w:t>
            </w:r>
          </w:p>
          <w:p w14:paraId="4C8658AB"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основные законы электротехники и электроники</w:t>
            </w:r>
            <w:r>
              <w:rPr>
                <w:rFonts w:ascii="Times New Roman" w:eastAsia="Times New Roman" w:hAnsi="Times New Roman" w:cs="Times New Roman"/>
                <w:color w:val="000000"/>
                <w:position w:val="-1"/>
                <w:sz w:val="24"/>
                <w:szCs w:val="24"/>
              </w:rPr>
              <w:t>;</w:t>
            </w:r>
          </w:p>
          <w:p w14:paraId="59048332"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методов расчета электрических цепей</w:t>
            </w:r>
            <w:r>
              <w:rPr>
                <w:rFonts w:ascii="Times New Roman" w:eastAsia="Times New Roman" w:hAnsi="Times New Roman" w:cs="Times New Roman"/>
                <w:color w:val="000000"/>
                <w:position w:val="-1"/>
                <w:sz w:val="24"/>
                <w:szCs w:val="24"/>
              </w:rPr>
              <w:t>;</w:t>
            </w:r>
          </w:p>
          <w:p w14:paraId="39D8FA6F" w14:textId="1D29E9C3"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rPr>
              <w:t>методов преобразования электрической энергии.</w:t>
            </w:r>
          </w:p>
        </w:tc>
        <w:tc>
          <w:tcPr>
            <w:tcW w:w="2725" w:type="dxa"/>
            <w:tcMar>
              <w:left w:w="88" w:type="dxa"/>
            </w:tcMar>
          </w:tcPr>
          <w:p w14:paraId="6BF99416"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Устный опрос</w:t>
            </w:r>
          </w:p>
          <w:p w14:paraId="60B2FD50"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Письменный опрос в форме тестирования.</w:t>
            </w:r>
          </w:p>
          <w:p w14:paraId="540C53C8"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r>
      <w:tr w:rsidR="008E6F3B" w:rsidRPr="0035292E" w14:paraId="7DB94D8C" w14:textId="77777777" w:rsidTr="009E4479">
        <w:trPr>
          <w:trHeight w:val="5008"/>
        </w:trPr>
        <w:tc>
          <w:tcPr>
            <w:tcW w:w="3772" w:type="dxa"/>
            <w:tcMar>
              <w:left w:w="88" w:type="dxa"/>
            </w:tcMar>
          </w:tcPr>
          <w:p w14:paraId="3E38E93E" w14:textId="77777777" w:rsid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Pr>
                <w:rFonts w:ascii="Times New Roman" w:eastAsia="Times New Roman" w:hAnsi="Times New Roman" w:cs="Times New Roman"/>
                <w:color w:val="000000"/>
                <w:position w:val="-1"/>
                <w:sz w:val="24"/>
                <w:szCs w:val="24"/>
                <w:highlight w:val="white"/>
              </w:rPr>
              <w:t>Умеет:</w:t>
            </w:r>
          </w:p>
          <w:p w14:paraId="03EB89A3" w14:textId="308A21A1"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Определять характеристики электронных приборов и электрических схем различных устройств.</w:t>
            </w:r>
          </w:p>
          <w:p w14:paraId="09E36489"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p>
          <w:p w14:paraId="73948B7F"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p>
          <w:p w14:paraId="24B87C07"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highlight w:val="white"/>
              </w:rPr>
              <w:t>Измерять параметры электрической цепи;</w:t>
            </w:r>
          </w:p>
          <w:p w14:paraId="547AD9CE"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35292E">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p w14:paraId="7E0BF32D"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tc>
        <w:tc>
          <w:tcPr>
            <w:tcW w:w="3230" w:type="dxa"/>
            <w:tcMar>
              <w:left w:w="88" w:type="dxa"/>
            </w:tcMar>
          </w:tcPr>
          <w:p w14:paraId="01BD3C3E"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Демонстрирует умения определять характеристики электронных приборов и электрических схем различных устройств</w:t>
            </w:r>
            <w:r>
              <w:rPr>
                <w:rFonts w:ascii="Times New Roman" w:eastAsia="Times New Roman" w:hAnsi="Times New Roman" w:cs="Times New Roman"/>
                <w:color w:val="000000"/>
                <w:position w:val="-1"/>
                <w:sz w:val="24"/>
                <w:szCs w:val="24"/>
                <w:highlight w:val="white"/>
              </w:rPr>
              <w:t>;</w:t>
            </w:r>
          </w:p>
          <w:p w14:paraId="53BCDA2F"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рассчитывать параметры и элементы электрических и электронных устройств</w:t>
            </w:r>
            <w:r>
              <w:rPr>
                <w:rFonts w:ascii="Times New Roman" w:eastAsia="Times New Roman" w:hAnsi="Times New Roman" w:cs="Times New Roman"/>
                <w:color w:val="000000"/>
                <w:position w:val="-1"/>
                <w:sz w:val="24"/>
                <w:szCs w:val="24"/>
                <w:highlight w:val="white"/>
              </w:rPr>
              <w:t>;</w:t>
            </w:r>
          </w:p>
          <w:p w14:paraId="0F0B17BE"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Calibri" w:eastAsia="Calibri" w:hAnsi="Calibri" w:cs="Calibri"/>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собирать и читать электрические и монтажные схемы</w:t>
            </w:r>
            <w:r>
              <w:rPr>
                <w:rFonts w:ascii="Times New Roman" w:eastAsia="Times New Roman" w:hAnsi="Times New Roman" w:cs="Times New Roman"/>
                <w:color w:val="000000"/>
                <w:position w:val="-1"/>
                <w:sz w:val="24"/>
                <w:szCs w:val="24"/>
              </w:rPr>
              <w:t>;</w:t>
            </w:r>
          </w:p>
          <w:p w14:paraId="379A9643"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измерять параметры электрической цепи</w:t>
            </w:r>
            <w:r>
              <w:rPr>
                <w:rFonts w:ascii="Times New Roman" w:eastAsia="Times New Roman" w:hAnsi="Times New Roman" w:cs="Times New Roman"/>
                <w:color w:val="000000"/>
                <w:position w:val="-1"/>
                <w:sz w:val="24"/>
                <w:szCs w:val="24"/>
                <w:highlight w:val="white"/>
              </w:rPr>
              <w:t>;</w:t>
            </w:r>
          </w:p>
          <w:p w14:paraId="2B7CF1B2" w14:textId="408351B2"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эксплуатировать электрооборудование и механизмы передачи движения технологических машин и аппаратов.</w:t>
            </w:r>
          </w:p>
        </w:tc>
        <w:tc>
          <w:tcPr>
            <w:tcW w:w="2725" w:type="dxa"/>
            <w:tcMar>
              <w:left w:w="88" w:type="dxa"/>
            </w:tcMar>
          </w:tcPr>
          <w:p w14:paraId="73510650"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Наблюдение и оценивание выполнения лабораторных работ</w:t>
            </w:r>
          </w:p>
          <w:p w14:paraId="3572536D"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Письменный опрос в форме тестирования.</w:t>
            </w:r>
          </w:p>
          <w:p w14:paraId="7DF75E00"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15DE2B4D" w14:textId="77777777" w:rsidR="008E6F3B" w:rsidRPr="008E6F3B"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8E6F3B">
              <w:rPr>
                <w:rFonts w:ascii="Times New Roman" w:eastAsia="Times New Roman" w:hAnsi="Times New Roman" w:cs="Times New Roman"/>
                <w:color w:val="000000"/>
                <w:position w:val="-1"/>
                <w:sz w:val="24"/>
                <w:szCs w:val="24"/>
                <w:highlight w:val="white"/>
              </w:rPr>
              <w:t xml:space="preserve">Устный опрос </w:t>
            </w:r>
          </w:p>
          <w:p w14:paraId="072FE1D9"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Текущий контроль в форме защиты лабораторных работ</w:t>
            </w:r>
          </w:p>
          <w:p w14:paraId="52F7F023"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p>
          <w:p w14:paraId="0CC4524C" w14:textId="77777777" w:rsidR="008E6F3B" w:rsidRPr="0035292E" w:rsidRDefault="008E6F3B" w:rsidP="008E6F3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35292E">
              <w:rPr>
                <w:rFonts w:ascii="Times New Roman" w:eastAsia="Times New Roman" w:hAnsi="Times New Roman" w:cs="Times New Roman"/>
                <w:color w:val="000000"/>
                <w:position w:val="-1"/>
                <w:sz w:val="24"/>
                <w:szCs w:val="24"/>
                <w:highlight w:val="white"/>
              </w:rPr>
              <w:t>Сравнение с эталоном</w:t>
            </w:r>
          </w:p>
          <w:p w14:paraId="066C244D" w14:textId="6295F072" w:rsidR="008E6F3B" w:rsidRPr="0035292E" w:rsidRDefault="008E6F3B" w:rsidP="008E6F3B">
            <w:pPr>
              <w:widowControl w:val="0"/>
              <w:pBdr>
                <w:top w:val="nil"/>
                <w:left w:val="nil"/>
                <w:bottom w:val="nil"/>
                <w:right w:val="nil"/>
                <w:between w:val="nil"/>
              </w:pBdr>
              <w:shd w:val="clear" w:color="auto" w:fill="EEEEEE"/>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white"/>
              </w:rPr>
            </w:pPr>
            <w:r w:rsidRPr="0035292E">
              <w:rPr>
                <w:rFonts w:ascii="Times New Roman" w:eastAsia="Times New Roman" w:hAnsi="Times New Roman" w:cs="Times New Roman"/>
                <w:color w:val="000000"/>
                <w:position w:val="-1"/>
                <w:sz w:val="24"/>
                <w:szCs w:val="24"/>
                <w:highlight w:val="white"/>
              </w:rPr>
              <w:t>соответствие продукта требованиям нормативно-технической документации</w:t>
            </w:r>
            <w:r w:rsidRPr="0035292E">
              <w:rPr>
                <w:rFonts w:ascii="Times New Roman" w:eastAsia="Times New Roman" w:hAnsi="Times New Roman" w:cs="Times New Roman"/>
                <w:color w:val="000000"/>
                <w:position w:val="-1"/>
                <w:sz w:val="24"/>
                <w:szCs w:val="24"/>
                <w:highlight w:val="white"/>
                <w:lang w:val="en-US"/>
              </w:rPr>
              <w:t> </w:t>
            </w:r>
          </w:p>
        </w:tc>
      </w:tr>
      <w:bookmarkEnd w:id="57"/>
    </w:tbl>
    <w:p w14:paraId="7BA52F84" w14:textId="77777777" w:rsidR="004E1237" w:rsidRDefault="004E1237" w:rsidP="004E1237">
      <w:pPr>
        <w:jc w:val="right"/>
        <w:rPr>
          <w:rFonts w:ascii="Times New Roman" w:hAnsi="Times New Roman" w:cs="Times New Roman"/>
          <w:b/>
          <w:bCs/>
          <w:sz w:val="24"/>
          <w:szCs w:val="24"/>
        </w:rPr>
      </w:pPr>
    </w:p>
    <w:p w14:paraId="0B1CCEF2" w14:textId="77777777" w:rsidR="004E1237" w:rsidRDefault="004E1237" w:rsidP="004E1237">
      <w:pPr>
        <w:jc w:val="right"/>
        <w:rPr>
          <w:rFonts w:ascii="Times New Roman" w:hAnsi="Times New Roman" w:cs="Times New Roman"/>
          <w:b/>
          <w:bCs/>
          <w:sz w:val="24"/>
          <w:szCs w:val="24"/>
        </w:rPr>
      </w:pPr>
    </w:p>
    <w:p w14:paraId="6B3BD448" w14:textId="77777777" w:rsidR="004E1237" w:rsidRDefault="004E1237" w:rsidP="004E1237">
      <w:pPr>
        <w:jc w:val="right"/>
        <w:rPr>
          <w:rFonts w:ascii="Times New Roman" w:hAnsi="Times New Roman" w:cs="Times New Roman"/>
          <w:b/>
          <w:bCs/>
          <w:sz w:val="24"/>
          <w:szCs w:val="24"/>
        </w:rPr>
      </w:pPr>
    </w:p>
    <w:p w14:paraId="714BBB19" w14:textId="77777777" w:rsidR="004E1237" w:rsidRDefault="004E1237" w:rsidP="004E1237">
      <w:pPr>
        <w:jc w:val="right"/>
        <w:rPr>
          <w:rFonts w:ascii="Times New Roman" w:hAnsi="Times New Roman" w:cs="Times New Roman"/>
          <w:b/>
          <w:bCs/>
          <w:sz w:val="24"/>
          <w:szCs w:val="24"/>
        </w:rPr>
      </w:pPr>
    </w:p>
    <w:p w14:paraId="0155B27C" w14:textId="77777777" w:rsidR="004E1237" w:rsidRDefault="004E1237" w:rsidP="004E1237">
      <w:pPr>
        <w:jc w:val="right"/>
        <w:rPr>
          <w:rFonts w:ascii="Times New Roman" w:hAnsi="Times New Roman" w:cs="Times New Roman"/>
          <w:b/>
          <w:bCs/>
          <w:sz w:val="24"/>
          <w:szCs w:val="24"/>
        </w:rPr>
      </w:pPr>
    </w:p>
    <w:p w14:paraId="4FACF106" w14:textId="77777777" w:rsidR="004E1237" w:rsidRDefault="004E1237" w:rsidP="004E1237">
      <w:pPr>
        <w:jc w:val="right"/>
        <w:rPr>
          <w:rFonts w:ascii="Times New Roman" w:hAnsi="Times New Roman" w:cs="Times New Roman"/>
          <w:b/>
          <w:bCs/>
          <w:sz w:val="24"/>
          <w:szCs w:val="24"/>
        </w:rPr>
      </w:pPr>
    </w:p>
    <w:p w14:paraId="119B4F9F" w14:textId="77777777" w:rsidR="004E1237" w:rsidRPr="003968EF" w:rsidRDefault="004E1237" w:rsidP="004E1237">
      <w:pPr>
        <w:ind w:firstLine="708"/>
        <w:rPr>
          <w:lang w:eastAsia="x-none"/>
        </w:rPr>
      </w:pPr>
    </w:p>
    <w:p w14:paraId="7761D18D" w14:textId="77777777" w:rsidR="008E6F3B" w:rsidRDefault="008E6F3B" w:rsidP="008E6F3B">
      <w:pPr>
        <w:rPr>
          <w:lang w:eastAsia="x-none"/>
        </w:rPr>
      </w:pPr>
    </w:p>
    <w:p w14:paraId="64FDD900" w14:textId="77777777" w:rsidR="00123EEB" w:rsidRDefault="00123EEB" w:rsidP="008E6F3B">
      <w:pPr>
        <w:jc w:val="right"/>
        <w:rPr>
          <w:rFonts w:ascii="Times New Roman" w:hAnsi="Times New Roman" w:cs="Times New Roman"/>
          <w:b/>
          <w:bCs/>
          <w:sz w:val="24"/>
          <w:szCs w:val="24"/>
        </w:rPr>
      </w:pPr>
    </w:p>
    <w:p w14:paraId="3C22B999" w14:textId="214B68BD" w:rsidR="00C152CB" w:rsidRDefault="00C152CB" w:rsidP="008E6F3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8FC862F" w14:textId="77777777" w:rsidR="008E6F3B" w:rsidRDefault="00C152CB" w:rsidP="00C152CB">
      <w:pPr>
        <w:jc w:val="right"/>
        <w:rPr>
          <w:rFonts w:ascii="Times New Roman" w:hAnsi="Times New Roman" w:cs="Times New Roman"/>
          <w:b/>
          <w:bCs/>
          <w:sz w:val="24"/>
          <w:szCs w:val="24"/>
        </w:rPr>
      </w:pPr>
      <w:r w:rsidRPr="00C152CB">
        <w:rPr>
          <w:rFonts w:ascii="Times New Roman" w:hAnsi="Times New Roman" w:cs="Times New Roman"/>
          <w:b/>
          <w:bCs/>
          <w:sz w:val="24"/>
          <w:szCs w:val="24"/>
        </w:rPr>
        <w:t>к ПОП</w:t>
      </w:r>
      <w:r>
        <w:rPr>
          <w:rFonts w:ascii="Times New Roman" w:hAnsi="Times New Roman" w:cs="Times New Roman"/>
          <w:b/>
          <w:bCs/>
          <w:sz w:val="24"/>
          <w:szCs w:val="24"/>
        </w:rPr>
        <w:t>-П</w:t>
      </w:r>
      <w:r w:rsidRPr="00C152CB">
        <w:rPr>
          <w:rFonts w:ascii="Times New Roman" w:hAnsi="Times New Roman" w:cs="Times New Roman"/>
          <w:b/>
          <w:bCs/>
          <w:sz w:val="24"/>
          <w:szCs w:val="24"/>
        </w:rPr>
        <w:t xml:space="preserve"> по специальности </w:t>
      </w:r>
    </w:p>
    <w:p w14:paraId="31A35D32" w14:textId="4BD7A55C" w:rsidR="00C152CB" w:rsidRPr="008E6F3B" w:rsidRDefault="00C152CB" w:rsidP="008E6F3B">
      <w:pPr>
        <w:jc w:val="right"/>
        <w:rPr>
          <w:rFonts w:ascii="Times New Roman" w:hAnsi="Times New Roman" w:cs="Times New Roman"/>
          <w:b/>
          <w:bCs/>
          <w:sz w:val="24"/>
          <w:szCs w:val="24"/>
        </w:rPr>
      </w:pPr>
      <w:r w:rsidRPr="00C152CB">
        <w:rPr>
          <w:rFonts w:ascii="Times New Roman" w:hAnsi="Times New Roman" w:cs="Times New Roman"/>
          <w:b/>
          <w:bCs/>
          <w:sz w:val="24"/>
          <w:szCs w:val="24"/>
        </w:rPr>
        <w:t>18.02.09</w:t>
      </w:r>
      <w:r w:rsidR="008E6F3B">
        <w:rPr>
          <w:rFonts w:ascii="Times New Roman" w:hAnsi="Times New Roman" w:cs="Times New Roman"/>
          <w:b/>
          <w:bCs/>
          <w:sz w:val="24"/>
          <w:szCs w:val="24"/>
        </w:rPr>
        <w:t xml:space="preserve"> </w:t>
      </w:r>
      <w:r w:rsidRPr="00C152CB">
        <w:rPr>
          <w:rFonts w:ascii="Times New Roman" w:hAnsi="Times New Roman" w:cs="Times New Roman"/>
          <w:b/>
          <w:bCs/>
          <w:sz w:val="24"/>
          <w:szCs w:val="24"/>
        </w:rPr>
        <w:t>Переработка нефти и газа</w:t>
      </w:r>
    </w:p>
    <w:p w14:paraId="633B1071" w14:textId="77777777" w:rsidR="00C152CB" w:rsidRDefault="00C152CB" w:rsidP="00C152CB">
      <w:pPr>
        <w:jc w:val="right"/>
        <w:rPr>
          <w:rFonts w:ascii="Times New Roman" w:hAnsi="Times New Roman" w:cs="Times New Roman"/>
          <w:b/>
          <w:bCs/>
          <w:color w:val="0070C0"/>
          <w:sz w:val="24"/>
          <w:szCs w:val="24"/>
        </w:rPr>
      </w:pPr>
    </w:p>
    <w:p w14:paraId="6BF2B19D" w14:textId="77777777" w:rsidR="00C152CB" w:rsidRDefault="00C152CB" w:rsidP="00C152CB">
      <w:pPr>
        <w:jc w:val="right"/>
        <w:rPr>
          <w:rFonts w:ascii="Times New Roman" w:hAnsi="Times New Roman" w:cs="Times New Roman"/>
          <w:b/>
          <w:bCs/>
          <w:color w:val="0070C0"/>
          <w:sz w:val="24"/>
          <w:szCs w:val="24"/>
        </w:rPr>
      </w:pPr>
    </w:p>
    <w:p w14:paraId="5894C9D2" w14:textId="77777777" w:rsidR="00C152CB" w:rsidRDefault="00C152CB" w:rsidP="00C152CB">
      <w:pPr>
        <w:jc w:val="right"/>
        <w:rPr>
          <w:rFonts w:ascii="Times New Roman" w:hAnsi="Times New Roman" w:cs="Times New Roman"/>
          <w:b/>
          <w:bCs/>
          <w:color w:val="0070C0"/>
          <w:sz w:val="24"/>
          <w:szCs w:val="24"/>
        </w:rPr>
      </w:pPr>
    </w:p>
    <w:p w14:paraId="5F0F6BCF" w14:textId="77777777" w:rsidR="00C152CB" w:rsidRDefault="00C152CB" w:rsidP="00C152CB">
      <w:pPr>
        <w:jc w:val="right"/>
        <w:rPr>
          <w:rFonts w:ascii="Times New Roman" w:hAnsi="Times New Roman" w:cs="Times New Roman"/>
          <w:b/>
          <w:bCs/>
          <w:color w:val="0070C0"/>
          <w:sz w:val="24"/>
          <w:szCs w:val="24"/>
        </w:rPr>
      </w:pPr>
    </w:p>
    <w:p w14:paraId="6DA7BAF7" w14:textId="77777777" w:rsidR="00C152CB" w:rsidRDefault="00C152CB" w:rsidP="00C152CB">
      <w:pPr>
        <w:jc w:val="right"/>
        <w:rPr>
          <w:rFonts w:ascii="Times New Roman" w:hAnsi="Times New Roman" w:cs="Times New Roman"/>
          <w:b/>
          <w:bCs/>
          <w:color w:val="0070C0"/>
          <w:sz w:val="24"/>
          <w:szCs w:val="24"/>
        </w:rPr>
      </w:pPr>
    </w:p>
    <w:p w14:paraId="56BC7C9B" w14:textId="77777777" w:rsidR="00C152CB" w:rsidRDefault="00C152CB" w:rsidP="00C152CB">
      <w:pPr>
        <w:jc w:val="right"/>
        <w:rPr>
          <w:rFonts w:ascii="Times New Roman" w:hAnsi="Times New Roman" w:cs="Times New Roman"/>
          <w:b/>
          <w:bCs/>
          <w:color w:val="0070C0"/>
          <w:sz w:val="24"/>
          <w:szCs w:val="24"/>
        </w:rPr>
      </w:pPr>
    </w:p>
    <w:p w14:paraId="18052F49" w14:textId="77777777" w:rsidR="00C152CB" w:rsidRDefault="00C152CB" w:rsidP="00C152CB">
      <w:pPr>
        <w:jc w:val="right"/>
        <w:rPr>
          <w:rFonts w:ascii="Times New Roman" w:hAnsi="Times New Roman" w:cs="Times New Roman"/>
          <w:b/>
          <w:bCs/>
          <w:color w:val="0070C0"/>
          <w:sz w:val="24"/>
          <w:szCs w:val="24"/>
        </w:rPr>
      </w:pPr>
    </w:p>
    <w:p w14:paraId="19F3C95B" w14:textId="2AEF9756" w:rsidR="00C152CB" w:rsidRDefault="00C152CB" w:rsidP="00C152CB">
      <w:pPr>
        <w:jc w:val="right"/>
        <w:rPr>
          <w:rFonts w:ascii="Times New Roman" w:hAnsi="Times New Roman" w:cs="Times New Roman"/>
          <w:b/>
          <w:bCs/>
          <w:color w:val="0070C0"/>
          <w:sz w:val="24"/>
          <w:szCs w:val="24"/>
        </w:rPr>
      </w:pPr>
    </w:p>
    <w:p w14:paraId="448D7AB6" w14:textId="77777777" w:rsidR="008E6F3B" w:rsidRDefault="008E6F3B" w:rsidP="00C152CB">
      <w:pPr>
        <w:jc w:val="right"/>
        <w:rPr>
          <w:rFonts w:ascii="Times New Roman" w:hAnsi="Times New Roman" w:cs="Times New Roman"/>
          <w:b/>
          <w:bCs/>
          <w:color w:val="0070C0"/>
          <w:sz w:val="24"/>
          <w:szCs w:val="24"/>
        </w:rPr>
      </w:pPr>
    </w:p>
    <w:p w14:paraId="388066A0" w14:textId="77777777" w:rsidR="00C152CB" w:rsidRPr="00502F97" w:rsidRDefault="00C152CB" w:rsidP="00C152CB">
      <w:pPr>
        <w:jc w:val="right"/>
        <w:rPr>
          <w:rFonts w:ascii="Times New Roman" w:hAnsi="Times New Roman" w:cs="Times New Roman"/>
          <w:b/>
          <w:bCs/>
          <w:color w:val="0070C0"/>
          <w:sz w:val="24"/>
          <w:szCs w:val="24"/>
        </w:rPr>
      </w:pPr>
    </w:p>
    <w:p w14:paraId="30EDD54D" w14:textId="77777777" w:rsidR="00C152CB" w:rsidRPr="008F578C" w:rsidRDefault="00C152CB" w:rsidP="00C152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1CC842" w14:textId="77777777" w:rsidR="00C152CB" w:rsidRDefault="00C152CB" w:rsidP="00C152CB">
      <w:pPr>
        <w:pBdr>
          <w:top w:val="nil"/>
          <w:left w:val="nil"/>
          <w:bottom w:val="nil"/>
          <w:right w:val="nil"/>
          <w:between w:val="nil"/>
        </w:pBdr>
        <w:ind w:hanging="2"/>
        <w:jc w:val="center"/>
      </w:pPr>
    </w:p>
    <w:p w14:paraId="7E3B6B48" w14:textId="7633697F" w:rsidR="00C152CB" w:rsidRPr="0043604B" w:rsidRDefault="001A6698" w:rsidP="00C152CB">
      <w:pPr>
        <w:pBdr>
          <w:top w:val="nil"/>
          <w:left w:val="nil"/>
          <w:bottom w:val="nil"/>
          <w:right w:val="nil"/>
          <w:between w:val="nil"/>
        </w:pBdr>
        <w:ind w:hanging="2"/>
        <w:jc w:val="center"/>
        <w:rPr>
          <w:rFonts w:ascii="Times New Roman" w:eastAsia="Times New Roman" w:hAnsi="Times New Roman" w:cs="Times New Roman"/>
          <w:iCs/>
          <w:color w:val="000000"/>
          <w:position w:val="-1"/>
          <w:lang w:eastAsia="ru-RU"/>
        </w:rPr>
      </w:pPr>
      <w:r w:rsidRPr="005A05E6">
        <w:rPr>
          <w:rFonts w:ascii="Times New Roman" w:eastAsia="Times New Roman" w:hAnsi="Times New Roman" w:cs="Times New Roman"/>
          <w:b/>
          <w:position w:val="-1"/>
          <w:sz w:val="24"/>
          <w:szCs w:val="24"/>
          <w:lang w:eastAsia="ru-RU"/>
        </w:rPr>
        <w:t>«</w:t>
      </w:r>
      <w:r w:rsidRPr="001A6698">
        <w:rPr>
          <w:rFonts w:ascii="Times New Roman" w:eastAsia="Times New Roman" w:hAnsi="Times New Roman" w:cs="Times New Roman"/>
          <w:b/>
          <w:iCs/>
          <w:color w:val="000000"/>
          <w:position w:val="-1"/>
          <w:lang w:eastAsia="ru-RU"/>
        </w:rPr>
        <w:t>ОП.02 МЕТРОЛОГИЯ, СТАНДАРТИЗАЦИЯ И СЕРТИФИКАЦИЯ</w:t>
      </w:r>
      <w:r w:rsidRPr="0043604B">
        <w:rPr>
          <w:rFonts w:ascii="Times New Roman" w:eastAsia="Times New Roman" w:hAnsi="Times New Roman" w:cs="Times New Roman"/>
          <w:b/>
          <w:iCs/>
          <w:color w:val="000000"/>
          <w:position w:val="-1"/>
          <w:lang w:eastAsia="ru-RU"/>
        </w:rPr>
        <w:t>»</w:t>
      </w:r>
    </w:p>
    <w:p w14:paraId="488FAB28" w14:textId="77777777" w:rsidR="00C152CB" w:rsidRPr="003968EF" w:rsidRDefault="00C152CB" w:rsidP="00C152CB">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AA5FD11" w14:textId="77777777" w:rsidR="00C152CB" w:rsidRDefault="00C152CB" w:rsidP="00C152CB">
      <w:pPr>
        <w:pBdr>
          <w:top w:val="nil"/>
          <w:left w:val="nil"/>
          <w:bottom w:val="nil"/>
          <w:right w:val="nil"/>
          <w:between w:val="nil"/>
        </w:pBdr>
        <w:ind w:hanging="2"/>
        <w:jc w:val="center"/>
      </w:pPr>
    </w:p>
    <w:p w14:paraId="5CEA3F5A" w14:textId="77777777" w:rsidR="00C152CB" w:rsidRDefault="00C152CB" w:rsidP="00C152CB">
      <w:pPr>
        <w:pStyle w:val="1"/>
      </w:pPr>
    </w:p>
    <w:p w14:paraId="218D5928" w14:textId="77777777" w:rsidR="00C152CB" w:rsidRDefault="00C152CB" w:rsidP="00C152CB">
      <w:pPr>
        <w:pStyle w:val="1"/>
      </w:pPr>
    </w:p>
    <w:p w14:paraId="46A217DE" w14:textId="77777777" w:rsidR="00C152CB" w:rsidRDefault="00C152CB" w:rsidP="00C152CB">
      <w:pPr>
        <w:pStyle w:val="1"/>
      </w:pPr>
    </w:p>
    <w:p w14:paraId="537A6C4D" w14:textId="77777777" w:rsidR="00C152CB" w:rsidRDefault="00C152CB" w:rsidP="00C152CB">
      <w:pPr>
        <w:pStyle w:val="1"/>
      </w:pPr>
    </w:p>
    <w:p w14:paraId="1A9998D9" w14:textId="77777777" w:rsidR="00C152CB" w:rsidRDefault="00C152CB" w:rsidP="00C152CB">
      <w:pPr>
        <w:pStyle w:val="1"/>
      </w:pPr>
    </w:p>
    <w:p w14:paraId="11896C44" w14:textId="77777777" w:rsidR="00C152CB" w:rsidRDefault="00C152CB" w:rsidP="00C152CB">
      <w:pPr>
        <w:pStyle w:val="1"/>
      </w:pPr>
    </w:p>
    <w:p w14:paraId="600B1F5A" w14:textId="77777777" w:rsidR="00C152CB" w:rsidRDefault="00C152CB" w:rsidP="00C152CB">
      <w:pPr>
        <w:pStyle w:val="1"/>
      </w:pPr>
    </w:p>
    <w:p w14:paraId="25BEB7CF" w14:textId="77777777" w:rsidR="00C152CB" w:rsidRDefault="00C152CB" w:rsidP="00C152CB">
      <w:pPr>
        <w:pStyle w:val="1"/>
      </w:pPr>
    </w:p>
    <w:p w14:paraId="209E3A32" w14:textId="77777777" w:rsidR="00C152CB" w:rsidRDefault="00C152CB" w:rsidP="00C152CB">
      <w:pPr>
        <w:pStyle w:val="1"/>
      </w:pPr>
    </w:p>
    <w:p w14:paraId="712B5A44" w14:textId="77777777" w:rsidR="00C152CB" w:rsidRDefault="00C152CB" w:rsidP="00C152CB">
      <w:pPr>
        <w:pStyle w:val="1"/>
      </w:pPr>
    </w:p>
    <w:p w14:paraId="2732D532" w14:textId="77777777" w:rsidR="00C152CB" w:rsidRDefault="00C152CB" w:rsidP="00C152CB">
      <w:pPr>
        <w:pStyle w:val="1"/>
      </w:pPr>
    </w:p>
    <w:p w14:paraId="6429A79E" w14:textId="77777777" w:rsidR="00C152CB" w:rsidRDefault="00C152CB" w:rsidP="00C152CB">
      <w:pPr>
        <w:pStyle w:val="1"/>
      </w:pPr>
    </w:p>
    <w:p w14:paraId="2D104B0A" w14:textId="77777777" w:rsidR="00C152CB" w:rsidRDefault="00C152CB" w:rsidP="00C152CB">
      <w:pPr>
        <w:pStyle w:val="1"/>
      </w:pPr>
    </w:p>
    <w:p w14:paraId="651B9506" w14:textId="77777777" w:rsidR="00C152CB" w:rsidRDefault="00C152CB" w:rsidP="00C152CB">
      <w:pPr>
        <w:pStyle w:val="1"/>
      </w:pPr>
    </w:p>
    <w:p w14:paraId="6E30F193" w14:textId="77777777" w:rsidR="00C152CB" w:rsidRDefault="00C152CB" w:rsidP="00C152CB">
      <w:pPr>
        <w:pStyle w:val="1d"/>
        <w:jc w:val="center"/>
        <w:rPr>
          <w:b/>
          <w:bCs/>
          <w:lang w:val="ru-RU"/>
        </w:rPr>
      </w:pPr>
    </w:p>
    <w:p w14:paraId="66B091E8" w14:textId="77777777" w:rsidR="00C152CB" w:rsidRDefault="00C152CB" w:rsidP="00C152CB">
      <w:pPr>
        <w:pStyle w:val="afc"/>
        <w:rPr>
          <w:lang w:eastAsia="nl-NL"/>
        </w:rPr>
      </w:pPr>
    </w:p>
    <w:p w14:paraId="1EDA54B7" w14:textId="77777777" w:rsidR="00C152CB" w:rsidRPr="00EC4549" w:rsidRDefault="00C152CB" w:rsidP="00C152CB">
      <w:pPr>
        <w:pStyle w:val="afc"/>
        <w:rPr>
          <w:lang w:eastAsia="nl-NL"/>
        </w:rPr>
      </w:pPr>
    </w:p>
    <w:p w14:paraId="38F0A561" w14:textId="77777777" w:rsidR="00C152CB" w:rsidRPr="005A05E6" w:rsidRDefault="00C152CB" w:rsidP="00C152CB">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03055D39" w14:textId="77777777" w:rsidR="00C152CB" w:rsidRPr="000143A1" w:rsidRDefault="00C152CB" w:rsidP="00C152C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FD60528" w14:textId="77777777" w:rsidR="00C152CB" w:rsidRPr="000143A1" w:rsidRDefault="001B738D" w:rsidP="00C152CB">
      <w:pPr>
        <w:pStyle w:val="14"/>
        <w:rPr>
          <w:rFonts w:asciiTheme="minorHAnsi" w:eastAsiaTheme="minorEastAsia" w:hAnsiTheme="minorHAnsi" w:cstheme="minorBidi"/>
          <w:b w:val="0"/>
          <w:bCs w:val="0"/>
          <w:lang w:eastAsia="ru-RU"/>
        </w:rPr>
      </w:pPr>
      <w:hyperlink w:anchor="_Toc156294876" w:history="1">
        <w:r w:rsidR="00C152CB" w:rsidRPr="000143A1">
          <w:rPr>
            <w:rStyle w:val="af0"/>
            <w:b w:val="0"/>
            <w:bCs w:val="0"/>
          </w:rPr>
          <w:t>1. ОБЩАЯ ХАРАКТЕРИСТИКА</w:t>
        </w:r>
        <w:r w:rsidR="00C152CB" w:rsidRPr="000143A1">
          <w:rPr>
            <w:b w:val="0"/>
            <w:bCs w:val="0"/>
            <w:webHidden/>
          </w:rPr>
          <w:tab/>
        </w:r>
      </w:hyperlink>
    </w:p>
    <w:p w14:paraId="5090CB3D" w14:textId="77777777" w:rsidR="00C152CB" w:rsidRPr="000143A1" w:rsidRDefault="001B738D" w:rsidP="00C152CB">
      <w:pPr>
        <w:pStyle w:val="21"/>
        <w:rPr>
          <w:rFonts w:asciiTheme="minorHAnsi" w:eastAsiaTheme="minorEastAsia" w:hAnsiTheme="minorHAnsi" w:cstheme="minorBidi"/>
          <w:i w:val="0"/>
          <w:iCs w:val="0"/>
          <w:sz w:val="22"/>
          <w:szCs w:val="22"/>
        </w:rPr>
      </w:pPr>
      <w:hyperlink w:anchor="_Toc156294877" w:history="1">
        <w:r w:rsidR="00C152CB" w:rsidRPr="000143A1">
          <w:rPr>
            <w:rStyle w:val="af0"/>
            <w:i w:val="0"/>
            <w:iCs w:val="0"/>
          </w:rPr>
          <w:t>1.1. Цель и место дисциплины в структуре образовательной программы</w:t>
        </w:r>
        <w:r w:rsidR="00C152CB" w:rsidRPr="000143A1">
          <w:rPr>
            <w:i w:val="0"/>
            <w:iCs w:val="0"/>
            <w:webHidden/>
          </w:rPr>
          <w:tab/>
        </w:r>
      </w:hyperlink>
    </w:p>
    <w:p w14:paraId="5DD1CFBB" w14:textId="77777777" w:rsidR="00C152CB" w:rsidRPr="000143A1" w:rsidRDefault="001B738D" w:rsidP="00C152CB">
      <w:pPr>
        <w:pStyle w:val="21"/>
        <w:rPr>
          <w:rFonts w:asciiTheme="minorHAnsi" w:eastAsiaTheme="minorEastAsia" w:hAnsiTheme="minorHAnsi" w:cstheme="minorBidi"/>
          <w:i w:val="0"/>
          <w:iCs w:val="0"/>
          <w:sz w:val="22"/>
          <w:szCs w:val="22"/>
        </w:rPr>
      </w:pPr>
      <w:hyperlink w:anchor="_Toc156294878" w:history="1">
        <w:r w:rsidR="00C152CB" w:rsidRPr="000143A1">
          <w:rPr>
            <w:rStyle w:val="af0"/>
            <w:i w:val="0"/>
            <w:iCs w:val="0"/>
          </w:rPr>
          <w:t>1.2. Планируемые результаты освоения дисциплины</w:t>
        </w:r>
        <w:r w:rsidR="00C152CB" w:rsidRPr="000143A1">
          <w:rPr>
            <w:i w:val="0"/>
            <w:iCs w:val="0"/>
            <w:webHidden/>
          </w:rPr>
          <w:tab/>
        </w:r>
      </w:hyperlink>
    </w:p>
    <w:p w14:paraId="551B1A57" w14:textId="77777777" w:rsidR="00C152CB" w:rsidRPr="000143A1" w:rsidRDefault="001B738D" w:rsidP="00C152CB">
      <w:pPr>
        <w:pStyle w:val="14"/>
        <w:rPr>
          <w:rFonts w:asciiTheme="minorHAnsi" w:eastAsiaTheme="minorEastAsia" w:hAnsiTheme="minorHAnsi" w:cstheme="minorBidi"/>
          <w:b w:val="0"/>
          <w:bCs w:val="0"/>
          <w:lang w:eastAsia="ru-RU"/>
        </w:rPr>
      </w:pPr>
      <w:hyperlink w:anchor="_Toc156294879" w:history="1">
        <w:r w:rsidR="00C152CB" w:rsidRPr="000143A1">
          <w:rPr>
            <w:rStyle w:val="af0"/>
            <w:b w:val="0"/>
            <w:bCs w:val="0"/>
          </w:rPr>
          <w:t>2. СТРУКТУРА И СОДЕРЖАНИЕ ДИСЦИПЛИНЫ</w:t>
        </w:r>
        <w:r w:rsidR="00C152CB" w:rsidRPr="000143A1">
          <w:rPr>
            <w:b w:val="0"/>
            <w:bCs w:val="0"/>
            <w:webHidden/>
          </w:rPr>
          <w:tab/>
        </w:r>
      </w:hyperlink>
    </w:p>
    <w:p w14:paraId="0BCE5A8B" w14:textId="77777777" w:rsidR="00C152CB" w:rsidRPr="000143A1" w:rsidRDefault="001B738D" w:rsidP="00C152CB">
      <w:pPr>
        <w:pStyle w:val="21"/>
        <w:rPr>
          <w:rFonts w:asciiTheme="minorHAnsi" w:eastAsiaTheme="minorEastAsia" w:hAnsiTheme="minorHAnsi" w:cstheme="minorBidi"/>
          <w:i w:val="0"/>
          <w:iCs w:val="0"/>
          <w:sz w:val="22"/>
          <w:szCs w:val="22"/>
        </w:rPr>
      </w:pPr>
      <w:hyperlink w:anchor="_Toc156294880" w:history="1">
        <w:r w:rsidR="00C152CB" w:rsidRPr="000143A1">
          <w:rPr>
            <w:rStyle w:val="af0"/>
            <w:i w:val="0"/>
            <w:iCs w:val="0"/>
          </w:rPr>
          <w:t>2.1. Трудоемкость освоения дисциплины</w:t>
        </w:r>
        <w:r w:rsidR="00C152CB" w:rsidRPr="000143A1">
          <w:rPr>
            <w:i w:val="0"/>
            <w:iCs w:val="0"/>
            <w:webHidden/>
          </w:rPr>
          <w:tab/>
        </w:r>
      </w:hyperlink>
    </w:p>
    <w:p w14:paraId="06743F4C" w14:textId="77777777" w:rsidR="00C152CB" w:rsidRPr="000143A1" w:rsidRDefault="001B738D" w:rsidP="00C152CB">
      <w:pPr>
        <w:pStyle w:val="21"/>
        <w:rPr>
          <w:rFonts w:asciiTheme="minorHAnsi" w:eastAsiaTheme="minorEastAsia" w:hAnsiTheme="minorHAnsi" w:cstheme="minorBidi"/>
          <w:i w:val="0"/>
          <w:iCs w:val="0"/>
          <w:sz w:val="22"/>
          <w:szCs w:val="22"/>
        </w:rPr>
      </w:pPr>
      <w:hyperlink w:anchor="_Toc156294881" w:history="1">
        <w:r w:rsidR="00C152CB" w:rsidRPr="000143A1">
          <w:rPr>
            <w:rStyle w:val="af0"/>
            <w:i w:val="0"/>
            <w:iCs w:val="0"/>
          </w:rPr>
          <w:t>2.2. Примерное содержание дисциплины</w:t>
        </w:r>
        <w:r w:rsidR="00C152CB" w:rsidRPr="000143A1">
          <w:rPr>
            <w:i w:val="0"/>
            <w:iCs w:val="0"/>
            <w:webHidden/>
          </w:rPr>
          <w:tab/>
        </w:r>
      </w:hyperlink>
    </w:p>
    <w:p w14:paraId="34ACEDF3" w14:textId="77777777" w:rsidR="00C152CB" w:rsidRPr="000143A1" w:rsidRDefault="001B738D" w:rsidP="00C152CB">
      <w:pPr>
        <w:pStyle w:val="21"/>
        <w:rPr>
          <w:rFonts w:asciiTheme="minorHAnsi" w:eastAsiaTheme="minorEastAsia" w:hAnsiTheme="minorHAnsi" w:cstheme="minorBidi"/>
          <w:i w:val="0"/>
          <w:iCs w:val="0"/>
          <w:sz w:val="22"/>
          <w:szCs w:val="22"/>
        </w:rPr>
      </w:pPr>
      <w:hyperlink w:anchor="_Toc156294883" w:history="1">
        <w:r w:rsidR="00C152CB" w:rsidRPr="000143A1">
          <w:rPr>
            <w:rStyle w:val="af0"/>
            <w:i w:val="0"/>
            <w:iCs w:val="0"/>
          </w:rPr>
          <w:t>2.3. Курсовой проект (работа)</w:t>
        </w:r>
        <w:r w:rsidR="00C152CB" w:rsidRPr="000143A1">
          <w:rPr>
            <w:i w:val="0"/>
            <w:iCs w:val="0"/>
            <w:webHidden/>
          </w:rPr>
          <w:tab/>
        </w:r>
      </w:hyperlink>
    </w:p>
    <w:p w14:paraId="6931449D" w14:textId="77777777" w:rsidR="00C152CB" w:rsidRPr="000143A1" w:rsidRDefault="001B738D" w:rsidP="00C152CB">
      <w:pPr>
        <w:pStyle w:val="14"/>
        <w:rPr>
          <w:rFonts w:asciiTheme="minorHAnsi" w:eastAsiaTheme="minorEastAsia" w:hAnsiTheme="minorHAnsi" w:cstheme="minorBidi"/>
          <w:b w:val="0"/>
          <w:bCs w:val="0"/>
          <w:lang w:eastAsia="ru-RU"/>
        </w:rPr>
      </w:pPr>
      <w:hyperlink w:anchor="_Toc156294884" w:history="1">
        <w:r w:rsidR="00C152CB" w:rsidRPr="000143A1">
          <w:rPr>
            <w:rStyle w:val="af0"/>
            <w:b w:val="0"/>
            <w:bCs w:val="0"/>
          </w:rPr>
          <w:t>3. УСЛОВИЯ РЕАЛИЗАЦИИ ДИСЦИПЛИНЫ</w:t>
        </w:r>
        <w:r w:rsidR="00C152CB" w:rsidRPr="000143A1">
          <w:rPr>
            <w:b w:val="0"/>
            <w:bCs w:val="0"/>
            <w:webHidden/>
          </w:rPr>
          <w:tab/>
        </w:r>
      </w:hyperlink>
    </w:p>
    <w:p w14:paraId="222223DD" w14:textId="77777777" w:rsidR="00C152CB" w:rsidRPr="000143A1" w:rsidRDefault="001B738D" w:rsidP="00C152CB">
      <w:pPr>
        <w:pStyle w:val="21"/>
        <w:rPr>
          <w:rFonts w:asciiTheme="minorHAnsi" w:eastAsiaTheme="minorEastAsia" w:hAnsiTheme="minorHAnsi" w:cstheme="minorBidi"/>
          <w:i w:val="0"/>
          <w:iCs w:val="0"/>
          <w:sz w:val="22"/>
          <w:szCs w:val="22"/>
        </w:rPr>
      </w:pPr>
      <w:hyperlink w:anchor="_Toc156294885" w:history="1">
        <w:r w:rsidR="00C152CB" w:rsidRPr="000143A1">
          <w:rPr>
            <w:rStyle w:val="af0"/>
            <w:i w:val="0"/>
            <w:iCs w:val="0"/>
          </w:rPr>
          <w:t>3.1. Материально-техническое обеспечение</w:t>
        </w:r>
        <w:r w:rsidR="00C152CB" w:rsidRPr="000143A1">
          <w:rPr>
            <w:i w:val="0"/>
            <w:iCs w:val="0"/>
            <w:webHidden/>
          </w:rPr>
          <w:tab/>
        </w:r>
      </w:hyperlink>
    </w:p>
    <w:p w14:paraId="12C68D2F" w14:textId="77777777" w:rsidR="00C152CB" w:rsidRPr="000143A1" w:rsidRDefault="001B738D" w:rsidP="00C152CB">
      <w:pPr>
        <w:pStyle w:val="21"/>
        <w:rPr>
          <w:rFonts w:asciiTheme="minorHAnsi" w:eastAsiaTheme="minorEastAsia" w:hAnsiTheme="minorHAnsi" w:cstheme="minorBidi"/>
          <w:i w:val="0"/>
          <w:iCs w:val="0"/>
          <w:sz w:val="22"/>
          <w:szCs w:val="22"/>
        </w:rPr>
      </w:pPr>
      <w:hyperlink w:anchor="_Toc156294886" w:history="1">
        <w:r w:rsidR="00C152CB" w:rsidRPr="000143A1">
          <w:rPr>
            <w:rStyle w:val="af0"/>
            <w:i w:val="0"/>
            <w:iCs w:val="0"/>
          </w:rPr>
          <w:t>3.2. Учебно-методическое обеспечение</w:t>
        </w:r>
        <w:r w:rsidR="00C152CB" w:rsidRPr="000143A1">
          <w:rPr>
            <w:i w:val="0"/>
            <w:iCs w:val="0"/>
            <w:webHidden/>
          </w:rPr>
          <w:tab/>
        </w:r>
      </w:hyperlink>
    </w:p>
    <w:p w14:paraId="66230AE1" w14:textId="77777777" w:rsidR="00C152CB" w:rsidRDefault="001B738D" w:rsidP="00C152CB">
      <w:pPr>
        <w:pStyle w:val="14"/>
        <w:rPr>
          <w:b w:val="0"/>
          <w:bCs w:val="0"/>
        </w:rPr>
      </w:pPr>
      <w:hyperlink w:anchor="_Toc156294887" w:history="1">
        <w:r w:rsidR="00C152CB" w:rsidRPr="000143A1">
          <w:rPr>
            <w:rStyle w:val="af0"/>
            <w:b w:val="0"/>
            <w:bCs w:val="0"/>
          </w:rPr>
          <w:t>4. КОНТРОЛЬ И ОЦЕНКА РЕЗУЛЬТАТОВ ОСВОЕНИЯ ДИСЦИПЛИНЫ</w:t>
        </w:r>
        <w:r w:rsidR="00C152CB" w:rsidRPr="000143A1">
          <w:rPr>
            <w:b w:val="0"/>
            <w:bCs w:val="0"/>
            <w:webHidden/>
          </w:rPr>
          <w:tab/>
        </w:r>
      </w:hyperlink>
    </w:p>
    <w:p w14:paraId="69654C87" w14:textId="77777777" w:rsidR="00C152CB" w:rsidRPr="00CF2D43" w:rsidRDefault="00C152CB" w:rsidP="00C152CB"/>
    <w:p w14:paraId="6E35BB5F" w14:textId="77777777" w:rsidR="00C152CB" w:rsidRPr="00DF068E" w:rsidRDefault="00C152CB" w:rsidP="00C152C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620DAC" w14:textId="77777777" w:rsidR="00C152CB" w:rsidRPr="00DF068E" w:rsidRDefault="00C152CB" w:rsidP="00C152CB">
      <w:pPr>
        <w:pStyle w:val="1f"/>
        <w:jc w:val="left"/>
        <w:rPr>
          <w:rFonts w:ascii="Times New Roman" w:hAnsi="Times New Roman"/>
          <w:lang w:val="ru-RU"/>
        </w:rPr>
        <w:sectPr w:rsidR="00C152CB" w:rsidRPr="00DF068E" w:rsidSect="00502F97">
          <w:headerReference w:type="even" r:id="rId31"/>
          <w:headerReference w:type="default" r:id="rId32"/>
          <w:pgSz w:w="11906" w:h="16838"/>
          <w:pgMar w:top="1134" w:right="567" w:bottom="1134" w:left="1701" w:header="709" w:footer="709" w:gutter="0"/>
          <w:cols w:space="708"/>
          <w:docGrid w:linePitch="360"/>
        </w:sectPr>
      </w:pPr>
    </w:p>
    <w:p w14:paraId="32B3312A" w14:textId="77777777" w:rsidR="00C152CB" w:rsidRPr="00F70F81" w:rsidRDefault="00C152CB" w:rsidP="006D1255">
      <w:pPr>
        <w:pStyle w:val="1f"/>
        <w:numPr>
          <w:ilvl w:val="0"/>
          <w:numId w:val="38"/>
        </w:numPr>
      </w:pPr>
      <w:bookmarkStart w:id="58" w:name="_Hlk174462928"/>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71DC25" w14:textId="5806530C" w:rsidR="00C152CB" w:rsidRPr="008E6F3B" w:rsidRDefault="00C152CB" w:rsidP="00C152CB">
      <w:pPr>
        <w:pStyle w:val="1d"/>
        <w:jc w:val="center"/>
        <w:rPr>
          <w:rFonts w:eastAsia="Segoe UI"/>
          <w:lang w:val="ru-RU"/>
        </w:rPr>
      </w:pPr>
      <w:r w:rsidRPr="008E6F3B">
        <w:rPr>
          <w:rFonts w:eastAsia="Segoe UI"/>
          <w:lang w:val="ru-RU"/>
        </w:rPr>
        <w:t>«</w:t>
      </w:r>
      <w:r w:rsidR="001A6698" w:rsidRPr="008E6F3B">
        <w:rPr>
          <w:rFonts w:eastAsia="Segoe UI"/>
          <w:lang w:val="ru-RU"/>
        </w:rPr>
        <w:t>ОП.02 Метрология, стандартизация и сертификация</w:t>
      </w:r>
      <w:r w:rsidRPr="008E6F3B">
        <w:rPr>
          <w:rFonts w:eastAsia="Segoe UI"/>
          <w:lang w:val="ru-RU"/>
        </w:rPr>
        <w:t>»</w:t>
      </w:r>
    </w:p>
    <w:p w14:paraId="0D17E58B" w14:textId="77777777" w:rsidR="00C152CB" w:rsidRPr="00021F3A" w:rsidRDefault="00C152CB" w:rsidP="00C152CB">
      <w:pPr>
        <w:pStyle w:val="1d"/>
        <w:rPr>
          <w:lang w:val="ru-RU"/>
        </w:rPr>
      </w:pPr>
    </w:p>
    <w:p w14:paraId="68CDB2AD" w14:textId="77777777" w:rsidR="00C152CB" w:rsidRPr="00EA6E1D" w:rsidRDefault="00C152CB" w:rsidP="00C152C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4C84FE" w14:textId="6B723A97" w:rsidR="00C152CB" w:rsidRDefault="00C152CB" w:rsidP="00C152CB">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BC2447">
        <w:rPr>
          <w:rFonts w:ascii="Times New Roman" w:hAnsi="Times New Roman"/>
        </w:rPr>
        <w:t>«</w:t>
      </w:r>
      <w:r w:rsidR="001A6698" w:rsidRPr="001A6698">
        <w:rPr>
          <w:rFonts w:ascii="Times New Roman" w:hAnsi="Times New Roman"/>
        </w:rPr>
        <w:t>Метрология, стандартизация и сертификация</w:t>
      </w:r>
      <w:r w:rsidRPr="00BC2447">
        <w:rPr>
          <w:rFonts w:ascii="Times New Roman" w:hAnsi="Times New Roman"/>
        </w:rPr>
        <w:t>»</w:t>
      </w:r>
      <w:r w:rsidRPr="00BC2447">
        <w:rPr>
          <w:rFonts w:ascii="Times New Roman" w:eastAsia="Times New Roman" w:hAnsi="Times New Roman" w:cs="Times New Roman"/>
          <w:sz w:val="24"/>
          <w:szCs w:val="24"/>
          <w:lang w:eastAsia="ru-RU"/>
        </w:rPr>
        <w:t xml:space="preserve">: </w:t>
      </w:r>
      <w:r w:rsidRPr="0043604B">
        <w:rPr>
          <w:rFonts w:ascii="Times New Roman" w:eastAsia="Times New Roman" w:hAnsi="Times New Roman" w:cs="Times New Roman"/>
          <w:sz w:val="24"/>
          <w:szCs w:val="24"/>
          <w:lang w:eastAsia="ru-RU"/>
        </w:rPr>
        <w:t>является приобретение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w:t>
      </w:r>
    </w:p>
    <w:p w14:paraId="3096DE90" w14:textId="5765143B" w:rsidR="00C152CB" w:rsidRPr="00BC2447" w:rsidRDefault="00C152CB" w:rsidP="00C152CB">
      <w:pPr>
        <w:suppressAutoHyphens/>
        <w:spacing w:line="276" w:lineRule="auto"/>
        <w:ind w:firstLine="709"/>
        <w:jc w:val="both"/>
        <w:rPr>
          <w:rFonts w:ascii="Times New Roman" w:eastAsia="Times New Roman" w:hAnsi="Times New Roman"/>
          <w:bCs/>
          <w:iCs/>
          <w:sz w:val="24"/>
          <w:szCs w:val="24"/>
          <w:lang w:val="x-none" w:eastAsia="ru-RU"/>
        </w:rPr>
      </w:pPr>
      <w:r w:rsidRPr="003968EF">
        <w:rPr>
          <w:rFonts w:ascii="Times New Roman" w:eastAsia="Times New Roman" w:hAnsi="Times New Roman" w:cs="Times New Roman"/>
          <w:sz w:val="24"/>
          <w:szCs w:val="24"/>
          <w:lang w:eastAsia="ru-RU"/>
        </w:rPr>
        <w:t xml:space="preserve"> </w:t>
      </w:r>
      <w:r w:rsidRPr="00BC2447">
        <w:rPr>
          <w:rFonts w:ascii="Times New Roman" w:hAnsi="Times New Roman" w:cs="Times New Roman"/>
          <w:sz w:val="24"/>
          <w:szCs w:val="24"/>
        </w:rPr>
        <w:t>Дисциплина «</w:t>
      </w:r>
      <w:r w:rsidR="001A6698" w:rsidRPr="001A6698">
        <w:rPr>
          <w:rFonts w:ascii="Times New Roman" w:hAnsi="Times New Roman" w:cs="Times New Roman"/>
          <w:sz w:val="24"/>
          <w:szCs w:val="24"/>
        </w:rPr>
        <w:t>Метрология, стандартизация и сертификация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26E50F6F" w14:textId="77777777" w:rsidR="00C152CB" w:rsidRPr="009737BB" w:rsidRDefault="00C152CB" w:rsidP="00C152CB">
      <w:pPr>
        <w:suppressAutoHyphens/>
        <w:spacing w:line="276" w:lineRule="auto"/>
        <w:ind w:firstLine="709"/>
        <w:jc w:val="both"/>
        <w:rPr>
          <w:rFonts w:ascii="Times New Roman" w:hAnsi="Times New Roman" w:cs="Times New Roman"/>
          <w:sz w:val="24"/>
          <w:szCs w:val="24"/>
          <w:lang w:val="x-none"/>
        </w:rPr>
      </w:pPr>
    </w:p>
    <w:p w14:paraId="3C8DD5FD" w14:textId="77777777" w:rsidR="00C152CB" w:rsidRPr="00EA6E1D" w:rsidRDefault="00C152CB" w:rsidP="00C152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571B63" w14:textId="77777777" w:rsidR="00C152CB" w:rsidRDefault="00C152CB" w:rsidP="00C152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B40734B" w14:textId="6EF43932" w:rsidR="00C152CB" w:rsidRDefault="00C152CB" w:rsidP="008E6F3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111"/>
        <w:gridCol w:w="4394"/>
      </w:tblGrid>
      <w:tr w:rsidR="001A6698" w:rsidRPr="001A6698" w14:paraId="32AD49F2" w14:textId="77777777" w:rsidTr="00123EEB">
        <w:trPr>
          <w:trHeight w:val="649"/>
        </w:trPr>
        <w:tc>
          <w:tcPr>
            <w:tcW w:w="1271" w:type="dxa"/>
            <w:tcBorders>
              <w:top w:val="single" w:sz="4" w:space="0" w:color="auto"/>
              <w:left w:val="single" w:sz="4" w:space="0" w:color="auto"/>
              <w:bottom w:val="single" w:sz="4" w:space="0" w:color="auto"/>
              <w:right w:val="single" w:sz="4" w:space="0" w:color="auto"/>
            </w:tcBorders>
            <w:hideMark/>
          </w:tcPr>
          <w:p w14:paraId="2E4F2A8C" w14:textId="77777777" w:rsidR="001A6698" w:rsidRPr="001A6698" w:rsidRDefault="001A6698" w:rsidP="001A6698">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Код</w:t>
            </w:r>
          </w:p>
          <w:p w14:paraId="2E201294" w14:textId="77777777" w:rsidR="001A6698" w:rsidRPr="001A6698" w:rsidRDefault="001A6698" w:rsidP="001A6698">
            <w:pPr>
              <w:suppressAutoHyphens/>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 xml:space="preserve">    ОК</w:t>
            </w:r>
          </w:p>
        </w:tc>
        <w:tc>
          <w:tcPr>
            <w:tcW w:w="4111" w:type="dxa"/>
            <w:tcBorders>
              <w:top w:val="single" w:sz="4" w:space="0" w:color="auto"/>
              <w:left w:val="single" w:sz="4" w:space="0" w:color="auto"/>
              <w:bottom w:val="single" w:sz="4" w:space="0" w:color="auto"/>
              <w:right w:val="single" w:sz="4" w:space="0" w:color="auto"/>
            </w:tcBorders>
            <w:hideMark/>
          </w:tcPr>
          <w:p w14:paraId="1F7589D0" w14:textId="77777777" w:rsidR="001A6698" w:rsidRPr="001A6698" w:rsidRDefault="001A6698" w:rsidP="001A6698">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7B34C66D" w14:textId="77777777" w:rsidR="001A6698" w:rsidRPr="001A6698" w:rsidRDefault="001A6698" w:rsidP="001A6698">
            <w:pPr>
              <w:suppressAutoHyphens/>
              <w:jc w:val="center"/>
              <w:rPr>
                <w:rFonts w:ascii="Times New Roman" w:eastAsia="Times New Roman" w:hAnsi="Times New Roman" w:cs="Times New Roman"/>
                <w:b/>
                <w:bCs/>
                <w:sz w:val="24"/>
                <w:szCs w:val="24"/>
              </w:rPr>
            </w:pPr>
            <w:r w:rsidRPr="001A6698">
              <w:rPr>
                <w:rFonts w:ascii="Times New Roman" w:eastAsia="Times New Roman" w:hAnsi="Times New Roman" w:cs="Times New Roman"/>
                <w:b/>
                <w:bCs/>
                <w:sz w:val="24"/>
                <w:szCs w:val="24"/>
              </w:rPr>
              <w:t>Знать</w:t>
            </w:r>
          </w:p>
        </w:tc>
      </w:tr>
      <w:tr w:rsidR="001A6698" w:rsidRPr="001A6698" w14:paraId="1CF1F819" w14:textId="77777777" w:rsidTr="00123EEB">
        <w:trPr>
          <w:trHeight w:val="645"/>
        </w:trPr>
        <w:tc>
          <w:tcPr>
            <w:tcW w:w="1271" w:type="dxa"/>
            <w:tcBorders>
              <w:top w:val="single" w:sz="4" w:space="0" w:color="auto"/>
              <w:left w:val="single" w:sz="4" w:space="0" w:color="auto"/>
              <w:bottom w:val="single" w:sz="4" w:space="0" w:color="auto"/>
              <w:right w:val="single" w:sz="4" w:space="0" w:color="auto"/>
            </w:tcBorders>
          </w:tcPr>
          <w:p w14:paraId="3CFA969D" w14:textId="77777777"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 01</w:t>
            </w:r>
          </w:p>
          <w:p w14:paraId="7470ECBC" w14:textId="77777777"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 02</w:t>
            </w:r>
          </w:p>
          <w:p w14:paraId="2B36D120" w14:textId="08C9A8AD"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ОК</w:t>
            </w:r>
            <w:r w:rsidR="003E5C2E">
              <w:rPr>
                <w:rFonts w:ascii="Times New Roman" w:eastAsia="Times New Roman" w:hAnsi="Times New Roman" w:cs="Times New Roman"/>
                <w:iCs/>
                <w:color w:val="000000"/>
                <w:sz w:val="24"/>
                <w:szCs w:val="24"/>
                <w:lang w:eastAsia="ru-RU"/>
              </w:rPr>
              <w:t xml:space="preserve"> </w:t>
            </w:r>
            <w:r w:rsidRPr="001A6698">
              <w:rPr>
                <w:rFonts w:ascii="Times New Roman" w:eastAsia="Times New Roman" w:hAnsi="Times New Roman" w:cs="Times New Roman"/>
                <w:iCs/>
                <w:color w:val="000000"/>
                <w:sz w:val="24"/>
                <w:szCs w:val="24"/>
                <w:lang w:eastAsia="ru-RU"/>
              </w:rPr>
              <w:t>03</w:t>
            </w:r>
          </w:p>
          <w:p w14:paraId="71017098" w14:textId="77777777" w:rsidR="001A6698" w:rsidRPr="001A6698" w:rsidRDefault="001A6698" w:rsidP="001A6698">
            <w:pPr>
              <w:suppressAutoHyphens/>
              <w:jc w:val="center"/>
              <w:rPr>
                <w:rFonts w:ascii="Times New Roman" w:eastAsia="Times New Roman" w:hAnsi="Times New Roman" w:cs="Times New Roman"/>
                <w:iCs/>
                <w:color w:val="000000"/>
                <w:sz w:val="24"/>
                <w:szCs w:val="24"/>
                <w:lang w:eastAsia="ru-RU"/>
              </w:rPr>
            </w:pPr>
            <w:r w:rsidRPr="001A6698">
              <w:rPr>
                <w:rFonts w:ascii="Times New Roman" w:eastAsia="Times New Roman" w:hAnsi="Times New Roman" w:cs="Times New Roman"/>
                <w:iCs/>
                <w:color w:val="000000"/>
                <w:sz w:val="24"/>
                <w:szCs w:val="24"/>
                <w:lang w:eastAsia="ru-RU"/>
              </w:rPr>
              <w:t xml:space="preserve">ОК 04 </w:t>
            </w:r>
          </w:p>
          <w:p w14:paraId="1EA870E1" w14:textId="77777777" w:rsidR="001A6698" w:rsidRPr="001A6698" w:rsidRDefault="001A6698" w:rsidP="003E5C2E">
            <w:pPr>
              <w:suppressAutoHyphens/>
              <w:jc w:val="center"/>
              <w:rPr>
                <w:rFonts w:ascii="Times New Roman" w:eastAsia="Times New Roman" w:hAnsi="Times New Roman" w:cs="Times New Roman"/>
                <w:b/>
                <w:bCs/>
                <w:iCs/>
                <w:sz w:val="24"/>
                <w:szCs w:val="24"/>
                <w:u w:val="single"/>
              </w:rPr>
            </w:pPr>
          </w:p>
        </w:tc>
        <w:tc>
          <w:tcPr>
            <w:tcW w:w="4111" w:type="dxa"/>
            <w:tcBorders>
              <w:top w:val="single" w:sz="4" w:space="0" w:color="auto"/>
              <w:left w:val="single" w:sz="4" w:space="0" w:color="auto"/>
              <w:right w:val="single" w:sz="4" w:space="0" w:color="auto"/>
            </w:tcBorders>
          </w:tcPr>
          <w:p w14:paraId="3EFF3404" w14:textId="77777777" w:rsidR="001A6698" w:rsidRPr="001A6698" w:rsidRDefault="001A6698" w:rsidP="001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использовать в профессиональной деятельности документацию систем качества;</w:t>
            </w:r>
          </w:p>
          <w:p w14:paraId="5F7B53D8" w14:textId="77777777" w:rsidR="001A6698" w:rsidRPr="001A6698" w:rsidRDefault="001A6698" w:rsidP="001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оформлять технологическую и техническую документацию в соответствии с действующей нормативной базой;</w:t>
            </w:r>
          </w:p>
          <w:p w14:paraId="194C6FDF" w14:textId="77777777" w:rsidR="001A6698" w:rsidRPr="001A6698" w:rsidRDefault="001A6698" w:rsidP="001A66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sz w:val="24"/>
                <w:szCs w:val="24"/>
                <w:lang w:eastAsia="ru-RU"/>
              </w:rPr>
            </w:pPr>
            <w:r w:rsidRPr="001A6698">
              <w:rPr>
                <w:rFonts w:ascii="Times New Roman" w:eastAsia="Times New Roman" w:hAnsi="Times New Roman" w:cs="Times New Roman"/>
                <w:sz w:val="24"/>
                <w:szCs w:val="24"/>
                <w:lang w:eastAsia="ru-RU"/>
              </w:rPr>
              <w:t>- приводить несистемные величины измерений в соответствие с действующими стандартами и международной системой единиц СИ;</w:t>
            </w:r>
          </w:p>
          <w:p w14:paraId="246C6ECB"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sz w:val="24"/>
                <w:szCs w:val="24"/>
                <w:lang w:eastAsia="ru-RU"/>
              </w:rPr>
              <w:t>- применять требования нормативных документов к основным видам продукции (услуг) и процессов.</w:t>
            </w:r>
          </w:p>
        </w:tc>
        <w:tc>
          <w:tcPr>
            <w:tcW w:w="4394" w:type="dxa"/>
            <w:tcBorders>
              <w:top w:val="single" w:sz="4" w:space="0" w:color="auto"/>
              <w:left w:val="single" w:sz="4" w:space="0" w:color="auto"/>
              <w:right w:val="single" w:sz="4" w:space="0" w:color="auto"/>
            </w:tcBorders>
            <w:hideMark/>
          </w:tcPr>
          <w:p w14:paraId="6EE31EBC"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задачи стандартизации, ее экономическую эффективность;</w:t>
            </w:r>
          </w:p>
          <w:p w14:paraId="1A1F0CF5"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основные положения систем (комплексов) общетехнических и организационно-методических стандартов;</w:t>
            </w:r>
          </w:p>
          <w:p w14:paraId="3440D3D1"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основные понятия и определения метрологии, стандартизации, сертификации и документации систем качества;</w:t>
            </w:r>
          </w:p>
          <w:p w14:paraId="360AD756"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терминологию и единицы измерения величин в соответствии с действующими стандартами и международной системой единиц СИ;</w:t>
            </w:r>
          </w:p>
          <w:p w14:paraId="58F3D2FC" w14:textId="77777777" w:rsidR="001A6698" w:rsidRPr="001A6698" w:rsidRDefault="001A6698" w:rsidP="001A6698">
            <w:pPr>
              <w:rPr>
                <w:rFonts w:ascii="Times New Roman" w:eastAsia="Times New Roman" w:hAnsi="Times New Roman" w:cs="Times New Roman"/>
                <w:iCs/>
                <w:sz w:val="24"/>
                <w:szCs w:val="24"/>
              </w:rPr>
            </w:pPr>
            <w:r w:rsidRPr="001A6698">
              <w:rPr>
                <w:rFonts w:ascii="Times New Roman" w:eastAsia="Times New Roman" w:hAnsi="Times New Roman" w:cs="Times New Roman"/>
                <w:iCs/>
                <w:sz w:val="24"/>
                <w:szCs w:val="24"/>
              </w:rPr>
              <w:t>- формы подтверждения качества.</w:t>
            </w:r>
          </w:p>
        </w:tc>
      </w:tr>
    </w:tbl>
    <w:p w14:paraId="2E18355C" w14:textId="77777777" w:rsidR="00C152CB" w:rsidRDefault="00C152CB" w:rsidP="00C152CB">
      <w:pPr>
        <w:rPr>
          <w:rFonts w:ascii="Times New Roman" w:eastAsia="Segoe UI" w:hAnsi="Times New Roman" w:cs="Times New Roman"/>
          <w:b/>
          <w:bCs/>
          <w:caps/>
          <w:kern w:val="32"/>
          <w:sz w:val="24"/>
          <w:szCs w:val="24"/>
          <w:lang w:val="x-none" w:eastAsia="x-none"/>
        </w:rPr>
      </w:pPr>
    </w:p>
    <w:p w14:paraId="71C3DB91" w14:textId="77777777" w:rsidR="00C152CB" w:rsidRPr="00B115E3" w:rsidRDefault="00C152CB" w:rsidP="00C152C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1CB3F05" w14:textId="77777777" w:rsidR="00C152CB" w:rsidRPr="00E11160" w:rsidRDefault="00C152CB" w:rsidP="00C152C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152CB" w:rsidRPr="00DB7B6A" w14:paraId="6F992275" w14:textId="77777777" w:rsidTr="009A274B">
        <w:trPr>
          <w:trHeight w:val="23"/>
        </w:trPr>
        <w:tc>
          <w:tcPr>
            <w:tcW w:w="2460" w:type="pct"/>
            <w:vAlign w:val="center"/>
          </w:tcPr>
          <w:p w14:paraId="6D3D414F" w14:textId="77777777" w:rsidR="00C152CB" w:rsidRPr="00F70F81" w:rsidRDefault="00C152CB"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FF7121" w14:textId="77777777" w:rsidR="00C152CB" w:rsidRPr="00F70F81" w:rsidRDefault="00C152CB"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FA3F274" w14:textId="77777777" w:rsidR="00C152CB" w:rsidRPr="00F70F81" w:rsidRDefault="00C152CB"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152CB" w:rsidRPr="00DB7B6A" w14:paraId="56432D2A" w14:textId="77777777" w:rsidTr="009A274B">
        <w:trPr>
          <w:trHeight w:val="23"/>
        </w:trPr>
        <w:tc>
          <w:tcPr>
            <w:tcW w:w="2460" w:type="pct"/>
            <w:vAlign w:val="center"/>
          </w:tcPr>
          <w:p w14:paraId="60CBC5EF"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4753D2A" w14:textId="77777777" w:rsidR="00C152CB" w:rsidRPr="00F70F81" w:rsidRDefault="00C152CB" w:rsidP="009A274B">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20B837D8" w14:textId="766E0BDD" w:rsidR="00C152CB" w:rsidRPr="00F70F81" w:rsidRDefault="00123EEB" w:rsidP="009A274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152CB" w:rsidRPr="00DB7B6A" w14:paraId="6CE0CFC7" w14:textId="77777777" w:rsidTr="009A274B">
        <w:trPr>
          <w:trHeight w:val="23"/>
        </w:trPr>
        <w:tc>
          <w:tcPr>
            <w:tcW w:w="2460" w:type="pct"/>
            <w:vAlign w:val="center"/>
          </w:tcPr>
          <w:p w14:paraId="51310AE3"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7B8E3D"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C0CA9F4"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152CB" w:rsidRPr="00DB7B6A" w14:paraId="23486060" w14:textId="77777777" w:rsidTr="009A274B">
        <w:trPr>
          <w:trHeight w:val="23"/>
        </w:trPr>
        <w:tc>
          <w:tcPr>
            <w:tcW w:w="2460" w:type="pct"/>
            <w:vAlign w:val="center"/>
          </w:tcPr>
          <w:p w14:paraId="078FF2D8"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63EB29"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C41618D" w14:textId="77777777" w:rsidR="00C152CB" w:rsidRPr="00F70F81" w:rsidRDefault="00C152C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152CB" w:rsidRPr="00257255" w14:paraId="7829707B" w14:textId="77777777" w:rsidTr="009A274B">
        <w:trPr>
          <w:trHeight w:val="23"/>
        </w:trPr>
        <w:tc>
          <w:tcPr>
            <w:tcW w:w="2460" w:type="pct"/>
            <w:vAlign w:val="center"/>
          </w:tcPr>
          <w:p w14:paraId="2AA609FC" w14:textId="77777777" w:rsidR="00C152CB" w:rsidRPr="00F70F81" w:rsidRDefault="00C152C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ED9CA7C" w14:textId="77777777" w:rsidR="00C152CB" w:rsidRPr="00F70F81" w:rsidRDefault="00C152CB" w:rsidP="009A274B">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4439CAE4" w14:textId="0EF21F7F" w:rsidR="00C152CB" w:rsidRPr="00F70F81" w:rsidRDefault="00123EEB" w:rsidP="009A274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68CD0ED9" w14:textId="77777777" w:rsidR="00C152CB" w:rsidRDefault="00C152CB" w:rsidP="00C152CB">
      <w:pPr>
        <w:rPr>
          <w:rFonts w:ascii="Times New Roman" w:hAnsi="Times New Roman" w:cs="Times New Roman"/>
          <w:iCs/>
          <w:sz w:val="24"/>
          <w:szCs w:val="24"/>
        </w:rPr>
      </w:pPr>
    </w:p>
    <w:p w14:paraId="1DBF97E4" w14:textId="77777777" w:rsidR="00C152CB" w:rsidRPr="00DB7B6A" w:rsidRDefault="00C152CB" w:rsidP="00C152CB">
      <w:pPr>
        <w:rPr>
          <w:rFonts w:ascii="Times New Roman" w:hAnsi="Times New Roman" w:cs="Times New Roman"/>
          <w:iCs/>
          <w:sz w:val="24"/>
          <w:szCs w:val="24"/>
        </w:rPr>
      </w:pPr>
    </w:p>
    <w:p w14:paraId="67E48C88" w14:textId="4B6D96D5" w:rsidR="00C152CB" w:rsidRPr="008E6F3B" w:rsidRDefault="00C152CB" w:rsidP="006D1255">
      <w:pPr>
        <w:pStyle w:val="114"/>
        <w:numPr>
          <w:ilvl w:val="1"/>
          <w:numId w:val="3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136"/>
      </w:tblGrid>
      <w:tr w:rsidR="008E6F3B" w:rsidRPr="001A6698" w14:paraId="540F8C9B" w14:textId="77777777" w:rsidTr="000520B6">
        <w:trPr>
          <w:trHeight w:val="20"/>
        </w:trPr>
        <w:tc>
          <w:tcPr>
            <w:tcW w:w="1294" w:type="pct"/>
            <w:vAlign w:val="center"/>
            <w:hideMark/>
          </w:tcPr>
          <w:p w14:paraId="6609E310" w14:textId="70016920" w:rsidR="008E6F3B" w:rsidRPr="008E6F3B" w:rsidRDefault="008E6F3B" w:rsidP="008E6F3B">
            <w:pPr>
              <w:suppressAutoHyphens/>
              <w:spacing w:line="276" w:lineRule="auto"/>
              <w:jc w:val="center"/>
              <w:rPr>
                <w:rFonts w:ascii="Times New Roman" w:eastAsia="Times New Roman" w:hAnsi="Times New Roman" w:cs="Times New Roman"/>
                <w:b/>
                <w:bCs/>
              </w:rPr>
            </w:pPr>
            <w:r w:rsidRPr="008E6F3B">
              <w:rPr>
                <w:rFonts w:ascii="Times New Roman" w:eastAsia="Times New Roman" w:hAnsi="Times New Roman" w:cs="Times New Roman"/>
                <w:b/>
                <w:bCs/>
                <w:lang w:eastAsia="ru-RU"/>
              </w:rPr>
              <w:lastRenderedPageBreak/>
              <w:t>Наименование разделов и тем</w:t>
            </w:r>
          </w:p>
        </w:tc>
        <w:tc>
          <w:tcPr>
            <w:tcW w:w="3706" w:type="pct"/>
            <w:vAlign w:val="center"/>
            <w:hideMark/>
          </w:tcPr>
          <w:p w14:paraId="7B750A0D" w14:textId="2878BD5F" w:rsidR="008E6F3B" w:rsidRPr="008E6F3B" w:rsidRDefault="008E6F3B" w:rsidP="008E6F3B">
            <w:pPr>
              <w:suppressAutoHyphens/>
              <w:spacing w:line="276" w:lineRule="auto"/>
              <w:jc w:val="center"/>
              <w:rPr>
                <w:rFonts w:ascii="Times New Roman" w:eastAsia="Times New Roman" w:hAnsi="Times New Roman" w:cs="Times New Roman"/>
                <w:b/>
                <w:bCs/>
              </w:rPr>
            </w:pPr>
            <w:r w:rsidRPr="008E6F3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6698" w:rsidRPr="001A6698" w14:paraId="7F72B194"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2609CF7" w14:textId="492DCA65" w:rsidR="001A6698" w:rsidRPr="008E6F3B" w:rsidRDefault="001A6698" w:rsidP="008E6F3B">
            <w:pPr>
              <w:rPr>
                <w:rFonts w:ascii="Times New Roman" w:eastAsia="Times New Roman" w:hAnsi="Times New Roman" w:cs="Times New Roman"/>
              </w:rPr>
            </w:pPr>
            <w:r w:rsidRPr="008E6F3B">
              <w:rPr>
                <w:rFonts w:ascii="Times New Roman" w:eastAsia="Times New Roman" w:hAnsi="Times New Roman" w:cs="Times New Roman"/>
                <w:b/>
                <w:bCs/>
                <w:lang w:eastAsia="ru-RU"/>
              </w:rPr>
              <w:t>Раздел 1. Стандартизация</w:t>
            </w:r>
            <w:r w:rsidR="005D2B39" w:rsidRPr="008E6F3B">
              <w:rPr>
                <w:rFonts w:ascii="Times New Roman" w:eastAsia="Times New Roman" w:hAnsi="Times New Roman" w:cs="Times New Roman"/>
                <w:b/>
                <w:bCs/>
                <w:lang w:eastAsia="ru-RU"/>
              </w:rPr>
              <w:t xml:space="preserve"> (22)</w:t>
            </w:r>
          </w:p>
        </w:tc>
      </w:tr>
      <w:tr w:rsidR="000520B6" w:rsidRPr="001A6698" w14:paraId="205CC1FE" w14:textId="77777777" w:rsidTr="000520B6">
        <w:trPr>
          <w:trHeight w:val="20"/>
        </w:trPr>
        <w:tc>
          <w:tcPr>
            <w:tcW w:w="1294" w:type="pct"/>
            <w:vMerge w:val="restart"/>
            <w:tcBorders>
              <w:top w:val="single" w:sz="4" w:space="0" w:color="auto"/>
              <w:left w:val="single" w:sz="4" w:space="0" w:color="auto"/>
              <w:right w:val="single" w:sz="4" w:space="0" w:color="auto"/>
            </w:tcBorders>
            <w:hideMark/>
          </w:tcPr>
          <w:p w14:paraId="6E1372B9" w14:textId="77777777" w:rsidR="000520B6" w:rsidRPr="008E6F3B" w:rsidRDefault="000520B6" w:rsidP="008E6F3B">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1.1 Система стандартизации</w:t>
            </w:r>
          </w:p>
          <w:p w14:paraId="7B251C10" w14:textId="77777777" w:rsidR="000520B6" w:rsidRPr="008E6F3B" w:rsidRDefault="000520B6" w:rsidP="008E6F3B">
            <w:pPr>
              <w:spacing w:line="276" w:lineRule="auto"/>
              <w:rPr>
                <w:rFonts w:ascii="Times New Roman" w:eastAsia="Times New Roman" w:hAnsi="Times New Roman" w:cs="Times New Roman"/>
                <w:b/>
                <w:bCs/>
              </w:rPr>
            </w:pPr>
          </w:p>
          <w:p w14:paraId="59B29190" w14:textId="77777777" w:rsidR="000520B6" w:rsidRPr="008E6F3B" w:rsidRDefault="000520B6" w:rsidP="008E6F3B">
            <w:pPr>
              <w:spacing w:line="276" w:lineRule="auto"/>
              <w:rPr>
                <w:rFonts w:ascii="Times New Roman" w:eastAsia="Times New Roman" w:hAnsi="Times New Roman" w:cs="Times New Roman"/>
                <w:b/>
                <w:bCs/>
              </w:rPr>
            </w:pPr>
          </w:p>
          <w:p w14:paraId="6D95A09E" w14:textId="77777777" w:rsidR="000520B6" w:rsidRPr="008E6F3B" w:rsidRDefault="000520B6" w:rsidP="008E6F3B">
            <w:pPr>
              <w:spacing w:line="276" w:lineRule="auto"/>
              <w:rPr>
                <w:rFonts w:ascii="Times New Roman" w:eastAsia="Times New Roman" w:hAnsi="Times New Roman" w:cs="Times New Roman"/>
                <w:b/>
                <w:bCs/>
              </w:rPr>
            </w:pPr>
          </w:p>
          <w:p w14:paraId="203FC729" w14:textId="77777777" w:rsidR="000520B6" w:rsidRPr="008E6F3B" w:rsidRDefault="000520B6" w:rsidP="008E6F3B">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59A815E4" w14:textId="05C1E770"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0520B6" w:rsidRPr="001A6698" w14:paraId="64AC26AE" w14:textId="77777777" w:rsidTr="000520B6">
        <w:trPr>
          <w:trHeight w:val="20"/>
        </w:trPr>
        <w:tc>
          <w:tcPr>
            <w:tcW w:w="1294" w:type="pct"/>
            <w:vMerge/>
            <w:tcBorders>
              <w:left w:val="single" w:sz="4" w:space="0" w:color="auto"/>
              <w:right w:val="single" w:sz="4" w:space="0" w:color="auto"/>
            </w:tcBorders>
          </w:tcPr>
          <w:p w14:paraId="1E1BA6D0" w14:textId="77777777" w:rsidR="000520B6" w:rsidRPr="008E6F3B" w:rsidRDefault="000520B6" w:rsidP="008E6F3B">
            <w:pPr>
              <w:spacing w:line="27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5DB2F23" w14:textId="2BFF2947" w:rsidR="000520B6" w:rsidRPr="008E6F3B" w:rsidRDefault="000520B6" w:rsidP="008E6F3B">
            <w:pPr>
              <w:spacing w:line="276" w:lineRule="auto"/>
              <w:rPr>
                <w:rFonts w:ascii="Times New Roman" w:eastAsia="Times New Roman" w:hAnsi="Times New Roman" w:cs="Times New Roman"/>
              </w:rPr>
            </w:pPr>
            <w:r w:rsidRPr="000520B6">
              <w:rPr>
                <w:rFonts w:ascii="Times New Roman" w:eastAsia="Times New Roman" w:hAnsi="Times New Roman" w:cs="Times New Roman"/>
              </w:rPr>
              <w:t>Роль стандартизации в повышении качества продукции и развитии научно-технического прогресса. Сущность стандартизации. Нормативные документы по стандартизации и виды стандартов.</w:t>
            </w:r>
          </w:p>
        </w:tc>
      </w:tr>
      <w:tr w:rsidR="000520B6" w:rsidRPr="001A6698" w14:paraId="073AA833" w14:textId="77777777" w:rsidTr="000520B6">
        <w:trPr>
          <w:trHeight w:val="20"/>
        </w:trPr>
        <w:tc>
          <w:tcPr>
            <w:tcW w:w="1294" w:type="pct"/>
            <w:vMerge/>
            <w:tcBorders>
              <w:left w:val="single" w:sz="4" w:space="0" w:color="auto"/>
              <w:right w:val="single" w:sz="4" w:space="0" w:color="auto"/>
            </w:tcBorders>
          </w:tcPr>
          <w:p w14:paraId="3B54E0AA" w14:textId="77777777" w:rsidR="000520B6" w:rsidRPr="008E6F3B" w:rsidRDefault="000520B6" w:rsidP="000520B6">
            <w:pPr>
              <w:spacing w:line="276" w:lineRule="auto"/>
              <w:rPr>
                <w:rFonts w:ascii="Times New Roman" w:eastAsia="Times New Roman" w:hAnsi="Times New Roman" w:cs="Times New Roman"/>
                <w:b/>
                <w:bCs/>
                <w:lang w:eastAsia="ru-RU"/>
              </w:rPr>
            </w:pPr>
          </w:p>
        </w:tc>
        <w:tc>
          <w:tcPr>
            <w:tcW w:w="3706" w:type="pct"/>
          </w:tcPr>
          <w:p w14:paraId="56426511"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3BB279" w14:textId="4C2C28FF"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20B6" w:rsidRPr="001A6698" w14:paraId="61DDACE0" w14:textId="77777777" w:rsidTr="000520B6">
        <w:trPr>
          <w:trHeight w:val="407"/>
        </w:trPr>
        <w:tc>
          <w:tcPr>
            <w:tcW w:w="0" w:type="auto"/>
            <w:vMerge w:val="restart"/>
            <w:tcBorders>
              <w:top w:val="single" w:sz="4" w:space="0" w:color="auto"/>
              <w:left w:val="single" w:sz="4" w:space="0" w:color="auto"/>
              <w:right w:val="single" w:sz="4" w:space="0" w:color="auto"/>
            </w:tcBorders>
          </w:tcPr>
          <w:p w14:paraId="218AF1E9"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1.2 Стандартизация</w:t>
            </w:r>
          </w:p>
          <w:p w14:paraId="6A6F39CE"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в различных</w:t>
            </w:r>
          </w:p>
          <w:p w14:paraId="48097C96"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сферах</w:t>
            </w:r>
          </w:p>
        </w:tc>
        <w:tc>
          <w:tcPr>
            <w:tcW w:w="3706" w:type="pct"/>
            <w:tcBorders>
              <w:top w:val="single" w:sz="4" w:space="0" w:color="auto"/>
              <w:left w:val="single" w:sz="4" w:space="0" w:color="auto"/>
              <w:bottom w:val="single" w:sz="4" w:space="0" w:color="auto"/>
              <w:right w:val="single" w:sz="4" w:space="0" w:color="auto"/>
            </w:tcBorders>
          </w:tcPr>
          <w:p w14:paraId="3AB58C8C" w14:textId="6A9AB6F8"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0520B6" w:rsidRPr="001A6698" w14:paraId="03AA1873" w14:textId="77777777" w:rsidTr="00096415">
        <w:trPr>
          <w:trHeight w:val="525"/>
        </w:trPr>
        <w:tc>
          <w:tcPr>
            <w:tcW w:w="0" w:type="auto"/>
            <w:vMerge/>
            <w:tcBorders>
              <w:left w:val="single" w:sz="4" w:space="0" w:color="auto"/>
              <w:right w:val="single" w:sz="4" w:space="0" w:color="auto"/>
            </w:tcBorders>
          </w:tcPr>
          <w:p w14:paraId="7BC27348"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DCD9A6C" w14:textId="35CBDEA2" w:rsidR="000520B6" w:rsidRPr="008E6F3B" w:rsidRDefault="000520B6" w:rsidP="008E6F3B">
            <w:pPr>
              <w:spacing w:line="276" w:lineRule="auto"/>
              <w:rPr>
                <w:rFonts w:ascii="Times New Roman" w:eastAsia="Times New Roman" w:hAnsi="Times New Roman" w:cs="Times New Roman"/>
              </w:rPr>
            </w:pPr>
            <w:r w:rsidRPr="008E6F3B">
              <w:rPr>
                <w:rFonts w:ascii="Times New Roman" w:eastAsia="Times New Roman" w:hAnsi="Times New Roman" w:cs="Times New Roman"/>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tc>
      </w:tr>
      <w:tr w:rsidR="000520B6" w:rsidRPr="001A6698" w14:paraId="0470345A" w14:textId="77777777" w:rsidTr="000520B6">
        <w:trPr>
          <w:trHeight w:val="354"/>
        </w:trPr>
        <w:tc>
          <w:tcPr>
            <w:tcW w:w="0" w:type="auto"/>
            <w:vMerge/>
            <w:tcBorders>
              <w:left w:val="single" w:sz="4" w:space="0" w:color="auto"/>
              <w:right w:val="single" w:sz="4" w:space="0" w:color="auto"/>
            </w:tcBorders>
          </w:tcPr>
          <w:p w14:paraId="2F78A6F4"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bottom"/>
          </w:tcPr>
          <w:p w14:paraId="42A9BACD" w14:textId="299BD6B4"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520B6" w:rsidRPr="001A6698" w14:paraId="78777C8D" w14:textId="77777777" w:rsidTr="00096415">
        <w:trPr>
          <w:trHeight w:val="525"/>
        </w:trPr>
        <w:tc>
          <w:tcPr>
            <w:tcW w:w="0" w:type="auto"/>
            <w:vMerge/>
            <w:tcBorders>
              <w:left w:val="single" w:sz="4" w:space="0" w:color="auto"/>
              <w:right w:val="single" w:sz="4" w:space="0" w:color="auto"/>
            </w:tcBorders>
          </w:tcPr>
          <w:p w14:paraId="5F95070F"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733CA449" w14:textId="4A85C15E" w:rsidR="000520B6" w:rsidRPr="008E6F3B" w:rsidRDefault="000520B6" w:rsidP="000520B6">
            <w:pPr>
              <w:spacing w:line="276" w:lineRule="auto"/>
              <w:rPr>
                <w:rFonts w:ascii="Times New Roman" w:eastAsia="Times New Roman" w:hAnsi="Times New Roman" w:cs="Times New Roman"/>
              </w:rPr>
            </w:pPr>
            <w:r w:rsidRPr="000520B6">
              <w:rPr>
                <w:rFonts w:ascii="Times New Roman" w:eastAsia="Times New Roman" w:hAnsi="Times New Roman" w:cs="Times New Roman"/>
              </w:rPr>
              <w:t>Проведение метрологической экспертизы чертежа детали.</w:t>
            </w:r>
          </w:p>
        </w:tc>
      </w:tr>
      <w:tr w:rsidR="000520B6" w:rsidRPr="001A6698" w14:paraId="15BFE8C4" w14:textId="77777777" w:rsidTr="00F843B4">
        <w:trPr>
          <w:trHeight w:val="525"/>
        </w:trPr>
        <w:tc>
          <w:tcPr>
            <w:tcW w:w="0" w:type="auto"/>
            <w:vMerge/>
            <w:tcBorders>
              <w:left w:val="single" w:sz="4" w:space="0" w:color="auto"/>
              <w:bottom w:val="single" w:sz="4" w:space="0" w:color="auto"/>
              <w:right w:val="single" w:sz="4" w:space="0" w:color="auto"/>
            </w:tcBorders>
          </w:tcPr>
          <w:p w14:paraId="1AF22D21"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vAlign w:val="bottom"/>
          </w:tcPr>
          <w:p w14:paraId="25DEC1F1"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BA00DC" w14:textId="6DC2F7EA"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20B6" w:rsidRPr="001A6698" w14:paraId="5B077603" w14:textId="77777777" w:rsidTr="000520B6">
        <w:trPr>
          <w:trHeight w:val="351"/>
        </w:trPr>
        <w:tc>
          <w:tcPr>
            <w:tcW w:w="0" w:type="auto"/>
            <w:vMerge w:val="restart"/>
            <w:tcBorders>
              <w:top w:val="single" w:sz="4" w:space="0" w:color="auto"/>
              <w:left w:val="single" w:sz="4" w:space="0" w:color="auto"/>
              <w:right w:val="single" w:sz="4" w:space="0" w:color="auto"/>
            </w:tcBorders>
            <w:vAlign w:val="center"/>
          </w:tcPr>
          <w:p w14:paraId="103DFB4C" w14:textId="77777777" w:rsidR="000520B6" w:rsidRPr="008E6F3B" w:rsidRDefault="000520B6" w:rsidP="000520B6">
            <w:pPr>
              <w:spacing w:line="276" w:lineRule="auto"/>
              <w:rPr>
                <w:rFonts w:ascii="Times New Roman" w:eastAsia="Times New Roman" w:hAnsi="Times New Roman" w:cs="Times New Roman"/>
                <w:b/>
                <w:lang w:eastAsia="ru-RU"/>
              </w:rPr>
            </w:pPr>
            <w:r w:rsidRPr="008E6F3B">
              <w:rPr>
                <w:rFonts w:ascii="Times New Roman" w:eastAsia="Times New Roman" w:hAnsi="Times New Roman" w:cs="Times New Roman"/>
                <w:b/>
                <w:lang w:eastAsia="ru-RU"/>
              </w:rPr>
              <w:t>Тема 1.3 Организация работ по стандартизации в Российской Федерации</w:t>
            </w:r>
          </w:p>
          <w:p w14:paraId="34DE57FE" w14:textId="77777777" w:rsidR="000520B6" w:rsidRPr="008E6F3B" w:rsidRDefault="000520B6" w:rsidP="000520B6">
            <w:pPr>
              <w:spacing w:line="25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45E771D9" w14:textId="4436706A"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Содержание</w:t>
            </w:r>
          </w:p>
        </w:tc>
      </w:tr>
      <w:tr w:rsidR="000520B6" w:rsidRPr="001A6698" w14:paraId="02991D41" w14:textId="77777777" w:rsidTr="00C56CC2">
        <w:trPr>
          <w:trHeight w:val="580"/>
        </w:trPr>
        <w:tc>
          <w:tcPr>
            <w:tcW w:w="0" w:type="auto"/>
            <w:vMerge/>
            <w:tcBorders>
              <w:left w:val="single" w:sz="4" w:space="0" w:color="auto"/>
              <w:right w:val="single" w:sz="4" w:space="0" w:color="auto"/>
            </w:tcBorders>
            <w:vAlign w:val="center"/>
          </w:tcPr>
          <w:p w14:paraId="77CFE843" w14:textId="77777777" w:rsidR="000520B6" w:rsidRPr="008E6F3B" w:rsidRDefault="000520B6" w:rsidP="000520B6">
            <w:pPr>
              <w:spacing w:line="276" w:lineRule="auto"/>
              <w:rPr>
                <w:rFonts w:ascii="Times New Roman" w:eastAsia="Times New Roman" w:hAnsi="Times New Roman" w:cs="Times New Roman"/>
                <w:b/>
                <w:lang w:eastAsia="ru-RU"/>
              </w:rPr>
            </w:pPr>
          </w:p>
        </w:tc>
        <w:tc>
          <w:tcPr>
            <w:tcW w:w="3706" w:type="pct"/>
            <w:tcBorders>
              <w:top w:val="single" w:sz="4" w:space="0" w:color="auto"/>
              <w:left w:val="single" w:sz="4" w:space="0" w:color="auto"/>
              <w:bottom w:val="single" w:sz="4" w:space="0" w:color="auto"/>
              <w:right w:val="single" w:sz="4" w:space="0" w:color="auto"/>
            </w:tcBorders>
          </w:tcPr>
          <w:p w14:paraId="7E0E3877" w14:textId="498231D3" w:rsidR="000520B6" w:rsidRPr="008E6F3B" w:rsidRDefault="000520B6" w:rsidP="000520B6">
            <w:pPr>
              <w:spacing w:line="276" w:lineRule="auto"/>
              <w:rPr>
                <w:rFonts w:ascii="Times New Roman" w:eastAsia="Times New Roman" w:hAnsi="Times New Roman" w:cs="Times New Roman"/>
              </w:rPr>
            </w:pPr>
            <w:r w:rsidRPr="000520B6">
              <w:rPr>
                <w:rFonts w:ascii="Times New Roman" w:eastAsia="Times New Roman" w:hAnsi="Times New Roman" w:cs="Times New Roman"/>
              </w:rPr>
              <w:t xml:space="preserve">Правовые основы стандартизации и ее задачи.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w:t>
            </w:r>
          </w:p>
        </w:tc>
      </w:tr>
      <w:tr w:rsidR="000520B6" w:rsidRPr="001A6698" w14:paraId="5B09ABDD" w14:textId="77777777" w:rsidTr="007145E0">
        <w:trPr>
          <w:trHeight w:val="580"/>
        </w:trPr>
        <w:tc>
          <w:tcPr>
            <w:tcW w:w="0" w:type="auto"/>
            <w:vMerge/>
            <w:tcBorders>
              <w:left w:val="single" w:sz="4" w:space="0" w:color="auto"/>
              <w:bottom w:val="single" w:sz="4" w:space="0" w:color="auto"/>
              <w:right w:val="single" w:sz="4" w:space="0" w:color="auto"/>
            </w:tcBorders>
            <w:vAlign w:val="center"/>
          </w:tcPr>
          <w:p w14:paraId="4703E901" w14:textId="77777777" w:rsidR="000520B6" w:rsidRPr="008E6F3B" w:rsidRDefault="000520B6" w:rsidP="000520B6">
            <w:pPr>
              <w:spacing w:line="276" w:lineRule="auto"/>
              <w:rPr>
                <w:rFonts w:ascii="Times New Roman" w:eastAsia="Times New Roman" w:hAnsi="Times New Roman" w:cs="Times New Roman"/>
                <w:b/>
                <w:lang w:eastAsia="ru-RU"/>
              </w:rPr>
            </w:pPr>
          </w:p>
        </w:tc>
        <w:tc>
          <w:tcPr>
            <w:tcW w:w="3706" w:type="pct"/>
            <w:vAlign w:val="bottom"/>
          </w:tcPr>
          <w:p w14:paraId="5DEFDA63"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0EB383" w14:textId="5599E852"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20B6" w:rsidRPr="001A6698" w14:paraId="4D239515" w14:textId="77777777" w:rsidTr="000520B6">
        <w:trPr>
          <w:trHeight w:val="364"/>
        </w:trPr>
        <w:tc>
          <w:tcPr>
            <w:tcW w:w="0" w:type="auto"/>
            <w:vMerge w:val="restart"/>
            <w:tcBorders>
              <w:top w:val="single" w:sz="4" w:space="0" w:color="auto"/>
              <w:left w:val="single" w:sz="4" w:space="0" w:color="auto"/>
              <w:right w:val="single" w:sz="4" w:space="0" w:color="auto"/>
            </w:tcBorders>
          </w:tcPr>
          <w:p w14:paraId="4847254F" w14:textId="77777777" w:rsidR="000520B6" w:rsidRPr="008E6F3B" w:rsidRDefault="000520B6" w:rsidP="000520B6">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1.4 Методы стандартизации как процесс управления</w:t>
            </w:r>
          </w:p>
        </w:tc>
        <w:tc>
          <w:tcPr>
            <w:tcW w:w="3706" w:type="pct"/>
            <w:tcBorders>
              <w:top w:val="single" w:sz="4" w:space="0" w:color="auto"/>
              <w:left w:val="single" w:sz="4" w:space="0" w:color="auto"/>
              <w:bottom w:val="single" w:sz="4" w:space="0" w:color="auto"/>
              <w:right w:val="single" w:sz="4" w:space="0" w:color="auto"/>
            </w:tcBorders>
          </w:tcPr>
          <w:p w14:paraId="785AC424" w14:textId="587FBA61" w:rsidR="000520B6" w:rsidRPr="000520B6" w:rsidRDefault="000520B6" w:rsidP="000520B6">
            <w:pPr>
              <w:spacing w:line="276" w:lineRule="auto"/>
              <w:rPr>
                <w:rFonts w:ascii="Times New Roman" w:eastAsia="Times New Roman" w:hAnsi="Times New Roman" w:cs="Times New Roman"/>
                <w:b/>
                <w:bCs/>
              </w:rPr>
            </w:pPr>
            <w:r w:rsidRPr="000520B6">
              <w:rPr>
                <w:rFonts w:ascii="Times New Roman" w:eastAsia="Times New Roman" w:hAnsi="Times New Roman" w:cs="Times New Roman"/>
                <w:b/>
                <w:bCs/>
              </w:rPr>
              <w:t xml:space="preserve">Содержание </w:t>
            </w:r>
          </w:p>
        </w:tc>
      </w:tr>
      <w:tr w:rsidR="000520B6" w:rsidRPr="001A6698" w14:paraId="4ADF177E" w14:textId="77777777" w:rsidTr="00D46E6B">
        <w:trPr>
          <w:trHeight w:val="485"/>
        </w:trPr>
        <w:tc>
          <w:tcPr>
            <w:tcW w:w="0" w:type="auto"/>
            <w:vMerge/>
            <w:tcBorders>
              <w:left w:val="single" w:sz="4" w:space="0" w:color="auto"/>
              <w:right w:val="single" w:sz="4" w:space="0" w:color="auto"/>
            </w:tcBorders>
          </w:tcPr>
          <w:p w14:paraId="752703AE"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74C529BC" w14:textId="31D4316D" w:rsidR="000520B6" w:rsidRPr="008E6F3B" w:rsidRDefault="000520B6" w:rsidP="000520B6">
            <w:pPr>
              <w:spacing w:line="276" w:lineRule="auto"/>
              <w:rPr>
                <w:rFonts w:ascii="Times New Roman" w:eastAsia="Times New Roman" w:hAnsi="Times New Roman" w:cs="Times New Roman"/>
              </w:rPr>
            </w:pPr>
            <w:r w:rsidRPr="008E6F3B">
              <w:rPr>
                <w:rFonts w:ascii="Times New Roman" w:eastAsia="Times New Roman" w:hAnsi="Times New Roman" w:cs="Times New Roman"/>
              </w:rPr>
              <w:t>Системный анализ в решении проблем стандартизации. Метод упорядочения</w:t>
            </w:r>
            <w:r>
              <w:rPr>
                <w:rFonts w:ascii="Times New Roman" w:eastAsia="Times New Roman" w:hAnsi="Times New Roman" w:cs="Times New Roman"/>
              </w:rPr>
              <w:t xml:space="preserve"> </w:t>
            </w:r>
            <w:r w:rsidRPr="008E6F3B">
              <w:rPr>
                <w:rFonts w:ascii="Times New Roman" w:eastAsia="Times New Roman" w:hAnsi="Times New Roman" w:cs="Times New Roman"/>
              </w:rPr>
              <w:t>объектов стандартизации</w:t>
            </w:r>
          </w:p>
        </w:tc>
      </w:tr>
      <w:tr w:rsidR="000520B6" w:rsidRPr="001A6698" w14:paraId="74D40D5C" w14:textId="77777777" w:rsidTr="002C032E">
        <w:trPr>
          <w:trHeight w:val="485"/>
        </w:trPr>
        <w:tc>
          <w:tcPr>
            <w:tcW w:w="0" w:type="auto"/>
            <w:vMerge/>
            <w:tcBorders>
              <w:left w:val="single" w:sz="4" w:space="0" w:color="auto"/>
              <w:bottom w:val="single" w:sz="4" w:space="0" w:color="auto"/>
              <w:right w:val="single" w:sz="4" w:space="0" w:color="auto"/>
            </w:tcBorders>
          </w:tcPr>
          <w:p w14:paraId="6B9522E6" w14:textId="77777777" w:rsidR="000520B6" w:rsidRPr="008E6F3B" w:rsidRDefault="000520B6" w:rsidP="000520B6">
            <w:pPr>
              <w:spacing w:line="256" w:lineRule="auto"/>
              <w:rPr>
                <w:rFonts w:ascii="Times New Roman" w:eastAsia="Times New Roman" w:hAnsi="Times New Roman" w:cs="Times New Roman"/>
                <w:b/>
                <w:bCs/>
              </w:rPr>
            </w:pPr>
          </w:p>
        </w:tc>
        <w:tc>
          <w:tcPr>
            <w:tcW w:w="3706" w:type="pct"/>
            <w:vAlign w:val="bottom"/>
          </w:tcPr>
          <w:p w14:paraId="22ABAE0D" w14:textId="77777777" w:rsidR="000520B6" w:rsidRPr="00F70F81" w:rsidRDefault="000520B6" w:rsidP="000520B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368C17F" w14:textId="2F40DB14" w:rsidR="000520B6" w:rsidRPr="008E6F3B" w:rsidRDefault="000520B6" w:rsidP="000520B6">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344D" w:rsidRPr="001A6698" w14:paraId="65CFE4C5" w14:textId="77777777" w:rsidTr="0097344D">
        <w:trPr>
          <w:trHeight w:val="582"/>
        </w:trPr>
        <w:tc>
          <w:tcPr>
            <w:tcW w:w="1294" w:type="pct"/>
            <w:vMerge w:val="restart"/>
            <w:tcBorders>
              <w:top w:val="single" w:sz="4" w:space="0" w:color="auto"/>
              <w:left w:val="single" w:sz="4" w:space="0" w:color="auto"/>
              <w:right w:val="single" w:sz="4" w:space="0" w:color="auto"/>
            </w:tcBorders>
          </w:tcPr>
          <w:p w14:paraId="691B3825" w14:textId="77777777" w:rsidR="0097344D" w:rsidRPr="008E6F3B" w:rsidRDefault="0097344D" w:rsidP="000520B6">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1.5 Общие понятия основных норм взаимозаменяемости</w:t>
            </w:r>
          </w:p>
        </w:tc>
        <w:tc>
          <w:tcPr>
            <w:tcW w:w="3706" w:type="pct"/>
            <w:tcBorders>
              <w:top w:val="single" w:sz="4" w:space="0" w:color="auto"/>
              <w:left w:val="single" w:sz="4" w:space="0" w:color="auto"/>
              <w:bottom w:val="single" w:sz="4" w:space="0" w:color="auto"/>
              <w:right w:val="single" w:sz="4" w:space="0" w:color="auto"/>
            </w:tcBorders>
          </w:tcPr>
          <w:p w14:paraId="7F1BBA88" w14:textId="3431FAB9" w:rsidR="0097344D" w:rsidRPr="0097344D" w:rsidRDefault="0097344D" w:rsidP="0097344D">
            <w:pPr>
              <w:spacing w:line="276" w:lineRule="auto"/>
              <w:rPr>
                <w:rFonts w:ascii="Times New Roman" w:eastAsia="Times New Roman" w:hAnsi="Times New Roman" w:cs="Times New Roman"/>
                <w:b/>
                <w:bCs/>
              </w:rPr>
            </w:pPr>
            <w:r w:rsidRPr="0097344D">
              <w:rPr>
                <w:rFonts w:ascii="Times New Roman" w:eastAsia="Times New Roman" w:hAnsi="Times New Roman" w:cs="Times New Roman"/>
                <w:b/>
                <w:bCs/>
              </w:rPr>
              <w:t xml:space="preserve">Содержание </w:t>
            </w:r>
          </w:p>
        </w:tc>
      </w:tr>
      <w:tr w:rsidR="0097344D" w:rsidRPr="001A6698" w14:paraId="523A4113" w14:textId="77777777" w:rsidTr="0097344D">
        <w:trPr>
          <w:trHeight w:val="582"/>
        </w:trPr>
        <w:tc>
          <w:tcPr>
            <w:tcW w:w="1294" w:type="pct"/>
            <w:vMerge/>
            <w:tcBorders>
              <w:left w:val="single" w:sz="4" w:space="0" w:color="auto"/>
              <w:right w:val="single" w:sz="4" w:space="0" w:color="auto"/>
            </w:tcBorders>
          </w:tcPr>
          <w:p w14:paraId="2D040E79" w14:textId="77777777" w:rsidR="0097344D" w:rsidRPr="008E6F3B" w:rsidRDefault="0097344D" w:rsidP="000520B6">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0FABF09C" w14:textId="7C6C4E31" w:rsidR="0097344D" w:rsidRPr="008E6F3B" w:rsidRDefault="0097344D" w:rsidP="0097344D">
            <w:pPr>
              <w:spacing w:line="276" w:lineRule="auto"/>
              <w:rPr>
                <w:rFonts w:ascii="Times New Roman" w:eastAsia="Times New Roman" w:hAnsi="Times New Roman" w:cs="Times New Roman"/>
              </w:rPr>
            </w:pPr>
            <w:r w:rsidRPr="008E6F3B">
              <w:rPr>
                <w:rFonts w:ascii="Times New Roman" w:eastAsia="Times New Roman" w:hAnsi="Times New Roman" w:cs="Times New Roman"/>
              </w:rPr>
              <w:t>Основные положения, термины и определения. Общие понятия основных норм взаимозаменяемости. Понятие «система допусков и посадок». Структура системы. Систематизация допусков. Систематизация посадок. Стандартизация основных норм взаимозаменяемости</w:t>
            </w:r>
          </w:p>
        </w:tc>
      </w:tr>
      <w:tr w:rsidR="0097344D" w:rsidRPr="001A6698" w14:paraId="62A76807" w14:textId="77777777" w:rsidTr="0097344D">
        <w:trPr>
          <w:trHeight w:val="251"/>
        </w:trPr>
        <w:tc>
          <w:tcPr>
            <w:tcW w:w="1294" w:type="pct"/>
            <w:vMerge/>
            <w:tcBorders>
              <w:left w:val="single" w:sz="4" w:space="0" w:color="auto"/>
              <w:right w:val="single" w:sz="4" w:space="0" w:color="auto"/>
            </w:tcBorders>
          </w:tcPr>
          <w:p w14:paraId="1FDF5CC8" w14:textId="77777777" w:rsidR="0097344D" w:rsidRPr="008E6F3B" w:rsidRDefault="0097344D" w:rsidP="0097344D">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56F72731" w14:textId="2B5FBE78" w:rsidR="0097344D" w:rsidRPr="008E6F3B" w:rsidRDefault="0097344D" w:rsidP="0097344D">
            <w:pPr>
              <w:spacing w:line="276" w:lineRule="auto"/>
              <w:rPr>
                <w:rFonts w:ascii="Times New Roman" w:eastAsia="Times New Roman" w:hAnsi="Times New Roman" w:cs="Times New Roman"/>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7344D" w:rsidRPr="001A6698" w14:paraId="044DC9A1" w14:textId="77777777" w:rsidTr="0097344D">
        <w:trPr>
          <w:trHeight w:val="582"/>
        </w:trPr>
        <w:tc>
          <w:tcPr>
            <w:tcW w:w="1294" w:type="pct"/>
            <w:vMerge/>
            <w:tcBorders>
              <w:left w:val="single" w:sz="4" w:space="0" w:color="auto"/>
              <w:right w:val="single" w:sz="4" w:space="0" w:color="auto"/>
            </w:tcBorders>
          </w:tcPr>
          <w:p w14:paraId="4B4EBD98" w14:textId="77777777" w:rsidR="0097344D" w:rsidRPr="008E6F3B" w:rsidRDefault="0097344D" w:rsidP="000520B6">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6CC3D06" w14:textId="4B2A4EF4" w:rsidR="0097344D" w:rsidRPr="008E6F3B" w:rsidRDefault="0097344D" w:rsidP="0097344D">
            <w:pPr>
              <w:spacing w:line="276" w:lineRule="auto"/>
              <w:rPr>
                <w:rFonts w:ascii="Times New Roman" w:eastAsia="Times New Roman" w:hAnsi="Times New Roman" w:cs="Times New Roman"/>
              </w:rPr>
            </w:pPr>
            <w:r w:rsidRPr="0097344D">
              <w:rPr>
                <w:rFonts w:ascii="Times New Roman" w:eastAsia="Times New Roman" w:hAnsi="Times New Roman" w:cs="Times New Roman"/>
              </w:rPr>
              <w:t>Систематизация образования посадок. Построение полей допусков. Определение вида посадки.</w:t>
            </w:r>
          </w:p>
        </w:tc>
      </w:tr>
      <w:tr w:rsidR="0097344D" w:rsidRPr="001A6698" w14:paraId="2EF66BBD" w14:textId="77777777" w:rsidTr="0097344D">
        <w:trPr>
          <w:trHeight w:val="582"/>
        </w:trPr>
        <w:tc>
          <w:tcPr>
            <w:tcW w:w="1294" w:type="pct"/>
            <w:vMerge/>
            <w:tcBorders>
              <w:left w:val="single" w:sz="4" w:space="0" w:color="auto"/>
              <w:bottom w:val="single" w:sz="4" w:space="0" w:color="auto"/>
              <w:right w:val="single" w:sz="4" w:space="0" w:color="auto"/>
            </w:tcBorders>
          </w:tcPr>
          <w:p w14:paraId="373CCCAD" w14:textId="77777777" w:rsidR="0097344D" w:rsidRPr="008E6F3B" w:rsidRDefault="0097344D" w:rsidP="0097344D">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2C449763" w14:textId="77777777" w:rsidR="0097344D" w:rsidRPr="00F70F81" w:rsidRDefault="0097344D" w:rsidP="0097344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84E29D" w14:textId="5E707898" w:rsidR="0097344D" w:rsidRPr="008E6F3B" w:rsidRDefault="0097344D" w:rsidP="0097344D">
            <w:pPr>
              <w:spacing w:line="276" w:lineRule="auto"/>
              <w:rPr>
                <w:rFonts w:ascii="Times New Roman" w:eastAsia="Times New Roman" w:hAnsi="Times New Roman" w:cs="Times New Roman"/>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344D" w:rsidRPr="001A6698" w14:paraId="04B3B0F6" w14:textId="77777777" w:rsidTr="00C03FE7">
        <w:trPr>
          <w:trHeight w:val="330"/>
        </w:trPr>
        <w:tc>
          <w:tcPr>
            <w:tcW w:w="0" w:type="auto"/>
            <w:vMerge w:val="restart"/>
            <w:tcBorders>
              <w:top w:val="single" w:sz="4" w:space="0" w:color="auto"/>
              <w:left w:val="single" w:sz="4" w:space="0" w:color="auto"/>
              <w:right w:val="single" w:sz="4" w:space="0" w:color="auto"/>
            </w:tcBorders>
          </w:tcPr>
          <w:p w14:paraId="73885306" w14:textId="77777777" w:rsidR="0097344D" w:rsidRPr="008E6F3B" w:rsidRDefault="0097344D"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1.6 Международная</w:t>
            </w:r>
          </w:p>
          <w:p w14:paraId="4FE5F7E0" w14:textId="77777777" w:rsidR="0097344D" w:rsidRPr="008E6F3B" w:rsidRDefault="0097344D"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и региональная</w:t>
            </w:r>
          </w:p>
          <w:p w14:paraId="44633F64" w14:textId="77777777" w:rsidR="0097344D" w:rsidRPr="008E6F3B" w:rsidRDefault="0097344D"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стандартизация</w:t>
            </w:r>
          </w:p>
        </w:tc>
        <w:tc>
          <w:tcPr>
            <w:tcW w:w="3706" w:type="pct"/>
            <w:tcBorders>
              <w:top w:val="single" w:sz="4" w:space="0" w:color="auto"/>
              <w:left w:val="single" w:sz="4" w:space="0" w:color="auto"/>
              <w:bottom w:val="single" w:sz="4" w:space="0" w:color="auto"/>
              <w:right w:val="single" w:sz="4" w:space="0" w:color="auto"/>
            </w:tcBorders>
          </w:tcPr>
          <w:p w14:paraId="7DF03F27" w14:textId="611209B6" w:rsidR="0097344D" w:rsidRPr="00C03FE7" w:rsidRDefault="0097344D" w:rsidP="0097344D">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97344D" w:rsidRPr="001A6698" w14:paraId="4A8E3CCB" w14:textId="77777777" w:rsidTr="00EC1607">
        <w:trPr>
          <w:trHeight w:val="408"/>
        </w:trPr>
        <w:tc>
          <w:tcPr>
            <w:tcW w:w="0" w:type="auto"/>
            <w:vMerge/>
            <w:tcBorders>
              <w:left w:val="single" w:sz="4" w:space="0" w:color="auto"/>
              <w:right w:val="single" w:sz="4" w:space="0" w:color="auto"/>
            </w:tcBorders>
            <w:vAlign w:val="center"/>
          </w:tcPr>
          <w:p w14:paraId="29BFDB76" w14:textId="77777777" w:rsidR="0097344D" w:rsidRPr="008E6F3B" w:rsidRDefault="0097344D" w:rsidP="0097344D">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12EF4F6B"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Международная организация по стандартизации (ИСО).</w:t>
            </w:r>
          </w:p>
          <w:p w14:paraId="01C68096"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Международная электротехническая комиссия (МЭК).</w:t>
            </w:r>
          </w:p>
          <w:p w14:paraId="373F9D43"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Международные организации, участвующие в работе ИСО.</w:t>
            </w:r>
          </w:p>
          <w:p w14:paraId="4052FBAF" w14:textId="1E80D19C" w:rsidR="0097344D"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Региональные организации по стандартизации.</w:t>
            </w:r>
          </w:p>
        </w:tc>
      </w:tr>
      <w:tr w:rsidR="0097344D" w:rsidRPr="001A6698" w14:paraId="4FAFAAA6" w14:textId="77777777" w:rsidTr="00274797">
        <w:trPr>
          <w:trHeight w:val="408"/>
        </w:trPr>
        <w:tc>
          <w:tcPr>
            <w:tcW w:w="0" w:type="auto"/>
            <w:vMerge/>
            <w:tcBorders>
              <w:left w:val="single" w:sz="4" w:space="0" w:color="auto"/>
              <w:bottom w:val="single" w:sz="4" w:space="0" w:color="auto"/>
              <w:right w:val="single" w:sz="4" w:space="0" w:color="auto"/>
            </w:tcBorders>
            <w:vAlign w:val="center"/>
          </w:tcPr>
          <w:p w14:paraId="0F82ACDF" w14:textId="77777777" w:rsidR="0097344D" w:rsidRPr="008E6F3B" w:rsidRDefault="0097344D" w:rsidP="0097344D">
            <w:pPr>
              <w:spacing w:line="256" w:lineRule="auto"/>
              <w:rPr>
                <w:rFonts w:ascii="Times New Roman" w:eastAsia="Times New Roman" w:hAnsi="Times New Roman" w:cs="Times New Roman"/>
                <w:b/>
                <w:bCs/>
              </w:rPr>
            </w:pPr>
          </w:p>
        </w:tc>
        <w:tc>
          <w:tcPr>
            <w:tcW w:w="3706" w:type="pct"/>
            <w:vAlign w:val="bottom"/>
          </w:tcPr>
          <w:p w14:paraId="373CBB90" w14:textId="77777777" w:rsidR="0097344D" w:rsidRDefault="0097344D" w:rsidP="0097344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2EA654" w14:textId="2FF45596" w:rsidR="0097344D" w:rsidRPr="008E6F3B" w:rsidRDefault="0097344D" w:rsidP="0097344D">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7344D" w:rsidRPr="001A6698" w14:paraId="7EED4EA8"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C986F28" w14:textId="4C048880" w:rsidR="0097344D" w:rsidRPr="008E6F3B" w:rsidRDefault="0097344D" w:rsidP="0097344D">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lastRenderedPageBreak/>
              <w:t>Раздел 2. Метрология (12)</w:t>
            </w:r>
          </w:p>
        </w:tc>
      </w:tr>
      <w:tr w:rsidR="00C03FE7" w:rsidRPr="001A6698" w14:paraId="0E7BAAA9" w14:textId="77777777" w:rsidTr="00C03FE7">
        <w:trPr>
          <w:trHeight w:val="321"/>
        </w:trPr>
        <w:tc>
          <w:tcPr>
            <w:tcW w:w="0" w:type="auto"/>
            <w:vMerge w:val="restart"/>
            <w:tcBorders>
              <w:top w:val="single" w:sz="4" w:space="0" w:color="auto"/>
              <w:left w:val="single" w:sz="4" w:space="0" w:color="auto"/>
              <w:right w:val="single" w:sz="4" w:space="0" w:color="auto"/>
            </w:tcBorders>
          </w:tcPr>
          <w:p w14:paraId="70EF906B"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2.1 Общие сведения о метрологии.</w:t>
            </w:r>
          </w:p>
        </w:tc>
        <w:tc>
          <w:tcPr>
            <w:tcW w:w="3706" w:type="pct"/>
            <w:tcBorders>
              <w:top w:val="single" w:sz="4" w:space="0" w:color="auto"/>
              <w:left w:val="single" w:sz="4" w:space="0" w:color="auto"/>
              <w:bottom w:val="single" w:sz="4" w:space="0" w:color="auto"/>
              <w:right w:val="single" w:sz="4" w:space="0" w:color="auto"/>
            </w:tcBorders>
          </w:tcPr>
          <w:p w14:paraId="575261B8" w14:textId="0442250F" w:rsidR="00C03FE7" w:rsidRPr="00C03FE7" w:rsidRDefault="00C03FE7" w:rsidP="0097344D">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1CD1191F" w14:textId="77777777" w:rsidTr="003E39DB">
        <w:trPr>
          <w:trHeight w:val="775"/>
        </w:trPr>
        <w:tc>
          <w:tcPr>
            <w:tcW w:w="0" w:type="auto"/>
            <w:vMerge/>
            <w:tcBorders>
              <w:left w:val="single" w:sz="4" w:space="0" w:color="auto"/>
              <w:right w:val="single" w:sz="4" w:space="0" w:color="auto"/>
            </w:tcBorders>
          </w:tcPr>
          <w:p w14:paraId="4C0EAFE5"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A7EC825" w14:textId="6D26CB29" w:rsidR="00C03FE7" w:rsidRPr="008E6F3B" w:rsidRDefault="00C03FE7" w:rsidP="0097344D">
            <w:pPr>
              <w:spacing w:line="276" w:lineRule="auto"/>
              <w:rPr>
                <w:rFonts w:ascii="Times New Roman" w:eastAsia="Times New Roman" w:hAnsi="Times New Roman" w:cs="Times New Roman"/>
              </w:rPr>
            </w:pPr>
            <w:r w:rsidRPr="008E6F3B">
              <w:rPr>
                <w:rFonts w:ascii="Times New Roman" w:eastAsia="Times New Roman" w:hAnsi="Times New Roman" w:cs="Times New Roman"/>
              </w:rPr>
              <w:t>Триада приоритетных составляющих метрологии. Задачи метрологии. Нормативно-правовая основа метрологического обеспечения точности. 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p>
        </w:tc>
      </w:tr>
      <w:tr w:rsidR="00C03FE7" w:rsidRPr="001A6698" w14:paraId="14143E0C" w14:textId="77777777" w:rsidTr="00C03FE7">
        <w:trPr>
          <w:trHeight w:val="503"/>
        </w:trPr>
        <w:tc>
          <w:tcPr>
            <w:tcW w:w="0" w:type="auto"/>
            <w:vMerge/>
            <w:tcBorders>
              <w:left w:val="single" w:sz="4" w:space="0" w:color="auto"/>
              <w:bottom w:val="single" w:sz="4" w:space="0" w:color="auto"/>
              <w:right w:val="single" w:sz="4" w:space="0" w:color="auto"/>
            </w:tcBorders>
          </w:tcPr>
          <w:p w14:paraId="1CBD8066"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vAlign w:val="bottom"/>
          </w:tcPr>
          <w:p w14:paraId="1C8DDF5F"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F37D22" w14:textId="09BF0FFD"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2B36E2FF" w14:textId="77777777" w:rsidTr="00C03FE7">
        <w:trPr>
          <w:trHeight w:val="197"/>
        </w:trPr>
        <w:tc>
          <w:tcPr>
            <w:tcW w:w="1294" w:type="pct"/>
            <w:vMerge w:val="restart"/>
            <w:tcBorders>
              <w:top w:val="single" w:sz="4" w:space="0" w:color="auto"/>
              <w:left w:val="single" w:sz="4" w:space="0" w:color="auto"/>
              <w:right w:val="single" w:sz="4" w:space="0" w:color="auto"/>
            </w:tcBorders>
          </w:tcPr>
          <w:p w14:paraId="394ECE91" w14:textId="77777777"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2.2 Средства, методы и погрешность измерения</w:t>
            </w:r>
          </w:p>
        </w:tc>
        <w:tc>
          <w:tcPr>
            <w:tcW w:w="3706" w:type="pct"/>
            <w:tcBorders>
              <w:top w:val="single" w:sz="4" w:space="0" w:color="auto"/>
              <w:left w:val="single" w:sz="4" w:space="0" w:color="auto"/>
              <w:bottom w:val="single" w:sz="4" w:space="0" w:color="auto"/>
              <w:right w:val="single" w:sz="4" w:space="0" w:color="auto"/>
            </w:tcBorders>
            <w:vAlign w:val="center"/>
          </w:tcPr>
          <w:p w14:paraId="4EB25A16" w14:textId="1F20CF69" w:rsidR="00C03FE7" w:rsidRPr="00C03FE7" w:rsidRDefault="00C03FE7" w:rsidP="0097344D">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3D3D7982" w14:textId="77777777" w:rsidTr="00A15D2B">
        <w:trPr>
          <w:trHeight w:val="873"/>
        </w:trPr>
        <w:tc>
          <w:tcPr>
            <w:tcW w:w="1294" w:type="pct"/>
            <w:vMerge/>
            <w:tcBorders>
              <w:left w:val="single" w:sz="4" w:space="0" w:color="auto"/>
              <w:right w:val="single" w:sz="4" w:space="0" w:color="auto"/>
            </w:tcBorders>
          </w:tcPr>
          <w:p w14:paraId="03401181"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4BEC2468" w14:textId="3C44D623" w:rsidR="00C03FE7" w:rsidRPr="008E6F3B" w:rsidRDefault="00C03FE7" w:rsidP="0097344D">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Понятие об измерении. Виды и методы измерений. Средства измерений. Виды СИ. Метрологические характеристики СИ. Погрешности СИ. Нормирование погрешностей по ГОСТу. Предел допускаемой погрешности. Принципы выбора СИ для различных видов измерительных работ.</w:t>
            </w:r>
          </w:p>
        </w:tc>
      </w:tr>
      <w:tr w:rsidR="00C03FE7" w:rsidRPr="001A6698" w14:paraId="0874B6D8" w14:textId="77777777" w:rsidTr="00C03FE7">
        <w:trPr>
          <w:trHeight w:val="279"/>
        </w:trPr>
        <w:tc>
          <w:tcPr>
            <w:tcW w:w="1294" w:type="pct"/>
            <w:vMerge/>
            <w:tcBorders>
              <w:left w:val="single" w:sz="4" w:space="0" w:color="auto"/>
              <w:right w:val="single" w:sz="4" w:space="0" w:color="auto"/>
            </w:tcBorders>
          </w:tcPr>
          <w:p w14:paraId="7A6B44E4"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tcPr>
          <w:p w14:paraId="003EE8C6" w14:textId="2CEC58D8" w:rsidR="00C03FE7" w:rsidRPr="008E6F3B" w:rsidRDefault="00C03FE7" w:rsidP="00C03FE7">
            <w:pPr>
              <w:spacing w:line="276" w:lineRule="auto"/>
              <w:rPr>
                <w:rFonts w:ascii="Times New Roman" w:eastAsia="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03FE7" w:rsidRPr="001A6698" w14:paraId="2785D597" w14:textId="77777777" w:rsidTr="00A15D2B">
        <w:trPr>
          <w:trHeight w:val="873"/>
        </w:trPr>
        <w:tc>
          <w:tcPr>
            <w:tcW w:w="1294" w:type="pct"/>
            <w:vMerge/>
            <w:tcBorders>
              <w:left w:val="single" w:sz="4" w:space="0" w:color="auto"/>
              <w:right w:val="single" w:sz="4" w:space="0" w:color="auto"/>
            </w:tcBorders>
          </w:tcPr>
          <w:p w14:paraId="009737D1"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vAlign w:val="center"/>
          </w:tcPr>
          <w:p w14:paraId="03086B23" w14:textId="4D8C5643" w:rsidR="00C03FE7" w:rsidRPr="008E6F3B" w:rsidRDefault="00C03FE7" w:rsidP="00C03FE7">
            <w:pPr>
              <w:spacing w:line="276" w:lineRule="auto"/>
              <w:rPr>
                <w:rFonts w:ascii="Times New Roman" w:eastAsia="Times New Roman" w:hAnsi="Times New Roman" w:cs="Times New Roman"/>
              </w:rPr>
            </w:pPr>
            <w:r w:rsidRPr="008E6F3B">
              <w:rPr>
                <w:rFonts w:ascii="Times New Roman" w:eastAsia="Times New Roman" w:hAnsi="Times New Roman" w:cs="Times New Roman"/>
              </w:rPr>
              <w:t>Практическое занятие</w:t>
            </w:r>
            <w:r>
              <w:rPr>
                <w:rFonts w:ascii="Times New Roman" w:eastAsia="Times New Roman" w:hAnsi="Times New Roman" w:cs="Times New Roman"/>
              </w:rPr>
              <w:t>.</w:t>
            </w:r>
            <w:r w:rsidRPr="008E6F3B">
              <w:rPr>
                <w:rFonts w:ascii="Times New Roman" w:eastAsia="Times New Roman" w:hAnsi="Times New Roman" w:cs="Times New Roman"/>
              </w:rPr>
              <w:t xml:space="preserve"> Вычисление абсолютной, относительной и приведённой погрешностей. Определение их влияния на достоверность результатов.</w:t>
            </w:r>
          </w:p>
          <w:p w14:paraId="7502CBA5" w14:textId="1BD62CAC" w:rsidR="00C03FE7" w:rsidRPr="008E6F3B" w:rsidRDefault="00C03FE7" w:rsidP="00C03FE7">
            <w:pPr>
              <w:spacing w:line="276" w:lineRule="auto"/>
              <w:rPr>
                <w:rFonts w:ascii="Times New Roman" w:eastAsia="Times New Roman" w:hAnsi="Times New Roman" w:cs="Times New Roman"/>
              </w:rPr>
            </w:pPr>
            <w:r w:rsidRPr="008E6F3B">
              <w:rPr>
                <w:rFonts w:ascii="Times New Roman" w:eastAsia="Times New Roman" w:hAnsi="Times New Roman" w:cs="Times New Roman"/>
              </w:rPr>
              <w:t>Лабораторная работа</w:t>
            </w:r>
            <w:r>
              <w:rPr>
                <w:rFonts w:ascii="Times New Roman" w:eastAsia="Times New Roman" w:hAnsi="Times New Roman" w:cs="Times New Roman"/>
              </w:rPr>
              <w:t>.</w:t>
            </w:r>
            <w:r w:rsidRPr="008E6F3B">
              <w:rPr>
                <w:rFonts w:ascii="Times New Roman" w:eastAsia="Times New Roman" w:hAnsi="Times New Roman" w:cs="Times New Roman"/>
              </w:rPr>
              <w:t xml:space="preserve"> Выполнение контроля размеров цилиндрических деталей</w:t>
            </w:r>
          </w:p>
          <w:p w14:paraId="44450962" w14:textId="027C7E48" w:rsidR="00C03FE7" w:rsidRPr="008E6F3B" w:rsidRDefault="00C03FE7" w:rsidP="00C03FE7">
            <w:pPr>
              <w:spacing w:line="276" w:lineRule="auto"/>
              <w:rPr>
                <w:rFonts w:ascii="Times New Roman" w:eastAsia="Times New Roman" w:hAnsi="Times New Roman" w:cs="Times New Roman"/>
              </w:rPr>
            </w:pPr>
            <w:r w:rsidRPr="008E6F3B">
              <w:rPr>
                <w:rFonts w:ascii="Times New Roman" w:eastAsia="Times New Roman" w:hAnsi="Times New Roman" w:cs="Times New Roman"/>
              </w:rPr>
              <w:t>Лабораторная работа</w:t>
            </w:r>
            <w:r>
              <w:rPr>
                <w:rFonts w:ascii="Times New Roman" w:eastAsia="Times New Roman" w:hAnsi="Times New Roman" w:cs="Times New Roman"/>
              </w:rPr>
              <w:t>.</w:t>
            </w:r>
            <w:r w:rsidRPr="008E6F3B">
              <w:rPr>
                <w:rFonts w:ascii="Times New Roman" w:eastAsia="Times New Roman" w:hAnsi="Times New Roman" w:cs="Times New Roman"/>
              </w:rPr>
              <w:t xml:space="preserve"> Выбор измерительного средства для различных видов работ.</w:t>
            </w:r>
          </w:p>
        </w:tc>
      </w:tr>
      <w:tr w:rsidR="00C03FE7" w:rsidRPr="001A6698" w14:paraId="38A203A8" w14:textId="77777777" w:rsidTr="00C03FE7">
        <w:trPr>
          <w:trHeight w:val="414"/>
        </w:trPr>
        <w:tc>
          <w:tcPr>
            <w:tcW w:w="1294" w:type="pct"/>
            <w:vMerge/>
            <w:tcBorders>
              <w:left w:val="single" w:sz="4" w:space="0" w:color="auto"/>
              <w:bottom w:val="single" w:sz="4" w:space="0" w:color="auto"/>
              <w:right w:val="single" w:sz="4" w:space="0" w:color="auto"/>
            </w:tcBorders>
          </w:tcPr>
          <w:p w14:paraId="545FC9DC" w14:textId="77777777" w:rsidR="00C03FE7" w:rsidRPr="008E6F3B" w:rsidRDefault="00C03FE7" w:rsidP="00C03FE7">
            <w:pPr>
              <w:spacing w:line="276" w:lineRule="auto"/>
              <w:rPr>
                <w:rFonts w:ascii="Times New Roman" w:eastAsia="Times New Roman" w:hAnsi="Times New Roman" w:cs="Times New Roman"/>
                <w:b/>
                <w:bCs/>
              </w:rPr>
            </w:pPr>
          </w:p>
        </w:tc>
        <w:tc>
          <w:tcPr>
            <w:tcW w:w="3706" w:type="pct"/>
            <w:vAlign w:val="bottom"/>
          </w:tcPr>
          <w:p w14:paraId="59B9883D"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CFEC1D" w14:textId="3DAC7AAE"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140AF3F4" w14:textId="77777777" w:rsidTr="00C03FE7">
        <w:trPr>
          <w:trHeight w:val="235"/>
        </w:trPr>
        <w:tc>
          <w:tcPr>
            <w:tcW w:w="0" w:type="auto"/>
            <w:vMerge w:val="restart"/>
            <w:tcBorders>
              <w:top w:val="single" w:sz="4" w:space="0" w:color="auto"/>
              <w:left w:val="single" w:sz="4" w:space="0" w:color="auto"/>
              <w:right w:val="single" w:sz="4" w:space="0" w:color="auto"/>
            </w:tcBorders>
          </w:tcPr>
          <w:p w14:paraId="73AF24C7" w14:textId="77777777" w:rsidR="00C03FE7" w:rsidRPr="008E6F3B" w:rsidRDefault="00C03FE7" w:rsidP="00C03FE7">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 xml:space="preserve">Тема 2.3 </w:t>
            </w:r>
          </w:p>
          <w:p w14:paraId="2122E5D3" w14:textId="77777777" w:rsidR="00C03FE7" w:rsidRPr="008E6F3B" w:rsidRDefault="00C03FE7" w:rsidP="00C03FE7">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Основы обеспечения единства</w:t>
            </w:r>
          </w:p>
          <w:p w14:paraId="52D7891F" w14:textId="77777777" w:rsidR="00C03FE7" w:rsidRPr="008E6F3B" w:rsidRDefault="00C03FE7" w:rsidP="00C03FE7">
            <w:pPr>
              <w:suppressAutoHyphens/>
              <w:rPr>
                <w:rFonts w:ascii="Times New Roman" w:eastAsia="Times New Roman" w:hAnsi="Times New Roman" w:cs="Times New Roman"/>
                <w:b/>
                <w:bCs/>
                <w:lang w:eastAsia="ru-RU"/>
              </w:rPr>
            </w:pPr>
            <w:r w:rsidRPr="008E6F3B">
              <w:rPr>
                <w:rFonts w:ascii="Times New Roman" w:eastAsia="Times New Roman" w:hAnsi="Times New Roman" w:cs="Times New Roman"/>
                <w:b/>
                <w:bCs/>
                <w:lang w:eastAsia="ru-RU"/>
              </w:rPr>
              <w:t>измерений</w:t>
            </w:r>
          </w:p>
          <w:p w14:paraId="31B45051"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63C19200" w14:textId="1D5C6D8F"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19B623FB" w14:textId="77777777" w:rsidTr="00D32430">
        <w:trPr>
          <w:trHeight w:val="639"/>
        </w:trPr>
        <w:tc>
          <w:tcPr>
            <w:tcW w:w="0" w:type="auto"/>
            <w:vMerge/>
            <w:tcBorders>
              <w:left w:val="single" w:sz="4" w:space="0" w:color="auto"/>
              <w:right w:val="single" w:sz="4" w:space="0" w:color="auto"/>
            </w:tcBorders>
          </w:tcPr>
          <w:p w14:paraId="231E1046"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53630B52" w14:textId="302883FE"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Метрологическая цепь передачи размера единиц физических величин. Эталон как уникальное средство воспроизведения и хранения размера единицы физической величины. Классификация эталонов. Эталонное средство измерений. Поверка и калибровка СИ. Поверочная схема. Порядок разработки и утверждения.</w:t>
            </w:r>
          </w:p>
        </w:tc>
      </w:tr>
      <w:tr w:rsidR="00C03FE7" w:rsidRPr="001A6698" w14:paraId="73DA5477" w14:textId="77777777" w:rsidTr="00C03FE7">
        <w:trPr>
          <w:trHeight w:val="303"/>
        </w:trPr>
        <w:tc>
          <w:tcPr>
            <w:tcW w:w="0" w:type="auto"/>
            <w:vMerge/>
            <w:tcBorders>
              <w:left w:val="single" w:sz="4" w:space="0" w:color="auto"/>
              <w:right w:val="single" w:sz="4" w:space="0" w:color="auto"/>
            </w:tcBorders>
          </w:tcPr>
          <w:p w14:paraId="7B8F09D4"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tcPr>
          <w:p w14:paraId="39790C51" w14:textId="47F6999E" w:rsidR="00C03FE7" w:rsidRPr="008E6F3B" w:rsidRDefault="00C03FE7" w:rsidP="00C03FE7">
            <w:pPr>
              <w:spacing w:line="276" w:lineRule="auto"/>
              <w:rPr>
                <w:rFonts w:ascii="Times New Roman" w:eastAsia="Times New Roman" w:hAnsi="Times New Roman" w:cs="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03FE7" w:rsidRPr="001A6698" w14:paraId="1F2BCCB2" w14:textId="77777777" w:rsidTr="00C03FE7">
        <w:trPr>
          <w:trHeight w:val="445"/>
        </w:trPr>
        <w:tc>
          <w:tcPr>
            <w:tcW w:w="0" w:type="auto"/>
            <w:vMerge/>
            <w:tcBorders>
              <w:left w:val="single" w:sz="4" w:space="0" w:color="auto"/>
              <w:right w:val="single" w:sz="4" w:space="0" w:color="auto"/>
            </w:tcBorders>
          </w:tcPr>
          <w:p w14:paraId="19E75FA8"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5C4D5E69" w14:textId="18BA4D37"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Составление локальной поверочной схемы для универсального средства измерений.</w:t>
            </w:r>
          </w:p>
        </w:tc>
      </w:tr>
      <w:tr w:rsidR="00C03FE7" w:rsidRPr="001A6698" w14:paraId="3D12A4BD" w14:textId="77777777" w:rsidTr="00C03FE7">
        <w:trPr>
          <w:trHeight w:val="424"/>
        </w:trPr>
        <w:tc>
          <w:tcPr>
            <w:tcW w:w="0" w:type="auto"/>
            <w:vMerge/>
            <w:tcBorders>
              <w:left w:val="single" w:sz="4" w:space="0" w:color="auto"/>
              <w:bottom w:val="single" w:sz="4" w:space="0" w:color="auto"/>
              <w:right w:val="single" w:sz="4" w:space="0" w:color="auto"/>
            </w:tcBorders>
          </w:tcPr>
          <w:p w14:paraId="6E588760" w14:textId="77777777" w:rsidR="00C03FE7" w:rsidRPr="008E6F3B" w:rsidRDefault="00C03FE7" w:rsidP="00C03FE7">
            <w:pPr>
              <w:suppressAutoHyphens/>
              <w:rPr>
                <w:rFonts w:ascii="Times New Roman" w:eastAsia="Times New Roman" w:hAnsi="Times New Roman" w:cs="Times New Roman"/>
                <w:b/>
                <w:bCs/>
                <w:lang w:eastAsia="ru-RU"/>
              </w:rPr>
            </w:pPr>
          </w:p>
        </w:tc>
        <w:tc>
          <w:tcPr>
            <w:tcW w:w="3706" w:type="pct"/>
            <w:vAlign w:val="bottom"/>
          </w:tcPr>
          <w:p w14:paraId="3897253C"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4E6F5A" w14:textId="197C3814"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499355E2" w14:textId="77777777" w:rsidTr="00C03FE7">
        <w:trPr>
          <w:trHeight w:val="318"/>
        </w:trPr>
        <w:tc>
          <w:tcPr>
            <w:tcW w:w="0" w:type="auto"/>
            <w:vMerge w:val="restart"/>
            <w:tcBorders>
              <w:top w:val="single" w:sz="4" w:space="0" w:color="auto"/>
              <w:left w:val="single" w:sz="4" w:space="0" w:color="auto"/>
              <w:right w:val="single" w:sz="4" w:space="0" w:color="auto"/>
            </w:tcBorders>
          </w:tcPr>
          <w:p w14:paraId="033D84FA"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2.5 Метрологический контроль и надзор</w:t>
            </w:r>
          </w:p>
        </w:tc>
        <w:tc>
          <w:tcPr>
            <w:tcW w:w="3706" w:type="pct"/>
            <w:tcBorders>
              <w:top w:val="single" w:sz="4" w:space="0" w:color="auto"/>
              <w:left w:val="single" w:sz="4" w:space="0" w:color="auto"/>
              <w:bottom w:val="single" w:sz="4" w:space="0" w:color="auto"/>
              <w:right w:val="single" w:sz="4" w:space="0" w:color="auto"/>
            </w:tcBorders>
          </w:tcPr>
          <w:p w14:paraId="2F39703B" w14:textId="199D5B50"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64B624CA" w14:textId="77777777" w:rsidTr="00261868">
        <w:trPr>
          <w:trHeight w:val="580"/>
        </w:trPr>
        <w:tc>
          <w:tcPr>
            <w:tcW w:w="0" w:type="auto"/>
            <w:vMerge/>
            <w:tcBorders>
              <w:left w:val="single" w:sz="4" w:space="0" w:color="auto"/>
              <w:right w:val="single" w:sz="4" w:space="0" w:color="auto"/>
            </w:tcBorders>
          </w:tcPr>
          <w:p w14:paraId="22441990"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29956E53" w14:textId="77C69DB7"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Цели и задачи проведения государственного надзора и контроля метрологических служб предприятий. Сферы обязательного государственного надзора и контроля метрологических служб.</w:t>
            </w:r>
          </w:p>
        </w:tc>
      </w:tr>
      <w:tr w:rsidR="00C03FE7" w:rsidRPr="001A6698" w14:paraId="28DF31F5" w14:textId="77777777" w:rsidTr="00A53954">
        <w:trPr>
          <w:trHeight w:val="580"/>
        </w:trPr>
        <w:tc>
          <w:tcPr>
            <w:tcW w:w="0" w:type="auto"/>
            <w:vMerge/>
            <w:tcBorders>
              <w:left w:val="single" w:sz="4" w:space="0" w:color="auto"/>
              <w:bottom w:val="single" w:sz="4" w:space="0" w:color="auto"/>
              <w:right w:val="single" w:sz="4" w:space="0" w:color="auto"/>
            </w:tcBorders>
          </w:tcPr>
          <w:p w14:paraId="3AAE53E4"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vAlign w:val="bottom"/>
          </w:tcPr>
          <w:p w14:paraId="785FD87D"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D52AFE" w14:textId="10013111"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60C7BB74" w14:textId="77777777" w:rsidTr="00C03FE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4529FC3" w14:textId="1D0BBB38"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Раздел 3. Управление качеством (4)</w:t>
            </w:r>
          </w:p>
        </w:tc>
      </w:tr>
      <w:tr w:rsidR="00C03FE7" w:rsidRPr="001A6698" w14:paraId="25BD15D7" w14:textId="77777777" w:rsidTr="00C03FE7">
        <w:trPr>
          <w:trHeight w:val="333"/>
        </w:trPr>
        <w:tc>
          <w:tcPr>
            <w:tcW w:w="0" w:type="auto"/>
            <w:vMerge w:val="restart"/>
            <w:tcBorders>
              <w:top w:val="single" w:sz="4" w:space="0" w:color="auto"/>
              <w:left w:val="single" w:sz="4" w:space="0" w:color="auto"/>
              <w:right w:val="single" w:sz="4" w:space="0" w:color="auto"/>
            </w:tcBorders>
          </w:tcPr>
          <w:p w14:paraId="696F3325"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rPr>
              <w:t>Тема 3.1 Сущность управления качеством</w:t>
            </w:r>
          </w:p>
        </w:tc>
        <w:tc>
          <w:tcPr>
            <w:tcW w:w="3706" w:type="pct"/>
            <w:tcBorders>
              <w:top w:val="single" w:sz="4" w:space="0" w:color="auto"/>
              <w:left w:val="single" w:sz="4" w:space="0" w:color="auto"/>
              <w:bottom w:val="single" w:sz="4" w:space="0" w:color="auto"/>
              <w:right w:val="single" w:sz="4" w:space="0" w:color="auto"/>
            </w:tcBorders>
          </w:tcPr>
          <w:p w14:paraId="574C509A" w14:textId="2C8A9A7F"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40C97194" w14:textId="77777777" w:rsidTr="009721DB">
        <w:trPr>
          <w:trHeight w:val="680"/>
        </w:trPr>
        <w:tc>
          <w:tcPr>
            <w:tcW w:w="0" w:type="auto"/>
            <w:vMerge/>
            <w:tcBorders>
              <w:left w:val="single" w:sz="4" w:space="0" w:color="auto"/>
              <w:right w:val="single" w:sz="4" w:space="0" w:color="auto"/>
            </w:tcBorders>
          </w:tcPr>
          <w:p w14:paraId="2F32D0FC"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tcBorders>
              <w:top w:val="single" w:sz="4" w:space="0" w:color="auto"/>
              <w:left w:val="single" w:sz="4" w:space="0" w:color="auto"/>
              <w:bottom w:val="single" w:sz="4" w:space="0" w:color="auto"/>
              <w:right w:val="single" w:sz="4" w:space="0" w:color="auto"/>
            </w:tcBorders>
          </w:tcPr>
          <w:p w14:paraId="4B882392" w14:textId="158926E1"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Планирование потребностей. Проектирование и разработка продукции и процессов. Эксплуатация и утилизация. Ответственность руководства. Менеджмент ресурсов. Измерение, анализ и улучшение (семейство </w:t>
            </w:r>
            <w:r w:rsidRPr="00C03FE7">
              <w:rPr>
                <w:rFonts w:ascii="Times New Roman" w:eastAsia="Times New Roman" w:hAnsi="Times New Roman" w:cs="Times New Roman"/>
              </w:rPr>
              <w:lastRenderedPageBreak/>
              <w:t>стандартов ИСО 9000). Сопровождение и поддержка электронным обеспечением</w:t>
            </w:r>
          </w:p>
        </w:tc>
      </w:tr>
      <w:tr w:rsidR="00C03FE7" w:rsidRPr="001A6698" w14:paraId="5655FC2F" w14:textId="77777777" w:rsidTr="00C03FE7">
        <w:trPr>
          <w:trHeight w:val="388"/>
        </w:trPr>
        <w:tc>
          <w:tcPr>
            <w:tcW w:w="0" w:type="auto"/>
            <w:vMerge/>
            <w:tcBorders>
              <w:left w:val="single" w:sz="4" w:space="0" w:color="auto"/>
              <w:bottom w:val="single" w:sz="4" w:space="0" w:color="auto"/>
              <w:right w:val="single" w:sz="4" w:space="0" w:color="auto"/>
            </w:tcBorders>
          </w:tcPr>
          <w:p w14:paraId="0B1716EE" w14:textId="77777777" w:rsidR="00C03FE7" w:rsidRPr="008E6F3B" w:rsidRDefault="00C03FE7" w:rsidP="00C03FE7">
            <w:pPr>
              <w:spacing w:line="256" w:lineRule="auto"/>
              <w:rPr>
                <w:rFonts w:ascii="Times New Roman" w:eastAsia="Times New Roman" w:hAnsi="Times New Roman" w:cs="Times New Roman"/>
                <w:b/>
                <w:bCs/>
              </w:rPr>
            </w:pPr>
          </w:p>
        </w:tc>
        <w:tc>
          <w:tcPr>
            <w:tcW w:w="3706" w:type="pct"/>
            <w:vAlign w:val="bottom"/>
          </w:tcPr>
          <w:p w14:paraId="26FFC001"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D76BF9" w14:textId="3C75B138"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0AD6FB99" w14:textId="77777777" w:rsidTr="00C03FE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1FB902D" w14:textId="293B4BAD"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Раздел 4. Сертификация (6)</w:t>
            </w:r>
          </w:p>
        </w:tc>
      </w:tr>
      <w:tr w:rsidR="00C03FE7" w:rsidRPr="001A6698" w14:paraId="1ACCF777" w14:textId="77777777" w:rsidTr="00C03FE7">
        <w:trPr>
          <w:trHeight w:val="271"/>
        </w:trPr>
        <w:tc>
          <w:tcPr>
            <w:tcW w:w="0" w:type="auto"/>
            <w:vMerge w:val="restart"/>
            <w:tcBorders>
              <w:top w:val="single" w:sz="4" w:space="0" w:color="auto"/>
              <w:left w:val="single" w:sz="4" w:space="0" w:color="auto"/>
              <w:right w:val="single" w:sz="4" w:space="0" w:color="auto"/>
            </w:tcBorders>
          </w:tcPr>
          <w:p w14:paraId="747EC99C" w14:textId="77777777" w:rsidR="00C03FE7" w:rsidRPr="008E6F3B" w:rsidRDefault="00C03FE7" w:rsidP="00C03FE7">
            <w:pPr>
              <w:spacing w:line="256" w:lineRule="auto"/>
              <w:rPr>
                <w:rFonts w:ascii="Times New Roman" w:eastAsia="Times New Roman" w:hAnsi="Times New Roman" w:cs="Times New Roman"/>
                <w:b/>
                <w:bCs/>
              </w:rPr>
            </w:pPr>
            <w:r w:rsidRPr="008E6F3B">
              <w:rPr>
                <w:rFonts w:ascii="Times New Roman" w:eastAsia="Times New Roman" w:hAnsi="Times New Roman" w:cs="Times New Roman"/>
                <w:b/>
                <w:bCs/>
                <w:lang w:eastAsia="ru-RU"/>
              </w:rPr>
              <w:t>Тема 4.1 Сущность и проведение сертификации</w:t>
            </w:r>
          </w:p>
        </w:tc>
        <w:tc>
          <w:tcPr>
            <w:tcW w:w="3706" w:type="pct"/>
            <w:tcBorders>
              <w:top w:val="single" w:sz="4" w:space="0" w:color="auto"/>
              <w:left w:val="single" w:sz="4" w:space="0" w:color="auto"/>
              <w:bottom w:val="single" w:sz="4" w:space="0" w:color="auto"/>
              <w:right w:val="single" w:sz="4" w:space="0" w:color="auto"/>
            </w:tcBorders>
          </w:tcPr>
          <w:p w14:paraId="22A1231E" w14:textId="1D71E2E3" w:rsidR="00C03FE7" w:rsidRPr="00C03FE7" w:rsidRDefault="00C03FE7" w:rsidP="00C03FE7">
            <w:pPr>
              <w:spacing w:line="276" w:lineRule="auto"/>
              <w:rPr>
                <w:rFonts w:ascii="Times New Roman" w:eastAsia="Times New Roman" w:hAnsi="Times New Roman" w:cs="Times New Roman"/>
                <w:b/>
                <w:bCs/>
              </w:rPr>
            </w:pPr>
            <w:r w:rsidRPr="00C03FE7">
              <w:rPr>
                <w:rFonts w:ascii="Times New Roman" w:eastAsia="Times New Roman" w:hAnsi="Times New Roman" w:cs="Times New Roman"/>
                <w:b/>
                <w:bCs/>
              </w:rPr>
              <w:t xml:space="preserve">Содержание </w:t>
            </w:r>
          </w:p>
        </w:tc>
      </w:tr>
      <w:tr w:rsidR="00C03FE7" w:rsidRPr="001A6698" w14:paraId="18ADD912" w14:textId="77777777" w:rsidTr="00DE2B23">
        <w:trPr>
          <w:trHeight w:val="1650"/>
        </w:trPr>
        <w:tc>
          <w:tcPr>
            <w:tcW w:w="0" w:type="auto"/>
            <w:vMerge/>
            <w:tcBorders>
              <w:left w:val="single" w:sz="4" w:space="0" w:color="auto"/>
              <w:right w:val="single" w:sz="4" w:space="0" w:color="auto"/>
            </w:tcBorders>
          </w:tcPr>
          <w:p w14:paraId="7E24393F"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tcBorders>
              <w:top w:val="single" w:sz="4" w:space="0" w:color="auto"/>
              <w:left w:val="single" w:sz="4" w:space="0" w:color="auto"/>
              <w:bottom w:val="single" w:sz="4" w:space="0" w:color="auto"/>
              <w:right w:val="single" w:sz="4" w:space="0" w:color="auto"/>
            </w:tcBorders>
          </w:tcPr>
          <w:p w14:paraId="38483270"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Сущность сертификации. </w:t>
            </w:r>
          </w:p>
          <w:p w14:paraId="44C3BA18"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 xml:space="preserve">Проведение сертификации. </w:t>
            </w:r>
          </w:p>
          <w:p w14:paraId="23C70888"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Правовые основы сертификации. Организационно-методические принципы сертификации.</w:t>
            </w:r>
          </w:p>
          <w:p w14:paraId="259F0CC5"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Сущность подтверждения соответствия. Цели и принципы подтверждения соответствия. Формы подтверждения соответствия. Объекты обязательной и добровольной сертификации</w:t>
            </w:r>
          </w:p>
          <w:p w14:paraId="61B9A05B"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Порядок сертификации отечественной продукции. Участники обязательной сертификации. Функции органа по сертификации.</w:t>
            </w:r>
          </w:p>
          <w:p w14:paraId="2949A524" w14:textId="77777777" w:rsidR="00C03FE7" w:rsidRPr="00C03FE7"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Порядок декларирования соответствия в России. Документы для проведения декларирования соответствия в России.</w:t>
            </w:r>
          </w:p>
          <w:p w14:paraId="4EB5348D" w14:textId="09512701" w:rsidR="00C03FE7" w:rsidRPr="008E6F3B" w:rsidRDefault="00C03FE7" w:rsidP="00C03FE7">
            <w:pPr>
              <w:spacing w:line="276" w:lineRule="auto"/>
              <w:rPr>
                <w:rFonts w:ascii="Times New Roman" w:eastAsia="Times New Roman" w:hAnsi="Times New Roman" w:cs="Times New Roman"/>
              </w:rPr>
            </w:pPr>
            <w:r w:rsidRPr="00C03FE7">
              <w:rPr>
                <w:rFonts w:ascii="Times New Roman" w:eastAsia="Times New Roman" w:hAnsi="Times New Roman" w:cs="Times New Roman"/>
              </w:rPr>
              <w:t>Добровольное подтверждение соответствия. Система сертификации ГОСТ Р. Порядок получения свидетельства о государственной регистрации продукции. Маркировка продукции знаком соответствия государственным стандартам.</w:t>
            </w:r>
          </w:p>
        </w:tc>
      </w:tr>
      <w:tr w:rsidR="00C03FE7" w:rsidRPr="001A6698" w14:paraId="3A2E06B1" w14:textId="77777777" w:rsidTr="00C03FE7">
        <w:trPr>
          <w:trHeight w:val="267"/>
        </w:trPr>
        <w:tc>
          <w:tcPr>
            <w:tcW w:w="0" w:type="auto"/>
            <w:vMerge/>
            <w:tcBorders>
              <w:left w:val="single" w:sz="4" w:space="0" w:color="auto"/>
              <w:bottom w:val="single" w:sz="4" w:space="0" w:color="auto"/>
              <w:right w:val="single" w:sz="4" w:space="0" w:color="auto"/>
            </w:tcBorders>
          </w:tcPr>
          <w:p w14:paraId="606D44D4" w14:textId="77777777" w:rsidR="00C03FE7" w:rsidRPr="008E6F3B" w:rsidRDefault="00C03FE7" w:rsidP="00C03FE7">
            <w:pPr>
              <w:spacing w:line="256" w:lineRule="auto"/>
              <w:rPr>
                <w:rFonts w:ascii="Times New Roman" w:eastAsia="Times New Roman" w:hAnsi="Times New Roman" w:cs="Times New Roman"/>
                <w:b/>
                <w:bCs/>
                <w:lang w:eastAsia="ru-RU"/>
              </w:rPr>
            </w:pPr>
          </w:p>
        </w:tc>
        <w:tc>
          <w:tcPr>
            <w:tcW w:w="3706" w:type="pct"/>
            <w:vAlign w:val="bottom"/>
          </w:tcPr>
          <w:p w14:paraId="05894F6E" w14:textId="77777777" w:rsidR="00C03FE7" w:rsidRDefault="00C03FE7" w:rsidP="00C03FE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F6692F" w14:textId="7FB8EDAC" w:rsidR="00C03FE7" w:rsidRPr="008E6F3B" w:rsidRDefault="00C03FE7" w:rsidP="00C03FE7">
            <w:pPr>
              <w:spacing w:line="276" w:lineRule="auto"/>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3FE7" w:rsidRPr="001A6698" w14:paraId="23596CB2"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3E413C" w14:textId="77777777"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Промежуточная аттестация</w:t>
            </w:r>
          </w:p>
        </w:tc>
      </w:tr>
      <w:tr w:rsidR="00C03FE7" w:rsidRPr="001A6698" w14:paraId="2DA29F72" w14:textId="77777777" w:rsidTr="000520B6">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8ABB099" w14:textId="77777777" w:rsidR="00C03FE7" w:rsidRPr="008E6F3B" w:rsidRDefault="00C03FE7" w:rsidP="00C03FE7">
            <w:pPr>
              <w:spacing w:line="276" w:lineRule="auto"/>
              <w:rPr>
                <w:rFonts w:ascii="Times New Roman" w:eastAsia="Times New Roman" w:hAnsi="Times New Roman" w:cs="Times New Roman"/>
                <w:b/>
                <w:bCs/>
              </w:rPr>
            </w:pPr>
            <w:r w:rsidRPr="008E6F3B">
              <w:rPr>
                <w:rFonts w:ascii="Times New Roman" w:eastAsia="Times New Roman" w:hAnsi="Times New Roman" w:cs="Times New Roman"/>
                <w:b/>
                <w:bCs/>
              </w:rPr>
              <w:t>Всего: 44</w:t>
            </w:r>
          </w:p>
        </w:tc>
      </w:tr>
    </w:tbl>
    <w:p w14:paraId="01A37CCE" w14:textId="77777777" w:rsidR="00C152CB" w:rsidRDefault="00C152CB" w:rsidP="00C152CB">
      <w:pPr>
        <w:pStyle w:val="114"/>
        <w:ind w:firstLine="0"/>
        <w:rPr>
          <w:rFonts w:ascii="Times New Roman" w:hAnsi="Times New Roman"/>
        </w:rPr>
      </w:pPr>
    </w:p>
    <w:p w14:paraId="77F79970" w14:textId="1EDA4B4D" w:rsidR="00C152CB" w:rsidRPr="00DF068E" w:rsidRDefault="00C152CB" w:rsidP="0039630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C65D24" w14:textId="77777777" w:rsidR="00C152CB" w:rsidRPr="00E11160" w:rsidRDefault="00C152CB" w:rsidP="00396309">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4859C4AA" w14:textId="77777777" w:rsidR="00396309" w:rsidRDefault="00C152CB" w:rsidP="00396309">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396309">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396309">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39FD0BF3" w14:textId="77777777" w:rsidR="00C152CB" w:rsidRDefault="00C152CB" w:rsidP="00C152CB">
      <w:pPr>
        <w:pStyle w:val="114"/>
        <w:rPr>
          <w:rFonts w:ascii="Times New Roman" w:hAnsi="Times New Roman"/>
        </w:rPr>
      </w:pPr>
    </w:p>
    <w:p w14:paraId="3BC04178" w14:textId="77777777" w:rsidR="00C152CB" w:rsidRPr="00E11160" w:rsidRDefault="00C152CB" w:rsidP="00C152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9C6A6A" w14:textId="77777777" w:rsidR="00C152CB" w:rsidRDefault="00C152CB" w:rsidP="00C152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AB4BD5" w14:textId="77777777" w:rsidR="00C152CB" w:rsidRDefault="00C152CB" w:rsidP="00C152CB">
      <w:pPr>
        <w:pStyle w:val="a4"/>
        <w:spacing w:line="276" w:lineRule="auto"/>
        <w:ind w:left="0" w:firstLine="709"/>
        <w:jc w:val="both"/>
        <w:rPr>
          <w:rFonts w:ascii="Times New Roman" w:hAnsi="Times New Roman"/>
          <w:bCs/>
          <w:sz w:val="24"/>
          <w:szCs w:val="24"/>
        </w:rPr>
      </w:pPr>
    </w:p>
    <w:p w14:paraId="7439AA12" w14:textId="04C3B82F" w:rsidR="00C152CB" w:rsidRPr="00396309" w:rsidRDefault="00C152CB" w:rsidP="0039630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C367C55" w14:textId="404B9CE9" w:rsidR="005D2B39" w:rsidRP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w:t>
      </w:r>
      <w:r w:rsidR="00396309">
        <w:rPr>
          <w:rFonts w:ascii="Times New Roman" w:eastAsia="Times New Roman" w:hAnsi="Times New Roman" w:cs="Times New Roman"/>
          <w:color w:val="000000"/>
          <w:position w:val="-1"/>
          <w:sz w:val="24"/>
          <w:szCs w:val="24"/>
          <w:lang w:eastAsia="ru-RU"/>
        </w:rPr>
        <w:t xml:space="preserve"> </w:t>
      </w:r>
      <w:r>
        <w:rPr>
          <w:rFonts w:ascii="Times New Roman" w:eastAsia="Times New Roman" w:hAnsi="Times New Roman" w:cs="Times New Roman"/>
          <w:color w:val="000000"/>
          <w:position w:val="-1"/>
          <w:sz w:val="24"/>
          <w:szCs w:val="24"/>
          <w:lang w:eastAsia="ru-RU"/>
        </w:rPr>
        <w:t>1.</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Райкова, Е. Ю. Стандартизация, метрология, подтверждение </w:t>
      </w:r>
      <w:proofErr w:type="gramStart"/>
      <w:r w:rsidRPr="005D2B39">
        <w:rPr>
          <w:rFonts w:ascii="Times New Roman" w:eastAsia="Times New Roman" w:hAnsi="Times New Roman" w:cs="Times New Roman"/>
          <w:color w:val="000000"/>
          <w:position w:val="-1"/>
          <w:sz w:val="24"/>
          <w:szCs w:val="24"/>
          <w:lang w:eastAsia="ru-RU"/>
        </w:rPr>
        <w:t>соответствия :</w:t>
      </w:r>
      <w:proofErr w:type="gramEnd"/>
      <w:r w:rsidRPr="005D2B39">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Е. Ю. Райкова.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349 с. — (Профессиональное образование). — ISBN 978-5-534-11367-9. — </w:t>
      </w:r>
      <w:proofErr w:type="gramStart"/>
      <w:r w:rsidRPr="005D2B39">
        <w:rPr>
          <w:rFonts w:ascii="Times New Roman" w:eastAsia="Times New Roman" w:hAnsi="Times New Roman" w:cs="Times New Roman"/>
          <w:color w:val="000000"/>
          <w:position w:val="-1"/>
          <w:sz w:val="24"/>
          <w:szCs w:val="24"/>
          <w:lang w:eastAsia="ru-RU"/>
        </w:rPr>
        <w:lastRenderedPageBreak/>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https://urait.ru/bcode/511825</w:t>
      </w:r>
    </w:p>
    <w:p w14:paraId="214C73F7" w14:textId="2FCF7A27" w:rsidR="005D2B39" w:rsidRP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2.</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Сергеев, А. Г. </w:t>
      </w:r>
      <w:proofErr w:type="gramStart"/>
      <w:r w:rsidRPr="005D2B39">
        <w:rPr>
          <w:rFonts w:ascii="Times New Roman" w:eastAsia="Times New Roman" w:hAnsi="Times New Roman" w:cs="Times New Roman"/>
          <w:color w:val="000000"/>
          <w:position w:val="-1"/>
          <w:sz w:val="24"/>
          <w:szCs w:val="24"/>
          <w:lang w:eastAsia="ru-RU"/>
        </w:rPr>
        <w:t>Метрология :</w:t>
      </w:r>
      <w:proofErr w:type="gramEnd"/>
      <w:r w:rsidRPr="005D2B39">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 4-е изд., </w:t>
      </w:r>
      <w:proofErr w:type="spellStart"/>
      <w:r w:rsidRPr="005D2B39">
        <w:rPr>
          <w:rFonts w:ascii="Times New Roman" w:eastAsia="Times New Roman" w:hAnsi="Times New Roman" w:cs="Times New Roman"/>
          <w:color w:val="000000"/>
          <w:position w:val="-1"/>
          <w:sz w:val="24"/>
          <w:szCs w:val="24"/>
          <w:lang w:eastAsia="ru-RU"/>
        </w:rPr>
        <w:t>перераб</w:t>
      </w:r>
      <w:proofErr w:type="spellEnd"/>
      <w:r w:rsidRPr="005D2B39">
        <w:rPr>
          <w:rFonts w:ascii="Times New Roman" w:eastAsia="Times New Roman" w:hAnsi="Times New Roman" w:cs="Times New Roman"/>
          <w:color w:val="000000"/>
          <w:position w:val="-1"/>
          <w:sz w:val="24"/>
          <w:szCs w:val="24"/>
          <w:lang w:eastAsia="ru-RU"/>
        </w:rPr>
        <w:t xml:space="preserve">. и доп.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391 с. — (Профессиональное образование). — ISBN 978-5-534-16327-8.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https://urait.ru/bcode/530812</w:t>
      </w:r>
    </w:p>
    <w:p w14:paraId="0D098F38" w14:textId="458DE609" w:rsidR="005D2B39" w:rsidRP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3.</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Сергеев, А. Г. Стандартизация и </w:t>
      </w:r>
      <w:proofErr w:type="gramStart"/>
      <w:r w:rsidRPr="005D2B39">
        <w:rPr>
          <w:rFonts w:ascii="Times New Roman" w:eastAsia="Times New Roman" w:hAnsi="Times New Roman" w:cs="Times New Roman"/>
          <w:color w:val="000000"/>
          <w:position w:val="-1"/>
          <w:sz w:val="24"/>
          <w:szCs w:val="24"/>
          <w:lang w:eastAsia="ru-RU"/>
        </w:rPr>
        <w:t>сертификация :</w:t>
      </w:r>
      <w:proofErr w:type="gramEnd"/>
      <w:r w:rsidRPr="005D2B39">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Г. Сергеев, В. В. </w:t>
      </w:r>
      <w:proofErr w:type="spellStart"/>
      <w:r w:rsidRPr="005D2B39">
        <w:rPr>
          <w:rFonts w:ascii="Times New Roman" w:eastAsia="Times New Roman" w:hAnsi="Times New Roman" w:cs="Times New Roman"/>
          <w:color w:val="000000"/>
          <w:position w:val="-1"/>
          <w:sz w:val="24"/>
          <w:szCs w:val="24"/>
          <w:lang w:eastAsia="ru-RU"/>
        </w:rPr>
        <w:t>Терегеря</w:t>
      </w:r>
      <w:proofErr w:type="spellEnd"/>
      <w:r w:rsidRPr="005D2B39">
        <w:rPr>
          <w:rFonts w:ascii="Times New Roman" w:eastAsia="Times New Roman" w:hAnsi="Times New Roman" w:cs="Times New Roman"/>
          <w:color w:val="000000"/>
          <w:position w:val="-1"/>
          <w:sz w:val="24"/>
          <w:szCs w:val="24"/>
          <w:lang w:eastAsia="ru-RU"/>
        </w:rPr>
        <w:t xml:space="preserve">. — 4-е изд., </w:t>
      </w:r>
      <w:proofErr w:type="spellStart"/>
      <w:r w:rsidRPr="005D2B39">
        <w:rPr>
          <w:rFonts w:ascii="Times New Roman" w:eastAsia="Times New Roman" w:hAnsi="Times New Roman" w:cs="Times New Roman"/>
          <w:color w:val="000000"/>
          <w:position w:val="-1"/>
          <w:sz w:val="24"/>
          <w:szCs w:val="24"/>
          <w:lang w:eastAsia="ru-RU"/>
        </w:rPr>
        <w:t>перераб</w:t>
      </w:r>
      <w:proofErr w:type="spellEnd"/>
      <w:r w:rsidRPr="005D2B39">
        <w:rPr>
          <w:rFonts w:ascii="Times New Roman" w:eastAsia="Times New Roman" w:hAnsi="Times New Roman" w:cs="Times New Roman"/>
          <w:color w:val="000000"/>
          <w:position w:val="-1"/>
          <w:sz w:val="24"/>
          <w:szCs w:val="24"/>
          <w:lang w:eastAsia="ru-RU"/>
        </w:rPr>
        <w:t xml:space="preserve">. и доп.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348 с. — (Профессиональное образование). — ISBN 978-5-534-16329-2.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https://urait.ru/bcode/530815</w:t>
      </w:r>
    </w:p>
    <w:p w14:paraId="42C80B92" w14:textId="6FBEC620" w:rsidR="005D2B39" w:rsidRDefault="005D2B39" w:rsidP="00396309">
      <w:pPr>
        <w:keepNext/>
        <w:pBdr>
          <w:top w:val="nil"/>
          <w:left w:val="nil"/>
          <w:bottom w:val="nil"/>
          <w:right w:val="nil"/>
          <w:between w:val="nil"/>
        </w:pBdr>
        <w:suppressAutoHyphens/>
        <w:ind w:firstLineChars="96" w:firstLine="23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4.</w:t>
      </w:r>
      <w:r w:rsidR="00396309">
        <w:rPr>
          <w:rFonts w:ascii="Times New Roman" w:eastAsia="Times New Roman" w:hAnsi="Times New Roman" w:cs="Times New Roman"/>
          <w:color w:val="000000"/>
          <w:position w:val="-1"/>
          <w:sz w:val="24"/>
          <w:szCs w:val="24"/>
          <w:lang w:eastAsia="ru-RU"/>
        </w:rPr>
        <w:t xml:space="preserve"> </w:t>
      </w:r>
      <w:r w:rsidRPr="005D2B39">
        <w:rPr>
          <w:rFonts w:ascii="Times New Roman" w:eastAsia="Times New Roman" w:hAnsi="Times New Roman" w:cs="Times New Roman"/>
          <w:color w:val="000000"/>
          <w:position w:val="-1"/>
          <w:sz w:val="24"/>
          <w:szCs w:val="24"/>
          <w:lang w:eastAsia="ru-RU"/>
        </w:rPr>
        <w:t xml:space="preserve">Третьяк, Л. Н. Метрология, стандартизация и сертификация: </w:t>
      </w:r>
      <w:proofErr w:type="gramStart"/>
      <w:r w:rsidRPr="005D2B39">
        <w:rPr>
          <w:rFonts w:ascii="Times New Roman" w:eastAsia="Times New Roman" w:hAnsi="Times New Roman" w:cs="Times New Roman"/>
          <w:color w:val="000000"/>
          <w:position w:val="-1"/>
          <w:sz w:val="24"/>
          <w:szCs w:val="24"/>
          <w:lang w:eastAsia="ru-RU"/>
        </w:rPr>
        <w:t>взаимозаменяемость :</w:t>
      </w:r>
      <w:proofErr w:type="gramEnd"/>
      <w:r w:rsidRPr="005D2B39">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5D2B39">
        <w:rPr>
          <w:rFonts w:ascii="Times New Roman" w:eastAsia="Times New Roman" w:hAnsi="Times New Roman" w:cs="Times New Roman"/>
          <w:color w:val="000000"/>
          <w:position w:val="-1"/>
          <w:sz w:val="24"/>
          <w:szCs w:val="24"/>
          <w:lang w:eastAsia="ru-RU"/>
        </w:rPr>
        <w:t>Москва :</w:t>
      </w:r>
      <w:proofErr w:type="gramEnd"/>
      <w:r w:rsidRPr="005D2B39">
        <w:rPr>
          <w:rFonts w:ascii="Times New Roman" w:eastAsia="Times New Roman" w:hAnsi="Times New Roman" w:cs="Times New Roman"/>
          <w:color w:val="000000"/>
          <w:position w:val="-1"/>
          <w:sz w:val="24"/>
          <w:szCs w:val="24"/>
          <w:lang w:eastAsia="ru-RU"/>
        </w:rPr>
        <w:t xml:space="preserve"> Издательство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2023. — 362 с. — (Профессиональное образование). — ISBN 978-5-534-16796-2. — </w:t>
      </w:r>
      <w:proofErr w:type="gramStart"/>
      <w:r w:rsidRPr="005D2B39">
        <w:rPr>
          <w:rFonts w:ascii="Times New Roman" w:eastAsia="Times New Roman" w:hAnsi="Times New Roman" w:cs="Times New Roman"/>
          <w:color w:val="000000"/>
          <w:position w:val="-1"/>
          <w:sz w:val="24"/>
          <w:szCs w:val="24"/>
          <w:lang w:eastAsia="ru-RU"/>
        </w:rPr>
        <w:t>Текст :</w:t>
      </w:r>
      <w:proofErr w:type="gramEnd"/>
      <w:r w:rsidRPr="005D2B39">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color w:val="000000"/>
          <w:position w:val="-1"/>
          <w:sz w:val="24"/>
          <w:szCs w:val="24"/>
          <w:lang w:eastAsia="ru-RU"/>
        </w:rPr>
        <w:t>Юрайт</w:t>
      </w:r>
      <w:proofErr w:type="spellEnd"/>
      <w:r w:rsidRPr="005D2B39">
        <w:rPr>
          <w:rFonts w:ascii="Times New Roman" w:eastAsia="Times New Roman" w:hAnsi="Times New Roman" w:cs="Times New Roman"/>
          <w:color w:val="000000"/>
          <w:position w:val="-1"/>
          <w:sz w:val="24"/>
          <w:szCs w:val="24"/>
          <w:lang w:eastAsia="ru-RU"/>
        </w:rPr>
        <w:t xml:space="preserve"> [сайт]. — URL: </w:t>
      </w:r>
      <w:hyperlink r:id="rId33" w:history="1">
        <w:r w:rsidRPr="00F542A2">
          <w:rPr>
            <w:rStyle w:val="af0"/>
            <w:rFonts w:ascii="Times New Roman" w:eastAsia="Times New Roman" w:hAnsi="Times New Roman" w:cs="Times New Roman"/>
            <w:position w:val="-1"/>
            <w:sz w:val="24"/>
            <w:szCs w:val="24"/>
            <w:lang w:eastAsia="ru-RU"/>
          </w:rPr>
          <w:t>https://urait.ru/bcode/531716</w:t>
        </w:r>
      </w:hyperlink>
    </w:p>
    <w:p w14:paraId="538EEC63" w14:textId="6CC09BAB" w:rsidR="00C152CB" w:rsidRPr="00F80294" w:rsidRDefault="005D2B39" w:rsidP="005D2B39">
      <w:pPr>
        <w:keepNext/>
        <w:pBdr>
          <w:top w:val="nil"/>
          <w:left w:val="nil"/>
          <w:bottom w:val="nil"/>
          <w:right w:val="nil"/>
          <w:between w:val="nil"/>
        </w:pBdr>
        <w:suppressAutoHyphens/>
        <w:spacing w:before="240" w:after="6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                   </w:t>
      </w:r>
      <w:r w:rsidR="00C152CB"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6721E399" w14:textId="65886751" w:rsidR="005D2B39" w:rsidRPr="005D2B39" w:rsidRDefault="005D2B39" w:rsidP="00396309">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5D2B39">
        <w:rPr>
          <w:rFonts w:ascii="Times New Roman" w:eastAsia="Times New Roman" w:hAnsi="Times New Roman" w:cs="Times New Roman"/>
          <w:bCs/>
          <w:sz w:val="24"/>
          <w:szCs w:val="24"/>
          <w:lang w:eastAsia="ru-RU"/>
        </w:rPr>
        <w:t xml:space="preserve">Лифиц, </w:t>
      </w:r>
      <w:proofErr w:type="spellStart"/>
      <w:r w:rsidRPr="005D2B39">
        <w:rPr>
          <w:rFonts w:ascii="Times New Roman" w:eastAsia="Times New Roman" w:hAnsi="Times New Roman" w:cs="Times New Roman"/>
          <w:bCs/>
          <w:sz w:val="24"/>
          <w:szCs w:val="24"/>
          <w:lang w:eastAsia="ru-RU"/>
        </w:rPr>
        <w:t>И.М.Стандартизация</w:t>
      </w:r>
      <w:proofErr w:type="spellEnd"/>
      <w:r w:rsidRPr="005D2B39">
        <w:rPr>
          <w:rFonts w:ascii="Times New Roman" w:eastAsia="Times New Roman" w:hAnsi="Times New Roman" w:cs="Times New Roman"/>
          <w:bCs/>
          <w:sz w:val="24"/>
          <w:szCs w:val="24"/>
          <w:lang w:eastAsia="ru-RU"/>
        </w:rPr>
        <w:t xml:space="preserve">, метрология и подтверждение соответствия: учебник и практикум для СПО / И.М. </w:t>
      </w:r>
      <w:proofErr w:type="spellStart"/>
      <w:r w:rsidRPr="005D2B39">
        <w:rPr>
          <w:rFonts w:ascii="Times New Roman" w:eastAsia="Times New Roman" w:hAnsi="Times New Roman" w:cs="Times New Roman"/>
          <w:bCs/>
          <w:sz w:val="24"/>
          <w:szCs w:val="24"/>
          <w:lang w:eastAsia="ru-RU"/>
        </w:rPr>
        <w:t>Лифиц</w:t>
      </w:r>
      <w:proofErr w:type="spellEnd"/>
      <w:r w:rsidRPr="005D2B39">
        <w:rPr>
          <w:rFonts w:ascii="Times New Roman" w:eastAsia="Times New Roman" w:hAnsi="Times New Roman" w:cs="Times New Roman"/>
          <w:bCs/>
          <w:sz w:val="24"/>
          <w:szCs w:val="24"/>
          <w:lang w:eastAsia="ru-RU"/>
        </w:rPr>
        <w:t xml:space="preserve">. – 12-е изд., </w:t>
      </w:r>
      <w:proofErr w:type="spellStart"/>
      <w:r w:rsidRPr="005D2B39">
        <w:rPr>
          <w:rFonts w:ascii="Times New Roman" w:eastAsia="Times New Roman" w:hAnsi="Times New Roman" w:cs="Times New Roman"/>
          <w:bCs/>
          <w:sz w:val="24"/>
          <w:szCs w:val="24"/>
          <w:lang w:eastAsia="ru-RU"/>
        </w:rPr>
        <w:t>перераб</w:t>
      </w:r>
      <w:proofErr w:type="spellEnd"/>
      <w:r w:rsidRPr="005D2B39">
        <w:rPr>
          <w:rFonts w:ascii="Times New Roman" w:eastAsia="Times New Roman" w:hAnsi="Times New Roman" w:cs="Times New Roman"/>
          <w:bCs/>
          <w:sz w:val="24"/>
          <w:szCs w:val="24"/>
          <w:lang w:eastAsia="ru-RU"/>
        </w:rPr>
        <w:t xml:space="preserve">. И доп. – Москва: Издательство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2021. – 314 с. </w:t>
      </w:r>
    </w:p>
    <w:p w14:paraId="1A255FEB" w14:textId="40E9D475" w:rsidR="005D2B39" w:rsidRPr="005D2B39" w:rsidRDefault="005D2B39" w:rsidP="00396309">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396309">
        <w:rPr>
          <w:rFonts w:ascii="Times New Roman" w:eastAsia="Times New Roman" w:hAnsi="Times New Roman" w:cs="Times New Roman"/>
          <w:bCs/>
          <w:sz w:val="24"/>
          <w:szCs w:val="24"/>
          <w:lang w:eastAsia="ru-RU"/>
        </w:rPr>
        <w:t xml:space="preserve"> </w:t>
      </w:r>
      <w:r w:rsidRPr="005D2B39">
        <w:rPr>
          <w:rFonts w:ascii="Times New Roman" w:eastAsia="Times New Roman" w:hAnsi="Times New Roman" w:cs="Times New Roman"/>
          <w:bCs/>
          <w:sz w:val="24"/>
          <w:szCs w:val="24"/>
          <w:lang w:eastAsia="ru-RU"/>
        </w:rPr>
        <w:t xml:space="preserve">Метрология. Теория </w:t>
      </w:r>
      <w:proofErr w:type="gramStart"/>
      <w:r w:rsidRPr="005D2B39">
        <w:rPr>
          <w:rFonts w:ascii="Times New Roman" w:eastAsia="Times New Roman" w:hAnsi="Times New Roman" w:cs="Times New Roman"/>
          <w:bCs/>
          <w:sz w:val="24"/>
          <w:szCs w:val="24"/>
          <w:lang w:eastAsia="ru-RU"/>
        </w:rPr>
        <w:t>измерений :</w:t>
      </w:r>
      <w:proofErr w:type="gramEnd"/>
      <w:r w:rsidRPr="005D2B39">
        <w:rPr>
          <w:rFonts w:ascii="Times New Roman" w:eastAsia="Times New Roman" w:hAnsi="Times New Roman" w:cs="Times New Roman"/>
          <w:bCs/>
          <w:sz w:val="24"/>
          <w:szCs w:val="24"/>
          <w:lang w:eastAsia="ru-RU"/>
        </w:rPr>
        <w:t xml:space="preserve"> учебник для среднего профессионального образования / В. А. Мещеряков, Е. А. </w:t>
      </w:r>
      <w:proofErr w:type="spellStart"/>
      <w:r w:rsidRPr="005D2B39">
        <w:rPr>
          <w:rFonts w:ascii="Times New Roman" w:eastAsia="Times New Roman" w:hAnsi="Times New Roman" w:cs="Times New Roman"/>
          <w:bCs/>
          <w:sz w:val="24"/>
          <w:szCs w:val="24"/>
          <w:lang w:eastAsia="ru-RU"/>
        </w:rPr>
        <w:t>Бадеева</w:t>
      </w:r>
      <w:proofErr w:type="spellEnd"/>
      <w:r w:rsidRPr="005D2B39">
        <w:rPr>
          <w:rFonts w:ascii="Times New Roman" w:eastAsia="Times New Roman" w:hAnsi="Times New Roman" w:cs="Times New Roman"/>
          <w:bCs/>
          <w:sz w:val="24"/>
          <w:szCs w:val="24"/>
          <w:lang w:eastAsia="ru-RU"/>
        </w:rPr>
        <w:t>, Е. В. </w:t>
      </w:r>
      <w:proofErr w:type="spellStart"/>
      <w:r w:rsidRPr="005D2B39">
        <w:rPr>
          <w:rFonts w:ascii="Times New Roman" w:eastAsia="Times New Roman" w:hAnsi="Times New Roman" w:cs="Times New Roman"/>
          <w:bCs/>
          <w:sz w:val="24"/>
          <w:szCs w:val="24"/>
          <w:lang w:eastAsia="ru-RU"/>
        </w:rPr>
        <w:t>Шалобае</w:t>
      </w:r>
      <w:proofErr w:type="spellEnd"/>
      <w:r w:rsidRPr="005D2B39">
        <w:rPr>
          <w:rFonts w:ascii="Times New Roman" w:eastAsia="Times New Roman" w:hAnsi="Times New Roman" w:cs="Times New Roman"/>
          <w:bCs/>
          <w:sz w:val="24"/>
          <w:szCs w:val="24"/>
          <w:lang w:eastAsia="ru-RU"/>
        </w:rPr>
        <w:t xml:space="preserve"> ; под общей редакцией Т. И. Мурашкиной. — 2-е изд., </w:t>
      </w:r>
      <w:proofErr w:type="spellStart"/>
      <w:r w:rsidRPr="005D2B39">
        <w:rPr>
          <w:rFonts w:ascii="Times New Roman" w:eastAsia="Times New Roman" w:hAnsi="Times New Roman" w:cs="Times New Roman"/>
          <w:bCs/>
          <w:sz w:val="24"/>
          <w:szCs w:val="24"/>
          <w:lang w:eastAsia="ru-RU"/>
        </w:rPr>
        <w:t>испр</w:t>
      </w:r>
      <w:proofErr w:type="spellEnd"/>
      <w:r w:rsidRPr="005D2B39">
        <w:rPr>
          <w:rFonts w:ascii="Times New Roman" w:eastAsia="Times New Roman" w:hAnsi="Times New Roman" w:cs="Times New Roman"/>
          <w:bCs/>
          <w:sz w:val="24"/>
          <w:szCs w:val="24"/>
          <w:lang w:eastAsia="ru-RU"/>
        </w:rPr>
        <w:t xml:space="preserve">. и доп. — </w:t>
      </w:r>
      <w:proofErr w:type="gramStart"/>
      <w:r w:rsidRPr="005D2B39">
        <w:rPr>
          <w:rFonts w:ascii="Times New Roman" w:eastAsia="Times New Roman" w:hAnsi="Times New Roman" w:cs="Times New Roman"/>
          <w:bCs/>
          <w:sz w:val="24"/>
          <w:szCs w:val="24"/>
          <w:lang w:eastAsia="ru-RU"/>
        </w:rPr>
        <w:t>Москва :</w:t>
      </w:r>
      <w:proofErr w:type="gramEnd"/>
      <w:r w:rsidRPr="005D2B39">
        <w:rPr>
          <w:rFonts w:ascii="Times New Roman" w:eastAsia="Times New Roman" w:hAnsi="Times New Roman" w:cs="Times New Roman"/>
          <w:bCs/>
          <w:sz w:val="24"/>
          <w:szCs w:val="24"/>
          <w:lang w:eastAsia="ru-RU"/>
        </w:rPr>
        <w:t xml:space="preserve"> Издательство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2021. — 167 с. — (Профессиональное образование). — ISBN 978-5-534-08652-2. — </w:t>
      </w:r>
      <w:proofErr w:type="gramStart"/>
      <w:r w:rsidRPr="005D2B39">
        <w:rPr>
          <w:rFonts w:ascii="Times New Roman" w:eastAsia="Times New Roman" w:hAnsi="Times New Roman" w:cs="Times New Roman"/>
          <w:bCs/>
          <w:sz w:val="24"/>
          <w:szCs w:val="24"/>
          <w:lang w:eastAsia="ru-RU"/>
        </w:rPr>
        <w:t>Текст :</w:t>
      </w:r>
      <w:proofErr w:type="gramEnd"/>
      <w:r w:rsidRPr="005D2B39">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5D2B39">
        <w:rPr>
          <w:rFonts w:ascii="Times New Roman" w:eastAsia="Times New Roman" w:hAnsi="Times New Roman" w:cs="Times New Roman"/>
          <w:bCs/>
          <w:sz w:val="24"/>
          <w:szCs w:val="24"/>
          <w:lang w:eastAsia="ru-RU"/>
        </w:rPr>
        <w:t>Юрайт</w:t>
      </w:r>
      <w:proofErr w:type="spellEnd"/>
      <w:r w:rsidRPr="005D2B39">
        <w:rPr>
          <w:rFonts w:ascii="Times New Roman" w:eastAsia="Times New Roman" w:hAnsi="Times New Roman" w:cs="Times New Roman"/>
          <w:bCs/>
          <w:sz w:val="24"/>
          <w:szCs w:val="24"/>
          <w:lang w:eastAsia="ru-RU"/>
        </w:rPr>
        <w:t xml:space="preserve"> [сайт]. — URL: https://urait.ru/bcode/471589 (дата обращения: 06.11.2021).</w:t>
      </w:r>
    </w:p>
    <w:p w14:paraId="439C1006" w14:textId="77777777" w:rsidR="00C152CB" w:rsidRPr="00F80294" w:rsidRDefault="00C152CB" w:rsidP="00396309">
      <w:pPr>
        <w:pBdr>
          <w:top w:val="nil"/>
          <w:left w:val="nil"/>
          <w:bottom w:val="nil"/>
          <w:right w:val="nil"/>
          <w:between w:val="nil"/>
        </w:pBdr>
        <w:suppressAutoHyphens/>
        <w:textDirection w:val="btLr"/>
        <w:textAlignment w:val="top"/>
        <w:outlineLvl w:val="0"/>
        <w:rPr>
          <w:rFonts w:ascii="Times New Roman" w:eastAsia="Times New Roman" w:hAnsi="Times New Roman" w:cs="Times New Roman"/>
          <w:color w:val="000000"/>
          <w:position w:val="-1"/>
          <w:sz w:val="24"/>
          <w:szCs w:val="24"/>
          <w:lang w:eastAsia="ru-RU"/>
        </w:rPr>
      </w:pPr>
    </w:p>
    <w:p w14:paraId="551FA00D" w14:textId="77777777" w:rsidR="00C152CB" w:rsidRDefault="00C152CB" w:rsidP="00C152CB">
      <w:pPr>
        <w:pStyle w:val="1f"/>
        <w:jc w:val="left"/>
        <w:rPr>
          <w:rFonts w:ascii="Times New Roman" w:hAnsi="Times New Roman"/>
          <w:lang w:val="ru-RU"/>
        </w:rPr>
      </w:pPr>
    </w:p>
    <w:p w14:paraId="394C05D0" w14:textId="3CF06DF6" w:rsidR="00C152CB" w:rsidRDefault="00C152CB" w:rsidP="00C152CB">
      <w:pPr>
        <w:pStyle w:val="1f"/>
        <w:ind w:left="360"/>
        <w:rPr>
          <w:rFonts w:ascii="Times New Roman" w:hAnsi="Times New Roman"/>
          <w:lang w:val="ru-RU"/>
        </w:rPr>
      </w:pPr>
      <w:r>
        <w:rPr>
          <w:rFonts w:ascii="Times New Roman" w:hAnsi="Times New Roman"/>
          <w:lang w:val="ru-RU"/>
        </w:rPr>
        <w:t>4.</w:t>
      </w:r>
      <w:r w:rsidR="00396309">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3272"/>
        <w:gridCol w:w="3272"/>
      </w:tblGrid>
      <w:tr w:rsidR="00D41FAA" w:rsidRPr="005D2B39" w14:paraId="1E95049D" w14:textId="77777777" w:rsidTr="00D41FAA">
        <w:trPr>
          <w:trHeight w:val="20"/>
        </w:trPr>
        <w:tc>
          <w:tcPr>
            <w:tcW w:w="1792" w:type="pct"/>
            <w:vAlign w:val="center"/>
          </w:tcPr>
          <w:p w14:paraId="35E3A830" w14:textId="62EA7B0B" w:rsidR="00D41FAA" w:rsidRPr="005D2B39" w:rsidRDefault="00D41FAA" w:rsidP="00D41FAA">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iCs/>
                <w:sz w:val="24"/>
                <w:szCs w:val="24"/>
              </w:rPr>
              <w:t>Результаты обучения</w:t>
            </w:r>
          </w:p>
        </w:tc>
        <w:tc>
          <w:tcPr>
            <w:tcW w:w="1604" w:type="pct"/>
            <w:vAlign w:val="center"/>
          </w:tcPr>
          <w:p w14:paraId="79B80B1B" w14:textId="2373AB10" w:rsidR="00D41FAA" w:rsidRPr="005D2B39" w:rsidRDefault="00D41FAA" w:rsidP="00D41FAA">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iCs/>
                <w:sz w:val="24"/>
                <w:szCs w:val="24"/>
              </w:rPr>
              <w:t>Показатели освоенности компетенций</w:t>
            </w:r>
          </w:p>
        </w:tc>
        <w:tc>
          <w:tcPr>
            <w:tcW w:w="1604" w:type="pct"/>
            <w:vAlign w:val="center"/>
          </w:tcPr>
          <w:p w14:paraId="248F0A90" w14:textId="7DB91C49" w:rsidR="00D41FAA" w:rsidRPr="005D2B39" w:rsidRDefault="00D41FAA" w:rsidP="00D41FAA">
            <w:pPr>
              <w:suppressAutoHyphens/>
              <w:jc w:val="center"/>
              <w:rPr>
                <w:rFonts w:ascii="Times New Roman" w:eastAsia="Times New Roman" w:hAnsi="Times New Roman" w:cs="Times New Roman"/>
                <w:b/>
                <w:bCs/>
                <w:iCs/>
                <w:sz w:val="24"/>
                <w:szCs w:val="24"/>
                <w:lang w:eastAsia="ru-RU"/>
              </w:rPr>
            </w:pPr>
            <w:r w:rsidRPr="00854F21">
              <w:rPr>
                <w:rFonts w:ascii="Times New Roman" w:hAnsi="Times New Roman" w:cs="Times New Roman"/>
                <w:b/>
                <w:sz w:val="24"/>
                <w:szCs w:val="24"/>
              </w:rPr>
              <w:t>Методы оценки</w:t>
            </w:r>
          </w:p>
        </w:tc>
      </w:tr>
      <w:tr w:rsidR="00D41FAA" w:rsidRPr="005D2B39" w14:paraId="5BE9D738" w14:textId="77777777" w:rsidTr="00D41FAA">
        <w:trPr>
          <w:trHeight w:val="20"/>
        </w:trPr>
        <w:tc>
          <w:tcPr>
            <w:tcW w:w="1792" w:type="pct"/>
          </w:tcPr>
          <w:p w14:paraId="7C935D4E" w14:textId="77777777" w:rsidR="00D41FAA" w:rsidRPr="00D41FAA" w:rsidRDefault="00D41FAA" w:rsidP="00D41FAA">
            <w:pPr>
              <w:suppressAutoHyphens/>
              <w:rPr>
                <w:rFonts w:ascii="Times New Roman" w:eastAsia="Times New Roman" w:hAnsi="Times New Roman" w:cs="Times New Roman"/>
                <w:bCs/>
                <w:iCs/>
                <w:sz w:val="24"/>
                <w:szCs w:val="24"/>
                <w:lang w:eastAsia="ru-RU"/>
              </w:rPr>
            </w:pPr>
            <w:r w:rsidRPr="00D41FAA">
              <w:rPr>
                <w:rFonts w:ascii="Times New Roman" w:eastAsia="Times New Roman" w:hAnsi="Times New Roman" w:cs="Times New Roman"/>
                <w:bCs/>
                <w:iCs/>
                <w:sz w:val="24"/>
                <w:szCs w:val="24"/>
                <w:lang w:eastAsia="ru-RU"/>
              </w:rPr>
              <w:t>Знает:</w:t>
            </w:r>
          </w:p>
          <w:p w14:paraId="3C6F68E8"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классификацию электронных приборов, их устройство и область применения;</w:t>
            </w:r>
          </w:p>
          <w:p w14:paraId="19185198"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основные законы электротехники;</w:t>
            </w:r>
          </w:p>
          <w:p w14:paraId="54FEE85E"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основные правила эксплуатации электрооборудования и методы измерения электрических величин;</w:t>
            </w:r>
          </w:p>
          <w:p w14:paraId="5225482C"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основы теории электрических машин, принцип работы типовых электрических устройств;</w:t>
            </w:r>
          </w:p>
          <w:p w14:paraId="7B4E9AA5"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lastRenderedPageBreak/>
              <w:t>- параметры электрических схем и единицы их измерения;</w:t>
            </w:r>
          </w:p>
          <w:p w14:paraId="118FA3E8"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принципы выбора электрических и электронных устройств и приборов;</w:t>
            </w:r>
          </w:p>
          <w:p w14:paraId="4E8FA76A" w14:textId="77777777" w:rsidR="00D41FAA" w:rsidRPr="005D2B39" w:rsidRDefault="00D41FAA" w:rsidP="00D41FA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xml:space="preserve">- принципы действия, устройство, основные характеристики электротехнических и электронных устройств и приборов; </w:t>
            </w:r>
          </w:p>
          <w:p w14:paraId="670B6813" w14:textId="781666D2" w:rsidR="00D41FAA" w:rsidRPr="00D41FAA"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способы получения, передачи и использования электрической энергии.</w:t>
            </w:r>
          </w:p>
        </w:tc>
        <w:tc>
          <w:tcPr>
            <w:tcW w:w="1604" w:type="pct"/>
          </w:tcPr>
          <w:p w14:paraId="0E7373EA"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lastRenderedPageBreak/>
              <w:t>- демонстрация знаний классификации электронных приборов, их устройство и области их применения;</w:t>
            </w:r>
          </w:p>
          <w:p w14:paraId="7E328197" w14:textId="77777777" w:rsidR="00D41FAA" w:rsidRPr="005D2B39" w:rsidRDefault="00D41FAA" w:rsidP="00D41FAA">
            <w:pPr>
              <w:tabs>
                <w:tab w:val="left" w:pos="252"/>
              </w:tabs>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основных законов электротехники</w:t>
            </w:r>
          </w:p>
          <w:p w14:paraId="72A276C9"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эксплуатация электрооборудования в соответствии с правилами и демонстрация использования методов измерения электрических величин;</w:t>
            </w:r>
          </w:p>
          <w:p w14:paraId="5DB403D0"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xml:space="preserve">- основ теории электрических машин, принцип работы </w:t>
            </w:r>
            <w:r w:rsidRPr="005D2B39">
              <w:rPr>
                <w:rFonts w:ascii="Times New Roman" w:eastAsia="Times New Roman" w:hAnsi="Times New Roman" w:cs="Times New Roman"/>
                <w:bCs/>
                <w:iCs/>
                <w:sz w:val="24"/>
                <w:szCs w:val="24"/>
                <w:lang w:eastAsia="ru-RU"/>
              </w:rPr>
              <w:lastRenderedPageBreak/>
              <w:t>типовых электрических устройств</w:t>
            </w:r>
          </w:p>
          <w:p w14:paraId="5E033A12" w14:textId="77777777" w:rsidR="00D41FAA" w:rsidRPr="005D2B39" w:rsidRDefault="00D41FAA" w:rsidP="00D41FAA">
            <w:pPr>
              <w:shd w:val="clear" w:color="auto" w:fill="FFFFFF"/>
              <w:tabs>
                <w:tab w:val="left" w:pos="309"/>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параметров электрических схем и единиц их измерения;</w:t>
            </w:r>
          </w:p>
          <w:p w14:paraId="3CD7B9E1" w14:textId="77777777"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xml:space="preserve">- применение по назначению </w:t>
            </w:r>
            <w:r w:rsidRPr="005D2B39">
              <w:rPr>
                <w:rFonts w:ascii="Times New Roman" w:eastAsia="Times New Roman" w:hAnsi="Times New Roman" w:cs="Times New Roman"/>
                <w:bCs/>
                <w:iCs/>
                <w:sz w:val="24"/>
                <w:szCs w:val="24"/>
                <w:lang w:eastAsia="ru-RU"/>
              </w:rPr>
              <w:t>электрических и электронных устройств и приборов;</w:t>
            </w:r>
          </w:p>
          <w:p w14:paraId="3B02B173" w14:textId="77777777"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xml:space="preserve">- применение по назначению устройств, </w:t>
            </w:r>
          </w:p>
          <w:p w14:paraId="715E51E8"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 демонстрация знаний основных характеристик электротехнических и электронных устройств и приборов;</w:t>
            </w:r>
          </w:p>
          <w:p w14:paraId="3BA48FDF" w14:textId="4A7915E9"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bCs/>
                <w:iCs/>
                <w:sz w:val="24"/>
                <w:szCs w:val="24"/>
                <w:lang w:eastAsia="ru-RU"/>
              </w:rPr>
              <w:t>- демонстрация способов получения, передачи и использования электрической энергии</w:t>
            </w:r>
          </w:p>
        </w:tc>
        <w:tc>
          <w:tcPr>
            <w:tcW w:w="1604" w:type="pct"/>
          </w:tcPr>
          <w:p w14:paraId="3330383A" w14:textId="224A6363" w:rsidR="00D41FAA" w:rsidRPr="005D2B39" w:rsidRDefault="00D41FAA" w:rsidP="00D41FAA">
            <w:pPr>
              <w:suppressAutoHyphens/>
              <w:rPr>
                <w:rFonts w:ascii="Times New Roman" w:eastAsia="Times New Roman" w:hAnsi="Times New Roman" w:cs="Times New Roman"/>
                <w:iCs/>
                <w:color w:val="000000"/>
                <w:sz w:val="24"/>
                <w:szCs w:val="24"/>
                <w:lang w:eastAsia="ru-RU"/>
              </w:rPr>
            </w:pPr>
            <w:r w:rsidRPr="005D2B39">
              <w:rPr>
                <w:rFonts w:ascii="Times New Roman" w:eastAsia="Times New Roman" w:hAnsi="Times New Roman" w:cs="Times New Roman"/>
                <w:iCs/>
                <w:color w:val="000000"/>
                <w:sz w:val="24"/>
                <w:szCs w:val="24"/>
                <w:lang w:eastAsia="ru-RU"/>
              </w:rPr>
              <w:lastRenderedPageBreak/>
              <w:t>Устный опрос, письменный опрос, тестирование, оценка выполненной самостоятельной работы</w:t>
            </w:r>
          </w:p>
        </w:tc>
      </w:tr>
      <w:tr w:rsidR="00D41FAA" w:rsidRPr="005D2B39" w14:paraId="5F885355" w14:textId="77777777" w:rsidTr="00D41FAA">
        <w:trPr>
          <w:trHeight w:val="20"/>
        </w:trPr>
        <w:tc>
          <w:tcPr>
            <w:tcW w:w="1792" w:type="pct"/>
          </w:tcPr>
          <w:p w14:paraId="1D168FD6" w14:textId="77777777" w:rsidR="00D41FAA" w:rsidRPr="00D41FAA" w:rsidRDefault="00D41FAA" w:rsidP="00D41FAA">
            <w:pPr>
              <w:suppressAutoHyphens/>
              <w:rPr>
                <w:rFonts w:ascii="Times New Roman" w:eastAsia="Times New Roman" w:hAnsi="Times New Roman" w:cs="Times New Roman"/>
                <w:iCs/>
                <w:sz w:val="24"/>
                <w:szCs w:val="24"/>
                <w:lang w:eastAsia="ru-RU"/>
              </w:rPr>
            </w:pPr>
            <w:r w:rsidRPr="00D41FAA">
              <w:rPr>
                <w:rFonts w:ascii="Times New Roman" w:eastAsia="Times New Roman" w:hAnsi="Times New Roman" w:cs="Times New Roman"/>
                <w:iCs/>
                <w:sz w:val="24"/>
                <w:szCs w:val="24"/>
                <w:lang w:eastAsia="ru-RU"/>
              </w:rPr>
              <w:t>Умеет:</w:t>
            </w:r>
          </w:p>
          <w:p w14:paraId="0598C496" w14:textId="77777777" w:rsidR="00D41FAA" w:rsidRPr="005D2B39"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подбирать устройства электронной техники, электрические приборы и оборудование с определенными параметрами и характеристиками;</w:t>
            </w:r>
          </w:p>
          <w:p w14:paraId="50BA58AD" w14:textId="77777777" w:rsidR="00D41FAA" w:rsidRPr="005D2B39"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правильно эксплуатировать электрооборудование и механизмы передачи движения технологических машин и аппаратов;</w:t>
            </w:r>
          </w:p>
          <w:p w14:paraId="17E8C8CE" w14:textId="77777777" w:rsidR="00D41FAA" w:rsidRPr="005D2B39"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снимать показания и пользоваться электроизмерительными приборами и приспособлениями;</w:t>
            </w:r>
          </w:p>
          <w:p w14:paraId="4B489AAD" w14:textId="586C4626" w:rsidR="00D41FAA" w:rsidRPr="00D41FAA" w:rsidRDefault="00D41FAA" w:rsidP="00D41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читать принципиальные, электрические и монтажные схемы.</w:t>
            </w:r>
          </w:p>
        </w:tc>
        <w:tc>
          <w:tcPr>
            <w:tcW w:w="1604" w:type="pct"/>
          </w:tcPr>
          <w:p w14:paraId="2C54FB6F" w14:textId="77777777" w:rsidR="00D41FAA" w:rsidRPr="005D2B39" w:rsidRDefault="00D41FAA" w:rsidP="00D41FAA">
            <w:pPr>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правильный подбор устройств электронной техники, электрических приборов и оборудования с определенными параметрами и характеристиками;</w:t>
            </w:r>
          </w:p>
          <w:p w14:paraId="533E9189" w14:textId="77777777" w:rsidR="00D41FAA" w:rsidRPr="005D2B39" w:rsidRDefault="00D41FAA" w:rsidP="00D41FAA">
            <w:pPr>
              <w:shd w:val="clear" w:color="auto" w:fill="FFFFFF"/>
              <w:tabs>
                <w:tab w:val="left" w:pos="309"/>
              </w:tabs>
              <w:suppressAutoHyphens/>
              <w:rPr>
                <w:rFonts w:ascii="Times New Roman" w:eastAsia="Times New Roman" w:hAnsi="Times New Roman" w:cs="Times New Roman"/>
                <w:iCs/>
                <w:sz w:val="24"/>
                <w:szCs w:val="24"/>
                <w:lang w:eastAsia="ru-RU"/>
              </w:rPr>
            </w:pPr>
            <w:r w:rsidRPr="005D2B39">
              <w:rPr>
                <w:rFonts w:ascii="Times New Roman" w:eastAsia="Times New Roman" w:hAnsi="Times New Roman" w:cs="Times New Roman"/>
                <w:iCs/>
                <w:sz w:val="24"/>
                <w:szCs w:val="24"/>
                <w:lang w:eastAsia="ru-RU"/>
              </w:rPr>
              <w:t>- правильная эксплуатация электрооборудование и механизмов передачи движения технологических машин и аппаратов</w:t>
            </w:r>
          </w:p>
          <w:p w14:paraId="22622829" w14:textId="77777777" w:rsidR="00D41FAA" w:rsidRPr="005D2B39" w:rsidRDefault="00D41FAA" w:rsidP="00D41FAA">
            <w:pPr>
              <w:suppressAutoHyphens/>
              <w:ind w:left="18" w:firstLine="34"/>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-правильное снятие показаний и пользование электроизмерительными приборами и приспособлениями;</w:t>
            </w:r>
          </w:p>
          <w:p w14:paraId="3B62C01B" w14:textId="2AAB7C3F"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iCs/>
                <w:sz w:val="24"/>
                <w:szCs w:val="24"/>
                <w:lang w:eastAsia="ru-RU"/>
              </w:rPr>
              <w:t>- умение разбираться в принципиальных, электрических и монтажных схемах;</w:t>
            </w:r>
          </w:p>
        </w:tc>
        <w:tc>
          <w:tcPr>
            <w:tcW w:w="1604" w:type="pct"/>
          </w:tcPr>
          <w:p w14:paraId="216D5517" w14:textId="77777777" w:rsidR="00D41FAA" w:rsidRPr="005D2B39" w:rsidRDefault="00D41FAA" w:rsidP="00D41FAA">
            <w:pPr>
              <w:suppressAutoHyphens/>
              <w:rPr>
                <w:rFonts w:ascii="Times New Roman" w:eastAsia="Times New Roman" w:hAnsi="Times New Roman" w:cs="Times New Roman"/>
                <w:iCs/>
                <w:color w:val="000000"/>
                <w:sz w:val="24"/>
                <w:szCs w:val="24"/>
                <w:lang w:eastAsia="ru-RU"/>
              </w:rPr>
            </w:pPr>
            <w:r w:rsidRPr="005D2B39">
              <w:rPr>
                <w:rFonts w:ascii="Times New Roman" w:eastAsia="Times New Roman" w:hAnsi="Times New Roman" w:cs="Times New Roman"/>
                <w:iCs/>
                <w:color w:val="000000"/>
                <w:sz w:val="24"/>
                <w:szCs w:val="24"/>
                <w:lang w:eastAsia="ru-RU"/>
              </w:rPr>
              <w:t>Устный опрос, письменный опрос, тестирование, оценка выполненной самостоятельной работы</w:t>
            </w:r>
          </w:p>
          <w:p w14:paraId="7A66082D"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Экспертное наблюдение и оценивание выполнения практических работ.</w:t>
            </w:r>
          </w:p>
          <w:p w14:paraId="3754A8B9"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p>
          <w:p w14:paraId="45D99D25" w14:textId="77777777" w:rsidR="00D41FAA" w:rsidRPr="005D2B39" w:rsidRDefault="00D41FAA" w:rsidP="00D41FAA">
            <w:pPr>
              <w:suppressAutoHyphens/>
              <w:rPr>
                <w:rFonts w:ascii="Times New Roman" w:eastAsia="Times New Roman" w:hAnsi="Times New Roman" w:cs="Times New Roman"/>
                <w:bCs/>
                <w:iCs/>
                <w:sz w:val="24"/>
                <w:szCs w:val="24"/>
                <w:lang w:eastAsia="ru-RU"/>
              </w:rPr>
            </w:pPr>
            <w:r w:rsidRPr="005D2B39">
              <w:rPr>
                <w:rFonts w:ascii="Times New Roman" w:eastAsia="Times New Roman" w:hAnsi="Times New Roman" w:cs="Times New Roman"/>
                <w:bCs/>
                <w:iCs/>
                <w:sz w:val="24"/>
                <w:szCs w:val="24"/>
                <w:lang w:eastAsia="ru-RU"/>
              </w:rPr>
              <w:t>Текущий контроль в форме защиты практических работ</w:t>
            </w:r>
          </w:p>
          <w:p w14:paraId="55DECDC1" w14:textId="2ED20CFA" w:rsidR="00D41FAA" w:rsidRPr="005D2B39" w:rsidRDefault="00D41FAA" w:rsidP="00D41FAA">
            <w:pPr>
              <w:suppressAutoHyphens/>
              <w:rPr>
                <w:rFonts w:ascii="Times New Roman" w:eastAsia="Times New Roman" w:hAnsi="Times New Roman" w:cs="Times New Roman"/>
                <w:bCs/>
                <w:iCs/>
                <w:sz w:val="24"/>
                <w:szCs w:val="24"/>
                <w:lang w:eastAsia="ru-RU"/>
              </w:rPr>
            </w:pPr>
          </w:p>
        </w:tc>
      </w:tr>
    </w:tbl>
    <w:bookmarkEnd w:id="58"/>
    <w:p w14:paraId="3487D667" w14:textId="0A43129C" w:rsidR="00C152CB" w:rsidRDefault="00C152CB" w:rsidP="00C152CB">
      <w:pPr>
        <w:pStyle w:val="1f"/>
        <w:tabs>
          <w:tab w:val="left" w:pos="996"/>
        </w:tabs>
        <w:ind w:left="360"/>
        <w:jc w:val="left"/>
        <w:rPr>
          <w:rFonts w:ascii="Times New Roman" w:hAnsi="Times New Roman"/>
          <w:lang w:val="ru-RU"/>
        </w:rPr>
      </w:pPr>
      <w:r>
        <w:rPr>
          <w:rFonts w:ascii="Times New Roman" w:hAnsi="Times New Roman"/>
          <w:lang w:val="ru-RU"/>
        </w:rPr>
        <w:tab/>
      </w:r>
    </w:p>
    <w:p w14:paraId="35744C9E" w14:textId="77777777" w:rsidR="00123EEB" w:rsidRDefault="00123EEB" w:rsidP="007A6684">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E2D74AD" w14:textId="4C27FF27" w:rsidR="007A6684" w:rsidRDefault="007A6684" w:rsidP="007A668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60E1FD42" w14:textId="42FB324B" w:rsidR="007A6684" w:rsidRPr="00D41FAA" w:rsidRDefault="007A6684" w:rsidP="007A6684">
      <w:pPr>
        <w:jc w:val="right"/>
        <w:rPr>
          <w:rFonts w:ascii="Times New Roman" w:hAnsi="Times New Roman"/>
          <w:b/>
          <w:iCs/>
        </w:rPr>
      </w:pPr>
      <w:r w:rsidRPr="00D41FAA">
        <w:rPr>
          <w:rFonts w:ascii="Times New Roman" w:hAnsi="Times New Roman"/>
          <w:b/>
          <w:sz w:val="24"/>
          <w:szCs w:val="24"/>
        </w:rPr>
        <w:t>к ПОП-П по специальности</w:t>
      </w:r>
      <w:r w:rsidRPr="00D41FAA">
        <w:rPr>
          <w:rFonts w:ascii="Times New Roman" w:hAnsi="Times New Roman"/>
          <w:b/>
          <w:i/>
          <w:sz w:val="24"/>
          <w:szCs w:val="24"/>
        </w:rPr>
        <w:t xml:space="preserve"> </w:t>
      </w:r>
      <w:r w:rsidRPr="00D41FAA">
        <w:rPr>
          <w:rFonts w:ascii="Times New Roman" w:hAnsi="Times New Roman"/>
          <w:b/>
          <w:i/>
          <w:sz w:val="24"/>
          <w:szCs w:val="24"/>
        </w:rPr>
        <w:br/>
      </w:r>
      <w:r w:rsidRPr="00D41FAA">
        <w:rPr>
          <w:rFonts w:ascii="Times New Roman" w:hAnsi="Times New Roman"/>
          <w:b/>
          <w:iCs/>
          <w:sz w:val="24"/>
          <w:szCs w:val="24"/>
        </w:rPr>
        <w:t>18.02.09 Переработка нефти и газа</w:t>
      </w:r>
    </w:p>
    <w:p w14:paraId="0B63B870" w14:textId="77777777" w:rsidR="007A6684" w:rsidRDefault="007A6684" w:rsidP="007A6684">
      <w:pPr>
        <w:jc w:val="right"/>
        <w:rPr>
          <w:rFonts w:ascii="Times New Roman" w:hAnsi="Times New Roman" w:cs="Times New Roman"/>
          <w:b/>
          <w:bCs/>
          <w:color w:val="0070C0"/>
          <w:sz w:val="24"/>
          <w:szCs w:val="24"/>
        </w:rPr>
      </w:pPr>
    </w:p>
    <w:p w14:paraId="0BA74E53" w14:textId="77777777" w:rsidR="007A6684" w:rsidRDefault="007A6684" w:rsidP="007A6684">
      <w:pPr>
        <w:jc w:val="right"/>
        <w:rPr>
          <w:rFonts w:ascii="Times New Roman" w:hAnsi="Times New Roman" w:cs="Times New Roman"/>
          <w:b/>
          <w:bCs/>
          <w:color w:val="0070C0"/>
          <w:sz w:val="24"/>
          <w:szCs w:val="24"/>
        </w:rPr>
      </w:pPr>
    </w:p>
    <w:p w14:paraId="2C746B05" w14:textId="77777777" w:rsidR="007A6684" w:rsidRDefault="007A6684" w:rsidP="007A6684">
      <w:pPr>
        <w:jc w:val="right"/>
        <w:rPr>
          <w:rFonts w:ascii="Times New Roman" w:hAnsi="Times New Roman" w:cs="Times New Roman"/>
          <w:b/>
          <w:bCs/>
          <w:color w:val="0070C0"/>
          <w:sz w:val="24"/>
          <w:szCs w:val="24"/>
        </w:rPr>
      </w:pPr>
    </w:p>
    <w:p w14:paraId="093A6062" w14:textId="77777777" w:rsidR="007A6684" w:rsidRDefault="007A6684" w:rsidP="007A6684">
      <w:pPr>
        <w:jc w:val="right"/>
        <w:rPr>
          <w:rFonts w:ascii="Times New Roman" w:hAnsi="Times New Roman" w:cs="Times New Roman"/>
          <w:b/>
          <w:bCs/>
          <w:color w:val="0070C0"/>
          <w:sz w:val="24"/>
          <w:szCs w:val="24"/>
        </w:rPr>
      </w:pPr>
    </w:p>
    <w:p w14:paraId="1F90409B" w14:textId="77777777" w:rsidR="007A6684" w:rsidRDefault="007A6684" w:rsidP="007A6684">
      <w:pPr>
        <w:jc w:val="right"/>
        <w:rPr>
          <w:rFonts w:ascii="Times New Roman" w:hAnsi="Times New Roman" w:cs="Times New Roman"/>
          <w:b/>
          <w:bCs/>
          <w:color w:val="0070C0"/>
          <w:sz w:val="24"/>
          <w:szCs w:val="24"/>
        </w:rPr>
      </w:pPr>
    </w:p>
    <w:p w14:paraId="7C0B4C34" w14:textId="77777777" w:rsidR="007A6684" w:rsidRDefault="007A6684" w:rsidP="007A6684">
      <w:pPr>
        <w:jc w:val="right"/>
        <w:rPr>
          <w:rFonts w:ascii="Times New Roman" w:hAnsi="Times New Roman" w:cs="Times New Roman"/>
          <w:b/>
          <w:bCs/>
          <w:color w:val="0070C0"/>
          <w:sz w:val="24"/>
          <w:szCs w:val="24"/>
        </w:rPr>
      </w:pPr>
    </w:p>
    <w:p w14:paraId="5877552F" w14:textId="77777777" w:rsidR="007A6684" w:rsidRDefault="007A6684" w:rsidP="007A6684">
      <w:pPr>
        <w:jc w:val="right"/>
        <w:rPr>
          <w:rFonts w:ascii="Times New Roman" w:hAnsi="Times New Roman" w:cs="Times New Roman"/>
          <w:b/>
          <w:bCs/>
          <w:color w:val="0070C0"/>
          <w:sz w:val="24"/>
          <w:szCs w:val="24"/>
        </w:rPr>
      </w:pPr>
    </w:p>
    <w:p w14:paraId="750BD44C" w14:textId="77777777" w:rsidR="007A6684" w:rsidRDefault="007A6684" w:rsidP="007A6684">
      <w:pPr>
        <w:jc w:val="right"/>
        <w:rPr>
          <w:rFonts w:ascii="Times New Roman" w:hAnsi="Times New Roman" w:cs="Times New Roman"/>
          <w:b/>
          <w:bCs/>
          <w:color w:val="0070C0"/>
          <w:sz w:val="24"/>
          <w:szCs w:val="24"/>
        </w:rPr>
      </w:pPr>
    </w:p>
    <w:p w14:paraId="61DC5AD9" w14:textId="77777777" w:rsidR="007A6684" w:rsidRDefault="007A6684" w:rsidP="007A6684">
      <w:pPr>
        <w:jc w:val="right"/>
        <w:rPr>
          <w:rFonts w:ascii="Times New Roman" w:hAnsi="Times New Roman" w:cs="Times New Roman"/>
          <w:b/>
          <w:bCs/>
          <w:color w:val="0070C0"/>
          <w:sz w:val="24"/>
          <w:szCs w:val="24"/>
        </w:rPr>
      </w:pPr>
    </w:p>
    <w:p w14:paraId="5D961EC2" w14:textId="77777777" w:rsidR="007A6684" w:rsidRPr="00502F97" w:rsidRDefault="007A6684" w:rsidP="007A6684">
      <w:pPr>
        <w:jc w:val="right"/>
        <w:rPr>
          <w:rFonts w:ascii="Times New Roman" w:hAnsi="Times New Roman" w:cs="Times New Roman"/>
          <w:b/>
          <w:bCs/>
          <w:color w:val="0070C0"/>
          <w:sz w:val="24"/>
          <w:szCs w:val="24"/>
        </w:rPr>
      </w:pPr>
    </w:p>
    <w:p w14:paraId="6326CFD7" w14:textId="77777777" w:rsidR="007A6684" w:rsidRPr="008F578C" w:rsidRDefault="007A6684" w:rsidP="007A66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00635D" w14:textId="77777777" w:rsidR="007A6684" w:rsidRDefault="007A6684" w:rsidP="007A6684">
      <w:pPr>
        <w:pBdr>
          <w:top w:val="nil"/>
          <w:left w:val="nil"/>
          <w:bottom w:val="nil"/>
          <w:right w:val="nil"/>
          <w:between w:val="nil"/>
        </w:pBdr>
        <w:ind w:hanging="2"/>
        <w:jc w:val="center"/>
      </w:pPr>
    </w:p>
    <w:p w14:paraId="20F0D515" w14:textId="49AC0DE2" w:rsidR="007A6684" w:rsidRPr="0043604B" w:rsidRDefault="007A6684" w:rsidP="007A6684">
      <w:pPr>
        <w:pBdr>
          <w:top w:val="nil"/>
          <w:left w:val="nil"/>
          <w:bottom w:val="nil"/>
          <w:right w:val="nil"/>
          <w:between w:val="nil"/>
        </w:pBdr>
        <w:ind w:hanging="2"/>
        <w:jc w:val="center"/>
        <w:rPr>
          <w:rFonts w:ascii="Times New Roman" w:eastAsia="Times New Roman" w:hAnsi="Times New Roman" w:cs="Times New Roman"/>
          <w:iCs/>
          <w:color w:val="000000"/>
          <w:position w:val="-1"/>
          <w:lang w:eastAsia="ru-RU"/>
        </w:rPr>
      </w:pPr>
      <w:r w:rsidRPr="005A05E6">
        <w:rPr>
          <w:rFonts w:ascii="Times New Roman" w:eastAsia="Times New Roman" w:hAnsi="Times New Roman" w:cs="Times New Roman"/>
          <w:b/>
          <w:position w:val="-1"/>
          <w:sz w:val="24"/>
          <w:szCs w:val="24"/>
          <w:lang w:eastAsia="ru-RU"/>
        </w:rPr>
        <w:t>«</w:t>
      </w:r>
      <w:r w:rsidRPr="00260359">
        <w:rPr>
          <w:rFonts w:ascii="Times New Roman" w:eastAsia="Times New Roman" w:hAnsi="Times New Roman" w:cs="Times New Roman"/>
          <w:b/>
          <w:iCs/>
          <w:color w:val="000000"/>
          <w:position w:val="-1"/>
          <w:lang w:eastAsia="ru-RU"/>
        </w:rPr>
        <w:t>ОП.0</w:t>
      </w:r>
      <w:r>
        <w:rPr>
          <w:rFonts w:ascii="Times New Roman" w:eastAsia="Times New Roman" w:hAnsi="Times New Roman" w:cs="Times New Roman"/>
          <w:b/>
          <w:iCs/>
          <w:color w:val="000000"/>
          <w:position w:val="-1"/>
          <w:lang w:eastAsia="ru-RU"/>
        </w:rPr>
        <w:t>3</w:t>
      </w:r>
      <w:r w:rsidRPr="00260359">
        <w:rPr>
          <w:rFonts w:ascii="Times New Roman" w:eastAsia="Times New Roman" w:hAnsi="Times New Roman" w:cs="Times New Roman"/>
          <w:b/>
          <w:iCs/>
          <w:color w:val="000000"/>
          <w:position w:val="-1"/>
          <w:lang w:eastAsia="ru-RU"/>
        </w:rPr>
        <w:t xml:space="preserve"> ОРГАНИЧЕСКАЯ ХИМИЯ</w:t>
      </w:r>
      <w:r w:rsidRPr="0043604B">
        <w:rPr>
          <w:rFonts w:ascii="Times New Roman" w:eastAsia="Times New Roman" w:hAnsi="Times New Roman" w:cs="Times New Roman"/>
          <w:b/>
          <w:iCs/>
          <w:color w:val="000000"/>
          <w:position w:val="-1"/>
          <w:lang w:eastAsia="ru-RU"/>
        </w:rPr>
        <w:t>»</w:t>
      </w:r>
    </w:p>
    <w:p w14:paraId="522B487D" w14:textId="77777777" w:rsidR="007A6684" w:rsidRPr="003968EF" w:rsidRDefault="007A6684" w:rsidP="007A6684">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6188D6A6" w14:textId="77777777" w:rsidR="007A6684" w:rsidRDefault="007A6684" w:rsidP="007A6684">
      <w:pPr>
        <w:pBdr>
          <w:top w:val="nil"/>
          <w:left w:val="nil"/>
          <w:bottom w:val="nil"/>
          <w:right w:val="nil"/>
          <w:between w:val="nil"/>
        </w:pBdr>
        <w:ind w:hanging="2"/>
        <w:jc w:val="center"/>
      </w:pPr>
    </w:p>
    <w:p w14:paraId="599F8614" w14:textId="77777777" w:rsidR="007A6684" w:rsidRDefault="007A6684" w:rsidP="007A6684">
      <w:pPr>
        <w:pStyle w:val="1"/>
      </w:pPr>
    </w:p>
    <w:p w14:paraId="57E79D0F" w14:textId="77777777" w:rsidR="007A6684" w:rsidRDefault="007A6684" w:rsidP="007A6684">
      <w:pPr>
        <w:pStyle w:val="1"/>
      </w:pPr>
    </w:p>
    <w:p w14:paraId="6B812296" w14:textId="77777777" w:rsidR="007A6684" w:rsidRDefault="007A6684" w:rsidP="007A6684">
      <w:pPr>
        <w:pStyle w:val="1"/>
      </w:pPr>
    </w:p>
    <w:p w14:paraId="5418C209" w14:textId="77777777" w:rsidR="007A6684" w:rsidRDefault="007A6684" w:rsidP="007A6684">
      <w:pPr>
        <w:pStyle w:val="1"/>
      </w:pPr>
    </w:p>
    <w:p w14:paraId="54D8C2B0" w14:textId="77777777" w:rsidR="007A6684" w:rsidRDefault="007A6684" w:rsidP="007A6684">
      <w:pPr>
        <w:pStyle w:val="1"/>
      </w:pPr>
    </w:p>
    <w:p w14:paraId="1AB1B79A" w14:textId="77777777" w:rsidR="007A6684" w:rsidRDefault="007A6684" w:rsidP="007A6684">
      <w:pPr>
        <w:pStyle w:val="1"/>
      </w:pPr>
    </w:p>
    <w:p w14:paraId="2EDD445F" w14:textId="77777777" w:rsidR="007A6684" w:rsidRDefault="007A6684" w:rsidP="007A6684">
      <w:pPr>
        <w:pStyle w:val="1"/>
      </w:pPr>
    </w:p>
    <w:p w14:paraId="7994B78A" w14:textId="77777777" w:rsidR="007A6684" w:rsidRDefault="007A6684" w:rsidP="007A6684">
      <w:pPr>
        <w:pStyle w:val="1"/>
      </w:pPr>
    </w:p>
    <w:p w14:paraId="595230D4" w14:textId="77777777" w:rsidR="007A6684" w:rsidRDefault="007A6684" w:rsidP="007A6684">
      <w:pPr>
        <w:pStyle w:val="1"/>
      </w:pPr>
    </w:p>
    <w:p w14:paraId="41280D0E" w14:textId="77777777" w:rsidR="007A6684" w:rsidRDefault="007A6684" w:rsidP="007A6684">
      <w:pPr>
        <w:pStyle w:val="1"/>
      </w:pPr>
    </w:p>
    <w:p w14:paraId="3889BC56" w14:textId="77777777" w:rsidR="007A6684" w:rsidRDefault="007A6684" w:rsidP="007A6684">
      <w:pPr>
        <w:pStyle w:val="1"/>
      </w:pPr>
    </w:p>
    <w:p w14:paraId="170AF873" w14:textId="77777777" w:rsidR="007A6684" w:rsidRDefault="007A6684" w:rsidP="007A6684">
      <w:pPr>
        <w:pStyle w:val="1"/>
      </w:pPr>
    </w:p>
    <w:p w14:paraId="1AEA1904" w14:textId="77777777" w:rsidR="007A6684" w:rsidRDefault="007A6684" w:rsidP="007A6684">
      <w:pPr>
        <w:pStyle w:val="1"/>
      </w:pPr>
    </w:p>
    <w:p w14:paraId="21CE5BA3" w14:textId="77777777" w:rsidR="007A6684" w:rsidRDefault="007A6684" w:rsidP="007A6684">
      <w:pPr>
        <w:pStyle w:val="1"/>
      </w:pPr>
    </w:p>
    <w:p w14:paraId="049E4400" w14:textId="77777777" w:rsidR="007A6684" w:rsidRDefault="007A6684" w:rsidP="007A6684">
      <w:pPr>
        <w:pStyle w:val="1d"/>
        <w:jc w:val="center"/>
        <w:rPr>
          <w:b/>
          <w:bCs/>
          <w:lang w:val="ru-RU"/>
        </w:rPr>
      </w:pPr>
    </w:p>
    <w:p w14:paraId="05D6C438" w14:textId="77777777" w:rsidR="007A6684" w:rsidRPr="00EC4549" w:rsidRDefault="007A6684" w:rsidP="007A6684">
      <w:pPr>
        <w:pStyle w:val="afc"/>
        <w:rPr>
          <w:lang w:eastAsia="nl-NL"/>
        </w:rPr>
      </w:pPr>
    </w:p>
    <w:p w14:paraId="7B1F5DED" w14:textId="77777777" w:rsidR="00123EEB" w:rsidRDefault="00123EEB" w:rsidP="007A6684">
      <w:pPr>
        <w:jc w:val="center"/>
        <w:rPr>
          <w:rFonts w:ascii="Times New Roman" w:hAnsi="Times New Roman"/>
          <w:b/>
          <w:bCs/>
        </w:rPr>
      </w:pPr>
    </w:p>
    <w:p w14:paraId="651ADA68" w14:textId="77777777" w:rsidR="00123EEB" w:rsidRDefault="00123EEB" w:rsidP="007A6684">
      <w:pPr>
        <w:jc w:val="center"/>
        <w:rPr>
          <w:rFonts w:ascii="Times New Roman" w:hAnsi="Times New Roman"/>
          <w:b/>
          <w:bCs/>
        </w:rPr>
      </w:pPr>
    </w:p>
    <w:p w14:paraId="1B325902" w14:textId="7D634A00" w:rsidR="007A6684" w:rsidRPr="005A05E6" w:rsidRDefault="007A6684" w:rsidP="007A6684">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758D7232" w14:textId="77777777" w:rsidR="007A6684" w:rsidRPr="000143A1" w:rsidRDefault="007A6684" w:rsidP="007A66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62EB83"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76" w:history="1">
        <w:r w:rsidR="007A6684" w:rsidRPr="000143A1">
          <w:rPr>
            <w:rStyle w:val="af0"/>
            <w:b w:val="0"/>
            <w:bCs w:val="0"/>
          </w:rPr>
          <w:t>1. ОБЩАЯ ХАРАКТЕРИСТИКА</w:t>
        </w:r>
        <w:r w:rsidR="007A6684" w:rsidRPr="000143A1">
          <w:rPr>
            <w:b w:val="0"/>
            <w:bCs w:val="0"/>
            <w:webHidden/>
          </w:rPr>
          <w:tab/>
        </w:r>
      </w:hyperlink>
    </w:p>
    <w:p w14:paraId="43F1EA77"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77" w:history="1">
        <w:r w:rsidR="007A6684" w:rsidRPr="000143A1">
          <w:rPr>
            <w:rStyle w:val="af0"/>
            <w:i w:val="0"/>
            <w:iCs w:val="0"/>
          </w:rPr>
          <w:t>1.1. Цель и место дисциплины в структуре образовательной программы</w:t>
        </w:r>
        <w:r w:rsidR="007A6684" w:rsidRPr="000143A1">
          <w:rPr>
            <w:i w:val="0"/>
            <w:iCs w:val="0"/>
            <w:webHidden/>
          </w:rPr>
          <w:tab/>
        </w:r>
      </w:hyperlink>
    </w:p>
    <w:p w14:paraId="32BCA3F5"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78" w:history="1">
        <w:r w:rsidR="007A6684" w:rsidRPr="000143A1">
          <w:rPr>
            <w:rStyle w:val="af0"/>
            <w:i w:val="0"/>
            <w:iCs w:val="0"/>
          </w:rPr>
          <w:t>1.2. Планируемые результаты освоения дисциплины</w:t>
        </w:r>
        <w:r w:rsidR="007A6684" w:rsidRPr="000143A1">
          <w:rPr>
            <w:i w:val="0"/>
            <w:iCs w:val="0"/>
            <w:webHidden/>
          </w:rPr>
          <w:tab/>
        </w:r>
      </w:hyperlink>
    </w:p>
    <w:p w14:paraId="09EAC7D9"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79" w:history="1">
        <w:r w:rsidR="007A6684" w:rsidRPr="000143A1">
          <w:rPr>
            <w:rStyle w:val="af0"/>
            <w:b w:val="0"/>
            <w:bCs w:val="0"/>
          </w:rPr>
          <w:t>2. СТРУКТУРА И СОДЕРЖАНИЕ ДИСЦИПЛИНЫ</w:t>
        </w:r>
        <w:r w:rsidR="007A6684" w:rsidRPr="000143A1">
          <w:rPr>
            <w:b w:val="0"/>
            <w:bCs w:val="0"/>
            <w:webHidden/>
          </w:rPr>
          <w:tab/>
        </w:r>
      </w:hyperlink>
    </w:p>
    <w:p w14:paraId="0F017B25"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0" w:history="1">
        <w:r w:rsidR="007A6684" w:rsidRPr="000143A1">
          <w:rPr>
            <w:rStyle w:val="af0"/>
            <w:i w:val="0"/>
            <w:iCs w:val="0"/>
          </w:rPr>
          <w:t>2.1. Трудоемкость освоения дисциплины</w:t>
        </w:r>
        <w:r w:rsidR="007A6684" w:rsidRPr="000143A1">
          <w:rPr>
            <w:i w:val="0"/>
            <w:iCs w:val="0"/>
            <w:webHidden/>
          </w:rPr>
          <w:tab/>
        </w:r>
      </w:hyperlink>
    </w:p>
    <w:p w14:paraId="46DDED78"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1" w:history="1">
        <w:r w:rsidR="007A6684" w:rsidRPr="000143A1">
          <w:rPr>
            <w:rStyle w:val="af0"/>
            <w:i w:val="0"/>
            <w:iCs w:val="0"/>
          </w:rPr>
          <w:t>2.2. Примерное содержание дисциплины</w:t>
        </w:r>
        <w:r w:rsidR="007A6684" w:rsidRPr="000143A1">
          <w:rPr>
            <w:i w:val="0"/>
            <w:iCs w:val="0"/>
            <w:webHidden/>
          </w:rPr>
          <w:tab/>
        </w:r>
      </w:hyperlink>
    </w:p>
    <w:p w14:paraId="4AEBE2D2"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3" w:history="1">
        <w:r w:rsidR="007A6684" w:rsidRPr="000143A1">
          <w:rPr>
            <w:rStyle w:val="af0"/>
            <w:i w:val="0"/>
            <w:iCs w:val="0"/>
          </w:rPr>
          <w:t>2.3. Курсовой проект (работа)</w:t>
        </w:r>
        <w:r w:rsidR="007A6684" w:rsidRPr="000143A1">
          <w:rPr>
            <w:i w:val="0"/>
            <w:iCs w:val="0"/>
            <w:webHidden/>
          </w:rPr>
          <w:tab/>
        </w:r>
      </w:hyperlink>
    </w:p>
    <w:p w14:paraId="56695E0A"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84" w:history="1">
        <w:r w:rsidR="007A6684" w:rsidRPr="000143A1">
          <w:rPr>
            <w:rStyle w:val="af0"/>
            <w:b w:val="0"/>
            <w:bCs w:val="0"/>
          </w:rPr>
          <w:t>3. УСЛОВИЯ РЕАЛИЗАЦИИ ДИСЦИПЛИНЫ</w:t>
        </w:r>
        <w:r w:rsidR="007A6684" w:rsidRPr="000143A1">
          <w:rPr>
            <w:b w:val="0"/>
            <w:bCs w:val="0"/>
            <w:webHidden/>
          </w:rPr>
          <w:tab/>
        </w:r>
      </w:hyperlink>
    </w:p>
    <w:p w14:paraId="234997FA"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5" w:history="1">
        <w:r w:rsidR="007A6684" w:rsidRPr="000143A1">
          <w:rPr>
            <w:rStyle w:val="af0"/>
            <w:i w:val="0"/>
            <w:iCs w:val="0"/>
          </w:rPr>
          <w:t>3.1. Материально-техническое обеспечение</w:t>
        </w:r>
        <w:r w:rsidR="007A6684" w:rsidRPr="000143A1">
          <w:rPr>
            <w:i w:val="0"/>
            <w:iCs w:val="0"/>
            <w:webHidden/>
          </w:rPr>
          <w:tab/>
        </w:r>
      </w:hyperlink>
    </w:p>
    <w:p w14:paraId="59580C57"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6" w:history="1">
        <w:r w:rsidR="007A6684" w:rsidRPr="000143A1">
          <w:rPr>
            <w:rStyle w:val="af0"/>
            <w:i w:val="0"/>
            <w:iCs w:val="0"/>
          </w:rPr>
          <w:t>3.2. Учебно-методическое обеспечение</w:t>
        </w:r>
        <w:r w:rsidR="007A6684" w:rsidRPr="000143A1">
          <w:rPr>
            <w:i w:val="0"/>
            <w:iCs w:val="0"/>
            <w:webHidden/>
          </w:rPr>
          <w:tab/>
        </w:r>
      </w:hyperlink>
    </w:p>
    <w:p w14:paraId="21DE3A20" w14:textId="77777777" w:rsidR="007A6684" w:rsidRDefault="001B738D" w:rsidP="007A6684">
      <w:pPr>
        <w:pStyle w:val="14"/>
        <w:rPr>
          <w:b w:val="0"/>
          <w:bCs w:val="0"/>
        </w:rPr>
      </w:pPr>
      <w:hyperlink w:anchor="_Toc156294887" w:history="1">
        <w:r w:rsidR="007A6684" w:rsidRPr="000143A1">
          <w:rPr>
            <w:rStyle w:val="af0"/>
            <w:b w:val="0"/>
            <w:bCs w:val="0"/>
          </w:rPr>
          <w:t>4. КОНТРОЛЬ И ОЦЕНКА РЕЗУЛЬТАТОВ ОСВОЕНИЯ ДИСЦИПЛИНЫ</w:t>
        </w:r>
        <w:r w:rsidR="007A6684" w:rsidRPr="000143A1">
          <w:rPr>
            <w:b w:val="0"/>
            <w:bCs w:val="0"/>
            <w:webHidden/>
          </w:rPr>
          <w:tab/>
        </w:r>
      </w:hyperlink>
    </w:p>
    <w:p w14:paraId="6568B344" w14:textId="77777777" w:rsidR="007A6684" w:rsidRPr="00CF2D43" w:rsidRDefault="007A6684" w:rsidP="007A6684"/>
    <w:p w14:paraId="7CB22924" w14:textId="77777777" w:rsidR="007A6684" w:rsidRPr="00DF068E" w:rsidRDefault="007A6684" w:rsidP="007A66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9E14A6E" w14:textId="77777777" w:rsidR="007A6684" w:rsidRPr="00DF068E" w:rsidRDefault="007A6684" w:rsidP="007A6684">
      <w:pPr>
        <w:pStyle w:val="1f"/>
        <w:jc w:val="left"/>
        <w:rPr>
          <w:rFonts w:ascii="Times New Roman" w:hAnsi="Times New Roman"/>
          <w:lang w:val="ru-RU"/>
        </w:rPr>
        <w:sectPr w:rsidR="007A6684" w:rsidRPr="00DF068E" w:rsidSect="00502F97">
          <w:headerReference w:type="even" r:id="rId34"/>
          <w:headerReference w:type="default" r:id="rId35"/>
          <w:pgSz w:w="11906" w:h="16838"/>
          <w:pgMar w:top="1134" w:right="567" w:bottom="1134" w:left="1701" w:header="709" w:footer="709" w:gutter="0"/>
          <w:cols w:space="708"/>
          <w:docGrid w:linePitch="360"/>
        </w:sectPr>
      </w:pPr>
    </w:p>
    <w:p w14:paraId="32F13DA5" w14:textId="77777777" w:rsidR="007A6684" w:rsidRPr="00F70F81" w:rsidRDefault="007A6684" w:rsidP="006D1255">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BD6BB0E" w14:textId="75D93367" w:rsidR="007A6684" w:rsidRPr="00D41FAA" w:rsidRDefault="007A6684" w:rsidP="007A6684">
      <w:pPr>
        <w:pStyle w:val="1d"/>
        <w:jc w:val="center"/>
        <w:rPr>
          <w:rFonts w:eastAsia="Segoe UI"/>
          <w:lang w:val="ru-RU"/>
        </w:rPr>
      </w:pPr>
      <w:r w:rsidRPr="00D41FAA">
        <w:rPr>
          <w:rFonts w:eastAsia="Segoe UI"/>
          <w:lang w:val="ru-RU"/>
        </w:rPr>
        <w:t>«ОП.03 Органическая химия»</w:t>
      </w:r>
    </w:p>
    <w:p w14:paraId="63B2EA7E" w14:textId="77777777" w:rsidR="007A6684" w:rsidRPr="00021F3A" w:rsidRDefault="007A6684" w:rsidP="007A6684">
      <w:pPr>
        <w:pStyle w:val="1d"/>
        <w:rPr>
          <w:lang w:val="ru-RU"/>
        </w:rPr>
      </w:pPr>
    </w:p>
    <w:p w14:paraId="61DAD6B6" w14:textId="77777777" w:rsidR="007A6684" w:rsidRPr="00EA6E1D" w:rsidRDefault="007A6684" w:rsidP="007A66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9DBA76C" w14:textId="77777777" w:rsidR="00D41FAA" w:rsidRDefault="007A6684" w:rsidP="007A6684">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D41FAA">
        <w:rPr>
          <w:rFonts w:ascii="Times New Roman" w:hAnsi="Times New Roman"/>
          <w:sz w:val="24"/>
          <w:szCs w:val="24"/>
        </w:rPr>
        <w:t>«Органическая химия»</w:t>
      </w:r>
      <w:r w:rsidRPr="00D41FAA">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260359">
        <w:rPr>
          <w:rFonts w:ascii="Times New Roman" w:eastAsia="Times New Roman" w:hAnsi="Times New Roman" w:cs="Times New Roman"/>
          <w:sz w:val="24"/>
          <w:szCs w:val="24"/>
          <w:lang w:eastAsia="ru-RU"/>
        </w:rPr>
        <w:t>формирование у студентов базовых знаний в области органической химии, подготовка выпускников к решению профессиональных задач, связанных с предметом, формирование у студентов современного научного мировоззрения, развитие творческого естественно-научного мышления, ознакомление с методологией научных исследований, формирование способности к самоорганизации и самообразованию.</w:t>
      </w:r>
    </w:p>
    <w:p w14:paraId="236BF663" w14:textId="61CE7E99" w:rsidR="007A6684" w:rsidRPr="00BC2447" w:rsidRDefault="007A6684" w:rsidP="007A6684">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260359">
        <w:rPr>
          <w:rFonts w:ascii="Times New Roman" w:hAnsi="Times New Roman" w:cs="Times New Roman"/>
          <w:sz w:val="24"/>
          <w:szCs w:val="24"/>
        </w:rPr>
        <w:t>Органическая химия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7FD7E783" w14:textId="77777777" w:rsidR="007A6684" w:rsidRPr="009737BB" w:rsidRDefault="007A6684" w:rsidP="007A6684">
      <w:pPr>
        <w:suppressAutoHyphens/>
        <w:spacing w:line="276" w:lineRule="auto"/>
        <w:ind w:firstLine="709"/>
        <w:jc w:val="both"/>
        <w:rPr>
          <w:rFonts w:ascii="Times New Roman" w:hAnsi="Times New Roman" w:cs="Times New Roman"/>
          <w:sz w:val="24"/>
          <w:szCs w:val="24"/>
          <w:lang w:val="x-none"/>
        </w:rPr>
      </w:pPr>
    </w:p>
    <w:p w14:paraId="18D98B99" w14:textId="77777777" w:rsidR="007A6684" w:rsidRPr="00EA6E1D" w:rsidRDefault="007A6684" w:rsidP="007A66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CCD1B8F" w14:textId="77777777" w:rsidR="007A6684" w:rsidRDefault="007A6684" w:rsidP="007A66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3DFA5D" w14:textId="3CFEB45A" w:rsidR="007A6684" w:rsidRDefault="007A6684" w:rsidP="00D41FA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w:t>
      </w:r>
      <w:r w:rsidR="00D41FAA">
        <w:rPr>
          <w:rFonts w:ascii="Times New Roman" w:hAnsi="Times New Roman" w:cs="Times New Roman"/>
          <w:bCs/>
          <w:sz w:val="24"/>
          <w:szCs w:val="24"/>
        </w:rPr>
        <w:t>н</w:t>
      </w:r>
      <w:r>
        <w:rPr>
          <w:rFonts w:ascii="Times New Roman" w:hAnsi="Times New Roman" w:cs="Times New Roman"/>
          <w:bCs/>
          <w:sz w:val="24"/>
          <w:szCs w:val="24"/>
        </w:rPr>
        <w: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394"/>
      </w:tblGrid>
      <w:tr w:rsidR="007A6684" w:rsidRPr="00BC2447" w14:paraId="7B486E0F" w14:textId="77777777" w:rsidTr="008D0EBE">
        <w:trPr>
          <w:trHeight w:val="649"/>
        </w:trPr>
        <w:tc>
          <w:tcPr>
            <w:tcW w:w="1129" w:type="dxa"/>
          </w:tcPr>
          <w:p w14:paraId="11BA8779"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BEBDD96"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253" w:type="dxa"/>
          </w:tcPr>
          <w:p w14:paraId="62A098E9"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4616FF2E"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7A6684" w:rsidRPr="00BC2447" w14:paraId="761719CA" w14:textId="77777777" w:rsidTr="008D0EBE">
        <w:trPr>
          <w:trHeight w:val="649"/>
        </w:trPr>
        <w:tc>
          <w:tcPr>
            <w:tcW w:w="1129" w:type="dxa"/>
          </w:tcPr>
          <w:p w14:paraId="24B33A4D"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0AD05166"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74CF7D15"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56FE9653"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7FD9C631" w14:textId="77777777"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6095300C"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56612C14"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68E4CE6F"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2CD069FE"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-составлять и изображать структурные полные и сокращенные формулы органических веществ и соединений;</w:t>
            </w:r>
          </w:p>
          <w:p w14:paraId="527EFDCE"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6CDB9B14"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-описывать механизм химических реакций получения органических соединений;</w:t>
            </w:r>
          </w:p>
          <w:p w14:paraId="3FD946E7"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-составлять качественные химические реакции, характерные для определения различных углеводородных соединений;</w:t>
            </w:r>
          </w:p>
          <w:p w14:paraId="0D81D07B"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-прогнозировать свойства органических соединений в зависимости от строения молекул;</w:t>
            </w:r>
          </w:p>
          <w:p w14:paraId="4827B9E0"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-определять по качественным реакциям органические вещества и проводить качественный и количественный расчёты состава веществ;</w:t>
            </w:r>
          </w:p>
          <w:p w14:paraId="3712B33F"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-решать задачи и упражнения по генетической связи между классами органических соединений;</w:t>
            </w:r>
          </w:p>
          <w:p w14:paraId="63734ECD"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-применять безопасные приемы при работе с органическими реактивами и химическими приборами;</w:t>
            </w:r>
          </w:p>
          <w:p w14:paraId="59A3034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lastRenderedPageBreak/>
              <w:t>-проводить реакции с органическими веществами в лабораторных условиях;</w:t>
            </w:r>
          </w:p>
          <w:p w14:paraId="5DC1E82D"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260359">
              <w:rPr>
                <w:rFonts w:ascii="Times New Roman" w:eastAsia="Times New Roman" w:hAnsi="Times New Roman" w:cs="Times New Roman"/>
                <w:sz w:val="24"/>
                <w:szCs w:val="24"/>
              </w:rPr>
              <w:t>-проводить химический анализ органических веществ и оценивать его результаты.</w:t>
            </w:r>
          </w:p>
        </w:tc>
        <w:tc>
          <w:tcPr>
            <w:tcW w:w="4394" w:type="dxa"/>
          </w:tcPr>
          <w:p w14:paraId="72F4EC53"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lastRenderedPageBreak/>
              <w:t>-влияние строения молекул на химические свойства органических веществ;</w:t>
            </w:r>
          </w:p>
          <w:p w14:paraId="391B0E2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-влияние функциональных групп на свойства органических веществ;</w:t>
            </w:r>
          </w:p>
          <w:p w14:paraId="5DFB04D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-изомерию как источник многообразия органических соединений;</w:t>
            </w:r>
          </w:p>
          <w:p w14:paraId="01F5DD64"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-методы получения высокомолекулярных соединений;</w:t>
            </w:r>
          </w:p>
          <w:p w14:paraId="503AEFA9"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-особенности строения органических веществ, их молекулярное строение, валентные состояния атома углерода;</w:t>
            </w:r>
          </w:p>
          <w:p w14:paraId="0009184B"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-особенности строения органических веществ, содержащих в составе молекул атомы серы, азота, галогенов, металлов;</w:t>
            </w:r>
          </w:p>
          <w:p w14:paraId="77F59CF4"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-особенности строения органических соединений с большой молекулярной массой;</w:t>
            </w:r>
          </w:p>
          <w:p w14:paraId="24934730"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-природные источники, способы получения и области применения органических соединений;</w:t>
            </w:r>
          </w:p>
          <w:p w14:paraId="411EB801" w14:textId="77777777" w:rsidR="007A6684" w:rsidRPr="00260359" w:rsidRDefault="007A6684" w:rsidP="009A274B">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sz w:val="24"/>
                <w:szCs w:val="24"/>
              </w:rPr>
            </w:pPr>
            <w:r w:rsidRPr="00260359">
              <w:rPr>
                <w:rFonts w:ascii="Times New Roman" w:eastAsia="Times New Roman" w:hAnsi="Times New Roman" w:cs="Times New Roman"/>
                <w:sz w:val="24"/>
                <w:szCs w:val="24"/>
              </w:rPr>
              <w:t>-теоретические основы строения органических веществ, номенклатуру и классификацию органических соединений;</w:t>
            </w:r>
          </w:p>
          <w:p w14:paraId="5285E7B6"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260359">
              <w:rPr>
                <w:rFonts w:ascii="Times New Roman" w:eastAsia="Times New Roman" w:hAnsi="Times New Roman" w:cs="Times New Roman"/>
                <w:sz w:val="24"/>
                <w:szCs w:val="24"/>
              </w:rPr>
              <w:t>-типы связей в молекулах органических веществ.</w:t>
            </w:r>
          </w:p>
        </w:tc>
      </w:tr>
    </w:tbl>
    <w:p w14:paraId="6F455111" w14:textId="77777777" w:rsidR="007A6684" w:rsidRDefault="007A6684" w:rsidP="007A6684">
      <w:pPr>
        <w:rPr>
          <w:rFonts w:ascii="Times New Roman" w:hAnsi="Times New Roman" w:cs="Times New Roman"/>
          <w:bCs/>
          <w:sz w:val="24"/>
          <w:szCs w:val="24"/>
        </w:rPr>
      </w:pPr>
    </w:p>
    <w:p w14:paraId="5143EE96" w14:textId="77777777" w:rsidR="007A6684" w:rsidRDefault="007A6684" w:rsidP="007A6684">
      <w:pPr>
        <w:rPr>
          <w:rFonts w:ascii="Times New Roman" w:eastAsia="Segoe UI" w:hAnsi="Times New Roman" w:cs="Times New Roman"/>
          <w:b/>
          <w:bCs/>
          <w:caps/>
          <w:kern w:val="32"/>
          <w:sz w:val="24"/>
          <w:szCs w:val="24"/>
          <w:lang w:val="x-none" w:eastAsia="x-none"/>
        </w:rPr>
      </w:pPr>
    </w:p>
    <w:p w14:paraId="3624E29C" w14:textId="77777777" w:rsidR="007A6684" w:rsidRPr="00B115E3" w:rsidRDefault="007A6684" w:rsidP="007A66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1646A6" w14:textId="77777777" w:rsidR="007A6684" w:rsidRPr="00E11160" w:rsidRDefault="007A6684" w:rsidP="007A66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6684" w:rsidRPr="00DB7B6A" w14:paraId="3E345F62" w14:textId="77777777" w:rsidTr="009A274B">
        <w:trPr>
          <w:trHeight w:val="23"/>
        </w:trPr>
        <w:tc>
          <w:tcPr>
            <w:tcW w:w="2460" w:type="pct"/>
            <w:vAlign w:val="center"/>
          </w:tcPr>
          <w:p w14:paraId="31A12F30" w14:textId="77777777" w:rsidR="007A6684" w:rsidRPr="00F70F81" w:rsidRDefault="007A6684"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F9C18F6"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27644A5"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A6684" w:rsidRPr="00DB7B6A" w14:paraId="3D6BC26F" w14:textId="77777777" w:rsidTr="009A274B">
        <w:trPr>
          <w:trHeight w:val="23"/>
        </w:trPr>
        <w:tc>
          <w:tcPr>
            <w:tcW w:w="2460" w:type="pct"/>
            <w:vAlign w:val="center"/>
          </w:tcPr>
          <w:p w14:paraId="7A3C0CBD"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CC19C34" w14:textId="6AF50FB5" w:rsidR="007A6684" w:rsidRPr="00F70F81" w:rsidRDefault="003273FE" w:rsidP="009A274B">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vAlign w:val="center"/>
          </w:tcPr>
          <w:p w14:paraId="5A92664F" w14:textId="60EE936D" w:rsidR="007A6684"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7A6684" w:rsidRPr="00DB7B6A" w14:paraId="3AF78A7B" w14:textId="77777777" w:rsidTr="009A274B">
        <w:trPr>
          <w:trHeight w:val="23"/>
        </w:trPr>
        <w:tc>
          <w:tcPr>
            <w:tcW w:w="2460" w:type="pct"/>
            <w:vAlign w:val="center"/>
          </w:tcPr>
          <w:p w14:paraId="1A9A49E6"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C11CBE8"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1C84478"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6684" w:rsidRPr="00DB7B6A" w14:paraId="06E2F27D" w14:textId="77777777" w:rsidTr="009A274B">
        <w:trPr>
          <w:trHeight w:val="23"/>
        </w:trPr>
        <w:tc>
          <w:tcPr>
            <w:tcW w:w="2460" w:type="pct"/>
            <w:vAlign w:val="center"/>
          </w:tcPr>
          <w:p w14:paraId="4588772F"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51327F"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90B059C"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257255" w14:paraId="6D596C66" w14:textId="77777777" w:rsidTr="009A274B">
        <w:trPr>
          <w:trHeight w:val="23"/>
        </w:trPr>
        <w:tc>
          <w:tcPr>
            <w:tcW w:w="2460" w:type="pct"/>
            <w:vAlign w:val="center"/>
          </w:tcPr>
          <w:p w14:paraId="4B7D5D75"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3772640" w14:textId="3541BFC4" w:rsidR="007A6684" w:rsidRPr="00F70F81" w:rsidRDefault="003273FE" w:rsidP="009A274B">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345" w:type="pct"/>
            <w:vAlign w:val="center"/>
          </w:tcPr>
          <w:p w14:paraId="2D032970" w14:textId="5A1C5054" w:rsidR="007A6684"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1AA08689" w14:textId="77777777" w:rsidR="007A6684" w:rsidRDefault="007A6684" w:rsidP="007A6684">
      <w:pPr>
        <w:rPr>
          <w:rFonts w:ascii="Times New Roman" w:hAnsi="Times New Roman" w:cs="Times New Roman"/>
          <w:iCs/>
          <w:sz w:val="24"/>
          <w:szCs w:val="24"/>
        </w:rPr>
      </w:pPr>
    </w:p>
    <w:p w14:paraId="1B55E474" w14:textId="77777777" w:rsidR="007A6684" w:rsidRPr="00DB7B6A" w:rsidRDefault="007A6684" w:rsidP="007A6684">
      <w:pPr>
        <w:rPr>
          <w:rFonts w:ascii="Times New Roman" w:hAnsi="Times New Roman" w:cs="Times New Roman"/>
          <w:iCs/>
          <w:sz w:val="24"/>
          <w:szCs w:val="24"/>
        </w:rPr>
      </w:pPr>
    </w:p>
    <w:p w14:paraId="68E2B956" w14:textId="0E38959D" w:rsidR="007A6684" w:rsidRPr="00D41FAA" w:rsidRDefault="007A6684" w:rsidP="00D41FAA">
      <w:pPr>
        <w:pStyle w:val="114"/>
        <w:numPr>
          <w:ilvl w:val="1"/>
          <w:numId w:val="13"/>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7"/>
      </w:tblGrid>
      <w:tr w:rsidR="007A6684" w:rsidRPr="00260359" w14:paraId="0D8B8580" w14:textId="77777777" w:rsidTr="008D0EBE">
        <w:trPr>
          <w:trHeight w:val="20"/>
        </w:trPr>
        <w:tc>
          <w:tcPr>
            <w:tcW w:w="2694" w:type="dxa"/>
            <w:shd w:val="clear" w:color="auto" w:fill="FFFFFF"/>
            <w:vAlign w:val="center"/>
          </w:tcPr>
          <w:p w14:paraId="097A3C85"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Calibri" w:hAnsi="Times New Roman" w:cs="Times New Roman"/>
                <w:b/>
                <w:bCs/>
                <w:position w:val="-1"/>
                <w:lang w:val="en-US"/>
              </w:rPr>
              <w:t>Наименование</w:t>
            </w:r>
            <w:proofErr w:type="spellEnd"/>
            <w:r w:rsidRPr="00684432">
              <w:rPr>
                <w:rFonts w:ascii="Times New Roman" w:eastAsia="Calibri" w:hAnsi="Times New Roman" w:cs="Times New Roman"/>
                <w:b/>
                <w:bCs/>
                <w:position w:val="-1"/>
                <w:lang w:val="en-US"/>
              </w:rPr>
              <w:t xml:space="preserve"> </w:t>
            </w:r>
            <w:proofErr w:type="spellStart"/>
            <w:r w:rsidRPr="00684432">
              <w:rPr>
                <w:rFonts w:ascii="Times New Roman" w:eastAsia="Calibri" w:hAnsi="Times New Roman" w:cs="Times New Roman"/>
                <w:b/>
                <w:bCs/>
                <w:position w:val="-1"/>
                <w:lang w:val="en-US"/>
              </w:rPr>
              <w:t>разделов</w:t>
            </w:r>
            <w:proofErr w:type="spellEnd"/>
            <w:r w:rsidRPr="00684432">
              <w:rPr>
                <w:rFonts w:ascii="Times New Roman" w:eastAsia="Calibri" w:hAnsi="Times New Roman" w:cs="Times New Roman"/>
                <w:b/>
                <w:bCs/>
                <w:position w:val="-1"/>
                <w:lang w:val="en-US"/>
              </w:rPr>
              <w:t xml:space="preserve"> и </w:t>
            </w:r>
            <w:proofErr w:type="spellStart"/>
            <w:r w:rsidRPr="00684432">
              <w:rPr>
                <w:rFonts w:ascii="Times New Roman" w:eastAsia="Calibri" w:hAnsi="Times New Roman" w:cs="Times New Roman"/>
                <w:b/>
                <w:bCs/>
                <w:position w:val="-1"/>
                <w:lang w:val="en-US"/>
              </w:rPr>
              <w:t>тем</w:t>
            </w:r>
            <w:proofErr w:type="spellEnd"/>
          </w:p>
        </w:tc>
        <w:tc>
          <w:tcPr>
            <w:tcW w:w="7087" w:type="dxa"/>
            <w:shd w:val="clear" w:color="auto" w:fill="FFFFFF"/>
            <w:vAlign w:val="center"/>
          </w:tcPr>
          <w:p w14:paraId="4144F58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684432">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D41FAA" w:rsidRPr="00260359" w14:paraId="58D88248" w14:textId="77777777" w:rsidTr="008D0EBE">
        <w:trPr>
          <w:trHeight w:val="20"/>
        </w:trPr>
        <w:tc>
          <w:tcPr>
            <w:tcW w:w="9781" w:type="dxa"/>
            <w:gridSpan w:val="2"/>
          </w:tcPr>
          <w:p w14:paraId="0E908204" w14:textId="1AC63BF1" w:rsidR="00D41FAA" w:rsidRPr="00684432" w:rsidRDefault="00D41FAA"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Раздел 1. Органическая химия</w:t>
            </w:r>
          </w:p>
        </w:tc>
      </w:tr>
      <w:tr w:rsidR="007A6684" w:rsidRPr="00260359" w14:paraId="4D8061AD" w14:textId="77777777" w:rsidTr="008D0EBE">
        <w:trPr>
          <w:trHeight w:val="20"/>
        </w:trPr>
        <w:tc>
          <w:tcPr>
            <w:tcW w:w="2694" w:type="dxa"/>
            <w:vMerge w:val="restart"/>
          </w:tcPr>
          <w:p w14:paraId="050AF228" w14:textId="6B600E96"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Тема 1.</w:t>
            </w:r>
            <w:r w:rsidR="00684432" w:rsidRPr="00684432">
              <w:rPr>
                <w:rFonts w:ascii="Times New Roman" w:eastAsia="Times New Roman" w:hAnsi="Times New Roman" w:cs="Times New Roman"/>
                <w:b/>
                <w:bCs/>
                <w:color w:val="000000"/>
                <w:position w:val="-1"/>
              </w:rPr>
              <w:t xml:space="preserve">1 </w:t>
            </w:r>
            <w:r w:rsidRPr="00684432">
              <w:rPr>
                <w:rFonts w:ascii="Times New Roman" w:eastAsia="Times New Roman" w:hAnsi="Times New Roman" w:cs="Times New Roman"/>
                <w:b/>
                <w:bCs/>
                <w:color w:val="000000"/>
                <w:position w:val="-1"/>
              </w:rPr>
              <w:t>Элементный анализ органических веществ</w:t>
            </w:r>
          </w:p>
        </w:tc>
        <w:tc>
          <w:tcPr>
            <w:tcW w:w="7087" w:type="dxa"/>
            <w:vAlign w:val="center"/>
          </w:tcPr>
          <w:p w14:paraId="0FF88E86" w14:textId="66F9C51F"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5C8ACFB2" w14:textId="77777777" w:rsidTr="008D0EBE">
        <w:trPr>
          <w:trHeight w:val="20"/>
        </w:trPr>
        <w:tc>
          <w:tcPr>
            <w:tcW w:w="2694" w:type="dxa"/>
            <w:vMerge/>
          </w:tcPr>
          <w:p w14:paraId="51301020"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3BE77324"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Правила безопасной работы с органическими веществами и лабораторным оборудованием.</w:t>
            </w:r>
          </w:p>
          <w:p w14:paraId="39390BEA"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Способы анализа органических веществ. Признаки и особенности органических веществ и их состав.</w:t>
            </w:r>
          </w:p>
        </w:tc>
      </w:tr>
      <w:tr w:rsidR="007A6684" w:rsidRPr="00260359" w14:paraId="082DEC28" w14:textId="77777777" w:rsidTr="008D0EBE">
        <w:trPr>
          <w:trHeight w:val="20"/>
        </w:trPr>
        <w:tc>
          <w:tcPr>
            <w:tcW w:w="2694" w:type="dxa"/>
            <w:vMerge/>
          </w:tcPr>
          <w:p w14:paraId="544EC8A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6D740169"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1666FE1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3A237DD3" w14:textId="77777777" w:rsidTr="008D0EBE">
        <w:trPr>
          <w:trHeight w:val="20"/>
        </w:trPr>
        <w:tc>
          <w:tcPr>
            <w:tcW w:w="2694" w:type="dxa"/>
            <w:vMerge w:val="restart"/>
          </w:tcPr>
          <w:p w14:paraId="64C9786C" w14:textId="5CE03F43"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sidR="00684432" w:rsidRPr="00451FBB">
              <w:rPr>
                <w:rFonts w:ascii="Times New Roman" w:eastAsia="Times New Roman" w:hAnsi="Times New Roman" w:cs="Times New Roman"/>
                <w:b/>
                <w:bCs/>
                <w:color w:val="000000"/>
                <w:position w:val="-1"/>
              </w:rPr>
              <w:t>1</w:t>
            </w:r>
            <w:r w:rsidR="00684432">
              <w:rPr>
                <w:rFonts w:ascii="Times New Roman" w:eastAsia="Times New Roman" w:hAnsi="Times New Roman" w:cs="Times New Roman"/>
                <w:b/>
                <w:bCs/>
                <w:color w:val="000000"/>
                <w:position w:val="-1"/>
              </w:rPr>
              <w:t>.</w:t>
            </w:r>
            <w:r w:rsidRPr="00684432">
              <w:rPr>
                <w:rFonts w:ascii="Times New Roman" w:eastAsia="Times New Roman" w:hAnsi="Times New Roman" w:cs="Times New Roman"/>
                <w:b/>
                <w:bCs/>
                <w:color w:val="000000"/>
                <w:position w:val="-1"/>
              </w:rPr>
              <w:t>2</w:t>
            </w:r>
          </w:p>
          <w:p w14:paraId="201DA26D" w14:textId="77777777" w:rsidR="007A6684" w:rsidRPr="00684432" w:rsidRDefault="007A6684" w:rsidP="0068443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Общие вопросы теории химического строения органических соединений</w:t>
            </w:r>
          </w:p>
        </w:tc>
        <w:tc>
          <w:tcPr>
            <w:tcW w:w="7087" w:type="dxa"/>
            <w:vAlign w:val="center"/>
          </w:tcPr>
          <w:p w14:paraId="2BECE53F" w14:textId="1F85F54A"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270491F0" w14:textId="77777777" w:rsidTr="008D0EBE">
        <w:trPr>
          <w:trHeight w:val="20"/>
        </w:trPr>
        <w:tc>
          <w:tcPr>
            <w:tcW w:w="2694" w:type="dxa"/>
            <w:vMerge/>
          </w:tcPr>
          <w:p w14:paraId="7E9EDC9E"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2F8298DA"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Основные положения теории строения органических соединений А. М. Бутлерова. Химическое строение и свойства органических веществ. Понятия о гомологии и изомерии органических соединений. изомерии. Способы отображения строения молекулы (формулы, модели). Строение атома углерода. Электронное облако и </w:t>
            </w:r>
            <w:proofErr w:type="spellStart"/>
            <w:r w:rsidRPr="00684432">
              <w:rPr>
                <w:rFonts w:ascii="Times New Roman" w:eastAsia="Times New Roman" w:hAnsi="Times New Roman" w:cs="Times New Roman"/>
                <w:color w:val="000000"/>
                <w:position w:val="-1"/>
              </w:rPr>
              <w:t>орбиталь</w:t>
            </w:r>
            <w:proofErr w:type="spellEnd"/>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lang w:val="en-US"/>
              </w:rPr>
              <w:t>s</w:t>
            </w:r>
            <w:r w:rsidRPr="00684432">
              <w:rPr>
                <w:rFonts w:ascii="Times New Roman" w:eastAsia="Times New Roman" w:hAnsi="Times New Roman" w:cs="Times New Roman"/>
                <w:color w:val="000000"/>
                <w:position w:val="-1"/>
              </w:rPr>
              <w:t xml:space="preserve">- и </w:t>
            </w:r>
            <w:r w:rsidRPr="00684432">
              <w:rPr>
                <w:rFonts w:ascii="Times New Roman" w:eastAsia="Times New Roman" w:hAnsi="Times New Roman" w:cs="Times New Roman"/>
                <w:i/>
                <w:color w:val="000000"/>
                <w:position w:val="-1"/>
              </w:rPr>
              <w:t>р-</w:t>
            </w:r>
            <w:proofErr w:type="spellStart"/>
            <w:r w:rsidRPr="00684432">
              <w:rPr>
                <w:rFonts w:ascii="Times New Roman" w:eastAsia="Times New Roman" w:hAnsi="Times New Roman" w:cs="Times New Roman"/>
                <w:color w:val="000000"/>
                <w:position w:val="-1"/>
              </w:rPr>
              <w:t>орбитали</w:t>
            </w:r>
            <w:proofErr w:type="spellEnd"/>
            <w:r w:rsidRPr="00684432">
              <w:rPr>
                <w:rFonts w:ascii="Times New Roman" w:eastAsia="Times New Roman" w:hAnsi="Times New Roman" w:cs="Times New Roman"/>
                <w:color w:val="000000"/>
                <w:position w:val="-1"/>
              </w:rPr>
              <w:t xml:space="preserve">. Гибридизация атомных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Различные типы гибридизации и форма атомных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Гибридные </w:t>
            </w:r>
            <w:proofErr w:type="spellStart"/>
            <w:r w:rsidRPr="00684432">
              <w:rPr>
                <w:rFonts w:ascii="Times New Roman" w:eastAsia="Times New Roman" w:hAnsi="Times New Roman" w:cs="Times New Roman"/>
                <w:color w:val="000000"/>
                <w:position w:val="-1"/>
              </w:rPr>
              <w:t>орбитали</w:t>
            </w:r>
            <w:proofErr w:type="spellEnd"/>
            <w:r w:rsidRPr="00684432">
              <w:rPr>
                <w:rFonts w:ascii="Times New Roman" w:eastAsia="Times New Roman" w:hAnsi="Times New Roman" w:cs="Times New Roman"/>
                <w:color w:val="000000"/>
                <w:position w:val="-1"/>
              </w:rPr>
              <w:t xml:space="preserve">; взаимное отталкивание и расположение гибридных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в пространстве в соответствии с минимумом энергии. Ковалентная химическая связь и ее классификация по способу перекрывания </w:t>
            </w:r>
            <w:proofErr w:type="spellStart"/>
            <w:r w:rsidRPr="00684432">
              <w:rPr>
                <w:rFonts w:ascii="Times New Roman" w:eastAsia="Times New Roman" w:hAnsi="Times New Roman" w:cs="Times New Roman"/>
                <w:color w:val="000000"/>
                <w:position w:val="-1"/>
              </w:rPr>
              <w:t>орбиталей</w:t>
            </w:r>
            <w:proofErr w:type="spellEnd"/>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color w:val="000000"/>
                <w:position w:val="-1"/>
                <w:lang w:val="en-US"/>
              </w:rPr>
              <w:t>σ</w:t>
            </w:r>
            <w:r w:rsidRPr="00684432">
              <w:rPr>
                <w:rFonts w:ascii="Times New Roman" w:eastAsia="Times New Roman" w:hAnsi="Times New Roman" w:cs="Times New Roman"/>
                <w:color w:val="000000"/>
                <w:position w:val="-1"/>
              </w:rPr>
              <w:t xml:space="preserve">- и </w:t>
            </w:r>
            <w:r w:rsidRPr="00684432">
              <w:rPr>
                <w:rFonts w:ascii="Times New Roman" w:eastAsia="Times New Roman" w:hAnsi="Times New Roman" w:cs="Times New Roman"/>
                <w:color w:val="000000"/>
                <w:position w:val="-1"/>
                <w:lang w:val="en-US"/>
              </w:rPr>
              <w:t>π</w:t>
            </w:r>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связи).   </w:t>
            </w:r>
          </w:p>
          <w:p w14:paraId="402EBBFC"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Особенности строения атома углерода. Электронные и электронно-графические формулы атома углерода в основном и возбужденном состояниях. Геометрия молекул веществ, образованных атомами углерода в различных состояниях гибридизации.</w:t>
            </w:r>
          </w:p>
          <w:p w14:paraId="5BEE95C0" w14:textId="77777777" w:rsidR="007A6684" w:rsidRPr="00451FBB"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Функциональные группы в органических соединениях. Классификация органических веществ по типу функциональной группы. </w:t>
            </w:r>
            <w:r w:rsidRPr="00451FBB">
              <w:rPr>
                <w:rFonts w:ascii="Times New Roman" w:eastAsia="Times New Roman" w:hAnsi="Times New Roman" w:cs="Times New Roman"/>
                <w:color w:val="000000"/>
                <w:position w:val="-1"/>
              </w:rPr>
              <w:t>Зависимость свойств веществ от химического строения.</w:t>
            </w:r>
          </w:p>
          <w:p w14:paraId="6AF3D378"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Основные положения теории химического строения химических </w:t>
            </w:r>
            <w:r w:rsidRPr="00684432">
              <w:rPr>
                <w:rFonts w:ascii="Times New Roman" w:eastAsia="Times New Roman" w:hAnsi="Times New Roman" w:cs="Times New Roman"/>
                <w:color w:val="000000"/>
                <w:position w:val="-1"/>
              </w:rPr>
              <w:lastRenderedPageBreak/>
              <w:t xml:space="preserve">соединений. Классификация реагентов: радикалы, нуклеофильные и </w:t>
            </w:r>
            <w:proofErr w:type="spellStart"/>
            <w:r w:rsidRPr="00684432">
              <w:rPr>
                <w:rFonts w:ascii="Times New Roman" w:eastAsia="Times New Roman" w:hAnsi="Times New Roman" w:cs="Times New Roman"/>
                <w:color w:val="000000"/>
                <w:position w:val="-1"/>
              </w:rPr>
              <w:t>электрофильные</w:t>
            </w:r>
            <w:proofErr w:type="spellEnd"/>
            <w:r w:rsidRPr="00684432">
              <w:rPr>
                <w:rFonts w:ascii="Times New Roman" w:eastAsia="Times New Roman" w:hAnsi="Times New Roman" w:cs="Times New Roman"/>
                <w:color w:val="000000"/>
                <w:position w:val="-1"/>
              </w:rPr>
              <w:t xml:space="preserve"> частицы. Типы органических реакций. </w:t>
            </w:r>
            <w:proofErr w:type="spellStart"/>
            <w:r w:rsidRPr="00684432">
              <w:rPr>
                <w:rFonts w:ascii="Times New Roman" w:eastAsia="Times New Roman" w:hAnsi="Times New Roman" w:cs="Times New Roman"/>
                <w:color w:val="000000"/>
                <w:position w:val="-1"/>
                <w:lang w:val="en-US"/>
              </w:rPr>
              <w:t>Понятия</w:t>
            </w:r>
            <w:proofErr w:type="spellEnd"/>
            <w:r w:rsidRPr="00684432">
              <w:rPr>
                <w:rFonts w:ascii="Times New Roman" w:eastAsia="Times New Roman" w:hAnsi="Times New Roman" w:cs="Times New Roman"/>
                <w:color w:val="000000"/>
                <w:position w:val="-1"/>
                <w:lang w:val="en-US"/>
              </w:rPr>
              <w:t xml:space="preserve"> о </w:t>
            </w:r>
            <w:proofErr w:type="spellStart"/>
            <w:r w:rsidRPr="00684432">
              <w:rPr>
                <w:rFonts w:ascii="Times New Roman" w:eastAsia="Times New Roman" w:hAnsi="Times New Roman" w:cs="Times New Roman"/>
                <w:color w:val="000000"/>
                <w:position w:val="-1"/>
                <w:lang w:val="en-US"/>
              </w:rPr>
              <w:t>радикалах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карбкатионах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карбанионах</w:t>
            </w:r>
            <w:proofErr w:type="spellEnd"/>
            <w:r w:rsidRPr="00684432">
              <w:rPr>
                <w:rFonts w:ascii="Times New Roman" w:eastAsia="Times New Roman" w:hAnsi="Times New Roman" w:cs="Times New Roman"/>
                <w:color w:val="000000"/>
                <w:position w:val="-1"/>
                <w:lang w:val="en-US"/>
              </w:rPr>
              <w:t>.</w:t>
            </w:r>
          </w:p>
        </w:tc>
      </w:tr>
      <w:tr w:rsidR="007A6684" w:rsidRPr="00260359" w14:paraId="6B5E6171" w14:textId="77777777" w:rsidTr="008D0EBE">
        <w:trPr>
          <w:trHeight w:val="20"/>
        </w:trPr>
        <w:tc>
          <w:tcPr>
            <w:tcW w:w="2694" w:type="dxa"/>
            <w:vMerge/>
          </w:tcPr>
          <w:p w14:paraId="755F7B07"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Pr>
          <w:p w14:paraId="6AFFA963"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6D121FE4"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09C84975" w14:textId="77777777" w:rsidTr="008D0EBE">
        <w:trPr>
          <w:trHeight w:val="20"/>
        </w:trPr>
        <w:tc>
          <w:tcPr>
            <w:tcW w:w="2694" w:type="dxa"/>
            <w:vMerge w:val="restart"/>
          </w:tcPr>
          <w:p w14:paraId="1ECD1062" w14:textId="0F1A0F2C" w:rsidR="007A6684" w:rsidRPr="00684432" w:rsidRDefault="007A6684" w:rsidP="0068443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sidR="00684432">
              <w:rPr>
                <w:rFonts w:ascii="Times New Roman" w:eastAsia="Times New Roman" w:hAnsi="Times New Roman" w:cs="Times New Roman"/>
                <w:b/>
                <w:bCs/>
                <w:color w:val="000000"/>
                <w:position w:val="-1"/>
              </w:rPr>
              <w:t xml:space="preserve">1.3 </w:t>
            </w:r>
            <w:r w:rsidRPr="00684432">
              <w:rPr>
                <w:rFonts w:ascii="Times New Roman" w:eastAsia="Times New Roman" w:hAnsi="Times New Roman" w:cs="Times New Roman"/>
                <w:b/>
                <w:bCs/>
                <w:color w:val="000000"/>
                <w:position w:val="-1"/>
              </w:rPr>
              <w:t>Предельные углеводороды (</w:t>
            </w:r>
            <w:proofErr w:type="spellStart"/>
            <w:r w:rsidRPr="00684432">
              <w:rPr>
                <w:rFonts w:ascii="Times New Roman" w:eastAsia="Times New Roman" w:hAnsi="Times New Roman" w:cs="Times New Roman"/>
                <w:b/>
                <w:bCs/>
                <w:color w:val="000000"/>
                <w:position w:val="-1"/>
              </w:rPr>
              <w:t>алканы</w:t>
            </w:r>
            <w:proofErr w:type="spellEnd"/>
            <w:r w:rsidRPr="00684432">
              <w:rPr>
                <w:rFonts w:ascii="Times New Roman" w:eastAsia="Times New Roman" w:hAnsi="Times New Roman" w:cs="Times New Roman"/>
                <w:b/>
                <w:bCs/>
                <w:color w:val="000000"/>
                <w:position w:val="-1"/>
              </w:rPr>
              <w:t xml:space="preserve">, </w:t>
            </w:r>
            <w:proofErr w:type="spellStart"/>
            <w:r w:rsidRPr="00684432">
              <w:rPr>
                <w:rFonts w:ascii="Times New Roman" w:eastAsia="Times New Roman" w:hAnsi="Times New Roman" w:cs="Times New Roman"/>
                <w:b/>
                <w:bCs/>
                <w:color w:val="000000"/>
                <w:position w:val="-1"/>
              </w:rPr>
              <w:t>циклоалканы</w:t>
            </w:r>
            <w:proofErr w:type="spellEnd"/>
            <w:r w:rsidRPr="00684432">
              <w:rPr>
                <w:rFonts w:ascii="Times New Roman" w:eastAsia="Times New Roman" w:hAnsi="Times New Roman" w:cs="Times New Roman"/>
                <w:b/>
                <w:bCs/>
                <w:color w:val="000000"/>
                <w:position w:val="-1"/>
              </w:rPr>
              <w:t>)</w:t>
            </w:r>
          </w:p>
        </w:tc>
        <w:tc>
          <w:tcPr>
            <w:tcW w:w="7087" w:type="dxa"/>
            <w:vAlign w:val="center"/>
          </w:tcPr>
          <w:p w14:paraId="3BFA3B78" w14:textId="3C45AD76"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233D3672" w14:textId="77777777" w:rsidTr="008D0EBE">
        <w:trPr>
          <w:trHeight w:val="20"/>
        </w:trPr>
        <w:tc>
          <w:tcPr>
            <w:tcW w:w="2694" w:type="dxa"/>
            <w:vMerge/>
          </w:tcPr>
          <w:p w14:paraId="63B6BF54"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74D6F1B3"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Понятие об углеводородах. Особенности строения предельных углеводородов. </w:t>
            </w:r>
            <w:proofErr w:type="spellStart"/>
            <w:r w:rsidRPr="00684432">
              <w:rPr>
                <w:rFonts w:ascii="Times New Roman" w:eastAsia="Times New Roman" w:hAnsi="Times New Roman" w:cs="Times New Roman"/>
                <w:color w:val="000000"/>
                <w:position w:val="-1"/>
              </w:rPr>
              <w:t>Алканы</w:t>
            </w:r>
            <w:proofErr w:type="spellEnd"/>
            <w:r w:rsidRPr="00684432">
              <w:rPr>
                <w:rFonts w:ascii="Times New Roman" w:eastAsia="Times New Roman" w:hAnsi="Times New Roman" w:cs="Times New Roman"/>
                <w:color w:val="000000"/>
                <w:position w:val="-1"/>
              </w:rPr>
              <w:t xml:space="preserve"> как представители предельных углеводородов. Электронное и пространственное строение молекулы метана, характер химических связей. Гомологический ряд и изомерия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Строение углеродной цепи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Номенклатура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и алкильных заместителей. </w:t>
            </w:r>
            <w:proofErr w:type="spellStart"/>
            <w:r w:rsidRPr="00684432">
              <w:rPr>
                <w:rFonts w:ascii="Times New Roman" w:eastAsia="Times New Roman" w:hAnsi="Times New Roman" w:cs="Times New Roman"/>
                <w:color w:val="000000"/>
                <w:position w:val="-1"/>
                <w:lang w:val="en-US"/>
              </w:rPr>
              <w:t>Физические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свойства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алканов</w:t>
            </w:r>
            <w:proofErr w:type="spellEnd"/>
            <w:r w:rsidRPr="00684432">
              <w:rPr>
                <w:rFonts w:ascii="Times New Roman" w:eastAsia="Times New Roman" w:hAnsi="Times New Roman" w:cs="Times New Roman"/>
                <w:color w:val="000000"/>
                <w:position w:val="-1"/>
                <w:lang w:val="en-US"/>
              </w:rPr>
              <w:t>.</w:t>
            </w:r>
          </w:p>
          <w:p w14:paraId="7503475A" w14:textId="77777777" w:rsidR="007A6684" w:rsidRPr="00451FBB"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Химические свойства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галогенирование, нитрование. Механизм реакции хлорирования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Реакции дегидрирования, горения, каталитического окисления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Крекинг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применение в промышленности. Пиролиз и конверсия метана, изомеризация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w:t>
            </w:r>
            <w:r w:rsidRPr="00451FBB">
              <w:rPr>
                <w:rFonts w:ascii="Times New Roman" w:eastAsia="Times New Roman" w:hAnsi="Times New Roman" w:cs="Times New Roman"/>
                <w:color w:val="000000"/>
                <w:position w:val="-1"/>
              </w:rPr>
              <w:t xml:space="preserve">Области применения и способы получения </w:t>
            </w:r>
            <w:proofErr w:type="spellStart"/>
            <w:proofErr w:type="gramStart"/>
            <w:r w:rsidRPr="00451FBB">
              <w:rPr>
                <w:rFonts w:ascii="Times New Roman" w:eastAsia="Times New Roman" w:hAnsi="Times New Roman" w:cs="Times New Roman"/>
                <w:color w:val="000000"/>
                <w:position w:val="-1"/>
              </w:rPr>
              <w:t>алканов</w:t>
            </w:r>
            <w:proofErr w:type="spellEnd"/>
            <w:r w:rsidRPr="00451FBB">
              <w:rPr>
                <w:rFonts w:ascii="Times New Roman" w:eastAsia="Times New Roman" w:hAnsi="Times New Roman" w:cs="Times New Roman"/>
                <w:i/>
                <w:color w:val="000000"/>
                <w:position w:val="-1"/>
              </w:rPr>
              <w:t>.</w:t>
            </w:r>
            <w:r w:rsidRPr="00451FBB">
              <w:rPr>
                <w:rFonts w:ascii="Times New Roman" w:eastAsia="Times New Roman" w:hAnsi="Times New Roman" w:cs="Times New Roman"/>
                <w:color w:val="000000"/>
                <w:position w:val="-1"/>
              </w:rPr>
              <w:t>.</w:t>
            </w:r>
            <w:proofErr w:type="gramEnd"/>
          </w:p>
          <w:p w14:paraId="19D5341F"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color w:val="000000"/>
                <w:position w:val="-1"/>
              </w:rPr>
              <w:t>Циклоалканы</w:t>
            </w:r>
            <w:proofErr w:type="spellEnd"/>
            <w:r w:rsidRPr="00684432">
              <w:rPr>
                <w:rFonts w:ascii="Times New Roman" w:eastAsia="Times New Roman" w:hAnsi="Times New Roman" w:cs="Times New Roman"/>
                <w:color w:val="000000"/>
                <w:position w:val="-1"/>
              </w:rPr>
              <w:t xml:space="preserve">. Гомологический ряд и номенклатура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их общая формула. Изомерия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межклассовая, углеродного скелета, геометрическая. Получение и физические свойства </w:t>
            </w:r>
            <w:proofErr w:type="spellStart"/>
            <w:r w:rsidRPr="00684432">
              <w:rPr>
                <w:rFonts w:ascii="Times New Roman" w:eastAsia="Times New Roman" w:hAnsi="Times New Roman" w:cs="Times New Roman"/>
                <w:color w:val="000000"/>
                <w:position w:val="-1"/>
              </w:rPr>
              <w:t>циклоалканов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lang w:val="en-US"/>
              </w:rPr>
              <w:t>Химические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свойства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циклоалканов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Реакции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присоединения</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радикального</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замещения</w:t>
            </w:r>
            <w:proofErr w:type="spellEnd"/>
            <w:r w:rsidRPr="00684432">
              <w:rPr>
                <w:rFonts w:ascii="Times New Roman" w:eastAsia="Times New Roman" w:hAnsi="Times New Roman" w:cs="Times New Roman"/>
                <w:color w:val="000000"/>
                <w:position w:val="-1"/>
                <w:lang w:val="en-US"/>
              </w:rPr>
              <w:t>.</w:t>
            </w:r>
          </w:p>
        </w:tc>
      </w:tr>
      <w:tr w:rsidR="007A6684" w:rsidRPr="00260359" w14:paraId="348FC256" w14:textId="77777777" w:rsidTr="008D0EBE">
        <w:trPr>
          <w:trHeight w:val="20"/>
        </w:trPr>
        <w:tc>
          <w:tcPr>
            <w:tcW w:w="2694" w:type="dxa"/>
            <w:vMerge/>
          </w:tcPr>
          <w:p w14:paraId="7E5E7B31"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09A90775"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7A6684" w:rsidRPr="00260359" w14:paraId="0D6D4B2E" w14:textId="77777777" w:rsidTr="008D0EBE">
        <w:trPr>
          <w:trHeight w:val="20"/>
        </w:trPr>
        <w:tc>
          <w:tcPr>
            <w:tcW w:w="2694" w:type="dxa"/>
            <w:vMerge/>
          </w:tcPr>
          <w:p w14:paraId="0A1F24E1"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67D671BA"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Получение метана и исследование его химических свойств.</w:t>
            </w:r>
          </w:p>
          <w:p w14:paraId="28D5C9EF"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Составление формул изомеров углеводородов и их названий.</w:t>
            </w:r>
          </w:p>
          <w:p w14:paraId="2CB095BD"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Описание характерных химических свойств уравнениями реакций.</w:t>
            </w:r>
          </w:p>
        </w:tc>
      </w:tr>
      <w:tr w:rsidR="007A6684" w:rsidRPr="00260359" w14:paraId="3344FFC3" w14:textId="77777777" w:rsidTr="008D0EBE">
        <w:trPr>
          <w:trHeight w:val="20"/>
        </w:trPr>
        <w:tc>
          <w:tcPr>
            <w:tcW w:w="2694" w:type="dxa"/>
            <w:vMerge/>
          </w:tcPr>
          <w:p w14:paraId="34E9DD2F"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0AD713C4"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781E08D0"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17726DF0" w14:textId="77777777" w:rsidTr="008D0EBE">
        <w:trPr>
          <w:trHeight w:val="20"/>
        </w:trPr>
        <w:tc>
          <w:tcPr>
            <w:tcW w:w="2694" w:type="dxa"/>
            <w:vMerge w:val="restart"/>
          </w:tcPr>
          <w:p w14:paraId="79149A67" w14:textId="7D595374"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sidR="00684432">
              <w:rPr>
                <w:rFonts w:ascii="Times New Roman" w:eastAsia="Times New Roman" w:hAnsi="Times New Roman" w:cs="Times New Roman"/>
                <w:b/>
                <w:bCs/>
                <w:color w:val="000000"/>
                <w:position w:val="-1"/>
              </w:rPr>
              <w:t>1.4</w:t>
            </w:r>
          </w:p>
          <w:p w14:paraId="267454F6"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Непредельные углеводороды (</w:t>
            </w:r>
            <w:proofErr w:type="spellStart"/>
            <w:r w:rsidRPr="00684432">
              <w:rPr>
                <w:rFonts w:ascii="Times New Roman" w:eastAsia="Times New Roman" w:hAnsi="Times New Roman" w:cs="Times New Roman"/>
                <w:b/>
                <w:bCs/>
                <w:color w:val="000000"/>
                <w:position w:val="-1"/>
              </w:rPr>
              <w:t>алкены</w:t>
            </w:r>
            <w:proofErr w:type="spellEnd"/>
            <w:r w:rsidRPr="00684432">
              <w:rPr>
                <w:rFonts w:ascii="Times New Roman" w:eastAsia="Times New Roman" w:hAnsi="Times New Roman" w:cs="Times New Roman"/>
                <w:b/>
                <w:bCs/>
                <w:color w:val="000000"/>
                <w:position w:val="-1"/>
              </w:rPr>
              <w:t>, алкины, алкадиены)</w:t>
            </w:r>
          </w:p>
        </w:tc>
        <w:tc>
          <w:tcPr>
            <w:tcW w:w="7087" w:type="dxa"/>
            <w:vAlign w:val="center"/>
          </w:tcPr>
          <w:p w14:paraId="57EC1870" w14:textId="581C6886"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1AEC98C1" w14:textId="77777777" w:rsidTr="008D0EBE">
        <w:trPr>
          <w:trHeight w:val="20"/>
        </w:trPr>
        <w:tc>
          <w:tcPr>
            <w:tcW w:w="2694" w:type="dxa"/>
            <w:vMerge/>
          </w:tcPr>
          <w:p w14:paraId="1BF03D39"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6A696D8D"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и общая формула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Этилен</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как представитель непредельных соединений с тройной/двойной связью между атомами углерода. </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Электронное и пространственное строение молекулы этилена. Изомерия этиленовых углеводородов: межклассовая, углеродного скелета, положения кратной связи, геометрическая. Особенности номенклатуры этиленовых углеводородов, названия важнейших радикалов. Физические свойства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Применение и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Химические свойства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Реакции присоединения, окисления, полимеризации. Правило Марковникова и его электронное обоснование. Понятие о высокомолекулярных веществах (полимерах) на примере полиэтилена. Промышленные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Реакции дегидрирования и крекинга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Лабораторные способы получения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w:t>
            </w:r>
          </w:p>
          <w:p w14:paraId="4209C685" w14:textId="77777777" w:rsid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Алкадиены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Номенклатура диеновых углеводородов. Особенности химических свойств сопряженных диенов. Реакции 1,4-присоединения. </w:t>
            </w:r>
            <w:r w:rsidRPr="00684432">
              <w:rPr>
                <w:rFonts w:ascii="Times New Roman" w:eastAsia="Times New Roman" w:hAnsi="Times New Roman" w:cs="Times New Roman"/>
                <w:color w:val="000000"/>
                <w:position w:val="-1"/>
              </w:rPr>
              <w:lastRenderedPageBreak/>
              <w:t xml:space="preserve">Полимеризация диенов. Способы получения диеновых углеводородов. </w:t>
            </w:r>
          </w:p>
          <w:p w14:paraId="38366C7C" w14:textId="40135DFF"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и общая формула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Ацетилен как представитель непредельных соединений с тройной связью между атомами углерода. Электронное и пространственное строение ацетилена. Номенклатура ацетиленовых углеводородов. Изомерия: межклассовая, углеродного скелета, положения кратной связи. Физические свойства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Применение и способы получения ацетиленовых углеводородов. Химические свойства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i/>
                <w:color w:val="000000"/>
                <w:position w:val="-1"/>
              </w:rPr>
              <w:t>.</w:t>
            </w:r>
            <w:r w:rsidRPr="00684432">
              <w:rPr>
                <w:rFonts w:ascii="Times New Roman" w:eastAsia="Times New Roman" w:hAnsi="Times New Roman" w:cs="Times New Roman"/>
                <w:color w:val="000000"/>
                <w:position w:val="-1"/>
              </w:rPr>
              <w:t xml:space="preserve"> Особенности реакций присоединения по тройной углерод-углеродной связи. Реакция </w:t>
            </w:r>
            <w:proofErr w:type="spellStart"/>
            <w:r w:rsidRPr="00684432">
              <w:rPr>
                <w:rFonts w:ascii="Times New Roman" w:eastAsia="Times New Roman" w:hAnsi="Times New Roman" w:cs="Times New Roman"/>
                <w:color w:val="000000"/>
                <w:position w:val="-1"/>
              </w:rPr>
              <w:t>Кучерова</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lang w:val="en-US"/>
              </w:rPr>
              <w:t>Правило</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Марковникова</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Окисление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алкинов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Реакция</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Зелинского</w:t>
            </w:r>
            <w:proofErr w:type="spellEnd"/>
            <w:r w:rsidRPr="00684432">
              <w:rPr>
                <w:rFonts w:ascii="Times New Roman" w:eastAsia="Times New Roman" w:hAnsi="Times New Roman" w:cs="Times New Roman"/>
                <w:color w:val="000000"/>
                <w:position w:val="-1"/>
                <w:lang w:val="en-US"/>
              </w:rPr>
              <w:t xml:space="preserve">. </w:t>
            </w:r>
          </w:p>
        </w:tc>
      </w:tr>
      <w:tr w:rsidR="007A6684" w:rsidRPr="00260359" w14:paraId="214318F8" w14:textId="77777777" w:rsidTr="008D0EBE">
        <w:trPr>
          <w:trHeight w:val="20"/>
        </w:trPr>
        <w:tc>
          <w:tcPr>
            <w:tcW w:w="2694" w:type="dxa"/>
            <w:vMerge/>
          </w:tcPr>
          <w:p w14:paraId="01ACF770"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639D3690"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5BA3C747" w14:textId="77777777" w:rsidTr="008D0EBE">
        <w:trPr>
          <w:trHeight w:val="20"/>
        </w:trPr>
        <w:tc>
          <w:tcPr>
            <w:tcW w:w="2694" w:type="dxa"/>
            <w:vMerge/>
          </w:tcPr>
          <w:p w14:paraId="6448F608"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5E13902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Получение этилена и изучение его свойств.</w:t>
            </w:r>
          </w:p>
          <w:p w14:paraId="675DC4D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Получение </w:t>
            </w:r>
            <w:proofErr w:type="spellStart"/>
            <w:r w:rsidRPr="00684432">
              <w:rPr>
                <w:rFonts w:ascii="Times New Roman" w:eastAsia="Times New Roman" w:hAnsi="Times New Roman" w:cs="Times New Roman"/>
                <w:color w:val="000000"/>
                <w:position w:val="-1"/>
              </w:rPr>
              <w:t>ацителена</w:t>
            </w:r>
            <w:proofErr w:type="spellEnd"/>
            <w:r w:rsidRPr="00684432">
              <w:rPr>
                <w:rFonts w:ascii="Times New Roman" w:eastAsia="Times New Roman" w:hAnsi="Times New Roman" w:cs="Times New Roman"/>
                <w:color w:val="000000"/>
                <w:position w:val="-1"/>
              </w:rPr>
              <w:t xml:space="preserve"> и изучение его свойств.</w:t>
            </w:r>
          </w:p>
          <w:p w14:paraId="2F8D5287" w14:textId="13565F4E"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Составление структурных формул и закрепление знаний номенклатуры и химических свойств. Составление цепочек, химических превращений и описание уравнений реакций взаимного перехода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алкадиенов,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w:t>
            </w:r>
          </w:p>
        </w:tc>
      </w:tr>
      <w:tr w:rsidR="007A6684" w:rsidRPr="00260359" w14:paraId="36DF6D2B" w14:textId="77777777" w:rsidTr="008D0EBE">
        <w:trPr>
          <w:trHeight w:val="20"/>
        </w:trPr>
        <w:tc>
          <w:tcPr>
            <w:tcW w:w="2694" w:type="dxa"/>
            <w:vMerge/>
          </w:tcPr>
          <w:p w14:paraId="352131F9"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5586F0B4" w14:textId="77777777" w:rsidR="007A6684" w:rsidRPr="00684432" w:rsidRDefault="007A6684"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34CCFBAA"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260359" w14:paraId="08EF7969" w14:textId="77777777" w:rsidTr="008D0EBE">
        <w:trPr>
          <w:trHeight w:val="20"/>
        </w:trPr>
        <w:tc>
          <w:tcPr>
            <w:tcW w:w="2694" w:type="dxa"/>
            <w:vMerge w:val="restart"/>
          </w:tcPr>
          <w:p w14:paraId="346BDE3E" w14:textId="601400DD"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lang w:val="en-US"/>
              </w:rPr>
              <w:t xml:space="preserve">Тема </w:t>
            </w:r>
            <w:r w:rsidR="00684432">
              <w:rPr>
                <w:rFonts w:ascii="Times New Roman" w:eastAsia="Times New Roman" w:hAnsi="Times New Roman" w:cs="Times New Roman"/>
                <w:b/>
                <w:bCs/>
                <w:color w:val="000000"/>
                <w:position w:val="-1"/>
              </w:rPr>
              <w:t>1.5</w:t>
            </w:r>
          </w:p>
          <w:p w14:paraId="2939BF46"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Ароматические</w:t>
            </w:r>
            <w:proofErr w:type="spellEnd"/>
          </w:p>
          <w:p w14:paraId="276BB699"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углеводороды</w:t>
            </w:r>
            <w:proofErr w:type="spellEnd"/>
          </w:p>
        </w:tc>
        <w:tc>
          <w:tcPr>
            <w:tcW w:w="7087" w:type="dxa"/>
            <w:vAlign w:val="center"/>
          </w:tcPr>
          <w:p w14:paraId="6A48E113" w14:textId="7A720682"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7A6684" w:rsidRPr="00260359" w14:paraId="3D354478" w14:textId="77777777" w:rsidTr="008D0EBE">
        <w:trPr>
          <w:trHeight w:val="20"/>
        </w:trPr>
        <w:tc>
          <w:tcPr>
            <w:tcW w:w="2694" w:type="dxa"/>
            <w:vMerge/>
          </w:tcPr>
          <w:p w14:paraId="66116D03"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458FEAF3"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Гомологический ряд </w:t>
            </w:r>
            <w:proofErr w:type="spellStart"/>
            <w:r w:rsidRPr="00684432">
              <w:rPr>
                <w:rFonts w:ascii="Times New Roman" w:eastAsia="Times New Roman" w:hAnsi="Times New Roman" w:cs="Times New Roman"/>
                <w:color w:val="000000"/>
                <w:position w:val="-1"/>
              </w:rPr>
              <w:t>аренов</w:t>
            </w:r>
            <w:proofErr w:type="spellEnd"/>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Бензол как представитель </w:t>
            </w:r>
            <w:proofErr w:type="spellStart"/>
            <w:r w:rsidRPr="00684432">
              <w:rPr>
                <w:rFonts w:ascii="Times New Roman" w:eastAsia="Times New Roman" w:hAnsi="Times New Roman" w:cs="Times New Roman"/>
                <w:color w:val="000000"/>
                <w:position w:val="-1"/>
              </w:rPr>
              <w:t>аренов</w:t>
            </w:r>
            <w:proofErr w:type="spellEnd"/>
            <w:r w:rsidRPr="00684432">
              <w:rPr>
                <w:rFonts w:ascii="Times New Roman" w:eastAsia="Times New Roman" w:hAnsi="Times New Roman" w:cs="Times New Roman"/>
                <w:color w:val="000000"/>
                <w:position w:val="-1"/>
              </w:rPr>
              <w:t xml:space="preserve">. Бензол, его структурная формула; электронное и пространственное строение бензола. Химические свойства бензола: реакции замещения (механизм реакции </w:t>
            </w:r>
            <w:proofErr w:type="spellStart"/>
            <w:r w:rsidRPr="00684432">
              <w:rPr>
                <w:rFonts w:ascii="Times New Roman" w:eastAsia="Times New Roman" w:hAnsi="Times New Roman" w:cs="Times New Roman"/>
                <w:color w:val="000000"/>
                <w:position w:val="-1"/>
              </w:rPr>
              <w:t>электрофильного</w:t>
            </w:r>
            <w:proofErr w:type="spellEnd"/>
            <w:r w:rsidRPr="00684432">
              <w:rPr>
                <w:rFonts w:ascii="Times New Roman" w:eastAsia="Times New Roman" w:hAnsi="Times New Roman" w:cs="Times New Roman"/>
                <w:color w:val="000000"/>
                <w:position w:val="-1"/>
              </w:rPr>
              <w:t xml:space="preserve"> замещения) и присоединения, окисление бензола и его гомологов. Ориентация при </w:t>
            </w:r>
            <w:proofErr w:type="spellStart"/>
            <w:r w:rsidRPr="00684432">
              <w:rPr>
                <w:rFonts w:ascii="Times New Roman" w:eastAsia="Times New Roman" w:hAnsi="Times New Roman" w:cs="Times New Roman"/>
                <w:color w:val="000000"/>
                <w:position w:val="-1"/>
              </w:rPr>
              <w:t>электрофильном</w:t>
            </w:r>
            <w:proofErr w:type="spellEnd"/>
            <w:r w:rsidRPr="00684432">
              <w:rPr>
                <w:rFonts w:ascii="Times New Roman" w:eastAsia="Times New Roman" w:hAnsi="Times New Roman" w:cs="Times New Roman"/>
                <w:color w:val="000000"/>
                <w:position w:val="-1"/>
              </w:rPr>
              <w:t xml:space="preserve"> замещении в </w:t>
            </w:r>
            <w:proofErr w:type="spellStart"/>
            <w:r w:rsidRPr="00684432">
              <w:rPr>
                <w:rFonts w:ascii="Times New Roman" w:eastAsia="Times New Roman" w:hAnsi="Times New Roman" w:cs="Times New Roman"/>
                <w:color w:val="000000"/>
                <w:position w:val="-1"/>
              </w:rPr>
              <w:t>бензольном</w:t>
            </w:r>
            <w:proofErr w:type="spellEnd"/>
            <w:r w:rsidRPr="00684432">
              <w:rPr>
                <w:rFonts w:ascii="Times New Roman" w:eastAsia="Times New Roman" w:hAnsi="Times New Roman" w:cs="Times New Roman"/>
                <w:color w:val="000000"/>
                <w:position w:val="-1"/>
              </w:rPr>
              <w:t xml:space="preserve"> ядре. Заместители первого и второго рода</w:t>
            </w:r>
            <w:r w:rsidRPr="00684432">
              <w:rPr>
                <w:rFonts w:ascii="Times New Roman" w:eastAsia="Times New Roman" w:hAnsi="Times New Roman" w:cs="Times New Roman"/>
                <w:i/>
                <w:color w:val="000000"/>
                <w:position w:val="-1"/>
              </w:rPr>
              <w:t>, орто-</w:t>
            </w:r>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rPr>
              <w:t>мета-</w:t>
            </w:r>
            <w:r w:rsidRPr="00684432">
              <w:rPr>
                <w:rFonts w:ascii="Times New Roman" w:eastAsia="Times New Roman" w:hAnsi="Times New Roman" w:cs="Times New Roman"/>
                <w:color w:val="000000"/>
                <w:position w:val="-1"/>
              </w:rPr>
              <w:t xml:space="preserve">, </w:t>
            </w:r>
            <w:r w:rsidRPr="00684432">
              <w:rPr>
                <w:rFonts w:ascii="Times New Roman" w:eastAsia="Times New Roman" w:hAnsi="Times New Roman" w:cs="Times New Roman"/>
                <w:i/>
                <w:color w:val="000000"/>
                <w:position w:val="-1"/>
              </w:rPr>
              <w:t>пара</w:t>
            </w:r>
            <w:r w:rsidRPr="00684432">
              <w:rPr>
                <w:rFonts w:ascii="Times New Roman" w:eastAsia="Times New Roman" w:hAnsi="Times New Roman" w:cs="Times New Roman"/>
                <w:color w:val="000000"/>
                <w:position w:val="-1"/>
              </w:rPr>
              <w:t xml:space="preserve"> ориентация. Номенклатура для </w:t>
            </w:r>
            <w:proofErr w:type="spellStart"/>
            <w:r w:rsidRPr="00684432">
              <w:rPr>
                <w:rFonts w:ascii="Times New Roman" w:eastAsia="Times New Roman" w:hAnsi="Times New Roman" w:cs="Times New Roman"/>
                <w:color w:val="000000"/>
                <w:position w:val="-1"/>
              </w:rPr>
              <w:t>дизамещенных</w:t>
            </w:r>
            <w:proofErr w:type="spellEnd"/>
            <w:r w:rsidRPr="00684432">
              <w:rPr>
                <w:rFonts w:ascii="Times New Roman" w:eastAsia="Times New Roman" w:hAnsi="Times New Roman" w:cs="Times New Roman"/>
                <w:color w:val="000000"/>
                <w:position w:val="-1"/>
              </w:rPr>
              <w:t xml:space="preserve"> производных. Ароматические радикалы. Сырьевые источники и способы получения ароматических углеводородов. </w:t>
            </w:r>
          </w:p>
        </w:tc>
      </w:tr>
      <w:tr w:rsidR="007A6684" w:rsidRPr="00260359" w14:paraId="112A25BA" w14:textId="77777777" w:rsidTr="008D0EBE">
        <w:trPr>
          <w:trHeight w:val="20"/>
        </w:trPr>
        <w:tc>
          <w:tcPr>
            <w:tcW w:w="2694" w:type="dxa"/>
            <w:vMerge/>
          </w:tcPr>
          <w:p w14:paraId="3F90816A" w14:textId="77777777" w:rsidR="007A6684" w:rsidRPr="00684432" w:rsidRDefault="007A6684"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25C1A6D6" w14:textId="77777777" w:rsidR="007A6684" w:rsidRPr="00684432" w:rsidRDefault="007A6684" w:rsidP="00684432">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65A9CEDD" w14:textId="77777777" w:rsidTr="008D0EBE">
        <w:trPr>
          <w:trHeight w:val="20"/>
        </w:trPr>
        <w:tc>
          <w:tcPr>
            <w:tcW w:w="2694" w:type="dxa"/>
            <w:vMerge/>
          </w:tcPr>
          <w:p w14:paraId="3999538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3ED630A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Исследование физических свойств бензола, толуола. </w:t>
            </w:r>
          </w:p>
          <w:p w14:paraId="4A276DBD" w14:textId="3A14F52C"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Описание уравнениями реакций примеров ориентации при </w:t>
            </w:r>
            <w:proofErr w:type="spellStart"/>
            <w:r w:rsidRPr="00684432">
              <w:rPr>
                <w:rFonts w:ascii="Times New Roman" w:eastAsia="Times New Roman" w:hAnsi="Times New Roman" w:cs="Times New Roman"/>
                <w:color w:val="000000"/>
                <w:position w:val="-1"/>
              </w:rPr>
              <w:t>электрофильном</w:t>
            </w:r>
            <w:proofErr w:type="spellEnd"/>
            <w:r w:rsidRPr="00684432">
              <w:rPr>
                <w:rFonts w:ascii="Times New Roman" w:eastAsia="Times New Roman" w:hAnsi="Times New Roman" w:cs="Times New Roman"/>
                <w:color w:val="000000"/>
                <w:position w:val="-1"/>
              </w:rPr>
              <w:t xml:space="preserve"> замещении в </w:t>
            </w:r>
            <w:proofErr w:type="spellStart"/>
            <w:r w:rsidRPr="00684432">
              <w:rPr>
                <w:rFonts w:ascii="Times New Roman" w:eastAsia="Times New Roman" w:hAnsi="Times New Roman" w:cs="Times New Roman"/>
                <w:color w:val="000000"/>
                <w:position w:val="-1"/>
              </w:rPr>
              <w:t>бензольном</w:t>
            </w:r>
            <w:proofErr w:type="spellEnd"/>
            <w:r w:rsidRPr="00684432">
              <w:rPr>
                <w:rFonts w:ascii="Times New Roman" w:eastAsia="Times New Roman" w:hAnsi="Times New Roman" w:cs="Times New Roman"/>
                <w:color w:val="000000"/>
                <w:position w:val="-1"/>
              </w:rPr>
              <w:t xml:space="preserve"> ядре. Составление и решение цепочек химических превращений.</w:t>
            </w:r>
            <w:r>
              <w:rPr>
                <w:rFonts w:ascii="Times New Roman" w:eastAsia="Times New Roman" w:hAnsi="Times New Roman" w:cs="Times New Roman"/>
                <w:color w:val="000000"/>
                <w:position w:val="-1"/>
              </w:rPr>
              <w:t xml:space="preserve"> </w:t>
            </w:r>
          </w:p>
        </w:tc>
      </w:tr>
      <w:tr w:rsidR="00684432" w:rsidRPr="00260359" w14:paraId="2B502EA8" w14:textId="77777777" w:rsidTr="008D0EBE">
        <w:trPr>
          <w:trHeight w:val="20"/>
        </w:trPr>
        <w:tc>
          <w:tcPr>
            <w:tcW w:w="2694" w:type="dxa"/>
            <w:vMerge/>
          </w:tcPr>
          <w:p w14:paraId="3E81250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793A0218"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7B77504A" w14:textId="416F5AB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57B309ED" w14:textId="77777777" w:rsidTr="008D0EBE">
        <w:trPr>
          <w:trHeight w:val="20"/>
        </w:trPr>
        <w:tc>
          <w:tcPr>
            <w:tcW w:w="2694" w:type="dxa"/>
            <w:vMerge w:val="restart"/>
          </w:tcPr>
          <w:p w14:paraId="3E1A9B9A" w14:textId="7EB7C3F2"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684432">
              <w:rPr>
                <w:rFonts w:ascii="Times New Roman" w:eastAsia="Times New Roman" w:hAnsi="Times New Roman" w:cs="Times New Roman"/>
                <w:b/>
                <w:bCs/>
                <w:color w:val="000000"/>
                <w:position w:val="-1"/>
                <w:lang w:val="en-US"/>
              </w:rPr>
              <w:t xml:space="preserve">Тема </w:t>
            </w:r>
            <w:r>
              <w:rPr>
                <w:rFonts w:ascii="Times New Roman" w:eastAsia="Times New Roman" w:hAnsi="Times New Roman" w:cs="Times New Roman"/>
                <w:b/>
                <w:bCs/>
                <w:color w:val="000000"/>
                <w:position w:val="-1"/>
              </w:rPr>
              <w:t>1.5</w:t>
            </w:r>
            <w:r w:rsidRPr="00684432">
              <w:rPr>
                <w:rFonts w:ascii="Times New Roman" w:eastAsia="Times New Roman" w:hAnsi="Times New Roman" w:cs="Times New Roman"/>
                <w:b/>
                <w:bCs/>
                <w:color w:val="000000"/>
                <w:position w:val="-1"/>
                <w:lang w:val="en-US"/>
              </w:rPr>
              <w:t xml:space="preserve"> </w:t>
            </w:r>
          </w:p>
          <w:p w14:paraId="1DD0421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684432">
              <w:rPr>
                <w:rFonts w:ascii="Times New Roman" w:eastAsia="Times New Roman" w:hAnsi="Times New Roman" w:cs="Times New Roman"/>
                <w:b/>
                <w:bCs/>
                <w:color w:val="000000"/>
                <w:position w:val="-1"/>
                <w:lang w:val="en-US"/>
              </w:rPr>
              <w:t>Гидроксильные</w:t>
            </w:r>
            <w:proofErr w:type="spellEnd"/>
            <w:r w:rsidRPr="00684432">
              <w:rPr>
                <w:rFonts w:ascii="Times New Roman" w:eastAsia="Times New Roman" w:hAnsi="Times New Roman" w:cs="Times New Roman"/>
                <w:b/>
                <w:bCs/>
                <w:color w:val="000000"/>
                <w:position w:val="-1"/>
                <w:lang w:val="en-US"/>
              </w:rPr>
              <w:t xml:space="preserve"> </w:t>
            </w:r>
            <w:proofErr w:type="spellStart"/>
            <w:r w:rsidRPr="00684432">
              <w:rPr>
                <w:rFonts w:ascii="Times New Roman" w:eastAsia="Times New Roman" w:hAnsi="Times New Roman" w:cs="Times New Roman"/>
                <w:b/>
                <w:bCs/>
                <w:color w:val="000000"/>
                <w:position w:val="-1"/>
                <w:lang w:val="en-US"/>
              </w:rPr>
              <w:t>соединения</w:t>
            </w:r>
            <w:proofErr w:type="spellEnd"/>
            <w:r w:rsidRPr="00684432">
              <w:rPr>
                <w:rFonts w:ascii="Times New Roman" w:eastAsia="Times New Roman" w:hAnsi="Times New Roman" w:cs="Times New Roman"/>
                <w:b/>
                <w:bCs/>
                <w:color w:val="000000"/>
                <w:position w:val="-1"/>
                <w:lang w:val="en-US"/>
              </w:rPr>
              <w:t>.</w:t>
            </w:r>
          </w:p>
        </w:tc>
        <w:tc>
          <w:tcPr>
            <w:tcW w:w="7087" w:type="dxa"/>
            <w:vAlign w:val="center"/>
          </w:tcPr>
          <w:p w14:paraId="5984D382" w14:textId="6AE50F20"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highlight w:val="yellow"/>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75A3064D" w14:textId="77777777" w:rsidTr="008D0EBE">
        <w:trPr>
          <w:trHeight w:val="20"/>
        </w:trPr>
        <w:tc>
          <w:tcPr>
            <w:tcW w:w="2694" w:type="dxa"/>
            <w:vMerge/>
          </w:tcPr>
          <w:p w14:paraId="0A90B1ED"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6C0688F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Строение и классификация спиртов (по числу гидроксильных групп, по типу углеводородного радикала, по типу атома углерода, связанного с гидроксильной группой). Электронное и пространственное строение гидроксильной группы. Межмолекулярная водородная связь. Гомологический ряд предельных одноатомных спиртов. Изомерия и номенклатура (рациональная и международная) спиртов, их общая формула. Общие способы получения. Физические свойства. Химические свойства спиртов: кислотные, основные; образование простых и сложных эфиров, дегидратация, реакции окисления, дегидрирование.</w:t>
            </w:r>
          </w:p>
          <w:p w14:paraId="51C26571"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Многоатомные спирты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Изомерия и номенклатура представителей двух- </w:t>
            </w:r>
            <w:r w:rsidRPr="00684432">
              <w:rPr>
                <w:rFonts w:ascii="Times New Roman" w:eastAsia="Times New Roman" w:hAnsi="Times New Roman" w:cs="Times New Roman"/>
                <w:color w:val="000000"/>
                <w:position w:val="-1"/>
              </w:rPr>
              <w:lastRenderedPageBreak/>
              <w:t>и трехатомных спиртов. Особенности химических свойств многоатомных спиртов, их качественное обнаружение. Отдельные представители: этиленгликоль, глицерин, их строение, свойства, способы получения, практическое применение.</w:t>
            </w:r>
          </w:p>
          <w:p w14:paraId="29BA92E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highlight w:val="yellow"/>
              </w:rPr>
            </w:pPr>
            <w:r w:rsidRPr="00684432">
              <w:rPr>
                <w:rFonts w:ascii="Times New Roman" w:eastAsia="Times New Roman" w:hAnsi="Times New Roman" w:cs="Times New Roman"/>
                <w:color w:val="000000"/>
                <w:position w:val="-1"/>
              </w:rPr>
              <w:t xml:space="preserve">Фенолы. Электронное и пространственное строение фенола.   Классификация, изомерия, номенклатура, лабораторные и промышленные способы получения фенолов. Химические свойства фенола как функция его химического строения. Взаимное влияние ароматического кольца и гидроксильной группы. </w:t>
            </w:r>
            <w:proofErr w:type="spellStart"/>
            <w:r w:rsidRPr="00684432">
              <w:rPr>
                <w:rFonts w:ascii="Times New Roman" w:eastAsia="Times New Roman" w:hAnsi="Times New Roman" w:cs="Times New Roman"/>
                <w:color w:val="000000"/>
                <w:position w:val="-1"/>
              </w:rPr>
              <w:t>Бромирование</w:t>
            </w:r>
            <w:proofErr w:type="spellEnd"/>
            <w:r w:rsidRPr="00684432">
              <w:rPr>
                <w:rFonts w:ascii="Times New Roman" w:eastAsia="Times New Roman" w:hAnsi="Times New Roman" w:cs="Times New Roman"/>
                <w:color w:val="000000"/>
                <w:position w:val="-1"/>
              </w:rPr>
              <w:t xml:space="preserve"> фенола (качественная реакция), нитрование (пикриновая кислота, ее свойства и применение). </w:t>
            </w:r>
          </w:p>
        </w:tc>
      </w:tr>
      <w:tr w:rsidR="00684432" w:rsidRPr="00260359" w14:paraId="6CF86AF4" w14:textId="77777777" w:rsidTr="008D0EBE">
        <w:trPr>
          <w:trHeight w:val="20"/>
        </w:trPr>
        <w:tc>
          <w:tcPr>
            <w:tcW w:w="2694" w:type="dxa"/>
            <w:vMerge/>
          </w:tcPr>
          <w:p w14:paraId="0A35BC6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4A8860DA"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59409DCA" w14:textId="77777777" w:rsidTr="008D0EBE">
        <w:trPr>
          <w:trHeight w:val="20"/>
        </w:trPr>
        <w:tc>
          <w:tcPr>
            <w:tcW w:w="2694" w:type="dxa"/>
            <w:vMerge/>
          </w:tcPr>
          <w:p w14:paraId="7F4E4A1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797D102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Исследование физических и химических свойств одноатомных и многоатомных спиртов. </w:t>
            </w:r>
          </w:p>
          <w:p w14:paraId="0F696F9A" w14:textId="77777777" w:rsidR="00684432" w:rsidRPr="00451FBB"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Исследование свойств фенолов.</w:t>
            </w:r>
          </w:p>
          <w:p w14:paraId="4DE159D8" w14:textId="5AEB329F"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 xml:space="preserve">Описание уравнениями реакций цепочки превращений спиртов, закрепление знаний номенклатуры, способов получения спиртов.  </w:t>
            </w:r>
            <w:proofErr w:type="spellStart"/>
            <w:r w:rsidRPr="00684432">
              <w:rPr>
                <w:rFonts w:ascii="Times New Roman" w:eastAsia="Times New Roman" w:hAnsi="Times New Roman" w:cs="Times New Roman"/>
                <w:color w:val="000000"/>
                <w:position w:val="-1"/>
                <w:lang w:val="en-US"/>
              </w:rPr>
              <w:t>Составление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синтезов</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решение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расчётных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задач</w:t>
            </w:r>
            <w:proofErr w:type="spellEnd"/>
            <w:r w:rsidRPr="00684432">
              <w:rPr>
                <w:rFonts w:ascii="Times New Roman" w:eastAsia="Times New Roman" w:hAnsi="Times New Roman" w:cs="Times New Roman"/>
                <w:color w:val="000000"/>
                <w:position w:val="-1"/>
                <w:lang w:val="en-US"/>
              </w:rPr>
              <w:t>.</w:t>
            </w:r>
          </w:p>
        </w:tc>
      </w:tr>
      <w:tr w:rsidR="00684432" w:rsidRPr="00260359" w14:paraId="67CFC0F8" w14:textId="77777777" w:rsidTr="008D0EBE">
        <w:trPr>
          <w:trHeight w:val="20"/>
        </w:trPr>
        <w:tc>
          <w:tcPr>
            <w:tcW w:w="2694" w:type="dxa"/>
            <w:vMerge/>
          </w:tcPr>
          <w:p w14:paraId="627B8A5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Pr>
          <w:p w14:paraId="38784A8F"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79D126F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7EAA45E5" w14:textId="77777777" w:rsidTr="008D0EBE">
        <w:trPr>
          <w:trHeight w:val="20"/>
        </w:trPr>
        <w:tc>
          <w:tcPr>
            <w:tcW w:w="2694" w:type="dxa"/>
            <w:vMerge w:val="restart"/>
          </w:tcPr>
          <w:p w14:paraId="30CE0E92" w14:textId="6AD925C4"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1.7</w:t>
            </w:r>
            <w:r w:rsidRPr="00684432">
              <w:rPr>
                <w:rFonts w:ascii="Times New Roman" w:eastAsia="Times New Roman" w:hAnsi="Times New Roman" w:cs="Times New Roman"/>
                <w:b/>
                <w:bCs/>
                <w:color w:val="000000"/>
                <w:position w:val="-1"/>
              </w:rPr>
              <w:t xml:space="preserve"> Карбонильные соединения (</w:t>
            </w:r>
            <w:proofErr w:type="spellStart"/>
            <w:r w:rsidRPr="00684432">
              <w:rPr>
                <w:rFonts w:ascii="Times New Roman" w:eastAsia="Times New Roman" w:hAnsi="Times New Roman" w:cs="Times New Roman"/>
                <w:b/>
                <w:bCs/>
                <w:color w:val="000000"/>
                <w:position w:val="-1"/>
              </w:rPr>
              <w:t>оксосоединения</w:t>
            </w:r>
            <w:proofErr w:type="spellEnd"/>
            <w:r w:rsidRPr="00684432">
              <w:rPr>
                <w:rFonts w:ascii="Times New Roman" w:eastAsia="Times New Roman" w:hAnsi="Times New Roman" w:cs="Times New Roman"/>
                <w:b/>
                <w:bCs/>
                <w:color w:val="000000"/>
                <w:position w:val="-1"/>
              </w:rPr>
              <w:t>). Альдегиды и кетоны.</w:t>
            </w:r>
          </w:p>
        </w:tc>
        <w:tc>
          <w:tcPr>
            <w:tcW w:w="7087" w:type="dxa"/>
            <w:vAlign w:val="center"/>
          </w:tcPr>
          <w:p w14:paraId="6C11B71A" w14:textId="278ACEC2"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44A2B3C9" w14:textId="77777777" w:rsidTr="008D0EBE">
        <w:trPr>
          <w:trHeight w:val="20"/>
        </w:trPr>
        <w:tc>
          <w:tcPr>
            <w:tcW w:w="2694" w:type="dxa"/>
            <w:vMerge/>
          </w:tcPr>
          <w:p w14:paraId="6548604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24A3121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Гомологические ряды альдегидов и кетонов. Функциональная группа, общая формула карбонильных соединений. Электронное строение карбонильной группы, её особенности. Изомерия и номенклатура альдегидов и кетонов. Физические свойства карбонильных соединений. </w:t>
            </w:r>
          </w:p>
          <w:p w14:paraId="1EF8AA1C"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Химические свойства: реакции замещения, реакции присоединения; реакции конденсации: </w:t>
            </w:r>
            <w:proofErr w:type="spellStart"/>
            <w:r w:rsidRPr="00684432">
              <w:rPr>
                <w:rFonts w:ascii="Times New Roman" w:eastAsia="Times New Roman" w:hAnsi="Times New Roman" w:cs="Times New Roman"/>
                <w:color w:val="000000"/>
                <w:position w:val="-1"/>
              </w:rPr>
              <w:t>альдольно</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кротоновая</w:t>
            </w:r>
            <w:proofErr w:type="spellEnd"/>
            <w:r w:rsidRPr="00684432">
              <w:rPr>
                <w:rFonts w:ascii="Times New Roman" w:eastAsia="Times New Roman" w:hAnsi="Times New Roman" w:cs="Times New Roman"/>
                <w:color w:val="000000"/>
                <w:position w:val="-1"/>
              </w:rPr>
              <w:t xml:space="preserve"> конденсация; реакции полимеризации альдегидов и кетонов; реакции окисления альдегидов и кетонов; качественные реакции; реакция </w:t>
            </w:r>
            <w:proofErr w:type="spellStart"/>
            <w:r w:rsidRPr="00684432">
              <w:rPr>
                <w:rFonts w:ascii="Times New Roman" w:eastAsia="Times New Roman" w:hAnsi="Times New Roman" w:cs="Times New Roman"/>
                <w:color w:val="000000"/>
                <w:position w:val="-1"/>
              </w:rPr>
              <w:t>Каницарро</w:t>
            </w:r>
            <w:proofErr w:type="spellEnd"/>
            <w:r w:rsidRPr="00684432">
              <w:rPr>
                <w:rFonts w:ascii="Times New Roman" w:eastAsia="Times New Roman" w:hAnsi="Times New Roman" w:cs="Times New Roman"/>
                <w:color w:val="000000"/>
                <w:position w:val="-1"/>
              </w:rPr>
              <w:t>, реакция Тищенко. Применение и получение карбонильных соединений</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Применение альдегидов и кетонов в быту и промышленности. Альдегиды и кетоны в природе (эфирные масла, феромоны). Получение карбонильных соединений окислением спиртов, гидратацией </w:t>
            </w:r>
            <w:proofErr w:type="spellStart"/>
            <w:r w:rsidRPr="00684432">
              <w:rPr>
                <w:rFonts w:ascii="Times New Roman" w:eastAsia="Times New Roman" w:hAnsi="Times New Roman" w:cs="Times New Roman"/>
                <w:color w:val="000000"/>
                <w:position w:val="-1"/>
              </w:rPr>
              <w:t>алкинов</w:t>
            </w:r>
            <w:proofErr w:type="spellEnd"/>
            <w:r w:rsidRPr="00684432">
              <w:rPr>
                <w:rFonts w:ascii="Times New Roman" w:eastAsia="Times New Roman" w:hAnsi="Times New Roman" w:cs="Times New Roman"/>
                <w:color w:val="000000"/>
                <w:position w:val="-1"/>
              </w:rPr>
              <w:t xml:space="preserve">, окислением углеводородов. </w:t>
            </w:r>
          </w:p>
        </w:tc>
      </w:tr>
      <w:tr w:rsidR="00684432" w:rsidRPr="00260359" w14:paraId="4C70F2B1" w14:textId="77777777" w:rsidTr="008D0EBE">
        <w:trPr>
          <w:trHeight w:val="20"/>
        </w:trPr>
        <w:tc>
          <w:tcPr>
            <w:tcW w:w="2694" w:type="dxa"/>
            <w:vMerge/>
          </w:tcPr>
          <w:p w14:paraId="30D80807"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6AB8BE7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5CCE25BF" w14:textId="77777777" w:rsidTr="008D0EBE">
        <w:trPr>
          <w:trHeight w:val="20"/>
        </w:trPr>
        <w:tc>
          <w:tcPr>
            <w:tcW w:w="2694" w:type="dxa"/>
            <w:vMerge/>
          </w:tcPr>
          <w:p w14:paraId="15EF959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31B4129C" w14:textId="77777777" w:rsidR="00684432" w:rsidRPr="00451FBB"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Исследование альдегидов и кетонов.</w:t>
            </w:r>
          </w:p>
          <w:p w14:paraId="643AC4BC"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Составление структурных формул альдегидов и кетонов, закрепление знаний номенклатуры.</w:t>
            </w:r>
          </w:p>
          <w:p w14:paraId="2349AF13" w14:textId="3D9A46E0"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Установление структурных формул альдегидов и кетонов по продуктам реакции.</w:t>
            </w:r>
          </w:p>
        </w:tc>
      </w:tr>
      <w:tr w:rsidR="00684432" w:rsidRPr="00260359" w14:paraId="662C206C" w14:textId="77777777" w:rsidTr="008D0EBE">
        <w:trPr>
          <w:trHeight w:val="20"/>
        </w:trPr>
        <w:tc>
          <w:tcPr>
            <w:tcW w:w="2694" w:type="dxa"/>
            <w:vMerge/>
          </w:tcPr>
          <w:p w14:paraId="457DC891"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05844210"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3DE71C0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21D35C50" w14:textId="77777777" w:rsidTr="008D0EBE">
        <w:trPr>
          <w:trHeight w:val="20"/>
        </w:trPr>
        <w:tc>
          <w:tcPr>
            <w:tcW w:w="2694" w:type="dxa"/>
            <w:vMerge w:val="restart"/>
          </w:tcPr>
          <w:p w14:paraId="4721F8C1" w14:textId="04709435" w:rsid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1.8</w:t>
            </w:r>
            <w:r w:rsidRPr="00684432">
              <w:rPr>
                <w:rFonts w:ascii="Times New Roman" w:eastAsia="Times New Roman" w:hAnsi="Times New Roman" w:cs="Times New Roman"/>
                <w:b/>
                <w:bCs/>
                <w:color w:val="000000"/>
                <w:position w:val="-1"/>
              </w:rPr>
              <w:t xml:space="preserve"> </w:t>
            </w:r>
          </w:p>
          <w:p w14:paraId="5B7BBC91" w14:textId="5AB75AC4"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Карбоновые кислоты и их производные.</w:t>
            </w:r>
          </w:p>
          <w:p w14:paraId="34FDDC8B"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0A02A07C" w14:textId="6DF27610"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75CCC43A" w14:textId="77777777" w:rsidTr="008D0EBE">
        <w:trPr>
          <w:trHeight w:val="20"/>
        </w:trPr>
        <w:tc>
          <w:tcPr>
            <w:tcW w:w="2694" w:type="dxa"/>
            <w:vMerge/>
          </w:tcPr>
          <w:p w14:paraId="4489236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5C211FE8"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Предельные одноосновные карбоновые кислоты. Функциональная группа карбоновых кислот. Электронное и пространственное строение карбоксильной группы. Гомологический ряд предельных одноосновных карбоновых кислот. Классификация карбоновых кислот, изомерия, </w:t>
            </w:r>
            <w:r w:rsidRPr="00684432">
              <w:rPr>
                <w:rFonts w:ascii="Times New Roman" w:eastAsia="Times New Roman" w:hAnsi="Times New Roman" w:cs="Times New Roman"/>
                <w:color w:val="000000"/>
                <w:position w:val="-1"/>
              </w:rPr>
              <w:lastRenderedPageBreak/>
              <w:t xml:space="preserve">номенклатура: тривиальная, международная, рациональная. Важнейшие представители карбоновых кислот: муравьиная, уксусная, пальмитиновая и стеариновая; акриловая и метакриловая; щавелевая; бензойная кислоты. Межмолекулярные водородные связи карбоксильных групп, их влияние на физические свойства. Способы получения карбоновых кислот: окисление </w:t>
            </w:r>
            <w:proofErr w:type="spellStart"/>
            <w:r w:rsidRPr="00684432">
              <w:rPr>
                <w:rFonts w:ascii="Times New Roman" w:eastAsia="Times New Roman" w:hAnsi="Times New Roman" w:cs="Times New Roman"/>
                <w:color w:val="000000"/>
                <w:position w:val="-1"/>
              </w:rPr>
              <w:t>алканов</w:t>
            </w:r>
            <w:proofErr w:type="spellEnd"/>
            <w:r w:rsidRPr="00684432">
              <w:rPr>
                <w:rFonts w:ascii="Times New Roman" w:eastAsia="Times New Roman" w:hAnsi="Times New Roman" w:cs="Times New Roman"/>
                <w:color w:val="000000"/>
                <w:position w:val="-1"/>
              </w:rPr>
              <w:t xml:space="preserve">, </w:t>
            </w:r>
            <w:proofErr w:type="spellStart"/>
            <w:r w:rsidRPr="00684432">
              <w:rPr>
                <w:rFonts w:ascii="Times New Roman" w:eastAsia="Times New Roman" w:hAnsi="Times New Roman" w:cs="Times New Roman"/>
                <w:color w:val="000000"/>
                <w:position w:val="-1"/>
              </w:rPr>
              <w:t>алкенов</w:t>
            </w:r>
            <w:proofErr w:type="spellEnd"/>
            <w:r w:rsidRPr="00684432">
              <w:rPr>
                <w:rFonts w:ascii="Times New Roman" w:eastAsia="Times New Roman" w:hAnsi="Times New Roman" w:cs="Times New Roman"/>
                <w:color w:val="000000"/>
                <w:position w:val="-1"/>
              </w:rPr>
              <w:t xml:space="preserve">, первичных спиртов, альдегидов. Химические свойства карбоновых кислот; сравнение со свойствами неорганических кислот.  Диссоциация и сила карбоновых кислот. </w:t>
            </w:r>
          </w:p>
          <w:p w14:paraId="7DD1E52A"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Жиры</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Жиры как сложные эфиры глицерина. Карбоновые кислоты, входящие в состав жиров. Зависимость консистенции жиров от их состава. Химические свойства жиров: гидролиз, омыление, гидрирование. Биологическая роль жиров, их использование в быту и промышленности.</w:t>
            </w:r>
          </w:p>
          <w:p w14:paraId="66CD874F" w14:textId="09A8489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Соли карбоновых кислот</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Мыла. Способы получения солей: взаимодействие карбоновых кислот с металлами, основными оксидами, основаниями, солями; щелочной гидролиз сложных эфиров. Химические свойства солей карбоновых кислот: гидролиз, реакции ионного обмена. Мыла, сущность моющего действия. </w:t>
            </w:r>
            <w:proofErr w:type="spellStart"/>
            <w:r w:rsidRPr="00684432">
              <w:rPr>
                <w:rFonts w:ascii="Times New Roman" w:eastAsia="Times New Roman" w:hAnsi="Times New Roman" w:cs="Times New Roman"/>
                <w:color w:val="000000"/>
                <w:position w:val="-1"/>
                <w:lang w:val="en-US"/>
              </w:rPr>
              <w:t>Синтетические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моющие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средства</w:t>
            </w:r>
            <w:proofErr w:type="spellEnd"/>
            <w:r w:rsidRPr="00684432">
              <w:rPr>
                <w:rFonts w:ascii="Times New Roman" w:eastAsia="Times New Roman" w:hAnsi="Times New Roman" w:cs="Times New Roman"/>
                <w:color w:val="000000"/>
                <w:position w:val="-1"/>
                <w:lang w:val="en-US"/>
              </w:rPr>
              <w:t xml:space="preserve"> - СМС (</w:t>
            </w:r>
            <w:proofErr w:type="spellStart"/>
            <w:r w:rsidRPr="00684432">
              <w:rPr>
                <w:rFonts w:ascii="Times New Roman" w:eastAsia="Times New Roman" w:hAnsi="Times New Roman" w:cs="Times New Roman"/>
                <w:color w:val="000000"/>
                <w:position w:val="-1"/>
                <w:lang w:val="en-US"/>
              </w:rPr>
              <w:t>детергенты</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их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преимущества</w:t>
            </w:r>
            <w:proofErr w:type="spellEnd"/>
            <w:r w:rsidRPr="00684432">
              <w:rPr>
                <w:rFonts w:ascii="Times New Roman" w:eastAsia="Times New Roman" w:hAnsi="Times New Roman" w:cs="Times New Roman"/>
                <w:color w:val="000000"/>
                <w:position w:val="-1"/>
                <w:lang w:val="en-US"/>
              </w:rPr>
              <w:t xml:space="preserve"> и </w:t>
            </w:r>
            <w:proofErr w:type="spellStart"/>
            <w:r w:rsidRPr="00684432">
              <w:rPr>
                <w:rFonts w:ascii="Times New Roman" w:eastAsia="Times New Roman" w:hAnsi="Times New Roman" w:cs="Times New Roman"/>
                <w:color w:val="000000"/>
                <w:position w:val="-1"/>
                <w:lang w:val="en-US"/>
              </w:rPr>
              <w:t>недостатки</w:t>
            </w:r>
            <w:proofErr w:type="spellEnd"/>
            <w:r w:rsidRPr="00684432">
              <w:rPr>
                <w:rFonts w:ascii="Times New Roman" w:eastAsia="Times New Roman" w:hAnsi="Times New Roman" w:cs="Times New Roman"/>
                <w:color w:val="000000"/>
                <w:position w:val="-1"/>
                <w:lang w:val="en-US"/>
              </w:rPr>
              <w:t>.</w:t>
            </w:r>
          </w:p>
        </w:tc>
      </w:tr>
      <w:tr w:rsidR="00684432" w:rsidRPr="00260359" w14:paraId="1F08CC8F" w14:textId="77777777" w:rsidTr="008D0EBE">
        <w:trPr>
          <w:trHeight w:val="20"/>
        </w:trPr>
        <w:tc>
          <w:tcPr>
            <w:tcW w:w="2694" w:type="dxa"/>
            <w:vMerge/>
          </w:tcPr>
          <w:p w14:paraId="4B90DFCD"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0FE6A9B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
                <w:color w:val="000000"/>
                <w:position w:val="-1"/>
              </w:rPr>
              <w:t>В том числе практических и лабораторных занятий</w:t>
            </w:r>
          </w:p>
        </w:tc>
      </w:tr>
      <w:tr w:rsidR="00684432" w:rsidRPr="00260359" w14:paraId="0895D80E" w14:textId="77777777" w:rsidTr="008D0EBE">
        <w:trPr>
          <w:trHeight w:val="20"/>
        </w:trPr>
        <w:tc>
          <w:tcPr>
            <w:tcW w:w="2694" w:type="dxa"/>
            <w:vMerge/>
          </w:tcPr>
          <w:p w14:paraId="2482069F"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vAlign w:val="center"/>
          </w:tcPr>
          <w:p w14:paraId="2B44C712"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Исследование свойств карбоновых кислот, сложных эфиров.</w:t>
            </w:r>
          </w:p>
        </w:tc>
      </w:tr>
      <w:tr w:rsidR="00684432" w:rsidRPr="00260359" w14:paraId="5C9E7DF3" w14:textId="77777777" w:rsidTr="008D0EBE">
        <w:trPr>
          <w:trHeight w:val="20"/>
        </w:trPr>
        <w:tc>
          <w:tcPr>
            <w:tcW w:w="2694" w:type="dxa"/>
            <w:vMerge/>
          </w:tcPr>
          <w:p w14:paraId="778E54BE"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087" w:type="dxa"/>
          </w:tcPr>
          <w:p w14:paraId="2A55FE0D"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40000A78"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36008A69" w14:textId="77777777" w:rsidTr="008D0EBE">
        <w:trPr>
          <w:trHeight w:val="20"/>
        </w:trPr>
        <w:tc>
          <w:tcPr>
            <w:tcW w:w="2694" w:type="dxa"/>
            <w:vMerge w:val="restart"/>
          </w:tcPr>
          <w:p w14:paraId="4752C3BF" w14:textId="2E8AB60F"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684432">
              <w:rPr>
                <w:rFonts w:ascii="Times New Roman" w:eastAsia="Times New Roman" w:hAnsi="Times New Roman" w:cs="Times New Roman"/>
                <w:b/>
                <w:bCs/>
                <w:color w:val="000000"/>
                <w:position w:val="-1"/>
              </w:rPr>
              <w:t xml:space="preserve">Тема </w:t>
            </w:r>
            <w:r>
              <w:rPr>
                <w:rFonts w:ascii="Times New Roman" w:eastAsia="Times New Roman" w:hAnsi="Times New Roman" w:cs="Times New Roman"/>
                <w:b/>
                <w:bCs/>
                <w:color w:val="000000"/>
                <w:position w:val="-1"/>
              </w:rPr>
              <w:t>1.9</w:t>
            </w:r>
            <w:r w:rsidRPr="00684432">
              <w:rPr>
                <w:rFonts w:ascii="Times New Roman" w:eastAsia="Times New Roman" w:hAnsi="Times New Roman" w:cs="Times New Roman"/>
                <w:b/>
                <w:bCs/>
                <w:color w:val="000000"/>
                <w:position w:val="-1"/>
              </w:rPr>
              <w:t xml:space="preserve"> Азотсодержащие органические соединения (амины, аминокислоты, белки).</w:t>
            </w:r>
          </w:p>
        </w:tc>
        <w:tc>
          <w:tcPr>
            <w:tcW w:w="7087" w:type="dxa"/>
            <w:vAlign w:val="center"/>
          </w:tcPr>
          <w:p w14:paraId="4D2C4283" w14:textId="1A77320C"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684432">
              <w:rPr>
                <w:rFonts w:ascii="Times New Roman" w:eastAsia="Times New Roman" w:hAnsi="Times New Roman" w:cs="Times New Roman"/>
                <w:b/>
                <w:color w:val="000000"/>
                <w:position w:val="-1"/>
                <w:lang w:val="en-US"/>
              </w:rPr>
              <w:t>Содержание</w:t>
            </w:r>
            <w:proofErr w:type="spellEnd"/>
            <w:r w:rsidRPr="00684432">
              <w:rPr>
                <w:rFonts w:ascii="Times New Roman" w:eastAsia="Times New Roman" w:hAnsi="Times New Roman" w:cs="Times New Roman"/>
                <w:b/>
                <w:color w:val="000000"/>
                <w:position w:val="-1"/>
                <w:lang w:val="en-US"/>
              </w:rPr>
              <w:t xml:space="preserve"> </w:t>
            </w:r>
          </w:p>
        </w:tc>
      </w:tr>
      <w:tr w:rsidR="00684432" w:rsidRPr="00260359" w14:paraId="5A9EFED2" w14:textId="77777777" w:rsidTr="008D0EBE">
        <w:trPr>
          <w:trHeight w:val="20"/>
        </w:trPr>
        <w:tc>
          <w:tcPr>
            <w:tcW w:w="2694" w:type="dxa"/>
            <w:vMerge/>
          </w:tcPr>
          <w:p w14:paraId="4DCAAA6C"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vAlign w:val="center"/>
          </w:tcPr>
          <w:p w14:paraId="72F8C7A0"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color w:val="000000"/>
                <w:position w:val="-1"/>
              </w:rPr>
              <w:t xml:space="preserve">Амины: классификация, изомерия, номенклатура. Получение аминов. Физические свойства. Амины – органические соединения. Химические свойства алифатических аминов. Анилин. Способы получения. Реакция Н.Н. Зинина. Физические свойства. Применение. Химические реакции по функциональной группе и </w:t>
            </w:r>
            <w:proofErr w:type="spellStart"/>
            <w:r w:rsidRPr="00684432">
              <w:rPr>
                <w:rFonts w:ascii="Times New Roman" w:eastAsia="Times New Roman" w:hAnsi="Times New Roman" w:cs="Times New Roman"/>
                <w:color w:val="000000"/>
                <w:position w:val="-1"/>
              </w:rPr>
              <w:t>бензольному</w:t>
            </w:r>
            <w:proofErr w:type="spellEnd"/>
            <w:r w:rsidRPr="00684432">
              <w:rPr>
                <w:rFonts w:ascii="Times New Roman" w:eastAsia="Times New Roman" w:hAnsi="Times New Roman" w:cs="Times New Roman"/>
                <w:color w:val="000000"/>
                <w:position w:val="-1"/>
              </w:rPr>
              <w:t xml:space="preserve"> кольцу. </w:t>
            </w:r>
          </w:p>
          <w:p w14:paraId="4D0F2F86"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684432">
              <w:rPr>
                <w:rFonts w:ascii="Times New Roman" w:eastAsia="Times New Roman" w:hAnsi="Times New Roman" w:cs="Times New Roman"/>
                <w:color w:val="000000"/>
                <w:position w:val="-1"/>
              </w:rPr>
              <w:t>Белки</w:t>
            </w:r>
            <w:r w:rsidRPr="00684432">
              <w:rPr>
                <w:rFonts w:ascii="Times New Roman" w:eastAsia="Times New Roman" w:hAnsi="Times New Roman" w:cs="Times New Roman"/>
                <w:i/>
                <w:color w:val="000000"/>
                <w:position w:val="-1"/>
              </w:rPr>
              <w:t xml:space="preserve">. </w:t>
            </w:r>
            <w:r w:rsidRPr="00684432">
              <w:rPr>
                <w:rFonts w:ascii="Times New Roman" w:eastAsia="Times New Roman" w:hAnsi="Times New Roman" w:cs="Times New Roman"/>
                <w:color w:val="000000"/>
                <w:position w:val="-1"/>
              </w:rPr>
              <w:t xml:space="preserve">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w:t>
            </w:r>
            <w:proofErr w:type="spellStart"/>
            <w:r w:rsidRPr="00684432">
              <w:rPr>
                <w:rFonts w:ascii="Times New Roman" w:eastAsia="Times New Roman" w:hAnsi="Times New Roman" w:cs="Times New Roman"/>
                <w:color w:val="000000"/>
                <w:position w:val="-1"/>
                <w:lang w:val="en-US"/>
              </w:rPr>
              <w:t>Биологические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функции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белков</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их</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значение</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Белки</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как</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компонент</w:t>
            </w:r>
            <w:proofErr w:type="spellEnd"/>
            <w:r w:rsidRPr="00684432">
              <w:rPr>
                <w:rFonts w:ascii="Times New Roman" w:eastAsia="Times New Roman" w:hAnsi="Times New Roman" w:cs="Times New Roman"/>
                <w:color w:val="000000"/>
                <w:position w:val="-1"/>
                <w:lang w:val="en-US"/>
              </w:rPr>
              <w:t xml:space="preserve"> </w:t>
            </w:r>
            <w:proofErr w:type="spellStart"/>
            <w:r w:rsidRPr="00684432">
              <w:rPr>
                <w:rFonts w:ascii="Times New Roman" w:eastAsia="Times New Roman" w:hAnsi="Times New Roman" w:cs="Times New Roman"/>
                <w:color w:val="000000"/>
                <w:position w:val="-1"/>
                <w:lang w:val="en-US"/>
              </w:rPr>
              <w:t>пищи</w:t>
            </w:r>
            <w:proofErr w:type="spellEnd"/>
            <w:r w:rsidRPr="00684432">
              <w:rPr>
                <w:rFonts w:ascii="Times New Roman" w:eastAsia="Times New Roman" w:hAnsi="Times New Roman" w:cs="Times New Roman"/>
                <w:color w:val="000000"/>
                <w:position w:val="-1"/>
                <w:lang w:val="en-US"/>
              </w:rPr>
              <w:t xml:space="preserve">. </w:t>
            </w:r>
          </w:p>
        </w:tc>
      </w:tr>
      <w:tr w:rsidR="00684432" w:rsidRPr="00260359" w14:paraId="1242C600" w14:textId="77777777" w:rsidTr="008D0EBE">
        <w:trPr>
          <w:trHeight w:val="20"/>
        </w:trPr>
        <w:tc>
          <w:tcPr>
            <w:tcW w:w="2694" w:type="dxa"/>
            <w:vMerge/>
          </w:tcPr>
          <w:p w14:paraId="20A2A1A5"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087" w:type="dxa"/>
          </w:tcPr>
          <w:p w14:paraId="1A200B3D" w14:textId="77777777" w:rsidR="00684432" w:rsidRPr="00684432" w:rsidRDefault="00684432" w:rsidP="00684432">
            <w:pPr>
              <w:spacing w:line="276" w:lineRule="auto"/>
              <w:contextualSpacing/>
              <w:rPr>
                <w:rFonts w:ascii="Times New Roman" w:eastAsia="Times New Roman" w:hAnsi="Times New Roman" w:cs="Times New Roman"/>
                <w:b/>
                <w:bCs/>
                <w:lang w:eastAsia="ru-RU"/>
              </w:rPr>
            </w:pPr>
            <w:r w:rsidRPr="00684432">
              <w:rPr>
                <w:rFonts w:ascii="Times New Roman" w:eastAsia="Times New Roman" w:hAnsi="Times New Roman" w:cs="Times New Roman"/>
                <w:b/>
                <w:bCs/>
                <w:lang w:eastAsia="ru-RU"/>
              </w:rPr>
              <w:t>В том числе самостоятельная работа обучающихся</w:t>
            </w:r>
          </w:p>
          <w:p w14:paraId="5A5BE3E6"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684432">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84432" w:rsidRPr="00260359" w14:paraId="1D374981" w14:textId="77777777" w:rsidTr="008D0EBE">
        <w:trPr>
          <w:trHeight w:val="20"/>
        </w:trPr>
        <w:tc>
          <w:tcPr>
            <w:tcW w:w="9781" w:type="dxa"/>
            <w:gridSpan w:val="2"/>
          </w:tcPr>
          <w:p w14:paraId="4A7FA059" w14:textId="77777777"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684432">
              <w:rPr>
                <w:rFonts w:ascii="Times New Roman" w:eastAsia="Times New Roman" w:hAnsi="Times New Roman" w:cs="Times New Roman"/>
                <w:b/>
                <w:bCs/>
                <w:color w:val="000000"/>
                <w:position w:val="-1"/>
                <w:lang w:val="en-US"/>
              </w:rPr>
              <w:t xml:space="preserve">Промежуточная </w:t>
            </w:r>
            <w:proofErr w:type="spellStart"/>
            <w:r w:rsidRPr="00684432">
              <w:rPr>
                <w:rFonts w:ascii="Times New Roman" w:eastAsia="Times New Roman" w:hAnsi="Times New Roman" w:cs="Times New Roman"/>
                <w:b/>
                <w:bCs/>
                <w:color w:val="000000"/>
                <w:position w:val="-1"/>
                <w:lang w:val="en-US"/>
              </w:rPr>
              <w:t>аттестация</w:t>
            </w:r>
            <w:proofErr w:type="spellEnd"/>
          </w:p>
        </w:tc>
      </w:tr>
      <w:tr w:rsidR="00684432" w:rsidRPr="00260359" w14:paraId="72CC2B26" w14:textId="77777777" w:rsidTr="008D0EBE">
        <w:trPr>
          <w:trHeight w:val="20"/>
        </w:trPr>
        <w:tc>
          <w:tcPr>
            <w:tcW w:w="9781" w:type="dxa"/>
            <w:gridSpan w:val="2"/>
          </w:tcPr>
          <w:p w14:paraId="6D0BA52A" w14:textId="07F8BF6A" w:rsidR="00684432" w:rsidRPr="00684432" w:rsidRDefault="00684432" w:rsidP="00684432">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684432">
              <w:rPr>
                <w:rFonts w:ascii="Times New Roman" w:eastAsia="Times New Roman" w:hAnsi="Times New Roman" w:cs="Times New Roman"/>
                <w:b/>
                <w:bCs/>
                <w:color w:val="000000"/>
                <w:position w:val="-1"/>
                <w:lang w:val="en-US"/>
              </w:rPr>
              <w:t>Всего</w:t>
            </w:r>
            <w:proofErr w:type="spellEnd"/>
            <w:r w:rsidRPr="00684432">
              <w:rPr>
                <w:rFonts w:ascii="Times New Roman" w:eastAsia="Times New Roman" w:hAnsi="Times New Roman" w:cs="Times New Roman"/>
                <w:b/>
                <w:bCs/>
                <w:color w:val="000000"/>
                <w:position w:val="-1"/>
              </w:rPr>
              <w:t xml:space="preserve"> 70</w:t>
            </w:r>
          </w:p>
        </w:tc>
      </w:tr>
    </w:tbl>
    <w:p w14:paraId="1B2FB5C5" w14:textId="77777777" w:rsidR="007A6684" w:rsidRDefault="007A6684" w:rsidP="007A6684">
      <w:pPr>
        <w:pStyle w:val="114"/>
        <w:ind w:firstLine="0"/>
        <w:rPr>
          <w:rFonts w:ascii="Times New Roman" w:hAnsi="Times New Roman"/>
        </w:rPr>
      </w:pPr>
    </w:p>
    <w:p w14:paraId="105D02BD" w14:textId="20D331DB" w:rsidR="007A6684" w:rsidRPr="00DF068E" w:rsidRDefault="007A6684" w:rsidP="0068443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B3EBAAA" w14:textId="77777777" w:rsidR="007A6684" w:rsidRPr="00E11160" w:rsidRDefault="007A6684" w:rsidP="00684432">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6FD1BF65" w14:textId="77777777" w:rsidR="00684432" w:rsidRPr="00684432" w:rsidRDefault="007A6684" w:rsidP="00684432">
      <w:pPr>
        <w:ind w:firstLine="567"/>
        <w:rPr>
          <w:rFonts w:ascii="Times New Roman" w:hAnsi="Times New Roman" w:cs="Times New Roman"/>
          <w:bCs/>
          <w:sz w:val="24"/>
          <w:szCs w:val="24"/>
        </w:rPr>
      </w:pPr>
      <w:bookmarkStart w:id="59" w:name="_Hlk174461525"/>
      <w:r w:rsidRPr="00684432">
        <w:rPr>
          <w:rFonts w:ascii="Times New Roman" w:hAnsi="Times New Roman" w:cs="Times New Roman"/>
          <w:bCs/>
          <w:sz w:val="24"/>
          <w:szCs w:val="24"/>
        </w:rPr>
        <w:t xml:space="preserve">Кабинет </w:t>
      </w:r>
      <w:r w:rsidR="00684432" w:rsidRPr="00684432">
        <w:rPr>
          <w:rFonts w:ascii="Times New Roman" w:hAnsi="Times New Roman" w:cs="Times New Roman"/>
          <w:bCs/>
          <w:sz w:val="24"/>
          <w:szCs w:val="24"/>
        </w:rPr>
        <w:t>«</w:t>
      </w:r>
      <w:r w:rsidRPr="00684432">
        <w:rPr>
          <w:rFonts w:ascii="Times New Roman" w:hAnsi="Times New Roman" w:cs="Times New Roman"/>
          <w:bCs/>
          <w:sz w:val="24"/>
          <w:szCs w:val="24"/>
        </w:rPr>
        <w:t xml:space="preserve">Общепрофессиональных дисциплин и </w:t>
      </w:r>
      <w:r w:rsidR="00684432" w:rsidRPr="00684432">
        <w:rPr>
          <w:rFonts w:ascii="Times New Roman" w:hAnsi="Times New Roman" w:cs="Times New Roman"/>
          <w:bCs/>
          <w:sz w:val="24"/>
          <w:szCs w:val="24"/>
        </w:rPr>
        <w:t>профессиональных модулей»,</w:t>
      </w:r>
      <w:r w:rsidRPr="00684432">
        <w:rPr>
          <w:rFonts w:ascii="Times New Roman" w:hAnsi="Times New Roman" w:cs="Times New Roman"/>
          <w:bCs/>
          <w:sz w:val="24"/>
          <w:szCs w:val="24"/>
        </w:rPr>
        <w:t xml:space="preserve"> оснащенный в соответствии с приложением 3 ПОП-П.</w:t>
      </w:r>
    </w:p>
    <w:p w14:paraId="57DFD656" w14:textId="278DFFDF" w:rsidR="007A6684" w:rsidRPr="008D0EBE" w:rsidRDefault="007A6684" w:rsidP="008D0EBE">
      <w:pPr>
        <w:ind w:firstLine="567"/>
        <w:rPr>
          <w:rFonts w:ascii="Times New Roman" w:hAnsi="Times New Roman" w:cs="Times New Roman"/>
          <w:bCs/>
          <w:sz w:val="24"/>
          <w:szCs w:val="24"/>
        </w:rPr>
      </w:pPr>
      <w:r w:rsidRPr="00684432">
        <w:rPr>
          <w:rFonts w:ascii="Times New Roman" w:hAnsi="Times New Roman"/>
          <w:sz w:val="24"/>
          <w:szCs w:val="24"/>
        </w:rPr>
        <w:t xml:space="preserve">Лаборатория </w:t>
      </w:r>
      <w:r w:rsidR="00BD67BB">
        <w:rPr>
          <w:rFonts w:ascii="Times New Roman" w:hAnsi="Times New Roman"/>
          <w:sz w:val="24"/>
          <w:szCs w:val="24"/>
        </w:rPr>
        <w:t>«О</w:t>
      </w:r>
      <w:r w:rsidRPr="00684432">
        <w:rPr>
          <w:rFonts w:ascii="Times New Roman" w:hAnsi="Times New Roman"/>
          <w:sz w:val="24"/>
          <w:szCs w:val="24"/>
        </w:rPr>
        <w:t>рганической химии</w:t>
      </w:r>
      <w:r w:rsidR="00BD67BB">
        <w:rPr>
          <w:rFonts w:ascii="Times New Roman" w:hAnsi="Times New Roman"/>
          <w:sz w:val="24"/>
          <w:szCs w:val="24"/>
        </w:rPr>
        <w:t>»</w:t>
      </w:r>
      <w:r w:rsidRPr="00684432">
        <w:rPr>
          <w:rFonts w:ascii="Times New Roman" w:hAnsi="Times New Roman"/>
          <w:sz w:val="24"/>
          <w:szCs w:val="24"/>
        </w:rPr>
        <w:t>,</w:t>
      </w:r>
      <w:r w:rsidRPr="00684432">
        <w:rPr>
          <w:sz w:val="24"/>
          <w:szCs w:val="24"/>
        </w:rPr>
        <w:t xml:space="preserve"> </w:t>
      </w:r>
      <w:r w:rsidRPr="00684432">
        <w:rPr>
          <w:rFonts w:ascii="Times New Roman" w:hAnsi="Times New Roman"/>
          <w:sz w:val="24"/>
          <w:szCs w:val="24"/>
        </w:rPr>
        <w:t>оснащенная в соответствии с приложением 3 ПОП-П.</w:t>
      </w:r>
      <w:bookmarkEnd w:id="59"/>
    </w:p>
    <w:p w14:paraId="412E753D" w14:textId="77777777" w:rsidR="007A6684" w:rsidRPr="00E11160" w:rsidRDefault="007A6684" w:rsidP="007A6684">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E547064" w14:textId="77777777" w:rsidR="007A6684" w:rsidRDefault="007A6684" w:rsidP="007A66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86DE3" w14:textId="77777777" w:rsidR="007A6684" w:rsidRDefault="007A6684" w:rsidP="007A6684">
      <w:pPr>
        <w:pStyle w:val="a4"/>
        <w:spacing w:line="276" w:lineRule="auto"/>
        <w:ind w:left="0" w:firstLine="709"/>
        <w:jc w:val="both"/>
        <w:rPr>
          <w:rFonts w:ascii="Times New Roman" w:hAnsi="Times New Roman"/>
          <w:bCs/>
          <w:sz w:val="24"/>
          <w:szCs w:val="24"/>
        </w:rPr>
      </w:pPr>
    </w:p>
    <w:p w14:paraId="6AEA9F35" w14:textId="5CA873E9" w:rsidR="007A6684" w:rsidRPr="00684432" w:rsidRDefault="007A6684" w:rsidP="0068443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EAB07C"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6418AE">
        <w:rPr>
          <w:rFonts w:ascii="Times New Roman" w:eastAsia="Times New Roman" w:hAnsi="Times New Roman" w:cs="Times New Roman"/>
          <w:color w:val="000000"/>
          <w:position w:val="-1"/>
          <w:sz w:val="24"/>
          <w:szCs w:val="24"/>
          <w:lang w:eastAsia="ru-RU"/>
        </w:rPr>
        <w:t>Артеменко, А. И. Органическая химия / А. И. Артеменко. — 6-е изд., стер. — Санкт-</w:t>
      </w:r>
      <w:proofErr w:type="gramStart"/>
      <w:r w:rsidRPr="006418AE">
        <w:rPr>
          <w:rFonts w:ascii="Times New Roman" w:eastAsia="Times New Roman" w:hAnsi="Times New Roman" w:cs="Times New Roman"/>
          <w:color w:val="000000"/>
          <w:position w:val="-1"/>
          <w:sz w:val="24"/>
          <w:szCs w:val="24"/>
          <w:lang w:eastAsia="ru-RU"/>
        </w:rPr>
        <w:t>Петербург :</w:t>
      </w:r>
      <w:proofErr w:type="gramEnd"/>
      <w:r w:rsidRPr="006418AE">
        <w:rPr>
          <w:rFonts w:ascii="Times New Roman" w:eastAsia="Times New Roman" w:hAnsi="Times New Roman" w:cs="Times New Roman"/>
          <w:color w:val="000000"/>
          <w:position w:val="-1"/>
          <w:sz w:val="24"/>
          <w:szCs w:val="24"/>
          <w:lang w:eastAsia="ru-RU"/>
        </w:rPr>
        <w:t xml:space="preserve"> Лань, 2023. — 540 с. — ISBN 978-5-507-45412-9.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https://e.lanbook.com/book/312845</w:t>
      </w:r>
    </w:p>
    <w:p w14:paraId="5781652E"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6418AE">
        <w:rPr>
          <w:rFonts w:ascii="Times New Roman" w:eastAsia="Times New Roman" w:hAnsi="Times New Roman" w:cs="Times New Roman"/>
          <w:color w:val="000000"/>
          <w:position w:val="-1"/>
          <w:sz w:val="24"/>
          <w:szCs w:val="24"/>
          <w:lang w:eastAsia="ru-RU"/>
        </w:rPr>
        <w:t xml:space="preserve">Каминский, В. А. Органическая химия в 2 ч. Часть </w:t>
      </w:r>
      <w:proofErr w:type="gramStart"/>
      <w:r w:rsidRPr="006418AE">
        <w:rPr>
          <w:rFonts w:ascii="Times New Roman" w:eastAsia="Times New Roman" w:hAnsi="Times New Roman" w:cs="Times New Roman"/>
          <w:color w:val="000000"/>
          <w:position w:val="-1"/>
          <w:sz w:val="24"/>
          <w:szCs w:val="24"/>
          <w:lang w:eastAsia="ru-RU"/>
        </w:rPr>
        <w:t>1 :</w:t>
      </w:r>
      <w:proofErr w:type="gramEnd"/>
      <w:r w:rsidRPr="006418AE">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6418AE">
        <w:rPr>
          <w:rFonts w:ascii="Times New Roman" w:eastAsia="Times New Roman" w:hAnsi="Times New Roman" w:cs="Times New Roman"/>
          <w:color w:val="000000"/>
          <w:position w:val="-1"/>
          <w:sz w:val="24"/>
          <w:szCs w:val="24"/>
          <w:lang w:eastAsia="ru-RU"/>
        </w:rPr>
        <w:t>испр</w:t>
      </w:r>
      <w:proofErr w:type="spellEnd"/>
      <w:r w:rsidRPr="006418AE">
        <w:rPr>
          <w:rFonts w:ascii="Times New Roman" w:eastAsia="Times New Roman" w:hAnsi="Times New Roman" w:cs="Times New Roman"/>
          <w:color w:val="000000"/>
          <w:position w:val="-1"/>
          <w:sz w:val="24"/>
          <w:szCs w:val="24"/>
          <w:lang w:eastAsia="ru-RU"/>
        </w:rPr>
        <w:t xml:space="preserve">. и доп.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2024. — 287 с. — (Профессиональное образование). — ISBN 978-5-534-17772-5.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https://urait.ru/bcode/538797</w:t>
      </w:r>
    </w:p>
    <w:p w14:paraId="1A137147"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6418AE">
        <w:rPr>
          <w:rFonts w:ascii="Times New Roman" w:eastAsia="Times New Roman" w:hAnsi="Times New Roman" w:cs="Times New Roman"/>
          <w:color w:val="000000"/>
          <w:position w:val="-1"/>
          <w:sz w:val="24"/>
          <w:szCs w:val="24"/>
          <w:lang w:eastAsia="ru-RU"/>
        </w:rPr>
        <w:t xml:space="preserve">Каминский, В. А. Органическая химия в 2 ч. Часть </w:t>
      </w:r>
      <w:proofErr w:type="gramStart"/>
      <w:r w:rsidRPr="006418AE">
        <w:rPr>
          <w:rFonts w:ascii="Times New Roman" w:eastAsia="Times New Roman" w:hAnsi="Times New Roman" w:cs="Times New Roman"/>
          <w:color w:val="000000"/>
          <w:position w:val="-1"/>
          <w:sz w:val="24"/>
          <w:szCs w:val="24"/>
          <w:lang w:eastAsia="ru-RU"/>
        </w:rPr>
        <w:t>2 :</w:t>
      </w:r>
      <w:proofErr w:type="gramEnd"/>
      <w:r w:rsidRPr="006418AE">
        <w:rPr>
          <w:rFonts w:ascii="Times New Roman" w:eastAsia="Times New Roman" w:hAnsi="Times New Roman" w:cs="Times New Roman"/>
          <w:color w:val="000000"/>
          <w:position w:val="-1"/>
          <w:sz w:val="24"/>
          <w:szCs w:val="24"/>
          <w:lang w:eastAsia="ru-RU"/>
        </w:rPr>
        <w:t xml:space="preserve"> учебник для среднего профессионального образования / В. А. Каминский. — 2-е изд., </w:t>
      </w:r>
      <w:proofErr w:type="spellStart"/>
      <w:r w:rsidRPr="006418AE">
        <w:rPr>
          <w:rFonts w:ascii="Times New Roman" w:eastAsia="Times New Roman" w:hAnsi="Times New Roman" w:cs="Times New Roman"/>
          <w:color w:val="000000"/>
          <w:position w:val="-1"/>
          <w:sz w:val="24"/>
          <w:szCs w:val="24"/>
          <w:lang w:eastAsia="ru-RU"/>
        </w:rPr>
        <w:t>испр</w:t>
      </w:r>
      <w:proofErr w:type="spellEnd"/>
      <w:r w:rsidRPr="006418AE">
        <w:rPr>
          <w:rFonts w:ascii="Times New Roman" w:eastAsia="Times New Roman" w:hAnsi="Times New Roman" w:cs="Times New Roman"/>
          <w:color w:val="000000"/>
          <w:position w:val="-1"/>
          <w:sz w:val="24"/>
          <w:szCs w:val="24"/>
          <w:lang w:eastAsia="ru-RU"/>
        </w:rPr>
        <w:t xml:space="preserve">. и доп.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2024. — 314 с. — (Профессиональное образование). — ISBN 978-5-534-17773-2.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https://urait.ru/bcode/538798</w:t>
      </w:r>
    </w:p>
    <w:p w14:paraId="76ED62EB"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6418AE">
        <w:rPr>
          <w:rFonts w:ascii="Times New Roman" w:eastAsia="Times New Roman" w:hAnsi="Times New Roman" w:cs="Times New Roman"/>
          <w:color w:val="000000"/>
          <w:position w:val="-1"/>
          <w:sz w:val="24"/>
          <w:szCs w:val="24"/>
          <w:lang w:eastAsia="ru-RU"/>
        </w:rPr>
        <w:t xml:space="preserve">Клопов, М. И. Органическая </w:t>
      </w:r>
      <w:proofErr w:type="gramStart"/>
      <w:r w:rsidRPr="006418AE">
        <w:rPr>
          <w:rFonts w:ascii="Times New Roman" w:eastAsia="Times New Roman" w:hAnsi="Times New Roman" w:cs="Times New Roman"/>
          <w:color w:val="000000"/>
          <w:position w:val="-1"/>
          <w:sz w:val="24"/>
          <w:szCs w:val="24"/>
          <w:lang w:eastAsia="ru-RU"/>
        </w:rPr>
        <w:t>химия :</w:t>
      </w:r>
      <w:proofErr w:type="gramEnd"/>
      <w:r w:rsidRPr="006418AE">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6418AE">
        <w:rPr>
          <w:rFonts w:ascii="Times New Roman" w:eastAsia="Times New Roman" w:hAnsi="Times New Roman" w:cs="Times New Roman"/>
          <w:color w:val="000000"/>
          <w:position w:val="-1"/>
          <w:sz w:val="24"/>
          <w:szCs w:val="24"/>
          <w:lang w:eastAsia="ru-RU"/>
        </w:rPr>
        <w:t>спо</w:t>
      </w:r>
      <w:proofErr w:type="spellEnd"/>
      <w:r w:rsidRPr="006418AE">
        <w:rPr>
          <w:rFonts w:ascii="Times New Roman" w:eastAsia="Times New Roman" w:hAnsi="Times New Roman" w:cs="Times New Roman"/>
          <w:color w:val="000000"/>
          <w:position w:val="-1"/>
          <w:sz w:val="24"/>
          <w:szCs w:val="24"/>
          <w:lang w:eastAsia="ru-RU"/>
        </w:rPr>
        <w:t xml:space="preserve"> / М. И. Клопов, О. В. Першина. — 2-е изд., стер. — Санкт-</w:t>
      </w:r>
      <w:proofErr w:type="gramStart"/>
      <w:r w:rsidRPr="006418AE">
        <w:rPr>
          <w:rFonts w:ascii="Times New Roman" w:eastAsia="Times New Roman" w:hAnsi="Times New Roman" w:cs="Times New Roman"/>
          <w:color w:val="000000"/>
          <w:position w:val="-1"/>
          <w:sz w:val="24"/>
          <w:szCs w:val="24"/>
          <w:lang w:eastAsia="ru-RU"/>
        </w:rPr>
        <w:t>Петербург :</w:t>
      </w:r>
      <w:proofErr w:type="gramEnd"/>
      <w:r w:rsidRPr="006418AE">
        <w:rPr>
          <w:rFonts w:ascii="Times New Roman" w:eastAsia="Times New Roman" w:hAnsi="Times New Roman" w:cs="Times New Roman"/>
          <w:color w:val="000000"/>
          <w:position w:val="-1"/>
          <w:sz w:val="24"/>
          <w:szCs w:val="24"/>
          <w:lang w:eastAsia="ru-RU"/>
        </w:rPr>
        <w:t xml:space="preserve"> Лань, 2022. — 148 с. — ISBN 978-5-8114-9482-8.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https://e.lanbook.com/book/195498</w:t>
      </w:r>
    </w:p>
    <w:p w14:paraId="0BF8BF12"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6418AE">
        <w:rPr>
          <w:rFonts w:ascii="Times New Roman" w:eastAsia="Times New Roman" w:hAnsi="Times New Roman" w:cs="Times New Roman"/>
          <w:color w:val="000000"/>
          <w:position w:val="-1"/>
          <w:sz w:val="24"/>
          <w:szCs w:val="24"/>
          <w:lang w:eastAsia="ru-RU"/>
        </w:rPr>
        <w:t xml:space="preserve">Клюев, М. В. Органическая </w:t>
      </w:r>
      <w:proofErr w:type="gramStart"/>
      <w:r w:rsidRPr="006418AE">
        <w:rPr>
          <w:rFonts w:ascii="Times New Roman" w:eastAsia="Times New Roman" w:hAnsi="Times New Roman" w:cs="Times New Roman"/>
          <w:color w:val="000000"/>
          <w:position w:val="-1"/>
          <w:sz w:val="24"/>
          <w:szCs w:val="24"/>
          <w:lang w:eastAsia="ru-RU"/>
        </w:rPr>
        <w:t>химия :</w:t>
      </w:r>
      <w:proofErr w:type="gramEnd"/>
      <w:r w:rsidRPr="006418AE">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М. В. Клюев, М. Г. Абдуллаев.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2023. — 231 с. — (Профессиональное образование). — ISBN 978-5-534-15288-3.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https://urait.ru/bcode/520093</w:t>
      </w:r>
    </w:p>
    <w:p w14:paraId="60C6C604"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6418AE">
        <w:rPr>
          <w:rFonts w:ascii="Times New Roman" w:eastAsia="Times New Roman" w:hAnsi="Times New Roman" w:cs="Times New Roman"/>
          <w:color w:val="000000"/>
          <w:position w:val="-1"/>
          <w:sz w:val="24"/>
          <w:szCs w:val="24"/>
          <w:lang w:eastAsia="ru-RU"/>
        </w:rPr>
        <w:t>Пресс, И. А. Органическая химия / И. А. Пресс. — 3-е изд., стер. — Санкт-</w:t>
      </w:r>
      <w:proofErr w:type="gramStart"/>
      <w:r w:rsidRPr="006418AE">
        <w:rPr>
          <w:rFonts w:ascii="Times New Roman" w:eastAsia="Times New Roman" w:hAnsi="Times New Roman" w:cs="Times New Roman"/>
          <w:color w:val="000000"/>
          <w:position w:val="-1"/>
          <w:sz w:val="24"/>
          <w:szCs w:val="24"/>
          <w:lang w:eastAsia="ru-RU"/>
        </w:rPr>
        <w:t>Петербург :</w:t>
      </w:r>
      <w:proofErr w:type="gramEnd"/>
      <w:r w:rsidRPr="006418AE">
        <w:rPr>
          <w:rFonts w:ascii="Times New Roman" w:eastAsia="Times New Roman" w:hAnsi="Times New Roman" w:cs="Times New Roman"/>
          <w:color w:val="000000"/>
          <w:position w:val="-1"/>
          <w:sz w:val="24"/>
          <w:szCs w:val="24"/>
          <w:lang w:eastAsia="ru-RU"/>
        </w:rPr>
        <w:t xml:space="preserve"> Лань, 2023. — 432 с. — ISBN 978-5-507-47208-6.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https://e.lanbook.com/book/341183</w:t>
      </w:r>
    </w:p>
    <w:p w14:paraId="44A7754C" w14:textId="77777777" w:rsidR="007A6684" w:rsidRPr="006418AE"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r w:rsidRPr="006418AE">
        <w:rPr>
          <w:rFonts w:ascii="Times New Roman" w:eastAsia="Times New Roman" w:hAnsi="Times New Roman" w:cs="Times New Roman"/>
          <w:color w:val="000000"/>
          <w:position w:val="-1"/>
          <w:sz w:val="24"/>
          <w:szCs w:val="24"/>
          <w:lang w:eastAsia="ru-RU"/>
        </w:rPr>
        <w:t xml:space="preserve">Хаханина, Т. И. Органическая </w:t>
      </w:r>
      <w:proofErr w:type="gramStart"/>
      <w:r w:rsidRPr="006418AE">
        <w:rPr>
          <w:rFonts w:ascii="Times New Roman" w:eastAsia="Times New Roman" w:hAnsi="Times New Roman" w:cs="Times New Roman"/>
          <w:color w:val="000000"/>
          <w:position w:val="-1"/>
          <w:sz w:val="24"/>
          <w:szCs w:val="24"/>
          <w:lang w:eastAsia="ru-RU"/>
        </w:rPr>
        <w:t>химия :</w:t>
      </w:r>
      <w:proofErr w:type="gramEnd"/>
      <w:r w:rsidRPr="006418AE">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Т. И. </w:t>
      </w:r>
      <w:proofErr w:type="spellStart"/>
      <w:r w:rsidRPr="006418AE">
        <w:rPr>
          <w:rFonts w:ascii="Times New Roman" w:eastAsia="Times New Roman" w:hAnsi="Times New Roman" w:cs="Times New Roman"/>
          <w:color w:val="000000"/>
          <w:position w:val="-1"/>
          <w:sz w:val="24"/>
          <w:szCs w:val="24"/>
          <w:lang w:eastAsia="ru-RU"/>
        </w:rPr>
        <w:t>Хаханина</w:t>
      </w:r>
      <w:proofErr w:type="spellEnd"/>
      <w:r w:rsidRPr="006418AE">
        <w:rPr>
          <w:rFonts w:ascii="Times New Roman" w:eastAsia="Times New Roman" w:hAnsi="Times New Roman" w:cs="Times New Roman"/>
          <w:color w:val="000000"/>
          <w:position w:val="-1"/>
          <w:sz w:val="24"/>
          <w:szCs w:val="24"/>
          <w:lang w:eastAsia="ru-RU"/>
        </w:rPr>
        <w:t xml:space="preserve">, Н. Г. </w:t>
      </w:r>
      <w:proofErr w:type="spellStart"/>
      <w:r w:rsidRPr="006418AE">
        <w:rPr>
          <w:rFonts w:ascii="Times New Roman" w:eastAsia="Times New Roman" w:hAnsi="Times New Roman" w:cs="Times New Roman"/>
          <w:color w:val="000000"/>
          <w:position w:val="-1"/>
          <w:sz w:val="24"/>
          <w:szCs w:val="24"/>
          <w:lang w:eastAsia="ru-RU"/>
        </w:rPr>
        <w:t>Осипенкова</w:t>
      </w:r>
      <w:proofErr w:type="spellEnd"/>
      <w:r w:rsidRPr="006418AE">
        <w:rPr>
          <w:rFonts w:ascii="Times New Roman" w:eastAsia="Times New Roman" w:hAnsi="Times New Roman" w:cs="Times New Roman"/>
          <w:color w:val="000000"/>
          <w:position w:val="-1"/>
          <w:sz w:val="24"/>
          <w:szCs w:val="24"/>
          <w:lang w:eastAsia="ru-RU"/>
        </w:rPr>
        <w:t xml:space="preserve">. — </w:t>
      </w:r>
      <w:proofErr w:type="gramStart"/>
      <w:r w:rsidRPr="006418AE">
        <w:rPr>
          <w:rFonts w:ascii="Times New Roman" w:eastAsia="Times New Roman" w:hAnsi="Times New Roman" w:cs="Times New Roman"/>
          <w:color w:val="000000"/>
          <w:position w:val="-1"/>
          <w:sz w:val="24"/>
          <w:szCs w:val="24"/>
          <w:lang w:eastAsia="ru-RU"/>
        </w:rPr>
        <w:t>Москва :</w:t>
      </w:r>
      <w:proofErr w:type="gramEnd"/>
      <w:r w:rsidRPr="006418AE">
        <w:rPr>
          <w:rFonts w:ascii="Times New Roman" w:eastAsia="Times New Roman" w:hAnsi="Times New Roman" w:cs="Times New Roman"/>
          <w:color w:val="000000"/>
          <w:position w:val="-1"/>
          <w:sz w:val="24"/>
          <w:szCs w:val="24"/>
          <w:lang w:eastAsia="ru-RU"/>
        </w:rPr>
        <w:t xml:space="preserve"> Издательство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2023. — 396 с. — (Профессиональное образование). — ISBN 978-5-534-00948-4. — </w:t>
      </w:r>
      <w:proofErr w:type="gramStart"/>
      <w:r w:rsidRPr="006418AE">
        <w:rPr>
          <w:rFonts w:ascii="Times New Roman" w:eastAsia="Times New Roman" w:hAnsi="Times New Roman" w:cs="Times New Roman"/>
          <w:color w:val="000000"/>
          <w:position w:val="-1"/>
          <w:sz w:val="24"/>
          <w:szCs w:val="24"/>
          <w:lang w:eastAsia="ru-RU"/>
        </w:rPr>
        <w:t>Текст :</w:t>
      </w:r>
      <w:proofErr w:type="gramEnd"/>
      <w:r w:rsidRPr="006418AE">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6418AE">
        <w:rPr>
          <w:rFonts w:ascii="Times New Roman" w:eastAsia="Times New Roman" w:hAnsi="Times New Roman" w:cs="Times New Roman"/>
          <w:color w:val="000000"/>
          <w:position w:val="-1"/>
          <w:sz w:val="24"/>
          <w:szCs w:val="24"/>
          <w:lang w:eastAsia="ru-RU"/>
        </w:rPr>
        <w:t>Юрайт</w:t>
      </w:r>
      <w:proofErr w:type="spellEnd"/>
      <w:r w:rsidRPr="006418AE">
        <w:rPr>
          <w:rFonts w:ascii="Times New Roman" w:eastAsia="Times New Roman" w:hAnsi="Times New Roman" w:cs="Times New Roman"/>
          <w:color w:val="000000"/>
          <w:position w:val="-1"/>
          <w:sz w:val="24"/>
          <w:szCs w:val="24"/>
          <w:lang w:eastAsia="ru-RU"/>
        </w:rPr>
        <w:t xml:space="preserve"> [сайт]. — URL: https://urait.ru/bcode/510483</w:t>
      </w:r>
    </w:p>
    <w:p w14:paraId="674BC963" w14:textId="77777777" w:rsidR="007A6684" w:rsidRDefault="007A6684" w:rsidP="007A6684">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6179C091" w14:textId="77777777" w:rsidR="007A6684" w:rsidRPr="00F80294" w:rsidRDefault="007A6684" w:rsidP="00684432">
      <w:pPr>
        <w:keepNext/>
        <w:pBdr>
          <w:top w:val="nil"/>
          <w:left w:val="nil"/>
          <w:bottom w:val="nil"/>
          <w:right w:val="nil"/>
          <w:between w:val="nil"/>
        </w:pBdr>
        <w:suppressAutoHyphens/>
        <w:ind w:leftChars="-1" w:left="-2" w:firstLineChars="295" w:firstLine="71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16DD6035"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6418AE">
        <w:rPr>
          <w:rFonts w:ascii="Times New Roman" w:eastAsia="Times New Roman" w:hAnsi="Times New Roman"/>
          <w:b w:val="0"/>
          <w:bCs w:val="0"/>
          <w:caps w:val="0"/>
          <w:color w:val="000000"/>
          <w:kern w:val="0"/>
          <w:position w:val="-1"/>
          <w:lang w:val="ru-RU" w:eastAsia="ru-RU"/>
        </w:rPr>
        <w:t xml:space="preserve">Новокшанова, А. Л.  Органическая химия. </w:t>
      </w:r>
      <w:proofErr w:type="gramStart"/>
      <w:r w:rsidRPr="006418AE">
        <w:rPr>
          <w:rFonts w:ascii="Times New Roman" w:eastAsia="Times New Roman" w:hAnsi="Times New Roman"/>
          <w:b w:val="0"/>
          <w:bCs w:val="0"/>
          <w:caps w:val="0"/>
          <w:color w:val="000000"/>
          <w:kern w:val="0"/>
          <w:position w:val="-1"/>
          <w:lang w:val="ru-RU" w:eastAsia="ru-RU"/>
        </w:rPr>
        <w:t>Тесты :</w:t>
      </w:r>
      <w:proofErr w:type="gramEnd"/>
      <w:r w:rsidRPr="006418AE">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А. Л. </w:t>
      </w:r>
      <w:proofErr w:type="spellStart"/>
      <w:r w:rsidRPr="006418AE">
        <w:rPr>
          <w:rFonts w:ascii="Times New Roman" w:eastAsia="Times New Roman" w:hAnsi="Times New Roman"/>
          <w:b w:val="0"/>
          <w:bCs w:val="0"/>
          <w:caps w:val="0"/>
          <w:color w:val="000000"/>
          <w:kern w:val="0"/>
          <w:position w:val="-1"/>
          <w:lang w:val="ru-RU" w:eastAsia="ru-RU"/>
        </w:rPr>
        <w:t>Новокшанова</w:t>
      </w:r>
      <w:proofErr w:type="spellEnd"/>
      <w:r w:rsidRPr="006418AE">
        <w:rPr>
          <w:rFonts w:ascii="Times New Roman" w:eastAsia="Times New Roman" w:hAnsi="Times New Roman"/>
          <w:b w:val="0"/>
          <w:bCs w:val="0"/>
          <w:caps w:val="0"/>
          <w:color w:val="000000"/>
          <w:kern w:val="0"/>
          <w:position w:val="-1"/>
          <w:lang w:val="ru-RU" w:eastAsia="ru-RU"/>
        </w:rPr>
        <w:t xml:space="preserve">.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Издательство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2021. — 41 с. — (Профессиональное образование). — ISBN 978-5-534-14158-0. — </w:t>
      </w:r>
      <w:proofErr w:type="gramStart"/>
      <w:r w:rsidRPr="006418AE">
        <w:rPr>
          <w:rFonts w:ascii="Times New Roman" w:eastAsia="Times New Roman" w:hAnsi="Times New Roman"/>
          <w:b w:val="0"/>
          <w:bCs w:val="0"/>
          <w:caps w:val="0"/>
          <w:color w:val="000000"/>
          <w:kern w:val="0"/>
          <w:position w:val="-1"/>
          <w:lang w:val="ru-RU" w:eastAsia="ru-RU"/>
        </w:rPr>
        <w:t>Текст :</w:t>
      </w:r>
      <w:proofErr w:type="gramEnd"/>
      <w:r w:rsidRPr="006418AE">
        <w:rPr>
          <w:rFonts w:ascii="Times New Roman" w:eastAsia="Times New Roman" w:hAnsi="Times New Roman"/>
          <w:b w:val="0"/>
          <w:bCs w:val="0"/>
          <w:caps w:val="0"/>
          <w:color w:val="000000"/>
          <w:kern w:val="0"/>
          <w:position w:val="-1"/>
          <w:lang w:val="ru-RU" w:eastAsia="ru-RU"/>
        </w:rPr>
        <w:t xml:space="preserve"> электронный // Образовательная платформа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[сайт]. — URL: https://urait.ru/bcode/467947 (дата обращения: 07.11.2021).</w:t>
      </w:r>
    </w:p>
    <w:p w14:paraId="45C08973"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2.</w:t>
      </w:r>
      <w:proofErr w:type="gramStart"/>
      <w:r w:rsidRPr="006418AE">
        <w:rPr>
          <w:rFonts w:ascii="Times New Roman" w:eastAsia="Times New Roman" w:hAnsi="Times New Roman"/>
          <w:b w:val="0"/>
          <w:bCs w:val="0"/>
          <w:caps w:val="0"/>
          <w:color w:val="000000"/>
          <w:kern w:val="0"/>
          <w:position w:val="-1"/>
          <w:lang w:val="ru-RU" w:eastAsia="ru-RU"/>
        </w:rPr>
        <w:t>Боровлев,  И.</w:t>
      </w:r>
      <w:proofErr w:type="gramEnd"/>
      <w:r w:rsidRPr="006418AE">
        <w:rPr>
          <w:rFonts w:ascii="Times New Roman" w:eastAsia="Times New Roman" w:hAnsi="Times New Roman"/>
          <w:b w:val="0"/>
          <w:bCs w:val="0"/>
          <w:caps w:val="0"/>
          <w:color w:val="000000"/>
          <w:kern w:val="0"/>
          <w:position w:val="-1"/>
          <w:lang w:val="ru-RU" w:eastAsia="ru-RU"/>
        </w:rPr>
        <w:t xml:space="preserve"> В. Органическая химия : термины и основные реакции.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БИНОМ. Лаборатория знаний, 2013. – 359 с.</w:t>
      </w:r>
    </w:p>
    <w:p w14:paraId="0665E376"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3.</w:t>
      </w:r>
      <w:r w:rsidRPr="006418AE">
        <w:rPr>
          <w:rFonts w:ascii="Times New Roman" w:eastAsia="Times New Roman" w:hAnsi="Times New Roman"/>
          <w:b w:val="0"/>
          <w:bCs w:val="0"/>
          <w:caps w:val="0"/>
          <w:color w:val="000000"/>
          <w:kern w:val="0"/>
          <w:position w:val="-1"/>
          <w:lang w:val="ru-RU" w:eastAsia="ru-RU"/>
        </w:rPr>
        <w:t xml:space="preserve">Хаханина, Т. И.  Органическая </w:t>
      </w:r>
      <w:proofErr w:type="gramStart"/>
      <w:r w:rsidRPr="006418AE">
        <w:rPr>
          <w:rFonts w:ascii="Times New Roman" w:eastAsia="Times New Roman" w:hAnsi="Times New Roman"/>
          <w:b w:val="0"/>
          <w:bCs w:val="0"/>
          <w:caps w:val="0"/>
          <w:color w:val="000000"/>
          <w:kern w:val="0"/>
          <w:position w:val="-1"/>
          <w:lang w:val="ru-RU" w:eastAsia="ru-RU"/>
        </w:rPr>
        <w:t>химия :</w:t>
      </w:r>
      <w:proofErr w:type="gramEnd"/>
      <w:r w:rsidRPr="006418AE">
        <w:rPr>
          <w:rFonts w:ascii="Times New Roman" w:eastAsia="Times New Roman" w:hAnsi="Times New Roman"/>
          <w:b w:val="0"/>
          <w:bCs w:val="0"/>
          <w:caps w:val="0"/>
          <w:color w:val="000000"/>
          <w:kern w:val="0"/>
          <w:position w:val="-1"/>
          <w:lang w:val="ru-RU" w:eastAsia="ru-RU"/>
        </w:rPr>
        <w:t xml:space="preserve"> учебное пособие для среднего профессионального образования / Т. И. </w:t>
      </w:r>
      <w:proofErr w:type="spellStart"/>
      <w:r w:rsidRPr="006418AE">
        <w:rPr>
          <w:rFonts w:ascii="Times New Roman" w:eastAsia="Times New Roman" w:hAnsi="Times New Roman"/>
          <w:b w:val="0"/>
          <w:bCs w:val="0"/>
          <w:caps w:val="0"/>
          <w:color w:val="000000"/>
          <w:kern w:val="0"/>
          <w:position w:val="-1"/>
          <w:lang w:val="ru-RU" w:eastAsia="ru-RU"/>
        </w:rPr>
        <w:t>Хаханина</w:t>
      </w:r>
      <w:proofErr w:type="spellEnd"/>
      <w:r w:rsidRPr="006418AE">
        <w:rPr>
          <w:rFonts w:ascii="Times New Roman" w:eastAsia="Times New Roman" w:hAnsi="Times New Roman"/>
          <w:b w:val="0"/>
          <w:bCs w:val="0"/>
          <w:caps w:val="0"/>
          <w:color w:val="000000"/>
          <w:kern w:val="0"/>
          <w:position w:val="-1"/>
          <w:lang w:val="ru-RU" w:eastAsia="ru-RU"/>
        </w:rPr>
        <w:t xml:space="preserve">, Н. Г. </w:t>
      </w:r>
      <w:proofErr w:type="spellStart"/>
      <w:r w:rsidRPr="006418AE">
        <w:rPr>
          <w:rFonts w:ascii="Times New Roman" w:eastAsia="Times New Roman" w:hAnsi="Times New Roman"/>
          <w:b w:val="0"/>
          <w:bCs w:val="0"/>
          <w:caps w:val="0"/>
          <w:color w:val="000000"/>
          <w:kern w:val="0"/>
          <w:position w:val="-1"/>
          <w:lang w:val="ru-RU" w:eastAsia="ru-RU"/>
        </w:rPr>
        <w:t>Осипенкова</w:t>
      </w:r>
      <w:proofErr w:type="spellEnd"/>
      <w:r w:rsidRPr="006418AE">
        <w:rPr>
          <w:rFonts w:ascii="Times New Roman" w:eastAsia="Times New Roman" w:hAnsi="Times New Roman"/>
          <w:b w:val="0"/>
          <w:bCs w:val="0"/>
          <w:caps w:val="0"/>
          <w:color w:val="000000"/>
          <w:kern w:val="0"/>
          <w:position w:val="-1"/>
          <w:lang w:val="ru-RU" w:eastAsia="ru-RU"/>
        </w:rPr>
        <w:t xml:space="preserve">.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Издательство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2021. — 396 с. — (Профессиональное образование). — ISBN 978-5-534-00948-4. — </w:t>
      </w:r>
      <w:proofErr w:type="gramStart"/>
      <w:r w:rsidRPr="006418AE">
        <w:rPr>
          <w:rFonts w:ascii="Times New Roman" w:eastAsia="Times New Roman" w:hAnsi="Times New Roman"/>
          <w:b w:val="0"/>
          <w:bCs w:val="0"/>
          <w:caps w:val="0"/>
          <w:color w:val="000000"/>
          <w:kern w:val="0"/>
          <w:position w:val="-1"/>
          <w:lang w:val="ru-RU" w:eastAsia="ru-RU"/>
        </w:rPr>
        <w:lastRenderedPageBreak/>
        <w:t>Текст :</w:t>
      </w:r>
      <w:proofErr w:type="gramEnd"/>
      <w:r w:rsidRPr="006418AE">
        <w:rPr>
          <w:rFonts w:ascii="Times New Roman" w:eastAsia="Times New Roman" w:hAnsi="Times New Roman"/>
          <w:b w:val="0"/>
          <w:bCs w:val="0"/>
          <w:caps w:val="0"/>
          <w:color w:val="000000"/>
          <w:kern w:val="0"/>
          <w:position w:val="-1"/>
          <w:lang w:val="ru-RU" w:eastAsia="ru-RU"/>
        </w:rPr>
        <w:t xml:space="preserve"> электронный // Образовательная платформа </w:t>
      </w:r>
      <w:proofErr w:type="spellStart"/>
      <w:r w:rsidRPr="006418AE">
        <w:rPr>
          <w:rFonts w:ascii="Times New Roman" w:eastAsia="Times New Roman" w:hAnsi="Times New Roman"/>
          <w:b w:val="0"/>
          <w:bCs w:val="0"/>
          <w:caps w:val="0"/>
          <w:color w:val="000000"/>
          <w:kern w:val="0"/>
          <w:position w:val="-1"/>
          <w:lang w:val="ru-RU" w:eastAsia="ru-RU"/>
        </w:rPr>
        <w:t>Юрайт</w:t>
      </w:r>
      <w:proofErr w:type="spellEnd"/>
      <w:r w:rsidRPr="006418AE">
        <w:rPr>
          <w:rFonts w:ascii="Times New Roman" w:eastAsia="Times New Roman" w:hAnsi="Times New Roman"/>
          <w:b w:val="0"/>
          <w:bCs w:val="0"/>
          <w:caps w:val="0"/>
          <w:color w:val="000000"/>
          <w:kern w:val="0"/>
          <w:position w:val="-1"/>
          <w:lang w:val="ru-RU" w:eastAsia="ru-RU"/>
        </w:rPr>
        <w:t xml:space="preserve"> [сайт]. — URL: https://urait.ru/bcode/468374 (дата обращения: 07.11.2021).</w:t>
      </w:r>
    </w:p>
    <w:p w14:paraId="0DD3E1D0"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4.</w:t>
      </w:r>
      <w:r w:rsidRPr="006418AE">
        <w:rPr>
          <w:rFonts w:ascii="Times New Roman" w:eastAsia="Times New Roman" w:hAnsi="Times New Roman"/>
          <w:b w:val="0"/>
          <w:bCs w:val="0"/>
          <w:caps w:val="0"/>
          <w:color w:val="000000"/>
          <w:kern w:val="0"/>
          <w:position w:val="-1"/>
          <w:lang w:val="ru-RU" w:eastAsia="ru-RU"/>
        </w:rPr>
        <w:t xml:space="preserve">Иванов, В. Г. Органическая </w:t>
      </w:r>
      <w:proofErr w:type="gramStart"/>
      <w:r w:rsidRPr="006418AE">
        <w:rPr>
          <w:rFonts w:ascii="Times New Roman" w:eastAsia="Times New Roman" w:hAnsi="Times New Roman"/>
          <w:b w:val="0"/>
          <w:bCs w:val="0"/>
          <w:caps w:val="0"/>
          <w:color w:val="000000"/>
          <w:kern w:val="0"/>
          <w:position w:val="-1"/>
          <w:lang w:val="ru-RU" w:eastAsia="ru-RU"/>
        </w:rPr>
        <w:t>химия :</w:t>
      </w:r>
      <w:proofErr w:type="gramEnd"/>
      <w:r w:rsidRPr="006418AE">
        <w:rPr>
          <w:rFonts w:ascii="Times New Roman" w:eastAsia="Times New Roman" w:hAnsi="Times New Roman"/>
          <w:b w:val="0"/>
          <w:bCs w:val="0"/>
          <w:caps w:val="0"/>
          <w:color w:val="000000"/>
          <w:kern w:val="0"/>
          <w:position w:val="-1"/>
          <w:lang w:val="ru-RU" w:eastAsia="ru-RU"/>
        </w:rPr>
        <w:t xml:space="preserve"> краткий курс: учебное пособие / В.Г.  Иванов, О.Н.  </w:t>
      </w:r>
      <w:proofErr w:type="spellStart"/>
      <w:r w:rsidRPr="006418AE">
        <w:rPr>
          <w:rFonts w:ascii="Times New Roman" w:eastAsia="Times New Roman" w:hAnsi="Times New Roman"/>
          <w:b w:val="0"/>
          <w:bCs w:val="0"/>
          <w:caps w:val="0"/>
          <w:color w:val="000000"/>
          <w:kern w:val="0"/>
          <w:position w:val="-1"/>
          <w:lang w:val="ru-RU" w:eastAsia="ru-RU"/>
        </w:rPr>
        <w:t>Гева</w:t>
      </w:r>
      <w:proofErr w:type="spellEnd"/>
      <w:r w:rsidRPr="006418AE">
        <w:rPr>
          <w:rFonts w:ascii="Times New Roman" w:eastAsia="Times New Roman" w:hAnsi="Times New Roman"/>
          <w:b w:val="0"/>
          <w:bCs w:val="0"/>
          <w:caps w:val="0"/>
          <w:color w:val="000000"/>
          <w:kern w:val="0"/>
          <w:position w:val="-1"/>
          <w:lang w:val="ru-RU" w:eastAsia="ru-RU"/>
        </w:rPr>
        <w:t xml:space="preserve">. - </w:t>
      </w:r>
      <w:proofErr w:type="gramStart"/>
      <w:r w:rsidRPr="006418AE">
        <w:rPr>
          <w:rFonts w:ascii="Times New Roman" w:eastAsia="Times New Roman" w:hAnsi="Times New Roman"/>
          <w:b w:val="0"/>
          <w:bCs w:val="0"/>
          <w:caps w:val="0"/>
          <w:color w:val="000000"/>
          <w:kern w:val="0"/>
          <w:position w:val="-1"/>
          <w:lang w:val="ru-RU" w:eastAsia="ru-RU"/>
        </w:rPr>
        <w:t>Москва :</w:t>
      </w:r>
      <w:proofErr w:type="gramEnd"/>
      <w:r w:rsidRPr="006418AE">
        <w:rPr>
          <w:rFonts w:ascii="Times New Roman" w:eastAsia="Times New Roman" w:hAnsi="Times New Roman"/>
          <w:b w:val="0"/>
          <w:bCs w:val="0"/>
          <w:caps w:val="0"/>
          <w:color w:val="000000"/>
          <w:kern w:val="0"/>
          <w:position w:val="-1"/>
          <w:lang w:val="ru-RU" w:eastAsia="ru-RU"/>
        </w:rPr>
        <w:t xml:space="preserve"> Инфра-М, 2019. – 222 с.</w:t>
      </w:r>
    </w:p>
    <w:p w14:paraId="148AA808" w14:textId="77777777" w:rsidR="007A6684" w:rsidRPr="006418AE" w:rsidRDefault="007A6684" w:rsidP="007A6684">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5.</w:t>
      </w:r>
      <w:proofErr w:type="gramStart"/>
      <w:r w:rsidRPr="006418AE">
        <w:rPr>
          <w:rFonts w:ascii="Times New Roman" w:eastAsia="Times New Roman" w:hAnsi="Times New Roman"/>
          <w:b w:val="0"/>
          <w:bCs w:val="0"/>
          <w:caps w:val="0"/>
          <w:color w:val="000000"/>
          <w:kern w:val="0"/>
          <w:position w:val="-1"/>
          <w:lang w:val="ru-RU" w:eastAsia="ru-RU"/>
        </w:rPr>
        <w:t>Семчиков,  Ю.</w:t>
      </w:r>
      <w:proofErr w:type="gramEnd"/>
      <w:r w:rsidRPr="006418AE">
        <w:rPr>
          <w:rFonts w:ascii="Times New Roman" w:eastAsia="Times New Roman" w:hAnsi="Times New Roman"/>
          <w:b w:val="0"/>
          <w:bCs w:val="0"/>
          <w:caps w:val="0"/>
          <w:color w:val="000000"/>
          <w:kern w:val="0"/>
          <w:position w:val="-1"/>
          <w:lang w:val="ru-RU" w:eastAsia="ru-RU"/>
        </w:rPr>
        <w:t xml:space="preserve"> Д. Введение в химию полимеров : учебное пособие / Ю. Д. </w:t>
      </w:r>
      <w:proofErr w:type="spellStart"/>
      <w:r w:rsidRPr="006418AE">
        <w:rPr>
          <w:rFonts w:ascii="Times New Roman" w:eastAsia="Times New Roman" w:hAnsi="Times New Roman"/>
          <w:b w:val="0"/>
          <w:bCs w:val="0"/>
          <w:caps w:val="0"/>
          <w:color w:val="000000"/>
          <w:kern w:val="0"/>
          <w:position w:val="-1"/>
          <w:lang w:val="ru-RU" w:eastAsia="ru-RU"/>
        </w:rPr>
        <w:t>Семчиков</w:t>
      </w:r>
      <w:proofErr w:type="spellEnd"/>
      <w:r w:rsidRPr="006418AE">
        <w:rPr>
          <w:rFonts w:ascii="Times New Roman" w:eastAsia="Times New Roman" w:hAnsi="Times New Roman"/>
          <w:b w:val="0"/>
          <w:bCs w:val="0"/>
          <w:caps w:val="0"/>
          <w:color w:val="000000"/>
          <w:kern w:val="0"/>
          <w:position w:val="-1"/>
          <w:lang w:val="ru-RU" w:eastAsia="ru-RU"/>
        </w:rPr>
        <w:t>,  С. Ф. Жильцов, С. Д.  Зайцев. – СПб.: Издательство «Лань», 2014. – 224 с.</w:t>
      </w:r>
    </w:p>
    <w:p w14:paraId="265CE89D" w14:textId="77777777" w:rsidR="007A6684" w:rsidRDefault="007A6684" w:rsidP="007A6684">
      <w:pPr>
        <w:pStyle w:val="1f"/>
        <w:spacing w:after="0"/>
        <w:ind w:firstLine="709"/>
        <w:jc w:val="both"/>
        <w:rPr>
          <w:rFonts w:ascii="Times New Roman" w:hAnsi="Times New Roman"/>
          <w:lang w:val="ru-RU"/>
        </w:rPr>
      </w:pPr>
      <w:r>
        <w:rPr>
          <w:rFonts w:ascii="Times New Roman" w:eastAsia="Times New Roman" w:hAnsi="Times New Roman"/>
          <w:b w:val="0"/>
          <w:bCs w:val="0"/>
          <w:caps w:val="0"/>
          <w:color w:val="000000"/>
          <w:kern w:val="0"/>
          <w:position w:val="-1"/>
          <w:lang w:val="ru-RU" w:eastAsia="ru-RU"/>
        </w:rPr>
        <w:t>6.</w:t>
      </w:r>
      <w:proofErr w:type="gramStart"/>
      <w:r w:rsidRPr="006418AE">
        <w:rPr>
          <w:rFonts w:ascii="Times New Roman" w:eastAsia="Times New Roman" w:hAnsi="Times New Roman"/>
          <w:b w:val="0"/>
          <w:bCs w:val="0"/>
          <w:caps w:val="0"/>
          <w:color w:val="000000"/>
          <w:kern w:val="0"/>
          <w:position w:val="-1"/>
          <w:lang w:val="ru-RU" w:eastAsia="ru-RU"/>
        </w:rPr>
        <w:t>Шабаров,  Ю.</w:t>
      </w:r>
      <w:proofErr w:type="gramEnd"/>
      <w:r w:rsidRPr="006418AE">
        <w:rPr>
          <w:rFonts w:ascii="Times New Roman" w:eastAsia="Times New Roman" w:hAnsi="Times New Roman"/>
          <w:b w:val="0"/>
          <w:bCs w:val="0"/>
          <w:caps w:val="0"/>
          <w:color w:val="000000"/>
          <w:kern w:val="0"/>
          <w:position w:val="-1"/>
          <w:lang w:val="ru-RU" w:eastAsia="ru-RU"/>
        </w:rPr>
        <w:t xml:space="preserve"> С. Органическая химия : учебное пособие. – СПб.: Издательство «Лань», 2018. – 848 с.: ил.</w:t>
      </w:r>
    </w:p>
    <w:p w14:paraId="5554A13B" w14:textId="77777777" w:rsidR="007A6684" w:rsidRDefault="007A6684" w:rsidP="007A6684">
      <w:pPr>
        <w:pStyle w:val="1f"/>
        <w:ind w:left="360"/>
        <w:rPr>
          <w:rFonts w:ascii="Times New Roman" w:hAnsi="Times New Roman"/>
          <w:lang w:val="ru-RU"/>
        </w:rPr>
      </w:pPr>
    </w:p>
    <w:p w14:paraId="450C53E7" w14:textId="0FC4B179" w:rsidR="007A6684" w:rsidRDefault="007A6684" w:rsidP="00684432">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686"/>
        <w:gridCol w:w="3260"/>
      </w:tblGrid>
      <w:tr w:rsidR="00684432" w:rsidRPr="006418AE" w14:paraId="61C0419F" w14:textId="77777777" w:rsidTr="006561D5">
        <w:trPr>
          <w:trHeight w:val="20"/>
        </w:trPr>
        <w:tc>
          <w:tcPr>
            <w:tcW w:w="3261" w:type="dxa"/>
            <w:vAlign w:val="center"/>
          </w:tcPr>
          <w:p w14:paraId="424E7DEF" w14:textId="778FA341" w:rsidR="00684432" w:rsidRPr="005B220C" w:rsidRDefault="00684432"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sz w:val="24"/>
                <w:szCs w:val="24"/>
                <w:lang w:val="en-US"/>
              </w:rPr>
            </w:pPr>
            <w:bookmarkStart w:id="60" w:name="_Hlk174461543"/>
            <w:r w:rsidRPr="005B220C">
              <w:rPr>
                <w:rFonts w:ascii="Times New Roman" w:hAnsi="Times New Roman" w:cs="Times New Roman"/>
                <w:b/>
                <w:iCs/>
                <w:sz w:val="24"/>
                <w:szCs w:val="24"/>
              </w:rPr>
              <w:t>Результаты обучения</w:t>
            </w:r>
          </w:p>
        </w:tc>
        <w:tc>
          <w:tcPr>
            <w:tcW w:w="3686" w:type="dxa"/>
            <w:vAlign w:val="center"/>
          </w:tcPr>
          <w:p w14:paraId="584223EC" w14:textId="5B473FE9" w:rsidR="00684432" w:rsidRPr="006418AE" w:rsidRDefault="00684432"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3260" w:type="dxa"/>
            <w:vAlign w:val="center"/>
          </w:tcPr>
          <w:p w14:paraId="7C68F65D" w14:textId="5C2F81BD" w:rsidR="00684432" w:rsidRPr="006418AE" w:rsidRDefault="00684432"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5B220C" w:rsidRPr="006418AE" w14:paraId="5800A25D" w14:textId="77777777" w:rsidTr="006561D5">
        <w:trPr>
          <w:trHeight w:val="20"/>
        </w:trPr>
        <w:tc>
          <w:tcPr>
            <w:tcW w:w="3261" w:type="dxa"/>
          </w:tcPr>
          <w:p w14:paraId="7DDC37D6" w14:textId="00C6819C"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Умеет:</w:t>
            </w:r>
          </w:p>
          <w:p w14:paraId="5E7C0ADB"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Составлять и изображать структурные полные и сокращенные формулы органических веществ и соединений.</w:t>
            </w:r>
          </w:p>
          <w:p w14:paraId="57B968E5"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p>
          <w:p w14:paraId="7EFA0443"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p>
          <w:p w14:paraId="58826DD5"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Составлять качественные химические реакции, характерные для определения различных углеводородных соединений </w:t>
            </w:r>
          </w:p>
          <w:p w14:paraId="1EBC6903"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p>
          <w:p w14:paraId="3D154965"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p>
          <w:p w14:paraId="74AD6F18" w14:textId="77777777" w:rsidR="005B220C" w:rsidRP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Определять с помощью качественных реакций органические вещества, проводить количественные </w:t>
            </w:r>
            <w:r w:rsidRPr="005B220C">
              <w:rPr>
                <w:rFonts w:ascii="Times New Roman" w:eastAsia="Times New Roman" w:hAnsi="Times New Roman" w:cs="Times New Roman"/>
                <w:color w:val="000000"/>
                <w:position w:val="-1"/>
                <w:sz w:val="24"/>
                <w:szCs w:val="24"/>
              </w:rPr>
              <w:lastRenderedPageBreak/>
              <w:t>расчеты состава веществ.</w:t>
            </w:r>
          </w:p>
          <w:p w14:paraId="3C8BEFE5"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Применять безопасные приемы работы с органическими реактивами и химическими приборами.</w:t>
            </w:r>
          </w:p>
          <w:p w14:paraId="5F7EE78D"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Проводить реакции с органическими веществами в лабораторных условиях.</w:t>
            </w:r>
          </w:p>
          <w:p w14:paraId="2285F161" w14:textId="77777777"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Calibri" w:hAnsi="Times New Roman" w:cs="Times New Roman"/>
                <w:position w:val="-1"/>
                <w:sz w:val="24"/>
                <w:szCs w:val="24"/>
              </w:rPr>
            </w:pPr>
            <w:r w:rsidRPr="005B220C">
              <w:rPr>
                <w:rFonts w:ascii="Times New Roman" w:eastAsia="Calibri" w:hAnsi="Times New Roman" w:cs="Times New Roman"/>
                <w:position w:val="-1"/>
                <w:sz w:val="24"/>
                <w:szCs w:val="24"/>
              </w:rPr>
              <w:t>Проводить химический анализ органических веществ и оценивать его результаты</w:t>
            </w:r>
          </w:p>
          <w:p w14:paraId="27A26A13" w14:textId="045718DD" w:rsidR="005B220C" w:rsidRPr="005B220C" w:rsidRDefault="005B220C" w:rsidP="006561D5">
            <w:pPr>
              <w:widowControl w:val="0"/>
              <w:suppressAutoHyphens/>
              <w:autoSpaceDE w:val="0"/>
              <w:autoSpaceDN w:val="0"/>
              <w:spacing w:after="200" w:line="276" w:lineRule="auto"/>
              <w:ind w:left="-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686" w:type="dxa"/>
          </w:tcPr>
          <w:p w14:paraId="72DE5F8F" w14:textId="465F9578"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Демонстрир</w:t>
            </w:r>
            <w:r w:rsidR="006561D5">
              <w:rPr>
                <w:rFonts w:ascii="Times New Roman" w:eastAsia="Times New Roman" w:hAnsi="Times New Roman" w:cs="Times New Roman"/>
                <w:color w:val="000000"/>
                <w:position w:val="-1"/>
                <w:sz w:val="24"/>
                <w:szCs w:val="24"/>
              </w:rPr>
              <w:t>ует</w:t>
            </w:r>
            <w:r w:rsidRPr="006418AE">
              <w:rPr>
                <w:rFonts w:ascii="Times New Roman" w:eastAsia="Times New Roman" w:hAnsi="Times New Roman" w:cs="Times New Roman"/>
                <w:color w:val="000000"/>
                <w:position w:val="-1"/>
                <w:sz w:val="24"/>
                <w:szCs w:val="24"/>
              </w:rPr>
              <w:t xml:space="preserve"> умения составлять и изображать структурные полные и сокращенные формулы органических веществ и соединений</w:t>
            </w:r>
            <w:r>
              <w:rPr>
                <w:rFonts w:ascii="Times New Roman" w:eastAsia="Times New Roman" w:hAnsi="Times New Roman" w:cs="Times New Roman"/>
                <w:color w:val="000000"/>
                <w:position w:val="-1"/>
                <w:sz w:val="24"/>
                <w:szCs w:val="24"/>
              </w:rPr>
              <w:t>;</w:t>
            </w:r>
          </w:p>
          <w:p w14:paraId="2FD8BA58"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определять свойства органических соединений для выбора методов синтеза углеводородов при разработке технологических процессов</w:t>
            </w:r>
            <w:r>
              <w:rPr>
                <w:rFonts w:ascii="Times New Roman" w:eastAsia="Times New Roman" w:hAnsi="Times New Roman" w:cs="Times New Roman"/>
                <w:color w:val="000000"/>
                <w:position w:val="-1"/>
                <w:sz w:val="24"/>
                <w:szCs w:val="24"/>
              </w:rPr>
              <w:t>;</w:t>
            </w:r>
          </w:p>
          <w:p w14:paraId="43A5D3AE"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описывать механизм химических реакций получения органических соединений</w:t>
            </w:r>
            <w:r>
              <w:rPr>
                <w:rFonts w:ascii="Times New Roman" w:eastAsia="Times New Roman" w:hAnsi="Times New Roman" w:cs="Times New Roman"/>
                <w:color w:val="000000"/>
                <w:position w:val="-1"/>
                <w:sz w:val="24"/>
                <w:szCs w:val="24"/>
              </w:rPr>
              <w:t>;</w:t>
            </w:r>
          </w:p>
          <w:p w14:paraId="1D1AA670"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составлять качественные химические реакции, характерные для определения различных углеводородных соединений</w:t>
            </w:r>
            <w:r>
              <w:rPr>
                <w:rFonts w:ascii="Times New Roman" w:eastAsia="Times New Roman" w:hAnsi="Times New Roman" w:cs="Times New Roman"/>
                <w:color w:val="000000"/>
                <w:position w:val="-1"/>
                <w:sz w:val="24"/>
                <w:szCs w:val="24"/>
              </w:rPr>
              <w:t>;</w:t>
            </w:r>
          </w:p>
          <w:p w14:paraId="02CF089E" w14:textId="77777777" w:rsidR="005B220C"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прогнозировать свойства органических соединений в зависимости от строения молекул</w:t>
            </w:r>
            <w:r>
              <w:rPr>
                <w:rFonts w:ascii="Times New Roman" w:eastAsia="Times New Roman" w:hAnsi="Times New Roman" w:cs="Times New Roman"/>
                <w:color w:val="000000"/>
                <w:position w:val="-1"/>
                <w:sz w:val="24"/>
                <w:szCs w:val="24"/>
              </w:rPr>
              <w:t>;</w:t>
            </w:r>
          </w:p>
          <w:p w14:paraId="4345BCC5" w14:textId="3915579E" w:rsidR="005B220C" w:rsidRPr="006418AE"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решать задачи и упражнения по генетической связи между различными классами органических соединений</w:t>
            </w:r>
            <w:r>
              <w:rPr>
                <w:rFonts w:ascii="Times New Roman" w:eastAsia="Times New Roman" w:hAnsi="Times New Roman" w:cs="Times New Roman"/>
                <w:color w:val="000000"/>
                <w:position w:val="-1"/>
                <w:sz w:val="24"/>
                <w:szCs w:val="24"/>
              </w:rPr>
              <w:t>;</w:t>
            </w:r>
          </w:p>
          <w:p w14:paraId="45BAD689"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определять с помощью качественных реакций органические вещества, проводить количественные расчеты состава веществ</w:t>
            </w:r>
            <w:r>
              <w:rPr>
                <w:rFonts w:ascii="Times New Roman" w:eastAsia="Times New Roman" w:hAnsi="Times New Roman" w:cs="Times New Roman"/>
                <w:color w:val="000000"/>
                <w:position w:val="-1"/>
                <w:sz w:val="24"/>
                <w:szCs w:val="24"/>
              </w:rPr>
              <w:t>;</w:t>
            </w:r>
          </w:p>
          <w:p w14:paraId="2BC52382"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применять безопасные приемы работы с органическими реактивами и химическими приборами</w:t>
            </w:r>
            <w:r>
              <w:rPr>
                <w:rFonts w:ascii="Times New Roman" w:eastAsia="Times New Roman" w:hAnsi="Times New Roman" w:cs="Times New Roman"/>
                <w:color w:val="000000"/>
                <w:position w:val="-1"/>
                <w:sz w:val="24"/>
                <w:szCs w:val="24"/>
              </w:rPr>
              <w:t>;</w:t>
            </w:r>
          </w:p>
          <w:p w14:paraId="44EFEE9E"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проводить реакции с органическими веществами в лабораторных условиях</w:t>
            </w:r>
            <w:r>
              <w:rPr>
                <w:rFonts w:ascii="Times New Roman" w:eastAsia="Times New Roman" w:hAnsi="Times New Roman" w:cs="Times New Roman"/>
                <w:color w:val="000000"/>
                <w:position w:val="-1"/>
                <w:sz w:val="24"/>
                <w:szCs w:val="24"/>
              </w:rPr>
              <w:t>;</w:t>
            </w:r>
          </w:p>
          <w:p w14:paraId="43A20CAC"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проводить химический анализ органических веществ и оценивать его результаты.</w:t>
            </w:r>
          </w:p>
          <w:p w14:paraId="1CCC114E" w14:textId="1000B80D"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c>
          <w:tcPr>
            <w:tcW w:w="3260" w:type="dxa"/>
          </w:tcPr>
          <w:p w14:paraId="5BC08BDD" w14:textId="77777777" w:rsidR="005B220C" w:rsidRPr="006418AE"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lastRenderedPageBreak/>
              <w:t>Методы устного контроля:</w:t>
            </w:r>
          </w:p>
          <w:p w14:paraId="04C295C6" w14:textId="3583B426"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Опрос-беседа, дискуссия «Круглый стол»,</w:t>
            </w:r>
            <w:r>
              <w:rPr>
                <w:rFonts w:ascii="Times New Roman" w:eastAsia="Times New Roman" w:hAnsi="Times New Roman" w:cs="Times New Roman"/>
                <w:color w:val="000000"/>
                <w:position w:val="-1"/>
                <w:sz w:val="24"/>
                <w:szCs w:val="24"/>
              </w:rPr>
              <w:t xml:space="preserve"> </w:t>
            </w:r>
            <w:r w:rsidRPr="005B220C">
              <w:rPr>
                <w:rFonts w:ascii="Times New Roman" w:eastAsia="Times New Roman" w:hAnsi="Times New Roman" w:cs="Times New Roman"/>
                <w:color w:val="000000"/>
                <w:position w:val="-1"/>
                <w:sz w:val="24"/>
                <w:szCs w:val="24"/>
              </w:rPr>
              <w:t>урок на основе проблемно- исследовательских технологий.</w:t>
            </w:r>
          </w:p>
          <w:p w14:paraId="37F88367"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Методы письменного контроля:</w:t>
            </w:r>
          </w:p>
          <w:p w14:paraId="53D5E247"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Самостоятельная работа, контрольная работа, практическая работа, компьютерное тестирование.</w:t>
            </w:r>
          </w:p>
          <w:p w14:paraId="4F56B228" w14:textId="77777777"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Формы данного метода:</w:t>
            </w:r>
          </w:p>
          <w:p w14:paraId="3F972F01" w14:textId="77777777" w:rsidR="005B220C" w:rsidRPr="006418AE" w:rsidRDefault="005B220C"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индивидуальная, фронтальная, работа в группах (парах), комбинированная.</w:t>
            </w:r>
          </w:p>
          <w:p w14:paraId="4BFD85BE" w14:textId="6B9268CA" w:rsidR="005B220C" w:rsidRPr="006418AE" w:rsidRDefault="005B220C" w:rsidP="006561D5">
            <w:pPr>
              <w:keepNext/>
              <w:keepLines/>
              <w:widowControl w:val="0"/>
              <w:pBdr>
                <w:top w:val="nil"/>
                <w:left w:val="nil"/>
                <w:bottom w:val="nil"/>
                <w:right w:val="nil"/>
                <w:between w:val="nil"/>
              </w:pBdr>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sz w:val="24"/>
                <w:szCs w:val="24"/>
              </w:rPr>
            </w:pPr>
          </w:p>
        </w:tc>
      </w:tr>
      <w:tr w:rsidR="006561D5" w:rsidRPr="006418AE" w14:paraId="39C8B0B5" w14:textId="77777777" w:rsidTr="006561D5">
        <w:trPr>
          <w:trHeight w:val="20"/>
        </w:trPr>
        <w:tc>
          <w:tcPr>
            <w:tcW w:w="3261" w:type="dxa"/>
          </w:tcPr>
          <w:p w14:paraId="2972EDEB" w14:textId="77777777" w:rsidR="006561D5"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7CC36672" w14:textId="031721A8"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Влияние строения молекул на химические свойства органических веществ.</w:t>
            </w:r>
          </w:p>
          <w:p w14:paraId="649F47A4"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Влияние функциональных групп на свойства органических веществ</w:t>
            </w:r>
          </w:p>
          <w:p w14:paraId="4D8C56C3"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Изомерия как источник многообразных органических веществ.</w:t>
            </w:r>
          </w:p>
          <w:p w14:paraId="1BE95E2B"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Методы получения высокомолекулярных соединений.</w:t>
            </w:r>
          </w:p>
          <w:p w14:paraId="62CE5D9A"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21E9CFD0"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Особенности строения и свойства органических соединений с большой молекулярной массой.</w:t>
            </w:r>
          </w:p>
          <w:p w14:paraId="21D62380"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Особенности строения органических веществ, их молекулярное строение, валентное состояние атома углерода.</w:t>
            </w:r>
          </w:p>
          <w:p w14:paraId="2F1C9D2C"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p>
          <w:p w14:paraId="77C6793F"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Типы связей в молекулах органических веществ. </w:t>
            </w:r>
          </w:p>
          <w:p w14:paraId="1426650B"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 xml:space="preserve">Особенности строения и свойства органических веществ, содержащих в </w:t>
            </w:r>
            <w:r w:rsidRPr="005B220C">
              <w:rPr>
                <w:rFonts w:ascii="Times New Roman" w:eastAsia="Times New Roman" w:hAnsi="Times New Roman" w:cs="Times New Roman"/>
                <w:color w:val="000000"/>
                <w:position w:val="-1"/>
                <w:sz w:val="24"/>
                <w:szCs w:val="24"/>
              </w:rPr>
              <w:lastRenderedPageBreak/>
              <w:t>составе молекул атомы серы, азота, галогенов, металлов.</w:t>
            </w:r>
          </w:p>
          <w:p w14:paraId="1FFF13EA" w14:textId="77777777"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Природные источники, способы получения и области применения органических соединений.</w:t>
            </w:r>
          </w:p>
          <w:p w14:paraId="6F3E30E0" w14:textId="17ABC556" w:rsidR="006561D5" w:rsidRPr="005B220C"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5B220C">
              <w:rPr>
                <w:rFonts w:ascii="Times New Roman" w:eastAsia="Times New Roman" w:hAnsi="Times New Roman" w:cs="Times New Roman"/>
                <w:color w:val="000000"/>
                <w:position w:val="-1"/>
                <w:sz w:val="24"/>
                <w:szCs w:val="24"/>
              </w:rPr>
              <w:t>Теоретические основы строения органических веществ, номенклатуру и классификацию органических соединений.</w:t>
            </w:r>
          </w:p>
        </w:tc>
        <w:tc>
          <w:tcPr>
            <w:tcW w:w="3686" w:type="dxa"/>
          </w:tcPr>
          <w:p w14:paraId="3FE5FF2E" w14:textId="10D96359"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Демонстрир</w:t>
            </w:r>
            <w:r>
              <w:rPr>
                <w:rFonts w:ascii="Times New Roman" w:eastAsia="Times New Roman" w:hAnsi="Times New Roman" w:cs="Times New Roman"/>
                <w:color w:val="000000"/>
                <w:position w:val="-1"/>
                <w:sz w:val="24"/>
                <w:szCs w:val="24"/>
              </w:rPr>
              <w:t>ует</w:t>
            </w:r>
            <w:r w:rsidRPr="006418AE">
              <w:rPr>
                <w:rFonts w:ascii="Times New Roman" w:eastAsia="Times New Roman" w:hAnsi="Times New Roman" w:cs="Times New Roman"/>
                <w:color w:val="000000"/>
                <w:position w:val="-1"/>
                <w:sz w:val="24"/>
                <w:szCs w:val="24"/>
              </w:rPr>
              <w:t xml:space="preserve"> знания влияния строения молекул на химические свойства органических веществ, </w:t>
            </w:r>
          </w:p>
          <w:p w14:paraId="757B60A6" w14:textId="7EC5036D"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влияния функциональных групп на свойства органических веществ</w:t>
            </w:r>
            <w:r>
              <w:rPr>
                <w:rFonts w:ascii="Times New Roman" w:eastAsia="Times New Roman" w:hAnsi="Times New Roman" w:cs="Times New Roman"/>
                <w:color w:val="000000"/>
                <w:position w:val="-1"/>
                <w:sz w:val="24"/>
                <w:szCs w:val="24"/>
              </w:rPr>
              <w:t>;</w:t>
            </w:r>
          </w:p>
          <w:p w14:paraId="1D7A3A6A"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изомерии как источника многообразных органических веществ</w:t>
            </w:r>
            <w:r>
              <w:rPr>
                <w:rFonts w:ascii="Times New Roman" w:eastAsia="Times New Roman" w:hAnsi="Times New Roman" w:cs="Times New Roman"/>
                <w:color w:val="000000"/>
                <w:position w:val="-1"/>
                <w:sz w:val="24"/>
                <w:szCs w:val="24"/>
              </w:rPr>
              <w:t>;</w:t>
            </w:r>
          </w:p>
          <w:p w14:paraId="751FAE6D" w14:textId="77777777"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методов получения высокомолекулярных соединений; особенностей строения и свойств органических соединений с большой молекулярной массой</w:t>
            </w:r>
            <w:r>
              <w:rPr>
                <w:rFonts w:ascii="Times New Roman" w:eastAsia="Times New Roman" w:hAnsi="Times New Roman" w:cs="Times New Roman"/>
                <w:color w:val="000000"/>
                <w:position w:val="-1"/>
                <w:sz w:val="24"/>
                <w:szCs w:val="24"/>
              </w:rPr>
              <w:t>;</w:t>
            </w:r>
          </w:p>
          <w:p w14:paraId="5B737518" w14:textId="77777777" w:rsidR="006561D5" w:rsidRPr="006418AE"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особенностей строения органических веществ, их молекулярное строение, валентное состояние атома углерода; типов связей в молекулах органических веществ</w:t>
            </w:r>
            <w:r>
              <w:rPr>
                <w:rFonts w:ascii="Times New Roman" w:eastAsia="Times New Roman" w:hAnsi="Times New Roman" w:cs="Times New Roman"/>
                <w:color w:val="000000"/>
                <w:position w:val="-1"/>
                <w:sz w:val="24"/>
                <w:szCs w:val="24"/>
              </w:rPr>
              <w:t>;</w:t>
            </w:r>
          </w:p>
          <w:p w14:paraId="77601054"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lastRenderedPageBreak/>
              <w:t>особенностей строения и свойств органических веществ, содержащих в составе молекул атомы серы, азота, галогенов, металлов</w:t>
            </w:r>
            <w:r>
              <w:rPr>
                <w:rFonts w:ascii="Times New Roman" w:eastAsia="Times New Roman" w:hAnsi="Times New Roman" w:cs="Times New Roman"/>
                <w:color w:val="000000"/>
                <w:position w:val="-1"/>
                <w:sz w:val="24"/>
                <w:szCs w:val="24"/>
              </w:rPr>
              <w:t>;</w:t>
            </w:r>
          </w:p>
          <w:p w14:paraId="3B5F54F6"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природных источников, способы получения и области применения органических соединений</w:t>
            </w:r>
            <w:r>
              <w:rPr>
                <w:rFonts w:ascii="Times New Roman" w:eastAsia="Times New Roman" w:hAnsi="Times New Roman" w:cs="Times New Roman"/>
                <w:color w:val="000000"/>
                <w:position w:val="-1"/>
                <w:sz w:val="24"/>
                <w:szCs w:val="24"/>
              </w:rPr>
              <w:t>;</w:t>
            </w:r>
          </w:p>
          <w:p w14:paraId="1937B173" w14:textId="534B3151"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теоретических основ строения органических веществ, номенклатуру и классификацию органических соединений.</w:t>
            </w:r>
          </w:p>
        </w:tc>
        <w:tc>
          <w:tcPr>
            <w:tcW w:w="3260" w:type="dxa"/>
          </w:tcPr>
          <w:p w14:paraId="089F470C"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lastRenderedPageBreak/>
              <w:t>Методы устного контроля:</w:t>
            </w:r>
          </w:p>
          <w:p w14:paraId="617548A9"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Опрос-беседа, дискуссия «Круглый стол»</w:t>
            </w:r>
          </w:p>
          <w:p w14:paraId="6B71692A"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Методы письменного контроля:</w:t>
            </w:r>
          </w:p>
          <w:p w14:paraId="78DC4E11"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Химические тесты, химические диктанты, индивидуальные задания, самостоятельная</w:t>
            </w:r>
            <w:r w:rsidRPr="006418AE">
              <w:rPr>
                <w:rFonts w:ascii="Times New Roman" w:eastAsia="Times New Roman" w:hAnsi="Times New Roman" w:cs="Times New Roman"/>
                <w:b/>
                <w:color w:val="000000"/>
                <w:position w:val="-1"/>
                <w:sz w:val="24"/>
                <w:szCs w:val="24"/>
              </w:rPr>
              <w:t xml:space="preserve"> </w:t>
            </w:r>
            <w:r w:rsidRPr="006418AE">
              <w:rPr>
                <w:rFonts w:ascii="Times New Roman" w:eastAsia="Times New Roman" w:hAnsi="Times New Roman" w:cs="Times New Roman"/>
                <w:color w:val="000000"/>
                <w:position w:val="-1"/>
                <w:sz w:val="24"/>
                <w:szCs w:val="24"/>
              </w:rPr>
              <w:t>работа, компьютерное тестирование, лабораторная работа.</w:t>
            </w:r>
          </w:p>
          <w:p w14:paraId="36ABCBE7"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b/>
                <w:color w:val="000000"/>
                <w:position w:val="-1"/>
                <w:sz w:val="24"/>
                <w:szCs w:val="24"/>
              </w:rPr>
              <w:t>Формы данного метода:</w:t>
            </w:r>
          </w:p>
          <w:p w14:paraId="5CADA271" w14:textId="77777777"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r w:rsidRPr="006418AE">
              <w:rPr>
                <w:rFonts w:ascii="Times New Roman" w:eastAsia="Times New Roman" w:hAnsi="Times New Roman" w:cs="Times New Roman"/>
                <w:color w:val="000000"/>
                <w:position w:val="-1"/>
                <w:sz w:val="24"/>
                <w:szCs w:val="24"/>
              </w:rPr>
              <w:t xml:space="preserve"> индивидуальная, фронтальная, работа в                  группах (парах), комбинированная.</w:t>
            </w:r>
          </w:p>
          <w:p w14:paraId="77BA1BC8" w14:textId="73C2EB42" w:rsidR="006561D5" w:rsidRPr="006418AE" w:rsidRDefault="006561D5" w:rsidP="006561D5">
            <w:pPr>
              <w:keepNext/>
              <w:keepLines/>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sz w:val="24"/>
                <w:szCs w:val="24"/>
              </w:rPr>
            </w:pPr>
          </w:p>
        </w:tc>
      </w:tr>
      <w:bookmarkEnd w:id="60"/>
    </w:tbl>
    <w:p w14:paraId="3CCCF5EC" w14:textId="77777777" w:rsidR="007A6684" w:rsidRPr="006418AE" w:rsidRDefault="007A6684" w:rsidP="007A6684">
      <w:pPr>
        <w:pBdr>
          <w:top w:val="nil"/>
          <w:left w:val="nil"/>
          <w:bottom w:val="nil"/>
          <w:right w:val="nil"/>
          <w:between w:val="nil"/>
        </w:pBdr>
        <w:suppressAutoHyphens/>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E0322EC" w14:textId="77777777" w:rsidR="007A6684" w:rsidRPr="006418AE" w:rsidRDefault="007A6684" w:rsidP="007A6684">
      <w:pPr>
        <w:pBdr>
          <w:top w:val="nil"/>
          <w:left w:val="nil"/>
          <w:bottom w:val="nil"/>
          <w:right w:val="nil"/>
          <w:between w:val="nil"/>
        </w:pBdr>
        <w:suppressAutoHyphens/>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eastAsia="ru-RU"/>
        </w:rPr>
      </w:pPr>
    </w:p>
    <w:p w14:paraId="563A2C85" w14:textId="77777777" w:rsidR="00DB11D8" w:rsidRDefault="00DB11D8" w:rsidP="007A6684">
      <w:pPr>
        <w:jc w:val="right"/>
        <w:rPr>
          <w:rFonts w:ascii="Times New Roman" w:hAnsi="Times New Roman" w:cs="Times New Roman"/>
          <w:b/>
          <w:bCs/>
          <w:sz w:val="24"/>
          <w:szCs w:val="24"/>
        </w:rPr>
      </w:pPr>
    </w:p>
    <w:p w14:paraId="5129BDCB" w14:textId="77777777" w:rsidR="00DB11D8" w:rsidRDefault="00DB11D8" w:rsidP="007A6684">
      <w:pPr>
        <w:jc w:val="right"/>
        <w:rPr>
          <w:rFonts w:ascii="Times New Roman" w:hAnsi="Times New Roman" w:cs="Times New Roman"/>
          <w:b/>
          <w:bCs/>
          <w:sz w:val="24"/>
          <w:szCs w:val="24"/>
        </w:rPr>
      </w:pPr>
    </w:p>
    <w:p w14:paraId="73E35C9A" w14:textId="77777777" w:rsidR="00DB11D8" w:rsidRDefault="00DB11D8" w:rsidP="007A6684">
      <w:pPr>
        <w:jc w:val="right"/>
        <w:rPr>
          <w:rFonts w:ascii="Times New Roman" w:hAnsi="Times New Roman" w:cs="Times New Roman"/>
          <w:b/>
          <w:bCs/>
          <w:sz w:val="24"/>
          <w:szCs w:val="24"/>
        </w:rPr>
      </w:pPr>
    </w:p>
    <w:p w14:paraId="4AF48D40" w14:textId="77777777" w:rsidR="00DB11D8" w:rsidRDefault="00DB11D8" w:rsidP="007A6684">
      <w:pPr>
        <w:jc w:val="right"/>
        <w:rPr>
          <w:rFonts w:ascii="Times New Roman" w:hAnsi="Times New Roman" w:cs="Times New Roman"/>
          <w:b/>
          <w:bCs/>
          <w:sz w:val="24"/>
          <w:szCs w:val="24"/>
        </w:rPr>
      </w:pPr>
    </w:p>
    <w:p w14:paraId="5E4D1AB8" w14:textId="77777777" w:rsidR="00DB11D8" w:rsidRDefault="00DB11D8" w:rsidP="007A6684">
      <w:pPr>
        <w:jc w:val="right"/>
        <w:rPr>
          <w:rFonts w:ascii="Times New Roman" w:hAnsi="Times New Roman" w:cs="Times New Roman"/>
          <w:b/>
          <w:bCs/>
          <w:sz w:val="24"/>
          <w:szCs w:val="24"/>
        </w:rPr>
      </w:pPr>
    </w:p>
    <w:p w14:paraId="569C659B" w14:textId="77777777" w:rsidR="00DB11D8" w:rsidRDefault="00DB11D8" w:rsidP="007A6684">
      <w:pPr>
        <w:jc w:val="right"/>
        <w:rPr>
          <w:rFonts w:ascii="Times New Roman" w:hAnsi="Times New Roman" w:cs="Times New Roman"/>
          <w:b/>
          <w:bCs/>
          <w:sz w:val="24"/>
          <w:szCs w:val="24"/>
        </w:rPr>
      </w:pPr>
    </w:p>
    <w:p w14:paraId="26597F45" w14:textId="77777777" w:rsidR="00DB11D8" w:rsidRDefault="00DB11D8" w:rsidP="007A6684">
      <w:pPr>
        <w:jc w:val="right"/>
        <w:rPr>
          <w:rFonts w:ascii="Times New Roman" w:hAnsi="Times New Roman" w:cs="Times New Roman"/>
          <w:b/>
          <w:bCs/>
          <w:sz w:val="24"/>
          <w:szCs w:val="24"/>
        </w:rPr>
      </w:pPr>
    </w:p>
    <w:p w14:paraId="50262698" w14:textId="77777777" w:rsidR="00DB11D8" w:rsidRDefault="00DB11D8" w:rsidP="007A6684">
      <w:pPr>
        <w:jc w:val="right"/>
        <w:rPr>
          <w:rFonts w:ascii="Times New Roman" w:hAnsi="Times New Roman" w:cs="Times New Roman"/>
          <w:b/>
          <w:bCs/>
          <w:sz w:val="24"/>
          <w:szCs w:val="24"/>
        </w:rPr>
      </w:pPr>
    </w:p>
    <w:p w14:paraId="363B3DD7" w14:textId="77777777" w:rsidR="00DB11D8" w:rsidRDefault="00DB11D8" w:rsidP="007A6684">
      <w:pPr>
        <w:jc w:val="right"/>
        <w:rPr>
          <w:rFonts w:ascii="Times New Roman" w:hAnsi="Times New Roman" w:cs="Times New Roman"/>
          <w:b/>
          <w:bCs/>
          <w:sz w:val="24"/>
          <w:szCs w:val="24"/>
        </w:rPr>
      </w:pPr>
    </w:p>
    <w:p w14:paraId="7FBBDAE9" w14:textId="77777777" w:rsidR="00DB11D8" w:rsidRDefault="00DB11D8" w:rsidP="007A6684">
      <w:pPr>
        <w:jc w:val="right"/>
        <w:rPr>
          <w:rFonts w:ascii="Times New Roman" w:hAnsi="Times New Roman" w:cs="Times New Roman"/>
          <w:b/>
          <w:bCs/>
          <w:sz w:val="24"/>
          <w:szCs w:val="24"/>
        </w:rPr>
      </w:pPr>
    </w:p>
    <w:p w14:paraId="35A82646" w14:textId="77777777" w:rsidR="00DB11D8" w:rsidRDefault="00DB11D8" w:rsidP="007A6684">
      <w:pPr>
        <w:jc w:val="right"/>
        <w:rPr>
          <w:rFonts w:ascii="Times New Roman" w:hAnsi="Times New Roman" w:cs="Times New Roman"/>
          <w:b/>
          <w:bCs/>
          <w:sz w:val="24"/>
          <w:szCs w:val="24"/>
        </w:rPr>
      </w:pPr>
    </w:p>
    <w:p w14:paraId="078445C5" w14:textId="77777777" w:rsidR="00DB11D8" w:rsidRDefault="00DB11D8" w:rsidP="007A6684">
      <w:pPr>
        <w:jc w:val="right"/>
        <w:rPr>
          <w:rFonts w:ascii="Times New Roman" w:hAnsi="Times New Roman" w:cs="Times New Roman"/>
          <w:b/>
          <w:bCs/>
          <w:sz w:val="24"/>
          <w:szCs w:val="24"/>
        </w:rPr>
      </w:pPr>
    </w:p>
    <w:p w14:paraId="4686BB17" w14:textId="77777777" w:rsidR="00DB11D8" w:rsidRDefault="00DB11D8" w:rsidP="007A6684">
      <w:pPr>
        <w:jc w:val="right"/>
        <w:rPr>
          <w:rFonts w:ascii="Times New Roman" w:hAnsi="Times New Roman" w:cs="Times New Roman"/>
          <w:b/>
          <w:bCs/>
          <w:sz w:val="24"/>
          <w:szCs w:val="24"/>
        </w:rPr>
      </w:pPr>
    </w:p>
    <w:p w14:paraId="391CB375" w14:textId="77777777" w:rsidR="00DB11D8" w:rsidRDefault="00DB11D8" w:rsidP="007A6684">
      <w:pPr>
        <w:jc w:val="right"/>
        <w:rPr>
          <w:rFonts w:ascii="Times New Roman" w:hAnsi="Times New Roman" w:cs="Times New Roman"/>
          <w:b/>
          <w:bCs/>
          <w:sz w:val="24"/>
          <w:szCs w:val="24"/>
        </w:rPr>
      </w:pPr>
    </w:p>
    <w:p w14:paraId="09B3056C" w14:textId="77777777" w:rsidR="00DB11D8" w:rsidRDefault="00DB11D8" w:rsidP="007A6684">
      <w:pPr>
        <w:jc w:val="right"/>
        <w:rPr>
          <w:rFonts w:ascii="Times New Roman" w:hAnsi="Times New Roman" w:cs="Times New Roman"/>
          <w:b/>
          <w:bCs/>
          <w:sz w:val="24"/>
          <w:szCs w:val="24"/>
        </w:rPr>
      </w:pPr>
    </w:p>
    <w:p w14:paraId="44A27A0F" w14:textId="77777777" w:rsidR="00DB11D8" w:rsidRDefault="00DB11D8" w:rsidP="007A6684">
      <w:pPr>
        <w:jc w:val="right"/>
        <w:rPr>
          <w:rFonts w:ascii="Times New Roman" w:hAnsi="Times New Roman" w:cs="Times New Roman"/>
          <w:b/>
          <w:bCs/>
          <w:sz w:val="24"/>
          <w:szCs w:val="24"/>
        </w:rPr>
      </w:pPr>
    </w:p>
    <w:p w14:paraId="0DB0E7BE" w14:textId="77777777" w:rsidR="00DB11D8" w:rsidRDefault="00DB11D8" w:rsidP="007A6684">
      <w:pPr>
        <w:jc w:val="right"/>
        <w:rPr>
          <w:rFonts w:ascii="Times New Roman" w:hAnsi="Times New Roman" w:cs="Times New Roman"/>
          <w:b/>
          <w:bCs/>
          <w:sz w:val="24"/>
          <w:szCs w:val="24"/>
        </w:rPr>
      </w:pPr>
    </w:p>
    <w:p w14:paraId="4C4935ED" w14:textId="77777777" w:rsidR="00DB11D8" w:rsidRDefault="00DB11D8" w:rsidP="007A6684">
      <w:pPr>
        <w:jc w:val="right"/>
        <w:rPr>
          <w:rFonts w:ascii="Times New Roman" w:hAnsi="Times New Roman" w:cs="Times New Roman"/>
          <w:b/>
          <w:bCs/>
          <w:sz w:val="24"/>
          <w:szCs w:val="24"/>
        </w:rPr>
      </w:pPr>
    </w:p>
    <w:p w14:paraId="2676EB80" w14:textId="77777777" w:rsidR="00DB11D8" w:rsidRDefault="00DB11D8" w:rsidP="007A6684">
      <w:pPr>
        <w:jc w:val="right"/>
        <w:rPr>
          <w:rFonts w:ascii="Times New Roman" w:hAnsi="Times New Roman" w:cs="Times New Roman"/>
          <w:b/>
          <w:bCs/>
          <w:sz w:val="24"/>
          <w:szCs w:val="24"/>
        </w:rPr>
      </w:pPr>
    </w:p>
    <w:p w14:paraId="0629FB90" w14:textId="77777777" w:rsidR="00DB11D8" w:rsidRDefault="00DB11D8" w:rsidP="007A6684">
      <w:pPr>
        <w:jc w:val="right"/>
        <w:rPr>
          <w:rFonts w:ascii="Times New Roman" w:hAnsi="Times New Roman" w:cs="Times New Roman"/>
          <w:b/>
          <w:bCs/>
          <w:sz w:val="24"/>
          <w:szCs w:val="24"/>
        </w:rPr>
      </w:pPr>
    </w:p>
    <w:p w14:paraId="28D824C3" w14:textId="77777777" w:rsidR="00DB11D8" w:rsidRDefault="00DB11D8" w:rsidP="007A6684">
      <w:pPr>
        <w:jc w:val="right"/>
        <w:rPr>
          <w:rFonts w:ascii="Times New Roman" w:hAnsi="Times New Roman" w:cs="Times New Roman"/>
          <w:b/>
          <w:bCs/>
          <w:sz w:val="24"/>
          <w:szCs w:val="24"/>
        </w:rPr>
      </w:pPr>
    </w:p>
    <w:p w14:paraId="353ED718" w14:textId="77777777" w:rsidR="00DB11D8" w:rsidRDefault="00DB11D8" w:rsidP="007A6684">
      <w:pPr>
        <w:jc w:val="right"/>
        <w:rPr>
          <w:rFonts w:ascii="Times New Roman" w:hAnsi="Times New Roman" w:cs="Times New Roman"/>
          <w:b/>
          <w:bCs/>
          <w:sz w:val="24"/>
          <w:szCs w:val="24"/>
        </w:rPr>
      </w:pPr>
    </w:p>
    <w:p w14:paraId="7D7B3438" w14:textId="77777777" w:rsidR="00DB11D8" w:rsidRDefault="00DB11D8" w:rsidP="007A6684">
      <w:pPr>
        <w:jc w:val="right"/>
        <w:rPr>
          <w:rFonts w:ascii="Times New Roman" w:hAnsi="Times New Roman" w:cs="Times New Roman"/>
          <w:b/>
          <w:bCs/>
          <w:sz w:val="24"/>
          <w:szCs w:val="24"/>
        </w:rPr>
      </w:pPr>
    </w:p>
    <w:p w14:paraId="67CD5E5C" w14:textId="77777777" w:rsidR="00DB11D8" w:rsidRDefault="00DB11D8" w:rsidP="007A6684">
      <w:pPr>
        <w:jc w:val="right"/>
        <w:rPr>
          <w:rFonts w:ascii="Times New Roman" w:hAnsi="Times New Roman" w:cs="Times New Roman"/>
          <w:b/>
          <w:bCs/>
          <w:sz w:val="24"/>
          <w:szCs w:val="24"/>
        </w:rPr>
      </w:pPr>
    </w:p>
    <w:p w14:paraId="2C9A32F9" w14:textId="77777777" w:rsidR="00DB11D8" w:rsidRDefault="00DB11D8" w:rsidP="007A6684">
      <w:pPr>
        <w:jc w:val="right"/>
        <w:rPr>
          <w:rFonts w:ascii="Times New Roman" w:hAnsi="Times New Roman" w:cs="Times New Roman"/>
          <w:b/>
          <w:bCs/>
          <w:sz w:val="24"/>
          <w:szCs w:val="24"/>
        </w:rPr>
      </w:pPr>
    </w:p>
    <w:p w14:paraId="17130A19" w14:textId="77777777" w:rsidR="00DB11D8" w:rsidRDefault="00DB11D8" w:rsidP="007A6684">
      <w:pPr>
        <w:jc w:val="right"/>
        <w:rPr>
          <w:rFonts w:ascii="Times New Roman" w:hAnsi="Times New Roman" w:cs="Times New Roman"/>
          <w:b/>
          <w:bCs/>
          <w:sz w:val="24"/>
          <w:szCs w:val="24"/>
        </w:rPr>
      </w:pPr>
    </w:p>
    <w:p w14:paraId="031786BB" w14:textId="77777777" w:rsidR="00DB11D8" w:rsidRDefault="00DB11D8" w:rsidP="007A6684">
      <w:pPr>
        <w:jc w:val="right"/>
        <w:rPr>
          <w:rFonts w:ascii="Times New Roman" w:hAnsi="Times New Roman" w:cs="Times New Roman"/>
          <w:b/>
          <w:bCs/>
          <w:sz w:val="24"/>
          <w:szCs w:val="24"/>
        </w:rPr>
      </w:pPr>
    </w:p>
    <w:p w14:paraId="0C75500F" w14:textId="77777777" w:rsidR="006561D5" w:rsidRDefault="006561D5" w:rsidP="007A6684">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C1A63D3" w14:textId="0B6713F5" w:rsidR="007A6684" w:rsidRDefault="007A6684" w:rsidP="007A668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3B74550B" w14:textId="0B8D0FD1" w:rsidR="007A6684" w:rsidRPr="006561D5" w:rsidRDefault="007A6684" w:rsidP="007A6684">
      <w:pPr>
        <w:jc w:val="right"/>
        <w:rPr>
          <w:rFonts w:ascii="Times New Roman" w:hAnsi="Times New Roman"/>
          <w:b/>
          <w:iCs/>
        </w:rPr>
      </w:pPr>
      <w:r w:rsidRPr="006561D5">
        <w:rPr>
          <w:rFonts w:ascii="Times New Roman" w:hAnsi="Times New Roman"/>
          <w:b/>
          <w:sz w:val="24"/>
          <w:szCs w:val="24"/>
        </w:rPr>
        <w:t>к ПОП-П по специальности</w:t>
      </w:r>
      <w:r w:rsidRPr="006561D5">
        <w:rPr>
          <w:rFonts w:ascii="Times New Roman" w:hAnsi="Times New Roman"/>
          <w:b/>
          <w:i/>
          <w:sz w:val="24"/>
          <w:szCs w:val="24"/>
        </w:rPr>
        <w:t xml:space="preserve"> </w:t>
      </w:r>
      <w:r w:rsidRPr="006561D5">
        <w:rPr>
          <w:rFonts w:ascii="Times New Roman" w:hAnsi="Times New Roman"/>
          <w:b/>
          <w:i/>
          <w:sz w:val="24"/>
          <w:szCs w:val="24"/>
        </w:rPr>
        <w:br/>
      </w:r>
      <w:r w:rsidRPr="006561D5">
        <w:rPr>
          <w:rFonts w:ascii="Times New Roman" w:hAnsi="Times New Roman"/>
          <w:b/>
          <w:iCs/>
          <w:sz w:val="24"/>
          <w:szCs w:val="24"/>
        </w:rPr>
        <w:t>18.02.09 Переработка нефти и газа</w:t>
      </w:r>
    </w:p>
    <w:p w14:paraId="7D08F54C" w14:textId="2895F666" w:rsidR="007A6684" w:rsidRPr="00CF2D43" w:rsidRDefault="007A6684" w:rsidP="007A6684">
      <w:pPr>
        <w:jc w:val="right"/>
        <w:rPr>
          <w:rFonts w:ascii="Times New Roman" w:hAnsi="Times New Roman" w:cs="Times New Roman"/>
          <w:b/>
          <w:bCs/>
          <w:sz w:val="24"/>
          <w:szCs w:val="24"/>
        </w:rPr>
      </w:pPr>
    </w:p>
    <w:p w14:paraId="5BB7670F" w14:textId="77777777" w:rsidR="007A6684" w:rsidRDefault="007A6684" w:rsidP="007A6684">
      <w:pPr>
        <w:jc w:val="right"/>
        <w:rPr>
          <w:rFonts w:ascii="Times New Roman" w:hAnsi="Times New Roman" w:cs="Times New Roman"/>
          <w:b/>
          <w:bCs/>
          <w:color w:val="0070C0"/>
          <w:sz w:val="24"/>
          <w:szCs w:val="24"/>
        </w:rPr>
      </w:pPr>
    </w:p>
    <w:p w14:paraId="25F98D6E" w14:textId="77777777" w:rsidR="007A6684" w:rsidRDefault="007A6684" w:rsidP="007A6684">
      <w:pPr>
        <w:jc w:val="right"/>
        <w:rPr>
          <w:rFonts w:ascii="Times New Roman" w:hAnsi="Times New Roman" w:cs="Times New Roman"/>
          <w:b/>
          <w:bCs/>
          <w:color w:val="0070C0"/>
          <w:sz w:val="24"/>
          <w:szCs w:val="24"/>
        </w:rPr>
      </w:pPr>
    </w:p>
    <w:p w14:paraId="71B38CC6" w14:textId="77777777" w:rsidR="007A6684" w:rsidRDefault="007A6684" w:rsidP="007A6684">
      <w:pPr>
        <w:jc w:val="right"/>
        <w:rPr>
          <w:rFonts w:ascii="Times New Roman" w:hAnsi="Times New Roman" w:cs="Times New Roman"/>
          <w:b/>
          <w:bCs/>
          <w:color w:val="0070C0"/>
          <w:sz w:val="24"/>
          <w:szCs w:val="24"/>
        </w:rPr>
      </w:pPr>
    </w:p>
    <w:p w14:paraId="102C83A4" w14:textId="77777777" w:rsidR="007A6684" w:rsidRDefault="007A6684" w:rsidP="007A6684">
      <w:pPr>
        <w:jc w:val="right"/>
        <w:rPr>
          <w:rFonts w:ascii="Times New Roman" w:hAnsi="Times New Roman" w:cs="Times New Roman"/>
          <w:b/>
          <w:bCs/>
          <w:color w:val="0070C0"/>
          <w:sz w:val="24"/>
          <w:szCs w:val="24"/>
        </w:rPr>
      </w:pPr>
    </w:p>
    <w:p w14:paraId="16C2D9DC" w14:textId="77777777" w:rsidR="007A6684" w:rsidRDefault="007A6684" w:rsidP="007A6684">
      <w:pPr>
        <w:jc w:val="right"/>
        <w:rPr>
          <w:rFonts w:ascii="Times New Roman" w:hAnsi="Times New Roman" w:cs="Times New Roman"/>
          <w:b/>
          <w:bCs/>
          <w:color w:val="0070C0"/>
          <w:sz w:val="24"/>
          <w:szCs w:val="24"/>
        </w:rPr>
      </w:pPr>
    </w:p>
    <w:p w14:paraId="4C2C9800" w14:textId="77777777" w:rsidR="007A6684" w:rsidRDefault="007A6684" w:rsidP="007A6684">
      <w:pPr>
        <w:jc w:val="right"/>
        <w:rPr>
          <w:rFonts w:ascii="Times New Roman" w:hAnsi="Times New Roman" w:cs="Times New Roman"/>
          <w:b/>
          <w:bCs/>
          <w:color w:val="0070C0"/>
          <w:sz w:val="24"/>
          <w:szCs w:val="24"/>
        </w:rPr>
      </w:pPr>
    </w:p>
    <w:p w14:paraId="65D011FD" w14:textId="77777777" w:rsidR="007A6684" w:rsidRDefault="007A6684" w:rsidP="007A6684">
      <w:pPr>
        <w:jc w:val="right"/>
        <w:rPr>
          <w:rFonts w:ascii="Times New Roman" w:hAnsi="Times New Roman" w:cs="Times New Roman"/>
          <w:b/>
          <w:bCs/>
          <w:color w:val="0070C0"/>
          <w:sz w:val="24"/>
          <w:szCs w:val="24"/>
        </w:rPr>
      </w:pPr>
    </w:p>
    <w:p w14:paraId="7A4EF684" w14:textId="77777777" w:rsidR="007A6684" w:rsidRDefault="007A6684" w:rsidP="007A6684">
      <w:pPr>
        <w:jc w:val="right"/>
        <w:rPr>
          <w:rFonts w:ascii="Times New Roman" w:hAnsi="Times New Roman" w:cs="Times New Roman"/>
          <w:b/>
          <w:bCs/>
          <w:color w:val="0070C0"/>
          <w:sz w:val="24"/>
          <w:szCs w:val="24"/>
        </w:rPr>
      </w:pPr>
    </w:p>
    <w:p w14:paraId="42541D77" w14:textId="77777777" w:rsidR="007A6684" w:rsidRDefault="007A6684" w:rsidP="007A6684">
      <w:pPr>
        <w:jc w:val="right"/>
        <w:rPr>
          <w:rFonts w:ascii="Times New Roman" w:hAnsi="Times New Roman" w:cs="Times New Roman"/>
          <w:b/>
          <w:bCs/>
          <w:color w:val="0070C0"/>
          <w:sz w:val="24"/>
          <w:szCs w:val="24"/>
        </w:rPr>
      </w:pPr>
    </w:p>
    <w:p w14:paraId="2FFB2D48" w14:textId="77777777" w:rsidR="007A6684" w:rsidRPr="00502F97" w:rsidRDefault="007A6684" w:rsidP="007A6684">
      <w:pPr>
        <w:jc w:val="right"/>
        <w:rPr>
          <w:rFonts w:ascii="Times New Roman" w:hAnsi="Times New Roman" w:cs="Times New Roman"/>
          <w:b/>
          <w:bCs/>
          <w:color w:val="0070C0"/>
          <w:sz w:val="24"/>
          <w:szCs w:val="24"/>
        </w:rPr>
      </w:pPr>
    </w:p>
    <w:p w14:paraId="5204EED5" w14:textId="77777777" w:rsidR="007A6684" w:rsidRPr="008F578C" w:rsidRDefault="007A6684" w:rsidP="007A66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4B4CC1" w14:textId="77777777" w:rsidR="007A6684" w:rsidRDefault="007A6684" w:rsidP="007A6684">
      <w:pPr>
        <w:pBdr>
          <w:top w:val="nil"/>
          <w:left w:val="nil"/>
          <w:bottom w:val="nil"/>
          <w:right w:val="nil"/>
          <w:between w:val="nil"/>
        </w:pBdr>
        <w:ind w:hanging="2"/>
        <w:jc w:val="center"/>
      </w:pPr>
    </w:p>
    <w:p w14:paraId="3DCC46C1" w14:textId="3DA47987" w:rsidR="007A6684" w:rsidRPr="006561D5" w:rsidRDefault="007A6684" w:rsidP="007A6684">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6561D5">
        <w:rPr>
          <w:rFonts w:ascii="Times New Roman" w:eastAsia="Times New Roman" w:hAnsi="Times New Roman" w:cs="Times New Roman"/>
          <w:b/>
          <w:position w:val="-1"/>
          <w:sz w:val="24"/>
          <w:szCs w:val="24"/>
          <w:lang w:eastAsia="ru-RU"/>
        </w:rPr>
        <w:t>«</w:t>
      </w:r>
      <w:r w:rsidRPr="006561D5">
        <w:rPr>
          <w:rFonts w:ascii="Times New Roman" w:eastAsia="Times New Roman" w:hAnsi="Times New Roman" w:cs="Times New Roman"/>
          <w:b/>
          <w:iCs/>
          <w:color w:val="000000"/>
          <w:position w:val="-1"/>
          <w:sz w:val="24"/>
          <w:szCs w:val="24"/>
          <w:lang w:eastAsia="ru-RU"/>
        </w:rPr>
        <w:t>ОП.04 АНАЛИТИЧЕСКАЯ ХИМИЯ»</w:t>
      </w:r>
    </w:p>
    <w:p w14:paraId="60C32E42" w14:textId="77777777" w:rsidR="007A6684" w:rsidRPr="003968EF" w:rsidRDefault="007A6684" w:rsidP="007A6684">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AD27324" w14:textId="77777777" w:rsidR="007A6684" w:rsidRDefault="007A6684" w:rsidP="007A6684">
      <w:pPr>
        <w:pBdr>
          <w:top w:val="nil"/>
          <w:left w:val="nil"/>
          <w:bottom w:val="nil"/>
          <w:right w:val="nil"/>
          <w:between w:val="nil"/>
        </w:pBdr>
        <w:ind w:hanging="2"/>
        <w:jc w:val="center"/>
      </w:pPr>
    </w:p>
    <w:p w14:paraId="36980BC3" w14:textId="77777777" w:rsidR="007A6684" w:rsidRDefault="007A6684" w:rsidP="007A6684">
      <w:pPr>
        <w:pStyle w:val="1"/>
      </w:pPr>
    </w:p>
    <w:p w14:paraId="02080FF6" w14:textId="77777777" w:rsidR="007A6684" w:rsidRDefault="007A6684" w:rsidP="007A6684">
      <w:pPr>
        <w:pStyle w:val="1"/>
      </w:pPr>
    </w:p>
    <w:p w14:paraId="0A58F4DC" w14:textId="77777777" w:rsidR="007A6684" w:rsidRDefault="007A6684" w:rsidP="007A6684">
      <w:pPr>
        <w:pStyle w:val="1"/>
      </w:pPr>
    </w:p>
    <w:p w14:paraId="11B66103" w14:textId="77777777" w:rsidR="007A6684" w:rsidRDefault="007A6684" w:rsidP="007A6684">
      <w:pPr>
        <w:pStyle w:val="1"/>
      </w:pPr>
    </w:p>
    <w:p w14:paraId="1CB46655" w14:textId="77777777" w:rsidR="007A6684" w:rsidRDefault="007A6684" w:rsidP="007A6684">
      <w:pPr>
        <w:pStyle w:val="1"/>
      </w:pPr>
    </w:p>
    <w:p w14:paraId="4FC68296" w14:textId="77777777" w:rsidR="007A6684" w:rsidRDefault="007A6684" w:rsidP="007A6684">
      <w:pPr>
        <w:pStyle w:val="1"/>
      </w:pPr>
    </w:p>
    <w:p w14:paraId="0D8CA36D" w14:textId="77777777" w:rsidR="007A6684" w:rsidRDefault="007A6684" w:rsidP="007A6684">
      <w:pPr>
        <w:pStyle w:val="1"/>
      </w:pPr>
    </w:p>
    <w:p w14:paraId="6766502E" w14:textId="77777777" w:rsidR="007A6684" w:rsidRDefault="007A6684" w:rsidP="007A6684">
      <w:pPr>
        <w:pStyle w:val="1"/>
      </w:pPr>
    </w:p>
    <w:p w14:paraId="5B1EEEC5" w14:textId="77777777" w:rsidR="007A6684" w:rsidRDefault="007A6684" w:rsidP="007A6684">
      <w:pPr>
        <w:pStyle w:val="1"/>
      </w:pPr>
    </w:p>
    <w:p w14:paraId="4CBAD149" w14:textId="77777777" w:rsidR="007A6684" w:rsidRDefault="007A6684" w:rsidP="007A6684">
      <w:pPr>
        <w:pStyle w:val="1"/>
      </w:pPr>
    </w:p>
    <w:p w14:paraId="35FBAF91" w14:textId="77777777" w:rsidR="007A6684" w:rsidRDefault="007A6684" w:rsidP="007A6684">
      <w:pPr>
        <w:pStyle w:val="1"/>
      </w:pPr>
    </w:p>
    <w:p w14:paraId="138B238C" w14:textId="77777777" w:rsidR="007A6684" w:rsidRDefault="007A6684" w:rsidP="007A6684">
      <w:pPr>
        <w:pStyle w:val="1"/>
      </w:pPr>
    </w:p>
    <w:p w14:paraId="5BDF6B7A" w14:textId="77777777" w:rsidR="007A6684" w:rsidRDefault="007A6684" w:rsidP="007A6684">
      <w:pPr>
        <w:pStyle w:val="1"/>
      </w:pPr>
    </w:p>
    <w:p w14:paraId="252B1B50" w14:textId="77777777" w:rsidR="007A6684" w:rsidRDefault="007A6684" w:rsidP="007A6684">
      <w:pPr>
        <w:pStyle w:val="1"/>
      </w:pPr>
    </w:p>
    <w:p w14:paraId="01C38670" w14:textId="77777777" w:rsidR="007A6684" w:rsidRDefault="007A6684" w:rsidP="007A6684">
      <w:pPr>
        <w:pStyle w:val="1d"/>
        <w:jc w:val="center"/>
        <w:rPr>
          <w:b/>
          <w:bCs/>
          <w:lang w:val="ru-RU"/>
        </w:rPr>
      </w:pPr>
    </w:p>
    <w:p w14:paraId="08C0A02C" w14:textId="77777777" w:rsidR="007A6684" w:rsidRPr="00EC4549" w:rsidRDefault="007A6684" w:rsidP="007A6684">
      <w:pPr>
        <w:pStyle w:val="afc"/>
        <w:rPr>
          <w:lang w:eastAsia="nl-NL"/>
        </w:rPr>
      </w:pPr>
    </w:p>
    <w:p w14:paraId="60CD72F4" w14:textId="77777777" w:rsidR="007A6684" w:rsidRPr="005A05E6" w:rsidRDefault="007A6684" w:rsidP="007A6684">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44BFD29B" w14:textId="77777777" w:rsidR="007A6684" w:rsidRPr="000143A1" w:rsidRDefault="007A6684" w:rsidP="007A66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FF6798"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76" w:history="1">
        <w:r w:rsidR="007A6684" w:rsidRPr="000143A1">
          <w:rPr>
            <w:rStyle w:val="af0"/>
            <w:b w:val="0"/>
            <w:bCs w:val="0"/>
          </w:rPr>
          <w:t>1. ОБЩАЯ ХАРАКТЕРИСТИКА</w:t>
        </w:r>
        <w:r w:rsidR="007A6684" w:rsidRPr="000143A1">
          <w:rPr>
            <w:b w:val="0"/>
            <w:bCs w:val="0"/>
            <w:webHidden/>
          </w:rPr>
          <w:tab/>
        </w:r>
      </w:hyperlink>
    </w:p>
    <w:p w14:paraId="1A35D92F"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77" w:history="1">
        <w:r w:rsidR="007A6684" w:rsidRPr="000143A1">
          <w:rPr>
            <w:rStyle w:val="af0"/>
            <w:i w:val="0"/>
            <w:iCs w:val="0"/>
          </w:rPr>
          <w:t>1.1. Цель и место дисциплины в структуре образовательной программы</w:t>
        </w:r>
        <w:r w:rsidR="007A6684" w:rsidRPr="000143A1">
          <w:rPr>
            <w:i w:val="0"/>
            <w:iCs w:val="0"/>
            <w:webHidden/>
          </w:rPr>
          <w:tab/>
        </w:r>
      </w:hyperlink>
    </w:p>
    <w:p w14:paraId="1ED9A4F0"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78" w:history="1">
        <w:r w:rsidR="007A6684" w:rsidRPr="000143A1">
          <w:rPr>
            <w:rStyle w:val="af0"/>
            <w:i w:val="0"/>
            <w:iCs w:val="0"/>
          </w:rPr>
          <w:t>1.2. Планируемые результаты освоения дисциплины</w:t>
        </w:r>
        <w:r w:rsidR="007A6684" w:rsidRPr="000143A1">
          <w:rPr>
            <w:i w:val="0"/>
            <w:iCs w:val="0"/>
            <w:webHidden/>
          </w:rPr>
          <w:tab/>
        </w:r>
      </w:hyperlink>
    </w:p>
    <w:p w14:paraId="1E993BE5"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79" w:history="1">
        <w:r w:rsidR="007A6684" w:rsidRPr="000143A1">
          <w:rPr>
            <w:rStyle w:val="af0"/>
            <w:b w:val="0"/>
            <w:bCs w:val="0"/>
          </w:rPr>
          <w:t>2. СТРУКТУРА И СОДЕРЖАНИЕ ДИСЦИПЛИНЫ</w:t>
        </w:r>
        <w:r w:rsidR="007A6684" w:rsidRPr="000143A1">
          <w:rPr>
            <w:b w:val="0"/>
            <w:bCs w:val="0"/>
            <w:webHidden/>
          </w:rPr>
          <w:tab/>
        </w:r>
      </w:hyperlink>
    </w:p>
    <w:p w14:paraId="779B7636"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0" w:history="1">
        <w:r w:rsidR="007A6684" w:rsidRPr="000143A1">
          <w:rPr>
            <w:rStyle w:val="af0"/>
            <w:i w:val="0"/>
            <w:iCs w:val="0"/>
          </w:rPr>
          <w:t>2.1. Трудоемкость освоения дисциплины</w:t>
        </w:r>
        <w:r w:rsidR="007A6684" w:rsidRPr="000143A1">
          <w:rPr>
            <w:i w:val="0"/>
            <w:iCs w:val="0"/>
            <w:webHidden/>
          </w:rPr>
          <w:tab/>
        </w:r>
      </w:hyperlink>
    </w:p>
    <w:p w14:paraId="2212F466"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1" w:history="1">
        <w:r w:rsidR="007A6684" w:rsidRPr="000143A1">
          <w:rPr>
            <w:rStyle w:val="af0"/>
            <w:i w:val="0"/>
            <w:iCs w:val="0"/>
          </w:rPr>
          <w:t>2.2. Примерное содержание дисциплины</w:t>
        </w:r>
        <w:r w:rsidR="007A6684" w:rsidRPr="000143A1">
          <w:rPr>
            <w:i w:val="0"/>
            <w:iCs w:val="0"/>
            <w:webHidden/>
          </w:rPr>
          <w:tab/>
        </w:r>
      </w:hyperlink>
    </w:p>
    <w:p w14:paraId="4C36AD6B"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3" w:history="1">
        <w:r w:rsidR="007A6684" w:rsidRPr="000143A1">
          <w:rPr>
            <w:rStyle w:val="af0"/>
            <w:i w:val="0"/>
            <w:iCs w:val="0"/>
          </w:rPr>
          <w:t>2.3. Курсовой проект (работа)</w:t>
        </w:r>
        <w:r w:rsidR="007A6684" w:rsidRPr="000143A1">
          <w:rPr>
            <w:i w:val="0"/>
            <w:iCs w:val="0"/>
            <w:webHidden/>
          </w:rPr>
          <w:tab/>
        </w:r>
      </w:hyperlink>
    </w:p>
    <w:p w14:paraId="68A7BCD5"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84" w:history="1">
        <w:r w:rsidR="007A6684" w:rsidRPr="000143A1">
          <w:rPr>
            <w:rStyle w:val="af0"/>
            <w:b w:val="0"/>
            <w:bCs w:val="0"/>
          </w:rPr>
          <w:t>3. УСЛОВИЯ РЕАЛИЗАЦИИ ДИСЦИПЛИНЫ</w:t>
        </w:r>
        <w:r w:rsidR="007A6684" w:rsidRPr="000143A1">
          <w:rPr>
            <w:b w:val="0"/>
            <w:bCs w:val="0"/>
            <w:webHidden/>
          </w:rPr>
          <w:tab/>
        </w:r>
      </w:hyperlink>
    </w:p>
    <w:p w14:paraId="060424DA"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5" w:history="1">
        <w:r w:rsidR="007A6684" w:rsidRPr="000143A1">
          <w:rPr>
            <w:rStyle w:val="af0"/>
            <w:i w:val="0"/>
            <w:iCs w:val="0"/>
          </w:rPr>
          <w:t>3.1. Материально-техническое обеспечение</w:t>
        </w:r>
        <w:r w:rsidR="007A6684" w:rsidRPr="000143A1">
          <w:rPr>
            <w:i w:val="0"/>
            <w:iCs w:val="0"/>
            <w:webHidden/>
          </w:rPr>
          <w:tab/>
        </w:r>
      </w:hyperlink>
    </w:p>
    <w:p w14:paraId="68068121"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6" w:history="1">
        <w:r w:rsidR="007A6684" w:rsidRPr="000143A1">
          <w:rPr>
            <w:rStyle w:val="af0"/>
            <w:i w:val="0"/>
            <w:iCs w:val="0"/>
          </w:rPr>
          <w:t>3.2. Учебно-методическое обеспечение</w:t>
        </w:r>
        <w:r w:rsidR="007A6684" w:rsidRPr="000143A1">
          <w:rPr>
            <w:i w:val="0"/>
            <w:iCs w:val="0"/>
            <w:webHidden/>
          </w:rPr>
          <w:tab/>
        </w:r>
      </w:hyperlink>
    </w:p>
    <w:p w14:paraId="5C94C932" w14:textId="77777777" w:rsidR="007A6684" w:rsidRDefault="001B738D" w:rsidP="007A6684">
      <w:pPr>
        <w:pStyle w:val="14"/>
        <w:rPr>
          <w:b w:val="0"/>
          <w:bCs w:val="0"/>
        </w:rPr>
      </w:pPr>
      <w:hyperlink w:anchor="_Toc156294887" w:history="1">
        <w:r w:rsidR="007A6684" w:rsidRPr="000143A1">
          <w:rPr>
            <w:rStyle w:val="af0"/>
            <w:b w:val="0"/>
            <w:bCs w:val="0"/>
          </w:rPr>
          <w:t>4. КОНТРОЛЬ И ОЦЕНКА РЕЗУЛЬТАТОВ ОСВОЕНИЯ ДИСЦИПЛИНЫ</w:t>
        </w:r>
        <w:r w:rsidR="007A6684" w:rsidRPr="000143A1">
          <w:rPr>
            <w:b w:val="0"/>
            <w:bCs w:val="0"/>
            <w:webHidden/>
          </w:rPr>
          <w:tab/>
        </w:r>
      </w:hyperlink>
    </w:p>
    <w:p w14:paraId="52F766D1" w14:textId="77777777" w:rsidR="007A6684" w:rsidRPr="00CF2D43" w:rsidRDefault="007A6684" w:rsidP="007A6684"/>
    <w:p w14:paraId="78305017" w14:textId="77777777" w:rsidR="007A6684" w:rsidRPr="00DF068E" w:rsidRDefault="007A6684" w:rsidP="007A66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07D7F55" w14:textId="77777777" w:rsidR="007A6684" w:rsidRPr="00DF068E" w:rsidRDefault="007A6684" w:rsidP="007A6684">
      <w:pPr>
        <w:pStyle w:val="1f"/>
        <w:jc w:val="left"/>
        <w:rPr>
          <w:rFonts w:ascii="Times New Roman" w:hAnsi="Times New Roman"/>
          <w:lang w:val="ru-RU"/>
        </w:rPr>
        <w:sectPr w:rsidR="007A6684" w:rsidRPr="00DF068E" w:rsidSect="00502F97">
          <w:headerReference w:type="even" r:id="rId36"/>
          <w:headerReference w:type="default" r:id="rId37"/>
          <w:pgSz w:w="11906" w:h="16838"/>
          <w:pgMar w:top="1134" w:right="567" w:bottom="1134" w:left="1701" w:header="709" w:footer="709" w:gutter="0"/>
          <w:cols w:space="708"/>
          <w:docGrid w:linePitch="360"/>
        </w:sectPr>
      </w:pPr>
    </w:p>
    <w:p w14:paraId="198ADF2F" w14:textId="77777777" w:rsidR="007A6684" w:rsidRPr="00F70F81" w:rsidRDefault="007A6684" w:rsidP="006561D5">
      <w:pPr>
        <w:pStyle w:val="1f"/>
        <w:numPr>
          <w:ilvl w:val="0"/>
          <w:numId w:val="39"/>
        </w:numPr>
      </w:pPr>
      <w:bookmarkStart w:id="61" w:name="_Hlk174461591"/>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FA0D8ED" w14:textId="1547C2E4" w:rsidR="007A6684" w:rsidRPr="006561D5" w:rsidRDefault="007A6684" w:rsidP="007A6684">
      <w:pPr>
        <w:pStyle w:val="1d"/>
        <w:jc w:val="center"/>
        <w:rPr>
          <w:rFonts w:eastAsia="Segoe UI"/>
          <w:lang w:val="ru-RU"/>
        </w:rPr>
      </w:pPr>
      <w:r w:rsidRPr="006561D5">
        <w:rPr>
          <w:rFonts w:eastAsia="Segoe UI"/>
          <w:lang w:val="ru-RU"/>
        </w:rPr>
        <w:t>«ОП.04 Аналитическая химия»</w:t>
      </w:r>
    </w:p>
    <w:p w14:paraId="48F5AB9E" w14:textId="77777777" w:rsidR="007A6684" w:rsidRPr="00021F3A" w:rsidRDefault="007A6684" w:rsidP="007A6684">
      <w:pPr>
        <w:pStyle w:val="1d"/>
        <w:rPr>
          <w:lang w:val="ru-RU"/>
        </w:rPr>
      </w:pPr>
    </w:p>
    <w:p w14:paraId="13C5AA5D" w14:textId="77777777" w:rsidR="007A6684" w:rsidRPr="00EA6E1D" w:rsidRDefault="007A6684" w:rsidP="007A66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1255CB9" w14:textId="77777777" w:rsidR="007A6684" w:rsidRDefault="007A6684" w:rsidP="007A6684">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6561D5">
        <w:rPr>
          <w:rFonts w:ascii="Times New Roman" w:hAnsi="Times New Roman"/>
          <w:sz w:val="24"/>
          <w:szCs w:val="24"/>
        </w:rPr>
        <w:t>«Аналитическая химия»</w:t>
      </w:r>
      <w:r w:rsidRPr="006561D5">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230E31">
        <w:rPr>
          <w:rFonts w:ascii="Times New Roman" w:eastAsia="Times New Roman" w:hAnsi="Times New Roman" w:cs="Times New Roman"/>
          <w:sz w:val="24"/>
          <w:szCs w:val="24"/>
          <w:lang w:eastAsia="ru-RU"/>
        </w:rPr>
        <w:t xml:space="preserve">является формирование базовых, системных и информационных компетенций будущего специалиста в прикладной и смежной с основной отраслью народного хозяйства. Для реализации данной цели необходимо решить следующие задачи: - ознакомить с теоретическими основами дисциплины; - обучить базовым умениям организации лабораторных и производственных исследований; - выработать навыки простейших химических расчетов. </w:t>
      </w:r>
    </w:p>
    <w:p w14:paraId="3162DBC2" w14:textId="77777777" w:rsidR="007A6684" w:rsidRPr="00BC2447" w:rsidRDefault="007A6684" w:rsidP="007A6684">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230E31">
        <w:rPr>
          <w:rFonts w:ascii="Times New Roman" w:hAnsi="Times New Roman" w:cs="Times New Roman"/>
          <w:sz w:val="24"/>
          <w:szCs w:val="24"/>
        </w:rPr>
        <w:t>Аналитическая химия</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38955DF2" w14:textId="77777777" w:rsidR="007A6684" w:rsidRPr="009737BB" w:rsidRDefault="007A6684" w:rsidP="007A6684">
      <w:pPr>
        <w:suppressAutoHyphens/>
        <w:spacing w:line="276" w:lineRule="auto"/>
        <w:ind w:firstLine="709"/>
        <w:jc w:val="both"/>
        <w:rPr>
          <w:rFonts w:ascii="Times New Roman" w:hAnsi="Times New Roman" w:cs="Times New Roman"/>
          <w:sz w:val="24"/>
          <w:szCs w:val="24"/>
          <w:lang w:val="x-none"/>
        </w:rPr>
      </w:pPr>
    </w:p>
    <w:p w14:paraId="5541D6CB" w14:textId="77777777" w:rsidR="007A6684" w:rsidRPr="00EA6E1D" w:rsidRDefault="007A6684" w:rsidP="007A66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DA0755" w14:textId="77777777" w:rsidR="007A6684" w:rsidRDefault="007A6684" w:rsidP="007A66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581CB3" w14:textId="720DDBD3" w:rsidR="007A6684" w:rsidRDefault="007A6684" w:rsidP="007A668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7B51CA2D" w14:textId="77777777" w:rsidR="007A6684" w:rsidRDefault="007A6684" w:rsidP="007A6684">
      <w:pPr>
        <w:rPr>
          <w:rFonts w:ascii="Times New Roman" w:hAnsi="Times New Roman" w:cs="Times New Roman"/>
          <w:bCs/>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678"/>
      </w:tblGrid>
      <w:tr w:rsidR="007A6684" w:rsidRPr="00BC2447" w14:paraId="00962947" w14:textId="77777777" w:rsidTr="008D0EBE">
        <w:trPr>
          <w:trHeight w:val="649"/>
        </w:trPr>
        <w:tc>
          <w:tcPr>
            <w:tcW w:w="1129" w:type="dxa"/>
          </w:tcPr>
          <w:p w14:paraId="0BC627AC"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BECA6C2"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969" w:type="dxa"/>
          </w:tcPr>
          <w:p w14:paraId="50C63FEF"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678" w:type="dxa"/>
          </w:tcPr>
          <w:p w14:paraId="608F9D66"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7A6684" w:rsidRPr="00BC2447" w14:paraId="6F34D39A" w14:textId="77777777" w:rsidTr="008D0EBE">
        <w:trPr>
          <w:trHeight w:val="649"/>
        </w:trPr>
        <w:tc>
          <w:tcPr>
            <w:tcW w:w="1129" w:type="dxa"/>
          </w:tcPr>
          <w:p w14:paraId="1BBA2664"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4F5F9A81"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21B7137B"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077311EE"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64838C6F" w14:textId="77777777"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25AF6846"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55401920"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1710B659"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77302003"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Подбирать условия проведения качественного анализа в соответствии с чувствительностью и специфичностью аналитических реакций;</w:t>
            </w:r>
          </w:p>
          <w:p w14:paraId="0C490F53"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Подбирать условия, необходимые для изменения скорости аналитической реакции и равновесия обратимых реакций;</w:t>
            </w:r>
          </w:p>
          <w:p w14:paraId="69DD9CEB"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концентрацию ионов в растворах слабых и сильных электролитов;</w:t>
            </w:r>
          </w:p>
          <w:p w14:paraId="75D9E54B"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осаждение ионов;</w:t>
            </w:r>
          </w:p>
          <w:p w14:paraId="433E6D1A"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дробное осаждение ионов;</w:t>
            </w:r>
          </w:p>
          <w:p w14:paraId="4CEC45DA"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Определять степень насыщения растворов;</w:t>
            </w:r>
          </w:p>
          <w:p w14:paraId="1F409A02"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расчет рН растворов сильных и слабых электролитов;</w:t>
            </w:r>
          </w:p>
          <w:p w14:paraId="0C610217"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Проводить расчеты с целью приготовления буферных растворов;</w:t>
            </w:r>
          </w:p>
          <w:p w14:paraId="0099EB26"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концентрацию комплексных ионов в растворе комплексной соли;</w:t>
            </w:r>
          </w:p>
          <w:p w14:paraId="2BDECC86"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Проводить качественный анализ катионов;</w:t>
            </w:r>
          </w:p>
          <w:p w14:paraId="1D59019B"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Проводить качественный анализ анионов.</w:t>
            </w:r>
          </w:p>
        </w:tc>
        <w:tc>
          <w:tcPr>
            <w:tcW w:w="4678" w:type="dxa"/>
          </w:tcPr>
          <w:p w14:paraId="7A9F5CE0"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Правила хранения, использования, утилизации химических реактивов;</w:t>
            </w:r>
          </w:p>
          <w:p w14:paraId="4EBB0375"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Методов качественного анализа;</w:t>
            </w:r>
          </w:p>
          <w:p w14:paraId="77808E52"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Условий проведения аналитических реакций;</w:t>
            </w:r>
          </w:p>
          <w:p w14:paraId="19E0D26F"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Аналитической классификации ионов;</w:t>
            </w:r>
          </w:p>
          <w:p w14:paraId="60F59C80"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Закона действия масс;</w:t>
            </w:r>
          </w:p>
          <w:p w14:paraId="4981D2D6"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Теории электролитической диссоциации;</w:t>
            </w:r>
          </w:p>
          <w:p w14:paraId="14822AA5"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Кислотно-основных свойств веществ;</w:t>
            </w:r>
          </w:p>
          <w:p w14:paraId="60AAB9AE"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Способов расчета рН растворов;</w:t>
            </w:r>
          </w:p>
          <w:p w14:paraId="10A23BD4"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Характеристик комплексных соединений;</w:t>
            </w:r>
          </w:p>
          <w:p w14:paraId="3ADDF1E8" w14:textId="77777777" w:rsidR="007A6684" w:rsidRPr="000C1E37" w:rsidRDefault="007A6684"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Способов обнаружения катионов;</w:t>
            </w:r>
          </w:p>
          <w:p w14:paraId="6F962C77"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Способов обнаружения анионов.</w:t>
            </w:r>
          </w:p>
        </w:tc>
      </w:tr>
    </w:tbl>
    <w:p w14:paraId="58A6BD3F" w14:textId="77777777" w:rsidR="007A6684" w:rsidRDefault="007A6684" w:rsidP="007A6684">
      <w:pPr>
        <w:rPr>
          <w:rFonts w:ascii="Times New Roman" w:hAnsi="Times New Roman" w:cs="Times New Roman"/>
          <w:bCs/>
          <w:sz w:val="24"/>
          <w:szCs w:val="24"/>
        </w:rPr>
      </w:pPr>
    </w:p>
    <w:p w14:paraId="0FB6EEEF" w14:textId="77777777" w:rsidR="007A6684" w:rsidRDefault="007A6684" w:rsidP="007A6684">
      <w:pPr>
        <w:rPr>
          <w:rFonts w:ascii="Times New Roman" w:eastAsia="Segoe UI" w:hAnsi="Times New Roman" w:cs="Times New Roman"/>
          <w:b/>
          <w:bCs/>
          <w:caps/>
          <w:kern w:val="32"/>
          <w:sz w:val="24"/>
          <w:szCs w:val="24"/>
          <w:lang w:val="x-none" w:eastAsia="x-none"/>
        </w:rPr>
      </w:pPr>
    </w:p>
    <w:p w14:paraId="77F90084" w14:textId="77777777" w:rsidR="007A6684" w:rsidRPr="00B115E3" w:rsidRDefault="007A6684" w:rsidP="007A66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695C2EA" w14:textId="77777777" w:rsidR="007A6684" w:rsidRPr="00E11160" w:rsidRDefault="007A6684" w:rsidP="007A66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6684" w:rsidRPr="00DB7B6A" w14:paraId="70763BB9" w14:textId="77777777" w:rsidTr="008D0EBE">
        <w:trPr>
          <w:trHeight w:val="23"/>
        </w:trPr>
        <w:tc>
          <w:tcPr>
            <w:tcW w:w="2460" w:type="pct"/>
            <w:vAlign w:val="center"/>
          </w:tcPr>
          <w:p w14:paraId="5A634154" w14:textId="77777777" w:rsidR="007A6684" w:rsidRPr="00F70F81" w:rsidRDefault="007A6684"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CE27CE"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BD9E013"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A6684" w:rsidRPr="00DB7B6A" w14:paraId="178F5DF5" w14:textId="77777777" w:rsidTr="008D0EBE">
        <w:trPr>
          <w:trHeight w:val="23"/>
        </w:trPr>
        <w:tc>
          <w:tcPr>
            <w:tcW w:w="2460" w:type="pct"/>
            <w:vAlign w:val="center"/>
          </w:tcPr>
          <w:p w14:paraId="02DE2E1C"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9B8C11" w14:textId="63C09221" w:rsidR="007A6684" w:rsidRPr="00F70F81" w:rsidRDefault="003273FE" w:rsidP="009A274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A591BE2" w14:textId="4946B41D" w:rsidR="007A6684"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7A6684" w:rsidRPr="00DB7B6A" w14:paraId="74407C63" w14:textId="77777777" w:rsidTr="008D0EBE">
        <w:trPr>
          <w:trHeight w:val="23"/>
        </w:trPr>
        <w:tc>
          <w:tcPr>
            <w:tcW w:w="2460" w:type="pct"/>
            <w:vAlign w:val="center"/>
          </w:tcPr>
          <w:p w14:paraId="272EBC14"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6F211B3"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F9DCFFA"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6684" w:rsidRPr="00DB7B6A" w14:paraId="0AED99C6" w14:textId="77777777" w:rsidTr="008D0EBE">
        <w:trPr>
          <w:trHeight w:val="23"/>
        </w:trPr>
        <w:tc>
          <w:tcPr>
            <w:tcW w:w="2460" w:type="pct"/>
            <w:vAlign w:val="center"/>
          </w:tcPr>
          <w:p w14:paraId="68F0E89C"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D18923E"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2AF521B"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257255" w14:paraId="7656D779" w14:textId="77777777" w:rsidTr="008D0EBE">
        <w:trPr>
          <w:trHeight w:val="23"/>
        </w:trPr>
        <w:tc>
          <w:tcPr>
            <w:tcW w:w="2460" w:type="pct"/>
            <w:vAlign w:val="center"/>
          </w:tcPr>
          <w:p w14:paraId="5830EABD"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7AA3C22" w14:textId="7E3A4DE6" w:rsidR="007A6684" w:rsidRPr="00F70F81" w:rsidRDefault="003273FE" w:rsidP="009A274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08D1DEA3" w14:textId="59254FBE" w:rsidR="007A6684"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7C952900" w14:textId="77777777" w:rsidR="007A6684" w:rsidRDefault="007A6684" w:rsidP="007A6684">
      <w:pPr>
        <w:rPr>
          <w:rFonts w:ascii="Times New Roman" w:hAnsi="Times New Roman" w:cs="Times New Roman"/>
          <w:iCs/>
          <w:sz w:val="24"/>
          <w:szCs w:val="24"/>
        </w:rPr>
      </w:pPr>
    </w:p>
    <w:p w14:paraId="0152E282" w14:textId="77777777" w:rsidR="007A6684" w:rsidRPr="00DB7B6A" w:rsidRDefault="007A6684" w:rsidP="007A6684">
      <w:pPr>
        <w:rPr>
          <w:rFonts w:ascii="Times New Roman" w:hAnsi="Times New Roman" w:cs="Times New Roman"/>
          <w:iCs/>
          <w:sz w:val="24"/>
          <w:szCs w:val="24"/>
        </w:rPr>
      </w:pPr>
    </w:p>
    <w:p w14:paraId="1709E283" w14:textId="3B868CE2" w:rsidR="007A6684" w:rsidRPr="006561D5" w:rsidRDefault="007A6684" w:rsidP="006561D5">
      <w:pPr>
        <w:pStyle w:val="114"/>
        <w:numPr>
          <w:ilvl w:val="1"/>
          <w:numId w:val="39"/>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80"/>
        <w:gridCol w:w="7496"/>
      </w:tblGrid>
      <w:tr w:rsidR="007A6684" w:rsidRPr="00CD65F3" w14:paraId="49BF96F1" w14:textId="77777777" w:rsidTr="008D0EBE">
        <w:trPr>
          <w:trHeight w:val="579"/>
        </w:trPr>
        <w:tc>
          <w:tcPr>
            <w:tcW w:w="22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1F2D4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center"/>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Calibri" w:hAnsi="Times New Roman" w:cs="Times New Roman"/>
                <w:b/>
                <w:bCs/>
                <w:position w:val="-1"/>
                <w:lang w:val="en-US"/>
              </w:rPr>
              <w:t>Наименование</w:t>
            </w:r>
            <w:proofErr w:type="spellEnd"/>
            <w:r w:rsidRPr="006561D5">
              <w:rPr>
                <w:rFonts w:ascii="Times New Roman" w:eastAsia="Calibri" w:hAnsi="Times New Roman" w:cs="Times New Roman"/>
                <w:b/>
                <w:bCs/>
                <w:position w:val="-1"/>
                <w:lang w:val="en-US"/>
              </w:rPr>
              <w:t xml:space="preserve"> </w:t>
            </w:r>
            <w:proofErr w:type="spellStart"/>
            <w:r w:rsidRPr="006561D5">
              <w:rPr>
                <w:rFonts w:ascii="Times New Roman" w:eastAsia="Calibri" w:hAnsi="Times New Roman" w:cs="Times New Roman"/>
                <w:b/>
                <w:bCs/>
                <w:position w:val="-1"/>
                <w:lang w:val="en-US"/>
              </w:rPr>
              <w:t>разделов</w:t>
            </w:r>
            <w:proofErr w:type="spellEnd"/>
            <w:r w:rsidRPr="006561D5">
              <w:rPr>
                <w:rFonts w:ascii="Times New Roman" w:eastAsia="Calibri" w:hAnsi="Times New Roman" w:cs="Times New Roman"/>
                <w:b/>
                <w:bCs/>
                <w:position w:val="-1"/>
                <w:lang w:val="en-US"/>
              </w:rPr>
              <w:t xml:space="preserve"> и </w:t>
            </w:r>
            <w:proofErr w:type="spellStart"/>
            <w:r w:rsidRPr="006561D5">
              <w:rPr>
                <w:rFonts w:ascii="Times New Roman" w:eastAsia="Calibri" w:hAnsi="Times New Roman" w:cs="Times New Roman"/>
                <w:b/>
                <w:bCs/>
                <w:position w:val="-1"/>
                <w:lang w:val="en-US"/>
              </w:rPr>
              <w:t>тем</w:t>
            </w:r>
            <w:proofErr w:type="spellEnd"/>
          </w:p>
        </w:tc>
        <w:tc>
          <w:tcPr>
            <w:tcW w:w="74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3B69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center"/>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A6684" w:rsidRPr="00CD65F3" w14:paraId="31A4FBA4" w14:textId="77777777" w:rsidTr="008D0EBE">
        <w:trPr>
          <w:trHeight w:val="70"/>
        </w:trPr>
        <w:tc>
          <w:tcPr>
            <w:tcW w:w="9776" w:type="dxa"/>
            <w:gridSpan w:val="2"/>
            <w:tcBorders>
              <w:right w:val="single" w:sz="4" w:space="0" w:color="auto"/>
            </w:tcBorders>
          </w:tcPr>
          <w:p w14:paraId="61F290AC" w14:textId="1FDB8B9F"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iCs/>
                <w:color w:val="000000"/>
                <w:position w:val="-1"/>
              </w:rPr>
            </w:pPr>
            <w:proofErr w:type="spellStart"/>
            <w:r w:rsidRPr="006561D5">
              <w:rPr>
                <w:rFonts w:ascii="Times New Roman" w:eastAsia="Times New Roman" w:hAnsi="Times New Roman" w:cs="Times New Roman"/>
                <w:b/>
                <w:bCs/>
                <w:iCs/>
                <w:color w:val="000000"/>
                <w:position w:val="-1"/>
                <w:lang w:val="en-US"/>
              </w:rPr>
              <w:t>Раздел</w:t>
            </w:r>
            <w:proofErr w:type="spellEnd"/>
            <w:r w:rsidRPr="006561D5">
              <w:rPr>
                <w:rFonts w:ascii="Times New Roman" w:eastAsia="Times New Roman" w:hAnsi="Times New Roman" w:cs="Times New Roman"/>
                <w:b/>
                <w:bCs/>
                <w:iCs/>
                <w:color w:val="000000"/>
                <w:position w:val="-1"/>
                <w:lang w:val="en-US"/>
              </w:rPr>
              <w:t xml:space="preserve"> 1. </w:t>
            </w:r>
            <w:proofErr w:type="spellStart"/>
            <w:r w:rsidRPr="006561D5">
              <w:rPr>
                <w:rFonts w:ascii="Times New Roman" w:eastAsia="Times New Roman" w:hAnsi="Times New Roman" w:cs="Times New Roman"/>
                <w:b/>
                <w:bCs/>
                <w:iCs/>
                <w:color w:val="000000"/>
                <w:position w:val="-1"/>
                <w:lang w:val="en-US"/>
              </w:rPr>
              <w:t>Качественный</w:t>
            </w:r>
            <w:proofErr w:type="spellEnd"/>
            <w:r w:rsidRPr="006561D5">
              <w:rPr>
                <w:rFonts w:ascii="Times New Roman" w:eastAsia="Times New Roman" w:hAnsi="Times New Roman" w:cs="Times New Roman"/>
                <w:b/>
                <w:bCs/>
                <w:iCs/>
                <w:color w:val="000000"/>
                <w:position w:val="-1"/>
                <w:lang w:val="en-US"/>
              </w:rPr>
              <w:t xml:space="preserve"> </w:t>
            </w:r>
            <w:proofErr w:type="spellStart"/>
            <w:r w:rsidRPr="006561D5">
              <w:rPr>
                <w:rFonts w:ascii="Times New Roman" w:eastAsia="Times New Roman" w:hAnsi="Times New Roman" w:cs="Times New Roman"/>
                <w:b/>
                <w:bCs/>
                <w:iCs/>
                <w:color w:val="000000"/>
                <w:position w:val="-1"/>
                <w:lang w:val="en-US"/>
              </w:rPr>
              <w:t>анализ</w:t>
            </w:r>
            <w:proofErr w:type="spellEnd"/>
            <w:r w:rsidRPr="006561D5">
              <w:rPr>
                <w:rFonts w:ascii="Times New Roman" w:eastAsia="Times New Roman" w:hAnsi="Times New Roman" w:cs="Times New Roman"/>
                <w:b/>
                <w:bCs/>
                <w:iCs/>
                <w:color w:val="000000"/>
                <w:position w:val="-1"/>
              </w:rPr>
              <w:t xml:space="preserve"> (</w:t>
            </w:r>
            <w:r w:rsidR="003273FE" w:rsidRPr="006561D5">
              <w:rPr>
                <w:rFonts w:ascii="Times New Roman" w:eastAsia="Times New Roman" w:hAnsi="Times New Roman" w:cs="Times New Roman"/>
                <w:b/>
                <w:bCs/>
                <w:iCs/>
                <w:color w:val="000000"/>
                <w:position w:val="-1"/>
              </w:rPr>
              <w:t>32</w:t>
            </w:r>
            <w:r w:rsidRPr="006561D5">
              <w:rPr>
                <w:rFonts w:ascii="Times New Roman" w:eastAsia="Times New Roman" w:hAnsi="Times New Roman" w:cs="Times New Roman"/>
                <w:b/>
                <w:bCs/>
                <w:iCs/>
                <w:color w:val="000000"/>
                <w:position w:val="-1"/>
              </w:rPr>
              <w:t>)</w:t>
            </w:r>
          </w:p>
        </w:tc>
      </w:tr>
      <w:tr w:rsidR="007A6684" w:rsidRPr="00CD65F3" w14:paraId="149313D8" w14:textId="77777777" w:rsidTr="008D0EBE">
        <w:trPr>
          <w:trHeight w:val="403"/>
        </w:trPr>
        <w:tc>
          <w:tcPr>
            <w:tcW w:w="2280" w:type="dxa"/>
            <w:vMerge w:val="restart"/>
          </w:tcPr>
          <w:p w14:paraId="21567E4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1.1. Теоретические основы качественного анализа</w:t>
            </w:r>
          </w:p>
        </w:tc>
        <w:tc>
          <w:tcPr>
            <w:tcW w:w="7496" w:type="dxa"/>
            <w:tcBorders>
              <w:right w:val="single" w:sz="4" w:space="0" w:color="auto"/>
            </w:tcBorders>
          </w:tcPr>
          <w:p w14:paraId="0E37FA89" w14:textId="48211444"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19728A6A" w14:textId="77777777" w:rsidTr="008D0EBE">
        <w:trPr>
          <w:trHeight w:val="20"/>
        </w:trPr>
        <w:tc>
          <w:tcPr>
            <w:tcW w:w="2280" w:type="dxa"/>
            <w:vMerge/>
          </w:tcPr>
          <w:p w14:paraId="696CF02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346DCB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Классификация методов аналитической химии: химические, физические и физико-химические методы анализа. Стадии аналитического процесса: отбор пробы, подготовка пробы, измерение, оценка результата измерения.</w:t>
            </w:r>
          </w:p>
          <w:p w14:paraId="208E47AD"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Теоретические основы качественного анализа. Химическая идентификация. </w:t>
            </w:r>
            <w:r w:rsidRPr="00451FBB">
              <w:rPr>
                <w:rFonts w:ascii="Times New Roman" w:eastAsia="Times New Roman" w:hAnsi="Times New Roman" w:cs="Times New Roman"/>
                <w:iCs/>
                <w:color w:val="000000"/>
                <w:position w:val="-1"/>
              </w:rPr>
              <w:t xml:space="preserve">Специфические реакции. Методы качественного анализа. </w:t>
            </w:r>
          </w:p>
          <w:p w14:paraId="0D60809B"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Аналитическая классификация ионов. Сульфидная система классификации катионов. </w:t>
            </w:r>
            <w:r w:rsidRPr="00451FBB">
              <w:rPr>
                <w:rFonts w:ascii="Times New Roman" w:eastAsia="Times New Roman" w:hAnsi="Times New Roman" w:cs="Times New Roman"/>
                <w:iCs/>
                <w:color w:val="000000"/>
                <w:position w:val="-1"/>
              </w:rPr>
              <w:t>Кислотно-основная система классификации катионов. Классификация анионов</w:t>
            </w:r>
          </w:p>
          <w:p w14:paraId="4A327C1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Закон действия масс как основа качественного анализа.  Скорость химической реакции. Факторы, влияющие на скорость химической реакции. Константа скорости химической реакции. Правило Вант-Гоффа. Химическое равновесие.  Константа равновесия химической реакции. Принцип Ле </w:t>
            </w:r>
            <w:proofErr w:type="spellStart"/>
            <w:r w:rsidRPr="006561D5">
              <w:rPr>
                <w:rFonts w:ascii="Times New Roman" w:eastAsia="Times New Roman" w:hAnsi="Times New Roman" w:cs="Times New Roman"/>
                <w:iCs/>
                <w:color w:val="000000"/>
                <w:position w:val="-1"/>
              </w:rPr>
              <w:t>Шателье</w:t>
            </w:r>
            <w:proofErr w:type="spellEnd"/>
            <w:r w:rsidRPr="006561D5">
              <w:rPr>
                <w:rFonts w:ascii="Times New Roman" w:eastAsia="Times New Roman" w:hAnsi="Times New Roman" w:cs="Times New Roman"/>
                <w:iCs/>
                <w:color w:val="000000"/>
                <w:position w:val="-1"/>
              </w:rPr>
              <w:t>. Влияние на химическое равновесие температуры, давления и концентрации реагирующих веществ.</w:t>
            </w:r>
          </w:p>
          <w:p w14:paraId="0DCF90FE"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Основные положения теории электролитической диссоциации. Понятие диссоциации. Электролит. Сильные и слабые электролиты. </w:t>
            </w:r>
            <w:r w:rsidRPr="00451FBB">
              <w:rPr>
                <w:rFonts w:ascii="Times New Roman" w:eastAsia="Times New Roman" w:hAnsi="Times New Roman" w:cs="Times New Roman"/>
                <w:iCs/>
                <w:color w:val="000000"/>
                <w:position w:val="-1"/>
              </w:rPr>
              <w:t xml:space="preserve">Теория электролитической диссоциации С. Аррениуса. Степень и константа диссоциации.  </w:t>
            </w:r>
          </w:p>
          <w:p w14:paraId="6EFA25CE"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Водородный показатель. Ионное произведение воды. Расчет рН слабых и сильных кислот. Расчет рН и </w:t>
            </w:r>
            <w:proofErr w:type="spellStart"/>
            <w:r w:rsidRPr="006561D5">
              <w:rPr>
                <w:rFonts w:ascii="Times New Roman" w:eastAsia="Times New Roman" w:hAnsi="Times New Roman" w:cs="Times New Roman"/>
                <w:iCs/>
                <w:color w:val="000000"/>
                <w:position w:val="-1"/>
              </w:rPr>
              <w:t>рОН</w:t>
            </w:r>
            <w:proofErr w:type="spellEnd"/>
            <w:r w:rsidRPr="006561D5">
              <w:rPr>
                <w:rFonts w:ascii="Times New Roman" w:eastAsia="Times New Roman" w:hAnsi="Times New Roman" w:cs="Times New Roman"/>
                <w:iCs/>
                <w:color w:val="000000"/>
                <w:position w:val="-1"/>
              </w:rPr>
              <w:t xml:space="preserve"> слабых и сильных оснований. Индикаторы, изменяющие окраску в зависимости от рН среды. Буферные растворы. Кислотные и основные буферные растворы. Расчет рН буферной кислотных и основных буферных систем. </w:t>
            </w:r>
            <w:r w:rsidRPr="00451FBB">
              <w:rPr>
                <w:rFonts w:ascii="Times New Roman" w:eastAsia="Times New Roman" w:hAnsi="Times New Roman" w:cs="Times New Roman"/>
                <w:iCs/>
                <w:color w:val="000000"/>
                <w:position w:val="-1"/>
              </w:rPr>
              <w:t>Буферная сила и буферная емкость.</w:t>
            </w:r>
          </w:p>
          <w:p w14:paraId="0D893F42"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Равновесие в гетерогенных системах. Групповые, селективные и специфические реактивы. Насыщенные, ненасыщенные и пересыщенные растворы. Произведение растворимости. Растворимость и способы ее выражения. </w:t>
            </w:r>
            <w:r w:rsidRPr="00451FBB">
              <w:rPr>
                <w:rFonts w:ascii="Times New Roman" w:eastAsia="Times New Roman" w:hAnsi="Times New Roman" w:cs="Times New Roman"/>
                <w:iCs/>
                <w:color w:val="000000"/>
                <w:position w:val="-1"/>
              </w:rPr>
              <w:t xml:space="preserve">Определение возможности выпадения осадка по произведению </w:t>
            </w:r>
            <w:r w:rsidRPr="00451FBB">
              <w:rPr>
                <w:rFonts w:ascii="Times New Roman" w:eastAsia="Times New Roman" w:hAnsi="Times New Roman" w:cs="Times New Roman"/>
                <w:iCs/>
                <w:color w:val="000000"/>
                <w:position w:val="-1"/>
              </w:rPr>
              <w:lastRenderedPageBreak/>
              <w:t xml:space="preserve">растворимости. </w:t>
            </w:r>
          </w:p>
          <w:p w14:paraId="654C7E59" w14:textId="49FE315B"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Гидролиз солей. Гидролиз солей, образованных сильным основанием и слабой кислотой. Гидролиз солей, образованных слабым основанием и </w:t>
            </w:r>
            <w:r w:rsidR="006561D5" w:rsidRPr="006561D5">
              <w:rPr>
                <w:rFonts w:ascii="Times New Roman" w:eastAsia="Times New Roman" w:hAnsi="Times New Roman" w:cs="Times New Roman"/>
                <w:iCs/>
                <w:color w:val="000000"/>
                <w:position w:val="-1"/>
              </w:rPr>
              <w:t>сильной кислотой</w:t>
            </w:r>
            <w:r w:rsidRPr="006561D5">
              <w:rPr>
                <w:rFonts w:ascii="Times New Roman" w:eastAsia="Times New Roman" w:hAnsi="Times New Roman" w:cs="Times New Roman"/>
                <w:iCs/>
                <w:color w:val="000000"/>
                <w:position w:val="-1"/>
              </w:rPr>
              <w:t xml:space="preserve">. Гидролиз солей, образованных слабой кислотой и слабым основанием. Константа гидролиза. Степень гидролиза. Определение рН раствора соли для трех случаев гидролиза. </w:t>
            </w:r>
          </w:p>
          <w:p w14:paraId="4297FF16"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Окислительно-восстановительные реакции. Окислитель. Восстановитель. Окислительно-восстановительный потенциал. Стандартный окислительно-восстановительный потенциал. Уравнение Нернста. Направление окислительно-восстановительной реакции. </w:t>
            </w:r>
            <w:r w:rsidRPr="00451FBB">
              <w:rPr>
                <w:rFonts w:ascii="Times New Roman" w:eastAsia="Times New Roman" w:hAnsi="Times New Roman" w:cs="Times New Roman"/>
                <w:iCs/>
                <w:color w:val="000000"/>
                <w:position w:val="-1"/>
              </w:rPr>
              <w:t>Способы уравнивания окислительно-восстановительных реакций. Метод электронно-ионного баланса.</w:t>
            </w:r>
          </w:p>
          <w:p w14:paraId="5C21D844"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Комплексные соединения.  Образование комплексных соединений. Комплексные ионы. Строение комплексных соединений. </w:t>
            </w:r>
            <w:r w:rsidRPr="00451FBB">
              <w:rPr>
                <w:rFonts w:ascii="Times New Roman" w:eastAsia="Times New Roman" w:hAnsi="Times New Roman" w:cs="Times New Roman"/>
                <w:iCs/>
                <w:color w:val="000000"/>
                <w:position w:val="-1"/>
              </w:rPr>
              <w:t xml:space="preserve">Классификация комплексных соединений. Устойчивость комплексных соединений. Константа нестойкости. </w:t>
            </w:r>
          </w:p>
        </w:tc>
      </w:tr>
      <w:tr w:rsidR="007A6684" w:rsidRPr="00CD65F3" w14:paraId="4244459B" w14:textId="77777777" w:rsidTr="008D0EBE">
        <w:trPr>
          <w:trHeight w:val="20"/>
        </w:trPr>
        <w:tc>
          <w:tcPr>
            <w:tcW w:w="2280" w:type="dxa"/>
            <w:vMerge/>
          </w:tcPr>
          <w:p w14:paraId="5A34B296"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32B4198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4215ECC1" w14:textId="77777777" w:rsidTr="008D0EBE">
        <w:trPr>
          <w:trHeight w:val="20"/>
        </w:trPr>
        <w:tc>
          <w:tcPr>
            <w:tcW w:w="2280" w:type="dxa"/>
            <w:vMerge/>
          </w:tcPr>
          <w:p w14:paraId="188BB4B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42A1669D" w14:textId="3B9521B0"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Практическое занятие. Решение </w:t>
            </w:r>
            <w:r w:rsidR="006561D5" w:rsidRPr="006561D5">
              <w:rPr>
                <w:rFonts w:ascii="Times New Roman" w:eastAsia="Times New Roman" w:hAnsi="Times New Roman" w:cs="Times New Roman"/>
                <w:iCs/>
                <w:color w:val="000000"/>
                <w:position w:val="-1"/>
              </w:rPr>
              <w:t>задач на</w:t>
            </w:r>
            <w:r w:rsidRPr="006561D5">
              <w:rPr>
                <w:rFonts w:ascii="Times New Roman" w:eastAsia="Times New Roman" w:hAnsi="Times New Roman" w:cs="Times New Roman"/>
                <w:iCs/>
                <w:color w:val="000000"/>
                <w:position w:val="-1"/>
              </w:rPr>
              <w:t xml:space="preserve"> тему «Химическое равновесие».</w:t>
            </w:r>
          </w:p>
          <w:p w14:paraId="44EA787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Практическое занятие. Решение задач на тему «Ионное равновесие»</w:t>
            </w:r>
          </w:p>
          <w:p w14:paraId="721C487E"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Практическое занятие. Уравнивание окислительно-восстановительных реакций</w:t>
            </w:r>
          </w:p>
        </w:tc>
      </w:tr>
      <w:tr w:rsidR="007A6684" w:rsidRPr="00CD65F3" w14:paraId="08DA4019" w14:textId="77777777" w:rsidTr="008D0EBE">
        <w:trPr>
          <w:trHeight w:val="477"/>
        </w:trPr>
        <w:tc>
          <w:tcPr>
            <w:tcW w:w="2280" w:type="dxa"/>
            <w:vMerge/>
          </w:tcPr>
          <w:p w14:paraId="5E28800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52C382AD" w14:textId="77777777" w:rsidR="007A6684" w:rsidRPr="006561D5" w:rsidRDefault="007A6684" w:rsidP="006561D5">
            <w:pPr>
              <w:widowControl w:val="0"/>
              <w:autoSpaceDE w:val="0"/>
              <w:autoSpaceDN w:val="0"/>
              <w:spacing w:line="276" w:lineRule="auto"/>
              <w:rPr>
                <w:rFonts w:ascii="Times New Roman" w:eastAsia="Times New Roman" w:hAnsi="Times New Roman" w:cs="Times New Roman"/>
                <w:b/>
                <w:bCs/>
              </w:rPr>
            </w:pPr>
            <w:r w:rsidRPr="006561D5">
              <w:rPr>
                <w:rFonts w:ascii="Times New Roman" w:eastAsia="Times New Roman" w:hAnsi="Times New Roman" w:cs="Times New Roman"/>
                <w:b/>
                <w:bCs/>
              </w:rPr>
              <w:t>В том числе самостоятельная работа обучающихся</w:t>
            </w:r>
          </w:p>
          <w:p w14:paraId="3178F84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CD65F3" w14:paraId="3B06750F" w14:textId="77777777" w:rsidTr="008D0EBE">
        <w:trPr>
          <w:trHeight w:val="20"/>
        </w:trPr>
        <w:tc>
          <w:tcPr>
            <w:tcW w:w="2280" w:type="dxa"/>
            <w:vMerge w:val="restart"/>
          </w:tcPr>
          <w:p w14:paraId="37D9B34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1.2. Обнаружение индивидуальных ионов и анализ смесей ионов.</w:t>
            </w:r>
          </w:p>
        </w:tc>
        <w:tc>
          <w:tcPr>
            <w:tcW w:w="7496" w:type="dxa"/>
            <w:tcBorders>
              <w:right w:val="nil"/>
            </w:tcBorders>
          </w:tcPr>
          <w:p w14:paraId="35C0A854" w14:textId="37B84122"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4102E735" w14:textId="77777777" w:rsidTr="008D0EBE">
        <w:trPr>
          <w:trHeight w:val="198"/>
        </w:trPr>
        <w:tc>
          <w:tcPr>
            <w:tcW w:w="2280" w:type="dxa"/>
            <w:vMerge/>
          </w:tcPr>
          <w:p w14:paraId="01C5926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38F0823" w14:textId="77777777" w:rsidR="007A6684" w:rsidRPr="00451FBB" w:rsidRDefault="007A6684" w:rsidP="006561D5">
            <w:pPr>
              <w:widowControl w:val="0"/>
              <w:pBdr>
                <w:top w:val="nil"/>
                <w:left w:val="nil"/>
                <w:bottom w:val="nil"/>
                <w:right w:val="nil"/>
                <w:between w:val="nil"/>
              </w:pBdr>
              <w:suppressAutoHyphens/>
              <w:autoSpaceDE w:val="0"/>
              <w:autoSpaceDN w:val="0"/>
              <w:spacing w:before="120"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 xml:space="preserve"> аналитической группы. </w:t>
            </w:r>
            <w:r w:rsidRPr="00451FBB">
              <w:rPr>
                <w:rFonts w:ascii="Times New Roman" w:eastAsia="Times New Roman" w:hAnsi="Times New Roman" w:cs="Times New Roman"/>
                <w:iCs/>
                <w:color w:val="000000"/>
                <w:position w:val="-1"/>
              </w:rPr>
              <w:t>Частные реакции катионов.</w:t>
            </w:r>
          </w:p>
          <w:p w14:paraId="7137E47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084440C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3D752DD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IV</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536B6E8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V</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5B7B6B4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Характеристика катионов </w:t>
            </w:r>
            <w:r w:rsidRPr="006561D5">
              <w:rPr>
                <w:rFonts w:ascii="Times New Roman" w:eastAsia="Times New Roman" w:hAnsi="Times New Roman" w:cs="Times New Roman"/>
                <w:iCs/>
                <w:color w:val="000000"/>
                <w:position w:val="-1"/>
                <w:lang w:val="en-US"/>
              </w:rPr>
              <w:t>VI</w:t>
            </w:r>
            <w:r w:rsidRPr="006561D5">
              <w:rPr>
                <w:rFonts w:ascii="Times New Roman" w:eastAsia="Times New Roman" w:hAnsi="Times New Roman" w:cs="Times New Roman"/>
                <w:iCs/>
                <w:color w:val="000000"/>
                <w:position w:val="-1"/>
              </w:rPr>
              <w:t xml:space="preserve"> аналитической группы. Действие группового реактива. Частные реакции катионов.</w:t>
            </w:r>
          </w:p>
          <w:p w14:paraId="28CFA53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Реакции анионов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аналитических групп.</w:t>
            </w:r>
          </w:p>
        </w:tc>
      </w:tr>
      <w:tr w:rsidR="007A6684" w:rsidRPr="00CD65F3" w14:paraId="0BF35184" w14:textId="77777777" w:rsidTr="008D0EBE">
        <w:trPr>
          <w:trHeight w:val="198"/>
        </w:trPr>
        <w:tc>
          <w:tcPr>
            <w:tcW w:w="2280" w:type="dxa"/>
            <w:vMerge/>
          </w:tcPr>
          <w:p w14:paraId="276CB220"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0FFA2F40" w14:textId="77777777" w:rsidR="007A6684" w:rsidRPr="006561D5" w:rsidRDefault="007A6684" w:rsidP="006561D5">
            <w:pPr>
              <w:widowControl w:val="0"/>
              <w:pBdr>
                <w:top w:val="nil"/>
                <w:left w:val="nil"/>
                <w:bottom w:val="nil"/>
                <w:right w:val="nil"/>
                <w:between w:val="nil"/>
              </w:pBdr>
              <w:suppressAutoHyphens/>
              <w:autoSpaceDE w:val="0"/>
              <w:autoSpaceDN w:val="0"/>
              <w:spacing w:before="120"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72C33E87" w14:textId="77777777" w:rsidTr="008D0EBE">
        <w:trPr>
          <w:trHeight w:val="20"/>
        </w:trPr>
        <w:tc>
          <w:tcPr>
            <w:tcW w:w="2280" w:type="dxa"/>
            <w:vMerge/>
          </w:tcPr>
          <w:p w14:paraId="11DE4F2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1890886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w:t>
            </w:r>
            <w:r w:rsidRPr="006561D5">
              <w:rPr>
                <w:rFonts w:ascii="Times New Roman" w:eastAsia="Times New Roman" w:hAnsi="Times New Roman" w:cs="Times New Roman"/>
                <w:iCs/>
                <w:color w:val="000000"/>
                <w:position w:val="-1"/>
              </w:rPr>
              <w:t xml:space="preserve"> аналитической группы</w:t>
            </w:r>
          </w:p>
          <w:p w14:paraId="7BCDB87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II</w:t>
            </w:r>
            <w:r w:rsidRPr="006561D5">
              <w:rPr>
                <w:rFonts w:ascii="Times New Roman" w:eastAsia="Times New Roman" w:hAnsi="Times New Roman" w:cs="Times New Roman"/>
                <w:iCs/>
                <w:color w:val="000000"/>
                <w:position w:val="-1"/>
              </w:rPr>
              <w:t xml:space="preserve"> аналитической группы.</w:t>
            </w:r>
          </w:p>
          <w:p w14:paraId="1E29F63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III</w:t>
            </w:r>
            <w:r w:rsidRPr="006561D5">
              <w:rPr>
                <w:rFonts w:ascii="Times New Roman" w:eastAsia="Times New Roman" w:hAnsi="Times New Roman" w:cs="Times New Roman"/>
                <w:iCs/>
                <w:color w:val="000000"/>
                <w:position w:val="-1"/>
              </w:rPr>
              <w:t xml:space="preserve"> аналитической группы.</w:t>
            </w:r>
          </w:p>
          <w:p w14:paraId="4AD8295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IV</w:t>
            </w:r>
            <w:r w:rsidRPr="006561D5">
              <w:rPr>
                <w:rFonts w:ascii="Times New Roman" w:eastAsia="Times New Roman" w:hAnsi="Times New Roman" w:cs="Times New Roman"/>
                <w:iCs/>
                <w:color w:val="000000"/>
                <w:position w:val="-1"/>
              </w:rPr>
              <w:t xml:space="preserve"> аналитической группы.</w:t>
            </w:r>
          </w:p>
          <w:p w14:paraId="61B71518"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V</w:t>
            </w:r>
            <w:r w:rsidRPr="006561D5">
              <w:rPr>
                <w:rFonts w:ascii="Times New Roman" w:eastAsia="Times New Roman" w:hAnsi="Times New Roman" w:cs="Times New Roman"/>
                <w:iCs/>
                <w:color w:val="000000"/>
                <w:position w:val="-1"/>
              </w:rPr>
              <w:t xml:space="preserve"> аналитической группы.</w:t>
            </w:r>
          </w:p>
          <w:p w14:paraId="47B12AC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lastRenderedPageBreak/>
              <w:t xml:space="preserve">Лабораторная работа. Изучение характерных реакций катионов </w:t>
            </w:r>
            <w:r w:rsidRPr="006561D5">
              <w:rPr>
                <w:rFonts w:ascii="Times New Roman" w:eastAsia="Times New Roman" w:hAnsi="Times New Roman" w:cs="Times New Roman"/>
                <w:iCs/>
                <w:color w:val="000000"/>
                <w:position w:val="-1"/>
                <w:lang w:val="en-US"/>
              </w:rPr>
              <w:t>VI</w:t>
            </w:r>
            <w:r w:rsidRPr="006561D5">
              <w:rPr>
                <w:rFonts w:ascii="Times New Roman" w:eastAsia="Times New Roman" w:hAnsi="Times New Roman" w:cs="Times New Roman"/>
                <w:iCs/>
                <w:color w:val="000000"/>
                <w:position w:val="-1"/>
              </w:rPr>
              <w:t>аналитической группы</w:t>
            </w:r>
          </w:p>
        </w:tc>
      </w:tr>
      <w:tr w:rsidR="007A6684" w:rsidRPr="00CD65F3" w14:paraId="7AF58346" w14:textId="77777777" w:rsidTr="008D0EBE">
        <w:trPr>
          <w:trHeight w:val="307"/>
        </w:trPr>
        <w:tc>
          <w:tcPr>
            <w:tcW w:w="2280" w:type="dxa"/>
            <w:vMerge/>
          </w:tcPr>
          <w:p w14:paraId="4742B54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Borders>
              <w:right w:val="single" w:sz="4" w:space="0" w:color="auto"/>
            </w:tcBorders>
          </w:tcPr>
          <w:p w14:paraId="65307453" w14:textId="77777777" w:rsidR="007A6684" w:rsidRPr="006561D5" w:rsidRDefault="007A6684" w:rsidP="006561D5">
            <w:pPr>
              <w:widowControl w:val="0"/>
              <w:autoSpaceDE w:val="0"/>
              <w:autoSpaceDN w:val="0"/>
              <w:spacing w:line="276" w:lineRule="auto"/>
              <w:rPr>
                <w:rFonts w:ascii="Times New Roman" w:eastAsia="Times New Roman" w:hAnsi="Times New Roman" w:cs="Times New Roman"/>
                <w:b/>
                <w:bCs/>
              </w:rPr>
            </w:pPr>
            <w:r w:rsidRPr="006561D5">
              <w:rPr>
                <w:rFonts w:ascii="Times New Roman" w:eastAsia="Times New Roman" w:hAnsi="Times New Roman" w:cs="Times New Roman"/>
                <w:b/>
                <w:bCs/>
              </w:rPr>
              <w:t>В том числе самостоятельная работа обучающихся</w:t>
            </w:r>
          </w:p>
          <w:p w14:paraId="0EEB7BB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A6684" w:rsidRPr="00CD65F3" w14:paraId="7A9C26AA" w14:textId="77777777" w:rsidTr="008D0EBE">
        <w:tc>
          <w:tcPr>
            <w:tcW w:w="9776" w:type="dxa"/>
            <w:gridSpan w:val="2"/>
            <w:tcBorders>
              <w:right w:val="single" w:sz="4" w:space="0" w:color="auto"/>
            </w:tcBorders>
          </w:tcPr>
          <w:p w14:paraId="37BA214C" w14:textId="317B22CC"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b/>
                <w:iCs/>
                <w:color w:val="000000"/>
                <w:position w:val="-1"/>
                <w:lang w:val="en-US"/>
              </w:rPr>
              <w:t>Раздел</w:t>
            </w:r>
            <w:proofErr w:type="spellEnd"/>
            <w:r w:rsidRPr="006561D5">
              <w:rPr>
                <w:rFonts w:ascii="Times New Roman" w:eastAsia="Times New Roman" w:hAnsi="Times New Roman" w:cs="Times New Roman"/>
                <w:b/>
                <w:iCs/>
                <w:color w:val="000000"/>
                <w:position w:val="-1"/>
                <w:lang w:val="en-US"/>
              </w:rPr>
              <w:t xml:space="preserve"> 2. </w:t>
            </w:r>
            <w:proofErr w:type="spellStart"/>
            <w:r w:rsidRPr="006561D5">
              <w:rPr>
                <w:rFonts w:ascii="Times New Roman" w:eastAsia="Times New Roman" w:hAnsi="Times New Roman" w:cs="Times New Roman"/>
                <w:b/>
                <w:iCs/>
                <w:color w:val="000000"/>
                <w:position w:val="-1"/>
                <w:lang w:val="en-US"/>
              </w:rPr>
              <w:t>Количественный</w:t>
            </w:r>
            <w:proofErr w:type="spellEnd"/>
            <w:r w:rsidRPr="006561D5">
              <w:rPr>
                <w:rFonts w:ascii="Times New Roman" w:eastAsia="Times New Roman" w:hAnsi="Times New Roman" w:cs="Times New Roman"/>
                <w:b/>
                <w:iCs/>
                <w:color w:val="000000"/>
                <w:position w:val="-1"/>
                <w:lang w:val="en-US"/>
              </w:rPr>
              <w:t xml:space="preserve"> </w:t>
            </w:r>
            <w:proofErr w:type="spellStart"/>
            <w:r w:rsidRPr="006561D5">
              <w:rPr>
                <w:rFonts w:ascii="Times New Roman" w:eastAsia="Times New Roman" w:hAnsi="Times New Roman" w:cs="Times New Roman"/>
                <w:b/>
                <w:iCs/>
                <w:color w:val="000000"/>
                <w:position w:val="-1"/>
                <w:lang w:val="en-US"/>
              </w:rPr>
              <w:t>анализ</w:t>
            </w:r>
            <w:proofErr w:type="spellEnd"/>
            <w:r w:rsidRPr="006561D5">
              <w:rPr>
                <w:rFonts w:ascii="Times New Roman" w:eastAsia="Times New Roman" w:hAnsi="Times New Roman" w:cs="Times New Roman"/>
                <w:b/>
                <w:iCs/>
                <w:color w:val="000000"/>
                <w:position w:val="-1"/>
              </w:rPr>
              <w:t xml:space="preserve"> (3</w:t>
            </w:r>
            <w:r w:rsidR="003273FE" w:rsidRPr="006561D5">
              <w:rPr>
                <w:rFonts w:ascii="Times New Roman" w:eastAsia="Times New Roman" w:hAnsi="Times New Roman" w:cs="Times New Roman"/>
                <w:b/>
                <w:iCs/>
                <w:color w:val="000000"/>
                <w:position w:val="-1"/>
              </w:rPr>
              <w:t>6</w:t>
            </w:r>
            <w:r w:rsidRPr="006561D5">
              <w:rPr>
                <w:rFonts w:ascii="Times New Roman" w:eastAsia="Times New Roman" w:hAnsi="Times New Roman" w:cs="Times New Roman"/>
                <w:b/>
                <w:iCs/>
                <w:color w:val="000000"/>
                <w:position w:val="-1"/>
              </w:rPr>
              <w:t>)</w:t>
            </w:r>
          </w:p>
        </w:tc>
      </w:tr>
      <w:tr w:rsidR="007A6684" w:rsidRPr="00CD65F3" w14:paraId="7300420E" w14:textId="77777777" w:rsidTr="008D0EBE">
        <w:trPr>
          <w:trHeight w:val="169"/>
        </w:trPr>
        <w:tc>
          <w:tcPr>
            <w:tcW w:w="2280" w:type="dxa"/>
            <w:vMerge w:val="restart"/>
          </w:tcPr>
          <w:p w14:paraId="5384419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b/>
                <w:iCs/>
                <w:color w:val="000000"/>
                <w:position w:val="-1"/>
                <w:lang w:val="en-US"/>
              </w:rPr>
              <w:t xml:space="preserve">2.1 </w:t>
            </w:r>
            <w:proofErr w:type="spellStart"/>
            <w:r w:rsidRPr="006561D5">
              <w:rPr>
                <w:rFonts w:ascii="Times New Roman" w:eastAsia="Times New Roman" w:hAnsi="Times New Roman" w:cs="Times New Roman"/>
                <w:b/>
                <w:iCs/>
                <w:color w:val="000000"/>
                <w:position w:val="-1"/>
                <w:lang w:val="en-US"/>
              </w:rPr>
              <w:t>Погрешность</w:t>
            </w:r>
            <w:proofErr w:type="spellEnd"/>
            <w:r w:rsidRPr="006561D5">
              <w:rPr>
                <w:rFonts w:ascii="Times New Roman" w:eastAsia="Times New Roman" w:hAnsi="Times New Roman" w:cs="Times New Roman"/>
                <w:b/>
                <w:iCs/>
                <w:color w:val="000000"/>
                <w:position w:val="-1"/>
                <w:lang w:val="en-US"/>
              </w:rPr>
              <w:t xml:space="preserve"> в </w:t>
            </w:r>
            <w:proofErr w:type="spellStart"/>
            <w:r w:rsidRPr="006561D5">
              <w:rPr>
                <w:rFonts w:ascii="Times New Roman" w:eastAsia="Times New Roman" w:hAnsi="Times New Roman" w:cs="Times New Roman"/>
                <w:b/>
                <w:iCs/>
                <w:color w:val="000000"/>
                <w:position w:val="-1"/>
                <w:lang w:val="en-US"/>
              </w:rPr>
              <w:t>химическом</w:t>
            </w:r>
            <w:proofErr w:type="spellEnd"/>
            <w:r w:rsidRPr="006561D5">
              <w:rPr>
                <w:rFonts w:ascii="Times New Roman" w:eastAsia="Times New Roman" w:hAnsi="Times New Roman" w:cs="Times New Roman"/>
                <w:b/>
                <w:iCs/>
                <w:color w:val="000000"/>
                <w:position w:val="-1"/>
                <w:lang w:val="en-US"/>
              </w:rPr>
              <w:t xml:space="preserve"> </w:t>
            </w:r>
            <w:proofErr w:type="spellStart"/>
            <w:r w:rsidRPr="006561D5">
              <w:rPr>
                <w:rFonts w:ascii="Times New Roman" w:eastAsia="Times New Roman" w:hAnsi="Times New Roman" w:cs="Times New Roman"/>
                <w:b/>
                <w:iCs/>
                <w:color w:val="000000"/>
                <w:position w:val="-1"/>
                <w:lang w:val="en-US"/>
              </w:rPr>
              <w:t>анализе</w:t>
            </w:r>
            <w:proofErr w:type="spellEnd"/>
          </w:p>
        </w:tc>
        <w:tc>
          <w:tcPr>
            <w:tcW w:w="7496" w:type="dxa"/>
          </w:tcPr>
          <w:p w14:paraId="13D5252F" w14:textId="32A77D5C"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362F9362" w14:textId="77777777" w:rsidTr="008D0EBE">
        <w:tc>
          <w:tcPr>
            <w:tcW w:w="2280" w:type="dxa"/>
            <w:vMerge/>
          </w:tcPr>
          <w:p w14:paraId="6BF305F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53826A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iCs/>
                <w:color w:val="000000"/>
                <w:position w:val="-1"/>
              </w:rPr>
              <w:t xml:space="preserve">Статистическая обработка результатов количественных определений. Правила округления. Значащие цифры. Закон распределения случайных величин Гаусса. Воспроизводимость анализа. Формулы математической обработки результатов анализа. Погрешности и ошибки в количественном анализе. Систематические ошибки. Грубые ошибки, Случайные ошибки. Ошибки измерений. Химические ошибки. Систематическая и случайная погрешность. Диапазон измерения. Предел обнаружения. Правильность и точность анализа, среднее значение и стандартное отклонение. </w:t>
            </w:r>
            <w:proofErr w:type="spellStart"/>
            <w:r w:rsidRPr="006561D5">
              <w:rPr>
                <w:rFonts w:ascii="Times New Roman" w:eastAsia="Times New Roman" w:hAnsi="Times New Roman" w:cs="Times New Roman"/>
                <w:iCs/>
                <w:color w:val="000000"/>
                <w:position w:val="-1"/>
                <w:lang w:val="en-US"/>
              </w:rPr>
              <w:t>Абсолютная</w:t>
            </w:r>
            <w:proofErr w:type="spellEnd"/>
            <w:r w:rsidRPr="006561D5">
              <w:rPr>
                <w:rFonts w:ascii="Times New Roman" w:eastAsia="Times New Roman" w:hAnsi="Times New Roman" w:cs="Times New Roman"/>
                <w:iCs/>
                <w:color w:val="000000"/>
                <w:position w:val="-1"/>
                <w:lang w:val="en-US"/>
              </w:rPr>
              <w:t xml:space="preserve"> и </w:t>
            </w:r>
            <w:proofErr w:type="spellStart"/>
            <w:r w:rsidRPr="006561D5">
              <w:rPr>
                <w:rFonts w:ascii="Times New Roman" w:eastAsia="Times New Roman" w:hAnsi="Times New Roman" w:cs="Times New Roman"/>
                <w:iCs/>
                <w:color w:val="000000"/>
                <w:position w:val="-1"/>
                <w:lang w:val="en-US"/>
              </w:rPr>
              <w:t>относительная</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погрешность</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метода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анализа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Стандартные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образцы</w:t>
            </w:r>
            <w:proofErr w:type="spellEnd"/>
            <w:r w:rsidRPr="006561D5">
              <w:rPr>
                <w:rFonts w:ascii="Times New Roman" w:eastAsia="Times New Roman" w:hAnsi="Times New Roman" w:cs="Times New Roman"/>
                <w:iCs/>
                <w:color w:val="000000"/>
                <w:position w:val="-1"/>
                <w:lang w:val="en-US"/>
              </w:rPr>
              <w:t>.</w:t>
            </w:r>
          </w:p>
        </w:tc>
      </w:tr>
      <w:tr w:rsidR="007A6684" w:rsidRPr="00CD65F3" w14:paraId="68ADCABC" w14:textId="77777777" w:rsidTr="008D0EBE">
        <w:tc>
          <w:tcPr>
            <w:tcW w:w="2280" w:type="dxa"/>
            <w:vMerge/>
          </w:tcPr>
          <w:p w14:paraId="5A35F1B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6286CE8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114A9622" w14:textId="77777777" w:rsidTr="008D0EBE">
        <w:tc>
          <w:tcPr>
            <w:tcW w:w="2280" w:type="dxa"/>
            <w:vMerge/>
          </w:tcPr>
          <w:p w14:paraId="718915E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331A415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Практическая работа «Математическая обработка результатов анализа»</w:t>
            </w:r>
          </w:p>
        </w:tc>
      </w:tr>
      <w:tr w:rsidR="007A6684" w:rsidRPr="00CD65F3" w14:paraId="5936F190" w14:textId="77777777" w:rsidTr="008D0EBE">
        <w:tc>
          <w:tcPr>
            <w:tcW w:w="2280" w:type="dxa"/>
            <w:vMerge w:val="restart"/>
          </w:tcPr>
          <w:p w14:paraId="756E47C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Тема 2.1. Гравиметрический анализ</w:t>
            </w:r>
          </w:p>
          <w:p w14:paraId="22C57F2E"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0DACDD5B"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3BB4B72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EE293B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75493FFF"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629112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4083ADDB"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6B1763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3111C72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1212A1A1"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6FCF4B44"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7E876F3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2CC30A4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516DB8D4"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79588CF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p w14:paraId="55247B14" w14:textId="3FCC8A98"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
        </w:tc>
        <w:tc>
          <w:tcPr>
            <w:tcW w:w="7496" w:type="dxa"/>
          </w:tcPr>
          <w:p w14:paraId="739293A4" w14:textId="5E80FB40"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62D60998" w14:textId="77777777" w:rsidTr="008D0EBE">
        <w:tc>
          <w:tcPr>
            <w:tcW w:w="2280" w:type="dxa"/>
            <w:vMerge/>
          </w:tcPr>
          <w:p w14:paraId="2BDE0C3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00883B5C" w14:textId="52D4B2E1"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Сущность гравиметрического анализа. Типы гравиметрических определений. Условия образования осадка. Условия растворения осадка. Осаждение. Полнота осаждения. Требования к осаждаемой форме. Требования к гравиметрической форме. Выбор </w:t>
            </w:r>
            <w:proofErr w:type="spellStart"/>
            <w:r w:rsidRPr="006561D5">
              <w:rPr>
                <w:rFonts w:ascii="Times New Roman" w:eastAsia="Times New Roman" w:hAnsi="Times New Roman" w:cs="Times New Roman"/>
                <w:iCs/>
                <w:color w:val="000000"/>
                <w:position w:val="-1"/>
              </w:rPr>
              <w:t>осадителя</w:t>
            </w:r>
            <w:proofErr w:type="spellEnd"/>
            <w:r w:rsidRPr="006561D5">
              <w:rPr>
                <w:rFonts w:ascii="Times New Roman" w:eastAsia="Times New Roman" w:hAnsi="Times New Roman" w:cs="Times New Roman"/>
                <w:iCs/>
                <w:color w:val="000000"/>
                <w:position w:val="-1"/>
              </w:rPr>
              <w:t xml:space="preserve"> в зависимости от произведения растворимости осадка. Техника выполнения гравиметрического анализа. Расчеты в гравиметрическом анализе. Расчет навески. Расчет количества растворителя. Расчет количества осаждаемого реактива. Расчет результата анализа в зависимости от типа гравиметрического определения. Аналитический множитель. Ошибки метода.</w:t>
            </w:r>
          </w:p>
          <w:p w14:paraId="0559D892" w14:textId="4E12B19E"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iCs/>
                <w:color w:val="000000"/>
                <w:position w:val="-1"/>
              </w:rPr>
              <w:t xml:space="preserve">Операции гравиметрического анализа. Отбор средней пробы. Взятие навески. Растворение навески. Осаждение определяемой составной части. Фильтрование и промывание осадка. Высушивание и прокаливание осадка. Взвешивание осадков. </w:t>
            </w:r>
            <w:proofErr w:type="spellStart"/>
            <w:r w:rsidRPr="006561D5">
              <w:rPr>
                <w:rFonts w:ascii="Times New Roman" w:eastAsia="Times New Roman" w:hAnsi="Times New Roman" w:cs="Times New Roman"/>
                <w:iCs/>
                <w:color w:val="000000"/>
                <w:position w:val="-1"/>
                <w:lang w:val="en-US"/>
              </w:rPr>
              <w:t>Применение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метода</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Журнал</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гравиметрических</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определений</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Оформление</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результатов</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гравиметрического</w:t>
            </w:r>
            <w:proofErr w:type="spellEnd"/>
            <w:r w:rsidRPr="006561D5">
              <w:rPr>
                <w:rFonts w:ascii="Times New Roman" w:eastAsia="Times New Roman" w:hAnsi="Times New Roman" w:cs="Times New Roman"/>
                <w:iCs/>
                <w:color w:val="000000"/>
                <w:position w:val="-1"/>
                <w:lang w:val="en-US"/>
              </w:rPr>
              <w:t xml:space="preserve"> </w:t>
            </w:r>
            <w:proofErr w:type="spellStart"/>
            <w:r w:rsidRPr="006561D5">
              <w:rPr>
                <w:rFonts w:ascii="Times New Roman" w:eastAsia="Times New Roman" w:hAnsi="Times New Roman" w:cs="Times New Roman"/>
                <w:iCs/>
                <w:color w:val="000000"/>
                <w:position w:val="-1"/>
                <w:lang w:val="en-US"/>
              </w:rPr>
              <w:t>исследования</w:t>
            </w:r>
            <w:proofErr w:type="spellEnd"/>
            <w:r w:rsidRPr="006561D5">
              <w:rPr>
                <w:rFonts w:ascii="Times New Roman" w:eastAsia="Times New Roman" w:hAnsi="Times New Roman" w:cs="Times New Roman"/>
                <w:iCs/>
                <w:color w:val="000000"/>
                <w:position w:val="-1"/>
                <w:lang w:val="en-US"/>
              </w:rPr>
              <w:t>.</w:t>
            </w:r>
          </w:p>
        </w:tc>
      </w:tr>
      <w:tr w:rsidR="007A6684" w:rsidRPr="00CD65F3" w14:paraId="16A35FD5" w14:textId="77777777" w:rsidTr="008D0EBE">
        <w:tc>
          <w:tcPr>
            <w:tcW w:w="2280" w:type="dxa"/>
            <w:vMerge/>
          </w:tcPr>
          <w:p w14:paraId="483AE62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169CC0F6"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5BE38C3B" w14:textId="77777777" w:rsidTr="008D0EBE">
        <w:tc>
          <w:tcPr>
            <w:tcW w:w="2280" w:type="dxa"/>
            <w:vMerge/>
          </w:tcPr>
          <w:p w14:paraId="45D878D7"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1CA0B244" w14:textId="0F6857DA"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Практическая работа «Вычисление результатов гравиметрических анализов»</w:t>
            </w:r>
          </w:p>
        </w:tc>
      </w:tr>
      <w:tr w:rsidR="007A6684" w:rsidRPr="00CD65F3" w14:paraId="6ADCCD39" w14:textId="77777777" w:rsidTr="008D0EBE">
        <w:tc>
          <w:tcPr>
            <w:tcW w:w="2280" w:type="dxa"/>
            <w:vMerge w:val="restart"/>
          </w:tcPr>
          <w:p w14:paraId="43878FBF" w14:textId="03961F43" w:rsidR="007A6684" w:rsidRPr="006561D5"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iCs/>
                <w:color w:val="000000"/>
                <w:position w:val="-1"/>
              </w:rPr>
            </w:pPr>
            <w:r w:rsidRPr="006561D5">
              <w:rPr>
                <w:rFonts w:ascii="Times New Roman" w:eastAsia="Times New Roman" w:hAnsi="Times New Roman" w:cs="Times New Roman"/>
                <w:b/>
                <w:bCs/>
                <w:iCs/>
                <w:color w:val="000000"/>
                <w:position w:val="-1"/>
              </w:rPr>
              <w:t>Тема 2.2. Объемный анализ</w:t>
            </w:r>
          </w:p>
        </w:tc>
        <w:tc>
          <w:tcPr>
            <w:tcW w:w="7496" w:type="dxa"/>
          </w:tcPr>
          <w:p w14:paraId="42A263D5" w14:textId="3139F50E"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proofErr w:type="spellStart"/>
            <w:r w:rsidRPr="006561D5">
              <w:rPr>
                <w:rFonts w:ascii="Times New Roman" w:eastAsia="Times New Roman" w:hAnsi="Times New Roman" w:cs="Times New Roman"/>
                <w:b/>
                <w:iCs/>
                <w:color w:val="000000"/>
                <w:position w:val="-1"/>
                <w:lang w:val="en-US"/>
              </w:rPr>
              <w:t>Содержание</w:t>
            </w:r>
            <w:proofErr w:type="spellEnd"/>
            <w:r w:rsidRPr="006561D5">
              <w:rPr>
                <w:rFonts w:ascii="Times New Roman" w:eastAsia="Times New Roman" w:hAnsi="Times New Roman" w:cs="Times New Roman"/>
                <w:b/>
                <w:iCs/>
                <w:color w:val="000000"/>
                <w:position w:val="-1"/>
                <w:lang w:val="en-US"/>
              </w:rPr>
              <w:t xml:space="preserve"> </w:t>
            </w:r>
          </w:p>
        </w:tc>
      </w:tr>
      <w:tr w:rsidR="007A6684" w:rsidRPr="00CD65F3" w14:paraId="2E9CB447" w14:textId="77777777" w:rsidTr="008D0EBE">
        <w:tc>
          <w:tcPr>
            <w:tcW w:w="2280" w:type="dxa"/>
            <w:vMerge/>
          </w:tcPr>
          <w:p w14:paraId="33BA04A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lang w:val="en-US"/>
              </w:rPr>
            </w:pPr>
          </w:p>
        </w:tc>
        <w:tc>
          <w:tcPr>
            <w:tcW w:w="7496" w:type="dxa"/>
          </w:tcPr>
          <w:p w14:paraId="0251921A"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Общая характеристика объемных методов анализа. Применение метода. Точность метода. Конечная точка титрования. Точка эквивалентности. Закон эквивалентов. Требования к реакциям в титриметрическом анализе. </w:t>
            </w:r>
            <w:r w:rsidRPr="00451FBB">
              <w:rPr>
                <w:rFonts w:ascii="Times New Roman" w:eastAsia="Times New Roman" w:hAnsi="Times New Roman" w:cs="Times New Roman"/>
                <w:iCs/>
                <w:color w:val="000000"/>
                <w:position w:val="-1"/>
              </w:rPr>
              <w:t>Стандартные растворы. Индикаторы. Правила титрования.</w:t>
            </w:r>
          </w:p>
          <w:p w14:paraId="0E5EA699"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Концентрация раствора. Количество вещества. Способы выражения концентрации раствора: молярная концентрация, молярная концентрация эквивалента, титр раствора, титр рабочего раствора по определяемому веществу. Массовая доля вещества. Фактор эквивалентности. Разбавление и концентрирование растворов. Формулы пересчета концентрации растворов.</w:t>
            </w:r>
          </w:p>
          <w:p w14:paraId="6029E312"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Классификация титриметрических методов анализа по типу реакции, лежащей в основе. Метод нейтрализации. Окислительно-восстановительное титрование. </w:t>
            </w:r>
            <w:proofErr w:type="spellStart"/>
            <w:r w:rsidRPr="006561D5">
              <w:rPr>
                <w:rFonts w:ascii="Times New Roman" w:eastAsia="Times New Roman" w:hAnsi="Times New Roman" w:cs="Times New Roman"/>
                <w:iCs/>
                <w:color w:val="000000"/>
                <w:position w:val="-1"/>
              </w:rPr>
              <w:t>Осатительное</w:t>
            </w:r>
            <w:proofErr w:type="spellEnd"/>
            <w:r w:rsidRPr="006561D5">
              <w:rPr>
                <w:rFonts w:ascii="Times New Roman" w:eastAsia="Times New Roman" w:hAnsi="Times New Roman" w:cs="Times New Roman"/>
                <w:iCs/>
                <w:color w:val="000000"/>
                <w:position w:val="-1"/>
              </w:rPr>
              <w:t xml:space="preserve"> титрование. </w:t>
            </w:r>
            <w:proofErr w:type="spellStart"/>
            <w:r w:rsidRPr="006561D5">
              <w:rPr>
                <w:rFonts w:ascii="Times New Roman" w:eastAsia="Times New Roman" w:hAnsi="Times New Roman" w:cs="Times New Roman"/>
                <w:iCs/>
                <w:color w:val="000000"/>
                <w:position w:val="-1"/>
              </w:rPr>
              <w:t>Комплексонометрическое</w:t>
            </w:r>
            <w:proofErr w:type="spellEnd"/>
            <w:r w:rsidRPr="006561D5">
              <w:rPr>
                <w:rFonts w:ascii="Times New Roman" w:eastAsia="Times New Roman" w:hAnsi="Times New Roman" w:cs="Times New Roman"/>
                <w:iCs/>
                <w:color w:val="000000"/>
                <w:position w:val="-1"/>
              </w:rPr>
              <w:t xml:space="preserve"> титрование.  </w:t>
            </w:r>
            <w:r w:rsidRPr="006561D5">
              <w:rPr>
                <w:rFonts w:ascii="Times New Roman" w:eastAsia="Times New Roman" w:hAnsi="Times New Roman" w:cs="Times New Roman"/>
                <w:iCs/>
                <w:color w:val="000000"/>
                <w:position w:val="-1"/>
              </w:rPr>
              <w:lastRenderedPageBreak/>
              <w:t xml:space="preserve">Способы титрования: прямое, обратное, косвенное. Метод </w:t>
            </w:r>
            <w:proofErr w:type="spellStart"/>
            <w:r w:rsidRPr="006561D5">
              <w:rPr>
                <w:rFonts w:ascii="Times New Roman" w:eastAsia="Times New Roman" w:hAnsi="Times New Roman" w:cs="Times New Roman"/>
                <w:iCs/>
                <w:color w:val="000000"/>
                <w:position w:val="-1"/>
              </w:rPr>
              <w:t>пипетирования</w:t>
            </w:r>
            <w:proofErr w:type="spellEnd"/>
            <w:r w:rsidRPr="006561D5">
              <w:rPr>
                <w:rFonts w:ascii="Times New Roman" w:eastAsia="Times New Roman" w:hAnsi="Times New Roman" w:cs="Times New Roman"/>
                <w:iCs/>
                <w:color w:val="000000"/>
                <w:position w:val="-1"/>
              </w:rPr>
              <w:t xml:space="preserve">. Метод отдельных навесок. Расчет массового содержания вещества в титруемом растворе. </w:t>
            </w:r>
            <w:r w:rsidRPr="00451FBB">
              <w:rPr>
                <w:rFonts w:ascii="Times New Roman" w:eastAsia="Times New Roman" w:hAnsi="Times New Roman" w:cs="Times New Roman"/>
                <w:iCs/>
                <w:color w:val="000000"/>
                <w:position w:val="-1"/>
              </w:rPr>
              <w:t xml:space="preserve">Оформление результатов </w:t>
            </w:r>
            <w:proofErr w:type="spellStart"/>
            <w:r w:rsidRPr="00451FBB">
              <w:rPr>
                <w:rFonts w:ascii="Times New Roman" w:eastAsia="Times New Roman" w:hAnsi="Times New Roman" w:cs="Times New Roman"/>
                <w:iCs/>
                <w:color w:val="000000"/>
                <w:position w:val="-1"/>
              </w:rPr>
              <w:t>титриметричесского</w:t>
            </w:r>
            <w:proofErr w:type="spellEnd"/>
            <w:r w:rsidRPr="00451FBB">
              <w:rPr>
                <w:rFonts w:ascii="Times New Roman" w:eastAsia="Times New Roman" w:hAnsi="Times New Roman" w:cs="Times New Roman"/>
                <w:iCs/>
                <w:color w:val="000000"/>
                <w:position w:val="-1"/>
              </w:rPr>
              <w:t xml:space="preserve"> анализа.</w:t>
            </w:r>
          </w:p>
          <w:p w14:paraId="41F90FD1"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Приготовление и стандартизация растворов </w:t>
            </w:r>
            <w:proofErr w:type="spellStart"/>
            <w:r w:rsidRPr="006561D5">
              <w:rPr>
                <w:rFonts w:ascii="Times New Roman" w:eastAsia="Times New Roman" w:hAnsi="Times New Roman" w:cs="Times New Roman"/>
                <w:iCs/>
                <w:color w:val="000000"/>
                <w:position w:val="-1"/>
              </w:rPr>
              <w:t>титрантов</w:t>
            </w:r>
            <w:proofErr w:type="spellEnd"/>
            <w:r w:rsidRPr="006561D5">
              <w:rPr>
                <w:rFonts w:ascii="Times New Roman" w:eastAsia="Times New Roman" w:hAnsi="Times New Roman" w:cs="Times New Roman"/>
                <w:iCs/>
                <w:color w:val="000000"/>
                <w:position w:val="-1"/>
              </w:rPr>
              <w:t xml:space="preserve">. Первичный и вторичный стандарт. Способы выражения концентрации в титриметрическом анализе. Молярная концентрация эквивалента. Титр раствора. Титр рабочего раствора по определяемому веществу. Коэффициент поправки к концентрации раствора. Способы приготовления стандартных растворов. Первичные и вторичные стандарты. </w:t>
            </w:r>
            <w:r w:rsidRPr="00451FBB">
              <w:rPr>
                <w:rFonts w:ascii="Times New Roman" w:eastAsia="Times New Roman" w:hAnsi="Times New Roman" w:cs="Times New Roman"/>
                <w:iCs/>
                <w:color w:val="000000"/>
                <w:position w:val="-1"/>
              </w:rPr>
              <w:t xml:space="preserve">Стандартизация раствора. Использование </w:t>
            </w:r>
            <w:proofErr w:type="spellStart"/>
            <w:r w:rsidRPr="00451FBB">
              <w:rPr>
                <w:rFonts w:ascii="Times New Roman" w:eastAsia="Times New Roman" w:hAnsi="Times New Roman" w:cs="Times New Roman"/>
                <w:iCs/>
                <w:color w:val="000000"/>
                <w:position w:val="-1"/>
              </w:rPr>
              <w:t>фиксаналов</w:t>
            </w:r>
            <w:proofErr w:type="spellEnd"/>
            <w:r w:rsidRPr="00451FBB">
              <w:rPr>
                <w:rFonts w:ascii="Times New Roman" w:eastAsia="Times New Roman" w:hAnsi="Times New Roman" w:cs="Times New Roman"/>
                <w:iCs/>
                <w:color w:val="000000"/>
                <w:position w:val="-1"/>
              </w:rPr>
              <w:t>.</w:t>
            </w:r>
          </w:p>
          <w:p w14:paraId="0AE09C7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Кислотно-основное титрование. Сущность метода. </w:t>
            </w:r>
            <w:proofErr w:type="spellStart"/>
            <w:r w:rsidRPr="006561D5">
              <w:rPr>
                <w:rFonts w:ascii="Times New Roman" w:eastAsia="Times New Roman" w:hAnsi="Times New Roman" w:cs="Times New Roman"/>
                <w:iCs/>
                <w:color w:val="000000"/>
                <w:position w:val="-1"/>
              </w:rPr>
              <w:t>Ацидиметрическое</w:t>
            </w:r>
            <w:proofErr w:type="spellEnd"/>
            <w:r w:rsidRPr="006561D5">
              <w:rPr>
                <w:rFonts w:ascii="Times New Roman" w:eastAsia="Times New Roman" w:hAnsi="Times New Roman" w:cs="Times New Roman"/>
                <w:iCs/>
                <w:color w:val="000000"/>
                <w:position w:val="-1"/>
              </w:rPr>
              <w:t xml:space="preserve"> и </w:t>
            </w:r>
            <w:proofErr w:type="spellStart"/>
            <w:r w:rsidRPr="006561D5">
              <w:rPr>
                <w:rFonts w:ascii="Times New Roman" w:eastAsia="Times New Roman" w:hAnsi="Times New Roman" w:cs="Times New Roman"/>
                <w:iCs/>
                <w:color w:val="000000"/>
                <w:position w:val="-1"/>
              </w:rPr>
              <w:t>алкалиметрическое</w:t>
            </w:r>
            <w:proofErr w:type="spellEnd"/>
            <w:r w:rsidRPr="006561D5">
              <w:rPr>
                <w:rFonts w:ascii="Times New Roman" w:eastAsia="Times New Roman" w:hAnsi="Times New Roman" w:cs="Times New Roman"/>
                <w:iCs/>
                <w:color w:val="000000"/>
                <w:position w:val="-1"/>
              </w:rPr>
              <w:t xml:space="preserve"> титрование. Основные рабочие растворы в методе кислотно-основного титрования. Стандартные вещества. Основные и кислотные индикаторы метода. Область перехода и показатель титрования индикатора. Кривые кислотно-основного титрования. Скачек титрования. Выбор индикатора. Применение метода.</w:t>
            </w:r>
          </w:p>
          <w:p w14:paraId="65DE7AE2"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Окислительно-восстановительное титрование. Сущность метода. Кривые титрования. Индикаторы окислительно-восстановительного титрования: специфические индикаторы, редокс-индикаторы. </w:t>
            </w:r>
            <w:proofErr w:type="spellStart"/>
            <w:r w:rsidRPr="006561D5">
              <w:rPr>
                <w:rFonts w:ascii="Times New Roman" w:eastAsia="Times New Roman" w:hAnsi="Times New Roman" w:cs="Times New Roman"/>
                <w:iCs/>
                <w:color w:val="000000"/>
                <w:position w:val="-1"/>
              </w:rPr>
              <w:t>Пермангонатометрия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6561D5">
              <w:rPr>
                <w:rFonts w:ascii="Times New Roman" w:eastAsia="Times New Roman" w:hAnsi="Times New Roman" w:cs="Times New Roman"/>
                <w:iCs/>
                <w:color w:val="000000"/>
                <w:position w:val="-1"/>
              </w:rPr>
              <w:t>Йодометрия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 </w:t>
            </w:r>
            <w:proofErr w:type="spellStart"/>
            <w:r w:rsidRPr="006561D5">
              <w:rPr>
                <w:rFonts w:ascii="Times New Roman" w:eastAsia="Times New Roman" w:hAnsi="Times New Roman" w:cs="Times New Roman"/>
                <w:iCs/>
                <w:color w:val="000000"/>
                <w:position w:val="-1"/>
              </w:rPr>
              <w:t>Дихроматометрия</w:t>
            </w:r>
            <w:proofErr w:type="spellEnd"/>
            <w:r w:rsidRPr="006561D5">
              <w:rPr>
                <w:rFonts w:ascii="Times New Roman" w:eastAsia="Times New Roman" w:hAnsi="Times New Roman" w:cs="Times New Roman"/>
                <w:iCs/>
                <w:color w:val="000000"/>
                <w:position w:val="-1"/>
              </w:rPr>
              <w:t xml:space="preserve"> (преимущества и недостатки, индикаторы метода используемые растворы, применение метода).</w:t>
            </w:r>
          </w:p>
          <w:p w14:paraId="231D1628" w14:textId="77777777" w:rsidR="007A6684" w:rsidRPr="00451FBB"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iCs/>
                <w:color w:val="000000"/>
                <w:position w:val="-1"/>
              </w:rPr>
              <w:t>Осадительное</w:t>
            </w:r>
            <w:proofErr w:type="spellEnd"/>
            <w:r w:rsidRPr="006561D5">
              <w:rPr>
                <w:rFonts w:ascii="Times New Roman" w:eastAsia="Times New Roman" w:hAnsi="Times New Roman" w:cs="Times New Roman"/>
                <w:iCs/>
                <w:color w:val="000000"/>
                <w:position w:val="-1"/>
              </w:rPr>
              <w:t xml:space="preserve"> титрование. Условия применения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Кривые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Индикаторы </w:t>
            </w:r>
            <w:proofErr w:type="spellStart"/>
            <w:r w:rsidRPr="006561D5">
              <w:rPr>
                <w:rFonts w:ascii="Times New Roman" w:eastAsia="Times New Roman" w:hAnsi="Times New Roman" w:cs="Times New Roman"/>
                <w:iCs/>
                <w:color w:val="000000"/>
                <w:position w:val="-1"/>
              </w:rPr>
              <w:t>осадительного</w:t>
            </w:r>
            <w:proofErr w:type="spellEnd"/>
            <w:r w:rsidRPr="006561D5">
              <w:rPr>
                <w:rFonts w:ascii="Times New Roman" w:eastAsia="Times New Roman" w:hAnsi="Times New Roman" w:cs="Times New Roman"/>
                <w:iCs/>
                <w:color w:val="000000"/>
                <w:position w:val="-1"/>
              </w:rPr>
              <w:t xml:space="preserve"> титрования: </w:t>
            </w:r>
            <w:proofErr w:type="spellStart"/>
            <w:r w:rsidRPr="006561D5">
              <w:rPr>
                <w:rFonts w:ascii="Times New Roman" w:eastAsia="Times New Roman" w:hAnsi="Times New Roman" w:cs="Times New Roman"/>
                <w:iCs/>
                <w:color w:val="000000"/>
                <w:position w:val="-1"/>
              </w:rPr>
              <w:t>осадительные</w:t>
            </w:r>
            <w:proofErr w:type="spellEnd"/>
            <w:r w:rsidRPr="006561D5">
              <w:rPr>
                <w:rFonts w:ascii="Times New Roman" w:eastAsia="Times New Roman" w:hAnsi="Times New Roman" w:cs="Times New Roman"/>
                <w:iCs/>
                <w:color w:val="000000"/>
                <w:position w:val="-1"/>
              </w:rPr>
              <w:t xml:space="preserve"> индикаторы, </w:t>
            </w:r>
            <w:proofErr w:type="spellStart"/>
            <w:r w:rsidRPr="006561D5">
              <w:rPr>
                <w:rFonts w:ascii="Times New Roman" w:eastAsia="Times New Roman" w:hAnsi="Times New Roman" w:cs="Times New Roman"/>
                <w:iCs/>
                <w:color w:val="000000"/>
                <w:position w:val="-1"/>
              </w:rPr>
              <w:t>металлохромные</w:t>
            </w:r>
            <w:proofErr w:type="spellEnd"/>
            <w:r w:rsidRPr="006561D5">
              <w:rPr>
                <w:rFonts w:ascii="Times New Roman" w:eastAsia="Times New Roman" w:hAnsi="Times New Roman" w:cs="Times New Roman"/>
                <w:iCs/>
                <w:color w:val="000000"/>
                <w:position w:val="-1"/>
              </w:rPr>
              <w:t xml:space="preserve"> </w:t>
            </w:r>
            <w:proofErr w:type="spellStart"/>
            <w:r w:rsidRPr="006561D5">
              <w:rPr>
                <w:rFonts w:ascii="Times New Roman" w:eastAsia="Times New Roman" w:hAnsi="Times New Roman" w:cs="Times New Roman"/>
                <w:iCs/>
                <w:color w:val="000000"/>
                <w:position w:val="-1"/>
              </w:rPr>
              <w:t>индкаторы</w:t>
            </w:r>
            <w:proofErr w:type="spellEnd"/>
            <w:r w:rsidRPr="006561D5">
              <w:rPr>
                <w:rFonts w:ascii="Times New Roman" w:eastAsia="Times New Roman" w:hAnsi="Times New Roman" w:cs="Times New Roman"/>
                <w:iCs/>
                <w:color w:val="000000"/>
                <w:position w:val="-1"/>
              </w:rPr>
              <w:t xml:space="preserve">, адсорбционные индикаторы. </w:t>
            </w:r>
            <w:proofErr w:type="spellStart"/>
            <w:r w:rsidRPr="00451FBB">
              <w:rPr>
                <w:rFonts w:ascii="Times New Roman" w:eastAsia="Times New Roman" w:hAnsi="Times New Roman" w:cs="Times New Roman"/>
                <w:iCs/>
                <w:color w:val="000000"/>
                <w:position w:val="-1"/>
              </w:rPr>
              <w:t>Аргентометрия</w:t>
            </w:r>
            <w:proofErr w:type="spellEnd"/>
            <w:r w:rsidRPr="00451FBB">
              <w:rPr>
                <w:rFonts w:ascii="Times New Roman" w:eastAsia="Times New Roman" w:hAnsi="Times New Roman" w:cs="Times New Roman"/>
                <w:iCs/>
                <w:color w:val="000000"/>
                <w:position w:val="-1"/>
              </w:rPr>
              <w:t xml:space="preserve"> (метод Мора, метод Фаянса). </w:t>
            </w:r>
            <w:proofErr w:type="spellStart"/>
            <w:r w:rsidRPr="00451FBB">
              <w:rPr>
                <w:rFonts w:ascii="Times New Roman" w:eastAsia="Times New Roman" w:hAnsi="Times New Roman" w:cs="Times New Roman"/>
                <w:iCs/>
                <w:color w:val="000000"/>
                <w:position w:val="-1"/>
              </w:rPr>
              <w:t>Тиоцианометрия</w:t>
            </w:r>
            <w:proofErr w:type="spellEnd"/>
            <w:r w:rsidRPr="00451FBB">
              <w:rPr>
                <w:rFonts w:ascii="Times New Roman" w:eastAsia="Times New Roman" w:hAnsi="Times New Roman" w:cs="Times New Roman"/>
                <w:iCs/>
                <w:color w:val="000000"/>
                <w:position w:val="-1"/>
              </w:rPr>
              <w:t xml:space="preserve">. </w:t>
            </w:r>
            <w:proofErr w:type="spellStart"/>
            <w:r w:rsidRPr="00451FBB">
              <w:rPr>
                <w:rFonts w:ascii="Times New Roman" w:eastAsia="Times New Roman" w:hAnsi="Times New Roman" w:cs="Times New Roman"/>
                <w:iCs/>
                <w:color w:val="000000"/>
                <w:position w:val="-1"/>
              </w:rPr>
              <w:t>Сульфатометрия</w:t>
            </w:r>
            <w:proofErr w:type="spellEnd"/>
            <w:r w:rsidRPr="00451FBB">
              <w:rPr>
                <w:rFonts w:ascii="Times New Roman" w:eastAsia="Times New Roman" w:hAnsi="Times New Roman" w:cs="Times New Roman"/>
                <w:iCs/>
                <w:color w:val="000000"/>
                <w:position w:val="-1"/>
              </w:rPr>
              <w:t xml:space="preserve">. </w:t>
            </w:r>
            <w:proofErr w:type="spellStart"/>
            <w:r w:rsidRPr="00451FBB">
              <w:rPr>
                <w:rFonts w:ascii="Times New Roman" w:eastAsia="Times New Roman" w:hAnsi="Times New Roman" w:cs="Times New Roman"/>
                <w:iCs/>
                <w:color w:val="000000"/>
                <w:position w:val="-1"/>
              </w:rPr>
              <w:t>Меркурометрия</w:t>
            </w:r>
            <w:proofErr w:type="spellEnd"/>
            <w:r w:rsidRPr="00451FBB">
              <w:rPr>
                <w:rFonts w:ascii="Times New Roman" w:eastAsia="Times New Roman" w:hAnsi="Times New Roman" w:cs="Times New Roman"/>
                <w:iCs/>
                <w:color w:val="000000"/>
                <w:position w:val="-1"/>
              </w:rPr>
              <w:t>.</w:t>
            </w:r>
          </w:p>
          <w:p w14:paraId="2DE7BF2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Методы </w:t>
            </w:r>
            <w:proofErr w:type="spellStart"/>
            <w:r w:rsidRPr="006561D5">
              <w:rPr>
                <w:rFonts w:ascii="Times New Roman" w:eastAsia="Times New Roman" w:hAnsi="Times New Roman" w:cs="Times New Roman"/>
                <w:iCs/>
                <w:color w:val="000000"/>
                <w:position w:val="-1"/>
              </w:rPr>
              <w:t>комплексообразования</w:t>
            </w:r>
            <w:proofErr w:type="spellEnd"/>
            <w:r w:rsidRPr="006561D5">
              <w:rPr>
                <w:rFonts w:ascii="Times New Roman" w:eastAsia="Times New Roman" w:hAnsi="Times New Roman" w:cs="Times New Roman"/>
                <w:iCs/>
                <w:color w:val="000000"/>
                <w:position w:val="-1"/>
              </w:rPr>
              <w:t xml:space="preserve">. Комплексонометрия. Типы комплексонов. Индикаторы комплексонометрии. Применение комплексонометрии. Приготовление и стандартизация раствора </w:t>
            </w:r>
            <w:proofErr w:type="spellStart"/>
            <w:r w:rsidRPr="006561D5">
              <w:rPr>
                <w:rFonts w:ascii="Times New Roman" w:eastAsia="Times New Roman" w:hAnsi="Times New Roman" w:cs="Times New Roman"/>
                <w:iCs/>
                <w:color w:val="000000"/>
                <w:position w:val="-1"/>
              </w:rPr>
              <w:t>трилона</w:t>
            </w:r>
            <w:proofErr w:type="spellEnd"/>
            <w:r w:rsidRPr="006561D5">
              <w:rPr>
                <w:rFonts w:ascii="Times New Roman" w:eastAsia="Times New Roman" w:hAnsi="Times New Roman" w:cs="Times New Roman"/>
                <w:iCs/>
                <w:color w:val="000000"/>
                <w:position w:val="-1"/>
              </w:rPr>
              <w:t xml:space="preserve"> Б.</w:t>
            </w:r>
          </w:p>
        </w:tc>
      </w:tr>
      <w:tr w:rsidR="007A6684" w:rsidRPr="00CD65F3" w14:paraId="3E75BEDE" w14:textId="77777777" w:rsidTr="008D0EBE">
        <w:tc>
          <w:tcPr>
            <w:tcW w:w="2280" w:type="dxa"/>
            <w:vMerge/>
          </w:tcPr>
          <w:p w14:paraId="4CBCC65C"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0112849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b/>
                <w:iCs/>
                <w:color w:val="000000"/>
                <w:position w:val="-1"/>
              </w:rPr>
              <w:t>В том числе, практических занятий и лабораторных занятий</w:t>
            </w:r>
          </w:p>
        </w:tc>
      </w:tr>
      <w:tr w:rsidR="007A6684" w:rsidRPr="00CD65F3" w14:paraId="6242CF7E" w14:textId="77777777" w:rsidTr="008D0EBE">
        <w:trPr>
          <w:trHeight w:val="1254"/>
        </w:trPr>
        <w:tc>
          <w:tcPr>
            <w:tcW w:w="2280" w:type="dxa"/>
            <w:vMerge/>
          </w:tcPr>
          <w:p w14:paraId="5956C21D"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iCs/>
                <w:color w:val="000000"/>
                <w:position w:val="-1"/>
              </w:rPr>
            </w:pPr>
          </w:p>
        </w:tc>
        <w:tc>
          <w:tcPr>
            <w:tcW w:w="7496" w:type="dxa"/>
          </w:tcPr>
          <w:p w14:paraId="7061BCB5"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Решение задач по теме «Способы выражения концентрации растворов»</w:t>
            </w:r>
          </w:p>
          <w:p w14:paraId="7091545A"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 xml:space="preserve">Решение задач по теме «Вычисление результатов </w:t>
            </w:r>
            <w:proofErr w:type="spellStart"/>
            <w:r w:rsidRPr="006561D5">
              <w:rPr>
                <w:rFonts w:ascii="Times New Roman" w:eastAsia="Times New Roman" w:hAnsi="Times New Roman" w:cs="Times New Roman"/>
                <w:iCs/>
                <w:color w:val="000000"/>
                <w:position w:val="-1"/>
              </w:rPr>
              <w:t>пермангонатометрии</w:t>
            </w:r>
            <w:proofErr w:type="spellEnd"/>
            <w:r w:rsidRPr="006561D5">
              <w:rPr>
                <w:rFonts w:ascii="Times New Roman" w:eastAsia="Times New Roman" w:hAnsi="Times New Roman" w:cs="Times New Roman"/>
                <w:iCs/>
                <w:color w:val="000000"/>
                <w:position w:val="-1"/>
              </w:rPr>
              <w:t xml:space="preserve"> и </w:t>
            </w:r>
            <w:proofErr w:type="spellStart"/>
            <w:r w:rsidRPr="006561D5">
              <w:rPr>
                <w:rFonts w:ascii="Times New Roman" w:eastAsia="Times New Roman" w:hAnsi="Times New Roman" w:cs="Times New Roman"/>
                <w:iCs/>
                <w:color w:val="000000"/>
                <w:position w:val="-1"/>
              </w:rPr>
              <w:t>йодометрии</w:t>
            </w:r>
            <w:proofErr w:type="spellEnd"/>
            <w:r w:rsidRPr="006561D5">
              <w:rPr>
                <w:rFonts w:ascii="Times New Roman" w:eastAsia="Times New Roman" w:hAnsi="Times New Roman" w:cs="Times New Roman"/>
                <w:iCs/>
                <w:color w:val="000000"/>
                <w:position w:val="-1"/>
              </w:rPr>
              <w:t>»</w:t>
            </w:r>
          </w:p>
          <w:p w14:paraId="125DF06B"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карбоната натрия в контрольном растворе»</w:t>
            </w:r>
          </w:p>
          <w:p w14:paraId="38DCE5C1"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соды и щелочи при совместном присутствии»</w:t>
            </w:r>
          </w:p>
          <w:p w14:paraId="0D66EF63"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общей жесткости воды»</w:t>
            </w:r>
          </w:p>
          <w:p w14:paraId="40FA6D60" w14:textId="77777777" w:rsidR="007A6684" w:rsidRPr="006561D5" w:rsidRDefault="007A6684" w:rsidP="006561D5">
            <w:pPr>
              <w:widowControl w:val="0"/>
              <w:pBdr>
                <w:top w:val="nil"/>
                <w:left w:val="nil"/>
                <w:bottom w:val="nil"/>
                <w:right w:val="nil"/>
                <w:between w:val="nil"/>
              </w:pBdr>
              <w:tabs>
                <w:tab w:val="left" w:pos="993"/>
                <w:tab w:val="left" w:pos="3686"/>
                <w:tab w:val="left" w:pos="5670"/>
              </w:tabs>
              <w:suppressAutoHyphens/>
              <w:autoSpaceDE w:val="0"/>
              <w:autoSpaceDN w:val="0"/>
              <w:spacing w:line="276" w:lineRule="auto"/>
              <w:textDirection w:val="btLr"/>
              <w:textAlignment w:val="top"/>
              <w:outlineLvl w:val="0"/>
              <w:rPr>
                <w:rFonts w:ascii="Times New Roman" w:eastAsia="Times New Roman" w:hAnsi="Times New Roman" w:cs="Times New Roman"/>
                <w:iCs/>
                <w:color w:val="000000"/>
                <w:position w:val="-1"/>
              </w:rPr>
            </w:pPr>
            <w:r w:rsidRPr="006561D5">
              <w:rPr>
                <w:rFonts w:ascii="Times New Roman" w:eastAsia="Times New Roman" w:hAnsi="Times New Roman" w:cs="Times New Roman"/>
                <w:iCs/>
                <w:color w:val="000000"/>
                <w:position w:val="-1"/>
              </w:rPr>
              <w:t>Лабораторная работа «Определение концентрации тиосульфата натрия по стандартизованному раствору перманганата калия»</w:t>
            </w:r>
          </w:p>
        </w:tc>
      </w:tr>
      <w:tr w:rsidR="007A6684" w:rsidRPr="00CD65F3" w14:paraId="19CB1FA3" w14:textId="77777777" w:rsidTr="008D0EBE">
        <w:trPr>
          <w:trHeight w:val="343"/>
        </w:trPr>
        <w:tc>
          <w:tcPr>
            <w:tcW w:w="9776" w:type="dxa"/>
            <w:gridSpan w:val="2"/>
          </w:tcPr>
          <w:p w14:paraId="381F09E3" w14:textId="77777777"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lang w:val="en-US"/>
              </w:rPr>
            </w:pPr>
            <w:r w:rsidRPr="006561D5">
              <w:rPr>
                <w:rFonts w:ascii="Times New Roman" w:eastAsia="Times New Roman" w:hAnsi="Times New Roman" w:cs="Times New Roman"/>
                <w:b/>
                <w:iCs/>
                <w:color w:val="000000"/>
                <w:position w:val="-1"/>
                <w:lang w:val="en-US"/>
              </w:rPr>
              <w:t xml:space="preserve">Промежуточная </w:t>
            </w:r>
            <w:proofErr w:type="spellStart"/>
            <w:r w:rsidRPr="006561D5">
              <w:rPr>
                <w:rFonts w:ascii="Times New Roman" w:eastAsia="Times New Roman" w:hAnsi="Times New Roman" w:cs="Times New Roman"/>
                <w:b/>
                <w:iCs/>
                <w:color w:val="000000"/>
                <w:position w:val="-1"/>
                <w:lang w:val="en-US"/>
              </w:rPr>
              <w:t>аттестация</w:t>
            </w:r>
            <w:proofErr w:type="spellEnd"/>
          </w:p>
        </w:tc>
      </w:tr>
      <w:tr w:rsidR="007A6684" w:rsidRPr="00CD65F3" w14:paraId="511B9679" w14:textId="77777777" w:rsidTr="008D0EBE">
        <w:trPr>
          <w:trHeight w:val="161"/>
        </w:trPr>
        <w:tc>
          <w:tcPr>
            <w:tcW w:w="9776" w:type="dxa"/>
            <w:gridSpan w:val="2"/>
          </w:tcPr>
          <w:p w14:paraId="20895F59" w14:textId="59F9144F" w:rsidR="007A6684" w:rsidRPr="006561D5" w:rsidRDefault="007A6684" w:rsidP="006561D5">
            <w:pPr>
              <w:widowControl w:val="0"/>
              <w:pBdr>
                <w:top w:val="nil"/>
                <w:left w:val="nil"/>
                <w:bottom w:val="nil"/>
                <w:right w:val="nil"/>
                <w:between w:val="nil"/>
              </w:pBdr>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iCs/>
                <w:color w:val="000000"/>
                <w:position w:val="-1"/>
              </w:rPr>
            </w:pPr>
            <w:proofErr w:type="spellStart"/>
            <w:r w:rsidRPr="006561D5">
              <w:rPr>
                <w:rFonts w:ascii="Times New Roman" w:eastAsia="Times New Roman" w:hAnsi="Times New Roman" w:cs="Times New Roman"/>
                <w:b/>
                <w:iCs/>
                <w:color w:val="000000"/>
                <w:position w:val="-1"/>
                <w:lang w:val="en-US"/>
              </w:rPr>
              <w:t>Всего</w:t>
            </w:r>
            <w:proofErr w:type="spellEnd"/>
            <w:r w:rsidRPr="006561D5">
              <w:rPr>
                <w:rFonts w:ascii="Times New Roman" w:eastAsia="Times New Roman" w:hAnsi="Times New Roman" w:cs="Times New Roman"/>
                <w:b/>
                <w:iCs/>
                <w:color w:val="000000"/>
                <w:position w:val="-1"/>
                <w:lang w:val="en-US"/>
              </w:rPr>
              <w:t>:</w:t>
            </w:r>
            <w:r w:rsidRPr="006561D5">
              <w:rPr>
                <w:rFonts w:ascii="Times New Roman" w:eastAsia="Times New Roman" w:hAnsi="Times New Roman" w:cs="Times New Roman"/>
                <w:b/>
                <w:iCs/>
                <w:color w:val="000000"/>
                <w:position w:val="-1"/>
              </w:rPr>
              <w:t xml:space="preserve"> </w:t>
            </w:r>
            <w:r w:rsidR="003273FE" w:rsidRPr="006561D5">
              <w:rPr>
                <w:rFonts w:ascii="Times New Roman" w:eastAsia="Times New Roman" w:hAnsi="Times New Roman" w:cs="Times New Roman"/>
                <w:b/>
                <w:iCs/>
                <w:color w:val="000000"/>
                <w:position w:val="-1"/>
              </w:rPr>
              <w:t>68</w:t>
            </w:r>
          </w:p>
        </w:tc>
      </w:tr>
    </w:tbl>
    <w:p w14:paraId="06574A4D" w14:textId="77777777" w:rsidR="007A6684" w:rsidRDefault="007A6684" w:rsidP="007A6684">
      <w:pPr>
        <w:pStyle w:val="114"/>
        <w:ind w:firstLine="0"/>
        <w:rPr>
          <w:rFonts w:ascii="Times New Roman" w:hAnsi="Times New Roman"/>
        </w:rPr>
      </w:pPr>
    </w:p>
    <w:p w14:paraId="5DCA1DCC" w14:textId="2079F8D7" w:rsidR="007A6684" w:rsidRPr="00DF068E" w:rsidRDefault="007A6684" w:rsidP="006561D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6134C" w14:textId="77777777" w:rsidR="007A6684" w:rsidRPr="00E11160" w:rsidRDefault="007A6684" w:rsidP="006561D5">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CCD161F" w14:textId="77777777" w:rsidR="006561D5" w:rsidRDefault="007A6684" w:rsidP="006561D5">
      <w:pPr>
        <w:ind w:firstLine="567"/>
        <w:rPr>
          <w:rFonts w:ascii="Times New Roman" w:hAnsi="Times New Roman" w:cs="Times New Roman"/>
          <w:bCs/>
          <w:sz w:val="24"/>
          <w:szCs w:val="24"/>
        </w:rPr>
      </w:pPr>
      <w:r w:rsidRPr="00B77546">
        <w:rPr>
          <w:rFonts w:ascii="Times New Roman" w:hAnsi="Times New Roman" w:cs="Times New Roman"/>
          <w:bCs/>
          <w:sz w:val="24"/>
          <w:szCs w:val="24"/>
        </w:rPr>
        <w:lastRenderedPageBreak/>
        <w:t xml:space="preserve">Кабинет </w:t>
      </w:r>
      <w:r w:rsidR="006561D5">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6561D5">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630CBE9D" w14:textId="1D3F09B3" w:rsidR="007A6684" w:rsidRPr="006561D5" w:rsidRDefault="001B738D" w:rsidP="006561D5">
      <w:pPr>
        <w:ind w:firstLine="567"/>
        <w:rPr>
          <w:rFonts w:ascii="Times New Roman" w:hAnsi="Times New Roman" w:cs="Times New Roman"/>
          <w:bCs/>
          <w:sz w:val="24"/>
          <w:szCs w:val="24"/>
        </w:rPr>
      </w:pPr>
      <w:r w:rsidRPr="006561D5">
        <w:rPr>
          <w:rFonts w:ascii="Times New Roman" w:hAnsi="Times New Roman"/>
          <w:sz w:val="24"/>
          <w:szCs w:val="24"/>
        </w:rPr>
        <w:t xml:space="preserve">Лаборатория </w:t>
      </w:r>
      <w:r w:rsidRPr="001B738D">
        <w:rPr>
          <w:rFonts w:ascii="Times New Roman" w:hAnsi="Times New Roman"/>
          <w:sz w:val="24"/>
          <w:szCs w:val="24"/>
        </w:rPr>
        <w:t>«Аналитической химии»,</w:t>
      </w:r>
      <w:r>
        <w:rPr>
          <w:rFonts w:ascii="Times New Roman" w:hAnsi="Times New Roman"/>
          <w:sz w:val="24"/>
          <w:szCs w:val="24"/>
        </w:rPr>
        <w:t xml:space="preserve"> </w:t>
      </w:r>
      <w:r w:rsidR="007A6684" w:rsidRPr="006561D5">
        <w:rPr>
          <w:rFonts w:ascii="Times New Roman" w:hAnsi="Times New Roman"/>
          <w:sz w:val="24"/>
          <w:szCs w:val="24"/>
        </w:rPr>
        <w:t>оснащенная в соответствии с приложением 3 ПОП-П.</w:t>
      </w:r>
    </w:p>
    <w:p w14:paraId="7AF98644" w14:textId="77777777" w:rsidR="007A6684" w:rsidRDefault="007A6684" w:rsidP="007A6684">
      <w:pPr>
        <w:pStyle w:val="114"/>
        <w:rPr>
          <w:rFonts w:ascii="Times New Roman" w:hAnsi="Times New Roman"/>
        </w:rPr>
      </w:pPr>
    </w:p>
    <w:p w14:paraId="51A0DADC" w14:textId="77777777" w:rsidR="007A6684" w:rsidRPr="00E11160" w:rsidRDefault="007A6684" w:rsidP="007A66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F90304" w14:textId="77777777" w:rsidR="007A6684" w:rsidRDefault="007A6684" w:rsidP="007A66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F562CE" w14:textId="77777777" w:rsidR="007A6684" w:rsidRDefault="007A6684" w:rsidP="007A6684">
      <w:pPr>
        <w:pStyle w:val="a4"/>
        <w:spacing w:line="276" w:lineRule="auto"/>
        <w:ind w:left="0" w:firstLine="709"/>
        <w:jc w:val="both"/>
        <w:rPr>
          <w:rFonts w:ascii="Times New Roman" w:hAnsi="Times New Roman"/>
          <w:bCs/>
          <w:sz w:val="24"/>
          <w:szCs w:val="24"/>
        </w:rPr>
      </w:pPr>
    </w:p>
    <w:p w14:paraId="71DC5512" w14:textId="77777777" w:rsidR="007A6684" w:rsidRPr="00CD65F3" w:rsidRDefault="007A6684" w:rsidP="007A66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B88462"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 xml:space="preserve">1. </w:t>
      </w:r>
      <w:proofErr w:type="spellStart"/>
      <w:r w:rsidRPr="00CD65F3">
        <w:rPr>
          <w:rFonts w:ascii="Times New Roman" w:eastAsia="Times New Roman" w:hAnsi="Times New Roman" w:cs="Times New Roman"/>
          <w:color w:val="000000"/>
          <w:position w:val="-1"/>
          <w:sz w:val="24"/>
          <w:szCs w:val="24"/>
          <w:lang w:eastAsia="ru-RU"/>
        </w:rPr>
        <w:t>Апарнев</w:t>
      </w:r>
      <w:proofErr w:type="spellEnd"/>
      <w:r w:rsidRPr="00CD65F3">
        <w:rPr>
          <w:rFonts w:ascii="Times New Roman" w:eastAsia="Times New Roman" w:hAnsi="Times New Roman" w:cs="Times New Roman"/>
          <w:color w:val="000000"/>
          <w:position w:val="-1"/>
          <w:sz w:val="24"/>
          <w:szCs w:val="24"/>
          <w:lang w:eastAsia="ru-RU"/>
        </w:rPr>
        <w:t xml:space="preserve">, А. И. Аналитическая </w:t>
      </w:r>
      <w:proofErr w:type="gramStart"/>
      <w:r w:rsidRPr="00CD65F3">
        <w:rPr>
          <w:rFonts w:ascii="Times New Roman" w:eastAsia="Times New Roman" w:hAnsi="Times New Roman" w:cs="Times New Roman"/>
          <w:color w:val="000000"/>
          <w:position w:val="-1"/>
          <w:sz w:val="24"/>
          <w:szCs w:val="24"/>
          <w:lang w:eastAsia="ru-RU"/>
        </w:rPr>
        <w:t>химия :</w:t>
      </w:r>
      <w:proofErr w:type="gramEnd"/>
      <w:r w:rsidRPr="00CD65F3">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И. </w:t>
      </w:r>
      <w:proofErr w:type="spellStart"/>
      <w:r w:rsidRPr="00CD65F3">
        <w:rPr>
          <w:rFonts w:ascii="Times New Roman" w:eastAsia="Times New Roman" w:hAnsi="Times New Roman" w:cs="Times New Roman"/>
          <w:color w:val="000000"/>
          <w:position w:val="-1"/>
          <w:sz w:val="24"/>
          <w:szCs w:val="24"/>
          <w:lang w:eastAsia="ru-RU"/>
        </w:rPr>
        <w:t>Апарнев</w:t>
      </w:r>
      <w:proofErr w:type="spellEnd"/>
      <w:r w:rsidRPr="00CD65F3">
        <w:rPr>
          <w:rFonts w:ascii="Times New Roman" w:eastAsia="Times New Roman" w:hAnsi="Times New Roman" w:cs="Times New Roman"/>
          <w:color w:val="000000"/>
          <w:position w:val="-1"/>
          <w:sz w:val="24"/>
          <w:szCs w:val="24"/>
          <w:lang w:eastAsia="ru-RU"/>
        </w:rPr>
        <w:t xml:space="preserve">, Г. К. </w:t>
      </w:r>
      <w:proofErr w:type="spellStart"/>
      <w:r w:rsidRPr="00CD65F3">
        <w:rPr>
          <w:rFonts w:ascii="Times New Roman" w:eastAsia="Times New Roman" w:hAnsi="Times New Roman" w:cs="Times New Roman"/>
          <w:color w:val="000000"/>
          <w:position w:val="-1"/>
          <w:sz w:val="24"/>
          <w:szCs w:val="24"/>
          <w:lang w:eastAsia="ru-RU"/>
        </w:rPr>
        <w:t>Лупенко</w:t>
      </w:r>
      <w:proofErr w:type="spellEnd"/>
      <w:r w:rsidRPr="00CD65F3">
        <w:rPr>
          <w:rFonts w:ascii="Times New Roman" w:eastAsia="Times New Roman" w:hAnsi="Times New Roman" w:cs="Times New Roman"/>
          <w:color w:val="000000"/>
          <w:position w:val="-1"/>
          <w:sz w:val="24"/>
          <w:szCs w:val="24"/>
          <w:lang w:eastAsia="ru-RU"/>
        </w:rPr>
        <w:t xml:space="preserve">, Т. П. Александрова, А. А. Казакова. — 2-е изд., </w:t>
      </w:r>
      <w:proofErr w:type="spellStart"/>
      <w:r w:rsidRPr="00CD65F3">
        <w:rPr>
          <w:rFonts w:ascii="Times New Roman" w:eastAsia="Times New Roman" w:hAnsi="Times New Roman" w:cs="Times New Roman"/>
          <w:color w:val="000000"/>
          <w:position w:val="-1"/>
          <w:sz w:val="24"/>
          <w:szCs w:val="24"/>
          <w:lang w:eastAsia="ru-RU"/>
        </w:rPr>
        <w:t>испр</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107 с. — (Профессиональное образование). — ISBN 978-5-534-07838-1.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https://urait.ru/bcode/514564</w:t>
      </w:r>
    </w:p>
    <w:p w14:paraId="3DBB6C5B"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65F3">
        <w:rPr>
          <w:rFonts w:ascii="Times New Roman" w:eastAsia="Times New Roman" w:hAnsi="Times New Roman" w:cs="Times New Roman"/>
          <w:color w:val="000000"/>
          <w:position w:val="-1"/>
          <w:sz w:val="24"/>
          <w:szCs w:val="24"/>
          <w:lang w:eastAsia="ru-RU"/>
        </w:rPr>
        <w:t xml:space="preserve">Борисов, А. Н. Аналитическая химия. Расчеты в количественном </w:t>
      </w:r>
      <w:proofErr w:type="gramStart"/>
      <w:r w:rsidRPr="00CD65F3">
        <w:rPr>
          <w:rFonts w:ascii="Times New Roman" w:eastAsia="Times New Roman" w:hAnsi="Times New Roman" w:cs="Times New Roman"/>
          <w:color w:val="000000"/>
          <w:position w:val="-1"/>
          <w:sz w:val="24"/>
          <w:szCs w:val="24"/>
          <w:lang w:eastAsia="ru-RU"/>
        </w:rPr>
        <w:t>анализе :</w:t>
      </w:r>
      <w:proofErr w:type="gramEnd"/>
      <w:r w:rsidRPr="00CD65F3">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А. Н. Борисов, И. Ю. Тихомирова. — 3-е изд., </w:t>
      </w:r>
      <w:proofErr w:type="spellStart"/>
      <w:r w:rsidRPr="00CD65F3">
        <w:rPr>
          <w:rFonts w:ascii="Times New Roman" w:eastAsia="Times New Roman" w:hAnsi="Times New Roman" w:cs="Times New Roman"/>
          <w:color w:val="000000"/>
          <w:position w:val="-1"/>
          <w:sz w:val="24"/>
          <w:szCs w:val="24"/>
          <w:lang w:eastAsia="ru-RU"/>
        </w:rPr>
        <w:t>испр</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153 с. — (Профессиональное образование). — ISBN 978-5-534-13828-3.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w:t>
      </w:r>
      <w:proofErr w:type="gramStart"/>
      <w:r w:rsidRPr="00CD65F3">
        <w:rPr>
          <w:rFonts w:ascii="Times New Roman" w:eastAsia="Times New Roman" w:hAnsi="Times New Roman" w:cs="Times New Roman"/>
          <w:color w:val="000000"/>
          <w:position w:val="-1"/>
          <w:sz w:val="24"/>
          <w:szCs w:val="24"/>
          <w:lang w:eastAsia="ru-RU"/>
        </w:rPr>
        <w:t>https://urait.ru/bcode/513280 .</w:t>
      </w:r>
      <w:proofErr w:type="gramEnd"/>
    </w:p>
    <w:p w14:paraId="5A38C735"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CD65F3">
        <w:rPr>
          <w:rFonts w:ascii="Times New Roman" w:eastAsia="Times New Roman" w:hAnsi="Times New Roman" w:cs="Times New Roman"/>
          <w:color w:val="000000"/>
          <w:position w:val="-1"/>
          <w:sz w:val="24"/>
          <w:szCs w:val="24"/>
          <w:lang w:eastAsia="ru-RU"/>
        </w:rPr>
        <w:t xml:space="preserve">Никитина, Н. Г. Аналитическая </w:t>
      </w:r>
      <w:proofErr w:type="gramStart"/>
      <w:r w:rsidRPr="00CD65F3">
        <w:rPr>
          <w:rFonts w:ascii="Times New Roman" w:eastAsia="Times New Roman" w:hAnsi="Times New Roman" w:cs="Times New Roman"/>
          <w:color w:val="000000"/>
          <w:position w:val="-1"/>
          <w:sz w:val="24"/>
          <w:szCs w:val="24"/>
          <w:lang w:eastAsia="ru-RU"/>
        </w:rPr>
        <w:t>химия :</w:t>
      </w:r>
      <w:proofErr w:type="gramEnd"/>
      <w:r w:rsidRPr="00CD65F3">
        <w:rPr>
          <w:rFonts w:ascii="Times New Roman" w:eastAsia="Times New Roman" w:hAnsi="Times New Roman" w:cs="Times New Roman"/>
          <w:color w:val="000000"/>
          <w:position w:val="-1"/>
          <w:sz w:val="24"/>
          <w:szCs w:val="24"/>
          <w:lang w:eastAsia="ru-RU"/>
        </w:rPr>
        <w:t xml:space="preserve"> учебник и практикум для среднего профессионального образования / Н. Г. Никитина, А. Г. Борисов, Т. И. </w:t>
      </w:r>
      <w:proofErr w:type="spellStart"/>
      <w:r w:rsidRPr="00CD65F3">
        <w:rPr>
          <w:rFonts w:ascii="Times New Roman" w:eastAsia="Times New Roman" w:hAnsi="Times New Roman" w:cs="Times New Roman"/>
          <w:color w:val="000000"/>
          <w:position w:val="-1"/>
          <w:sz w:val="24"/>
          <w:szCs w:val="24"/>
          <w:lang w:eastAsia="ru-RU"/>
        </w:rPr>
        <w:t>Хаханина</w:t>
      </w:r>
      <w:proofErr w:type="spellEnd"/>
      <w:r w:rsidRPr="00CD65F3">
        <w:rPr>
          <w:rFonts w:ascii="Times New Roman" w:eastAsia="Times New Roman" w:hAnsi="Times New Roman" w:cs="Times New Roman"/>
          <w:color w:val="000000"/>
          <w:position w:val="-1"/>
          <w:sz w:val="24"/>
          <w:szCs w:val="24"/>
          <w:lang w:eastAsia="ru-RU"/>
        </w:rPr>
        <w:t xml:space="preserve"> ; под редакцией Н. Г. Никитиной. — 5-е изд., </w:t>
      </w:r>
      <w:proofErr w:type="spellStart"/>
      <w:r w:rsidRPr="00CD65F3">
        <w:rPr>
          <w:rFonts w:ascii="Times New Roman" w:eastAsia="Times New Roman" w:hAnsi="Times New Roman" w:cs="Times New Roman"/>
          <w:color w:val="000000"/>
          <w:position w:val="-1"/>
          <w:sz w:val="24"/>
          <w:szCs w:val="24"/>
          <w:lang w:eastAsia="ru-RU"/>
        </w:rPr>
        <w:t>перераб</w:t>
      </w:r>
      <w:proofErr w:type="spellEnd"/>
      <w:r w:rsidRPr="00CD65F3">
        <w:rPr>
          <w:rFonts w:ascii="Times New Roman" w:eastAsia="Times New Roman" w:hAnsi="Times New Roman" w:cs="Times New Roman"/>
          <w:color w:val="000000"/>
          <w:position w:val="-1"/>
          <w:sz w:val="24"/>
          <w:szCs w:val="24"/>
          <w:lang w:eastAsia="ru-RU"/>
        </w:rPr>
        <w:t xml:space="preserve">. и доп.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2024. — 451 с. — (Профессиональное образование). — ISBN 978-5-534-18102-9.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https://urait.ru/bcode/534286</w:t>
      </w:r>
    </w:p>
    <w:p w14:paraId="4F3F2886" w14:textId="77777777" w:rsidR="007A6684"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65F3">
        <w:rPr>
          <w:rFonts w:ascii="Times New Roman" w:eastAsia="Times New Roman" w:hAnsi="Times New Roman" w:cs="Times New Roman"/>
          <w:color w:val="000000"/>
          <w:position w:val="-1"/>
          <w:sz w:val="24"/>
          <w:szCs w:val="24"/>
          <w:lang w:eastAsia="ru-RU"/>
        </w:rPr>
        <w:t xml:space="preserve">Подкорытов, А. Л. Аналитическая химия. Окислительно-восстановительное </w:t>
      </w:r>
      <w:proofErr w:type="gramStart"/>
      <w:r w:rsidRPr="00CD65F3">
        <w:rPr>
          <w:rFonts w:ascii="Times New Roman" w:eastAsia="Times New Roman" w:hAnsi="Times New Roman" w:cs="Times New Roman"/>
          <w:color w:val="000000"/>
          <w:position w:val="-1"/>
          <w:sz w:val="24"/>
          <w:szCs w:val="24"/>
          <w:lang w:eastAsia="ru-RU"/>
        </w:rPr>
        <w:t>титрование :</w:t>
      </w:r>
      <w:proofErr w:type="gramEnd"/>
      <w:r w:rsidRPr="00CD65F3">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А. Л. </w:t>
      </w:r>
      <w:proofErr w:type="spellStart"/>
      <w:r w:rsidRPr="00CD65F3">
        <w:rPr>
          <w:rFonts w:ascii="Times New Roman" w:eastAsia="Times New Roman" w:hAnsi="Times New Roman" w:cs="Times New Roman"/>
          <w:color w:val="000000"/>
          <w:position w:val="-1"/>
          <w:sz w:val="24"/>
          <w:szCs w:val="24"/>
          <w:lang w:eastAsia="ru-RU"/>
        </w:rPr>
        <w:t>Подкорытов</w:t>
      </w:r>
      <w:proofErr w:type="spellEnd"/>
      <w:r w:rsidRPr="00CD65F3">
        <w:rPr>
          <w:rFonts w:ascii="Times New Roman" w:eastAsia="Times New Roman" w:hAnsi="Times New Roman" w:cs="Times New Roman"/>
          <w:color w:val="000000"/>
          <w:position w:val="-1"/>
          <w:sz w:val="24"/>
          <w:szCs w:val="24"/>
          <w:lang w:eastAsia="ru-RU"/>
        </w:rPr>
        <w:t xml:space="preserve">, Л. К. Неудачина, С. А. </w:t>
      </w:r>
      <w:proofErr w:type="spellStart"/>
      <w:r w:rsidRPr="00CD65F3">
        <w:rPr>
          <w:rFonts w:ascii="Times New Roman" w:eastAsia="Times New Roman" w:hAnsi="Times New Roman" w:cs="Times New Roman"/>
          <w:color w:val="000000"/>
          <w:position w:val="-1"/>
          <w:sz w:val="24"/>
          <w:szCs w:val="24"/>
          <w:lang w:eastAsia="ru-RU"/>
        </w:rPr>
        <w:t>Штин</w:t>
      </w:r>
      <w:proofErr w:type="spellEnd"/>
      <w:r w:rsidRPr="00CD65F3">
        <w:rPr>
          <w:rFonts w:ascii="Times New Roman" w:eastAsia="Times New Roman" w:hAnsi="Times New Roman" w:cs="Times New Roman"/>
          <w:color w:val="000000"/>
          <w:position w:val="-1"/>
          <w:sz w:val="24"/>
          <w:szCs w:val="24"/>
          <w:lang w:eastAsia="ru-RU"/>
        </w:rPr>
        <w:t xml:space="preserve">. —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Издательство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2023. — 62 с. — (Профессиональное образование). — ISBN 978-5-534-00111-2.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CD65F3">
        <w:rPr>
          <w:rFonts w:ascii="Times New Roman" w:eastAsia="Times New Roman" w:hAnsi="Times New Roman" w:cs="Times New Roman"/>
          <w:color w:val="000000"/>
          <w:position w:val="-1"/>
          <w:sz w:val="24"/>
          <w:szCs w:val="24"/>
          <w:lang w:eastAsia="ru-RU"/>
        </w:rPr>
        <w:t>Юрайт</w:t>
      </w:r>
      <w:proofErr w:type="spellEnd"/>
      <w:r w:rsidRPr="00CD65F3">
        <w:rPr>
          <w:rFonts w:ascii="Times New Roman" w:eastAsia="Times New Roman" w:hAnsi="Times New Roman" w:cs="Times New Roman"/>
          <w:color w:val="000000"/>
          <w:position w:val="-1"/>
          <w:sz w:val="24"/>
          <w:szCs w:val="24"/>
          <w:lang w:eastAsia="ru-RU"/>
        </w:rPr>
        <w:t xml:space="preserve"> [сайт]. — URL: https://urait.ru/bcode/514400</w:t>
      </w:r>
    </w:p>
    <w:p w14:paraId="45028894"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65F3">
        <w:rPr>
          <w:rFonts w:ascii="Times New Roman" w:eastAsia="Times New Roman" w:hAnsi="Times New Roman" w:cs="Times New Roman"/>
          <w:color w:val="000000"/>
          <w:position w:val="-1"/>
          <w:sz w:val="24"/>
          <w:szCs w:val="24"/>
          <w:lang w:eastAsia="ru-RU"/>
        </w:rPr>
        <w:t xml:space="preserve">Саргаев, П. М. Аналитическая химия / П. М. </w:t>
      </w:r>
      <w:proofErr w:type="spellStart"/>
      <w:r w:rsidRPr="00CD65F3">
        <w:rPr>
          <w:rFonts w:ascii="Times New Roman" w:eastAsia="Times New Roman" w:hAnsi="Times New Roman" w:cs="Times New Roman"/>
          <w:color w:val="000000"/>
          <w:position w:val="-1"/>
          <w:sz w:val="24"/>
          <w:szCs w:val="24"/>
          <w:lang w:eastAsia="ru-RU"/>
        </w:rPr>
        <w:t>Саргаев</w:t>
      </w:r>
      <w:proofErr w:type="spellEnd"/>
      <w:r w:rsidRPr="00CD65F3">
        <w:rPr>
          <w:rFonts w:ascii="Times New Roman" w:eastAsia="Times New Roman" w:hAnsi="Times New Roman" w:cs="Times New Roman"/>
          <w:color w:val="000000"/>
          <w:position w:val="-1"/>
          <w:sz w:val="24"/>
          <w:szCs w:val="24"/>
          <w:lang w:eastAsia="ru-RU"/>
        </w:rPr>
        <w:t>. — Санкт-</w:t>
      </w:r>
      <w:proofErr w:type="gramStart"/>
      <w:r w:rsidRPr="00CD65F3">
        <w:rPr>
          <w:rFonts w:ascii="Times New Roman" w:eastAsia="Times New Roman" w:hAnsi="Times New Roman" w:cs="Times New Roman"/>
          <w:color w:val="000000"/>
          <w:position w:val="-1"/>
          <w:sz w:val="24"/>
          <w:szCs w:val="24"/>
          <w:lang w:eastAsia="ru-RU"/>
        </w:rPr>
        <w:t>Петербург :</w:t>
      </w:r>
      <w:proofErr w:type="gramEnd"/>
      <w:r w:rsidRPr="00CD65F3">
        <w:rPr>
          <w:rFonts w:ascii="Times New Roman" w:eastAsia="Times New Roman" w:hAnsi="Times New Roman" w:cs="Times New Roman"/>
          <w:color w:val="000000"/>
          <w:position w:val="-1"/>
          <w:sz w:val="24"/>
          <w:szCs w:val="24"/>
          <w:lang w:eastAsia="ru-RU"/>
        </w:rPr>
        <w:t xml:space="preserve"> Лань, 2023. — 524 с. — ISBN 978-5-507-45483-9.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https://e.lanbook.com/book/302480</w:t>
      </w:r>
    </w:p>
    <w:p w14:paraId="0D3E5ED3"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65F3">
        <w:rPr>
          <w:rFonts w:ascii="Times New Roman" w:eastAsia="Times New Roman" w:hAnsi="Times New Roman" w:cs="Times New Roman"/>
          <w:color w:val="000000"/>
          <w:position w:val="-1"/>
          <w:sz w:val="24"/>
          <w:szCs w:val="24"/>
          <w:lang w:eastAsia="ru-RU"/>
        </w:rPr>
        <w:t xml:space="preserve">Юдина, Т. Г. Аналитическая химия / Т. Г. Юдина, Л. В. </w:t>
      </w:r>
      <w:proofErr w:type="gramStart"/>
      <w:r w:rsidRPr="00CD65F3">
        <w:rPr>
          <w:rFonts w:ascii="Times New Roman" w:eastAsia="Times New Roman" w:hAnsi="Times New Roman" w:cs="Times New Roman"/>
          <w:color w:val="000000"/>
          <w:position w:val="-1"/>
          <w:sz w:val="24"/>
          <w:szCs w:val="24"/>
          <w:lang w:eastAsia="ru-RU"/>
        </w:rPr>
        <w:t>Ненашева ;</w:t>
      </w:r>
      <w:proofErr w:type="gramEnd"/>
      <w:r w:rsidRPr="00CD65F3">
        <w:rPr>
          <w:rFonts w:ascii="Times New Roman" w:eastAsia="Times New Roman" w:hAnsi="Times New Roman" w:cs="Times New Roman"/>
          <w:color w:val="000000"/>
          <w:position w:val="-1"/>
          <w:sz w:val="24"/>
          <w:szCs w:val="24"/>
          <w:lang w:eastAsia="ru-RU"/>
        </w:rPr>
        <w:t xml:space="preserve"> Под ред.: Литвинова Т. Н.. — 2-е изд., стер. — Санкт-</w:t>
      </w:r>
      <w:proofErr w:type="gramStart"/>
      <w:r w:rsidRPr="00CD65F3">
        <w:rPr>
          <w:rFonts w:ascii="Times New Roman" w:eastAsia="Times New Roman" w:hAnsi="Times New Roman" w:cs="Times New Roman"/>
          <w:color w:val="000000"/>
          <w:position w:val="-1"/>
          <w:sz w:val="24"/>
          <w:szCs w:val="24"/>
          <w:lang w:eastAsia="ru-RU"/>
        </w:rPr>
        <w:t>Петербург :</w:t>
      </w:r>
      <w:proofErr w:type="gramEnd"/>
      <w:r w:rsidRPr="00CD65F3">
        <w:rPr>
          <w:rFonts w:ascii="Times New Roman" w:eastAsia="Times New Roman" w:hAnsi="Times New Roman" w:cs="Times New Roman"/>
          <w:color w:val="000000"/>
          <w:position w:val="-1"/>
          <w:sz w:val="24"/>
          <w:szCs w:val="24"/>
          <w:lang w:eastAsia="ru-RU"/>
        </w:rPr>
        <w:t xml:space="preserve"> Лань, 2023. — 248 с. — ISBN 978-5-507-47015-0.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w:t>
      </w:r>
      <w:hyperlink r:id="rId38" w:history="1">
        <w:r w:rsidRPr="00CD65F3">
          <w:rPr>
            <w:rStyle w:val="af0"/>
            <w:rFonts w:ascii="Times New Roman" w:eastAsia="Times New Roman" w:hAnsi="Times New Roman" w:cs="Times New Roman"/>
            <w:color w:val="auto"/>
            <w:position w:val="-1"/>
            <w:sz w:val="24"/>
            <w:szCs w:val="24"/>
            <w:u w:val="none"/>
            <w:lang w:eastAsia="ru-RU"/>
          </w:rPr>
          <w:t>https://e.lanbook.com/book/322577</w:t>
        </w:r>
      </w:hyperlink>
    </w:p>
    <w:p w14:paraId="2CC87BF3"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247F511" w14:textId="77777777" w:rsidR="007A6684" w:rsidRDefault="007A6684" w:rsidP="006D1255">
      <w:pPr>
        <w:pStyle w:val="a4"/>
        <w:keepNext/>
        <w:numPr>
          <w:ilvl w:val="2"/>
          <w:numId w:val="26"/>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Дополнительные источники</w:t>
      </w:r>
    </w:p>
    <w:p w14:paraId="3D915435" w14:textId="77777777" w:rsidR="007A6684" w:rsidRPr="00CD65F3" w:rsidRDefault="007A6684" w:rsidP="007A6684">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 xml:space="preserve"> </w:t>
      </w:r>
    </w:p>
    <w:p w14:paraId="0B585697" w14:textId="77777777" w:rsidR="007A6684" w:rsidRDefault="007A6684" w:rsidP="007A6684">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CD65F3">
        <w:rPr>
          <w:rFonts w:ascii="Times New Roman" w:eastAsia="Times New Roman" w:hAnsi="Times New Roman"/>
          <w:caps/>
          <w:color w:val="000000"/>
          <w:position w:val="-1"/>
          <w:lang w:eastAsia="ru-RU"/>
        </w:rPr>
        <w:t>1</w:t>
      </w:r>
      <w:r>
        <w:rPr>
          <w:rFonts w:ascii="Times New Roman" w:eastAsia="Times New Roman" w:hAnsi="Times New Roman"/>
          <w:b/>
          <w:bCs/>
          <w:caps/>
          <w:color w:val="000000"/>
          <w:position w:val="-1"/>
          <w:lang w:eastAsia="ru-RU"/>
        </w:rPr>
        <w:t>.</w:t>
      </w:r>
      <w:r w:rsidRPr="00CD65F3">
        <w:rPr>
          <w:rFonts w:ascii="Times New Roman" w:eastAsia="Times New Roman" w:hAnsi="Times New Roman" w:cs="Times New Roman"/>
          <w:color w:val="000000"/>
          <w:position w:val="-1"/>
          <w:sz w:val="24"/>
          <w:szCs w:val="24"/>
          <w:lang w:eastAsia="ru-RU"/>
        </w:rPr>
        <w:t xml:space="preserve"> ГОСТ 31954-2012.  Вода питьевая. Методы определения жесткости. Методы анализа.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2013-09-05.-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2013.- 12с.</w:t>
      </w:r>
    </w:p>
    <w:p w14:paraId="56FE9075" w14:textId="77777777" w:rsidR="007A6684" w:rsidRPr="00CD65F3" w:rsidRDefault="007A6684" w:rsidP="007A6684">
      <w:pPr>
        <w:pBdr>
          <w:top w:val="nil"/>
          <w:left w:val="nil"/>
          <w:bottom w:val="nil"/>
          <w:right w:val="nil"/>
          <w:between w:val="nil"/>
        </w:pBdr>
        <w:suppressAutoHyphens/>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CD65F3">
        <w:rPr>
          <w:rFonts w:ascii="Times New Roman" w:eastAsia="Times New Roman" w:hAnsi="Times New Roman" w:cs="Times New Roman"/>
          <w:color w:val="000000"/>
          <w:position w:val="-1"/>
          <w:sz w:val="24"/>
          <w:szCs w:val="24"/>
          <w:lang w:eastAsia="ru-RU"/>
        </w:rPr>
        <w:t xml:space="preserve">ГОСТ 14870 -77.  Продукты химические. Методы определения воды. Методы анализа.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2005-06-01.-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2005.- 14с.</w:t>
      </w:r>
    </w:p>
    <w:p w14:paraId="7EF8BBC8"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lastRenderedPageBreak/>
        <w:t>3.</w:t>
      </w:r>
      <w:r w:rsidRPr="00CD65F3">
        <w:rPr>
          <w:rFonts w:ascii="Times New Roman" w:eastAsia="Times New Roman" w:hAnsi="Times New Roman" w:cs="Times New Roman"/>
          <w:color w:val="000000"/>
          <w:position w:val="-1"/>
          <w:sz w:val="24"/>
          <w:szCs w:val="24"/>
          <w:lang w:eastAsia="ru-RU"/>
        </w:rPr>
        <w:t xml:space="preserve">ГОСТ 25794.1-83. Реактивы. Методы приготовления титрованных растворов для кислотно-основного титрования.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1985-06-30.- М.: Изд-во стандартов, 1983.- 40с.</w:t>
      </w:r>
    </w:p>
    <w:p w14:paraId="2748DB59"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4.</w:t>
      </w:r>
      <w:r w:rsidRPr="00CD65F3">
        <w:rPr>
          <w:rFonts w:ascii="Times New Roman" w:eastAsia="Times New Roman" w:hAnsi="Times New Roman" w:cs="Times New Roman"/>
          <w:color w:val="000000"/>
          <w:position w:val="-1"/>
          <w:sz w:val="24"/>
          <w:szCs w:val="24"/>
          <w:lang w:eastAsia="ru-RU"/>
        </w:rPr>
        <w:t xml:space="preserve">ГОСТ Р 51000.4-2011. Общие требования к аккредитации испытательных лабораторий. - </w:t>
      </w:r>
      <w:proofErr w:type="spellStart"/>
      <w:r w:rsidRPr="00CD65F3">
        <w:rPr>
          <w:rFonts w:ascii="Times New Roman" w:eastAsia="Times New Roman" w:hAnsi="Times New Roman" w:cs="Times New Roman"/>
          <w:color w:val="000000"/>
          <w:position w:val="-1"/>
          <w:sz w:val="24"/>
          <w:szCs w:val="24"/>
          <w:lang w:eastAsia="ru-RU"/>
        </w:rPr>
        <w:t>Введ</w:t>
      </w:r>
      <w:proofErr w:type="spellEnd"/>
      <w:r w:rsidRPr="00CD65F3">
        <w:rPr>
          <w:rFonts w:ascii="Times New Roman" w:eastAsia="Times New Roman" w:hAnsi="Times New Roman" w:cs="Times New Roman"/>
          <w:color w:val="000000"/>
          <w:position w:val="-1"/>
          <w:sz w:val="24"/>
          <w:szCs w:val="24"/>
          <w:lang w:eastAsia="ru-RU"/>
        </w:rPr>
        <w:t xml:space="preserve">. 2013-01-01.- </w:t>
      </w:r>
      <w:proofErr w:type="gramStart"/>
      <w:r w:rsidRPr="00CD65F3">
        <w:rPr>
          <w:rFonts w:ascii="Times New Roman" w:eastAsia="Times New Roman" w:hAnsi="Times New Roman" w:cs="Times New Roman"/>
          <w:color w:val="000000"/>
          <w:position w:val="-1"/>
          <w:sz w:val="24"/>
          <w:szCs w:val="24"/>
          <w:lang w:eastAsia="ru-RU"/>
        </w:rPr>
        <w:t>Москва :</w:t>
      </w:r>
      <w:proofErr w:type="gramEnd"/>
      <w:r w:rsidRPr="00CD65F3">
        <w:rPr>
          <w:rFonts w:ascii="Times New Roman" w:eastAsia="Times New Roman" w:hAnsi="Times New Roman" w:cs="Times New Roman"/>
          <w:color w:val="000000"/>
          <w:position w:val="-1"/>
          <w:sz w:val="24"/>
          <w:szCs w:val="24"/>
          <w:lang w:eastAsia="ru-RU"/>
        </w:rPr>
        <w:t xml:space="preserve"> Изд-во стандартов, 1983.- 15с</w:t>
      </w:r>
    </w:p>
    <w:p w14:paraId="3113AA31"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5.</w:t>
      </w:r>
      <w:r w:rsidRPr="00CD65F3">
        <w:rPr>
          <w:rFonts w:ascii="Times New Roman" w:eastAsia="Times New Roman" w:hAnsi="Times New Roman" w:cs="Times New Roman"/>
          <w:color w:val="000000"/>
          <w:position w:val="-1"/>
          <w:sz w:val="24"/>
          <w:szCs w:val="24"/>
          <w:lang w:eastAsia="ru-RU"/>
        </w:rPr>
        <w:t xml:space="preserve">Жебентяев, А.И. Аналитическая химия. </w:t>
      </w:r>
      <w:proofErr w:type="gramStart"/>
      <w:r w:rsidRPr="00CD65F3">
        <w:rPr>
          <w:rFonts w:ascii="Times New Roman" w:eastAsia="Times New Roman" w:hAnsi="Times New Roman" w:cs="Times New Roman"/>
          <w:color w:val="000000"/>
          <w:position w:val="-1"/>
          <w:sz w:val="24"/>
          <w:szCs w:val="24"/>
          <w:lang w:eastAsia="ru-RU"/>
        </w:rPr>
        <w:t>Практикум :</w:t>
      </w:r>
      <w:proofErr w:type="gramEnd"/>
      <w:r w:rsidRPr="00CD65F3">
        <w:rPr>
          <w:rFonts w:ascii="Times New Roman" w:eastAsia="Times New Roman" w:hAnsi="Times New Roman" w:cs="Times New Roman"/>
          <w:color w:val="000000"/>
          <w:position w:val="-1"/>
          <w:sz w:val="24"/>
          <w:szCs w:val="24"/>
          <w:lang w:eastAsia="ru-RU"/>
        </w:rPr>
        <w:t xml:space="preserve"> учеб. пособие / А.И. </w:t>
      </w:r>
      <w:proofErr w:type="spellStart"/>
      <w:r w:rsidRPr="00CD65F3">
        <w:rPr>
          <w:rFonts w:ascii="Times New Roman" w:eastAsia="Times New Roman" w:hAnsi="Times New Roman" w:cs="Times New Roman"/>
          <w:color w:val="000000"/>
          <w:position w:val="-1"/>
          <w:sz w:val="24"/>
          <w:szCs w:val="24"/>
          <w:lang w:eastAsia="ru-RU"/>
        </w:rPr>
        <w:t>Жебентяев</w:t>
      </w:r>
      <w:proofErr w:type="spellEnd"/>
      <w:r w:rsidRPr="00CD65F3">
        <w:rPr>
          <w:rFonts w:ascii="Times New Roman" w:eastAsia="Times New Roman" w:hAnsi="Times New Roman" w:cs="Times New Roman"/>
          <w:color w:val="000000"/>
          <w:position w:val="-1"/>
          <w:sz w:val="24"/>
          <w:szCs w:val="24"/>
          <w:lang w:eastAsia="ru-RU"/>
        </w:rPr>
        <w:t xml:space="preserve">, А.К. Жерносек, И.Е. </w:t>
      </w:r>
      <w:proofErr w:type="spellStart"/>
      <w:r w:rsidRPr="00CD65F3">
        <w:rPr>
          <w:rFonts w:ascii="Times New Roman" w:eastAsia="Times New Roman" w:hAnsi="Times New Roman" w:cs="Times New Roman"/>
          <w:color w:val="000000"/>
          <w:position w:val="-1"/>
          <w:sz w:val="24"/>
          <w:szCs w:val="24"/>
          <w:lang w:eastAsia="ru-RU"/>
        </w:rPr>
        <w:t>Талуть</w:t>
      </w:r>
      <w:proofErr w:type="spellEnd"/>
      <w:r w:rsidRPr="00CD65F3">
        <w:rPr>
          <w:rFonts w:ascii="Times New Roman" w:eastAsia="Times New Roman" w:hAnsi="Times New Roman" w:cs="Times New Roman"/>
          <w:color w:val="000000"/>
          <w:position w:val="-1"/>
          <w:sz w:val="24"/>
          <w:szCs w:val="24"/>
          <w:lang w:eastAsia="ru-RU"/>
        </w:rPr>
        <w:t xml:space="preserve">. — </w:t>
      </w:r>
      <w:proofErr w:type="gramStart"/>
      <w:r w:rsidRPr="00CD65F3">
        <w:rPr>
          <w:rFonts w:ascii="Times New Roman" w:eastAsia="Times New Roman" w:hAnsi="Times New Roman" w:cs="Times New Roman"/>
          <w:color w:val="000000"/>
          <w:position w:val="-1"/>
          <w:sz w:val="24"/>
          <w:szCs w:val="24"/>
          <w:lang w:eastAsia="ru-RU"/>
        </w:rPr>
        <w:t>Минск :</w:t>
      </w:r>
      <w:proofErr w:type="gramEnd"/>
      <w:r w:rsidRPr="00CD65F3">
        <w:rPr>
          <w:rFonts w:ascii="Times New Roman" w:eastAsia="Times New Roman" w:hAnsi="Times New Roman" w:cs="Times New Roman"/>
          <w:color w:val="000000"/>
          <w:position w:val="-1"/>
          <w:sz w:val="24"/>
          <w:szCs w:val="24"/>
          <w:lang w:eastAsia="ru-RU"/>
        </w:rPr>
        <w:t xml:space="preserve"> Новое знание ; Москва : ИНФРА-М, 2013. - 428 с. — (Высшее образование). - ISBN 978-985-475-582-3 (Новое знание). ISBN 978-5-I6-009043-6 (ИНФРА-М).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URL: https://znanium.com/catalog/product/419619 (дата обращения: 07.11.2021). – Режим доступа: по подписке.</w:t>
      </w:r>
    </w:p>
    <w:p w14:paraId="5A74F0DE"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6.</w:t>
      </w:r>
      <w:r w:rsidRPr="00CD65F3">
        <w:rPr>
          <w:rFonts w:ascii="Times New Roman" w:eastAsia="Times New Roman" w:hAnsi="Times New Roman" w:cs="Times New Roman"/>
          <w:color w:val="000000"/>
          <w:position w:val="-1"/>
          <w:sz w:val="24"/>
          <w:szCs w:val="24"/>
          <w:lang w:eastAsia="ru-RU"/>
        </w:rPr>
        <w:t xml:space="preserve">Аналитическая химия: химические методы анализа: Учебное пособие / Под ред. Петрухина О.М. - </w:t>
      </w:r>
      <w:proofErr w:type="gramStart"/>
      <w:r w:rsidRPr="00CD65F3">
        <w:rPr>
          <w:rFonts w:ascii="Times New Roman" w:eastAsia="Times New Roman" w:hAnsi="Times New Roman" w:cs="Times New Roman"/>
          <w:color w:val="000000"/>
          <w:position w:val="-1"/>
          <w:sz w:val="24"/>
          <w:szCs w:val="24"/>
          <w:lang w:eastAsia="ru-RU"/>
        </w:rPr>
        <w:t>Москва :Лаборатория</w:t>
      </w:r>
      <w:proofErr w:type="gramEnd"/>
      <w:r w:rsidRPr="00CD65F3">
        <w:rPr>
          <w:rFonts w:ascii="Times New Roman" w:eastAsia="Times New Roman" w:hAnsi="Times New Roman" w:cs="Times New Roman"/>
          <w:color w:val="000000"/>
          <w:position w:val="-1"/>
          <w:sz w:val="24"/>
          <w:szCs w:val="24"/>
          <w:lang w:eastAsia="ru-RU"/>
        </w:rPr>
        <w:t xml:space="preserve"> знаний, 2017. - 467 с.: ISBN 978-5-00101-554-3. - </w:t>
      </w:r>
      <w:proofErr w:type="gramStart"/>
      <w:r w:rsidRPr="00CD65F3">
        <w:rPr>
          <w:rFonts w:ascii="Times New Roman" w:eastAsia="Times New Roman" w:hAnsi="Times New Roman" w:cs="Times New Roman"/>
          <w:color w:val="000000"/>
          <w:position w:val="-1"/>
          <w:sz w:val="24"/>
          <w:szCs w:val="24"/>
          <w:lang w:eastAsia="ru-RU"/>
        </w:rPr>
        <w:t>Текст :</w:t>
      </w:r>
      <w:proofErr w:type="gramEnd"/>
      <w:r w:rsidRPr="00CD65F3">
        <w:rPr>
          <w:rFonts w:ascii="Times New Roman" w:eastAsia="Times New Roman" w:hAnsi="Times New Roman" w:cs="Times New Roman"/>
          <w:color w:val="000000"/>
          <w:position w:val="-1"/>
          <w:sz w:val="24"/>
          <w:szCs w:val="24"/>
          <w:lang w:eastAsia="ru-RU"/>
        </w:rPr>
        <w:t xml:space="preserve"> электронный. - URL: https://znanium.com/catalog/product/975091 (дата обращения: 07.11.2021). – Режим доступа: по подписке.</w:t>
      </w:r>
    </w:p>
    <w:p w14:paraId="53495109" w14:textId="77777777" w:rsidR="007A6684"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7.</w:t>
      </w:r>
      <w:proofErr w:type="gramStart"/>
      <w:r w:rsidRPr="00CD65F3">
        <w:rPr>
          <w:rFonts w:ascii="Times New Roman" w:eastAsia="Times New Roman" w:hAnsi="Times New Roman" w:cs="Times New Roman"/>
          <w:color w:val="000000"/>
          <w:position w:val="-1"/>
          <w:sz w:val="24"/>
          <w:szCs w:val="24"/>
          <w:lang w:eastAsia="ru-RU"/>
        </w:rPr>
        <w:t>Кристиан ,</w:t>
      </w:r>
      <w:proofErr w:type="gramEnd"/>
      <w:r w:rsidRPr="00CD65F3">
        <w:rPr>
          <w:rFonts w:ascii="Times New Roman" w:eastAsia="Times New Roman" w:hAnsi="Times New Roman" w:cs="Times New Roman"/>
          <w:color w:val="000000"/>
          <w:position w:val="-1"/>
          <w:sz w:val="24"/>
          <w:szCs w:val="24"/>
          <w:lang w:eastAsia="ru-RU"/>
        </w:rPr>
        <w:t xml:space="preserve"> Г. Аналитическая химия. В 2 т. Т. 1/ Г. Кристиан; пер. с англ. - Москва: БИНОМ. Лаборатория знаний, 2013. - 623 с.</w:t>
      </w:r>
    </w:p>
    <w:p w14:paraId="3EB69EAF" w14:textId="77777777" w:rsidR="007A6684" w:rsidRPr="00CD65F3" w:rsidRDefault="007A6684" w:rsidP="007A6684">
      <w:pPr>
        <w:pBdr>
          <w:top w:val="nil"/>
          <w:left w:val="nil"/>
          <w:bottom w:val="nil"/>
          <w:right w:val="nil"/>
          <w:between w:val="nil"/>
        </w:pBdr>
        <w:suppressAutoHyphens/>
        <w:spacing w:line="276" w:lineRule="auto"/>
        <w:ind w:firstLine="709"/>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8.</w:t>
      </w:r>
      <w:r w:rsidRPr="00CD65F3">
        <w:rPr>
          <w:rFonts w:ascii="Times New Roman" w:eastAsia="Times New Roman" w:hAnsi="Times New Roman" w:cs="Times New Roman"/>
          <w:color w:val="000000"/>
          <w:position w:val="-1"/>
          <w:sz w:val="24"/>
          <w:szCs w:val="24"/>
          <w:lang w:eastAsia="ru-RU"/>
        </w:rPr>
        <w:t>Карпов, Ю. А. Методы пробоотбора и пробоподготовки / Ю. А. Карпов, А. П. Савостин. - 2-е изд. - М.: БИНОМ. Лаборатория знаний, 2018. - 243 с.</w:t>
      </w:r>
    </w:p>
    <w:p w14:paraId="7EF2864C" w14:textId="77777777" w:rsidR="007A6684" w:rsidRDefault="007A6684" w:rsidP="007A6684">
      <w:pPr>
        <w:pStyle w:val="1f"/>
        <w:spacing w:after="0"/>
        <w:ind w:firstLine="709"/>
        <w:jc w:val="both"/>
        <w:rPr>
          <w:rFonts w:ascii="Times New Roman" w:hAnsi="Times New Roman"/>
          <w:lang w:val="ru-RU"/>
        </w:rPr>
      </w:pPr>
    </w:p>
    <w:p w14:paraId="016E0D4B" w14:textId="4CC65E55" w:rsidR="007A6684" w:rsidRDefault="007A6684" w:rsidP="006561D5">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5"/>
        <w:gridCol w:w="3402"/>
        <w:gridCol w:w="2977"/>
      </w:tblGrid>
      <w:tr w:rsidR="006561D5" w:rsidRPr="00CD65F3" w14:paraId="11C428CA" w14:textId="77777777" w:rsidTr="00A8688F">
        <w:tc>
          <w:tcPr>
            <w:tcW w:w="3545" w:type="dxa"/>
            <w:vAlign w:val="center"/>
          </w:tcPr>
          <w:p w14:paraId="1059C875" w14:textId="0DAC86BC"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5F6BD870" w14:textId="1F2D5A5B"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475B39C6" w14:textId="791C9A95"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6561D5" w:rsidRPr="00CD65F3" w14:paraId="79AECFF7" w14:textId="77777777" w:rsidTr="009A274B">
        <w:tc>
          <w:tcPr>
            <w:tcW w:w="3545" w:type="dxa"/>
          </w:tcPr>
          <w:p w14:paraId="2D5D8847" w14:textId="6E233D92" w:rsidR="006561D5" w:rsidRPr="006561D5"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7841DCCA"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Правила хранения, использования, утилизации химических реактивов;</w:t>
            </w:r>
          </w:p>
          <w:p w14:paraId="11C018C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Методов качественного анализа;</w:t>
            </w:r>
          </w:p>
          <w:p w14:paraId="1183A3F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Условий проведения аналитических реакций;</w:t>
            </w:r>
          </w:p>
          <w:p w14:paraId="02364FD8"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Аналитической классификации ионов;</w:t>
            </w:r>
          </w:p>
          <w:p w14:paraId="78A1B06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Закона действия масс;</w:t>
            </w:r>
          </w:p>
          <w:p w14:paraId="6DF9AD05"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Теории электролитической диссоциации;</w:t>
            </w:r>
          </w:p>
          <w:p w14:paraId="1E6F99EC"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Кислотно-основных свойств веществ;</w:t>
            </w:r>
          </w:p>
          <w:p w14:paraId="3A70A503"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расчета рН растворов;</w:t>
            </w:r>
          </w:p>
          <w:p w14:paraId="0E77395D"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Характеристик комплексных соединений;</w:t>
            </w:r>
          </w:p>
          <w:p w14:paraId="0EE04D06"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обнаружения катионов;</w:t>
            </w:r>
          </w:p>
          <w:p w14:paraId="4DF7A769"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Способов обнаружения анионов.</w:t>
            </w:r>
          </w:p>
        </w:tc>
        <w:tc>
          <w:tcPr>
            <w:tcW w:w="3402" w:type="dxa"/>
          </w:tcPr>
          <w:p w14:paraId="30DE44E2" w14:textId="245B7054"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Демонстрирует знания: правил хранения, использования, утилизации химических реактивов; методов качественного анализа; условий проведения аналитических реакций; аналитической классификации ионов; закона действия масс; теории электролитической диссоциации; кислотно-основных свойств веществ; способов расчета рН растворов; характеристик комплексных соединений; способов обнаружения катионов; способов обнаружения анионов.</w:t>
            </w:r>
          </w:p>
          <w:p w14:paraId="5A054E7E"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2977" w:type="dxa"/>
          </w:tcPr>
          <w:p w14:paraId="787DAB10" w14:textId="06387F85"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Письменный опро</w:t>
            </w:r>
            <w:r>
              <w:rPr>
                <w:rFonts w:ascii="Times New Roman" w:eastAsia="Times New Roman" w:hAnsi="Times New Roman" w:cs="Times New Roman"/>
                <w:color w:val="000000"/>
                <w:position w:val="-1"/>
                <w:sz w:val="24"/>
                <w:szCs w:val="24"/>
              </w:rPr>
              <w:t>с</w:t>
            </w:r>
          </w:p>
          <w:p w14:paraId="2EE4C583" w14:textId="58FDFD4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Устный опрос</w:t>
            </w:r>
          </w:p>
          <w:p w14:paraId="197A08C3"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Экзамен</w:t>
            </w:r>
          </w:p>
        </w:tc>
      </w:tr>
      <w:tr w:rsidR="006561D5" w:rsidRPr="00CD65F3" w14:paraId="5BC6F182" w14:textId="77777777" w:rsidTr="009A274B">
        <w:tc>
          <w:tcPr>
            <w:tcW w:w="3545" w:type="dxa"/>
          </w:tcPr>
          <w:p w14:paraId="426D4099" w14:textId="5430B04D" w:rsidR="006561D5" w:rsidRPr="006561D5"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Умеет:</w:t>
            </w:r>
          </w:p>
          <w:p w14:paraId="74540FCF"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 xml:space="preserve">Подбирать условия проведения качественного анализа в соответствии с </w:t>
            </w:r>
            <w:r w:rsidRPr="00CD65F3">
              <w:rPr>
                <w:rFonts w:ascii="Times New Roman" w:eastAsia="Times New Roman" w:hAnsi="Times New Roman" w:cs="Times New Roman"/>
                <w:color w:val="000000"/>
                <w:position w:val="-1"/>
                <w:sz w:val="24"/>
                <w:szCs w:val="24"/>
              </w:rPr>
              <w:lastRenderedPageBreak/>
              <w:t>чувствительностью и специфичностью аналитических реакций;</w:t>
            </w:r>
          </w:p>
          <w:p w14:paraId="57EF7D6C"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Подбирать условия, необходимые для изменения скорости аналитической реакции и равновесия обратимых реакций;</w:t>
            </w:r>
          </w:p>
          <w:p w14:paraId="19AB7094"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ионов в растворах слабых и сильных электролитов;</w:t>
            </w:r>
          </w:p>
          <w:p w14:paraId="610A9729"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осаждение ионов;</w:t>
            </w:r>
          </w:p>
          <w:p w14:paraId="6E55DEFA"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дробное осаждение ионов;</w:t>
            </w:r>
          </w:p>
          <w:p w14:paraId="6F5809EA"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Определять степень насыщения растворов;</w:t>
            </w:r>
          </w:p>
          <w:p w14:paraId="1F8141D5"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расчет рН растворов сильных и слабых электролитов;</w:t>
            </w:r>
          </w:p>
          <w:p w14:paraId="3CC74A8B"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расчеты с целью приготовления буферных растворов;</w:t>
            </w:r>
          </w:p>
          <w:p w14:paraId="448378E2"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w:t>
            </w:r>
          </w:p>
          <w:p w14:paraId="02C14D66"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качественный анализ катионов;</w:t>
            </w:r>
          </w:p>
          <w:p w14:paraId="6C162DD0" w14:textId="21173DD9" w:rsidR="006561D5" w:rsidRPr="006561D5"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Проводить качественный анализ анионов.</w:t>
            </w:r>
          </w:p>
        </w:tc>
        <w:tc>
          <w:tcPr>
            <w:tcW w:w="3402" w:type="dxa"/>
          </w:tcPr>
          <w:p w14:paraId="29E8836B" w14:textId="6F7971FF"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lastRenderedPageBreak/>
              <w:t xml:space="preserve">Демонстрирует знания: подбирать условия проведения качественного анализа в соответствии с </w:t>
            </w:r>
            <w:r w:rsidRPr="00CD65F3">
              <w:rPr>
                <w:rFonts w:ascii="Times New Roman" w:eastAsia="Times New Roman" w:hAnsi="Times New Roman" w:cs="Times New Roman"/>
                <w:color w:val="000000"/>
                <w:position w:val="-1"/>
                <w:sz w:val="24"/>
                <w:szCs w:val="24"/>
              </w:rPr>
              <w:lastRenderedPageBreak/>
              <w:t>чувствительностью и специфичностью аналитических реакций; подбирать условия, необходимые для изменения скорости аналитической реакции и равновесия обратимых реакций; рассчитывать концентрацию ионов в растворах слабых и сильных электролитов; проводить осаждение ионов; проводить дробное осаждение ионов;</w:t>
            </w:r>
          </w:p>
          <w:p w14:paraId="58066747"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определять степень насыщения растворов; проводить расчет рН растворов сильных и слабых электролитов; проводить расчеты с целью приготовления буферных растворов;</w:t>
            </w:r>
          </w:p>
          <w:p w14:paraId="08B4EC9B" w14:textId="77777777" w:rsidR="006561D5" w:rsidRPr="00CD65F3" w:rsidRDefault="006561D5" w:rsidP="006561D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CD65F3">
              <w:rPr>
                <w:rFonts w:ascii="Times New Roman" w:eastAsia="Times New Roman" w:hAnsi="Times New Roman" w:cs="Times New Roman"/>
                <w:color w:val="000000"/>
                <w:position w:val="-1"/>
                <w:sz w:val="24"/>
                <w:szCs w:val="24"/>
              </w:rPr>
              <w:t>рассчитывать концентрацию комплексных ионов в растворе комплексной соли; проводить качественный анализ катионов; проводить качественный анализ анионов;</w:t>
            </w:r>
          </w:p>
        </w:tc>
        <w:tc>
          <w:tcPr>
            <w:tcW w:w="2977" w:type="dxa"/>
          </w:tcPr>
          <w:p w14:paraId="1FE5B9AC"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sidRPr="00CD65F3">
              <w:rPr>
                <w:rFonts w:ascii="Times New Roman" w:eastAsia="Times New Roman" w:hAnsi="Times New Roman" w:cs="Times New Roman"/>
                <w:bCs/>
                <w:iCs/>
                <w:color w:val="000000"/>
                <w:position w:val="-1"/>
                <w:sz w:val="24"/>
                <w:szCs w:val="24"/>
              </w:rPr>
              <w:lastRenderedPageBreak/>
              <w:t>Экспертное наблюдение Защита лабораторных и практических работ</w:t>
            </w:r>
          </w:p>
          <w:p w14:paraId="4B10BA46" w14:textId="77777777" w:rsidR="006561D5" w:rsidRPr="00CD65F3" w:rsidRDefault="006561D5" w:rsidP="006561D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bookmarkEnd w:id="61"/>
    </w:tbl>
    <w:p w14:paraId="7A2BFF82" w14:textId="77777777" w:rsidR="007A6684" w:rsidRPr="009931D1" w:rsidRDefault="007A6684" w:rsidP="009931D1">
      <w:pPr>
        <w:pStyle w:val="1f"/>
        <w:tabs>
          <w:tab w:val="left" w:pos="551"/>
        </w:tabs>
        <w:jc w:val="left"/>
        <w:rPr>
          <w:rFonts w:ascii="Times New Roman" w:hAnsi="Times New Roman"/>
          <w:lang w:val="ru-RU"/>
        </w:rPr>
      </w:pPr>
    </w:p>
    <w:p w14:paraId="2493B84C" w14:textId="4DAB4D96" w:rsidR="007A6684" w:rsidRDefault="007A6684" w:rsidP="009931D1">
      <w:pPr>
        <w:pStyle w:val="1f"/>
        <w:jc w:val="left"/>
        <w:rPr>
          <w:rFonts w:ascii="Times New Roman" w:hAnsi="Times New Roman"/>
          <w:lang w:val="ru-RU"/>
        </w:rPr>
      </w:pPr>
    </w:p>
    <w:p w14:paraId="52120C62" w14:textId="77777777" w:rsidR="007A6684" w:rsidRPr="006418AE" w:rsidRDefault="007A6684" w:rsidP="006561D5">
      <w:p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12769BAF" w14:textId="77777777" w:rsidR="009931D1" w:rsidRDefault="009931D1" w:rsidP="009931D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D00A161" w14:textId="1541A57E" w:rsidR="007A6684" w:rsidRDefault="007A6684" w:rsidP="009931D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7C3BE46B" w14:textId="6F129B9E" w:rsidR="007A6684" w:rsidRPr="009931D1" w:rsidRDefault="007A6684" w:rsidP="007A6684">
      <w:pPr>
        <w:jc w:val="right"/>
        <w:rPr>
          <w:rFonts w:ascii="Times New Roman" w:hAnsi="Times New Roman"/>
          <w:b/>
          <w:iCs/>
        </w:rPr>
      </w:pPr>
      <w:r w:rsidRPr="009931D1">
        <w:rPr>
          <w:rFonts w:ascii="Times New Roman" w:hAnsi="Times New Roman"/>
          <w:b/>
          <w:sz w:val="24"/>
          <w:szCs w:val="24"/>
        </w:rPr>
        <w:t>к ПОП-П по специальности</w:t>
      </w:r>
      <w:r w:rsidRPr="009931D1">
        <w:rPr>
          <w:rFonts w:ascii="Times New Roman" w:hAnsi="Times New Roman"/>
          <w:b/>
          <w:i/>
          <w:sz w:val="24"/>
          <w:szCs w:val="24"/>
        </w:rPr>
        <w:t xml:space="preserve"> </w:t>
      </w:r>
      <w:r w:rsidRPr="009931D1">
        <w:rPr>
          <w:rFonts w:ascii="Times New Roman" w:hAnsi="Times New Roman"/>
          <w:b/>
          <w:i/>
          <w:sz w:val="24"/>
          <w:szCs w:val="24"/>
        </w:rPr>
        <w:br/>
      </w:r>
      <w:r w:rsidRPr="009931D1">
        <w:rPr>
          <w:rFonts w:ascii="Times New Roman" w:hAnsi="Times New Roman"/>
          <w:b/>
          <w:iCs/>
          <w:sz w:val="24"/>
          <w:szCs w:val="24"/>
        </w:rPr>
        <w:t>18.02.09 Переработка нефти и газа</w:t>
      </w:r>
    </w:p>
    <w:p w14:paraId="7CF4BDDC" w14:textId="7D0C5408" w:rsidR="007A6684" w:rsidRPr="00CF2D43" w:rsidRDefault="007A6684" w:rsidP="007A6684">
      <w:pPr>
        <w:jc w:val="right"/>
        <w:rPr>
          <w:rFonts w:ascii="Times New Roman" w:hAnsi="Times New Roman" w:cs="Times New Roman"/>
          <w:b/>
          <w:bCs/>
          <w:sz w:val="24"/>
          <w:szCs w:val="24"/>
        </w:rPr>
      </w:pPr>
    </w:p>
    <w:p w14:paraId="54249104" w14:textId="77777777" w:rsidR="007A6684" w:rsidRDefault="007A6684" w:rsidP="007A6684">
      <w:pPr>
        <w:jc w:val="right"/>
        <w:rPr>
          <w:rFonts w:ascii="Times New Roman" w:hAnsi="Times New Roman" w:cs="Times New Roman"/>
          <w:b/>
          <w:bCs/>
          <w:color w:val="0070C0"/>
          <w:sz w:val="24"/>
          <w:szCs w:val="24"/>
        </w:rPr>
      </w:pPr>
    </w:p>
    <w:p w14:paraId="19DC161B" w14:textId="77777777" w:rsidR="007A6684" w:rsidRDefault="007A6684" w:rsidP="007A6684">
      <w:pPr>
        <w:jc w:val="right"/>
        <w:rPr>
          <w:rFonts w:ascii="Times New Roman" w:hAnsi="Times New Roman" w:cs="Times New Roman"/>
          <w:b/>
          <w:bCs/>
          <w:color w:val="0070C0"/>
          <w:sz w:val="24"/>
          <w:szCs w:val="24"/>
        </w:rPr>
      </w:pPr>
    </w:p>
    <w:p w14:paraId="2B48C082" w14:textId="77777777" w:rsidR="007A6684" w:rsidRDefault="007A6684" w:rsidP="007A6684">
      <w:pPr>
        <w:jc w:val="right"/>
        <w:rPr>
          <w:rFonts w:ascii="Times New Roman" w:hAnsi="Times New Roman" w:cs="Times New Roman"/>
          <w:b/>
          <w:bCs/>
          <w:color w:val="0070C0"/>
          <w:sz w:val="24"/>
          <w:szCs w:val="24"/>
        </w:rPr>
      </w:pPr>
    </w:p>
    <w:p w14:paraId="210E05A2" w14:textId="77777777" w:rsidR="007A6684" w:rsidRDefault="007A6684" w:rsidP="007A6684">
      <w:pPr>
        <w:jc w:val="right"/>
        <w:rPr>
          <w:rFonts w:ascii="Times New Roman" w:hAnsi="Times New Roman" w:cs="Times New Roman"/>
          <w:b/>
          <w:bCs/>
          <w:color w:val="0070C0"/>
          <w:sz w:val="24"/>
          <w:szCs w:val="24"/>
        </w:rPr>
      </w:pPr>
    </w:p>
    <w:p w14:paraId="31FAD97D" w14:textId="77777777" w:rsidR="007A6684" w:rsidRDefault="007A6684" w:rsidP="007A6684">
      <w:pPr>
        <w:jc w:val="right"/>
        <w:rPr>
          <w:rFonts w:ascii="Times New Roman" w:hAnsi="Times New Roman" w:cs="Times New Roman"/>
          <w:b/>
          <w:bCs/>
          <w:color w:val="0070C0"/>
          <w:sz w:val="24"/>
          <w:szCs w:val="24"/>
        </w:rPr>
      </w:pPr>
    </w:p>
    <w:p w14:paraId="7F766EBE" w14:textId="77777777" w:rsidR="007A6684" w:rsidRDefault="007A6684" w:rsidP="007A6684">
      <w:pPr>
        <w:jc w:val="right"/>
        <w:rPr>
          <w:rFonts w:ascii="Times New Roman" w:hAnsi="Times New Roman" w:cs="Times New Roman"/>
          <w:b/>
          <w:bCs/>
          <w:color w:val="0070C0"/>
          <w:sz w:val="24"/>
          <w:szCs w:val="24"/>
        </w:rPr>
      </w:pPr>
    </w:p>
    <w:p w14:paraId="7D836329" w14:textId="77777777" w:rsidR="007A6684" w:rsidRDefault="007A6684" w:rsidP="007A6684">
      <w:pPr>
        <w:jc w:val="right"/>
        <w:rPr>
          <w:rFonts w:ascii="Times New Roman" w:hAnsi="Times New Roman" w:cs="Times New Roman"/>
          <w:b/>
          <w:bCs/>
          <w:color w:val="0070C0"/>
          <w:sz w:val="24"/>
          <w:szCs w:val="24"/>
        </w:rPr>
      </w:pPr>
    </w:p>
    <w:p w14:paraId="34800AB7" w14:textId="77777777" w:rsidR="007A6684" w:rsidRDefault="007A6684" w:rsidP="007A6684">
      <w:pPr>
        <w:jc w:val="right"/>
        <w:rPr>
          <w:rFonts w:ascii="Times New Roman" w:hAnsi="Times New Roman" w:cs="Times New Roman"/>
          <w:b/>
          <w:bCs/>
          <w:color w:val="0070C0"/>
          <w:sz w:val="24"/>
          <w:szCs w:val="24"/>
        </w:rPr>
      </w:pPr>
    </w:p>
    <w:p w14:paraId="2F27DAD5" w14:textId="77777777" w:rsidR="007A6684" w:rsidRDefault="007A6684" w:rsidP="007A6684">
      <w:pPr>
        <w:jc w:val="right"/>
        <w:rPr>
          <w:rFonts w:ascii="Times New Roman" w:hAnsi="Times New Roman" w:cs="Times New Roman"/>
          <w:b/>
          <w:bCs/>
          <w:color w:val="0070C0"/>
          <w:sz w:val="24"/>
          <w:szCs w:val="24"/>
        </w:rPr>
      </w:pPr>
    </w:p>
    <w:p w14:paraId="2702FABE" w14:textId="77777777" w:rsidR="007A6684" w:rsidRPr="00502F97" w:rsidRDefault="007A6684" w:rsidP="007A6684">
      <w:pPr>
        <w:jc w:val="right"/>
        <w:rPr>
          <w:rFonts w:ascii="Times New Roman" w:hAnsi="Times New Roman" w:cs="Times New Roman"/>
          <w:b/>
          <w:bCs/>
          <w:color w:val="0070C0"/>
          <w:sz w:val="24"/>
          <w:szCs w:val="24"/>
        </w:rPr>
      </w:pPr>
    </w:p>
    <w:p w14:paraId="385A0AF0" w14:textId="77777777" w:rsidR="007A6684" w:rsidRPr="008F578C" w:rsidRDefault="007A6684" w:rsidP="007A66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6270B3" w14:textId="77777777" w:rsidR="007A6684" w:rsidRDefault="007A6684" w:rsidP="007A6684">
      <w:pPr>
        <w:pBdr>
          <w:top w:val="nil"/>
          <w:left w:val="nil"/>
          <w:bottom w:val="nil"/>
          <w:right w:val="nil"/>
          <w:between w:val="nil"/>
        </w:pBdr>
        <w:ind w:hanging="2"/>
        <w:jc w:val="center"/>
      </w:pPr>
    </w:p>
    <w:p w14:paraId="688A8939" w14:textId="24263E3D" w:rsidR="007A6684" w:rsidRPr="009931D1" w:rsidRDefault="007A6684" w:rsidP="007A6684">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9931D1">
        <w:rPr>
          <w:rFonts w:ascii="Times New Roman" w:eastAsia="Times New Roman" w:hAnsi="Times New Roman" w:cs="Times New Roman"/>
          <w:b/>
          <w:position w:val="-1"/>
          <w:sz w:val="24"/>
          <w:szCs w:val="24"/>
          <w:lang w:eastAsia="ru-RU"/>
        </w:rPr>
        <w:t>«</w:t>
      </w:r>
      <w:r w:rsidRPr="009931D1">
        <w:rPr>
          <w:rFonts w:ascii="Times New Roman" w:eastAsia="Times New Roman" w:hAnsi="Times New Roman" w:cs="Times New Roman"/>
          <w:b/>
          <w:iCs/>
          <w:color w:val="000000"/>
          <w:position w:val="-1"/>
          <w:sz w:val="24"/>
          <w:szCs w:val="24"/>
          <w:lang w:eastAsia="ru-RU"/>
        </w:rPr>
        <w:t>ОП.05 ФИЗИЧЕСКАЯ И КОЛЛОИДНАЯ ХИМИЯ»</w:t>
      </w:r>
    </w:p>
    <w:p w14:paraId="25BF35D6" w14:textId="77777777" w:rsidR="007A6684" w:rsidRPr="003968EF" w:rsidRDefault="007A6684" w:rsidP="007A6684">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3811C53" w14:textId="77777777" w:rsidR="007A6684" w:rsidRDefault="007A6684" w:rsidP="007A6684">
      <w:pPr>
        <w:pBdr>
          <w:top w:val="nil"/>
          <w:left w:val="nil"/>
          <w:bottom w:val="nil"/>
          <w:right w:val="nil"/>
          <w:between w:val="nil"/>
        </w:pBdr>
        <w:ind w:hanging="2"/>
        <w:jc w:val="center"/>
      </w:pPr>
    </w:p>
    <w:p w14:paraId="7B285DDC" w14:textId="77777777" w:rsidR="007A6684" w:rsidRDefault="007A6684" w:rsidP="007A6684">
      <w:pPr>
        <w:pStyle w:val="1"/>
      </w:pPr>
    </w:p>
    <w:p w14:paraId="3EB62FD2" w14:textId="7BE406E9" w:rsidR="007A6684" w:rsidRDefault="007A6684" w:rsidP="007A6684">
      <w:pPr>
        <w:pStyle w:val="afc"/>
        <w:rPr>
          <w:lang w:eastAsia="nl-NL"/>
        </w:rPr>
      </w:pPr>
    </w:p>
    <w:p w14:paraId="75EA0643" w14:textId="2DFF2EA7" w:rsidR="006561D5" w:rsidRDefault="006561D5" w:rsidP="007A6684">
      <w:pPr>
        <w:pStyle w:val="afc"/>
        <w:rPr>
          <w:lang w:eastAsia="nl-NL"/>
        </w:rPr>
      </w:pPr>
    </w:p>
    <w:p w14:paraId="31AD8F51" w14:textId="6A5FD750" w:rsidR="006561D5" w:rsidRDefault="006561D5" w:rsidP="007A6684">
      <w:pPr>
        <w:pStyle w:val="afc"/>
        <w:rPr>
          <w:lang w:eastAsia="nl-NL"/>
        </w:rPr>
      </w:pPr>
    </w:p>
    <w:p w14:paraId="79D3FD70" w14:textId="77777777" w:rsidR="006561D5" w:rsidRDefault="006561D5" w:rsidP="007A6684">
      <w:pPr>
        <w:pStyle w:val="afc"/>
        <w:rPr>
          <w:lang w:eastAsia="nl-NL"/>
        </w:rPr>
      </w:pPr>
    </w:p>
    <w:p w14:paraId="6E556653" w14:textId="77777777" w:rsidR="007A6684" w:rsidRPr="00EC4549" w:rsidRDefault="007A6684" w:rsidP="007A6684">
      <w:pPr>
        <w:pStyle w:val="afc"/>
        <w:rPr>
          <w:lang w:eastAsia="nl-NL"/>
        </w:rPr>
      </w:pPr>
    </w:p>
    <w:p w14:paraId="1BB20EE4" w14:textId="77777777" w:rsidR="009931D1" w:rsidRDefault="009931D1" w:rsidP="007A6684">
      <w:pPr>
        <w:jc w:val="center"/>
        <w:rPr>
          <w:rFonts w:ascii="Times New Roman" w:hAnsi="Times New Roman"/>
          <w:b/>
          <w:bCs/>
        </w:rPr>
      </w:pPr>
      <w:r>
        <w:rPr>
          <w:rFonts w:ascii="Times New Roman" w:hAnsi="Times New Roman"/>
          <w:b/>
          <w:bCs/>
        </w:rPr>
        <w:br w:type="page"/>
      </w:r>
    </w:p>
    <w:p w14:paraId="5D437297" w14:textId="7FA2981A" w:rsidR="007A6684" w:rsidRPr="005A05E6" w:rsidRDefault="007A6684" w:rsidP="007A6684">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7F8FEF2E" w14:textId="77777777" w:rsidR="007A6684" w:rsidRPr="000143A1" w:rsidRDefault="007A6684" w:rsidP="007A668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D7C03B"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76" w:history="1">
        <w:r w:rsidR="007A6684" w:rsidRPr="000143A1">
          <w:rPr>
            <w:rStyle w:val="af0"/>
            <w:b w:val="0"/>
            <w:bCs w:val="0"/>
          </w:rPr>
          <w:t>1. ОБЩАЯ ХАРАКТЕРИСТИКА</w:t>
        </w:r>
        <w:r w:rsidR="007A6684" w:rsidRPr="000143A1">
          <w:rPr>
            <w:b w:val="0"/>
            <w:bCs w:val="0"/>
            <w:webHidden/>
          </w:rPr>
          <w:tab/>
        </w:r>
      </w:hyperlink>
    </w:p>
    <w:p w14:paraId="22F66F7A"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77" w:history="1">
        <w:r w:rsidR="007A6684" w:rsidRPr="000143A1">
          <w:rPr>
            <w:rStyle w:val="af0"/>
            <w:i w:val="0"/>
            <w:iCs w:val="0"/>
          </w:rPr>
          <w:t>1.1. Цель и место дисциплины в структуре образовательной программы</w:t>
        </w:r>
        <w:r w:rsidR="007A6684" w:rsidRPr="000143A1">
          <w:rPr>
            <w:i w:val="0"/>
            <w:iCs w:val="0"/>
            <w:webHidden/>
          </w:rPr>
          <w:tab/>
        </w:r>
      </w:hyperlink>
    </w:p>
    <w:p w14:paraId="631F5F34"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78" w:history="1">
        <w:r w:rsidR="007A6684" w:rsidRPr="000143A1">
          <w:rPr>
            <w:rStyle w:val="af0"/>
            <w:i w:val="0"/>
            <w:iCs w:val="0"/>
          </w:rPr>
          <w:t>1.2. Планируемые результаты освоения дисциплины</w:t>
        </w:r>
        <w:r w:rsidR="007A6684" w:rsidRPr="000143A1">
          <w:rPr>
            <w:i w:val="0"/>
            <w:iCs w:val="0"/>
            <w:webHidden/>
          </w:rPr>
          <w:tab/>
        </w:r>
      </w:hyperlink>
    </w:p>
    <w:p w14:paraId="45943D75"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79" w:history="1">
        <w:r w:rsidR="007A6684" w:rsidRPr="000143A1">
          <w:rPr>
            <w:rStyle w:val="af0"/>
            <w:b w:val="0"/>
            <w:bCs w:val="0"/>
          </w:rPr>
          <w:t>2. СТРУКТУРА И СОДЕРЖАНИЕ ДИСЦИПЛИНЫ</w:t>
        </w:r>
        <w:r w:rsidR="007A6684" w:rsidRPr="000143A1">
          <w:rPr>
            <w:b w:val="0"/>
            <w:bCs w:val="0"/>
            <w:webHidden/>
          </w:rPr>
          <w:tab/>
        </w:r>
      </w:hyperlink>
    </w:p>
    <w:p w14:paraId="63069D19"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0" w:history="1">
        <w:r w:rsidR="007A6684" w:rsidRPr="000143A1">
          <w:rPr>
            <w:rStyle w:val="af0"/>
            <w:i w:val="0"/>
            <w:iCs w:val="0"/>
          </w:rPr>
          <w:t>2.1. Трудоемкость освоения дисциплины</w:t>
        </w:r>
        <w:r w:rsidR="007A6684" w:rsidRPr="000143A1">
          <w:rPr>
            <w:i w:val="0"/>
            <w:iCs w:val="0"/>
            <w:webHidden/>
          </w:rPr>
          <w:tab/>
        </w:r>
      </w:hyperlink>
    </w:p>
    <w:p w14:paraId="0FC5C1FE"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1" w:history="1">
        <w:r w:rsidR="007A6684" w:rsidRPr="000143A1">
          <w:rPr>
            <w:rStyle w:val="af0"/>
            <w:i w:val="0"/>
            <w:iCs w:val="0"/>
          </w:rPr>
          <w:t>2.2. Примерное содержание дисциплины</w:t>
        </w:r>
        <w:r w:rsidR="007A6684" w:rsidRPr="000143A1">
          <w:rPr>
            <w:i w:val="0"/>
            <w:iCs w:val="0"/>
            <w:webHidden/>
          </w:rPr>
          <w:tab/>
        </w:r>
      </w:hyperlink>
    </w:p>
    <w:p w14:paraId="30AFF50E"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3" w:history="1">
        <w:r w:rsidR="007A6684" w:rsidRPr="000143A1">
          <w:rPr>
            <w:rStyle w:val="af0"/>
            <w:i w:val="0"/>
            <w:iCs w:val="0"/>
          </w:rPr>
          <w:t>2.3. Курсовой проект (работа)</w:t>
        </w:r>
        <w:r w:rsidR="007A6684" w:rsidRPr="000143A1">
          <w:rPr>
            <w:i w:val="0"/>
            <w:iCs w:val="0"/>
            <w:webHidden/>
          </w:rPr>
          <w:tab/>
        </w:r>
      </w:hyperlink>
    </w:p>
    <w:p w14:paraId="6958F45F" w14:textId="77777777" w:rsidR="007A6684" w:rsidRPr="000143A1" w:rsidRDefault="001B738D" w:rsidP="007A6684">
      <w:pPr>
        <w:pStyle w:val="14"/>
        <w:rPr>
          <w:rFonts w:asciiTheme="minorHAnsi" w:eastAsiaTheme="minorEastAsia" w:hAnsiTheme="minorHAnsi" w:cstheme="minorBidi"/>
          <w:b w:val="0"/>
          <w:bCs w:val="0"/>
          <w:lang w:eastAsia="ru-RU"/>
        </w:rPr>
      </w:pPr>
      <w:hyperlink w:anchor="_Toc156294884" w:history="1">
        <w:r w:rsidR="007A6684" w:rsidRPr="000143A1">
          <w:rPr>
            <w:rStyle w:val="af0"/>
            <w:b w:val="0"/>
            <w:bCs w:val="0"/>
          </w:rPr>
          <w:t>3. УСЛОВИЯ РЕАЛИЗАЦИИ ДИСЦИПЛИНЫ</w:t>
        </w:r>
        <w:r w:rsidR="007A6684" w:rsidRPr="000143A1">
          <w:rPr>
            <w:b w:val="0"/>
            <w:bCs w:val="0"/>
            <w:webHidden/>
          </w:rPr>
          <w:tab/>
        </w:r>
      </w:hyperlink>
    </w:p>
    <w:p w14:paraId="14A3DBFF"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5" w:history="1">
        <w:r w:rsidR="007A6684" w:rsidRPr="000143A1">
          <w:rPr>
            <w:rStyle w:val="af0"/>
            <w:i w:val="0"/>
            <w:iCs w:val="0"/>
          </w:rPr>
          <w:t>3.1. Материально-техническое обеспечение</w:t>
        </w:r>
        <w:r w:rsidR="007A6684" w:rsidRPr="000143A1">
          <w:rPr>
            <w:i w:val="0"/>
            <w:iCs w:val="0"/>
            <w:webHidden/>
          </w:rPr>
          <w:tab/>
        </w:r>
      </w:hyperlink>
    </w:p>
    <w:p w14:paraId="6D3B864C" w14:textId="77777777" w:rsidR="007A6684" w:rsidRPr="000143A1" w:rsidRDefault="001B738D" w:rsidP="007A6684">
      <w:pPr>
        <w:pStyle w:val="21"/>
        <w:rPr>
          <w:rFonts w:asciiTheme="minorHAnsi" w:eastAsiaTheme="minorEastAsia" w:hAnsiTheme="minorHAnsi" w:cstheme="minorBidi"/>
          <w:i w:val="0"/>
          <w:iCs w:val="0"/>
          <w:sz w:val="22"/>
          <w:szCs w:val="22"/>
        </w:rPr>
      </w:pPr>
      <w:hyperlink w:anchor="_Toc156294886" w:history="1">
        <w:r w:rsidR="007A6684" w:rsidRPr="000143A1">
          <w:rPr>
            <w:rStyle w:val="af0"/>
            <w:i w:val="0"/>
            <w:iCs w:val="0"/>
          </w:rPr>
          <w:t>3.2. Учебно-методическое обеспечение</w:t>
        </w:r>
        <w:r w:rsidR="007A6684" w:rsidRPr="000143A1">
          <w:rPr>
            <w:i w:val="0"/>
            <w:iCs w:val="0"/>
            <w:webHidden/>
          </w:rPr>
          <w:tab/>
        </w:r>
      </w:hyperlink>
    </w:p>
    <w:p w14:paraId="1F9C0873" w14:textId="77777777" w:rsidR="007A6684" w:rsidRDefault="001B738D" w:rsidP="007A6684">
      <w:pPr>
        <w:pStyle w:val="14"/>
        <w:rPr>
          <w:b w:val="0"/>
          <w:bCs w:val="0"/>
        </w:rPr>
      </w:pPr>
      <w:hyperlink w:anchor="_Toc156294887" w:history="1">
        <w:r w:rsidR="007A6684" w:rsidRPr="000143A1">
          <w:rPr>
            <w:rStyle w:val="af0"/>
            <w:b w:val="0"/>
            <w:bCs w:val="0"/>
          </w:rPr>
          <w:t>4. КОНТРОЛЬ И ОЦЕНКА РЕЗУЛЬТАТОВ ОСВОЕНИЯ ДИСЦИПЛИНЫ</w:t>
        </w:r>
        <w:r w:rsidR="007A6684" w:rsidRPr="000143A1">
          <w:rPr>
            <w:b w:val="0"/>
            <w:bCs w:val="0"/>
            <w:webHidden/>
          </w:rPr>
          <w:tab/>
        </w:r>
      </w:hyperlink>
    </w:p>
    <w:p w14:paraId="3FFCDA8D" w14:textId="77777777" w:rsidR="007A6684" w:rsidRPr="00CF2D43" w:rsidRDefault="007A6684" w:rsidP="007A6684"/>
    <w:p w14:paraId="62592498" w14:textId="77777777" w:rsidR="007A6684" w:rsidRPr="00DF068E" w:rsidRDefault="007A6684" w:rsidP="007A668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DDBF1A" w14:textId="77777777" w:rsidR="007A6684" w:rsidRPr="00DF068E" w:rsidRDefault="007A6684" w:rsidP="007A6684">
      <w:pPr>
        <w:pStyle w:val="1f"/>
        <w:jc w:val="left"/>
        <w:rPr>
          <w:rFonts w:ascii="Times New Roman" w:hAnsi="Times New Roman"/>
          <w:lang w:val="ru-RU"/>
        </w:rPr>
        <w:sectPr w:rsidR="007A6684" w:rsidRPr="00DF068E" w:rsidSect="00502F97">
          <w:headerReference w:type="even" r:id="rId39"/>
          <w:headerReference w:type="default" r:id="rId40"/>
          <w:pgSz w:w="11906" w:h="16838"/>
          <w:pgMar w:top="1134" w:right="567" w:bottom="1134" w:left="1701" w:header="709" w:footer="709" w:gutter="0"/>
          <w:cols w:space="708"/>
          <w:docGrid w:linePitch="360"/>
        </w:sectPr>
      </w:pPr>
    </w:p>
    <w:p w14:paraId="25F900CB" w14:textId="77777777" w:rsidR="007A6684" w:rsidRPr="00F70F81" w:rsidRDefault="007A6684" w:rsidP="009931D1">
      <w:pPr>
        <w:pStyle w:val="1f"/>
        <w:numPr>
          <w:ilvl w:val="0"/>
          <w:numId w:val="40"/>
        </w:numPr>
      </w:pPr>
      <w:bookmarkStart w:id="62" w:name="_Hlk174462612"/>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CA03600" w14:textId="448CE896" w:rsidR="007A6684" w:rsidRPr="009931D1" w:rsidRDefault="007A6684" w:rsidP="007A6684">
      <w:pPr>
        <w:pStyle w:val="1d"/>
        <w:jc w:val="center"/>
        <w:rPr>
          <w:rFonts w:eastAsia="Segoe UI"/>
          <w:lang w:val="ru-RU"/>
        </w:rPr>
      </w:pPr>
      <w:r w:rsidRPr="009931D1">
        <w:rPr>
          <w:rFonts w:eastAsia="Segoe UI"/>
          <w:lang w:val="ru-RU"/>
        </w:rPr>
        <w:t>«ОП.05 Физическая и коллоидная химия»</w:t>
      </w:r>
    </w:p>
    <w:p w14:paraId="22BEE464" w14:textId="77777777" w:rsidR="007A6684" w:rsidRPr="00021F3A" w:rsidRDefault="007A6684" w:rsidP="007A6684">
      <w:pPr>
        <w:pStyle w:val="1d"/>
        <w:rPr>
          <w:lang w:val="ru-RU"/>
        </w:rPr>
      </w:pPr>
    </w:p>
    <w:p w14:paraId="104C9D5C" w14:textId="77777777" w:rsidR="007A6684" w:rsidRPr="00EA6E1D" w:rsidRDefault="007A6684" w:rsidP="007A668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A93537" w14:textId="77777777" w:rsidR="009931D1" w:rsidRDefault="007A6684" w:rsidP="007A6684">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9931D1">
        <w:rPr>
          <w:rFonts w:ascii="Times New Roman" w:hAnsi="Times New Roman"/>
          <w:sz w:val="24"/>
          <w:szCs w:val="24"/>
        </w:rPr>
        <w:t>«Физическая и коллоидная химия»</w:t>
      </w:r>
      <w:r w:rsidRPr="009931D1">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8E7260">
        <w:rPr>
          <w:rFonts w:ascii="Times New Roman" w:eastAsia="Times New Roman" w:hAnsi="Times New Roman" w:cs="Times New Roman"/>
          <w:sz w:val="24"/>
          <w:szCs w:val="24"/>
          <w:lang w:eastAsia="ru-RU"/>
        </w:rPr>
        <w:t>является ознакомление студентов с основными разделами физической и коллоидной химии, формирование научного мировоззрения, владеющего знаниями в области теории химических процессов и знакомого с основными методами физико-химического эксперимента для решения стандартных задач.</w:t>
      </w:r>
    </w:p>
    <w:p w14:paraId="663D7B68" w14:textId="494A9E56" w:rsidR="007A6684" w:rsidRPr="00BC2447" w:rsidRDefault="007A6684" w:rsidP="007A6684">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8E7260">
        <w:rPr>
          <w:rFonts w:ascii="Times New Roman" w:hAnsi="Times New Roman" w:cs="Times New Roman"/>
          <w:sz w:val="24"/>
          <w:szCs w:val="24"/>
        </w:rPr>
        <w:t>Физическая и коллоидная химия</w:t>
      </w:r>
      <w:r w:rsidRPr="00BC244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737BB">
        <w:rPr>
          <w:rFonts w:ascii="Times New Roman" w:hAnsi="Times New Roman" w:cs="Times New Roman"/>
          <w:sz w:val="24"/>
          <w:szCs w:val="24"/>
        </w:rPr>
        <w:t xml:space="preserve"> </w:t>
      </w:r>
      <w:r w:rsidRPr="00BC2447">
        <w:rPr>
          <w:rFonts w:ascii="Times New Roman" w:hAnsi="Times New Roman" w:cs="Times New Roman"/>
          <w:sz w:val="24"/>
          <w:szCs w:val="24"/>
        </w:rPr>
        <w:t>цикла образовательной программы.</w:t>
      </w:r>
    </w:p>
    <w:p w14:paraId="5FB42C55" w14:textId="77777777" w:rsidR="007A6684" w:rsidRPr="009737BB" w:rsidRDefault="007A6684" w:rsidP="007A6684">
      <w:pPr>
        <w:suppressAutoHyphens/>
        <w:spacing w:line="276" w:lineRule="auto"/>
        <w:ind w:firstLine="709"/>
        <w:jc w:val="both"/>
        <w:rPr>
          <w:rFonts w:ascii="Times New Roman" w:hAnsi="Times New Roman" w:cs="Times New Roman"/>
          <w:sz w:val="24"/>
          <w:szCs w:val="24"/>
          <w:lang w:val="x-none"/>
        </w:rPr>
      </w:pPr>
    </w:p>
    <w:p w14:paraId="1E1593C5" w14:textId="77777777" w:rsidR="007A6684" w:rsidRPr="00EA6E1D" w:rsidRDefault="007A6684" w:rsidP="007A668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CD2ACB5" w14:textId="77777777" w:rsidR="007A6684" w:rsidRDefault="007A6684" w:rsidP="007A668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0D3C09" w14:textId="4BC2B2E7" w:rsidR="007A6684" w:rsidRDefault="007A6684" w:rsidP="009931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7A6684" w:rsidRPr="00BC2447" w14:paraId="7826867B" w14:textId="77777777" w:rsidTr="008D0EBE">
        <w:trPr>
          <w:trHeight w:val="649"/>
        </w:trPr>
        <w:tc>
          <w:tcPr>
            <w:tcW w:w="1129" w:type="dxa"/>
          </w:tcPr>
          <w:p w14:paraId="2DC4E63C"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75C151C7"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146B492A"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72E28C1F"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7A6684" w:rsidRPr="00BC2447" w14:paraId="5431F454" w14:textId="77777777" w:rsidTr="008D0EBE">
        <w:trPr>
          <w:trHeight w:val="649"/>
        </w:trPr>
        <w:tc>
          <w:tcPr>
            <w:tcW w:w="1129" w:type="dxa"/>
          </w:tcPr>
          <w:p w14:paraId="79021B62"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60E184CC"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46B06C3D"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793529BD"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078F1FBD" w14:textId="77777777"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18C154AD" w14:textId="280EF204" w:rsidR="007A6684"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p w14:paraId="4BDA4178"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0F0E8385" w14:textId="77777777" w:rsidR="007A6684" w:rsidRPr="00CD5407" w:rsidRDefault="007A6684" w:rsidP="009A274B">
            <w:pPr>
              <w:pBdr>
                <w:top w:val="nil"/>
                <w:left w:val="nil"/>
                <w:bottom w:val="nil"/>
                <w:right w:val="nil"/>
                <w:between w:val="nil"/>
              </w:pBdr>
              <w:ind w:hanging="2"/>
              <w:rPr>
                <w:rFonts w:ascii="Times New Roman" w:eastAsia="Times New Roman" w:hAnsi="Times New Roman" w:cs="Times New Roman"/>
                <w:sz w:val="24"/>
                <w:szCs w:val="24"/>
              </w:rPr>
            </w:pPr>
          </w:p>
          <w:p w14:paraId="3AD84083" w14:textId="77777777" w:rsidR="007A6684" w:rsidRPr="00BC2447" w:rsidRDefault="007A6684"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152FA81A"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расчеты электродных потенциалов, электродвижущей силы гальванических элементов;</w:t>
            </w:r>
          </w:p>
          <w:p w14:paraId="60509DFF"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находить в справочной литературе показатели физико-химических свойств веществ и их соединений;</w:t>
            </w:r>
          </w:p>
          <w:p w14:paraId="0FCA3474"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определять концентрацию реагирующих веществ и скорость реакций;</w:t>
            </w:r>
          </w:p>
          <w:p w14:paraId="5B4B006F"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строить фазовые диаграммы;</w:t>
            </w:r>
          </w:p>
          <w:p w14:paraId="675C884D"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производить расчеты параметров газовых смесей, кинетических параметров химических реакций, химического равновесия;</w:t>
            </w:r>
          </w:p>
          <w:p w14:paraId="63E5D3FA"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рассчитывать тепловые эффекты и скорость химических реакций;</w:t>
            </w:r>
          </w:p>
          <w:p w14:paraId="03020E24" w14:textId="77777777" w:rsidR="007A6684"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определять параметры каталитических реакций.</w:t>
            </w:r>
          </w:p>
          <w:p w14:paraId="00E53946"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536" w:type="dxa"/>
          </w:tcPr>
          <w:p w14:paraId="74D2DCC3"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закономерности протекания химических и физико-химических процессов;</w:t>
            </w:r>
          </w:p>
          <w:p w14:paraId="586C2DBA"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законы идеальных газов;</w:t>
            </w:r>
          </w:p>
          <w:p w14:paraId="49232032"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механизм действия катализаторов;</w:t>
            </w:r>
          </w:p>
          <w:p w14:paraId="63970005"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механизмы гомогенных и гетерогенных реакций;</w:t>
            </w:r>
          </w:p>
          <w:p w14:paraId="32E8A233"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основы физической и коллоидной химии, химической кинетики, электрохимии, химической термодинамики и термохимии;</w:t>
            </w:r>
          </w:p>
          <w:p w14:paraId="21A344F6"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методы интенсификации физико-химических процессов;</w:t>
            </w:r>
          </w:p>
          <w:p w14:paraId="0F996152"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свойства агрегатных состояний веществ;</w:t>
            </w:r>
          </w:p>
          <w:p w14:paraId="0A373300"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сущность и механизм катализа;</w:t>
            </w:r>
          </w:p>
          <w:p w14:paraId="02AC40EC"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схемы реакций замещения и присоединения;</w:t>
            </w:r>
          </w:p>
          <w:p w14:paraId="254360DF"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условия химического равновесия;</w:t>
            </w:r>
          </w:p>
          <w:p w14:paraId="24E81B44" w14:textId="77777777" w:rsidR="007A6684" w:rsidRPr="000C1E37" w:rsidRDefault="007A6684" w:rsidP="009A274B">
            <w:pPr>
              <w:pBdr>
                <w:top w:val="nil"/>
                <w:left w:val="nil"/>
                <w:bottom w:val="nil"/>
                <w:right w:val="nil"/>
                <w:between w:val="nil"/>
              </w:pBdr>
              <w:shd w:val="clear" w:color="auto" w:fill="FFFFFF"/>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физико-химические методы анализа веществ, применяемые приборы;</w:t>
            </w:r>
          </w:p>
          <w:p w14:paraId="776AB86C" w14:textId="77777777" w:rsidR="007A6684" w:rsidRPr="00BC2447" w:rsidRDefault="007A6684"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физико-химические свойства сырьевых материалов и продуктов.</w:t>
            </w:r>
          </w:p>
        </w:tc>
      </w:tr>
    </w:tbl>
    <w:p w14:paraId="1B772657" w14:textId="77777777" w:rsidR="007A6684" w:rsidRDefault="007A6684" w:rsidP="007A6684">
      <w:pPr>
        <w:rPr>
          <w:rFonts w:ascii="Times New Roman" w:hAnsi="Times New Roman" w:cs="Times New Roman"/>
          <w:bCs/>
          <w:sz w:val="24"/>
          <w:szCs w:val="24"/>
        </w:rPr>
      </w:pPr>
    </w:p>
    <w:p w14:paraId="450699B1" w14:textId="77777777" w:rsidR="007A6684" w:rsidRDefault="007A6684" w:rsidP="007A6684">
      <w:pPr>
        <w:rPr>
          <w:rFonts w:ascii="Times New Roman" w:eastAsia="Segoe UI" w:hAnsi="Times New Roman" w:cs="Times New Roman"/>
          <w:b/>
          <w:bCs/>
          <w:caps/>
          <w:kern w:val="32"/>
          <w:sz w:val="24"/>
          <w:szCs w:val="24"/>
          <w:lang w:val="x-none" w:eastAsia="x-none"/>
        </w:rPr>
      </w:pPr>
    </w:p>
    <w:p w14:paraId="2942FD15" w14:textId="77777777" w:rsidR="007A6684" w:rsidRPr="00B115E3" w:rsidRDefault="007A6684" w:rsidP="007A668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9F3EA0C" w14:textId="77777777" w:rsidR="007A6684" w:rsidRPr="00E11160" w:rsidRDefault="007A6684" w:rsidP="007A668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6684" w:rsidRPr="00DB7B6A" w14:paraId="7934CB27" w14:textId="77777777" w:rsidTr="009A274B">
        <w:trPr>
          <w:trHeight w:val="23"/>
        </w:trPr>
        <w:tc>
          <w:tcPr>
            <w:tcW w:w="2460" w:type="pct"/>
            <w:vAlign w:val="center"/>
          </w:tcPr>
          <w:p w14:paraId="6D66728C" w14:textId="77777777" w:rsidR="007A6684" w:rsidRPr="00F70F81" w:rsidRDefault="007A6684"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455ACD"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5B91A5B" w14:textId="77777777" w:rsidR="007A6684" w:rsidRPr="00F70F81" w:rsidRDefault="007A6684"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A6684" w:rsidRPr="00DB7B6A" w14:paraId="5501E138" w14:textId="77777777" w:rsidTr="009A274B">
        <w:trPr>
          <w:trHeight w:val="23"/>
        </w:trPr>
        <w:tc>
          <w:tcPr>
            <w:tcW w:w="2460" w:type="pct"/>
            <w:vAlign w:val="center"/>
          </w:tcPr>
          <w:p w14:paraId="79629CE9"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72A9FB0" w14:textId="0284A973" w:rsidR="007A6684" w:rsidRPr="00F70F81" w:rsidRDefault="007A6684" w:rsidP="009A274B">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193D0552" w14:textId="13E27C44" w:rsidR="007A6684" w:rsidRPr="00F70F81" w:rsidRDefault="007A6684"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7A6684" w:rsidRPr="00DB7B6A" w14:paraId="183FE892" w14:textId="77777777" w:rsidTr="009A274B">
        <w:trPr>
          <w:trHeight w:val="23"/>
        </w:trPr>
        <w:tc>
          <w:tcPr>
            <w:tcW w:w="2460" w:type="pct"/>
            <w:vAlign w:val="center"/>
          </w:tcPr>
          <w:p w14:paraId="442A17A8"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1DDA5A9B"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CD2A63A"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DB7B6A" w14:paraId="6FA9F81D" w14:textId="77777777" w:rsidTr="009A274B">
        <w:trPr>
          <w:trHeight w:val="23"/>
        </w:trPr>
        <w:tc>
          <w:tcPr>
            <w:tcW w:w="2460" w:type="pct"/>
            <w:vAlign w:val="center"/>
          </w:tcPr>
          <w:p w14:paraId="66C9F949"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D6D53F6"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63AFA88"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6684" w:rsidRPr="00DB7B6A" w14:paraId="17B03A14" w14:textId="77777777" w:rsidTr="009A274B">
        <w:trPr>
          <w:trHeight w:val="23"/>
        </w:trPr>
        <w:tc>
          <w:tcPr>
            <w:tcW w:w="2460" w:type="pct"/>
            <w:vAlign w:val="center"/>
          </w:tcPr>
          <w:p w14:paraId="66A06007"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90D12C"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BB55CA7" w14:textId="77777777" w:rsidR="007A6684" w:rsidRPr="00F70F81" w:rsidRDefault="007A6684"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A6684" w:rsidRPr="00257255" w14:paraId="08BC1E10" w14:textId="77777777" w:rsidTr="009A274B">
        <w:trPr>
          <w:trHeight w:val="23"/>
        </w:trPr>
        <w:tc>
          <w:tcPr>
            <w:tcW w:w="2460" w:type="pct"/>
            <w:vAlign w:val="center"/>
          </w:tcPr>
          <w:p w14:paraId="5EB0C8B6" w14:textId="77777777" w:rsidR="007A6684" w:rsidRPr="00F70F81" w:rsidRDefault="007A6684"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F10D7D7" w14:textId="330B5133" w:rsidR="007A6684" w:rsidRPr="00F70F81" w:rsidRDefault="007A6684" w:rsidP="009A274B">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345" w:type="pct"/>
            <w:vAlign w:val="center"/>
          </w:tcPr>
          <w:p w14:paraId="04353843" w14:textId="39E700FC" w:rsidR="007A6684" w:rsidRPr="00F70F81" w:rsidRDefault="007A6684"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3D9F65F" w14:textId="77777777" w:rsidR="007A6684" w:rsidRDefault="007A6684" w:rsidP="007A6684">
      <w:pPr>
        <w:rPr>
          <w:rFonts w:ascii="Times New Roman" w:hAnsi="Times New Roman" w:cs="Times New Roman"/>
          <w:iCs/>
          <w:sz w:val="24"/>
          <w:szCs w:val="24"/>
        </w:rPr>
      </w:pPr>
    </w:p>
    <w:p w14:paraId="4BCD7AF2" w14:textId="77777777" w:rsidR="007A6684" w:rsidRPr="00DB7B6A" w:rsidRDefault="007A6684" w:rsidP="007A6684">
      <w:pPr>
        <w:rPr>
          <w:rFonts w:ascii="Times New Roman" w:hAnsi="Times New Roman" w:cs="Times New Roman"/>
          <w:iCs/>
          <w:sz w:val="24"/>
          <w:szCs w:val="24"/>
        </w:rPr>
      </w:pPr>
    </w:p>
    <w:p w14:paraId="0265BFEC" w14:textId="0FB2188C" w:rsidR="007A6684" w:rsidRPr="009931D1" w:rsidRDefault="007A6684" w:rsidP="009931D1">
      <w:pPr>
        <w:pStyle w:val="114"/>
        <w:numPr>
          <w:ilvl w:val="1"/>
          <w:numId w:val="40"/>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7087"/>
      </w:tblGrid>
      <w:tr w:rsidR="007A6684" w:rsidRPr="008E7260" w14:paraId="1B86EC75" w14:textId="77777777" w:rsidTr="008D0EBE">
        <w:trPr>
          <w:trHeight w:val="20"/>
        </w:trPr>
        <w:tc>
          <w:tcPr>
            <w:tcW w:w="2694" w:type="dxa"/>
            <w:shd w:val="clear" w:color="auto" w:fill="FFFFFF"/>
            <w:vAlign w:val="center"/>
          </w:tcPr>
          <w:p w14:paraId="1C6A8AA7" w14:textId="77777777" w:rsidR="007A6684" w:rsidRPr="009931D1" w:rsidRDefault="007A6684"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Calibri" w:hAnsi="Times New Roman" w:cs="Times New Roman"/>
                <w:b/>
                <w:bCs/>
                <w:position w:val="-1"/>
                <w:lang w:val="en-US"/>
              </w:rPr>
              <w:t>Наименование</w:t>
            </w:r>
            <w:proofErr w:type="spellEnd"/>
            <w:r w:rsidRPr="009931D1">
              <w:rPr>
                <w:rFonts w:ascii="Times New Roman" w:eastAsia="Calibri" w:hAnsi="Times New Roman" w:cs="Times New Roman"/>
                <w:b/>
                <w:bCs/>
                <w:position w:val="-1"/>
                <w:lang w:val="en-US"/>
              </w:rPr>
              <w:t xml:space="preserve"> </w:t>
            </w:r>
            <w:proofErr w:type="spellStart"/>
            <w:r w:rsidRPr="009931D1">
              <w:rPr>
                <w:rFonts w:ascii="Times New Roman" w:eastAsia="Calibri" w:hAnsi="Times New Roman" w:cs="Times New Roman"/>
                <w:b/>
                <w:bCs/>
                <w:position w:val="-1"/>
                <w:lang w:val="en-US"/>
              </w:rPr>
              <w:t>разделов</w:t>
            </w:r>
            <w:proofErr w:type="spellEnd"/>
            <w:r w:rsidRPr="009931D1">
              <w:rPr>
                <w:rFonts w:ascii="Times New Roman" w:eastAsia="Calibri" w:hAnsi="Times New Roman" w:cs="Times New Roman"/>
                <w:b/>
                <w:bCs/>
                <w:position w:val="-1"/>
                <w:lang w:val="en-US"/>
              </w:rPr>
              <w:t xml:space="preserve"> и </w:t>
            </w:r>
            <w:proofErr w:type="spellStart"/>
            <w:r w:rsidRPr="009931D1">
              <w:rPr>
                <w:rFonts w:ascii="Times New Roman" w:eastAsia="Calibri" w:hAnsi="Times New Roman" w:cs="Times New Roman"/>
                <w:b/>
                <w:bCs/>
                <w:position w:val="-1"/>
                <w:lang w:val="en-US"/>
              </w:rPr>
              <w:t>тем</w:t>
            </w:r>
            <w:proofErr w:type="spellEnd"/>
          </w:p>
        </w:tc>
        <w:tc>
          <w:tcPr>
            <w:tcW w:w="7087" w:type="dxa"/>
            <w:shd w:val="clear" w:color="auto" w:fill="FFFFFF"/>
            <w:vAlign w:val="center"/>
          </w:tcPr>
          <w:p w14:paraId="7EC30AEC" w14:textId="77777777" w:rsidR="007A6684" w:rsidRPr="009931D1" w:rsidRDefault="007A6684"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color w:val="000000"/>
                <w:position w:val="-1"/>
              </w:rPr>
            </w:pPr>
            <w:r w:rsidRPr="009931D1">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9931D1" w:rsidRPr="008E7260" w14:paraId="1F58B076" w14:textId="77777777" w:rsidTr="008D0EBE">
        <w:trPr>
          <w:trHeight w:val="20"/>
        </w:trPr>
        <w:tc>
          <w:tcPr>
            <w:tcW w:w="9781" w:type="dxa"/>
            <w:gridSpan w:val="2"/>
          </w:tcPr>
          <w:p w14:paraId="4257049C" w14:textId="30224D5A"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bCs/>
                <w:color w:val="000000"/>
                <w:position w:val="-1"/>
              </w:rPr>
            </w:pPr>
            <w:r w:rsidRPr="009931D1">
              <w:rPr>
                <w:rFonts w:ascii="Times New Roman" w:eastAsia="Times New Roman" w:hAnsi="Times New Roman" w:cs="Times New Roman"/>
                <w:b/>
                <w:bCs/>
                <w:color w:val="000000"/>
                <w:position w:val="-1"/>
              </w:rPr>
              <w:t>Раздел 1. Физическая и коллоидная химия</w:t>
            </w:r>
          </w:p>
        </w:tc>
      </w:tr>
      <w:tr w:rsidR="009931D1" w:rsidRPr="008E7260" w14:paraId="6C275C3D" w14:textId="77777777" w:rsidTr="008D0EBE">
        <w:trPr>
          <w:trHeight w:val="148"/>
        </w:trPr>
        <w:tc>
          <w:tcPr>
            <w:tcW w:w="2694" w:type="dxa"/>
            <w:vMerge w:val="restart"/>
          </w:tcPr>
          <w:p w14:paraId="287665E7" w14:textId="2EFE392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Тема 1.</w:t>
            </w:r>
            <w:r>
              <w:rPr>
                <w:rFonts w:ascii="Times New Roman" w:eastAsia="Times New Roman" w:hAnsi="Times New Roman" w:cs="Times New Roman"/>
                <w:b/>
                <w:color w:val="000000"/>
                <w:position w:val="-1"/>
              </w:rPr>
              <w:t>1</w:t>
            </w:r>
          </w:p>
          <w:p w14:paraId="613009E3"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Введение. Предмет физической химии</w:t>
            </w:r>
          </w:p>
        </w:tc>
        <w:tc>
          <w:tcPr>
            <w:tcW w:w="7087" w:type="dxa"/>
          </w:tcPr>
          <w:p w14:paraId="0AF8216F" w14:textId="2038AE7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26287B28" w14:textId="77777777" w:rsidTr="008D0EBE">
        <w:trPr>
          <w:trHeight w:val="465"/>
        </w:trPr>
        <w:tc>
          <w:tcPr>
            <w:tcW w:w="2694" w:type="dxa"/>
            <w:vMerge/>
          </w:tcPr>
          <w:p w14:paraId="3D0A83DA"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771070E"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Предмет физической химии. Научное и прикладное значение физической химии. Системные и внесистемные единицы измерения величин, переход из одной системы в другую.</w:t>
            </w:r>
          </w:p>
        </w:tc>
      </w:tr>
      <w:tr w:rsidR="009931D1" w:rsidRPr="008E7260" w14:paraId="31A4334A" w14:textId="77777777" w:rsidTr="008D0EBE">
        <w:trPr>
          <w:trHeight w:val="465"/>
        </w:trPr>
        <w:tc>
          <w:tcPr>
            <w:tcW w:w="2694" w:type="dxa"/>
            <w:vMerge/>
          </w:tcPr>
          <w:p w14:paraId="506FB06C" w14:textId="77777777" w:rsidR="009931D1" w:rsidRPr="00451FBB"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Borders>
              <w:top w:val="single" w:sz="4" w:space="0" w:color="auto"/>
              <w:left w:val="single" w:sz="4" w:space="0" w:color="auto"/>
              <w:bottom w:val="single" w:sz="4" w:space="0" w:color="auto"/>
              <w:right w:val="single" w:sz="4" w:space="0" w:color="auto"/>
            </w:tcBorders>
            <w:vAlign w:val="bottom"/>
          </w:tcPr>
          <w:p w14:paraId="1C468C85" w14:textId="77777777" w:rsidR="009931D1" w:rsidRPr="00F70F81" w:rsidRDefault="009931D1" w:rsidP="009931D1">
            <w:pPr>
              <w:spacing w:line="276" w:lineRule="auto"/>
              <w:contextualSpacing/>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D00031" w14:textId="59899206"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31D1" w:rsidRPr="008E7260" w14:paraId="08EE5789" w14:textId="77777777" w:rsidTr="008D0EBE">
        <w:trPr>
          <w:trHeight w:val="276"/>
        </w:trPr>
        <w:tc>
          <w:tcPr>
            <w:tcW w:w="2694" w:type="dxa"/>
            <w:vMerge w:val="restart"/>
          </w:tcPr>
          <w:p w14:paraId="7A09638D" w14:textId="69E20DCF"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1.2</w:t>
            </w:r>
          </w:p>
          <w:p w14:paraId="553D1700"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Агрегатное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состояние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вещества</w:t>
            </w:r>
            <w:proofErr w:type="spellEnd"/>
            <w:r w:rsidRPr="009931D1">
              <w:rPr>
                <w:rFonts w:ascii="Times New Roman" w:eastAsia="Times New Roman" w:hAnsi="Times New Roman" w:cs="Times New Roman"/>
                <w:b/>
                <w:color w:val="000000"/>
                <w:position w:val="-1"/>
                <w:lang w:val="en-US"/>
              </w:rPr>
              <w:t>.</w:t>
            </w:r>
          </w:p>
        </w:tc>
        <w:tc>
          <w:tcPr>
            <w:tcW w:w="7087" w:type="dxa"/>
          </w:tcPr>
          <w:p w14:paraId="23A841BB" w14:textId="0DB3C381"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5A0B07E2" w14:textId="77777777" w:rsidTr="008D0EBE">
        <w:trPr>
          <w:trHeight w:val="2745"/>
        </w:trPr>
        <w:tc>
          <w:tcPr>
            <w:tcW w:w="2694" w:type="dxa"/>
            <w:vMerge/>
          </w:tcPr>
          <w:p w14:paraId="3AA0E9E1"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A391EAD" w14:textId="2FB3D40F"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Законы идеального газа. Молекулярно-кинетическая теория идеальных газов </w:t>
            </w:r>
          </w:p>
          <w:p w14:paraId="0C5AA6B2" w14:textId="3311854C"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Газовые смеси. Закон Дальтона.</w:t>
            </w:r>
          </w:p>
          <w:p w14:paraId="0CB9B7F5" w14:textId="3E1F73C2"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Реальные </w:t>
            </w:r>
            <w:proofErr w:type="spellStart"/>
            <w:r w:rsidRPr="009931D1">
              <w:rPr>
                <w:rFonts w:ascii="Times New Roman" w:eastAsia="Times New Roman" w:hAnsi="Times New Roman" w:cs="Times New Roman"/>
                <w:color w:val="000000"/>
                <w:position w:val="-1"/>
              </w:rPr>
              <w:t>газы</w:t>
            </w:r>
            <w:proofErr w:type="spellEnd"/>
            <w:r w:rsidRPr="009931D1">
              <w:rPr>
                <w:rFonts w:ascii="Times New Roman" w:eastAsia="Times New Roman" w:hAnsi="Times New Roman" w:cs="Times New Roman"/>
                <w:color w:val="000000"/>
                <w:position w:val="-1"/>
              </w:rPr>
              <w:t>. Уравнение Ван-дер-Ваальса.</w:t>
            </w:r>
          </w:p>
          <w:p w14:paraId="4BD2FBCF" w14:textId="0E859564"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Характеристика жидкого состояния. Поверхностное натяжение и поверхностная энергия. </w:t>
            </w:r>
          </w:p>
          <w:p w14:paraId="78130AD0" w14:textId="6D2C3C2D"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Вязкость жидкостей. Измерение вязкости. Испарение и кипение жидкости. Роль воды в живых организмах.</w:t>
            </w:r>
          </w:p>
          <w:p w14:paraId="0D92CCDE" w14:textId="15D19758"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Признаки твердого состояния. Плавление вещества.</w:t>
            </w:r>
          </w:p>
          <w:p w14:paraId="53CA2B80" w14:textId="3C8E0B9A"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left="-2"/>
              <w:contextualSpacing/>
              <w:jc w:val="both"/>
              <w:textDirection w:val="btLr"/>
              <w:textAlignment w:val="top"/>
              <w:outlineLvl w:val="0"/>
              <w:rPr>
                <w:rFonts w:ascii="Times New Roman" w:eastAsia="Times New Roman" w:hAnsi="Times New Roman" w:cs="Times New Roman"/>
                <w:color w:val="000000"/>
                <w:position w:val="-1"/>
              </w:rPr>
            </w:pPr>
            <w:r>
              <w:rPr>
                <w:rFonts w:ascii="Times New Roman" w:eastAsia="Times New Roman" w:hAnsi="Times New Roman" w:cs="Times New Roman"/>
                <w:color w:val="000000"/>
                <w:position w:val="-1"/>
              </w:rPr>
              <w:t>О</w:t>
            </w:r>
            <w:r w:rsidRPr="009931D1">
              <w:rPr>
                <w:rFonts w:ascii="Times New Roman" w:eastAsia="Times New Roman" w:hAnsi="Times New Roman" w:cs="Times New Roman"/>
                <w:color w:val="000000"/>
                <w:position w:val="-1"/>
              </w:rPr>
              <w:t xml:space="preserve">сновные типы кристаллических решеток. Координационное число и энергия кристаллической решетки. </w:t>
            </w:r>
          </w:p>
          <w:p w14:paraId="0DF3B8F3" w14:textId="020E3E5F"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color w:val="000000"/>
                <w:position w:val="-1"/>
                <w:lang w:val="en-US"/>
              </w:rPr>
              <w:t>Полиморфизм</w:t>
            </w:r>
            <w:proofErr w:type="spellEnd"/>
            <w:r w:rsidRPr="009931D1">
              <w:rPr>
                <w:rFonts w:ascii="Times New Roman" w:eastAsia="Times New Roman" w:hAnsi="Times New Roman" w:cs="Times New Roman"/>
                <w:color w:val="000000"/>
                <w:position w:val="-1"/>
                <w:lang w:val="en-US"/>
              </w:rPr>
              <w:t xml:space="preserve"> и </w:t>
            </w:r>
            <w:proofErr w:type="spellStart"/>
            <w:r w:rsidRPr="009931D1">
              <w:rPr>
                <w:rFonts w:ascii="Times New Roman" w:eastAsia="Times New Roman" w:hAnsi="Times New Roman" w:cs="Times New Roman"/>
                <w:color w:val="000000"/>
                <w:position w:val="-1"/>
                <w:lang w:val="en-US"/>
              </w:rPr>
              <w:t>изоморфизм</w:t>
            </w:r>
            <w:proofErr w:type="spellEnd"/>
            <w:r w:rsidRPr="009931D1">
              <w:rPr>
                <w:rFonts w:ascii="Times New Roman" w:eastAsia="Times New Roman" w:hAnsi="Times New Roman" w:cs="Times New Roman"/>
                <w:color w:val="000000"/>
                <w:position w:val="-1"/>
                <w:lang w:val="en-US"/>
              </w:rPr>
              <w:t>.</w:t>
            </w:r>
          </w:p>
        </w:tc>
      </w:tr>
      <w:tr w:rsidR="009931D1" w:rsidRPr="008E7260" w14:paraId="6099A183" w14:textId="77777777" w:rsidTr="008D0EBE">
        <w:trPr>
          <w:trHeight w:val="319"/>
        </w:trPr>
        <w:tc>
          <w:tcPr>
            <w:tcW w:w="2694" w:type="dxa"/>
            <w:vMerge/>
          </w:tcPr>
          <w:p w14:paraId="743A5F7C"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7E6E17F2"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4797E4D5" w14:textId="77777777" w:rsidTr="008D0EBE">
        <w:trPr>
          <w:trHeight w:val="762"/>
        </w:trPr>
        <w:tc>
          <w:tcPr>
            <w:tcW w:w="2694" w:type="dxa"/>
            <w:vMerge/>
          </w:tcPr>
          <w:p w14:paraId="66EB8FB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0000F379" w14:textId="77777777" w:rsidR="009931D1" w:rsidRDefault="009931D1" w:rsidP="009931D1">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22F2619F" w14:textId="54ACB0A1" w:rsidR="009931D1" w:rsidRPr="009931D1" w:rsidRDefault="009931D1" w:rsidP="009931D1">
            <w:pPr>
              <w:widowControl w:val="0"/>
              <w:pBdr>
                <w:top w:val="nil"/>
                <w:left w:val="nil"/>
                <w:bottom w:val="nil"/>
                <w:right w:val="nil"/>
                <w:between w:val="nil"/>
              </w:pBdr>
              <w:suppressAutoHyphens/>
              <w:autoSpaceDE w:val="0"/>
              <w:autoSpaceDN w:val="0"/>
              <w:spacing w:after="200" w:line="276" w:lineRule="auto"/>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Лабораторная работа «Определение поверхностного натяжения и вязкости жидкости»</w:t>
            </w:r>
          </w:p>
        </w:tc>
      </w:tr>
      <w:tr w:rsidR="009931D1" w:rsidRPr="008E7260" w14:paraId="449E0503" w14:textId="77777777" w:rsidTr="008D0EBE">
        <w:trPr>
          <w:trHeight w:val="20"/>
        </w:trPr>
        <w:tc>
          <w:tcPr>
            <w:tcW w:w="2694" w:type="dxa"/>
            <w:vMerge/>
          </w:tcPr>
          <w:p w14:paraId="29329194"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4079836"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02670100"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4293FD26" w14:textId="77777777" w:rsidTr="008D0EBE">
        <w:trPr>
          <w:trHeight w:val="304"/>
        </w:trPr>
        <w:tc>
          <w:tcPr>
            <w:tcW w:w="2694" w:type="dxa"/>
            <w:vMerge w:val="restart"/>
          </w:tcPr>
          <w:p w14:paraId="7D331DC7" w14:textId="704768C5"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1.3</w:t>
            </w:r>
          </w:p>
          <w:p w14:paraId="2D0A5C65"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Термодинамика</w:t>
            </w:r>
            <w:proofErr w:type="spellEnd"/>
            <w:r w:rsidRPr="009931D1">
              <w:rPr>
                <w:rFonts w:ascii="Times New Roman" w:eastAsia="Times New Roman" w:hAnsi="Times New Roman" w:cs="Times New Roman"/>
                <w:b/>
                <w:color w:val="000000"/>
                <w:position w:val="-1"/>
                <w:lang w:val="en-US"/>
              </w:rPr>
              <w:t xml:space="preserve"> и </w:t>
            </w:r>
            <w:proofErr w:type="spellStart"/>
            <w:r w:rsidRPr="009931D1">
              <w:rPr>
                <w:rFonts w:ascii="Times New Roman" w:eastAsia="Times New Roman" w:hAnsi="Times New Roman" w:cs="Times New Roman"/>
                <w:b/>
                <w:color w:val="000000"/>
                <w:position w:val="-1"/>
                <w:lang w:val="en-US"/>
              </w:rPr>
              <w:t>термохимия</w:t>
            </w:r>
            <w:proofErr w:type="spellEnd"/>
          </w:p>
        </w:tc>
        <w:tc>
          <w:tcPr>
            <w:tcW w:w="7087" w:type="dxa"/>
          </w:tcPr>
          <w:p w14:paraId="01876756" w14:textId="4BF82E1C"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1473A140" w14:textId="77777777" w:rsidTr="008D0EBE">
        <w:trPr>
          <w:trHeight w:val="828"/>
        </w:trPr>
        <w:tc>
          <w:tcPr>
            <w:tcW w:w="2694" w:type="dxa"/>
            <w:vMerge/>
          </w:tcPr>
          <w:p w14:paraId="42636968"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C0C0C0"/>
                <w:position w:val="-1"/>
                <w:lang w:val="en-US"/>
              </w:rPr>
            </w:pPr>
          </w:p>
        </w:tc>
        <w:tc>
          <w:tcPr>
            <w:tcW w:w="7087" w:type="dxa"/>
          </w:tcPr>
          <w:p w14:paraId="7ACF8E79" w14:textId="436BE04E"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Энергия и ее виды. Внутренняя энергия системы. Теплоемкость вещества. </w:t>
            </w:r>
          </w:p>
          <w:p w14:paraId="0799B40B" w14:textId="69411676"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Первый закон термодинамики. Термодинамические процессы. Тепловые эффекты реакций. Закон Гесса.</w:t>
            </w:r>
          </w:p>
          <w:p w14:paraId="2E9CB5AE" w14:textId="17656D48"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Второй закон термодинамики. Термодинамические потенциалы. Энтропия.</w:t>
            </w:r>
          </w:p>
          <w:p w14:paraId="4CF2AA14" w14:textId="65C625A4" w:rsidR="009931D1" w:rsidRPr="009931D1" w:rsidRDefault="009931D1" w:rsidP="009931D1">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Третий закон термодинамики. Принцип минимума свободной энергии.</w:t>
            </w:r>
          </w:p>
        </w:tc>
      </w:tr>
      <w:tr w:rsidR="009931D1" w:rsidRPr="008E7260" w14:paraId="374F0BC1" w14:textId="77777777" w:rsidTr="008D0EBE">
        <w:trPr>
          <w:trHeight w:val="223"/>
        </w:trPr>
        <w:tc>
          <w:tcPr>
            <w:tcW w:w="2694" w:type="dxa"/>
            <w:vMerge/>
          </w:tcPr>
          <w:p w14:paraId="32FDE1E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0CF2F1B"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54C2B3D3" w14:textId="77777777" w:rsidTr="008D0EBE">
        <w:trPr>
          <w:trHeight w:val="860"/>
        </w:trPr>
        <w:tc>
          <w:tcPr>
            <w:tcW w:w="2694" w:type="dxa"/>
            <w:vMerge/>
          </w:tcPr>
          <w:p w14:paraId="6E82C8FF"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1ECFAA8D" w14:textId="18B1A0A4"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1FCE9F51"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«Определение тепловых эффектов химически реакций и теплоты растворения соли, изучение метода калориметрии»</w:t>
            </w:r>
          </w:p>
        </w:tc>
      </w:tr>
      <w:tr w:rsidR="009931D1" w:rsidRPr="008E7260" w14:paraId="6CE2FB1C" w14:textId="77777777" w:rsidTr="008D0EBE">
        <w:trPr>
          <w:trHeight w:val="197"/>
        </w:trPr>
        <w:tc>
          <w:tcPr>
            <w:tcW w:w="2694" w:type="dxa"/>
            <w:vMerge/>
          </w:tcPr>
          <w:p w14:paraId="4C7997D8"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FC30C69"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28C01B45"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3FF48F45" w14:textId="77777777" w:rsidTr="008D0EBE">
        <w:trPr>
          <w:trHeight w:val="373"/>
        </w:trPr>
        <w:tc>
          <w:tcPr>
            <w:tcW w:w="2694" w:type="dxa"/>
            <w:vMerge w:val="restart"/>
          </w:tcPr>
          <w:p w14:paraId="5AC8413B" w14:textId="245AD01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1.4</w:t>
            </w:r>
          </w:p>
          <w:p w14:paraId="4F7B492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Фазовое равновесие и растворы</w:t>
            </w:r>
          </w:p>
        </w:tc>
        <w:tc>
          <w:tcPr>
            <w:tcW w:w="7087" w:type="dxa"/>
            <w:vMerge w:val="restart"/>
          </w:tcPr>
          <w:p w14:paraId="47B32DE5" w14:textId="33EFD843"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3E690E2C" w14:textId="77777777" w:rsidTr="008D0EBE">
        <w:trPr>
          <w:trHeight w:val="292"/>
        </w:trPr>
        <w:tc>
          <w:tcPr>
            <w:tcW w:w="2694" w:type="dxa"/>
            <w:vMerge/>
          </w:tcPr>
          <w:p w14:paraId="2429252E"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vMerge/>
          </w:tcPr>
          <w:p w14:paraId="59842AC1"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r>
      <w:tr w:rsidR="009931D1" w:rsidRPr="008E7260" w14:paraId="2C4B0432" w14:textId="77777777" w:rsidTr="008D0EBE">
        <w:trPr>
          <w:trHeight w:val="62"/>
        </w:trPr>
        <w:tc>
          <w:tcPr>
            <w:tcW w:w="2694" w:type="dxa"/>
            <w:vMerge/>
          </w:tcPr>
          <w:p w14:paraId="5F518294"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550B4460" w14:textId="67CC0E6C"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left="-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Правило фаз. Двухкомпонентная система. Фазовые диаграммы. Растворы. Осмотическое давление. Кипение растворов. </w:t>
            </w:r>
            <w:proofErr w:type="spellStart"/>
            <w:r w:rsidRPr="009931D1">
              <w:rPr>
                <w:rFonts w:ascii="Times New Roman" w:eastAsia="Times New Roman" w:hAnsi="Times New Roman" w:cs="Times New Roman"/>
                <w:color w:val="000000"/>
                <w:position w:val="-1"/>
                <w:lang w:val="en-US"/>
              </w:rPr>
              <w:t>Закон</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Рауля</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Закон</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Вант-Гоффа</w:t>
            </w:r>
            <w:proofErr w:type="spellEnd"/>
            <w:r w:rsidRPr="009931D1">
              <w:rPr>
                <w:rFonts w:ascii="Times New Roman" w:eastAsia="Times New Roman" w:hAnsi="Times New Roman" w:cs="Times New Roman"/>
                <w:color w:val="000000"/>
                <w:position w:val="-1"/>
                <w:lang w:val="en-US"/>
              </w:rPr>
              <w:t>.</w:t>
            </w:r>
          </w:p>
        </w:tc>
      </w:tr>
      <w:tr w:rsidR="009931D1" w:rsidRPr="008E7260" w14:paraId="14095BE6" w14:textId="77777777" w:rsidTr="008D0EBE">
        <w:trPr>
          <w:trHeight w:val="132"/>
        </w:trPr>
        <w:tc>
          <w:tcPr>
            <w:tcW w:w="2694" w:type="dxa"/>
            <w:vMerge/>
          </w:tcPr>
          <w:p w14:paraId="54ECCC87"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B6F3322"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02CA056E" w14:textId="77777777" w:rsidTr="008D0EBE">
        <w:trPr>
          <w:trHeight w:val="188"/>
        </w:trPr>
        <w:tc>
          <w:tcPr>
            <w:tcW w:w="2694" w:type="dxa"/>
            <w:vMerge/>
          </w:tcPr>
          <w:p w14:paraId="4617310A"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6DF6247"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Решение задач по теме «Растворы»</w:t>
            </w:r>
          </w:p>
        </w:tc>
      </w:tr>
      <w:tr w:rsidR="009931D1" w:rsidRPr="008E7260" w14:paraId="595DFFD6" w14:textId="77777777" w:rsidTr="008D0EBE">
        <w:trPr>
          <w:trHeight w:val="20"/>
        </w:trPr>
        <w:tc>
          <w:tcPr>
            <w:tcW w:w="2694" w:type="dxa"/>
            <w:vMerge/>
          </w:tcPr>
          <w:p w14:paraId="1B3F09F5"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C6DA9F0"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761D33E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2D358937" w14:textId="77777777" w:rsidTr="008D0EBE">
        <w:trPr>
          <w:trHeight w:val="203"/>
        </w:trPr>
        <w:tc>
          <w:tcPr>
            <w:tcW w:w="2694" w:type="dxa"/>
            <w:vMerge w:val="restart"/>
          </w:tcPr>
          <w:p w14:paraId="062C8E96" w14:textId="3031E8D2"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1.5</w:t>
            </w:r>
          </w:p>
          <w:p w14:paraId="7666BBCC"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Химическая кинетика и катализ</w:t>
            </w:r>
          </w:p>
          <w:p w14:paraId="5E3F80DC"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453F6C96" w14:textId="05BD8899"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3B50FF5E" w14:textId="77777777" w:rsidTr="008D0EBE">
        <w:trPr>
          <w:trHeight w:val="203"/>
        </w:trPr>
        <w:tc>
          <w:tcPr>
            <w:tcW w:w="2694" w:type="dxa"/>
            <w:vMerge/>
          </w:tcPr>
          <w:p w14:paraId="79DDCAD5"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4CBB550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Скорость химической реакции. Классификация химических реакций. Факторы, влияющие на скорость </w:t>
            </w:r>
          </w:p>
          <w:p w14:paraId="49B8B226"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химических реакций.  Кинетические уравнения реакций первого, второго и третьего порядков. Энергия активации. Катализ. Особенности каталитических реакций. Гомогенный и гетерогенный катализ.</w:t>
            </w:r>
          </w:p>
          <w:p w14:paraId="4D972AC7"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Ферменты как катализаторы. Цепные реакции. </w:t>
            </w:r>
            <w:proofErr w:type="spellStart"/>
            <w:r w:rsidRPr="009931D1">
              <w:rPr>
                <w:rFonts w:ascii="Times New Roman" w:eastAsia="Times New Roman" w:hAnsi="Times New Roman" w:cs="Times New Roman"/>
                <w:color w:val="000000"/>
                <w:position w:val="-1"/>
                <w:lang w:val="en-US"/>
              </w:rPr>
              <w:t>Фотохимические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реакции</w:t>
            </w:r>
            <w:proofErr w:type="spellEnd"/>
            <w:r w:rsidRPr="009931D1">
              <w:rPr>
                <w:rFonts w:ascii="Times New Roman" w:eastAsia="Times New Roman" w:hAnsi="Times New Roman" w:cs="Times New Roman"/>
                <w:color w:val="000000"/>
                <w:position w:val="-1"/>
                <w:lang w:val="en-US"/>
              </w:rPr>
              <w:t>.</w:t>
            </w:r>
          </w:p>
        </w:tc>
      </w:tr>
      <w:tr w:rsidR="009931D1" w:rsidRPr="008E7260" w14:paraId="0D6280E7" w14:textId="77777777" w:rsidTr="008D0EBE">
        <w:trPr>
          <w:trHeight w:val="203"/>
        </w:trPr>
        <w:tc>
          <w:tcPr>
            <w:tcW w:w="2694" w:type="dxa"/>
            <w:vMerge/>
          </w:tcPr>
          <w:p w14:paraId="2D618248"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0CFC26D"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1C848D18" w14:textId="77777777" w:rsidTr="008D0EBE">
        <w:trPr>
          <w:trHeight w:val="523"/>
        </w:trPr>
        <w:tc>
          <w:tcPr>
            <w:tcW w:w="2694" w:type="dxa"/>
            <w:vMerge/>
          </w:tcPr>
          <w:p w14:paraId="16F7E554"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3F257EF7"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«Влияние различных факторов на скорость химической реакции».</w:t>
            </w:r>
          </w:p>
        </w:tc>
      </w:tr>
      <w:tr w:rsidR="009931D1" w:rsidRPr="008E7260" w14:paraId="6D313431" w14:textId="77777777" w:rsidTr="008D0EBE">
        <w:trPr>
          <w:trHeight w:val="349"/>
        </w:trPr>
        <w:tc>
          <w:tcPr>
            <w:tcW w:w="2694" w:type="dxa"/>
            <w:vMerge/>
          </w:tcPr>
          <w:p w14:paraId="2425908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025AD4F"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5076809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22EA5BAE" w14:textId="77777777" w:rsidTr="008D0EBE">
        <w:trPr>
          <w:trHeight w:val="280"/>
        </w:trPr>
        <w:tc>
          <w:tcPr>
            <w:tcW w:w="2694" w:type="dxa"/>
            <w:vMerge w:val="restart"/>
          </w:tcPr>
          <w:p w14:paraId="13AC333D" w14:textId="76BD8E4B"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1.6</w:t>
            </w:r>
          </w:p>
          <w:p w14:paraId="50367351"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Химическое</w:t>
            </w:r>
            <w:proofErr w:type="spellEnd"/>
            <w:r w:rsidRPr="009931D1">
              <w:rPr>
                <w:rFonts w:ascii="Times New Roman" w:eastAsia="Times New Roman" w:hAnsi="Times New Roman" w:cs="Times New Roman"/>
                <w:b/>
                <w:color w:val="000000"/>
                <w:position w:val="-1"/>
                <w:lang w:val="en-US"/>
              </w:rPr>
              <w:t xml:space="preserve"> </w:t>
            </w:r>
            <w:proofErr w:type="spellStart"/>
            <w:r w:rsidRPr="009931D1">
              <w:rPr>
                <w:rFonts w:ascii="Times New Roman" w:eastAsia="Times New Roman" w:hAnsi="Times New Roman" w:cs="Times New Roman"/>
                <w:b/>
                <w:color w:val="000000"/>
                <w:position w:val="-1"/>
                <w:lang w:val="en-US"/>
              </w:rPr>
              <w:t>равновесие</w:t>
            </w:r>
            <w:proofErr w:type="spellEnd"/>
          </w:p>
        </w:tc>
        <w:tc>
          <w:tcPr>
            <w:tcW w:w="7087" w:type="dxa"/>
          </w:tcPr>
          <w:p w14:paraId="53F2C131" w14:textId="6108B97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513B6815" w14:textId="77777777" w:rsidTr="008D0EBE">
        <w:trPr>
          <w:trHeight w:val="197"/>
        </w:trPr>
        <w:tc>
          <w:tcPr>
            <w:tcW w:w="2694" w:type="dxa"/>
            <w:vMerge/>
          </w:tcPr>
          <w:p w14:paraId="13CBE4C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013589E" w14:textId="53E37E7C"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Обратимость химических реакций. Закон действующих масс. Константа химического равновесия. Принцип Ле </w:t>
            </w:r>
            <w:proofErr w:type="spellStart"/>
            <w:r w:rsidRPr="009931D1">
              <w:rPr>
                <w:rFonts w:ascii="Times New Roman" w:eastAsia="Times New Roman" w:hAnsi="Times New Roman" w:cs="Times New Roman"/>
                <w:color w:val="000000"/>
                <w:position w:val="-1"/>
              </w:rPr>
              <w:t>Шателье</w:t>
            </w:r>
            <w:proofErr w:type="spellEnd"/>
            <w:r w:rsidRPr="009931D1">
              <w:rPr>
                <w:rFonts w:ascii="Times New Roman" w:eastAsia="Times New Roman" w:hAnsi="Times New Roman" w:cs="Times New Roman"/>
                <w:color w:val="000000"/>
                <w:position w:val="-1"/>
              </w:rPr>
              <w:t xml:space="preserve">. Зависимость константы равновесия от температуры. Связь константы химического равновесия с максимальной работой реакции. Применение закона действующих масс к растворам слабых электролитов. Ионное произведение воды. рН. Роль концентрации ионов водорода в биологических процессах.  Гидролиз. Буферные растворы. </w:t>
            </w:r>
            <w:proofErr w:type="spellStart"/>
            <w:r w:rsidRPr="009931D1">
              <w:rPr>
                <w:rFonts w:ascii="Times New Roman" w:eastAsia="Times New Roman" w:hAnsi="Times New Roman" w:cs="Times New Roman"/>
                <w:color w:val="000000"/>
                <w:position w:val="-1"/>
                <w:lang w:val="en-US"/>
              </w:rPr>
              <w:t>Биологическое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значение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буферных</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систем</w:t>
            </w:r>
            <w:proofErr w:type="spellEnd"/>
            <w:r w:rsidRPr="009931D1">
              <w:rPr>
                <w:rFonts w:ascii="Times New Roman" w:eastAsia="Times New Roman" w:hAnsi="Times New Roman" w:cs="Times New Roman"/>
                <w:color w:val="000000"/>
                <w:position w:val="-1"/>
                <w:lang w:val="en-US"/>
              </w:rPr>
              <w:t>.</w:t>
            </w:r>
          </w:p>
        </w:tc>
      </w:tr>
      <w:tr w:rsidR="009931D1" w:rsidRPr="008E7260" w14:paraId="27E89123" w14:textId="77777777" w:rsidTr="008D0EBE">
        <w:trPr>
          <w:trHeight w:val="197"/>
        </w:trPr>
        <w:tc>
          <w:tcPr>
            <w:tcW w:w="2694" w:type="dxa"/>
            <w:vMerge/>
          </w:tcPr>
          <w:p w14:paraId="6F14E0CB"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F00AC8F"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18A9157A" w14:textId="77777777" w:rsidTr="008D0EBE">
        <w:trPr>
          <w:trHeight w:val="276"/>
        </w:trPr>
        <w:tc>
          <w:tcPr>
            <w:tcW w:w="2694" w:type="dxa"/>
            <w:vMerge/>
          </w:tcPr>
          <w:p w14:paraId="2014C57B"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7E8CA6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«Влияние концентрации вещества на смещение химического равновесия»</w:t>
            </w:r>
          </w:p>
        </w:tc>
      </w:tr>
      <w:tr w:rsidR="009931D1" w:rsidRPr="008E7260" w14:paraId="7E0EF308" w14:textId="77777777" w:rsidTr="008D0EBE">
        <w:trPr>
          <w:trHeight w:val="131"/>
        </w:trPr>
        <w:tc>
          <w:tcPr>
            <w:tcW w:w="2694" w:type="dxa"/>
            <w:vMerge/>
          </w:tcPr>
          <w:p w14:paraId="29A9B72C"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EE4E242"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5DC8DE8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3D10BC77" w14:textId="77777777" w:rsidTr="008D0EBE">
        <w:trPr>
          <w:trHeight w:val="276"/>
        </w:trPr>
        <w:tc>
          <w:tcPr>
            <w:tcW w:w="2694" w:type="dxa"/>
            <w:vMerge w:val="restart"/>
          </w:tcPr>
          <w:p w14:paraId="1E8E6701" w14:textId="16B22BB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lang w:val="en-US"/>
              </w:rPr>
              <w:t xml:space="preserve">Тема </w:t>
            </w:r>
            <w:r>
              <w:rPr>
                <w:rFonts w:ascii="Times New Roman" w:eastAsia="Times New Roman" w:hAnsi="Times New Roman" w:cs="Times New Roman"/>
                <w:b/>
                <w:color w:val="000000"/>
                <w:position w:val="-1"/>
              </w:rPr>
              <w:t>1.7</w:t>
            </w:r>
          </w:p>
          <w:p w14:paraId="581256D2"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Электрохимия</w:t>
            </w:r>
            <w:proofErr w:type="spellEnd"/>
          </w:p>
          <w:p w14:paraId="52999EB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A6B9A70" w14:textId="5978478B"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18B19650" w14:textId="77777777" w:rsidTr="008D0EBE">
        <w:trPr>
          <w:trHeight w:val="582"/>
        </w:trPr>
        <w:tc>
          <w:tcPr>
            <w:tcW w:w="2694" w:type="dxa"/>
            <w:vMerge/>
          </w:tcPr>
          <w:p w14:paraId="461AEBC9"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11D44D99" w14:textId="6F2A9EAB"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Электродный потенциал. Уравнение Нернста. Проводники первого и второго рода. Скорость и подвижность ионов. Кондуктометрия. Гальванические элементы. Элемент Якоби-Даниэля. Ряд напряжений. </w:t>
            </w:r>
            <w:r w:rsidRPr="009931D1">
              <w:rPr>
                <w:rFonts w:ascii="Times New Roman" w:eastAsia="Times New Roman" w:hAnsi="Times New Roman" w:cs="Times New Roman"/>
                <w:color w:val="000000"/>
                <w:position w:val="-1"/>
              </w:rPr>
              <w:lastRenderedPageBreak/>
              <w:t>ЭДС гальванического элемента. Потенциометрия</w:t>
            </w:r>
            <w:proofErr w:type="gramStart"/>
            <w:r w:rsidRPr="009931D1">
              <w:rPr>
                <w:rFonts w:ascii="Times New Roman" w:eastAsia="Times New Roman" w:hAnsi="Times New Roman" w:cs="Times New Roman"/>
                <w:color w:val="000000"/>
                <w:position w:val="-1"/>
              </w:rPr>
              <w:t>. .</w:t>
            </w:r>
            <w:proofErr w:type="gramEnd"/>
            <w:r w:rsidRPr="009931D1">
              <w:rPr>
                <w:rFonts w:ascii="Times New Roman" w:eastAsia="Times New Roman" w:hAnsi="Times New Roman" w:cs="Times New Roman"/>
                <w:color w:val="000000"/>
                <w:position w:val="-1"/>
              </w:rPr>
              <w:t xml:space="preserve"> Электролиз. Законы электролиза. Аккумуляторы. </w:t>
            </w:r>
            <w:proofErr w:type="spellStart"/>
            <w:r w:rsidRPr="009931D1">
              <w:rPr>
                <w:rFonts w:ascii="Times New Roman" w:eastAsia="Times New Roman" w:hAnsi="Times New Roman" w:cs="Times New Roman"/>
                <w:color w:val="000000"/>
                <w:position w:val="-1"/>
                <w:lang w:val="en-US"/>
              </w:rPr>
              <w:t>Коррозия</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металлов</w:t>
            </w:r>
            <w:proofErr w:type="spellEnd"/>
            <w:r w:rsidRPr="009931D1">
              <w:rPr>
                <w:rFonts w:ascii="Times New Roman" w:eastAsia="Times New Roman" w:hAnsi="Times New Roman" w:cs="Times New Roman"/>
                <w:color w:val="000000"/>
                <w:position w:val="-1"/>
                <w:lang w:val="en-US"/>
              </w:rPr>
              <w:t>.</w:t>
            </w:r>
          </w:p>
        </w:tc>
      </w:tr>
      <w:tr w:rsidR="009931D1" w:rsidRPr="008E7260" w14:paraId="1B764BD5" w14:textId="77777777" w:rsidTr="008D0EBE">
        <w:trPr>
          <w:trHeight w:val="184"/>
        </w:trPr>
        <w:tc>
          <w:tcPr>
            <w:tcW w:w="2694" w:type="dxa"/>
            <w:vMerge/>
          </w:tcPr>
          <w:p w14:paraId="6FE04996"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A73E71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В том числе практических и лабораторных занятий</w:t>
            </w:r>
          </w:p>
        </w:tc>
      </w:tr>
      <w:tr w:rsidR="009931D1" w:rsidRPr="008E7260" w14:paraId="3631B0E0" w14:textId="77777777" w:rsidTr="008D0EBE">
        <w:trPr>
          <w:trHeight w:val="825"/>
        </w:trPr>
        <w:tc>
          <w:tcPr>
            <w:tcW w:w="2694" w:type="dxa"/>
            <w:vMerge/>
          </w:tcPr>
          <w:p w14:paraId="2447ED5E"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59610C30"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Решение задач </w:t>
            </w:r>
          </w:p>
          <w:p w14:paraId="7B1D82D9" w14:textId="4C43C03B"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color w:val="000000"/>
                <w:position w:val="-1"/>
              </w:rPr>
              <w:t>Лабораторная работа</w:t>
            </w:r>
            <w:r w:rsidRPr="009931D1">
              <w:rPr>
                <w:rFonts w:ascii="Times New Roman" w:eastAsia="Times New Roman" w:hAnsi="Times New Roman" w:cs="Times New Roman"/>
                <w:b/>
                <w:color w:val="000000"/>
                <w:position w:val="-1"/>
              </w:rPr>
              <w:t xml:space="preserve"> </w:t>
            </w:r>
            <w:r w:rsidRPr="009931D1">
              <w:rPr>
                <w:rFonts w:ascii="Times New Roman" w:eastAsia="Times New Roman" w:hAnsi="Times New Roman" w:cs="Times New Roman"/>
                <w:color w:val="000000"/>
                <w:position w:val="-1"/>
              </w:rPr>
              <w:t xml:space="preserve">«Определение стандартного окислительно-восстановительного потенциала электродной реакции» </w:t>
            </w:r>
          </w:p>
        </w:tc>
      </w:tr>
      <w:tr w:rsidR="009931D1" w:rsidRPr="008E7260" w14:paraId="424783B6" w14:textId="77777777" w:rsidTr="008D0EBE">
        <w:trPr>
          <w:trHeight w:val="285"/>
        </w:trPr>
        <w:tc>
          <w:tcPr>
            <w:tcW w:w="2694" w:type="dxa"/>
            <w:vMerge/>
          </w:tcPr>
          <w:p w14:paraId="2B5B4689"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67ADC258"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10059C3D"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172E3325" w14:textId="77777777" w:rsidTr="008D0EBE">
        <w:trPr>
          <w:trHeight w:val="197"/>
        </w:trPr>
        <w:tc>
          <w:tcPr>
            <w:tcW w:w="2694" w:type="dxa"/>
            <w:vMerge w:val="restart"/>
          </w:tcPr>
          <w:p w14:paraId="4C94B5C2" w14:textId="23666FE8"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1.8</w:t>
            </w:r>
          </w:p>
          <w:p w14:paraId="000DA8C0"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Дисперсные системы и растворы высокомолекулярных соединений</w:t>
            </w:r>
          </w:p>
        </w:tc>
        <w:tc>
          <w:tcPr>
            <w:tcW w:w="7087" w:type="dxa"/>
          </w:tcPr>
          <w:p w14:paraId="270F75FD" w14:textId="2557A900"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655F00A3" w14:textId="77777777" w:rsidTr="008D0EBE">
        <w:trPr>
          <w:trHeight w:val="881"/>
        </w:trPr>
        <w:tc>
          <w:tcPr>
            <w:tcW w:w="2694" w:type="dxa"/>
            <w:vMerge/>
          </w:tcPr>
          <w:p w14:paraId="626CD773"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04923BC9"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Коллоидные растворы. Классификация дисперсных систем. Молекулярно-кинетические свойства </w:t>
            </w:r>
          </w:p>
          <w:p w14:paraId="790C3BCC"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color w:val="000000"/>
                <w:position w:val="-1"/>
              </w:rPr>
              <w:t xml:space="preserve">коллоидных растворов.  Оптические свойства коллоидных растворов. </w:t>
            </w:r>
            <w:proofErr w:type="spellStart"/>
            <w:r w:rsidRPr="009931D1">
              <w:rPr>
                <w:rFonts w:ascii="Times New Roman" w:eastAsia="Times New Roman" w:hAnsi="Times New Roman" w:cs="Times New Roman"/>
                <w:color w:val="000000"/>
                <w:position w:val="-1"/>
              </w:rPr>
              <w:t>Мицеллярная</w:t>
            </w:r>
            <w:proofErr w:type="spellEnd"/>
            <w:r w:rsidRPr="009931D1">
              <w:rPr>
                <w:rFonts w:ascii="Times New Roman" w:eastAsia="Times New Roman" w:hAnsi="Times New Roman" w:cs="Times New Roman"/>
                <w:color w:val="000000"/>
                <w:position w:val="-1"/>
              </w:rPr>
              <w:t xml:space="preserve"> теория строения коллоидной </w:t>
            </w:r>
            <w:proofErr w:type="spellStart"/>
            <w:proofErr w:type="gramStart"/>
            <w:r w:rsidRPr="009931D1">
              <w:rPr>
                <w:rFonts w:ascii="Times New Roman" w:eastAsia="Times New Roman" w:hAnsi="Times New Roman" w:cs="Times New Roman"/>
                <w:color w:val="000000"/>
                <w:position w:val="-1"/>
              </w:rPr>
              <w:t>частицы.Особенности</w:t>
            </w:r>
            <w:proofErr w:type="spellEnd"/>
            <w:proofErr w:type="gramEnd"/>
            <w:r w:rsidRPr="009931D1">
              <w:rPr>
                <w:rFonts w:ascii="Times New Roman" w:eastAsia="Times New Roman" w:hAnsi="Times New Roman" w:cs="Times New Roman"/>
                <w:color w:val="000000"/>
                <w:position w:val="-1"/>
              </w:rPr>
              <w:t xml:space="preserve"> растворов ВМС. Явление набухания. </w:t>
            </w:r>
            <w:proofErr w:type="spellStart"/>
            <w:r w:rsidRPr="009931D1">
              <w:rPr>
                <w:rFonts w:ascii="Times New Roman" w:eastAsia="Times New Roman" w:hAnsi="Times New Roman" w:cs="Times New Roman"/>
                <w:color w:val="000000"/>
                <w:position w:val="-1"/>
              </w:rPr>
              <w:t>Вязкость.Студни</w:t>
            </w:r>
            <w:proofErr w:type="spellEnd"/>
            <w:r w:rsidRPr="009931D1">
              <w:rPr>
                <w:rFonts w:ascii="Times New Roman" w:eastAsia="Times New Roman" w:hAnsi="Times New Roman" w:cs="Times New Roman"/>
                <w:color w:val="000000"/>
                <w:position w:val="-1"/>
              </w:rPr>
              <w:t>. Определение молекулярной массы. Белки как коллоиды.</w:t>
            </w:r>
          </w:p>
        </w:tc>
      </w:tr>
      <w:tr w:rsidR="009931D1" w:rsidRPr="008E7260" w14:paraId="395C9F18" w14:textId="77777777" w:rsidTr="008D0EBE">
        <w:trPr>
          <w:trHeight w:val="293"/>
        </w:trPr>
        <w:tc>
          <w:tcPr>
            <w:tcW w:w="2694" w:type="dxa"/>
            <w:vMerge/>
          </w:tcPr>
          <w:p w14:paraId="08A84D0D"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
        </w:tc>
        <w:tc>
          <w:tcPr>
            <w:tcW w:w="7087" w:type="dxa"/>
          </w:tcPr>
          <w:p w14:paraId="3BA0AB6A"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1DDCC41F"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37915D7A" w14:textId="77777777" w:rsidTr="008D0EBE">
        <w:trPr>
          <w:trHeight w:val="247"/>
        </w:trPr>
        <w:tc>
          <w:tcPr>
            <w:tcW w:w="2694" w:type="dxa"/>
            <w:vMerge w:val="restart"/>
          </w:tcPr>
          <w:p w14:paraId="315040A6" w14:textId="1A074E68"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 xml:space="preserve">Тема </w:t>
            </w:r>
            <w:r>
              <w:rPr>
                <w:rFonts w:ascii="Times New Roman" w:eastAsia="Times New Roman" w:hAnsi="Times New Roman" w:cs="Times New Roman"/>
                <w:b/>
                <w:color w:val="000000"/>
                <w:position w:val="-1"/>
              </w:rPr>
              <w:t>1.9</w:t>
            </w:r>
          </w:p>
          <w:p w14:paraId="6ECCED7A" w14:textId="77777777"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
                <w:color w:val="000000"/>
                <w:position w:val="-1"/>
              </w:rPr>
              <w:t>Поверхностные явления на границе раздела фаз</w:t>
            </w:r>
          </w:p>
        </w:tc>
        <w:tc>
          <w:tcPr>
            <w:tcW w:w="7087" w:type="dxa"/>
          </w:tcPr>
          <w:p w14:paraId="46BF64F8" w14:textId="2EFB27D6"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9931D1">
              <w:rPr>
                <w:rFonts w:ascii="Times New Roman" w:eastAsia="Times New Roman" w:hAnsi="Times New Roman" w:cs="Times New Roman"/>
                <w:b/>
                <w:color w:val="000000"/>
                <w:position w:val="-1"/>
                <w:lang w:val="en-US"/>
              </w:rPr>
              <w:t>Содержание</w:t>
            </w:r>
            <w:proofErr w:type="spellEnd"/>
            <w:r w:rsidRPr="009931D1">
              <w:rPr>
                <w:rFonts w:ascii="Times New Roman" w:eastAsia="Times New Roman" w:hAnsi="Times New Roman" w:cs="Times New Roman"/>
                <w:b/>
                <w:color w:val="000000"/>
                <w:position w:val="-1"/>
                <w:lang w:val="en-US"/>
              </w:rPr>
              <w:t xml:space="preserve"> </w:t>
            </w:r>
          </w:p>
        </w:tc>
      </w:tr>
      <w:tr w:rsidR="009931D1" w:rsidRPr="008E7260" w14:paraId="1AC2DA47" w14:textId="77777777" w:rsidTr="008D0EBE">
        <w:trPr>
          <w:trHeight w:val="435"/>
        </w:trPr>
        <w:tc>
          <w:tcPr>
            <w:tcW w:w="2694" w:type="dxa"/>
            <w:vMerge/>
          </w:tcPr>
          <w:p w14:paraId="5EBBF3ED"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6B89A66F"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9931D1">
              <w:rPr>
                <w:rFonts w:ascii="Times New Roman" w:eastAsia="Times New Roman" w:hAnsi="Times New Roman" w:cs="Times New Roman"/>
                <w:color w:val="000000"/>
                <w:position w:val="-1"/>
              </w:rPr>
              <w:t xml:space="preserve">Свободная энергия поверхности раздела фаз. Общая характеристика сорбционных явлений. Явление адсорбции. </w:t>
            </w:r>
            <w:proofErr w:type="spellStart"/>
            <w:r w:rsidRPr="009931D1">
              <w:rPr>
                <w:rFonts w:ascii="Times New Roman" w:eastAsia="Times New Roman" w:hAnsi="Times New Roman" w:cs="Times New Roman"/>
                <w:color w:val="000000"/>
                <w:position w:val="-1"/>
                <w:lang w:val="en-US"/>
              </w:rPr>
              <w:t>Адсорбция</w:t>
            </w:r>
            <w:proofErr w:type="spellEnd"/>
            <w:r w:rsidRPr="009931D1">
              <w:rPr>
                <w:rFonts w:ascii="Times New Roman" w:eastAsia="Times New Roman" w:hAnsi="Times New Roman" w:cs="Times New Roman"/>
                <w:color w:val="000000"/>
                <w:position w:val="-1"/>
                <w:lang w:val="en-US"/>
              </w:rPr>
              <w:t xml:space="preserve"> и </w:t>
            </w:r>
            <w:proofErr w:type="spellStart"/>
            <w:r w:rsidRPr="009931D1">
              <w:rPr>
                <w:rFonts w:ascii="Times New Roman" w:eastAsia="Times New Roman" w:hAnsi="Times New Roman" w:cs="Times New Roman"/>
                <w:color w:val="000000"/>
                <w:position w:val="-1"/>
                <w:lang w:val="en-US"/>
              </w:rPr>
              <w:t>биологические</w:t>
            </w:r>
            <w:proofErr w:type="spellEnd"/>
            <w:r w:rsidRPr="009931D1">
              <w:rPr>
                <w:rFonts w:ascii="Times New Roman" w:eastAsia="Times New Roman" w:hAnsi="Times New Roman" w:cs="Times New Roman"/>
                <w:color w:val="000000"/>
                <w:position w:val="-1"/>
                <w:lang w:val="en-US"/>
              </w:rPr>
              <w:t xml:space="preserve"> </w:t>
            </w:r>
            <w:proofErr w:type="spellStart"/>
            <w:r w:rsidRPr="009931D1">
              <w:rPr>
                <w:rFonts w:ascii="Times New Roman" w:eastAsia="Times New Roman" w:hAnsi="Times New Roman" w:cs="Times New Roman"/>
                <w:color w:val="000000"/>
                <w:position w:val="-1"/>
                <w:lang w:val="en-US"/>
              </w:rPr>
              <w:t>процессы</w:t>
            </w:r>
            <w:proofErr w:type="spellEnd"/>
            <w:r w:rsidRPr="009931D1">
              <w:rPr>
                <w:rFonts w:ascii="Times New Roman" w:eastAsia="Times New Roman" w:hAnsi="Times New Roman" w:cs="Times New Roman"/>
                <w:color w:val="000000"/>
                <w:position w:val="-1"/>
                <w:lang w:val="en-US"/>
              </w:rPr>
              <w:t>.</w:t>
            </w:r>
          </w:p>
        </w:tc>
      </w:tr>
      <w:tr w:rsidR="009931D1" w:rsidRPr="008E7260" w14:paraId="35279DB4" w14:textId="77777777" w:rsidTr="008D0EBE">
        <w:trPr>
          <w:trHeight w:val="435"/>
        </w:trPr>
        <w:tc>
          <w:tcPr>
            <w:tcW w:w="2694" w:type="dxa"/>
            <w:vMerge/>
          </w:tcPr>
          <w:p w14:paraId="74DE3FB2"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
        </w:tc>
        <w:tc>
          <w:tcPr>
            <w:tcW w:w="7087" w:type="dxa"/>
          </w:tcPr>
          <w:p w14:paraId="3119AF7F" w14:textId="77777777" w:rsidR="009931D1" w:rsidRPr="009931D1" w:rsidRDefault="009931D1" w:rsidP="009931D1">
            <w:pPr>
              <w:widowControl w:val="0"/>
              <w:autoSpaceDE w:val="0"/>
              <w:autoSpaceDN w:val="0"/>
              <w:spacing w:line="276" w:lineRule="auto"/>
              <w:contextualSpacing/>
              <w:rPr>
                <w:rFonts w:ascii="Times New Roman" w:eastAsia="Times New Roman" w:hAnsi="Times New Roman" w:cs="Times New Roman"/>
                <w:b/>
                <w:bCs/>
              </w:rPr>
            </w:pPr>
            <w:r w:rsidRPr="009931D1">
              <w:rPr>
                <w:rFonts w:ascii="Times New Roman" w:eastAsia="Times New Roman" w:hAnsi="Times New Roman" w:cs="Times New Roman"/>
                <w:b/>
                <w:bCs/>
              </w:rPr>
              <w:t>В том числе самостоятельная работа обучающихся</w:t>
            </w:r>
          </w:p>
          <w:p w14:paraId="0D3E96B0" w14:textId="416E573B"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9931D1">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9931D1" w:rsidRPr="008E7260" w14:paraId="6C84F815" w14:textId="77777777" w:rsidTr="008D0EBE">
        <w:trPr>
          <w:trHeight w:val="341"/>
        </w:trPr>
        <w:tc>
          <w:tcPr>
            <w:tcW w:w="9781" w:type="dxa"/>
            <w:gridSpan w:val="2"/>
          </w:tcPr>
          <w:p w14:paraId="403C8346" w14:textId="77777777" w:rsidR="009931D1" w:rsidRPr="009931D1" w:rsidRDefault="009931D1" w:rsidP="009931D1">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b/>
                <w:bCs/>
                <w:color w:val="000000"/>
                <w:position w:val="-1"/>
                <w:lang w:val="en-US"/>
              </w:rPr>
            </w:pPr>
            <w:r w:rsidRPr="009931D1">
              <w:rPr>
                <w:rFonts w:ascii="Times New Roman" w:eastAsia="Times New Roman" w:hAnsi="Times New Roman" w:cs="Times New Roman"/>
                <w:b/>
                <w:bCs/>
                <w:color w:val="000000"/>
                <w:position w:val="-1"/>
                <w:lang w:val="en-US"/>
              </w:rPr>
              <w:t xml:space="preserve">Промежуточная </w:t>
            </w:r>
            <w:proofErr w:type="spellStart"/>
            <w:r w:rsidRPr="009931D1">
              <w:rPr>
                <w:rFonts w:ascii="Times New Roman" w:eastAsia="Times New Roman" w:hAnsi="Times New Roman" w:cs="Times New Roman"/>
                <w:b/>
                <w:bCs/>
                <w:color w:val="000000"/>
                <w:position w:val="-1"/>
                <w:lang w:val="en-US"/>
              </w:rPr>
              <w:t>аттестация</w:t>
            </w:r>
            <w:proofErr w:type="spellEnd"/>
          </w:p>
        </w:tc>
      </w:tr>
      <w:tr w:rsidR="009931D1" w:rsidRPr="008E7260" w14:paraId="3A9FC1CD" w14:textId="77777777" w:rsidTr="008D0EBE">
        <w:trPr>
          <w:trHeight w:val="262"/>
        </w:trPr>
        <w:tc>
          <w:tcPr>
            <w:tcW w:w="9781" w:type="dxa"/>
            <w:gridSpan w:val="2"/>
            <w:shd w:val="clear" w:color="auto" w:fill="auto"/>
          </w:tcPr>
          <w:p w14:paraId="442E2DCC" w14:textId="256364D2" w:rsidR="009931D1" w:rsidRPr="009931D1" w:rsidRDefault="009931D1" w:rsidP="009931D1">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proofErr w:type="spellStart"/>
            <w:r w:rsidRPr="009931D1">
              <w:rPr>
                <w:rFonts w:ascii="Times New Roman" w:eastAsia="Times New Roman" w:hAnsi="Times New Roman" w:cs="Times New Roman"/>
                <w:b/>
                <w:color w:val="000000"/>
                <w:position w:val="-1"/>
                <w:lang w:val="en-US"/>
              </w:rPr>
              <w:t>Всего</w:t>
            </w:r>
            <w:proofErr w:type="spellEnd"/>
            <w:r w:rsidRPr="009931D1">
              <w:rPr>
                <w:rFonts w:ascii="Times New Roman" w:eastAsia="Times New Roman" w:hAnsi="Times New Roman" w:cs="Times New Roman"/>
                <w:b/>
                <w:color w:val="000000"/>
                <w:position w:val="-1"/>
                <w:lang w:val="en-US"/>
              </w:rPr>
              <w:t>:</w:t>
            </w:r>
            <w:r w:rsidRPr="009931D1">
              <w:rPr>
                <w:rFonts w:ascii="Times New Roman" w:eastAsia="Times New Roman" w:hAnsi="Times New Roman" w:cs="Times New Roman"/>
                <w:b/>
                <w:color w:val="000000"/>
                <w:position w:val="-1"/>
              </w:rPr>
              <w:t xml:space="preserve"> 44</w:t>
            </w:r>
          </w:p>
        </w:tc>
      </w:tr>
    </w:tbl>
    <w:p w14:paraId="4B24C665" w14:textId="77777777" w:rsidR="007A6684" w:rsidRDefault="007A6684" w:rsidP="007A6684">
      <w:pPr>
        <w:pStyle w:val="114"/>
        <w:ind w:firstLine="0"/>
        <w:rPr>
          <w:rFonts w:ascii="Times New Roman" w:hAnsi="Times New Roman"/>
        </w:rPr>
      </w:pPr>
    </w:p>
    <w:p w14:paraId="5CDBE92E" w14:textId="41153FD6" w:rsidR="007A6684" w:rsidRPr="00DF068E" w:rsidRDefault="007A6684" w:rsidP="009931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8D7767" w14:textId="77777777" w:rsidR="007A6684" w:rsidRPr="00E11160" w:rsidRDefault="007A6684" w:rsidP="009931D1">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5FF3DF6E" w14:textId="77777777" w:rsidR="009931D1" w:rsidRPr="009931D1" w:rsidRDefault="007A6684" w:rsidP="009931D1">
      <w:pPr>
        <w:ind w:firstLine="709"/>
        <w:rPr>
          <w:rFonts w:ascii="Times New Roman" w:hAnsi="Times New Roman" w:cs="Times New Roman"/>
          <w:bCs/>
          <w:sz w:val="24"/>
          <w:szCs w:val="24"/>
        </w:rPr>
      </w:pPr>
      <w:r w:rsidRPr="009931D1">
        <w:rPr>
          <w:rFonts w:ascii="Times New Roman" w:hAnsi="Times New Roman" w:cs="Times New Roman"/>
          <w:bCs/>
          <w:sz w:val="24"/>
          <w:szCs w:val="24"/>
        </w:rPr>
        <w:t xml:space="preserve">Кабинет </w:t>
      </w:r>
      <w:r w:rsidR="009931D1" w:rsidRPr="009931D1">
        <w:rPr>
          <w:rFonts w:ascii="Times New Roman" w:hAnsi="Times New Roman" w:cs="Times New Roman"/>
          <w:bCs/>
          <w:sz w:val="24"/>
          <w:szCs w:val="24"/>
        </w:rPr>
        <w:t>«</w:t>
      </w:r>
      <w:r w:rsidRPr="009931D1">
        <w:rPr>
          <w:rFonts w:ascii="Times New Roman" w:hAnsi="Times New Roman" w:cs="Times New Roman"/>
          <w:bCs/>
          <w:sz w:val="24"/>
          <w:szCs w:val="24"/>
        </w:rPr>
        <w:t xml:space="preserve">Общепрофессиональных дисциплин и </w:t>
      </w:r>
      <w:r w:rsidR="009931D1" w:rsidRPr="009931D1">
        <w:rPr>
          <w:rFonts w:ascii="Times New Roman" w:hAnsi="Times New Roman" w:cs="Times New Roman"/>
          <w:bCs/>
          <w:sz w:val="24"/>
          <w:szCs w:val="24"/>
        </w:rPr>
        <w:t>профессиональных модулей»,</w:t>
      </w:r>
      <w:r w:rsidRPr="009931D1">
        <w:rPr>
          <w:rFonts w:ascii="Times New Roman" w:hAnsi="Times New Roman" w:cs="Times New Roman"/>
          <w:bCs/>
          <w:sz w:val="24"/>
          <w:szCs w:val="24"/>
        </w:rPr>
        <w:t xml:space="preserve"> оснащенный в соответствии с приложением 3 ПОП-П.</w:t>
      </w:r>
    </w:p>
    <w:p w14:paraId="48EF3B08" w14:textId="7FB0944E" w:rsidR="007A6684" w:rsidRPr="009931D1" w:rsidRDefault="007A6684" w:rsidP="009931D1">
      <w:pPr>
        <w:ind w:firstLine="709"/>
        <w:rPr>
          <w:rFonts w:ascii="Times New Roman" w:hAnsi="Times New Roman" w:cs="Times New Roman"/>
          <w:bCs/>
          <w:sz w:val="24"/>
          <w:szCs w:val="24"/>
        </w:rPr>
      </w:pPr>
      <w:r w:rsidRPr="001B738D">
        <w:rPr>
          <w:rFonts w:ascii="Times New Roman" w:hAnsi="Times New Roman"/>
          <w:sz w:val="24"/>
          <w:szCs w:val="24"/>
        </w:rPr>
        <w:t xml:space="preserve">Лаборатория </w:t>
      </w:r>
      <w:r w:rsidR="009931D1" w:rsidRPr="001B738D">
        <w:rPr>
          <w:rFonts w:ascii="Times New Roman" w:hAnsi="Times New Roman"/>
          <w:sz w:val="24"/>
          <w:szCs w:val="24"/>
        </w:rPr>
        <w:t>«Ф</w:t>
      </w:r>
      <w:r w:rsidRPr="001B738D">
        <w:rPr>
          <w:rFonts w:ascii="Times New Roman" w:hAnsi="Times New Roman"/>
          <w:sz w:val="24"/>
          <w:szCs w:val="24"/>
        </w:rPr>
        <w:t>изической и коллоидной химии</w:t>
      </w:r>
      <w:r w:rsidR="009931D1" w:rsidRPr="001B738D">
        <w:rPr>
          <w:rFonts w:ascii="Times New Roman" w:hAnsi="Times New Roman"/>
          <w:sz w:val="24"/>
          <w:szCs w:val="24"/>
        </w:rPr>
        <w:t>»</w:t>
      </w:r>
      <w:r w:rsidRPr="001B738D">
        <w:rPr>
          <w:rFonts w:ascii="Times New Roman" w:hAnsi="Times New Roman"/>
          <w:sz w:val="24"/>
          <w:szCs w:val="24"/>
        </w:rPr>
        <w:t>,</w:t>
      </w:r>
      <w:r w:rsidRPr="009931D1">
        <w:rPr>
          <w:sz w:val="24"/>
          <w:szCs w:val="24"/>
        </w:rPr>
        <w:t xml:space="preserve"> </w:t>
      </w:r>
      <w:r w:rsidRPr="009931D1">
        <w:rPr>
          <w:rFonts w:ascii="Times New Roman" w:hAnsi="Times New Roman"/>
          <w:sz w:val="24"/>
          <w:szCs w:val="24"/>
        </w:rPr>
        <w:t>оснащенная в соответствии с приложением 3 ПОП-П.</w:t>
      </w:r>
    </w:p>
    <w:p w14:paraId="1CB88A5C" w14:textId="77777777" w:rsidR="007A6684" w:rsidRDefault="007A6684" w:rsidP="007A6684">
      <w:pPr>
        <w:pStyle w:val="114"/>
        <w:rPr>
          <w:rFonts w:ascii="Times New Roman" w:hAnsi="Times New Roman"/>
        </w:rPr>
      </w:pPr>
    </w:p>
    <w:p w14:paraId="6EA0A6D6" w14:textId="77777777" w:rsidR="007A6684" w:rsidRPr="00E11160" w:rsidRDefault="007A6684" w:rsidP="007A668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2D6185" w14:textId="77777777" w:rsidR="007A6684" w:rsidRDefault="007A6684" w:rsidP="007A668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02F5DE" w14:textId="77777777" w:rsidR="007A6684" w:rsidRDefault="007A6684" w:rsidP="007A6684">
      <w:pPr>
        <w:pStyle w:val="a4"/>
        <w:spacing w:line="276" w:lineRule="auto"/>
        <w:ind w:left="0" w:firstLine="709"/>
        <w:jc w:val="both"/>
        <w:rPr>
          <w:rFonts w:ascii="Times New Roman" w:hAnsi="Times New Roman"/>
          <w:bCs/>
          <w:sz w:val="24"/>
          <w:szCs w:val="24"/>
        </w:rPr>
      </w:pPr>
    </w:p>
    <w:p w14:paraId="189F3B97" w14:textId="77777777" w:rsidR="007A6684" w:rsidRPr="00CD65F3" w:rsidRDefault="007A6684" w:rsidP="007A668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BDBFBC"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lastRenderedPageBreak/>
        <w:t>1.</w:t>
      </w:r>
      <w:r w:rsidRPr="00CB797C">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CB797C">
        <w:rPr>
          <w:rFonts w:ascii="Times New Roman" w:eastAsia="Times New Roman" w:hAnsi="Times New Roman" w:cs="Times New Roman"/>
          <w:position w:val="-1"/>
          <w:sz w:val="24"/>
          <w:szCs w:val="24"/>
          <w:lang w:eastAsia="ru-RU"/>
        </w:rPr>
        <w:t>испр</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259 с. — (Профессиональное образование). — ISBN 978-5-534-08974-5.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https://urait.ru/bcode/515472</w:t>
      </w:r>
    </w:p>
    <w:p w14:paraId="1D716BC3"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CB797C">
        <w:rPr>
          <w:rFonts w:ascii="Times New Roman" w:eastAsia="Times New Roman" w:hAnsi="Times New Roman" w:cs="Times New Roman"/>
          <w:position w:val="-1"/>
          <w:sz w:val="24"/>
          <w:szCs w:val="24"/>
          <w:lang w:eastAsia="ru-RU"/>
        </w:rPr>
        <w:t xml:space="preserve">Конюхов, В. Ю. 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w:t>
      </w:r>
      <w:proofErr w:type="spellStart"/>
      <w:r w:rsidRPr="00CB797C">
        <w:rPr>
          <w:rFonts w:ascii="Times New Roman" w:eastAsia="Times New Roman" w:hAnsi="Times New Roman" w:cs="Times New Roman"/>
          <w:position w:val="-1"/>
          <w:sz w:val="24"/>
          <w:szCs w:val="24"/>
          <w:lang w:eastAsia="ru-RU"/>
        </w:rPr>
        <w:t>испр</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259 с. — (Профессиональное образование). — ISBN 978-5-534-08974-5.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https://urait.ru/bcode/515472</w:t>
      </w:r>
    </w:p>
    <w:p w14:paraId="233FD0DD"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CB797C">
        <w:rPr>
          <w:rFonts w:ascii="Times New Roman" w:eastAsia="Times New Roman" w:hAnsi="Times New Roman" w:cs="Times New Roman"/>
          <w:position w:val="-1"/>
          <w:sz w:val="24"/>
          <w:szCs w:val="24"/>
          <w:lang w:eastAsia="ru-RU"/>
        </w:rPr>
        <w:t xml:space="preserve">Кудряшева, Н. С. Физическая и коллоидная </w:t>
      </w:r>
      <w:proofErr w:type="gramStart"/>
      <w:r w:rsidRPr="00CB797C">
        <w:rPr>
          <w:rFonts w:ascii="Times New Roman" w:eastAsia="Times New Roman" w:hAnsi="Times New Roman" w:cs="Times New Roman"/>
          <w:position w:val="-1"/>
          <w:sz w:val="24"/>
          <w:szCs w:val="24"/>
          <w:lang w:eastAsia="ru-RU"/>
        </w:rPr>
        <w:t>химия :</w:t>
      </w:r>
      <w:proofErr w:type="gramEnd"/>
      <w:r w:rsidRPr="00CB797C">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Н. С. </w:t>
      </w:r>
      <w:proofErr w:type="spellStart"/>
      <w:r w:rsidRPr="00CB797C">
        <w:rPr>
          <w:rFonts w:ascii="Times New Roman" w:eastAsia="Times New Roman" w:hAnsi="Times New Roman" w:cs="Times New Roman"/>
          <w:position w:val="-1"/>
          <w:sz w:val="24"/>
          <w:szCs w:val="24"/>
          <w:lang w:eastAsia="ru-RU"/>
        </w:rPr>
        <w:t>Кудряшева</w:t>
      </w:r>
      <w:proofErr w:type="spellEnd"/>
      <w:r w:rsidRPr="00CB797C">
        <w:rPr>
          <w:rFonts w:ascii="Times New Roman" w:eastAsia="Times New Roman" w:hAnsi="Times New Roman" w:cs="Times New Roman"/>
          <w:position w:val="-1"/>
          <w:sz w:val="24"/>
          <w:szCs w:val="24"/>
          <w:lang w:eastAsia="ru-RU"/>
        </w:rPr>
        <w:t xml:space="preserve">, Л. Г. Бондарева. — 3-е изд., </w:t>
      </w:r>
      <w:proofErr w:type="spellStart"/>
      <w:r w:rsidRPr="00CB797C">
        <w:rPr>
          <w:rFonts w:ascii="Times New Roman" w:eastAsia="Times New Roman" w:hAnsi="Times New Roman" w:cs="Times New Roman"/>
          <w:position w:val="-1"/>
          <w:sz w:val="24"/>
          <w:szCs w:val="24"/>
          <w:lang w:eastAsia="ru-RU"/>
        </w:rPr>
        <w:t>перераб</w:t>
      </w:r>
      <w:proofErr w:type="spellEnd"/>
      <w:r w:rsidRPr="00CB797C">
        <w:rPr>
          <w:rFonts w:ascii="Times New Roman" w:eastAsia="Times New Roman" w:hAnsi="Times New Roman" w:cs="Times New Roman"/>
          <w:position w:val="-1"/>
          <w:sz w:val="24"/>
          <w:szCs w:val="24"/>
          <w:lang w:eastAsia="ru-RU"/>
        </w:rPr>
        <w:t xml:space="preserve">. и доп.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2024. — 452 с. — (Профессиональное образование). — ISBN 978-5-534-17470-0.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https://urait.ru/bcode/536634</w:t>
      </w:r>
    </w:p>
    <w:p w14:paraId="623C6A87"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CB797C">
        <w:rPr>
          <w:rFonts w:ascii="Times New Roman" w:eastAsia="Times New Roman" w:hAnsi="Times New Roman" w:cs="Times New Roman"/>
          <w:position w:val="-1"/>
          <w:sz w:val="24"/>
          <w:szCs w:val="24"/>
          <w:lang w:eastAsia="ru-RU"/>
        </w:rPr>
        <w:t xml:space="preserve">Кумыков, Р. М. Физическая и коллоидная химия / Р. М. Кумыков, А. Б. </w:t>
      </w:r>
      <w:proofErr w:type="spellStart"/>
      <w:r w:rsidRPr="00CB797C">
        <w:rPr>
          <w:rFonts w:ascii="Times New Roman" w:eastAsia="Times New Roman" w:hAnsi="Times New Roman" w:cs="Times New Roman"/>
          <w:position w:val="-1"/>
          <w:sz w:val="24"/>
          <w:szCs w:val="24"/>
          <w:lang w:eastAsia="ru-RU"/>
        </w:rPr>
        <w:t>Иттиев</w:t>
      </w:r>
      <w:proofErr w:type="spellEnd"/>
      <w:r w:rsidRPr="00CB797C">
        <w:rPr>
          <w:rFonts w:ascii="Times New Roman" w:eastAsia="Times New Roman" w:hAnsi="Times New Roman" w:cs="Times New Roman"/>
          <w:position w:val="-1"/>
          <w:sz w:val="24"/>
          <w:szCs w:val="24"/>
          <w:lang w:eastAsia="ru-RU"/>
        </w:rPr>
        <w:t>. — 2-е изд., стер. — Санкт-</w:t>
      </w:r>
      <w:proofErr w:type="gramStart"/>
      <w:r w:rsidRPr="00CB797C">
        <w:rPr>
          <w:rFonts w:ascii="Times New Roman" w:eastAsia="Times New Roman" w:hAnsi="Times New Roman" w:cs="Times New Roman"/>
          <w:position w:val="-1"/>
          <w:sz w:val="24"/>
          <w:szCs w:val="24"/>
          <w:lang w:eastAsia="ru-RU"/>
        </w:rPr>
        <w:t>Петербург :</w:t>
      </w:r>
      <w:proofErr w:type="gramEnd"/>
      <w:r w:rsidRPr="00CB797C">
        <w:rPr>
          <w:rFonts w:ascii="Times New Roman" w:eastAsia="Times New Roman" w:hAnsi="Times New Roman" w:cs="Times New Roman"/>
          <w:position w:val="-1"/>
          <w:sz w:val="24"/>
          <w:szCs w:val="24"/>
          <w:lang w:eastAsia="ru-RU"/>
        </w:rPr>
        <w:t xml:space="preserve"> Лань, 2022. — 296 с. — ISBN 978-5-507-44679-7.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https://e.lanbook.com/book/237320</w:t>
      </w:r>
    </w:p>
    <w:p w14:paraId="42CF9861"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CB797C">
        <w:rPr>
          <w:rFonts w:ascii="Times New Roman" w:eastAsia="Times New Roman" w:hAnsi="Times New Roman" w:cs="Times New Roman"/>
          <w:position w:val="-1"/>
          <w:sz w:val="24"/>
          <w:szCs w:val="24"/>
          <w:lang w:eastAsia="ru-RU"/>
        </w:rPr>
        <w:t xml:space="preserve">Марков, В. Ф. Коллоидная химия. Примеры и </w:t>
      </w:r>
      <w:proofErr w:type="gramStart"/>
      <w:r w:rsidRPr="00CB797C">
        <w:rPr>
          <w:rFonts w:ascii="Times New Roman" w:eastAsia="Times New Roman" w:hAnsi="Times New Roman" w:cs="Times New Roman"/>
          <w:position w:val="-1"/>
          <w:sz w:val="24"/>
          <w:szCs w:val="24"/>
          <w:lang w:eastAsia="ru-RU"/>
        </w:rPr>
        <w:t>задачи :</w:t>
      </w:r>
      <w:proofErr w:type="gramEnd"/>
      <w:r w:rsidRPr="00CB797C">
        <w:rPr>
          <w:rFonts w:ascii="Times New Roman" w:eastAsia="Times New Roman" w:hAnsi="Times New Roman" w:cs="Times New Roman"/>
          <w:position w:val="-1"/>
          <w:sz w:val="24"/>
          <w:szCs w:val="24"/>
          <w:lang w:eastAsia="ru-RU"/>
        </w:rPr>
        <w:t xml:space="preserve"> учебное пособие для среднего профессионального образования / В. Ф. Марков, Т. А. Алексеева, Л. А. Брусницына, Л. Н. Маскаева. — </w:t>
      </w:r>
      <w:proofErr w:type="gramStart"/>
      <w:r w:rsidRPr="00CB797C">
        <w:rPr>
          <w:rFonts w:ascii="Times New Roman" w:eastAsia="Times New Roman" w:hAnsi="Times New Roman" w:cs="Times New Roman"/>
          <w:position w:val="-1"/>
          <w:sz w:val="24"/>
          <w:szCs w:val="24"/>
          <w:lang w:eastAsia="ru-RU"/>
        </w:rPr>
        <w:t>Москва :</w:t>
      </w:r>
      <w:proofErr w:type="gramEnd"/>
      <w:r w:rsidRPr="00CB797C">
        <w:rPr>
          <w:rFonts w:ascii="Times New Roman" w:eastAsia="Times New Roman" w:hAnsi="Times New Roman" w:cs="Times New Roman"/>
          <w:position w:val="-1"/>
          <w:sz w:val="24"/>
          <w:szCs w:val="24"/>
          <w:lang w:eastAsia="ru-RU"/>
        </w:rPr>
        <w:t xml:space="preserve"> Издательство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2023. — 186 с. — (Профессиональное образование). — ISBN 978-5-534-02967-3.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CB797C">
        <w:rPr>
          <w:rFonts w:ascii="Times New Roman" w:eastAsia="Times New Roman" w:hAnsi="Times New Roman" w:cs="Times New Roman"/>
          <w:position w:val="-1"/>
          <w:sz w:val="24"/>
          <w:szCs w:val="24"/>
          <w:lang w:eastAsia="ru-RU"/>
        </w:rPr>
        <w:t>Юрайт</w:t>
      </w:r>
      <w:proofErr w:type="spellEnd"/>
      <w:r w:rsidRPr="00CB797C">
        <w:rPr>
          <w:rFonts w:ascii="Times New Roman" w:eastAsia="Times New Roman" w:hAnsi="Times New Roman" w:cs="Times New Roman"/>
          <w:position w:val="-1"/>
          <w:sz w:val="24"/>
          <w:szCs w:val="24"/>
          <w:lang w:eastAsia="ru-RU"/>
        </w:rPr>
        <w:t xml:space="preserve"> [сайт]. — URL: https://urait.ru/bcode/514372</w:t>
      </w:r>
    </w:p>
    <w:p w14:paraId="3115AB30" w14:textId="77777777" w:rsidR="007A6684" w:rsidRPr="00CB797C"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 xml:space="preserve">6. </w:t>
      </w:r>
      <w:r w:rsidRPr="00CB797C">
        <w:rPr>
          <w:rFonts w:ascii="Times New Roman" w:eastAsia="Times New Roman" w:hAnsi="Times New Roman" w:cs="Times New Roman"/>
          <w:position w:val="-1"/>
          <w:sz w:val="24"/>
          <w:szCs w:val="24"/>
          <w:lang w:eastAsia="ru-RU"/>
        </w:rPr>
        <w:t xml:space="preserve">Нигматуллин, Н. Г. Физическая и коллоидная </w:t>
      </w:r>
      <w:proofErr w:type="gramStart"/>
      <w:r w:rsidRPr="00CB797C">
        <w:rPr>
          <w:rFonts w:ascii="Times New Roman" w:eastAsia="Times New Roman" w:hAnsi="Times New Roman" w:cs="Times New Roman"/>
          <w:position w:val="-1"/>
          <w:sz w:val="24"/>
          <w:szCs w:val="24"/>
          <w:lang w:eastAsia="ru-RU"/>
        </w:rPr>
        <w:t>химия :</w:t>
      </w:r>
      <w:proofErr w:type="gramEnd"/>
      <w:r w:rsidRPr="00CB797C">
        <w:rPr>
          <w:rFonts w:ascii="Times New Roman" w:eastAsia="Times New Roman" w:hAnsi="Times New Roman" w:cs="Times New Roman"/>
          <w:position w:val="-1"/>
          <w:sz w:val="24"/>
          <w:szCs w:val="24"/>
          <w:lang w:eastAsia="ru-RU"/>
        </w:rPr>
        <w:t xml:space="preserve"> учебник для </w:t>
      </w:r>
      <w:proofErr w:type="spellStart"/>
      <w:r w:rsidRPr="00CB797C">
        <w:rPr>
          <w:rFonts w:ascii="Times New Roman" w:eastAsia="Times New Roman" w:hAnsi="Times New Roman" w:cs="Times New Roman"/>
          <w:position w:val="-1"/>
          <w:sz w:val="24"/>
          <w:szCs w:val="24"/>
          <w:lang w:eastAsia="ru-RU"/>
        </w:rPr>
        <w:t>спо</w:t>
      </w:r>
      <w:proofErr w:type="spellEnd"/>
      <w:r w:rsidRPr="00CB797C">
        <w:rPr>
          <w:rFonts w:ascii="Times New Roman" w:eastAsia="Times New Roman" w:hAnsi="Times New Roman" w:cs="Times New Roman"/>
          <w:position w:val="-1"/>
          <w:sz w:val="24"/>
          <w:szCs w:val="24"/>
          <w:lang w:eastAsia="ru-RU"/>
        </w:rPr>
        <w:t xml:space="preserve"> / Н. Г. Нигматуллин. — Санкт-</w:t>
      </w:r>
      <w:proofErr w:type="gramStart"/>
      <w:r w:rsidRPr="00CB797C">
        <w:rPr>
          <w:rFonts w:ascii="Times New Roman" w:eastAsia="Times New Roman" w:hAnsi="Times New Roman" w:cs="Times New Roman"/>
          <w:position w:val="-1"/>
          <w:sz w:val="24"/>
          <w:szCs w:val="24"/>
          <w:lang w:eastAsia="ru-RU"/>
        </w:rPr>
        <w:t>Петербург :</w:t>
      </w:r>
      <w:proofErr w:type="gramEnd"/>
      <w:r w:rsidRPr="00CB797C">
        <w:rPr>
          <w:rFonts w:ascii="Times New Roman" w:eastAsia="Times New Roman" w:hAnsi="Times New Roman" w:cs="Times New Roman"/>
          <w:position w:val="-1"/>
          <w:sz w:val="24"/>
          <w:szCs w:val="24"/>
          <w:lang w:eastAsia="ru-RU"/>
        </w:rPr>
        <w:t xml:space="preserve"> Лань, 2022. — 276 с. — ISBN 978-5-8114-8885-8. — </w:t>
      </w:r>
      <w:proofErr w:type="gramStart"/>
      <w:r w:rsidRPr="00CB797C">
        <w:rPr>
          <w:rFonts w:ascii="Times New Roman" w:eastAsia="Times New Roman" w:hAnsi="Times New Roman" w:cs="Times New Roman"/>
          <w:position w:val="-1"/>
          <w:sz w:val="24"/>
          <w:szCs w:val="24"/>
          <w:lang w:eastAsia="ru-RU"/>
        </w:rPr>
        <w:t>Текст :</w:t>
      </w:r>
      <w:proofErr w:type="gramEnd"/>
      <w:r w:rsidRPr="00CB797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w:t>
      </w:r>
      <w:hyperlink r:id="rId41" w:history="1">
        <w:r w:rsidRPr="00CB797C">
          <w:rPr>
            <w:rStyle w:val="af0"/>
            <w:rFonts w:ascii="Times New Roman" w:eastAsia="Times New Roman" w:hAnsi="Times New Roman" w:cs="Times New Roman"/>
            <w:color w:val="auto"/>
            <w:position w:val="-1"/>
            <w:sz w:val="24"/>
            <w:szCs w:val="24"/>
            <w:u w:val="none"/>
            <w:lang w:eastAsia="ru-RU"/>
          </w:rPr>
          <w:t>https://e.lanbook.com/book/183254</w:t>
        </w:r>
      </w:hyperlink>
    </w:p>
    <w:p w14:paraId="27552422" w14:textId="77777777" w:rsidR="007A6684" w:rsidRPr="00CD65F3" w:rsidRDefault="007A6684" w:rsidP="007A6684">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33543E96" w14:textId="51254A81" w:rsidR="007A6684" w:rsidRPr="009931D1" w:rsidRDefault="007A6684" w:rsidP="009931D1">
      <w:pPr>
        <w:pStyle w:val="a4"/>
        <w:keepNext/>
        <w:numPr>
          <w:ilvl w:val="2"/>
          <w:numId w:val="26"/>
        </w:numPr>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Дополнительные источники</w:t>
      </w:r>
    </w:p>
    <w:p w14:paraId="41F1D65C"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Ахметов, Н. С. Общая и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Высшая школа, Академия, 2001.- 289 с.</w:t>
      </w:r>
    </w:p>
    <w:p w14:paraId="75B96767"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Гаршин, А. П. Неорганическая химия в схемах, рисунках, таблицах химических </w:t>
      </w:r>
      <w:proofErr w:type="gramStart"/>
      <w:r w:rsidRPr="00AF2577">
        <w:rPr>
          <w:rFonts w:ascii="Times New Roman" w:eastAsia="Times New Roman" w:hAnsi="Times New Roman" w:cs="Times New Roman"/>
          <w:color w:val="000000"/>
          <w:position w:val="-1"/>
          <w:sz w:val="24"/>
          <w:szCs w:val="24"/>
          <w:lang w:eastAsia="ru-RU"/>
        </w:rPr>
        <w:t>реакций :</w:t>
      </w:r>
      <w:proofErr w:type="gramEnd"/>
      <w:r w:rsidRPr="00AF2577">
        <w:rPr>
          <w:rFonts w:ascii="Times New Roman" w:eastAsia="Times New Roman" w:hAnsi="Times New Roman" w:cs="Times New Roman"/>
          <w:color w:val="000000"/>
          <w:position w:val="-1"/>
          <w:sz w:val="24"/>
          <w:szCs w:val="24"/>
          <w:lang w:eastAsia="ru-RU"/>
        </w:rPr>
        <w:t xml:space="preserve"> учебник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Лань, 2008. – 305 с.</w:t>
      </w:r>
    </w:p>
    <w:p w14:paraId="64C0CE68"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Глинка, Н. Л. Общая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под ред. </w:t>
      </w:r>
      <w:proofErr w:type="spellStart"/>
      <w:r w:rsidRPr="00AF2577">
        <w:rPr>
          <w:rFonts w:ascii="Times New Roman" w:eastAsia="Times New Roman" w:hAnsi="Times New Roman" w:cs="Times New Roman"/>
          <w:color w:val="000000"/>
          <w:position w:val="-1"/>
          <w:sz w:val="24"/>
          <w:szCs w:val="24"/>
          <w:lang w:eastAsia="ru-RU"/>
        </w:rPr>
        <w:t>А.И.Ермакова</w:t>
      </w:r>
      <w:proofErr w:type="spellEnd"/>
      <w:r w:rsidRPr="00AF2577">
        <w:rPr>
          <w:rFonts w:ascii="Times New Roman" w:eastAsia="Times New Roman" w:hAnsi="Times New Roman" w:cs="Times New Roman"/>
          <w:color w:val="000000"/>
          <w:position w:val="-1"/>
          <w:sz w:val="24"/>
          <w:szCs w:val="24"/>
          <w:lang w:eastAsia="ru-RU"/>
        </w:rPr>
        <w:t xml:space="preserve"> : учебное пособие для вузов.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Интеграл-Пресс, 2002. – 298 с.</w:t>
      </w:r>
    </w:p>
    <w:p w14:paraId="53BB4C83"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Гринвуд, Н. Химия элементов. В 2 т. / </w:t>
      </w:r>
      <w:proofErr w:type="spellStart"/>
      <w:r w:rsidRPr="00AF2577">
        <w:rPr>
          <w:rFonts w:ascii="Times New Roman" w:eastAsia="Times New Roman" w:hAnsi="Times New Roman" w:cs="Times New Roman"/>
          <w:color w:val="000000"/>
          <w:position w:val="-1"/>
          <w:sz w:val="24"/>
          <w:szCs w:val="24"/>
          <w:lang w:eastAsia="ru-RU"/>
        </w:rPr>
        <w:t>Н.Гринвуд</w:t>
      </w:r>
      <w:proofErr w:type="spellEnd"/>
      <w:r w:rsidRPr="00AF2577">
        <w:rPr>
          <w:rFonts w:ascii="Times New Roman" w:eastAsia="Times New Roman" w:hAnsi="Times New Roman" w:cs="Times New Roman"/>
          <w:color w:val="000000"/>
          <w:position w:val="-1"/>
          <w:sz w:val="24"/>
          <w:szCs w:val="24"/>
          <w:lang w:eastAsia="ru-RU"/>
        </w:rPr>
        <w:t xml:space="preserve">, </w:t>
      </w:r>
      <w:proofErr w:type="spellStart"/>
      <w:r w:rsidRPr="00AF2577">
        <w:rPr>
          <w:rFonts w:ascii="Times New Roman" w:eastAsia="Times New Roman" w:hAnsi="Times New Roman" w:cs="Times New Roman"/>
          <w:color w:val="000000"/>
          <w:position w:val="-1"/>
          <w:sz w:val="24"/>
          <w:szCs w:val="24"/>
          <w:lang w:eastAsia="ru-RU"/>
        </w:rPr>
        <w:t>А.Эрншо</w:t>
      </w:r>
      <w:proofErr w:type="spellEnd"/>
      <w:r w:rsidRPr="00AF2577">
        <w:rPr>
          <w:rFonts w:ascii="Times New Roman" w:eastAsia="Times New Roman" w:hAnsi="Times New Roman" w:cs="Times New Roman"/>
          <w:color w:val="000000"/>
          <w:position w:val="-1"/>
          <w:sz w:val="24"/>
          <w:szCs w:val="24"/>
          <w:lang w:eastAsia="ru-RU"/>
        </w:rPr>
        <w:t xml:space="preserve">; </w:t>
      </w:r>
      <w:proofErr w:type="spellStart"/>
      <w:proofErr w:type="gramStart"/>
      <w:r w:rsidRPr="00AF2577">
        <w:rPr>
          <w:rFonts w:ascii="Times New Roman" w:eastAsia="Times New Roman" w:hAnsi="Times New Roman" w:cs="Times New Roman"/>
          <w:color w:val="000000"/>
          <w:position w:val="-1"/>
          <w:sz w:val="24"/>
          <w:szCs w:val="24"/>
          <w:lang w:eastAsia="ru-RU"/>
        </w:rPr>
        <w:t>пер.с</w:t>
      </w:r>
      <w:proofErr w:type="spellEnd"/>
      <w:proofErr w:type="gramEnd"/>
      <w:r w:rsidRPr="00AF2577">
        <w:rPr>
          <w:rFonts w:ascii="Times New Roman" w:eastAsia="Times New Roman" w:hAnsi="Times New Roman" w:cs="Times New Roman"/>
          <w:color w:val="000000"/>
          <w:position w:val="-1"/>
          <w:sz w:val="24"/>
          <w:szCs w:val="24"/>
          <w:lang w:eastAsia="ru-RU"/>
        </w:rPr>
        <w:t xml:space="preserve"> англ. – Москва : БИНОМ. Лаборатория знаний, 2008.- 250 с. </w:t>
      </w:r>
    </w:p>
    <w:p w14:paraId="53732A89"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F2577">
        <w:rPr>
          <w:rFonts w:ascii="Times New Roman" w:eastAsia="Times New Roman" w:hAnsi="Times New Roman" w:cs="Times New Roman"/>
          <w:color w:val="000000"/>
          <w:position w:val="-1"/>
          <w:sz w:val="24"/>
          <w:szCs w:val="24"/>
          <w:lang w:eastAsia="ru-RU"/>
        </w:rPr>
        <w:t>Келина</w:t>
      </w:r>
      <w:proofErr w:type="spellEnd"/>
      <w:r w:rsidRPr="00AF2577">
        <w:rPr>
          <w:rFonts w:ascii="Times New Roman" w:eastAsia="Times New Roman" w:hAnsi="Times New Roman" w:cs="Times New Roman"/>
          <w:color w:val="000000"/>
          <w:position w:val="-1"/>
          <w:sz w:val="24"/>
          <w:szCs w:val="24"/>
          <w:lang w:eastAsia="ru-RU"/>
        </w:rPr>
        <w:t xml:space="preserve">, Н. Общая и неорганическая химия в таблицах и схемах.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Феникс, 2005</w:t>
      </w:r>
    </w:p>
    <w:p w14:paraId="0433A7A9"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Неорганическая химия. Химия переходных элементов. В 3 кн. Кн. </w:t>
      </w:r>
      <w:proofErr w:type="gramStart"/>
      <w:r w:rsidRPr="00AF2577">
        <w:rPr>
          <w:rFonts w:ascii="Times New Roman" w:eastAsia="Times New Roman" w:hAnsi="Times New Roman" w:cs="Times New Roman"/>
          <w:color w:val="000000"/>
          <w:position w:val="-1"/>
          <w:sz w:val="24"/>
          <w:szCs w:val="24"/>
          <w:lang w:eastAsia="ru-RU"/>
        </w:rPr>
        <w:t>1 :</w:t>
      </w:r>
      <w:proofErr w:type="gramEnd"/>
      <w:r w:rsidRPr="00AF2577">
        <w:rPr>
          <w:rFonts w:ascii="Times New Roman" w:eastAsia="Times New Roman" w:hAnsi="Times New Roman" w:cs="Times New Roman"/>
          <w:color w:val="000000"/>
          <w:position w:val="-1"/>
          <w:sz w:val="24"/>
          <w:szCs w:val="24"/>
          <w:lang w:eastAsia="ru-RU"/>
        </w:rPr>
        <w:t xml:space="preserve"> учебник для студентов вузов ; под ред. Ю.Д. Третьякова. – </w:t>
      </w:r>
      <w:proofErr w:type="gramStart"/>
      <w:r w:rsidRPr="00AF2577">
        <w:rPr>
          <w:rFonts w:ascii="Times New Roman" w:eastAsia="Times New Roman" w:hAnsi="Times New Roman" w:cs="Times New Roman"/>
          <w:color w:val="000000"/>
          <w:position w:val="-1"/>
          <w:sz w:val="24"/>
          <w:szCs w:val="24"/>
          <w:lang w:eastAsia="ru-RU"/>
        </w:rPr>
        <w:t>Москва,  2007</w:t>
      </w:r>
      <w:proofErr w:type="gramEnd"/>
      <w:r w:rsidRPr="00AF2577">
        <w:rPr>
          <w:rFonts w:ascii="Times New Roman" w:eastAsia="Times New Roman" w:hAnsi="Times New Roman" w:cs="Times New Roman"/>
          <w:color w:val="000000"/>
          <w:position w:val="-1"/>
          <w:sz w:val="24"/>
          <w:szCs w:val="24"/>
          <w:lang w:eastAsia="ru-RU"/>
        </w:rPr>
        <w:t>. - 327 с.</w:t>
      </w:r>
    </w:p>
    <w:p w14:paraId="4CB3A25C"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Никанорова, И. Неорганическая химия / И. Никанорова, Л. Пустовалова.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Феникс, СПО 2005. – 348 с.</w:t>
      </w:r>
    </w:p>
    <w:p w14:paraId="22688475"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Общая и неорганическая химия. В 2 т. Т1. Теоретические основы химии: учебник для </w:t>
      </w:r>
      <w:proofErr w:type="gramStart"/>
      <w:r w:rsidRPr="00AF2577">
        <w:rPr>
          <w:rFonts w:ascii="Times New Roman" w:eastAsia="Times New Roman" w:hAnsi="Times New Roman" w:cs="Times New Roman"/>
          <w:color w:val="000000"/>
          <w:position w:val="-1"/>
          <w:sz w:val="24"/>
          <w:szCs w:val="24"/>
          <w:lang w:eastAsia="ru-RU"/>
        </w:rPr>
        <w:t>вузов ;</w:t>
      </w:r>
      <w:proofErr w:type="gramEnd"/>
      <w:r w:rsidRPr="00AF2577">
        <w:rPr>
          <w:rFonts w:ascii="Times New Roman" w:eastAsia="Times New Roman" w:hAnsi="Times New Roman" w:cs="Times New Roman"/>
          <w:color w:val="000000"/>
          <w:position w:val="-1"/>
          <w:sz w:val="24"/>
          <w:szCs w:val="24"/>
          <w:lang w:eastAsia="ru-RU"/>
        </w:rPr>
        <w:t xml:space="preserve"> под ред. А.Ф. Воробьева.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ИКЦ "Академкнига", 2004. - 317 с.</w:t>
      </w:r>
    </w:p>
    <w:p w14:paraId="1EAE3899"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Федин, В.П.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иллюстрированные материалы / В.П. Федин, </w:t>
      </w:r>
      <w:proofErr w:type="spellStart"/>
      <w:r w:rsidRPr="00AF2577">
        <w:rPr>
          <w:rFonts w:ascii="Times New Roman" w:eastAsia="Times New Roman" w:hAnsi="Times New Roman" w:cs="Times New Roman"/>
          <w:color w:val="000000"/>
          <w:position w:val="-1"/>
          <w:sz w:val="24"/>
          <w:szCs w:val="24"/>
          <w:lang w:eastAsia="ru-RU"/>
        </w:rPr>
        <w:t>Н.Ф.Крылова</w:t>
      </w:r>
      <w:proofErr w:type="spellEnd"/>
      <w:r w:rsidRPr="00AF2577">
        <w:rPr>
          <w:rFonts w:ascii="Times New Roman" w:eastAsia="Times New Roman" w:hAnsi="Times New Roman" w:cs="Times New Roman"/>
          <w:color w:val="000000"/>
          <w:position w:val="-1"/>
          <w:sz w:val="24"/>
          <w:szCs w:val="24"/>
          <w:lang w:eastAsia="ru-RU"/>
        </w:rPr>
        <w:t xml:space="preserve"> . В 2 ч. – </w:t>
      </w:r>
      <w:proofErr w:type="gramStart"/>
      <w:r w:rsidRPr="00AF2577">
        <w:rPr>
          <w:rFonts w:ascii="Times New Roman" w:eastAsia="Times New Roman" w:hAnsi="Times New Roman" w:cs="Times New Roman"/>
          <w:color w:val="000000"/>
          <w:position w:val="-1"/>
          <w:sz w:val="24"/>
          <w:szCs w:val="24"/>
          <w:lang w:eastAsia="ru-RU"/>
        </w:rPr>
        <w:t>Новосибирск :</w:t>
      </w:r>
      <w:proofErr w:type="gramEnd"/>
      <w:r w:rsidRPr="00AF2577">
        <w:rPr>
          <w:rFonts w:ascii="Times New Roman" w:eastAsia="Times New Roman" w:hAnsi="Times New Roman" w:cs="Times New Roman"/>
          <w:color w:val="000000"/>
          <w:position w:val="-1"/>
          <w:sz w:val="24"/>
          <w:szCs w:val="24"/>
          <w:lang w:eastAsia="ru-RU"/>
        </w:rPr>
        <w:t xml:space="preserve"> НГУ, 2008. – 195 с.</w:t>
      </w:r>
    </w:p>
    <w:p w14:paraId="1CBE12FC"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Богомолова, И. В.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учебное пособие / И.В. Богомолова.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Альфа-М, ИНФРА-М, 2016. - 336 с.</w:t>
      </w:r>
    </w:p>
    <w:p w14:paraId="42EB1960"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lastRenderedPageBreak/>
        <w:t xml:space="preserve">Габриелян, О. С. Химия для профессий и специальностей социально-экономического и гуманитарного </w:t>
      </w:r>
      <w:proofErr w:type="gramStart"/>
      <w:r w:rsidRPr="00AF2577">
        <w:rPr>
          <w:rFonts w:ascii="Times New Roman" w:eastAsia="Times New Roman" w:hAnsi="Times New Roman" w:cs="Times New Roman"/>
          <w:color w:val="000000"/>
          <w:position w:val="-1"/>
          <w:sz w:val="24"/>
          <w:szCs w:val="24"/>
          <w:lang w:eastAsia="ru-RU"/>
        </w:rPr>
        <w:t>профилей :</w:t>
      </w:r>
      <w:proofErr w:type="gramEnd"/>
      <w:r w:rsidRPr="00AF2577">
        <w:rPr>
          <w:rFonts w:ascii="Times New Roman" w:eastAsia="Times New Roman" w:hAnsi="Times New Roman" w:cs="Times New Roman"/>
          <w:color w:val="000000"/>
          <w:position w:val="-1"/>
          <w:sz w:val="24"/>
          <w:szCs w:val="24"/>
          <w:lang w:eastAsia="ru-RU"/>
        </w:rPr>
        <w:t xml:space="preserve"> учебник / О. С.  Габриелян, И. Г. Остроумов.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 208 с.</w:t>
      </w:r>
    </w:p>
    <w:p w14:paraId="50394AD2"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AF2577">
        <w:rPr>
          <w:rFonts w:ascii="Times New Roman" w:eastAsia="Times New Roman" w:hAnsi="Times New Roman" w:cs="Times New Roman"/>
          <w:color w:val="000000"/>
          <w:position w:val="-1"/>
          <w:sz w:val="24"/>
          <w:szCs w:val="24"/>
          <w:lang w:eastAsia="ru-RU"/>
        </w:rPr>
        <w:t>Габриелян,  О.</w:t>
      </w:r>
      <w:proofErr w:type="gramEnd"/>
      <w:r w:rsidRPr="00AF2577">
        <w:rPr>
          <w:rFonts w:ascii="Times New Roman" w:eastAsia="Times New Roman" w:hAnsi="Times New Roman" w:cs="Times New Roman"/>
          <w:color w:val="000000"/>
          <w:position w:val="-1"/>
          <w:sz w:val="24"/>
          <w:szCs w:val="24"/>
          <w:lang w:eastAsia="ru-RU"/>
        </w:rPr>
        <w:t xml:space="preserve"> С. Химия в тестах, задачах и упражнениях : учеб. пособие / О. С.  Габриелян, Г. Г. Лысова. – </w:t>
      </w:r>
      <w:proofErr w:type="gramStart"/>
      <w:r w:rsidRPr="00AF2577">
        <w:rPr>
          <w:rFonts w:ascii="Times New Roman" w:eastAsia="Times New Roman" w:hAnsi="Times New Roman" w:cs="Times New Roman"/>
          <w:color w:val="000000"/>
          <w:position w:val="-1"/>
          <w:sz w:val="24"/>
          <w:szCs w:val="24"/>
          <w:lang w:eastAsia="ru-RU"/>
        </w:rPr>
        <w:t>М. :</w:t>
      </w:r>
      <w:proofErr w:type="gramEnd"/>
      <w:r w:rsidRPr="00AF2577">
        <w:rPr>
          <w:rFonts w:ascii="Times New Roman" w:eastAsia="Times New Roman" w:hAnsi="Times New Roman" w:cs="Times New Roman"/>
          <w:color w:val="000000"/>
          <w:position w:val="-1"/>
          <w:sz w:val="24"/>
          <w:szCs w:val="24"/>
          <w:lang w:eastAsia="ru-RU"/>
        </w:rPr>
        <w:t xml:space="preserve"> Академия, 2014. –  224 с.</w:t>
      </w:r>
    </w:p>
    <w:p w14:paraId="40F8370D"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Глинка, Н. Л. Задачи и упражнения по общей </w:t>
      </w:r>
      <w:proofErr w:type="gramStart"/>
      <w:r w:rsidRPr="00AF2577">
        <w:rPr>
          <w:rFonts w:ascii="Times New Roman" w:eastAsia="Times New Roman" w:hAnsi="Times New Roman" w:cs="Times New Roman"/>
          <w:color w:val="000000"/>
          <w:position w:val="-1"/>
          <w:sz w:val="24"/>
          <w:szCs w:val="24"/>
          <w:lang w:eastAsia="ru-RU"/>
        </w:rPr>
        <w:t>химии :</w:t>
      </w:r>
      <w:proofErr w:type="gramEnd"/>
      <w:r w:rsidRPr="00AF2577">
        <w:rPr>
          <w:rFonts w:ascii="Times New Roman" w:eastAsia="Times New Roman" w:hAnsi="Times New Roman" w:cs="Times New Roman"/>
          <w:color w:val="000000"/>
          <w:position w:val="-1"/>
          <w:sz w:val="24"/>
          <w:szCs w:val="24"/>
          <w:lang w:eastAsia="ru-RU"/>
        </w:rPr>
        <w:t xml:space="preserve"> учеб. пособие / Н. Л. Глинка.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КНОРУС, 2014. – 240 с.</w:t>
      </w:r>
    </w:p>
    <w:p w14:paraId="0D64C29F"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Егоров, А. С. Химия для колледжей / А. С. Егоров. – </w:t>
      </w:r>
      <w:proofErr w:type="spellStart"/>
      <w:r w:rsidRPr="00AF2577">
        <w:rPr>
          <w:rFonts w:ascii="Times New Roman" w:eastAsia="Times New Roman" w:hAnsi="Times New Roman" w:cs="Times New Roman"/>
          <w:color w:val="000000"/>
          <w:position w:val="-1"/>
          <w:sz w:val="24"/>
          <w:szCs w:val="24"/>
          <w:lang w:eastAsia="ru-RU"/>
        </w:rPr>
        <w:t>Ростов</w:t>
      </w:r>
      <w:proofErr w:type="spellEnd"/>
      <w:r w:rsidRPr="00AF2577">
        <w:rPr>
          <w:rFonts w:ascii="Times New Roman" w:eastAsia="Times New Roman" w:hAnsi="Times New Roman" w:cs="Times New Roman"/>
          <w:color w:val="000000"/>
          <w:position w:val="-1"/>
          <w:sz w:val="24"/>
          <w:szCs w:val="24"/>
          <w:lang w:eastAsia="ru-RU"/>
        </w:rPr>
        <w:t xml:space="preserve"> н/</w:t>
      </w:r>
      <w:proofErr w:type="gramStart"/>
      <w:r w:rsidRPr="00AF2577">
        <w:rPr>
          <w:rFonts w:ascii="Times New Roman" w:eastAsia="Times New Roman" w:hAnsi="Times New Roman" w:cs="Times New Roman"/>
          <w:color w:val="000000"/>
          <w:position w:val="-1"/>
          <w:sz w:val="24"/>
          <w:szCs w:val="24"/>
          <w:lang w:eastAsia="ru-RU"/>
        </w:rPr>
        <w:t>Д :</w:t>
      </w:r>
      <w:proofErr w:type="gramEnd"/>
      <w:r w:rsidRPr="00AF2577">
        <w:rPr>
          <w:rFonts w:ascii="Times New Roman" w:eastAsia="Times New Roman" w:hAnsi="Times New Roman" w:cs="Times New Roman"/>
          <w:color w:val="000000"/>
          <w:position w:val="-1"/>
          <w:sz w:val="24"/>
          <w:szCs w:val="24"/>
          <w:lang w:eastAsia="ru-RU"/>
        </w:rPr>
        <w:t xml:space="preserve"> Феникс, 2013. – 559 с.</w:t>
      </w:r>
    </w:p>
    <w:p w14:paraId="6D8AF984"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Ерохин, Ю. М.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 Ю. М. Ерохин.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 400 с.</w:t>
      </w:r>
    </w:p>
    <w:p w14:paraId="07934028"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gramStart"/>
      <w:r w:rsidRPr="00AF2577">
        <w:rPr>
          <w:rFonts w:ascii="Times New Roman" w:eastAsia="Times New Roman" w:hAnsi="Times New Roman" w:cs="Times New Roman"/>
          <w:color w:val="000000"/>
          <w:position w:val="-1"/>
          <w:sz w:val="24"/>
          <w:szCs w:val="24"/>
          <w:lang w:eastAsia="ru-RU"/>
        </w:rPr>
        <w:t>Ерохин,  Ю.</w:t>
      </w:r>
      <w:proofErr w:type="gramEnd"/>
      <w:r w:rsidRPr="00AF2577">
        <w:rPr>
          <w:rFonts w:ascii="Times New Roman" w:eastAsia="Times New Roman" w:hAnsi="Times New Roman" w:cs="Times New Roman"/>
          <w:color w:val="000000"/>
          <w:position w:val="-1"/>
          <w:sz w:val="24"/>
          <w:szCs w:val="24"/>
          <w:lang w:eastAsia="ru-RU"/>
        </w:rPr>
        <w:t xml:space="preserve"> М. Сборник тестовых заданий по химии : учеб. пособие / Ю. М. Ерохин.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Академия, 2014. –128 с.</w:t>
      </w:r>
    </w:p>
    <w:p w14:paraId="3710F41B"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Иванов, В. Г. Неорганическая химия. Краткий курс / В. Г. Иванов, О. Н. </w:t>
      </w:r>
      <w:proofErr w:type="spellStart"/>
      <w:r w:rsidRPr="00AF2577">
        <w:rPr>
          <w:rFonts w:ascii="Times New Roman" w:eastAsia="Times New Roman" w:hAnsi="Times New Roman" w:cs="Times New Roman"/>
          <w:color w:val="000000"/>
          <w:position w:val="-1"/>
          <w:sz w:val="24"/>
          <w:szCs w:val="24"/>
          <w:lang w:eastAsia="ru-RU"/>
        </w:rPr>
        <w:t>Гева</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КУРС: НИЦ ИНФРА-М, 2014. - 256 с.</w:t>
      </w:r>
    </w:p>
    <w:p w14:paraId="207184C8"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AF2577">
        <w:rPr>
          <w:rFonts w:ascii="Times New Roman" w:eastAsia="Times New Roman" w:hAnsi="Times New Roman" w:cs="Times New Roman"/>
          <w:color w:val="000000"/>
          <w:position w:val="-1"/>
          <w:sz w:val="24"/>
          <w:szCs w:val="24"/>
          <w:lang w:eastAsia="ru-RU"/>
        </w:rPr>
        <w:t xml:space="preserve">Иванов, В. Г. </w:t>
      </w:r>
      <w:proofErr w:type="spellStart"/>
      <w:r w:rsidRPr="00AF2577">
        <w:rPr>
          <w:rFonts w:ascii="Times New Roman" w:eastAsia="Times New Roman" w:hAnsi="Times New Roman" w:cs="Times New Roman"/>
          <w:color w:val="000000"/>
          <w:position w:val="-1"/>
          <w:sz w:val="24"/>
          <w:szCs w:val="24"/>
          <w:lang w:eastAsia="ru-RU"/>
        </w:rPr>
        <w:t>Ocновы</w:t>
      </w:r>
      <w:proofErr w:type="spellEnd"/>
      <w:r w:rsidRPr="00AF2577">
        <w:rPr>
          <w:rFonts w:ascii="Times New Roman" w:eastAsia="Times New Roman" w:hAnsi="Times New Roman" w:cs="Times New Roman"/>
          <w:color w:val="000000"/>
          <w:position w:val="-1"/>
          <w:sz w:val="24"/>
          <w:szCs w:val="24"/>
          <w:lang w:eastAsia="ru-RU"/>
        </w:rPr>
        <w:t xml:space="preserve"> </w:t>
      </w:r>
      <w:proofErr w:type="gramStart"/>
      <w:r w:rsidRPr="00AF2577">
        <w:rPr>
          <w:rFonts w:ascii="Times New Roman" w:eastAsia="Times New Roman" w:hAnsi="Times New Roman" w:cs="Times New Roman"/>
          <w:color w:val="000000"/>
          <w:position w:val="-1"/>
          <w:sz w:val="24"/>
          <w:szCs w:val="24"/>
          <w:lang w:eastAsia="ru-RU"/>
        </w:rPr>
        <w:t>химии :</w:t>
      </w:r>
      <w:proofErr w:type="gramEnd"/>
      <w:r w:rsidRPr="00AF2577">
        <w:rPr>
          <w:rFonts w:ascii="Times New Roman" w:eastAsia="Times New Roman" w:hAnsi="Times New Roman" w:cs="Times New Roman"/>
          <w:color w:val="000000"/>
          <w:position w:val="-1"/>
          <w:sz w:val="24"/>
          <w:szCs w:val="24"/>
          <w:lang w:eastAsia="ru-RU"/>
        </w:rPr>
        <w:t xml:space="preserve"> учебник / В. Г. Иванов, О. Н. </w:t>
      </w:r>
      <w:proofErr w:type="spellStart"/>
      <w:r w:rsidRPr="00AF2577">
        <w:rPr>
          <w:rFonts w:ascii="Times New Roman" w:eastAsia="Times New Roman" w:hAnsi="Times New Roman" w:cs="Times New Roman"/>
          <w:color w:val="000000"/>
          <w:position w:val="-1"/>
          <w:sz w:val="24"/>
          <w:szCs w:val="24"/>
          <w:lang w:eastAsia="ru-RU"/>
        </w:rPr>
        <w:t>Гева</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КУРС: НИЦ ИНФРА-М, 2014. - 560 с.</w:t>
      </w:r>
    </w:p>
    <w:p w14:paraId="3DFF9F62" w14:textId="77777777" w:rsidR="007A6684" w:rsidRPr="00AF2577" w:rsidRDefault="007A6684" w:rsidP="006D1255">
      <w:pPr>
        <w:numPr>
          <w:ilvl w:val="0"/>
          <w:numId w:val="27"/>
        </w:numPr>
        <w:pBdr>
          <w:top w:val="nil"/>
          <w:left w:val="nil"/>
          <w:bottom w:val="nil"/>
          <w:right w:val="nil"/>
          <w:between w:val="nil"/>
        </w:pBdr>
        <w:suppressAutoHyphens/>
        <w:spacing w:line="276" w:lineRule="auto"/>
        <w:ind w:leftChars="-1" w:left="358" w:hangingChars="15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AF2577">
        <w:rPr>
          <w:rFonts w:ascii="Times New Roman" w:eastAsia="Times New Roman" w:hAnsi="Times New Roman" w:cs="Times New Roman"/>
          <w:color w:val="000000"/>
          <w:position w:val="-1"/>
          <w:sz w:val="24"/>
          <w:szCs w:val="24"/>
          <w:lang w:eastAsia="ru-RU"/>
        </w:rPr>
        <w:t>Карапетьянц</w:t>
      </w:r>
      <w:proofErr w:type="spellEnd"/>
      <w:r w:rsidRPr="00AF2577">
        <w:rPr>
          <w:rFonts w:ascii="Times New Roman" w:eastAsia="Times New Roman" w:hAnsi="Times New Roman" w:cs="Times New Roman"/>
          <w:color w:val="000000"/>
          <w:position w:val="-1"/>
          <w:sz w:val="24"/>
          <w:szCs w:val="24"/>
          <w:lang w:eastAsia="ru-RU"/>
        </w:rPr>
        <w:t xml:space="preserve">, М. Х. Общая и неорганическая </w:t>
      </w:r>
      <w:proofErr w:type="gramStart"/>
      <w:r w:rsidRPr="00AF2577">
        <w:rPr>
          <w:rFonts w:ascii="Times New Roman" w:eastAsia="Times New Roman" w:hAnsi="Times New Roman" w:cs="Times New Roman"/>
          <w:color w:val="000000"/>
          <w:position w:val="-1"/>
          <w:sz w:val="24"/>
          <w:szCs w:val="24"/>
          <w:lang w:eastAsia="ru-RU"/>
        </w:rPr>
        <w:t>химия :</w:t>
      </w:r>
      <w:proofErr w:type="gramEnd"/>
      <w:r w:rsidRPr="00AF2577">
        <w:rPr>
          <w:rFonts w:ascii="Times New Roman" w:eastAsia="Times New Roman" w:hAnsi="Times New Roman" w:cs="Times New Roman"/>
          <w:color w:val="000000"/>
          <w:position w:val="-1"/>
          <w:sz w:val="24"/>
          <w:szCs w:val="24"/>
          <w:lang w:eastAsia="ru-RU"/>
        </w:rPr>
        <w:t xml:space="preserve"> учебник / М. Х. </w:t>
      </w:r>
      <w:proofErr w:type="spellStart"/>
      <w:r w:rsidRPr="00AF2577">
        <w:rPr>
          <w:rFonts w:ascii="Times New Roman" w:eastAsia="Times New Roman" w:hAnsi="Times New Roman" w:cs="Times New Roman"/>
          <w:color w:val="000000"/>
          <w:position w:val="-1"/>
          <w:sz w:val="24"/>
          <w:szCs w:val="24"/>
          <w:lang w:eastAsia="ru-RU"/>
        </w:rPr>
        <w:t>Карапетьянц</w:t>
      </w:r>
      <w:proofErr w:type="spellEnd"/>
      <w:r w:rsidRPr="00AF2577">
        <w:rPr>
          <w:rFonts w:ascii="Times New Roman" w:eastAsia="Times New Roman" w:hAnsi="Times New Roman" w:cs="Times New Roman"/>
          <w:color w:val="000000"/>
          <w:position w:val="-1"/>
          <w:sz w:val="24"/>
          <w:szCs w:val="24"/>
          <w:lang w:eastAsia="ru-RU"/>
        </w:rPr>
        <w:t xml:space="preserve">, С. И. </w:t>
      </w:r>
      <w:proofErr w:type="spellStart"/>
      <w:r w:rsidRPr="00AF2577">
        <w:rPr>
          <w:rFonts w:ascii="Times New Roman" w:eastAsia="Times New Roman" w:hAnsi="Times New Roman" w:cs="Times New Roman"/>
          <w:color w:val="000000"/>
          <w:position w:val="-1"/>
          <w:sz w:val="24"/>
          <w:szCs w:val="24"/>
          <w:lang w:eastAsia="ru-RU"/>
        </w:rPr>
        <w:t>Дракин</w:t>
      </w:r>
      <w:proofErr w:type="spellEnd"/>
      <w:r w:rsidRPr="00AF2577">
        <w:rPr>
          <w:rFonts w:ascii="Times New Roman" w:eastAsia="Times New Roman" w:hAnsi="Times New Roman" w:cs="Times New Roman"/>
          <w:color w:val="000000"/>
          <w:position w:val="-1"/>
          <w:sz w:val="24"/>
          <w:szCs w:val="24"/>
          <w:lang w:eastAsia="ru-RU"/>
        </w:rPr>
        <w:t xml:space="preserve">. – </w:t>
      </w:r>
      <w:proofErr w:type="gramStart"/>
      <w:r w:rsidRPr="00AF2577">
        <w:rPr>
          <w:rFonts w:ascii="Times New Roman" w:eastAsia="Times New Roman" w:hAnsi="Times New Roman" w:cs="Times New Roman"/>
          <w:color w:val="000000"/>
          <w:position w:val="-1"/>
          <w:sz w:val="24"/>
          <w:szCs w:val="24"/>
          <w:lang w:eastAsia="ru-RU"/>
        </w:rPr>
        <w:t>Москва :</w:t>
      </w:r>
      <w:proofErr w:type="gramEnd"/>
      <w:r w:rsidRPr="00AF2577">
        <w:rPr>
          <w:rFonts w:ascii="Times New Roman" w:eastAsia="Times New Roman" w:hAnsi="Times New Roman" w:cs="Times New Roman"/>
          <w:color w:val="000000"/>
          <w:position w:val="-1"/>
          <w:sz w:val="24"/>
          <w:szCs w:val="24"/>
          <w:lang w:eastAsia="ru-RU"/>
        </w:rPr>
        <w:t xml:space="preserve"> КД </w:t>
      </w:r>
      <w:proofErr w:type="spellStart"/>
      <w:r w:rsidRPr="00AF2577">
        <w:rPr>
          <w:rFonts w:ascii="Times New Roman" w:eastAsia="Times New Roman" w:hAnsi="Times New Roman" w:cs="Times New Roman"/>
          <w:color w:val="000000"/>
          <w:position w:val="-1"/>
          <w:sz w:val="24"/>
          <w:szCs w:val="24"/>
          <w:lang w:eastAsia="ru-RU"/>
        </w:rPr>
        <w:t>Либроком</w:t>
      </w:r>
      <w:proofErr w:type="spellEnd"/>
      <w:r w:rsidRPr="00AF2577">
        <w:rPr>
          <w:rFonts w:ascii="Times New Roman" w:eastAsia="Times New Roman" w:hAnsi="Times New Roman" w:cs="Times New Roman"/>
          <w:color w:val="000000"/>
          <w:position w:val="-1"/>
          <w:sz w:val="24"/>
          <w:szCs w:val="24"/>
          <w:lang w:eastAsia="ru-RU"/>
        </w:rPr>
        <w:t>, 2015. - 592 c.</w:t>
      </w:r>
    </w:p>
    <w:p w14:paraId="12924B52" w14:textId="77777777" w:rsidR="007A6684" w:rsidRDefault="007A6684" w:rsidP="007A6684">
      <w:pPr>
        <w:pStyle w:val="1f"/>
        <w:spacing w:after="0"/>
        <w:ind w:firstLine="709"/>
        <w:jc w:val="both"/>
        <w:rPr>
          <w:rFonts w:ascii="Times New Roman" w:hAnsi="Times New Roman"/>
          <w:lang w:val="ru-RU"/>
        </w:rPr>
      </w:pPr>
    </w:p>
    <w:p w14:paraId="3450CA3D" w14:textId="1EA824EF" w:rsidR="007A6684" w:rsidRDefault="007A6684" w:rsidP="009931D1">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685"/>
        <w:gridCol w:w="2977"/>
      </w:tblGrid>
      <w:tr w:rsidR="009931D1" w:rsidRPr="00AF2577" w14:paraId="711C2FD3" w14:textId="77777777" w:rsidTr="00472EDA">
        <w:trPr>
          <w:trHeight w:val="319"/>
        </w:trPr>
        <w:tc>
          <w:tcPr>
            <w:tcW w:w="3227" w:type="dxa"/>
            <w:vAlign w:val="center"/>
          </w:tcPr>
          <w:p w14:paraId="21B98F6B" w14:textId="2B55D57B" w:rsidR="009931D1" w:rsidRPr="00AF2577" w:rsidRDefault="009931D1" w:rsidP="009931D1">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685" w:type="dxa"/>
            <w:vAlign w:val="center"/>
          </w:tcPr>
          <w:p w14:paraId="66BFCA05" w14:textId="69661044" w:rsidR="009931D1" w:rsidRPr="00AF2577" w:rsidRDefault="009931D1" w:rsidP="009931D1">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66B60CF6" w14:textId="69565383" w:rsidR="009931D1" w:rsidRPr="00AF2577" w:rsidRDefault="009931D1" w:rsidP="009931D1">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7A6684" w:rsidRPr="00AF2577" w14:paraId="2C5F41AF" w14:textId="77777777" w:rsidTr="009A274B">
        <w:trPr>
          <w:trHeight w:val="3121"/>
        </w:trPr>
        <w:tc>
          <w:tcPr>
            <w:tcW w:w="3227" w:type="dxa"/>
          </w:tcPr>
          <w:p w14:paraId="6163B886" w14:textId="71B3A258" w:rsidR="007A6684" w:rsidRPr="00AF2577" w:rsidRDefault="009931D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Умеет:</w:t>
            </w:r>
          </w:p>
          <w:p w14:paraId="49AAC4B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-выполнять расчеты электродных потенциалов, электродвижущей силы гальванических элементов;</w:t>
            </w:r>
          </w:p>
          <w:p w14:paraId="3749B11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-находить в справочной литературе показатели физико-химических свойств веществ и их соединений;</w:t>
            </w:r>
          </w:p>
          <w:p w14:paraId="211BAEED"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-определять концентрацию реагирующих веществ и скорость реакций;</w:t>
            </w:r>
          </w:p>
          <w:p w14:paraId="3E127F5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-строить фазовые диаграммы;</w:t>
            </w:r>
          </w:p>
          <w:p w14:paraId="66ABB36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-производить расчеты параметров газовых смесей, кинетических параметров химических реакций, химического равновесия;</w:t>
            </w:r>
          </w:p>
          <w:p w14:paraId="640F2461"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-рассчитывать тепловые эффекты и скорость химических реакций;</w:t>
            </w:r>
          </w:p>
          <w:p w14:paraId="33F3778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-определять параметры каталитических реакций.</w:t>
            </w:r>
          </w:p>
          <w:p w14:paraId="1E3D4B2A"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0794AE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83C103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3469E3D" w14:textId="1D3258FB" w:rsidR="007A6684" w:rsidRPr="00AF2577" w:rsidRDefault="009931D1"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Pr>
                <w:rFonts w:ascii="Times New Roman" w:eastAsia="Times New Roman" w:hAnsi="Times New Roman" w:cs="Times New Roman"/>
                <w:iCs/>
                <w:color w:val="000000"/>
                <w:position w:val="-1"/>
                <w:sz w:val="24"/>
                <w:szCs w:val="24"/>
              </w:rPr>
              <w:t>Знает:</w:t>
            </w:r>
          </w:p>
          <w:p w14:paraId="773173F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-закономерности протекания химических и физико-химических процессов;</w:t>
            </w:r>
          </w:p>
          <w:p w14:paraId="3F3A6A2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-законы идеальных газов;</w:t>
            </w:r>
          </w:p>
          <w:p w14:paraId="3F062BA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-механизм действия катализаторов;</w:t>
            </w:r>
          </w:p>
          <w:p w14:paraId="6AC5CAA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-механизмы гомогенных и гетерогенных реакций;</w:t>
            </w:r>
          </w:p>
          <w:p w14:paraId="40FC8E2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-основы физической и коллоидной химии, химической кинетики, электрохимии, химической термодинамики и термохимии;</w:t>
            </w:r>
          </w:p>
          <w:p w14:paraId="33E7845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-основные методы интенсификации физико-химических процессов;</w:t>
            </w:r>
          </w:p>
          <w:p w14:paraId="53CD6462"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-свойства агрегатных состояний веществ;</w:t>
            </w:r>
          </w:p>
          <w:p w14:paraId="0990EED4"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-сущность и механизм катализа;</w:t>
            </w:r>
          </w:p>
          <w:p w14:paraId="1826EBB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-схемы реакций замещения и присоединения;</w:t>
            </w:r>
          </w:p>
          <w:p w14:paraId="282DCE3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-условия химического равновесия;</w:t>
            </w:r>
          </w:p>
          <w:p w14:paraId="004D85DA"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-физико-химические методы анализа веществ, применяемые приборы;</w:t>
            </w:r>
          </w:p>
          <w:p w14:paraId="3914BC8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-физико-химические свойства сырьевых материалов и продуктов.</w:t>
            </w:r>
          </w:p>
        </w:tc>
        <w:tc>
          <w:tcPr>
            <w:tcW w:w="3685" w:type="dxa"/>
          </w:tcPr>
          <w:p w14:paraId="6B9294E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lastRenderedPageBreak/>
              <w:t>Демонстрирует умения: выполнять расчеты электродных потенциалов, электродвижущей силы гальванических элементов; находить в справочной литературе показатели физико-химических свойств веществ и их соединений; определять концентрацию реагирующих веществ и скорость реакций; строить фазовые диаграммы; производить расчеты параметров газовых смесей, кинетических параметров химических реакций, химического равновесия; рассчитывать тепловые эффекты и скорость химических реакций; определять параметры каталитических реакций.</w:t>
            </w:r>
          </w:p>
          <w:p w14:paraId="7167AA8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104D415"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148EC8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5A74BD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E154B8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2002EE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C13FCE8"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5DA117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9DD037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5EDB6C2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Демонстрирует знания: закономерностей протекания химических и физико-химических процессов; законов идеальных газов; механизмов действия катализаторов; механизмов гомогенных и гетерогенных реакций; основ физической и коллоидной химии, химической кинетики, электрохимии, химической термодинамики и термохимии; основных методов интенсификации физико-химических процессов; свойств агрегатных состояний веществ; сущностей и механизмов катализа; схем реакций замещения и присоединения; условий химического равновесия; физико-химических методов анализа веществ, применяемые приборы; физико-химических свойств сырьевых материалов и продуктов.</w:t>
            </w:r>
          </w:p>
        </w:tc>
        <w:tc>
          <w:tcPr>
            <w:tcW w:w="2977" w:type="dxa"/>
          </w:tcPr>
          <w:p w14:paraId="22D2337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lastRenderedPageBreak/>
              <w:t>Экспертное наблюдение и оценивание выполнения лабораторных и практических работ.</w:t>
            </w:r>
          </w:p>
          <w:p w14:paraId="750E629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43E9BB7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Текущий контроль в форме защиты практических и лабораторных работ</w:t>
            </w:r>
          </w:p>
          <w:p w14:paraId="78CA628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732D71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44738053"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E0ED59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A2572E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49B5C85B"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5DD42CFD"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FCECF43"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2BF1FFA7"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7DE979FD"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0F9D454"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0B533FE9"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3C77343"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59D975C"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69C48796"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39281E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68D35EF"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1BF32B34" w14:textId="2F8C52B3" w:rsidR="007A6684" w:rsidRDefault="007A6684" w:rsidP="009931D1">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iCs/>
                <w:color w:val="000000"/>
                <w:position w:val="-1"/>
                <w:sz w:val="24"/>
                <w:szCs w:val="24"/>
              </w:rPr>
            </w:pPr>
          </w:p>
          <w:p w14:paraId="354D7BBD" w14:textId="77777777" w:rsidR="009931D1" w:rsidRPr="00AF2577" w:rsidRDefault="009931D1" w:rsidP="009931D1">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iCs/>
                <w:color w:val="000000"/>
                <w:position w:val="-1"/>
                <w:sz w:val="24"/>
                <w:szCs w:val="24"/>
              </w:rPr>
            </w:pPr>
          </w:p>
          <w:p w14:paraId="5ACD1E90"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Письменный опрос в форме тестирования.</w:t>
            </w:r>
          </w:p>
          <w:p w14:paraId="0A1A6EC1"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p>
          <w:p w14:paraId="33179FEE" w14:textId="77777777" w:rsidR="007A6684" w:rsidRPr="00AF2577" w:rsidRDefault="007A6684"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iCs/>
                <w:color w:val="000000"/>
                <w:position w:val="-1"/>
                <w:sz w:val="24"/>
                <w:szCs w:val="24"/>
              </w:rPr>
            </w:pPr>
            <w:r w:rsidRPr="00AF2577">
              <w:rPr>
                <w:rFonts w:ascii="Times New Roman" w:eastAsia="Times New Roman" w:hAnsi="Times New Roman" w:cs="Times New Roman"/>
                <w:iCs/>
                <w:color w:val="000000"/>
                <w:position w:val="-1"/>
                <w:sz w:val="24"/>
                <w:szCs w:val="24"/>
              </w:rPr>
              <w:t>Оценка в рамках текущего контроля результатов выполнения индивидуальных контрольных заданий, результатов выполнения самостоятельной работы устный индивидуальный опрос.</w:t>
            </w:r>
          </w:p>
        </w:tc>
      </w:tr>
      <w:bookmarkEnd w:id="62"/>
    </w:tbl>
    <w:p w14:paraId="1087E06C" w14:textId="77777777" w:rsidR="003273FE" w:rsidRDefault="003273FE" w:rsidP="003273FE">
      <w:pPr>
        <w:jc w:val="right"/>
        <w:rPr>
          <w:rFonts w:ascii="Times New Roman" w:hAnsi="Times New Roman" w:cs="Times New Roman"/>
          <w:b/>
          <w:bCs/>
          <w:sz w:val="24"/>
          <w:szCs w:val="24"/>
        </w:rPr>
      </w:pPr>
    </w:p>
    <w:p w14:paraId="28275E77" w14:textId="77777777" w:rsidR="003273FE" w:rsidRDefault="003273FE" w:rsidP="003273FE">
      <w:pPr>
        <w:jc w:val="right"/>
        <w:rPr>
          <w:rFonts w:ascii="Times New Roman" w:hAnsi="Times New Roman" w:cs="Times New Roman"/>
          <w:b/>
          <w:bCs/>
          <w:sz w:val="24"/>
          <w:szCs w:val="24"/>
        </w:rPr>
      </w:pPr>
    </w:p>
    <w:p w14:paraId="39B50549" w14:textId="77777777" w:rsidR="003273FE" w:rsidRDefault="003273FE" w:rsidP="003273FE">
      <w:pPr>
        <w:jc w:val="right"/>
        <w:rPr>
          <w:rFonts w:ascii="Times New Roman" w:hAnsi="Times New Roman" w:cs="Times New Roman"/>
          <w:b/>
          <w:bCs/>
          <w:sz w:val="24"/>
          <w:szCs w:val="24"/>
        </w:rPr>
      </w:pPr>
    </w:p>
    <w:p w14:paraId="276AC2AB" w14:textId="77777777" w:rsidR="003273FE" w:rsidRDefault="003273FE" w:rsidP="003273FE">
      <w:pPr>
        <w:jc w:val="right"/>
        <w:rPr>
          <w:rFonts w:ascii="Times New Roman" w:hAnsi="Times New Roman" w:cs="Times New Roman"/>
          <w:b/>
          <w:bCs/>
          <w:sz w:val="24"/>
          <w:szCs w:val="24"/>
        </w:rPr>
      </w:pPr>
    </w:p>
    <w:p w14:paraId="2CB89DDF" w14:textId="77777777" w:rsidR="003273FE" w:rsidRDefault="003273FE" w:rsidP="003273FE">
      <w:pPr>
        <w:jc w:val="right"/>
        <w:rPr>
          <w:rFonts w:ascii="Times New Roman" w:hAnsi="Times New Roman" w:cs="Times New Roman"/>
          <w:b/>
          <w:bCs/>
          <w:sz w:val="24"/>
          <w:szCs w:val="24"/>
        </w:rPr>
      </w:pPr>
    </w:p>
    <w:p w14:paraId="655DB0F3" w14:textId="77777777" w:rsidR="003273FE" w:rsidRDefault="003273FE" w:rsidP="003273FE">
      <w:pPr>
        <w:jc w:val="right"/>
        <w:rPr>
          <w:rFonts w:ascii="Times New Roman" w:hAnsi="Times New Roman" w:cs="Times New Roman"/>
          <w:b/>
          <w:bCs/>
          <w:sz w:val="24"/>
          <w:szCs w:val="24"/>
        </w:rPr>
      </w:pPr>
    </w:p>
    <w:p w14:paraId="62C3F890" w14:textId="77777777" w:rsidR="003273FE" w:rsidRDefault="003273FE" w:rsidP="003273FE">
      <w:pPr>
        <w:jc w:val="right"/>
        <w:rPr>
          <w:rFonts w:ascii="Times New Roman" w:hAnsi="Times New Roman" w:cs="Times New Roman"/>
          <w:b/>
          <w:bCs/>
          <w:sz w:val="24"/>
          <w:szCs w:val="24"/>
        </w:rPr>
      </w:pPr>
    </w:p>
    <w:p w14:paraId="55B30E45" w14:textId="77777777" w:rsidR="003273FE" w:rsidRDefault="003273FE" w:rsidP="003273FE">
      <w:pPr>
        <w:jc w:val="right"/>
        <w:rPr>
          <w:rFonts w:ascii="Times New Roman" w:hAnsi="Times New Roman" w:cs="Times New Roman"/>
          <w:b/>
          <w:bCs/>
          <w:sz w:val="24"/>
          <w:szCs w:val="24"/>
        </w:rPr>
      </w:pPr>
    </w:p>
    <w:p w14:paraId="50E1815E" w14:textId="77777777" w:rsidR="003273FE" w:rsidRDefault="003273FE" w:rsidP="003273FE">
      <w:pPr>
        <w:jc w:val="right"/>
        <w:rPr>
          <w:rFonts w:ascii="Times New Roman" w:hAnsi="Times New Roman" w:cs="Times New Roman"/>
          <w:b/>
          <w:bCs/>
          <w:sz w:val="24"/>
          <w:szCs w:val="24"/>
        </w:rPr>
      </w:pPr>
    </w:p>
    <w:p w14:paraId="2ED52230" w14:textId="77777777" w:rsidR="003273FE" w:rsidRDefault="003273FE" w:rsidP="003273FE">
      <w:pPr>
        <w:jc w:val="right"/>
        <w:rPr>
          <w:rFonts w:ascii="Times New Roman" w:hAnsi="Times New Roman" w:cs="Times New Roman"/>
          <w:b/>
          <w:bCs/>
          <w:sz w:val="24"/>
          <w:szCs w:val="24"/>
        </w:rPr>
      </w:pPr>
    </w:p>
    <w:p w14:paraId="674833EA" w14:textId="77777777" w:rsidR="003273FE" w:rsidRDefault="003273FE" w:rsidP="003273FE">
      <w:pPr>
        <w:jc w:val="right"/>
        <w:rPr>
          <w:rFonts w:ascii="Times New Roman" w:hAnsi="Times New Roman" w:cs="Times New Roman"/>
          <w:b/>
          <w:bCs/>
          <w:sz w:val="24"/>
          <w:szCs w:val="24"/>
        </w:rPr>
      </w:pPr>
    </w:p>
    <w:p w14:paraId="0B9418E7" w14:textId="77777777" w:rsidR="003273FE" w:rsidRDefault="003273FE" w:rsidP="003273FE">
      <w:pPr>
        <w:jc w:val="right"/>
        <w:rPr>
          <w:rFonts w:ascii="Times New Roman" w:hAnsi="Times New Roman" w:cs="Times New Roman"/>
          <w:b/>
          <w:bCs/>
          <w:sz w:val="24"/>
          <w:szCs w:val="24"/>
        </w:rPr>
      </w:pPr>
    </w:p>
    <w:p w14:paraId="5759AD77" w14:textId="77777777" w:rsidR="003273FE" w:rsidRDefault="003273FE" w:rsidP="003273FE">
      <w:pPr>
        <w:jc w:val="right"/>
        <w:rPr>
          <w:rFonts w:ascii="Times New Roman" w:hAnsi="Times New Roman" w:cs="Times New Roman"/>
          <w:b/>
          <w:bCs/>
          <w:sz w:val="24"/>
          <w:szCs w:val="24"/>
        </w:rPr>
      </w:pPr>
    </w:p>
    <w:p w14:paraId="60EC253A" w14:textId="77777777" w:rsidR="003273FE" w:rsidRDefault="003273FE" w:rsidP="003273FE">
      <w:pPr>
        <w:jc w:val="right"/>
        <w:rPr>
          <w:rFonts w:ascii="Times New Roman" w:hAnsi="Times New Roman" w:cs="Times New Roman"/>
          <w:b/>
          <w:bCs/>
          <w:sz w:val="24"/>
          <w:szCs w:val="24"/>
        </w:rPr>
      </w:pPr>
    </w:p>
    <w:p w14:paraId="314CDEE7" w14:textId="77777777" w:rsidR="003273FE" w:rsidRDefault="003273FE" w:rsidP="003273FE">
      <w:pPr>
        <w:jc w:val="right"/>
        <w:rPr>
          <w:rFonts w:ascii="Times New Roman" w:hAnsi="Times New Roman" w:cs="Times New Roman"/>
          <w:b/>
          <w:bCs/>
          <w:sz w:val="24"/>
          <w:szCs w:val="24"/>
        </w:rPr>
      </w:pPr>
    </w:p>
    <w:p w14:paraId="1C75429E" w14:textId="77777777" w:rsidR="003273FE" w:rsidRDefault="003273FE" w:rsidP="003273FE">
      <w:pPr>
        <w:jc w:val="right"/>
        <w:rPr>
          <w:rFonts w:ascii="Times New Roman" w:hAnsi="Times New Roman" w:cs="Times New Roman"/>
          <w:b/>
          <w:bCs/>
          <w:sz w:val="24"/>
          <w:szCs w:val="24"/>
        </w:rPr>
      </w:pPr>
    </w:p>
    <w:p w14:paraId="0A275EBC" w14:textId="77777777" w:rsidR="003273FE" w:rsidRDefault="003273FE" w:rsidP="003273FE">
      <w:pPr>
        <w:jc w:val="right"/>
        <w:rPr>
          <w:rFonts w:ascii="Times New Roman" w:hAnsi="Times New Roman" w:cs="Times New Roman"/>
          <w:b/>
          <w:bCs/>
          <w:sz w:val="24"/>
          <w:szCs w:val="24"/>
        </w:rPr>
      </w:pPr>
    </w:p>
    <w:p w14:paraId="2F752A34" w14:textId="77777777" w:rsidR="003273FE" w:rsidRDefault="003273FE" w:rsidP="003273FE">
      <w:pPr>
        <w:jc w:val="right"/>
        <w:rPr>
          <w:rFonts w:ascii="Times New Roman" w:hAnsi="Times New Roman" w:cs="Times New Roman"/>
          <w:b/>
          <w:bCs/>
          <w:sz w:val="24"/>
          <w:szCs w:val="24"/>
        </w:rPr>
      </w:pPr>
    </w:p>
    <w:p w14:paraId="196DF7B7" w14:textId="77777777" w:rsidR="003273FE" w:rsidRDefault="003273FE" w:rsidP="003273FE">
      <w:pPr>
        <w:jc w:val="right"/>
        <w:rPr>
          <w:rFonts w:ascii="Times New Roman" w:hAnsi="Times New Roman" w:cs="Times New Roman"/>
          <w:b/>
          <w:bCs/>
          <w:sz w:val="24"/>
          <w:szCs w:val="24"/>
        </w:rPr>
      </w:pPr>
    </w:p>
    <w:p w14:paraId="19DAA467" w14:textId="5D38F8DD" w:rsidR="003273FE" w:rsidRDefault="003273FE" w:rsidP="003273F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73E1BDC9" w14:textId="7890CBE9" w:rsidR="003273FE" w:rsidRPr="009931D1" w:rsidRDefault="003273FE" w:rsidP="003273FE">
      <w:pPr>
        <w:jc w:val="right"/>
        <w:rPr>
          <w:rFonts w:ascii="Times New Roman" w:hAnsi="Times New Roman"/>
          <w:b/>
          <w:iCs/>
        </w:rPr>
      </w:pPr>
      <w:r w:rsidRPr="009931D1">
        <w:rPr>
          <w:rFonts w:ascii="Times New Roman" w:hAnsi="Times New Roman"/>
          <w:b/>
          <w:sz w:val="24"/>
          <w:szCs w:val="24"/>
        </w:rPr>
        <w:t>к ПОП-П по специальности</w:t>
      </w:r>
      <w:r w:rsidRPr="009931D1">
        <w:rPr>
          <w:rFonts w:ascii="Times New Roman" w:hAnsi="Times New Roman"/>
          <w:b/>
          <w:i/>
          <w:sz w:val="24"/>
          <w:szCs w:val="24"/>
        </w:rPr>
        <w:t xml:space="preserve"> </w:t>
      </w:r>
      <w:r w:rsidRPr="009931D1">
        <w:rPr>
          <w:rFonts w:ascii="Times New Roman" w:hAnsi="Times New Roman"/>
          <w:b/>
          <w:i/>
          <w:sz w:val="24"/>
          <w:szCs w:val="24"/>
        </w:rPr>
        <w:br/>
      </w:r>
      <w:r w:rsidRPr="009931D1">
        <w:rPr>
          <w:rFonts w:ascii="Times New Roman" w:hAnsi="Times New Roman"/>
          <w:b/>
          <w:iCs/>
          <w:sz w:val="24"/>
          <w:szCs w:val="24"/>
        </w:rPr>
        <w:t>18.02.09 Переработка нефти и газа</w:t>
      </w:r>
    </w:p>
    <w:p w14:paraId="4769059A" w14:textId="2308C50B" w:rsidR="003273FE" w:rsidRDefault="003273FE" w:rsidP="007A6684">
      <w:pPr>
        <w:pStyle w:val="1f"/>
        <w:ind w:left="360"/>
        <w:rPr>
          <w:rFonts w:ascii="Times New Roman" w:hAnsi="Times New Roman"/>
          <w:lang w:val="ru-RU"/>
        </w:rPr>
      </w:pPr>
    </w:p>
    <w:p w14:paraId="227BFBEF" w14:textId="097CB780" w:rsidR="003273FE" w:rsidRDefault="003273FE" w:rsidP="007A6684">
      <w:pPr>
        <w:pStyle w:val="1f"/>
        <w:ind w:left="360"/>
        <w:rPr>
          <w:rFonts w:ascii="Times New Roman" w:hAnsi="Times New Roman"/>
          <w:lang w:val="ru-RU"/>
        </w:rPr>
      </w:pPr>
    </w:p>
    <w:p w14:paraId="10985B68" w14:textId="3FF75735" w:rsidR="003273FE" w:rsidRDefault="003273FE" w:rsidP="007A6684">
      <w:pPr>
        <w:pStyle w:val="1f"/>
        <w:ind w:left="360"/>
        <w:rPr>
          <w:rFonts w:ascii="Times New Roman" w:hAnsi="Times New Roman"/>
          <w:lang w:val="ru-RU"/>
        </w:rPr>
      </w:pPr>
    </w:p>
    <w:p w14:paraId="0ED96F76" w14:textId="4695C83A" w:rsidR="003273FE" w:rsidRDefault="003273FE" w:rsidP="007A6684">
      <w:pPr>
        <w:pStyle w:val="1f"/>
        <w:ind w:left="360"/>
        <w:rPr>
          <w:rFonts w:ascii="Times New Roman" w:hAnsi="Times New Roman"/>
          <w:lang w:val="ru-RU"/>
        </w:rPr>
      </w:pPr>
    </w:p>
    <w:p w14:paraId="7B2F220C" w14:textId="5A3A236A" w:rsidR="003273FE" w:rsidRDefault="003273FE" w:rsidP="007A6684">
      <w:pPr>
        <w:pStyle w:val="1f"/>
        <w:ind w:left="360"/>
        <w:rPr>
          <w:rFonts w:ascii="Times New Roman" w:hAnsi="Times New Roman"/>
          <w:lang w:val="ru-RU"/>
        </w:rPr>
      </w:pPr>
    </w:p>
    <w:p w14:paraId="036D797F" w14:textId="65EBAA12" w:rsidR="003273FE" w:rsidRDefault="003273FE" w:rsidP="007A6684">
      <w:pPr>
        <w:pStyle w:val="1f"/>
        <w:ind w:left="360"/>
        <w:rPr>
          <w:rFonts w:ascii="Times New Roman" w:hAnsi="Times New Roman"/>
          <w:lang w:val="ru-RU"/>
        </w:rPr>
      </w:pPr>
    </w:p>
    <w:p w14:paraId="1CE85B45" w14:textId="77777777" w:rsidR="009931D1" w:rsidRDefault="009931D1" w:rsidP="007A6684">
      <w:pPr>
        <w:pStyle w:val="1f"/>
        <w:ind w:left="360"/>
        <w:rPr>
          <w:rFonts w:ascii="Times New Roman" w:hAnsi="Times New Roman"/>
          <w:lang w:val="ru-RU"/>
        </w:rPr>
      </w:pPr>
    </w:p>
    <w:p w14:paraId="314877A7" w14:textId="77777777" w:rsidR="003273FE" w:rsidRPr="008F578C" w:rsidRDefault="003273FE" w:rsidP="003273F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231523" w14:textId="77777777" w:rsidR="003273FE" w:rsidRDefault="003273FE" w:rsidP="003273FE">
      <w:pPr>
        <w:pBdr>
          <w:top w:val="nil"/>
          <w:left w:val="nil"/>
          <w:bottom w:val="nil"/>
          <w:right w:val="nil"/>
          <w:between w:val="nil"/>
        </w:pBdr>
        <w:ind w:hanging="2"/>
        <w:jc w:val="center"/>
      </w:pPr>
    </w:p>
    <w:p w14:paraId="10EEC6E5" w14:textId="19021AAB" w:rsidR="003273FE" w:rsidRPr="009931D1" w:rsidRDefault="003273FE" w:rsidP="003273FE">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9931D1">
        <w:rPr>
          <w:rFonts w:ascii="Times New Roman" w:eastAsia="Times New Roman" w:hAnsi="Times New Roman" w:cs="Times New Roman"/>
          <w:b/>
          <w:position w:val="-1"/>
          <w:sz w:val="24"/>
          <w:szCs w:val="24"/>
          <w:lang w:eastAsia="ru-RU"/>
        </w:rPr>
        <w:t>«</w:t>
      </w:r>
      <w:r w:rsidRPr="009931D1">
        <w:rPr>
          <w:rFonts w:ascii="Times New Roman" w:eastAsia="Times New Roman" w:hAnsi="Times New Roman" w:cs="Times New Roman"/>
          <w:b/>
          <w:iCs/>
          <w:color w:val="000000"/>
          <w:position w:val="-1"/>
          <w:sz w:val="24"/>
          <w:szCs w:val="24"/>
          <w:lang w:eastAsia="ru-RU"/>
        </w:rPr>
        <w:t>ОП.06 ТЕОРЕТИЧЕСКИЕ ОСНОВЫ ХИМИЧЕСКОЙ ТЕХНОЛОГИИ»</w:t>
      </w:r>
    </w:p>
    <w:p w14:paraId="3350F73D" w14:textId="77777777" w:rsidR="003273FE" w:rsidRPr="003968EF" w:rsidRDefault="003273FE" w:rsidP="003273FE">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4429B3E7" w14:textId="77777777" w:rsidR="003273FE" w:rsidRDefault="003273FE" w:rsidP="003273FE">
      <w:pPr>
        <w:pBdr>
          <w:top w:val="nil"/>
          <w:left w:val="nil"/>
          <w:bottom w:val="nil"/>
          <w:right w:val="nil"/>
          <w:between w:val="nil"/>
        </w:pBdr>
        <w:ind w:hanging="2"/>
        <w:jc w:val="center"/>
      </w:pPr>
    </w:p>
    <w:p w14:paraId="0EE78F78" w14:textId="77777777" w:rsidR="003273FE" w:rsidRDefault="003273FE" w:rsidP="003273FE">
      <w:pPr>
        <w:pStyle w:val="1"/>
      </w:pPr>
    </w:p>
    <w:p w14:paraId="6477AD4F" w14:textId="77777777" w:rsidR="003273FE" w:rsidRDefault="003273FE" w:rsidP="003273FE">
      <w:pPr>
        <w:pStyle w:val="1"/>
      </w:pPr>
    </w:p>
    <w:p w14:paraId="5E408ACF" w14:textId="77777777" w:rsidR="003273FE" w:rsidRDefault="003273FE" w:rsidP="003273FE">
      <w:pPr>
        <w:pStyle w:val="1"/>
      </w:pPr>
    </w:p>
    <w:p w14:paraId="6D1A229B" w14:textId="77777777" w:rsidR="003273FE" w:rsidRDefault="003273FE" w:rsidP="003273FE">
      <w:pPr>
        <w:pStyle w:val="1"/>
      </w:pPr>
    </w:p>
    <w:p w14:paraId="1EAE745E" w14:textId="77777777" w:rsidR="003273FE" w:rsidRDefault="003273FE" w:rsidP="003273FE">
      <w:pPr>
        <w:pStyle w:val="1"/>
      </w:pPr>
    </w:p>
    <w:p w14:paraId="25B30EE5" w14:textId="77777777" w:rsidR="003273FE" w:rsidRDefault="003273FE" w:rsidP="003273FE">
      <w:pPr>
        <w:pStyle w:val="1"/>
      </w:pPr>
    </w:p>
    <w:p w14:paraId="614F2B60" w14:textId="77777777" w:rsidR="003273FE" w:rsidRDefault="003273FE" w:rsidP="003273FE">
      <w:pPr>
        <w:pStyle w:val="1"/>
      </w:pPr>
    </w:p>
    <w:p w14:paraId="353FE6F4" w14:textId="77777777" w:rsidR="003273FE" w:rsidRDefault="003273FE" w:rsidP="003273FE">
      <w:pPr>
        <w:pStyle w:val="1"/>
      </w:pPr>
    </w:p>
    <w:p w14:paraId="6F8BF9C0" w14:textId="77777777" w:rsidR="003273FE" w:rsidRDefault="003273FE" w:rsidP="003273FE">
      <w:pPr>
        <w:pStyle w:val="1"/>
      </w:pPr>
    </w:p>
    <w:p w14:paraId="67F93628" w14:textId="77777777" w:rsidR="003273FE" w:rsidRDefault="003273FE" w:rsidP="003273FE">
      <w:pPr>
        <w:pStyle w:val="1"/>
      </w:pPr>
    </w:p>
    <w:p w14:paraId="5E9F7CAA" w14:textId="77777777" w:rsidR="003273FE" w:rsidRDefault="003273FE" w:rsidP="003273FE">
      <w:pPr>
        <w:pStyle w:val="1"/>
      </w:pPr>
    </w:p>
    <w:p w14:paraId="277E6152" w14:textId="77777777" w:rsidR="003273FE" w:rsidRDefault="003273FE" w:rsidP="003273FE">
      <w:pPr>
        <w:pStyle w:val="1"/>
      </w:pPr>
    </w:p>
    <w:p w14:paraId="36685F48" w14:textId="77777777" w:rsidR="003273FE" w:rsidRDefault="003273FE" w:rsidP="003273FE">
      <w:pPr>
        <w:pStyle w:val="1"/>
      </w:pPr>
    </w:p>
    <w:p w14:paraId="5D1C147D" w14:textId="77777777" w:rsidR="003273FE" w:rsidRDefault="003273FE" w:rsidP="003273FE">
      <w:pPr>
        <w:pStyle w:val="1"/>
      </w:pPr>
    </w:p>
    <w:p w14:paraId="194AD641" w14:textId="77777777" w:rsidR="003273FE" w:rsidRDefault="003273FE" w:rsidP="003273FE">
      <w:pPr>
        <w:pStyle w:val="1d"/>
        <w:jc w:val="center"/>
        <w:rPr>
          <w:b/>
          <w:bCs/>
          <w:lang w:val="ru-RU"/>
        </w:rPr>
      </w:pPr>
    </w:p>
    <w:p w14:paraId="0FBCD480" w14:textId="00C5D93B" w:rsidR="003273FE" w:rsidRDefault="003273FE" w:rsidP="003273FE">
      <w:pPr>
        <w:pStyle w:val="afc"/>
        <w:rPr>
          <w:lang w:eastAsia="nl-NL"/>
        </w:rPr>
      </w:pPr>
    </w:p>
    <w:p w14:paraId="412B6E5F" w14:textId="77777777" w:rsidR="009931D1" w:rsidRPr="00EC4549" w:rsidRDefault="009931D1" w:rsidP="003273FE">
      <w:pPr>
        <w:pStyle w:val="afc"/>
        <w:rPr>
          <w:lang w:eastAsia="nl-NL"/>
        </w:rPr>
      </w:pPr>
    </w:p>
    <w:p w14:paraId="5A30F1BD" w14:textId="77777777" w:rsidR="003273FE" w:rsidRPr="005A05E6" w:rsidRDefault="003273FE" w:rsidP="003273FE">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2B6C531" w14:textId="77777777" w:rsidR="003273FE" w:rsidRPr="000143A1" w:rsidRDefault="003273FE" w:rsidP="003273F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B7A0FF" w14:textId="77777777" w:rsidR="003273FE" w:rsidRPr="000143A1" w:rsidRDefault="001B738D" w:rsidP="003273FE">
      <w:pPr>
        <w:pStyle w:val="14"/>
        <w:rPr>
          <w:rFonts w:asciiTheme="minorHAnsi" w:eastAsiaTheme="minorEastAsia" w:hAnsiTheme="minorHAnsi" w:cstheme="minorBidi"/>
          <w:b w:val="0"/>
          <w:bCs w:val="0"/>
          <w:lang w:eastAsia="ru-RU"/>
        </w:rPr>
      </w:pPr>
      <w:hyperlink w:anchor="_Toc156294876" w:history="1">
        <w:r w:rsidR="003273FE" w:rsidRPr="000143A1">
          <w:rPr>
            <w:rStyle w:val="af0"/>
            <w:b w:val="0"/>
            <w:bCs w:val="0"/>
          </w:rPr>
          <w:t>1. ОБЩАЯ ХАРАКТЕРИСТИКА</w:t>
        </w:r>
        <w:r w:rsidR="003273FE" w:rsidRPr="000143A1">
          <w:rPr>
            <w:b w:val="0"/>
            <w:bCs w:val="0"/>
            <w:webHidden/>
          </w:rPr>
          <w:tab/>
        </w:r>
      </w:hyperlink>
    </w:p>
    <w:p w14:paraId="17A83952" w14:textId="77777777" w:rsidR="003273FE" w:rsidRPr="000143A1" w:rsidRDefault="001B738D" w:rsidP="003273FE">
      <w:pPr>
        <w:pStyle w:val="21"/>
        <w:rPr>
          <w:rFonts w:asciiTheme="minorHAnsi" w:eastAsiaTheme="minorEastAsia" w:hAnsiTheme="minorHAnsi" w:cstheme="minorBidi"/>
          <w:i w:val="0"/>
          <w:iCs w:val="0"/>
          <w:sz w:val="22"/>
          <w:szCs w:val="22"/>
        </w:rPr>
      </w:pPr>
      <w:hyperlink w:anchor="_Toc156294877" w:history="1">
        <w:r w:rsidR="003273FE" w:rsidRPr="000143A1">
          <w:rPr>
            <w:rStyle w:val="af0"/>
            <w:i w:val="0"/>
            <w:iCs w:val="0"/>
          </w:rPr>
          <w:t>1.1. Цель и место дисциплины в структуре образовательной программы</w:t>
        </w:r>
        <w:r w:rsidR="003273FE" w:rsidRPr="000143A1">
          <w:rPr>
            <w:i w:val="0"/>
            <w:iCs w:val="0"/>
            <w:webHidden/>
          </w:rPr>
          <w:tab/>
        </w:r>
      </w:hyperlink>
    </w:p>
    <w:p w14:paraId="2BABBABC" w14:textId="77777777" w:rsidR="003273FE" w:rsidRPr="000143A1" w:rsidRDefault="001B738D" w:rsidP="003273FE">
      <w:pPr>
        <w:pStyle w:val="21"/>
        <w:rPr>
          <w:rFonts w:asciiTheme="minorHAnsi" w:eastAsiaTheme="minorEastAsia" w:hAnsiTheme="minorHAnsi" w:cstheme="minorBidi"/>
          <w:i w:val="0"/>
          <w:iCs w:val="0"/>
          <w:sz w:val="22"/>
          <w:szCs w:val="22"/>
        </w:rPr>
      </w:pPr>
      <w:hyperlink w:anchor="_Toc156294878" w:history="1">
        <w:r w:rsidR="003273FE" w:rsidRPr="000143A1">
          <w:rPr>
            <w:rStyle w:val="af0"/>
            <w:i w:val="0"/>
            <w:iCs w:val="0"/>
          </w:rPr>
          <w:t>1.2. Планируемые результаты освоения дисциплины</w:t>
        </w:r>
        <w:r w:rsidR="003273FE" w:rsidRPr="000143A1">
          <w:rPr>
            <w:i w:val="0"/>
            <w:iCs w:val="0"/>
            <w:webHidden/>
          </w:rPr>
          <w:tab/>
        </w:r>
      </w:hyperlink>
    </w:p>
    <w:p w14:paraId="76277DC2" w14:textId="77777777" w:rsidR="003273FE" w:rsidRPr="000143A1" w:rsidRDefault="001B738D" w:rsidP="003273FE">
      <w:pPr>
        <w:pStyle w:val="14"/>
        <w:rPr>
          <w:rFonts w:asciiTheme="minorHAnsi" w:eastAsiaTheme="minorEastAsia" w:hAnsiTheme="minorHAnsi" w:cstheme="minorBidi"/>
          <w:b w:val="0"/>
          <w:bCs w:val="0"/>
          <w:lang w:eastAsia="ru-RU"/>
        </w:rPr>
      </w:pPr>
      <w:hyperlink w:anchor="_Toc156294879" w:history="1">
        <w:r w:rsidR="003273FE" w:rsidRPr="000143A1">
          <w:rPr>
            <w:rStyle w:val="af0"/>
            <w:b w:val="0"/>
            <w:bCs w:val="0"/>
          </w:rPr>
          <w:t>2. СТРУКТУРА И СОДЕРЖАНИЕ ДИСЦИПЛИНЫ</w:t>
        </w:r>
        <w:r w:rsidR="003273FE" w:rsidRPr="000143A1">
          <w:rPr>
            <w:b w:val="0"/>
            <w:bCs w:val="0"/>
            <w:webHidden/>
          </w:rPr>
          <w:tab/>
        </w:r>
      </w:hyperlink>
    </w:p>
    <w:p w14:paraId="641075E8" w14:textId="77777777" w:rsidR="003273FE" w:rsidRPr="000143A1" w:rsidRDefault="001B738D" w:rsidP="003273FE">
      <w:pPr>
        <w:pStyle w:val="21"/>
        <w:rPr>
          <w:rFonts w:asciiTheme="minorHAnsi" w:eastAsiaTheme="minorEastAsia" w:hAnsiTheme="minorHAnsi" w:cstheme="minorBidi"/>
          <w:i w:val="0"/>
          <w:iCs w:val="0"/>
          <w:sz w:val="22"/>
          <w:szCs w:val="22"/>
        </w:rPr>
      </w:pPr>
      <w:hyperlink w:anchor="_Toc156294880" w:history="1">
        <w:r w:rsidR="003273FE" w:rsidRPr="000143A1">
          <w:rPr>
            <w:rStyle w:val="af0"/>
            <w:i w:val="0"/>
            <w:iCs w:val="0"/>
          </w:rPr>
          <w:t>2.1. Трудоемкость освоения дисциплины</w:t>
        </w:r>
        <w:r w:rsidR="003273FE" w:rsidRPr="000143A1">
          <w:rPr>
            <w:i w:val="0"/>
            <w:iCs w:val="0"/>
            <w:webHidden/>
          </w:rPr>
          <w:tab/>
        </w:r>
      </w:hyperlink>
    </w:p>
    <w:p w14:paraId="66883DFD" w14:textId="77777777" w:rsidR="003273FE" w:rsidRPr="000143A1" w:rsidRDefault="001B738D" w:rsidP="003273FE">
      <w:pPr>
        <w:pStyle w:val="21"/>
        <w:rPr>
          <w:rFonts w:asciiTheme="minorHAnsi" w:eastAsiaTheme="minorEastAsia" w:hAnsiTheme="minorHAnsi" w:cstheme="minorBidi"/>
          <w:i w:val="0"/>
          <w:iCs w:val="0"/>
          <w:sz w:val="22"/>
          <w:szCs w:val="22"/>
        </w:rPr>
      </w:pPr>
      <w:hyperlink w:anchor="_Toc156294881" w:history="1">
        <w:r w:rsidR="003273FE" w:rsidRPr="000143A1">
          <w:rPr>
            <w:rStyle w:val="af0"/>
            <w:i w:val="0"/>
            <w:iCs w:val="0"/>
          </w:rPr>
          <w:t>2.2. Примерное содержание дисциплины</w:t>
        </w:r>
        <w:r w:rsidR="003273FE" w:rsidRPr="000143A1">
          <w:rPr>
            <w:i w:val="0"/>
            <w:iCs w:val="0"/>
            <w:webHidden/>
          </w:rPr>
          <w:tab/>
        </w:r>
      </w:hyperlink>
    </w:p>
    <w:p w14:paraId="13BF04A8" w14:textId="77777777" w:rsidR="003273FE" w:rsidRPr="000143A1" w:rsidRDefault="001B738D" w:rsidP="003273FE">
      <w:pPr>
        <w:pStyle w:val="21"/>
        <w:rPr>
          <w:rFonts w:asciiTheme="minorHAnsi" w:eastAsiaTheme="minorEastAsia" w:hAnsiTheme="minorHAnsi" w:cstheme="minorBidi"/>
          <w:i w:val="0"/>
          <w:iCs w:val="0"/>
          <w:sz w:val="22"/>
          <w:szCs w:val="22"/>
        </w:rPr>
      </w:pPr>
      <w:hyperlink w:anchor="_Toc156294883" w:history="1">
        <w:r w:rsidR="003273FE" w:rsidRPr="000143A1">
          <w:rPr>
            <w:rStyle w:val="af0"/>
            <w:i w:val="0"/>
            <w:iCs w:val="0"/>
          </w:rPr>
          <w:t>2.3. Курсовой проект (работа)</w:t>
        </w:r>
        <w:r w:rsidR="003273FE" w:rsidRPr="000143A1">
          <w:rPr>
            <w:i w:val="0"/>
            <w:iCs w:val="0"/>
            <w:webHidden/>
          </w:rPr>
          <w:tab/>
        </w:r>
      </w:hyperlink>
    </w:p>
    <w:p w14:paraId="22224A2B" w14:textId="77777777" w:rsidR="003273FE" w:rsidRPr="000143A1" w:rsidRDefault="001B738D" w:rsidP="003273FE">
      <w:pPr>
        <w:pStyle w:val="14"/>
        <w:rPr>
          <w:rFonts w:asciiTheme="minorHAnsi" w:eastAsiaTheme="minorEastAsia" w:hAnsiTheme="minorHAnsi" w:cstheme="minorBidi"/>
          <w:b w:val="0"/>
          <w:bCs w:val="0"/>
          <w:lang w:eastAsia="ru-RU"/>
        </w:rPr>
      </w:pPr>
      <w:hyperlink w:anchor="_Toc156294884" w:history="1">
        <w:r w:rsidR="003273FE" w:rsidRPr="000143A1">
          <w:rPr>
            <w:rStyle w:val="af0"/>
            <w:b w:val="0"/>
            <w:bCs w:val="0"/>
          </w:rPr>
          <w:t>3. УСЛОВИЯ РЕАЛИЗАЦИИ ДИСЦИПЛИНЫ</w:t>
        </w:r>
        <w:r w:rsidR="003273FE" w:rsidRPr="000143A1">
          <w:rPr>
            <w:b w:val="0"/>
            <w:bCs w:val="0"/>
            <w:webHidden/>
          </w:rPr>
          <w:tab/>
        </w:r>
      </w:hyperlink>
    </w:p>
    <w:p w14:paraId="188422C0" w14:textId="77777777" w:rsidR="003273FE" w:rsidRPr="000143A1" w:rsidRDefault="001B738D" w:rsidP="003273FE">
      <w:pPr>
        <w:pStyle w:val="21"/>
        <w:rPr>
          <w:rFonts w:asciiTheme="minorHAnsi" w:eastAsiaTheme="minorEastAsia" w:hAnsiTheme="minorHAnsi" w:cstheme="minorBidi"/>
          <w:i w:val="0"/>
          <w:iCs w:val="0"/>
          <w:sz w:val="22"/>
          <w:szCs w:val="22"/>
        </w:rPr>
      </w:pPr>
      <w:hyperlink w:anchor="_Toc156294885" w:history="1">
        <w:r w:rsidR="003273FE" w:rsidRPr="000143A1">
          <w:rPr>
            <w:rStyle w:val="af0"/>
            <w:i w:val="0"/>
            <w:iCs w:val="0"/>
          </w:rPr>
          <w:t>3.1. Материально-техническое обеспечение</w:t>
        </w:r>
        <w:r w:rsidR="003273FE" w:rsidRPr="000143A1">
          <w:rPr>
            <w:i w:val="0"/>
            <w:iCs w:val="0"/>
            <w:webHidden/>
          </w:rPr>
          <w:tab/>
        </w:r>
      </w:hyperlink>
    </w:p>
    <w:p w14:paraId="2035CC09" w14:textId="77777777" w:rsidR="003273FE" w:rsidRPr="000143A1" w:rsidRDefault="001B738D" w:rsidP="003273FE">
      <w:pPr>
        <w:pStyle w:val="21"/>
        <w:rPr>
          <w:rFonts w:asciiTheme="minorHAnsi" w:eastAsiaTheme="minorEastAsia" w:hAnsiTheme="minorHAnsi" w:cstheme="minorBidi"/>
          <w:i w:val="0"/>
          <w:iCs w:val="0"/>
          <w:sz w:val="22"/>
          <w:szCs w:val="22"/>
        </w:rPr>
      </w:pPr>
      <w:hyperlink w:anchor="_Toc156294886" w:history="1">
        <w:r w:rsidR="003273FE" w:rsidRPr="000143A1">
          <w:rPr>
            <w:rStyle w:val="af0"/>
            <w:i w:val="0"/>
            <w:iCs w:val="0"/>
          </w:rPr>
          <w:t>3.2. Учебно-методическое обеспечение</w:t>
        </w:r>
        <w:r w:rsidR="003273FE" w:rsidRPr="000143A1">
          <w:rPr>
            <w:i w:val="0"/>
            <w:iCs w:val="0"/>
            <w:webHidden/>
          </w:rPr>
          <w:tab/>
        </w:r>
      </w:hyperlink>
    </w:p>
    <w:p w14:paraId="4AE13628" w14:textId="77777777" w:rsidR="003273FE" w:rsidRDefault="001B738D" w:rsidP="003273FE">
      <w:pPr>
        <w:pStyle w:val="14"/>
        <w:rPr>
          <w:b w:val="0"/>
          <w:bCs w:val="0"/>
        </w:rPr>
      </w:pPr>
      <w:hyperlink w:anchor="_Toc156294887" w:history="1">
        <w:r w:rsidR="003273FE" w:rsidRPr="000143A1">
          <w:rPr>
            <w:rStyle w:val="af0"/>
            <w:b w:val="0"/>
            <w:bCs w:val="0"/>
          </w:rPr>
          <w:t>4. КОНТРОЛЬ И ОЦЕНКА РЕЗУЛЬТАТОВ ОСВОЕНИЯ ДИСЦИПЛИНЫ</w:t>
        </w:r>
        <w:r w:rsidR="003273FE" w:rsidRPr="000143A1">
          <w:rPr>
            <w:b w:val="0"/>
            <w:bCs w:val="0"/>
            <w:webHidden/>
          </w:rPr>
          <w:tab/>
        </w:r>
      </w:hyperlink>
    </w:p>
    <w:p w14:paraId="3CE781E9" w14:textId="77777777" w:rsidR="003273FE" w:rsidRPr="00CF2D43" w:rsidRDefault="003273FE" w:rsidP="003273FE"/>
    <w:p w14:paraId="186F9845" w14:textId="77777777" w:rsidR="003273FE" w:rsidRPr="00DF068E" w:rsidRDefault="003273FE" w:rsidP="003273F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C3153A1" w14:textId="77777777" w:rsidR="003273FE" w:rsidRPr="00DF068E" w:rsidRDefault="003273FE" w:rsidP="003273FE">
      <w:pPr>
        <w:pStyle w:val="1f"/>
        <w:jc w:val="left"/>
        <w:rPr>
          <w:rFonts w:ascii="Times New Roman" w:hAnsi="Times New Roman"/>
          <w:lang w:val="ru-RU"/>
        </w:rPr>
        <w:sectPr w:rsidR="003273FE" w:rsidRPr="00DF068E" w:rsidSect="00502F97">
          <w:headerReference w:type="even" r:id="rId42"/>
          <w:headerReference w:type="default" r:id="rId43"/>
          <w:pgSz w:w="11906" w:h="16838"/>
          <w:pgMar w:top="1134" w:right="567" w:bottom="1134" w:left="1701" w:header="709" w:footer="709" w:gutter="0"/>
          <w:cols w:space="708"/>
          <w:docGrid w:linePitch="360"/>
        </w:sectPr>
      </w:pPr>
    </w:p>
    <w:p w14:paraId="5B6202AE" w14:textId="77777777" w:rsidR="003273FE" w:rsidRPr="00F70F81" w:rsidRDefault="003273FE" w:rsidP="006D1255">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A0DBA15" w14:textId="74A19392" w:rsidR="003273FE" w:rsidRPr="009931D1" w:rsidRDefault="003273FE" w:rsidP="003273FE">
      <w:pPr>
        <w:pStyle w:val="1d"/>
        <w:jc w:val="center"/>
        <w:rPr>
          <w:rFonts w:eastAsia="Segoe UI"/>
          <w:lang w:val="ru-RU"/>
        </w:rPr>
      </w:pPr>
      <w:r w:rsidRPr="009931D1">
        <w:rPr>
          <w:rFonts w:eastAsia="Segoe UI"/>
          <w:lang w:val="ru-RU"/>
        </w:rPr>
        <w:t>«ОП.06 Теоретические основы химической технологии»</w:t>
      </w:r>
    </w:p>
    <w:p w14:paraId="6C715F4F" w14:textId="77777777" w:rsidR="003273FE" w:rsidRPr="00021F3A" w:rsidRDefault="003273FE" w:rsidP="003273FE">
      <w:pPr>
        <w:pStyle w:val="1d"/>
        <w:rPr>
          <w:lang w:val="ru-RU"/>
        </w:rPr>
      </w:pPr>
    </w:p>
    <w:p w14:paraId="54623A5B" w14:textId="77777777" w:rsidR="003273FE" w:rsidRPr="00EA6E1D" w:rsidRDefault="003273FE" w:rsidP="003273F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3F667F" w14:textId="77777777" w:rsidR="009931D1" w:rsidRDefault="003273FE" w:rsidP="003273FE">
      <w:pPr>
        <w:suppressAutoHyphens/>
        <w:spacing w:line="276" w:lineRule="auto"/>
        <w:ind w:firstLine="709"/>
        <w:jc w:val="both"/>
        <w:rPr>
          <w:rFonts w:ascii="Times New Roman" w:eastAsia="Times New Roman" w:hAnsi="Times New Roman" w:cs="Times New Roman"/>
          <w:sz w:val="24"/>
          <w:szCs w:val="24"/>
          <w:lang w:eastAsia="ru-RU"/>
        </w:rPr>
      </w:pPr>
      <w:r w:rsidRPr="00BC2447">
        <w:rPr>
          <w:rFonts w:ascii="Times New Roman" w:eastAsia="Times New Roman" w:hAnsi="Times New Roman" w:cs="Times New Roman"/>
          <w:sz w:val="24"/>
          <w:szCs w:val="24"/>
          <w:lang w:eastAsia="ru-RU"/>
        </w:rPr>
        <w:t xml:space="preserve">Цель дисциплины </w:t>
      </w:r>
      <w:r w:rsidRPr="009931D1">
        <w:rPr>
          <w:rFonts w:ascii="Times New Roman" w:hAnsi="Times New Roman"/>
          <w:sz w:val="24"/>
          <w:szCs w:val="24"/>
        </w:rPr>
        <w:t>«Теоретические основы химической технологии»</w:t>
      </w:r>
      <w:r w:rsidRPr="009931D1">
        <w:rPr>
          <w:rFonts w:ascii="Times New Roman" w:eastAsia="Times New Roman" w:hAnsi="Times New Roman" w:cs="Times New Roman"/>
          <w:sz w:val="24"/>
          <w:szCs w:val="24"/>
          <w:lang w:eastAsia="ru-RU"/>
        </w:rPr>
        <w:t>:</w:t>
      </w:r>
      <w:r w:rsidRPr="00BC2447">
        <w:rPr>
          <w:rFonts w:ascii="Times New Roman" w:eastAsia="Times New Roman" w:hAnsi="Times New Roman" w:cs="Times New Roman"/>
          <w:sz w:val="24"/>
          <w:szCs w:val="24"/>
          <w:lang w:eastAsia="ru-RU"/>
        </w:rPr>
        <w:t xml:space="preserve"> </w:t>
      </w:r>
      <w:r w:rsidRPr="0035292E">
        <w:rPr>
          <w:rFonts w:ascii="Times New Roman" w:eastAsia="Times New Roman" w:hAnsi="Times New Roman" w:cs="Times New Roman"/>
          <w:sz w:val="24"/>
          <w:szCs w:val="24"/>
          <w:lang w:eastAsia="ru-RU"/>
        </w:rPr>
        <w:t>является знание общих закономерностей для различных химических производств, типовых химических процессов и соответствующих им реакторов, а также типов химико-технологических систем.</w:t>
      </w:r>
    </w:p>
    <w:p w14:paraId="57659B2F" w14:textId="459EC02D" w:rsidR="003273FE" w:rsidRPr="00BC2447" w:rsidRDefault="003273FE" w:rsidP="003273FE">
      <w:pPr>
        <w:suppressAutoHyphens/>
        <w:spacing w:line="276" w:lineRule="auto"/>
        <w:ind w:firstLine="709"/>
        <w:jc w:val="both"/>
        <w:rPr>
          <w:rFonts w:ascii="Times New Roman" w:eastAsia="Times New Roman" w:hAnsi="Times New Roman"/>
          <w:bCs/>
          <w:iCs/>
          <w:sz w:val="24"/>
          <w:szCs w:val="24"/>
          <w:lang w:val="x-none" w:eastAsia="ru-RU"/>
        </w:rPr>
      </w:pPr>
      <w:r w:rsidRPr="00BC2447">
        <w:rPr>
          <w:rFonts w:ascii="Times New Roman" w:hAnsi="Times New Roman" w:cs="Times New Roman"/>
          <w:sz w:val="24"/>
          <w:szCs w:val="24"/>
        </w:rPr>
        <w:t>Дисциплина «</w:t>
      </w:r>
      <w:r w:rsidRPr="0035292E">
        <w:rPr>
          <w:rFonts w:ascii="Times New Roman" w:hAnsi="Times New Roman" w:cs="Times New Roman"/>
          <w:sz w:val="24"/>
          <w:szCs w:val="24"/>
        </w:rPr>
        <w:t>Теоретические основы химической технологии</w:t>
      </w:r>
      <w:r w:rsidRPr="00BC2447">
        <w:rPr>
          <w:rFonts w:ascii="Times New Roman" w:hAnsi="Times New Roman" w:cs="Times New Roman"/>
          <w:sz w:val="24"/>
          <w:szCs w:val="24"/>
        </w:rPr>
        <w:t xml:space="preserve">» включена в обязательную часть </w:t>
      </w:r>
      <w:r w:rsidRPr="008E7260">
        <w:rPr>
          <w:rFonts w:ascii="Times New Roman" w:hAnsi="Times New Roman" w:cs="Times New Roman"/>
          <w:sz w:val="24"/>
          <w:szCs w:val="24"/>
        </w:rPr>
        <w:t xml:space="preserve">общепрофессионального </w:t>
      </w:r>
      <w:r w:rsidRPr="00BC2447">
        <w:rPr>
          <w:rFonts w:ascii="Times New Roman" w:hAnsi="Times New Roman" w:cs="Times New Roman"/>
          <w:sz w:val="24"/>
          <w:szCs w:val="24"/>
        </w:rPr>
        <w:t>цикла образовательной программы.</w:t>
      </w:r>
    </w:p>
    <w:p w14:paraId="6FFF4A04" w14:textId="77777777" w:rsidR="003273FE" w:rsidRPr="009737BB" w:rsidRDefault="003273FE" w:rsidP="003273FE">
      <w:pPr>
        <w:suppressAutoHyphens/>
        <w:spacing w:line="276" w:lineRule="auto"/>
        <w:ind w:firstLine="709"/>
        <w:jc w:val="both"/>
        <w:rPr>
          <w:rFonts w:ascii="Times New Roman" w:hAnsi="Times New Roman" w:cs="Times New Roman"/>
          <w:sz w:val="24"/>
          <w:szCs w:val="24"/>
          <w:lang w:val="x-none"/>
        </w:rPr>
      </w:pPr>
    </w:p>
    <w:p w14:paraId="2FC76388" w14:textId="77777777" w:rsidR="003273FE" w:rsidRPr="00EA6E1D" w:rsidRDefault="003273FE" w:rsidP="003273F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42176D" w14:textId="77777777" w:rsidR="003273FE" w:rsidRDefault="003273FE" w:rsidP="003273F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16F6E7C" w14:textId="74053BC0" w:rsidR="003273FE" w:rsidRDefault="003273FE" w:rsidP="009931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536"/>
      </w:tblGrid>
      <w:tr w:rsidR="003273FE" w:rsidRPr="00BC2447" w14:paraId="4D14C279" w14:textId="77777777" w:rsidTr="008D0EBE">
        <w:trPr>
          <w:trHeight w:val="649"/>
        </w:trPr>
        <w:tc>
          <w:tcPr>
            <w:tcW w:w="1129" w:type="dxa"/>
          </w:tcPr>
          <w:p w14:paraId="1AEE4651"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20C5EE7"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6FA196B6"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536" w:type="dxa"/>
          </w:tcPr>
          <w:p w14:paraId="251FB94F"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3273FE" w:rsidRPr="00BC2447" w14:paraId="78797596" w14:textId="77777777" w:rsidTr="008D0EBE">
        <w:trPr>
          <w:trHeight w:val="649"/>
        </w:trPr>
        <w:tc>
          <w:tcPr>
            <w:tcW w:w="1129" w:type="dxa"/>
          </w:tcPr>
          <w:p w14:paraId="30756D55"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23F01366"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4C24E866"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3EF481AC"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51F7D8C" w14:textId="77777777" w:rsidR="003273FE"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64204A6F" w14:textId="77777777" w:rsidR="003273FE"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p w14:paraId="45D477B7"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p>
          <w:p w14:paraId="030176D5" w14:textId="77777777" w:rsidR="003273FE" w:rsidRPr="00CD5407"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p>
          <w:p w14:paraId="6A388A90" w14:textId="77777777" w:rsidR="003273FE" w:rsidRPr="00BC2447" w:rsidRDefault="003273FE"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shd w:val="clear" w:color="auto" w:fill="auto"/>
          </w:tcPr>
          <w:p w14:paraId="1628B792"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-выполнять материальные, тепловые и энергетические расчеты технологических показателей химических производств;</w:t>
            </w:r>
          </w:p>
          <w:p w14:paraId="33170CD2"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-определять оптимальные условия проведения химико-технологических процессов;</w:t>
            </w:r>
          </w:p>
          <w:p w14:paraId="16539149" w14:textId="4F1C84AA"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 xml:space="preserve">-составлять и описывать </w:t>
            </w:r>
            <w:r w:rsidR="009931D1" w:rsidRPr="000B5520">
              <w:rPr>
                <w:rFonts w:ascii="Times New Roman" w:eastAsia="Times New Roman" w:hAnsi="Times New Roman" w:cs="Times New Roman"/>
                <w:sz w:val="24"/>
                <w:szCs w:val="24"/>
              </w:rPr>
              <w:t>технологические схемы</w:t>
            </w:r>
            <w:r w:rsidRPr="000B5520">
              <w:rPr>
                <w:rFonts w:ascii="Times New Roman" w:eastAsia="Times New Roman" w:hAnsi="Times New Roman" w:cs="Times New Roman"/>
                <w:sz w:val="24"/>
                <w:szCs w:val="24"/>
              </w:rPr>
              <w:t xml:space="preserve"> химических процессов</w:t>
            </w:r>
          </w:p>
          <w:p w14:paraId="1EF94B74" w14:textId="77777777" w:rsidR="003273FE" w:rsidRPr="00BC2447" w:rsidRDefault="003273FE"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B5520">
              <w:rPr>
                <w:rFonts w:ascii="Times New Roman" w:eastAsia="Times New Roman" w:hAnsi="Times New Roman" w:cs="Times New Roman"/>
                <w:sz w:val="24"/>
                <w:szCs w:val="24"/>
              </w:rPr>
              <w:t>-обосновывать целесообразность выбранной технологической схемы и конструкции оборудования.</w:t>
            </w:r>
          </w:p>
        </w:tc>
        <w:tc>
          <w:tcPr>
            <w:tcW w:w="4536" w:type="dxa"/>
            <w:shd w:val="clear" w:color="auto" w:fill="auto"/>
          </w:tcPr>
          <w:p w14:paraId="5CD061E1"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-теоретические основы физических, физико-химических и химических процессов;</w:t>
            </w:r>
          </w:p>
          <w:p w14:paraId="4147CC2E"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-основные положения теории химического строения веществ;</w:t>
            </w:r>
          </w:p>
          <w:p w14:paraId="7A70D993"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-основные понятия и законы физической химии и химической термодинамики;</w:t>
            </w:r>
          </w:p>
          <w:p w14:paraId="5657C693" w14:textId="77777777" w:rsidR="003273FE" w:rsidRPr="000B5520" w:rsidRDefault="003273FE" w:rsidP="009A274B">
            <w:pPr>
              <w:pBdr>
                <w:top w:val="nil"/>
                <w:left w:val="nil"/>
                <w:bottom w:val="nil"/>
                <w:right w:val="nil"/>
                <w:between w:val="nil"/>
              </w:pBdr>
              <w:ind w:hanging="2"/>
              <w:rPr>
                <w:rFonts w:ascii="Times New Roman" w:eastAsia="Times New Roman" w:hAnsi="Times New Roman" w:cs="Times New Roman"/>
                <w:sz w:val="24"/>
                <w:szCs w:val="24"/>
              </w:rPr>
            </w:pPr>
            <w:r w:rsidRPr="000B5520">
              <w:rPr>
                <w:rFonts w:ascii="Times New Roman" w:eastAsia="Times New Roman" w:hAnsi="Times New Roman" w:cs="Times New Roman"/>
                <w:sz w:val="24"/>
                <w:szCs w:val="24"/>
              </w:rPr>
              <w:t xml:space="preserve">-основные типы, конструктивные особенности и принцип работы технологического оборудования производства; </w:t>
            </w:r>
          </w:p>
          <w:p w14:paraId="0069DE15" w14:textId="77777777" w:rsidR="003273FE" w:rsidRPr="00BC2447" w:rsidRDefault="003273FE"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B5520">
              <w:rPr>
                <w:rFonts w:ascii="Times New Roman" w:eastAsia="Times New Roman" w:hAnsi="Times New Roman" w:cs="Times New Roman"/>
                <w:sz w:val="24"/>
                <w:szCs w:val="24"/>
              </w:rPr>
              <w:t>-технологические системы основных химических производств и их аппаратурное оформление.</w:t>
            </w:r>
          </w:p>
        </w:tc>
      </w:tr>
    </w:tbl>
    <w:p w14:paraId="0269CC6C" w14:textId="77777777" w:rsidR="003273FE" w:rsidRDefault="003273FE" w:rsidP="003273FE">
      <w:pPr>
        <w:rPr>
          <w:rFonts w:ascii="Times New Roman" w:hAnsi="Times New Roman" w:cs="Times New Roman"/>
          <w:bCs/>
          <w:sz w:val="24"/>
          <w:szCs w:val="24"/>
        </w:rPr>
      </w:pPr>
    </w:p>
    <w:p w14:paraId="2FD3EDC7" w14:textId="77777777" w:rsidR="003273FE" w:rsidRDefault="003273FE" w:rsidP="003273FE">
      <w:pPr>
        <w:rPr>
          <w:rFonts w:ascii="Times New Roman" w:eastAsia="Segoe UI" w:hAnsi="Times New Roman" w:cs="Times New Roman"/>
          <w:b/>
          <w:bCs/>
          <w:caps/>
          <w:kern w:val="32"/>
          <w:sz w:val="24"/>
          <w:szCs w:val="24"/>
          <w:lang w:val="x-none" w:eastAsia="x-none"/>
        </w:rPr>
      </w:pPr>
    </w:p>
    <w:p w14:paraId="7055BB04" w14:textId="77777777" w:rsidR="003273FE" w:rsidRPr="00B115E3" w:rsidRDefault="003273FE" w:rsidP="003273FE">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3F4837D" w14:textId="77777777" w:rsidR="003273FE" w:rsidRPr="00E11160" w:rsidRDefault="003273FE" w:rsidP="003273F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273FE" w:rsidRPr="00DB7B6A" w14:paraId="4437CB8A" w14:textId="77777777" w:rsidTr="009A274B">
        <w:trPr>
          <w:trHeight w:val="23"/>
        </w:trPr>
        <w:tc>
          <w:tcPr>
            <w:tcW w:w="2460" w:type="pct"/>
            <w:vAlign w:val="center"/>
          </w:tcPr>
          <w:p w14:paraId="76650FC6" w14:textId="77777777" w:rsidR="003273FE" w:rsidRPr="00F70F81" w:rsidRDefault="003273FE"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E1B1611" w14:textId="77777777" w:rsidR="003273FE" w:rsidRPr="00F70F81" w:rsidRDefault="003273FE"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02A5CD3" w14:textId="77777777" w:rsidR="003273FE" w:rsidRPr="00F70F81" w:rsidRDefault="003273FE"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273FE" w:rsidRPr="00DB7B6A" w14:paraId="4E6C65B0" w14:textId="77777777" w:rsidTr="009A274B">
        <w:trPr>
          <w:trHeight w:val="23"/>
        </w:trPr>
        <w:tc>
          <w:tcPr>
            <w:tcW w:w="2460" w:type="pct"/>
            <w:vAlign w:val="center"/>
          </w:tcPr>
          <w:p w14:paraId="2B885283"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D23C37" w14:textId="7492797B" w:rsidR="003273FE" w:rsidRPr="00F70F81" w:rsidRDefault="003273FE"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75CCE8A" w14:textId="25C05E12" w:rsidR="003273FE"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273FE" w:rsidRPr="00DB7B6A" w14:paraId="444C757F" w14:textId="77777777" w:rsidTr="009A274B">
        <w:trPr>
          <w:trHeight w:val="23"/>
        </w:trPr>
        <w:tc>
          <w:tcPr>
            <w:tcW w:w="2460" w:type="pct"/>
            <w:vAlign w:val="center"/>
          </w:tcPr>
          <w:p w14:paraId="4614BC0A"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47E954A"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320091"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273FE" w:rsidRPr="00DB7B6A" w14:paraId="2CFE5FB3" w14:textId="77777777" w:rsidTr="009A274B">
        <w:trPr>
          <w:trHeight w:val="23"/>
        </w:trPr>
        <w:tc>
          <w:tcPr>
            <w:tcW w:w="2460" w:type="pct"/>
            <w:vAlign w:val="center"/>
          </w:tcPr>
          <w:p w14:paraId="4444532A"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C375DC9"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3158E3C" w14:textId="77777777" w:rsidR="003273FE" w:rsidRPr="00F70F81" w:rsidRDefault="003273FE"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273FE" w:rsidRPr="00257255" w14:paraId="372BEB24" w14:textId="77777777" w:rsidTr="009A274B">
        <w:trPr>
          <w:trHeight w:val="23"/>
        </w:trPr>
        <w:tc>
          <w:tcPr>
            <w:tcW w:w="2460" w:type="pct"/>
            <w:vAlign w:val="center"/>
          </w:tcPr>
          <w:p w14:paraId="35AA2FF1" w14:textId="77777777" w:rsidR="003273FE" w:rsidRPr="00F70F81" w:rsidRDefault="003273FE"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CFE0931" w14:textId="0ECB69AB" w:rsidR="003273FE" w:rsidRPr="00F70F81" w:rsidRDefault="003273FE" w:rsidP="009A274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8B37212" w14:textId="5C8D3636" w:rsidR="003273FE"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365B906F" w14:textId="77777777" w:rsidR="003273FE" w:rsidRPr="009931D1" w:rsidRDefault="003273FE" w:rsidP="003273FE">
      <w:pPr>
        <w:rPr>
          <w:rFonts w:ascii="Times New Roman" w:hAnsi="Times New Roman" w:cs="Times New Roman"/>
          <w:b/>
          <w:iCs/>
          <w:sz w:val="24"/>
          <w:szCs w:val="24"/>
        </w:rPr>
      </w:pPr>
    </w:p>
    <w:p w14:paraId="0DBB498B" w14:textId="684F41A3" w:rsidR="003273FE" w:rsidRPr="009931D1" w:rsidRDefault="003273FE" w:rsidP="009931D1">
      <w:pPr>
        <w:pStyle w:val="114"/>
        <w:numPr>
          <w:ilvl w:val="1"/>
          <w:numId w:val="31"/>
        </w:numPr>
        <w:rPr>
          <w:rFonts w:ascii="Times New Roman" w:hAnsi="Times New Roman"/>
          <w:bCs w:val="0"/>
        </w:rPr>
      </w:pPr>
      <w:r w:rsidRPr="009931D1">
        <w:rPr>
          <w:rFonts w:ascii="Times New Roman" w:hAnsi="Times New Roman"/>
          <w:bCs w:val="0"/>
        </w:rPr>
        <w:t>Примерное содержание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31"/>
        <w:gridCol w:w="7545"/>
      </w:tblGrid>
      <w:tr w:rsidR="003273FE" w:rsidRPr="001B218E" w14:paraId="34A421F8" w14:textId="77777777" w:rsidTr="001B218E">
        <w:trPr>
          <w:trHeight w:val="20"/>
        </w:trPr>
        <w:tc>
          <w:tcPr>
            <w:tcW w:w="22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C306B"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color w:val="000000"/>
                <w:position w:val="-1"/>
                <w:lang w:val="en-US"/>
              </w:rPr>
            </w:pPr>
            <w:proofErr w:type="spellStart"/>
            <w:r w:rsidRPr="001B218E">
              <w:rPr>
                <w:rFonts w:ascii="Times New Roman" w:eastAsia="Calibri" w:hAnsi="Times New Roman" w:cs="Times New Roman"/>
                <w:b/>
                <w:position w:val="-1"/>
                <w:lang w:val="en-US"/>
              </w:rPr>
              <w:t>Наименование</w:t>
            </w:r>
            <w:proofErr w:type="spellEnd"/>
            <w:r w:rsidRPr="001B218E">
              <w:rPr>
                <w:rFonts w:ascii="Times New Roman" w:eastAsia="Calibri" w:hAnsi="Times New Roman" w:cs="Times New Roman"/>
                <w:b/>
                <w:position w:val="-1"/>
                <w:lang w:val="en-US"/>
              </w:rPr>
              <w:t xml:space="preserve"> </w:t>
            </w:r>
            <w:proofErr w:type="spellStart"/>
            <w:r w:rsidRPr="001B218E">
              <w:rPr>
                <w:rFonts w:ascii="Times New Roman" w:eastAsia="Calibri" w:hAnsi="Times New Roman" w:cs="Times New Roman"/>
                <w:b/>
                <w:position w:val="-1"/>
                <w:lang w:val="en-US"/>
              </w:rPr>
              <w:t>разделов</w:t>
            </w:r>
            <w:proofErr w:type="spellEnd"/>
            <w:r w:rsidRPr="001B218E">
              <w:rPr>
                <w:rFonts w:ascii="Times New Roman" w:eastAsia="Calibri" w:hAnsi="Times New Roman" w:cs="Times New Roman"/>
                <w:b/>
                <w:position w:val="-1"/>
                <w:lang w:val="en-US"/>
              </w:rPr>
              <w:t xml:space="preserve"> и </w:t>
            </w:r>
            <w:proofErr w:type="spellStart"/>
            <w:r w:rsidRPr="001B218E">
              <w:rPr>
                <w:rFonts w:ascii="Times New Roman" w:eastAsia="Calibri" w:hAnsi="Times New Roman" w:cs="Times New Roman"/>
                <w:b/>
                <w:position w:val="-1"/>
                <w:lang w:val="en-US"/>
              </w:rPr>
              <w:t>тем</w:t>
            </w:r>
            <w:proofErr w:type="spellEnd"/>
          </w:p>
        </w:tc>
        <w:tc>
          <w:tcPr>
            <w:tcW w:w="7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93A08"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contextualSpacing/>
              <w:jc w:val="center"/>
              <w:textDirection w:val="btLr"/>
              <w:textAlignment w:val="top"/>
              <w:outlineLvl w:val="0"/>
              <w:rPr>
                <w:rFonts w:ascii="Times New Roman" w:eastAsia="Times New Roman" w:hAnsi="Times New Roman" w:cs="Times New Roman"/>
                <w:b/>
                <w:color w:val="000000"/>
                <w:position w:val="-1"/>
              </w:rPr>
            </w:pPr>
            <w:r w:rsidRPr="001B218E">
              <w:rPr>
                <w:rFonts w:ascii="Times New Roman" w:eastAsia="Calibri" w:hAnsi="Times New Roman" w:cs="Times New Roman"/>
                <w:b/>
                <w:position w:val="-1"/>
              </w:rPr>
              <w:t>Примерное содержание учебного материала, практических и лабораторных занятий</w:t>
            </w:r>
          </w:p>
        </w:tc>
      </w:tr>
      <w:tr w:rsidR="009931D1" w:rsidRPr="001B218E" w14:paraId="6EA5860C" w14:textId="77777777" w:rsidTr="001B218E">
        <w:trPr>
          <w:trHeight w:val="20"/>
        </w:trPr>
        <w:tc>
          <w:tcPr>
            <w:tcW w:w="9776" w:type="dxa"/>
            <w:gridSpan w:val="2"/>
          </w:tcPr>
          <w:p w14:paraId="06B87D24" w14:textId="24BE41AC" w:rsidR="009931D1" w:rsidRPr="001B218E" w:rsidRDefault="009931D1"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lastRenderedPageBreak/>
              <w:t>Раздел 1. Теоретические основы химической технологии</w:t>
            </w:r>
          </w:p>
        </w:tc>
      </w:tr>
      <w:tr w:rsidR="003273FE" w:rsidRPr="001B218E" w14:paraId="3F92838D" w14:textId="77777777" w:rsidTr="001B218E">
        <w:trPr>
          <w:trHeight w:val="20"/>
        </w:trPr>
        <w:tc>
          <w:tcPr>
            <w:tcW w:w="2231" w:type="dxa"/>
            <w:vMerge w:val="restart"/>
          </w:tcPr>
          <w:p w14:paraId="5F146E7F" w14:textId="11EFF0EF"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Тема 1.</w:t>
            </w:r>
            <w:r w:rsidR="001B218E">
              <w:rPr>
                <w:rFonts w:ascii="Times New Roman" w:eastAsia="Times New Roman" w:hAnsi="Times New Roman" w:cs="Times New Roman"/>
                <w:b/>
                <w:color w:val="000000"/>
                <w:position w:val="-1"/>
              </w:rPr>
              <w:t>1</w:t>
            </w:r>
            <w:r w:rsidRPr="001B218E">
              <w:rPr>
                <w:rFonts w:ascii="Times New Roman" w:eastAsia="Times New Roman" w:hAnsi="Times New Roman" w:cs="Times New Roman"/>
                <w:b/>
                <w:color w:val="000000"/>
                <w:position w:val="-1"/>
              </w:rPr>
              <w:t xml:space="preserve"> </w:t>
            </w:r>
            <w:r w:rsidR="001B218E" w:rsidRPr="001B218E">
              <w:rPr>
                <w:rFonts w:ascii="Times New Roman" w:eastAsia="Times New Roman" w:hAnsi="Times New Roman" w:cs="Times New Roman"/>
                <w:b/>
                <w:color w:val="000000"/>
                <w:position w:val="-1"/>
              </w:rPr>
              <w:t>Основные химико</w:t>
            </w:r>
            <w:r w:rsidRPr="001B218E">
              <w:rPr>
                <w:rFonts w:ascii="Times New Roman" w:eastAsia="Times New Roman" w:hAnsi="Times New Roman" w:cs="Times New Roman"/>
                <w:b/>
                <w:color w:val="000000"/>
                <w:position w:val="-1"/>
              </w:rPr>
              <w:t>-технологические процессы</w:t>
            </w:r>
          </w:p>
          <w:p w14:paraId="2DDFECF5"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02923F49" w14:textId="00319373"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1B218E" w:rsidRPr="001B218E" w14:paraId="316A25B4" w14:textId="77777777" w:rsidTr="001B218E">
        <w:trPr>
          <w:trHeight w:val="20"/>
        </w:trPr>
        <w:tc>
          <w:tcPr>
            <w:tcW w:w="2231" w:type="dxa"/>
            <w:vMerge/>
          </w:tcPr>
          <w:p w14:paraId="72CD7C42"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03412812"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Основные понятия теоретических основ химической технологии.</w:t>
            </w:r>
          </w:p>
          <w:p w14:paraId="5024DE1F" w14:textId="51609D23"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Понятие о</w:t>
            </w:r>
            <w:r w:rsidRPr="001B218E">
              <w:rPr>
                <w:rFonts w:ascii="Times New Roman" w:eastAsia="Times New Roman" w:hAnsi="Times New Roman" w:cs="Times New Roman"/>
                <w:color w:val="FF0000"/>
                <w:position w:val="-1"/>
              </w:rPr>
              <w:t xml:space="preserve"> </w:t>
            </w:r>
            <w:r w:rsidRPr="001B218E">
              <w:rPr>
                <w:rFonts w:ascii="Times New Roman" w:eastAsia="Times New Roman" w:hAnsi="Times New Roman" w:cs="Times New Roman"/>
                <w:color w:val="000000"/>
                <w:position w:val="-1"/>
              </w:rPr>
              <w:t>химико-технологических процессов (ХТП). Классификация ХТП. Основные показатели ХТП,</w:t>
            </w:r>
            <w:r w:rsidRPr="001B218E">
              <w:rPr>
                <w:rFonts w:ascii="Times New Roman" w:eastAsia="Calibri" w:hAnsi="Times New Roman" w:cs="Times New Roman"/>
                <w:color w:val="000000"/>
                <w:position w:val="-1"/>
              </w:rPr>
              <w:t xml:space="preserve"> </w:t>
            </w:r>
            <w:r w:rsidRPr="001B218E">
              <w:rPr>
                <w:rFonts w:ascii="Times New Roman" w:eastAsia="Times New Roman" w:hAnsi="Times New Roman" w:cs="Times New Roman"/>
                <w:color w:val="000000"/>
                <w:position w:val="-1"/>
              </w:rPr>
              <w:t xml:space="preserve">характеризующие эффективность работы аппаратов, участков и производств (производительность, интенсивность, мощность, расходные коэффициенты). Показатели, характеризующие глубину протекания процесса (степень превращения, селективность, выход продукта), их взаимосвязь. </w:t>
            </w:r>
            <w:proofErr w:type="spellStart"/>
            <w:r w:rsidRPr="001B218E">
              <w:rPr>
                <w:rFonts w:ascii="Times New Roman" w:eastAsia="Times New Roman" w:hAnsi="Times New Roman" w:cs="Times New Roman"/>
                <w:color w:val="000000"/>
                <w:position w:val="-1"/>
                <w:lang w:val="en-US"/>
              </w:rPr>
              <w:t>Материальный</w:t>
            </w:r>
            <w:proofErr w:type="spellEnd"/>
            <w:r w:rsidRPr="001B218E">
              <w:rPr>
                <w:rFonts w:ascii="Times New Roman" w:eastAsia="Times New Roman" w:hAnsi="Times New Roman" w:cs="Times New Roman"/>
                <w:color w:val="000000"/>
                <w:position w:val="-1"/>
                <w:lang w:val="en-US"/>
              </w:rPr>
              <w:t xml:space="preserve"> и </w:t>
            </w:r>
            <w:proofErr w:type="spellStart"/>
            <w:r w:rsidRPr="001B218E">
              <w:rPr>
                <w:rFonts w:ascii="Times New Roman" w:eastAsia="Times New Roman" w:hAnsi="Times New Roman" w:cs="Times New Roman"/>
                <w:color w:val="000000"/>
                <w:position w:val="-1"/>
                <w:lang w:val="en-US"/>
              </w:rPr>
              <w:t>тепловой</w:t>
            </w:r>
            <w:proofErr w:type="spell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балансы</w:t>
            </w:r>
            <w:proofErr w:type="spellEnd"/>
            <w:r w:rsidRPr="001B218E">
              <w:rPr>
                <w:rFonts w:ascii="Times New Roman" w:eastAsia="Times New Roman" w:hAnsi="Times New Roman" w:cs="Times New Roman"/>
                <w:color w:val="000000"/>
                <w:position w:val="-1"/>
                <w:lang w:val="en-US"/>
              </w:rPr>
              <w:t xml:space="preserve"> ХТП.</w:t>
            </w:r>
          </w:p>
        </w:tc>
      </w:tr>
      <w:tr w:rsidR="003273FE" w:rsidRPr="001B218E" w14:paraId="147DC907" w14:textId="77777777" w:rsidTr="001B218E">
        <w:trPr>
          <w:trHeight w:val="20"/>
        </w:trPr>
        <w:tc>
          <w:tcPr>
            <w:tcW w:w="2231" w:type="dxa"/>
            <w:vMerge/>
          </w:tcPr>
          <w:p w14:paraId="0230C9E1"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24BD7D54" w14:textId="67825F43"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
                <w:color w:val="000000"/>
                <w:position w:val="-1"/>
              </w:rPr>
              <w:t xml:space="preserve">В том </w:t>
            </w:r>
            <w:r w:rsidR="001B218E" w:rsidRPr="001B218E">
              <w:rPr>
                <w:rFonts w:ascii="Times New Roman" w:eastAsia="Times New Roman" w:hAnsi="Times New Roman" w:cs="Times New Roman"/>
                <w:b/>
                <w:color w:val="000000"/>
                <w:position w:val="-1"/>
              </w:rPr>
              <w:t>числе, практических</w:t>
            </w:r>
            <w:r w:rsidRPr="001B218E">
              <w:rPr>
                <w:rFonts w:ascii="Times New Roman" w:eastAsia="Times New Roman" w:hAnsi="Times New Roman" w:cs="Times New Roman"/>
                <w:b/>
                <w:color w:val="000000"/>
                <w:position w:val="-1"/>
              </w:rPr>
              <w:t xml:space="preserve"> и лабораторных занятий</w:t>
            </w:r>
          </w:p>
        </w:tc>
      </w:tr>
      <w:tr w:rsidR="001B218E" w:rsidRPr="001B218E" w14:paraId="67E7429B" w14:textId="77777777" w:rsidTr="001B218E">
        <w:trPr>
          <w:trHeight w:val="20"/>
        </w:trPr>
        <w:tc>
          <w:tcPr>
            <w:tcW w:w="2231" w:type="dxa"/>
            <w:vMerge/>
          </w:tcPr>
          <w:p w14:paraId="3895BCED"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38FF7FC0"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Расчет химико-технологических показателей</w:t>
            </w:r>
          </w:p>
          <w:p w14:paraId="637DB074" w14:textId="3CD4CA88"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Составление материального баланса ХТП.</w:t>
            </w:r>
          </w:p>
        </w:tc>
      </w:tr>
      <w:tr w:rsidR="003273FE" w:rsidRPr="001B218E" w14:paraId="73773CC5" w14:textId="77777777" w:rsidTr="001B218E">
        <w:trPr>
          <w:trHeight w:val="20"/>
        </w:trPr>
        <w:tc>
          <w:tcPr>
            <w:tcW w:w="2231" w:type="dxa"/>
            <w:vMerge/>
          </w:tcPr>
          <w:p w14:paraId="4D5F450D"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5AE8EE1F"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3503F268"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31D17583" w14:textId="77777777" w:rsidTr="001B218E">
        <w:trPr>
          <w:trHeight w:val="20"/>
        </w:trPr>
        <w:tc>
          <w:tcPr>
            <w:tcW w:w="2231" w:type="dxa"/>
            <w:vMerge w:val="restart"/>
          </w:tcPr>
          <w:p w14:paraId="40634C39" w14:textId="22FB6D0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1B218E">
              <w:rPr>
                <w:rFonts w:ascii="Times New Roman" w:eastAsia="Times New Roman" w:hAnsi="Times New Roman" w:cs="Times New Roman"/>
                <w:b/>
                <w:color w:val="000000"/>
                <w:position w:val="-1"/>
                <w:lang w:val="en-US"/>
              </w:rPr>
              <w:t xml:space="preserve">Тема </w:t>
            </w:r>
            <w:r w:rsidR="001B218E">
              <w:rPr>
                <w:rFonts w:ascii="Times New Roman" w:eastAsia="Times New Roman" w:hAnsi="Times New Roman" w:cs="Times New Roman"/>
                <w:b/>
                <w:color w:val="000000"/>
                <w:position w:val="-1"/>
              </w:rPr>
              <w:t>1.2</w:t>
            </w:r>
            <w:r w:rsidRPr="001B218E">
              <w:rPr>
                <w:rFonts w:ascii="Times New Roman" w:eastAsia="Times New Roman" w:hAnsi="Times New Roman" w:cs="Times New Roman"/>
                <w:b/>
                <w:color w:val="000000"/>
                <w:position w:val="-1"/>
                <w:lang w:val="en-US"/>
              </w:rPr>
              <w:t xml:space="preserve"> </w:t>
            </w:r>
            <w:proofErr w:type="spellStart"/>
            <w:r w:rsidRPr="001B218E">
              <w:rPr>
                <w:rFonts w:ascii="Times New Roman" w:eastAsia="Times New Roman" w:hAnsi="Times New Roman" w:cs="Times New Roman"/>
                <w:b/>
                <w:color w:val="000000"/>
                <w:position w:val="-1"/>
                <w:lang w:val="en-US"/>
              </w:rPr>
              <w:t>Гомогенные</w:t>
            </w:r>
            <w:proofErr w:type="spellEnd"/>
            <w:r w:rsidRPr="001B218E">
              <w:rPr>
                <w:rFonts w:ascii="Times New Roman" w:eastAsia="Times New Roman" w:hAnsi="Times New Roman" w:cs="Times New Roman"/>
                <w:b/>
                <w:color w:val="000000"/>
                <w:position w:val="-1"/>
                <w:lang w:val="en-US"/>
              </w:rPr>
              <w:t xml:space="preserve"> </w:t>
            </w:r>
            <w:proofErr w:type="spellStart"/>
            <w:r w:rsidRPr="001B218E">
              <w:rPr>
                <w:rFonts w:ascii="Times New Roman" w:eastAsia="Times New Roman" w:hAnsi="Times New Roman" w:cs="Times New Roman"/>
                <w:b/>
                <w:color w:val="000000"/>
                <w:position w:val="-1"/>
                <w:lang w:val="en-US"/>
              </w:rPr>
              <w:t>гетерогенные</w:t>
            </w:r>
            <w:proofErr w:type="spellEnd"/>
            <w:r w:rsidRPr="001B218E">
              <w:rPr>
                <w:rFonts w:ascii="Times New Roman" w:eastAsia="Times New Roman" w:hAnsi="Times New Roman" w:cs="Times New Roman"/>
                <w:b/>
                <w:color w:val="000000"/>
                <w:position w:val="-1"/>
                <w:lang w:val="en-US"/>
              </w:rPr>
              <w:t xml:space="preserve"> ХТП</w:t>
            </w:r>
          </w:p>
        </w:tc>
        <w:tc>
          <w:tcPr>
            <w:tcW w:w="7545" w:type="dxa"/>
          </w:tcPr>
          <w:p w14:paraId="3C700DE2" w14:textId="1269360C"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1B218E" w:rsidRPr="001B218E" w14:paraId="005E716A" w14:textId="77777777" w:rsidTr="001B218E">
        <w:trPr>
          <w:trHeight w:val="20"/>
        </w:trPr>
        <w:tc>
          <w:tcPr>
            <w:tcW w:w="2231" w:type="dxa"/>
            <w:vMerge/>
          </w:tcPr>
          <w:p w14:paraId="4B95F755"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533E626D" w14:textId="013A72A0"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Характеристика гомогенных и гетерогенных ХТП. </w:t>
            </w:r>
          </w:p>
          <w:p w14:paraId="1B52D4AE"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Катализ. Сущность, типы каталитических процессов. </w:t>
            </w:r>
          </w:p>
          <w:p w14:paraId="5B49B7E4" w14:textId="77777777" w:rsidR="001B218E" w:rsidRPr="00451FBB"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Промышленные катализаторы и инициаторы.</w:t>
            </w:r>
          </w:p>
          <w:p w14:paraId="36208C7B"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Классификация реакторов. Основные характеристики реакторов. Основные требования к промышленным реакторам. Тепловые режимы реакторов. Температурная устойчивость работы реакторов.</w:t>
            </w:r>
          </w:p>
          <w:p w14:paraId="53B5CBF6" w14:textId="248A326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Теоретические основы и технологическое оформление разделения реакционных смесей</w:t>
            </w:r>
          </w:p>
        </w:tc>
      </w:tr>
      <w:tr w:rsidR="003273FE" w:rsidRPr="001B218E" w14:paraId="4245D69F" w14:textId="77777777" w:rsidTr="001B218E">
        <w:trPr>
          <w:trHeight w:val="20"/>
        </w:trPr>
        <w:tc>
          <w:tcPr>
            <w:tcW w:w="2231" w:type="dxa"/>
            <w:vMerge/>
          </w:tcPr>
          <w:p w14:paraId="54608699"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16186E9B"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4257EDAD"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474A3181" w14:textId="77777777" w:rsidTr="001B218E">
        <w:trPr>
          <w:trHeight w:val="20"/>
        </w:trPr>
        <w:tc>
          <w:tcPr>
            <w:tcW w:w="2231" w:type="dxa"/>
            <w:vMerge w:val="restart"/>
          </w:tcPr>
          <w:p w14:paraId="0C476443" w14:textId="00E52183"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 xml:space="preserve">Тема </w:t>
            </w:r>
            <w:r w:rsidR="001B218E">
              <w:rPr>
                <w:rFonts w:ascii="Times New Roman" w:eastAsia="Times New Roman" w:hAnsi="Times New Roman" w:cs="Times New Roman"/>
                <w:b/>
                <w:color w:val="000000"/>
                <w:position w:val="-1"/>
              </w:rPr>
              <w:t>1.3</w:t>
            </w:r>
            <w:r w:rsidRPr="001B218E">
              <w:rPr>
                <w:rFonts w:ascii="Times New Roman" w:eastAsia="Times New Roman" w:hAnsi="Times New Roman" w:cs="Times New Roman"/>
                <w:b/>
                <w:color w:val="000000"/>
                <w:position w:val="-1"/>
              </w:rPr>
              <w:t xml:space="preserve"> Типы химико-технологических систем</w:t>
            </w:r>
          </w:p>
        </w:tc>
        <w:tc>
          <w:tcPr>
            <w:tcW w:w="7545" w:type="dxa"/>
          </w:tcPr>
          <w:p w14:paraId="29DE114B" w14:textId="70F4704A"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3273FE" w:rsidRPr="001B218E" w14:paraId="34060DBF" w14:textId="77777777" w:rsidTr="001B218E">
        <w:trPr>
          <w:trHeight w:val="20"/>
        </w:trPr>
        <w:tc>
          <w:tcPr>
            <w:tcW w:w="2231" w:type="dxa"/>
            <w:vMerge/>
          </w:tcPr>
          <w:p w14:paraId="0459F1BE"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099BAB44" w14:textId="3A83636F"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1B218E">
              <w:rPr>
                <w:rFonts w:ascii="Times New Roman" w:eastAsia="Times New Roman" w:hAnsi="Times New Roman" w:cs="Times New Roman"/>
                <w:color w:val="000000"/>
                <w:position w:val="-1"/>
              </w:rPr>
              <w:t xml:space="preserve">Общая </w:t>
            </w:r>
            <w:r w:rsidR="001B218E" w:rsidRPr="001B218E">
              <w:rPr>
                <w:rFonts w:ascii="Times New Roman" w:eastAsia="Times New Roman" w:hAnsi="Times New Roman" w:cs="Times New Roman"/>
                <w:color w:val="000000"/>
                <w:position w:val="-1"/>
              </w:rPr>
              <w:t>характеристика химико</w:t>
            </w:r>
            <w:r w:rsidRPr="001B218E">
              <w:rPr>
                <w:rFonts w:ascii="Times New Roman" w:eastAsia="Times New Roman" w:hAnsi="Times New Roman" w:cs="Times New Roman"/>
                <w:color w:val="000000"/>
                <w:position w:val="-1"/>
              </w:rPr>
              <w:t xml:space="preserve">-технологических систем. </w:t>
            </w:r>
            <w:proofErr w:type="spellStart"/>
            <w:r w:rsidRPr="001B218E">
              <w:rPr>
                <w:rFonts w:ascii="Times New Roman" w:eastAsia="Times New Roman" w:hAnsi="Times New Roman" w:cs="Times New Roman"/>
                <w:color w:val="000000"/>
                <w:position w:val="-1"/>
                <w:lang w:val="en-US"/>
              </w:rPr>
              <w:t>Работа</w:t>
            </w:r>
            <w:proofErr w:type="spellEnd"/>
            <w:r w:rsidRPr="001B218E">
              <w:rPr>
                <w:rFonts w:ascii="Times New Roman" w:eastAsia="Times New Roman" w:hAnsi="Times New Roman" w:cs="Times New Roman"/>
                <w:color w:val="000000"/>
                <w:position w:val="-1"/>
                <w:lang w:val="en-US"/>
              </w:rPr>
              <w:t xml:space="preserve"> ХТС</w:t>
            </w:r>
          </w:p>
        </w:tc>
      </w:tr>
      <w:tr w:rsidR="003273FE" w:rsidRPr="001B218E" w14:paraId="24B96817" w14:textId="77777777" w:rsidTr="001B218E">
        <w:trPr>
          <w:trHeight w:val="20"/>
        </w:trPr>
        <w:tc>
          <w:tcPr>
            <w:tcW w:w="2231" w:type="dxa"/>
            <w:vMerge/>
          </w:tcPr>
          <w:p w14:paraId="674A1B25"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21005494" w14:textId="24BE54EE"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
                <w:color w:val="000000"/>
                <w:position w:val="-1"/>
              </w:rPr>
              <w:t xml:space="preserve">В том </w:t>
            </w:r>
            <w:r w:rsidR="001B218E" w:rsidRPr="001B218E">
              <w:rPr>
                <w:rFonts w:ascii="Times New Roman" w:eastAsia="Times New Roman" w:hAnsi="Times New Roman" w:cs="Times New Roman"/>
                <w:b/>
                <w:color w:val="000000"/>
                <w:position w:val="-1"/>
              </w:rPr>
              <w:t>числе, практических</w:t>
            </w:r>
            <w:r w:rsidRPr="001B218E">
              <w:rPr>
                <w:rFonts w:ascii="Times New Roman" w:eastAsia="Times New Roman" w:hAnsi="Times New Roman" w:cs="Times New Roman"/>
                <w:b/>
                <w:color w:val="000000"/>
                <w:position w:val="-1"/>
              </w:rPr>
              <w:t xml:space="preserve"> и лабораторных занятий</w:t>
            </w:r>
          </w:p>
        </w:tc>
      </w:tr>
      <w:tr w:rsidR="003273FE" w:rsidRPr="001B218E" w14:paraId="460EC035" w14:textId="77777777" w:rsidTr="001B218E">
        <w:trPr>
          <w:trHeight w:val="20"/>
        </w:trPr>
        <w:tc>
          <w:tcPr>
            <w:tcW w:w="2231" w:type="dxa"/>
            <w:vMerge/>
          </w:tcPr>
          <w:p w14:paraId="77DB084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Pr>
          <w:p w14:paraId="28D9886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Основные способы изображения схем ХТС.</w:t>
            </w:r>
          </w:p>
          <w:p w14:paraId="3C528D9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Описание аппаратурно-технологической схемы с обвязкой основных реакционных аппаратов</w:t>
            </w:r>
          </w:p>
        </w:tc>
      </w:tr>
      <w:tr w:rsidR="003273FE" w:rsidRPr="001B218E" w14:paraId="0ECE1FA5" w14:textId="77777777" w:rsidTr="001B218E">
        <w:trPr>
          <w:trHeight w:val="20"/>
        </w:trPr>
        <w:tc>
          <w:tcPr>
            <w:tcW w:w="2231" w:type="dxa"/>
            <w:vMerge/>
          </w:tcPr>
          <w:p w14:paraId="3EF08FBD"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p>
        </w:tc>
        <w:tc>
          <w:tcPr>
            <w:tcW w:w="7545" w:type="dxa"/>
            <w:tcBorders>
              <w:top w:val="single" w:sz="4" w:space="0" w:color="auto"/>
            </w:tcBorders>
          </w:tcPr>
          <w:p w14:paraId="2DC72160"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4B581FF0"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74D2A72A" w14:textId="77777777" w:rsidTr="001B218E">
        <w:trPr>
          <w:trHeight w:val="20"/>
        </w:trPr>
        <w:tc>
          <w:tcPr>
            <w:tcW w:w="2231" w:type="dxa"/>
            <w:vMerge w:val="restart"/>
          </w:tcPr>
          <w:p w14:paraId="14A0AE2C" w14:textId="056AE589"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 xml:space="preserve">Тема </w:t>
            </w:r>
            <w:r w:rsidR="001B218E">
              <w:rPr>
                <w:rFonts w:ascii="Times New Roman" w:eastAsia="Times New Roman" w:hAnsi="Times New Roman" w:cs="Times New Roman"/>
                <w:b/>
                <w:color w:val="000000"/>
                <w:position w:val="-1"/>
              </w:rPr>
              <w:t>1.4</w:t>
            </w:r>
            <w:r w:rsidRPr="001B218E">
              <w:rPr>
                <w:rFonts w:ascii="Times New Roman" w:eastAsia="Times New Roman" w:hAnsi="Times New Roman" w:cs="Times New Roman"/>
                <w:b/>
                <w:color w:val="000000"/>
                <w:position w:val="-1"/>
              </w:rPr>
              <w:t xml:space="preserve"> Производство основных продуктов </w:t>
            </w:r>
            <w:r w:rsidR="001B218E" w:rsidRPr="001B218E">
              <w:rPr>
                <w:rFonts w:ascii="Times New Roman" w:eastAsia="Times New Roman" w:hAnsi="Times New Roman" w:cs="Times New Roman"/>
                <w:b/>
                <w:color w:val="000000"/>
                <w:position w:val="-1"/>
              </w:rPr>
              <w:t xml:space="preserve">неорганического </w:t>
            </w:r>
            <w:r w:rsidR="001B218E">
              <w:rPr>
                <w:rFonts w:ascii="Times New Roman" w:eastAsia="Times New Roman" w:hAnsi="Times New Roman" w:cs="Times New Roman"/>
                <w:b/>
                <w:color w:val="000000"/>
                <w:position w:val="-1"/>
              </w:rPr>
              <w:t xml:space="preserve">и </w:t>
            </w:r>
            <w:r w:rsidR="001B218E" w:rsidRPr="001B218E">
              <w:rPr>
                <w:rFonts w:ascii="Times New Roman" w:eastAsia="Times New Roman" w:hAnsi="Times New Roman" w:cs="Times New Roman"/>
                <w:b/>
                <w:color w:val="000000"/>
                <w:position w:val="-1"/>
              </w:rPr>
              <w:t>органического</w:t>
            </w:r>
            <w:r w:rsidRPr="001B218E">
              <w:rPr>
                <w:rFonts w:ascii="Times New Roman" w:eastAsia="Times New Roman" w:hAnsi="Times New Roman" w:cs="Times New Roman"/>
                <w:b/>
                <w:color w:val="000000"/>
                <w:position w:val="-1"/>
              </w:rPr>
              <w:t xml:space="preserve"> синтеза и ВМС-соединений</w:t>
            </w:r>
          </w:p>
        </w:tc>
        <w:tc>
          <w:tcPr>
            <w:tcW w:w="7545" w:type="dxa"/>
          </w:tcPr>
          <w:p w14:paraId="73468E6B" w14:textId="34CCF62B"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1B218E">
              <w:rPr>
                <w:rFonts w:ascii="Times New Roman" w:eastAsia="Times New Roman" w:hAnsi="Times New Roman" w:cs="Times New Roman"/>
                <w:b/>
                <w:color w:val="000000"/>
                <w:position w:val="-1"/>
                <w:lang w:val="en-US"/>
              </w:rPr>
              <w:t>Содержание</w:t>
            </w:r>
            <w:proofErr w:type="spellEnd"/>
            <w:r w:rsidRPr="001B218E">
              <w:rPr>
                <w:rFonts w:ascii="Times New Roman" w:eastAsia="Times New Roman" w:hAnsi="Times New Roman" w:cs="Times New Roman"/>
                <w:b/>
                <w:color w:val="000000"/>
                <w:position w:val="-1"/>
                <w:lang w:val="en-US"/>
              </w:rPr>
              <w:t xml:space="preserve"> </w:t>
            </w:r>
          </w:p>
        </w:tc>
      </w:tr>
      <w:tr w:rsidR="001B218E" w:rsidRPr="001B218E" w14:paraId="2F966828" w14:textId="77777777" w:rsidTr="001B218E">
        <w:trPr>
          <w:trHeight w:val="20"/>
        </w:trPr>
        <w:tc>
          <w:tcPr>
            <w:tcW w:w="2231" w:type="dxa"/>
            <w:vMerge/>
          </w:tcPr>
          <w:p w14:paraId="5063DFAE"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Pr>
          <w:p w14:paraId="228905EE" w14:textId="77777777" w:rsidR="001B218E" w:rsidRPr="00451FBB"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Основные виды сырья химической промышленности. </w:t>
            </w:r>
            <w:r w:rsidRPr="00451FBB">
              <w:rPr>
                <w:rFonts w:ascii="Times New Roman" w:eastAsia="Times New Roman" w:hAnsi="Times New Roman" w:cs="Times New Roman"/>
                <w:color w:val="000000"/>
                <w:position w:val="-1"/>
              </w:rPr>
              <w:t xml:space="preserve">Технологическое сырье. </w:t>
            </w:r>
          </w:p>
          <w:p w14:paraId="10487B72" w14:textId="77777777" w:rsidR="001B218E" w:rsidRPr="00451FBB"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451FBB">
              <w:rPr>
                <w:rFonts w:ascii="Times New Roman" w:eastAsia="Times New Roman" w:hAnsi="Times New Roman" w:cs="Times New Roman"/>
                <w:color w:val="000000"/>
                <w:position w:val="-1"/>
              </w:rPr>
              <w:t>Обогащение сырья.</w:t>
            </w:r>
          </w:p>
          <w:p w14:paraId="47B46C6D"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 xml:space="preserve">Характеристика природных вод. Методы подготовки воды в химической технологии. </w:t>
            </w:r>
          </w:p>
          <w:p w14:paraId="6FB06B49"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Воздух в химической промышленности. Современные методы очистки промышленных выбросов в атмосферу.</w:t>
            </w:r>
          </w:p>
          <w:p w14:paraId="5E10B99E"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Серная кислота. Свойства, области применения, химизм. Требования безопасности. Способы производства. Аппаратное оформление химико-технологической системы серной кислоты методом двойного контактирования.</w:t>
            </w:r>
          </w:p>
          <w:p w14:paraId="42ADC408" w14:textId="3FDB0A44"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Аммиак. Свойства, области применения. Химизм получения, техника безопасности. Способы производства, аппаратурное оформление химико-технологической системы.</w:t>
            </w:r>
          </w:p>
          <w:p w14:paraId="1F463462" w14:textId="2E13F9C3"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t>Азотная кислота. Свойства, области применения. Химизм. Требования безопасности.  Аппаратное оформление химико-технологической системы.</w:t>
            </w:r>
          </w:p>
          <w:p w14:paraId="63546665" w14:textId="77777777"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color w:val="000000"/>
                <w:position w:val="-1"/>
              </w:rPr>
              <w:lastRenderedPageBreak/>
              <w:t>Этиловый спирт. Свойства, области применения, технические требования, ТБ, химико-технологические системы.</w:t>
            </w:r>
          </w:p>
          <w:p w14:paraId="7DB54EA1" w14:textId="37E925E1" w:rsidR="001B218E" w:rsidRPr="001B218E" w:rsidRDefault="001B218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1B218E">
              <w:rPr>
                <w:rFonts w:ascii="Times New Roman" w:eastAsia="Times New Roman" w:hAnsi="Times New Roman" w:cs="Times New Roman"/>
                <w:color w:val="000000"/>
                <w:position w:val="-1"/>
              </w:rPr>
              <w:t xml:space="preserve">Метиловый спирт. Свойства, области применения, требования безопасности. Химико-технологические системы производства метанола. Формальдегид. Свойства, области применения. Химизм, технические требования. </w:t>
            </w:r>
            <w:proofErr w:type="spellStart"/>
            <w:r w:rsidRPr="001B218E">
              <w:rPr>
                <w:rFonts w:ascii="Times New Roman" w:eastAsia="Times New Roman" w:hAnsi="Times New Roman" w:cs="Times New Roman"/>
                <w:color w:val="000000"/>
                <w:position w:val="-1"/>
                <w:lang w:val="en-US"/>
              </w:rPr>
              <w:t>Химико-</w:t>
            </w:r>
            <w:proofErr w:type="gramStart"/>
            <w:r w:rsidRPr="001B218E">
              <w:rPr>
                <w:rFonts w:ascii="Times New Roman" w:eastAsia="Times New Roman" w:hAnsi="Times New Roman" w:cs="Times New Roman"/>
                <w:color w:val="000000"/>
                <w:position w:val="-1"/>
                <w:lang w:val="en-US"/>
              </w:rPr>
              <w:t>технологические</w:t>
            </w:r>
            <w:proofErr w:type="spell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системы</w:t>
            </w:r>
            <w:proofErr w:type="spellEnd"/>
            <w:proofErr w:type="gram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производства</w:t>
            </w:r>
            <w:proofErr w:type="spellEnd"/>
            <w:r w:rsidRPr="001B218E">
              <w:rPr>
                <w:rFonts w:ascii="Times New Roman" w:eastAsia="Times New Roman" w:hAnsi="Times New Roman" w:cs="Times New Roman"/>
                <w:color w:val="000000"/>
                <w:position w:val="-1"/>
                <w:lang w:val="en-US"/>
              </w:rPr>
              <w:t xml:space="preserve"> </w:t>
            </w:r>
            <w:proofErr w:type="spellStart"/>
            <w:r w:rsidRPr="001B218E">
              <w:rPr>
                <w:rFonts w:ascii="Times New Roman" w:eastAsia="Times New Roman" w:hAnsi="Times New Roman" w:cs="Times New Roman"/>
                <w:color w:val="000000"/>
                <w:position w:val="-1"/>
                <w:lang w:val="en-US"/>
              </w:rPr>
              <w:t>метанола</w:t>
            </w:r>
            <w:proofErr w:type="spellEnd"/>
            <w:r w:rsidRPr="001B218E">
              <w:rPr>
                <w:rFonts w:ascii="Times New Roman" w:eastAsia="Times New Roman" w:hAnsi="Times New Roman" w:cs="Times New Roman"/>
                <w:color w:val="000000"/>
                <w:position w:val="-1"/>
                <w:lang w:val="en-US"/>
              </w:rPr>
              <w:t>.</w:t>
            </w:r>
          </w:p>
        </w:tc>
      </w:tr>
      <w:tr w:rsidR="003273FE" w:rsidRPr="001B218E" w14:paraId="159198F2" w14:textId="77777777" w:rsidTr="001B218E">
        <w:trPr>
          <w:trHeight w:val="20"/>
        </w:trPr>
        <w:tc>
          <w:tcPr>
            <w:tcW w:w="2231" w:type="dxa"/>
            <w:vMerge/>
          </w:tcPr>
          <w:p w14:paraId="005435D4"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p>
        </w:tc>
        <w:tc>
          <w:tcPr>
            <w:tcW w:w="7545" w:type="dxa"/>
            <w:tcBorders>
              <w:top w:val="single" w:sz="4" w:space="0" w:color="auto"/>
            </w:tcBorders>
          </w:tcPr>
          <w:p w14:paraId="39A1C1E2" w14:textId="77777777" w:rsidR="003273FE" w:rsidRPr="001B218E" w:rsidRDefault="003273FE" w:rsidP="001B218E">
            <w:pPr>
              <w:spacing w:line="276" w:lineRule="auto"/>
              <w:contextualSpacing/>
              <w:rPr>
                <w:rFonts w:ascii="Times New Roman" w:eastAsia="Times New Roman" w:hAnsi="Times New Roman" w:cs="Times New Roman"/>
                <w:b/>
                <w:bCs/>
                <w:lang w:eastAsia="ru-RU"/>
              </w:rPr>
            </w:pPr>
            <w:r w:rsidRPr="001B218E">
              <w:rPr>
                <w:rFonts w:ascii="Times New Roman" w:eastAsia="Times New Roman" w:hAnsi="Times New Roman" w:cs="Times New Roman"/>
                <w:b/>
                <w:bCs/>
                <w:lang w:eastAsia="ru-RU"/>
              </w:rPr>
              <w:t>В том числе самостоятельная работа обучающихся</w:t>
            </w:r>
          </w:p>
          <w:p w14:paraId="0D97D9F7"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1B218E">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273FE" w:rsidRPr="001B218E" w14:paraId="18EC14E7" w14:textId="77777777" w:rsidTr="001B218E">
        <w:trPr>
          <w:trHeight w:val="20"/>
        </w:trPr>
        <w:tc>
          <w:tcPr>
            <w:tcW w:w="9776" w:type="dxa"/>
            <w:gridSpan w:val="2"/>
          </w:tcPr>
          <w:p w14:paraId="0DA548F2" w14:textId="77777777"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lang w:val="en-US"/>
              </w:rPr>
            </w:pPr>
            <w:r w:rsidRPr="001B218E">
              <w:rPr>
                <w:rFonts w:ascii="Times New Roman" w:eastAsia="Times New Roman" w:hAnsi="Times New Roman" w:cs="Times New Roman"/>
                <w:b/>
                <w:color w:val="000000"/>
                <w:position w:val="-1"/>
                <w:lang w:val="en-US"/>
              </w:rPr>
              <w:t xml:space="preserve">Промежуточная </w:t>
            </w:r>
            <w:proofErr w:type="spellStart"/>
            <w:r w:rsidRPr="001B218E">
              <w:rPr>
                <w:rFonts w:ascii="Times New Roman" w:eastAsia="Times New Roman" w:hAnsi="Times New Roman" w:cs="Times New Roman"/>
                <w:b/>
                <w:color w:val="000000"/>
                <w:position w:val="-1"/>
                <w:lang w:val="en-US"/>
              </w:rPr>
              <w:t>аттестация</w:t>
            </w:r>
            <w:proofErr w:type="spellEnd"/>
          </w:p>
        </w:tc>
      </w:tr>
      <w:tr w:rsidR="003273FE" w:rsidRPr="001B218E" w14:paraId="4B801DB2" w14:textId="77777777" w:rsidTr="001B218E">
        <w:trPr>
          <w:trHeight w:val="20"/>
        </w:trPr>
        <w:tc>
          <w:tcPr>
            <w:tcW w:w="9776" w:type="dxa"/>
            <w:gridSpan w:val="2"/>
          </w:tcPr>
          <w:p w14:paraId="33EAA31B" w14:textId="487A0451" w:rsidR="003273FE" w:rsidRPr="001B218E" w:rsidRDefault="003273FE" w:rsidP="001B218E">
            <w:pPr>
              <w:widowControl w:val="0"/>
              <w:pBdr>
                <w:top w:val="nil"/>
                <w:left w:val="nil"/>
                <w:bottom w:val="nil"/>
                <w:right w:val="nil"/>
                <w:between w:val="nil"/>
              </w:pBdr>
              <w:suppressAutoHyphens/>
              <w:autoSpaceDE w:val="0"/>
              <w:autoSpaceDN w:val="0"/>
              <w:spacing w:line="276" w:lineRule="auto"/>
              <w:ind w:leftChars="-1" w:hangingChars="1" w:hanging="2"/>
              <w:contextualSpacing/>
              <w:textDirection w:val="btLr"/>
              <w:textAlignment w:val="top"/>
              <w:outlineLvl w:val="0"/>
              <w:rPr>
                <w:rFonts w:ascii="Times New Roman" w:eastAsia="Times New Roman" w:hAnsi="Times New Roman" w:cs="Times New Roman"/>
                <w:b/>
                <w:color w:val="000000"/>
                <w:position w:val="-1"/>
              </w:rPr>
            </w:pPr>
            <w:r w:rsidRPr="001B218E">
              <w:rPr>
                <w:rFonts w:ascii="Times New Roman" w:eastAsia="Times New Roman" w:hAnsi="Times New Roman" w:cs="Times New Roman"/>
                <w:b/>
                <w:color w:val="000000"/>
                <w:position w:val="-1"/>
              </w:rPr>
              <w:t>Всего 32</w:t>
            </w:r>
          </w:p>
        </w:tc>
      </w:tr>
    </w:tbl>
    <w:p w14:paraId="0D001C2B" w14:textId="77777777" w:rsidR="003273FE" w:rsidRDefault="003273FE" w:rsidP="003273FE">
      <w:pPr>
        <w:pStyle w:val="114"/>
        <w:ind w:firstLine="0"/>
        <w:rPr>
          <w:rFonts w:ascii="Times New Roman" w:hAnsi="Times New Roman"/>
        </w:rPr>
      </w:pPr>
    </w:p>
    <w:p w14:paraId="584563AE" w14:textId="4F6187E7" w:rsidR="003273FE" w:rsidRPr="00DF068E" w:rsidRDefault="003273FE" w:rsidP="001B218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90DDDAE" w14:textId="77777777" w:rsidR="003273FE" w:rsidRPr="00E11160" w:rsidRDefault="003273FE" w:rsidP="001B218E">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23FE4364" w14:textId="14B6BF41" w:rsidR="003273FE" w:rsidRPr="00B77546" w:rsidRDefault="003273FE" w:rsidP="001B218E">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1B218E">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1B218E">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6C6C0B72" w14:textId="77777777" w:rsidR="003273FE" w:rsidRDefault="003273FE" w:rsidP="003273FE">
      <w:pPr>
        <w:rPr>
          <w:rFonts w:ascii="Times New Roman" w:hAnsi="Times New Roman"/>
        </w:rPr>
      </w:pPr>
      <w:r>
        <w:rPr>
          <w:rFonts w:ascii="Times New Roman" w:hAnsi="Times New Roman" w:cs="Times New Roman"/>
          <w:sz w:val="24"/>
          <w:szCs w:val="24"/>
        </w:rPr>
        <w:t xml:space="preserve"> </w:t>
      </w:r>
    </w:p>
    <w:p w14:paraId="0800167E" w14:textId="77777777" w:rsidR="003273FE" w:rsidRPr="00E11160" w:rsidRDefault="003273FE" w:rsidP="003273F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66B9FD7" w14:textId="77777777" w:rsidR="003273FE" w:rsidRDefault="003273FE" w:rsidP="003273F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DFBA31" w14:textId="77777777" w:rsidR="003273FE" w:rsidRDefault="003273FE" w:rsidP="003273FE">
      <w:pPr>
        <w:pStyle w:val="a4"/>
        <w:spacing w:line="276" w:lineRule="auto"/>
        <w:ind w:left="0" w:firstLine="709"/>
        <w:jc w:val="both"/>
        <w:rPr>
          <w:rFonts w:ascii="Times New Roman" w:hAnsi="Times New Roman"/>
          <w:bCs/>
          <w:sz w:val="24"/>
          <w:szCs w:val="24"/>
        </w:rPr>
      </w:pPr>
    </w:p>
    <w:p w14:paraId="46F6E7C1" w14:textId="77777777" w:rsidR="003273FE" w:rsidRPr="00E11160" w:rsidRDefault="003273FE" w:rsidP="003273F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25BDEB" w14:textId="77777777" w:rsidR="003273FE" w:rsidRDefault="003273FE" w:rsidP="003273FE">
      <w:pPr>
        <w:suppressAutoHyphens/>
        <w:spacing w:line="276" w:lineRule="auto"/>
        <w:ind w:firstLine="709"/>
        <w:contextualSpacing/>
        <w:jc w:val="both"/>
        <w:rPr>
          <w:rFonts w:ascii="Times New Roman" w:hAnsi="Times New Roman" w:cs="Times New Roman"/>
          <w:bCs/>
          <w:iCs/>
          <w:sz w:val="24"/>
          <w:szCs w:val="24"/>
        </w:rPr>
      </w:pPr>
    </w:p>
    <w:p w14:paraId="07F39BF1" w14:textId="77777777" w:rsidR="003273FE" w:rsidRPr="000B5520"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1.</w:t>
      </w:r>
      <w:r w:rsidRPr="000B5520">
        <w:rPr>
          <w:rFonts w:ascii="Times New Roman" w:eastAsia="Times New Roman" w:hAnsi="Times New Roman" w:cs="Times New Roman"/>
          <w:color w:val="000000"/>
          <w:position w:val="-1"/>
          <w:sz w:val="24"/>
          <w:szCs w:val="24"/>
          <w:lang w:eastAsia="ru-RU"/>
        </w:rPr>
        <w:t xml:space="preserve">Игнатенков, В. И. Теоретические основы химической </w:t>
      </w:r>
      <w:proofErr w:type="gramStart"/>
      <w:r w:rsidRPr="000B5520">
        <w:rPr>
          <w:rFonts w:ascii="Times New Roman" w:eastAsia="Times New Roman" w:hAnsi="Times New Roman" w:cs="Times New Roman"/>
          <w:color w:val="000000"/>
          <w:position w:val="-1"/>
          <w:sz w:val="24"/>
          <w:szCs w:val="24"/>
          <w:lang w:eastAsia="ru-RU"/>
        </w:rPr>
        <w:t>технологии :</w:t>
      </w:r>
      <w:proofErr w:type="gramEnd"/>
      <w:r w:rsidRPr="000B5520">
        <w:rPr>
          <w:rFonts w:ascii="Times New Roman" w:eastAsia="Times New Roman" w:hAnsi="Times New Roman" w:cs="Times New Roman"/>
          <w:color w:val="000000"/>
          <w:position w:val="-1"/>
          <w:sz w:val="24"/>
          <w:szCs w:val="24"/>
          <w:lang w:eastAsia="ru-RU"/>
        </w:rPr>
        <w:t xml:space="preserve"> учебное пособие для среднего профессионального образования / В. И. Игнатенков. — 2-е изд. — </w:t>
      </w:r>
      <w:proofErr w:type="gramStart"/>
      <w:r w:rsidRPr="000B5520">
        <w:rPr>
          <w:rFonts w:ascii="Times New Roman" w:eastAsia="Times New Roman" w:hAnsi="Times New Roman" w:cs="Times New Roman"/>
          <w:color w:val="000000"/>
          <w:position w:val="-1"/>
          <w:sz w:val="24"/>
          <w:szCs w:val="24"/>
          <w:lang w:eastAsia="ru-RU"/>
        </w:rPr>
        <w:t>Москва :</w:t>
      </w:r>
      <w:proofErr w:type="gramEnd"/>
      <w:r w:rsidRPr="000B5520">
        <w:rPr>
          <w:rFonts w:ascii="Times New Roman" w:eastAsia="Times New Roman" w:hAnsi="Times New Roman" w:cs="Times New Roman"/>
          <w:color w:val="000000"/>
          <w:position w:val="-1"/>
          <w:sz w:val="24"/>
          <w:szCs w:val="24"/>
          <w:lang w:eastAsia="ru-RU"/>
        </w:rPr>
        <w:t xml:space="preserve"> Издательство </w:t>
      </w:r>
      <w:proofErr w:type="spellStart"/>
      <w:r w:rsidRPr="000B5520">
        <w:rPr>
          <w:rFonts w:ascii="Times New Roman" w:eastAsia="Times New Roman" w:hAnsi="Times New Roman" w:cs="Times New Roman"/>
          <w:color w:val="000000"/>
          <w:position w:val="-1"/>
          <w:sz w:val="24"/>
          <w:szCs w:val="24"/>
          <w:lang w:eastAsia="ru-RU"/>
        </w:rPr>
        <w:t>Юрайт</w:t>
      </w:r>
      <w:proofErr w:type="spellEnd"/>
      <w:r w:rsidRPr="000B5520">
        <w:rPr>
          <w:rFonts w:ascii="Times New Roman" w:eastAsia="Times New Roman" w:hAnsi="Times New Roman" w:cs="Times New Roman"/>
          <w:color w:val="000000"/>
          <w:position w:val="-1"/>
          <w:sz w:val="24"/>
          <w:szCs w:val="24"/>
          <w:lang w:eastAsia="ru-RU"/>
        </w:rPr>
        <w:t xml:space="preserve">, 2023. — 195 с. — (Профессиональное образование). — ISBN 978-5-534-10570-4. — </w:t>
      </w:r>
      <w:proofErr w:type="gramStart"/>
      <w:r w:rsidRPr="000B5520">
        <w:rPr>
          <w:rFonts w:ascii="Times New Roman" w:eastAsia="Times New Roman" w:hAnsi="Times New Roman" w:cs="Times New Roman"/>
          <w:color w:val="000000"/>
          <w:position w:val="-1"/>
          <w:sz w:val="24"/>
          <w:szCs w:val="24"/>
          <w:lang w:eastAsia="ru-RU"/>
        </w:rPr>
        <w:t>Текст :</w:t>
      </w:r>
      <w:proofErr w:type="gramEnd"/>
      <w:r w:rsidRPr="000B5520">
        <w:rPr>
          <w:rFonts w:ascii="Times New Roman" w:eastAsia="Times New Roman" w:hAnsi="Times New Roman" w:cs="Times New Roman"/>
          <w:color w:val="000000"/>
          <w:position w:val="-1"/>
          <w:sz w:val="24"/>
          <w:szCs w:val="24"/>
          <w:lang w:eastAsia="ru-RU"/>
        </w:rPr>
        <w:t xml:space="preserve"> электронный // Образовательная платформа </w:t>
      </w:r>
      <w:proofErr w:type="spellStart"/>
      <w:r w:rsidRPr="000B5520">
        <w:rPr>
          <w:rFonts w:ascii="Times New Roman" w:eastAsia="Times New Roman" w:hAnsi="Times New Roman" w:cs="Times New Roman"/>
          <w:color w:val="000000"/>
          <w:position w:val="-1"/>
          <w:sz w:val="24"/>
          <w:szCs w:val="24"/>
          <w:lang w:eastAsia="ru-RU"/>
        </w:rPr>
        <w:t>Юрайт</w:t>
      </w:r>
      <w:proofErr w:type="spellEnd"/>
      <w:r w:rsidRPr="000B5520">
        <w:rPr>
          <w:rFonts w:ascii="Times New Roman" w:eastAsia="Times New Roman" w:hAnsi="Times New Roman" w:cs="Times New Roman"/>
          <w:color w:val="000000"/>
          <w:position w:val="-1"/>
          <w:sz w:val="24"/>
          <w:szCs w:val="24"/>
          <w:lang w:eastAsia="ru-RU"/>
        </w:rPr>
        <w:t xml:space="preserve"> [сайт]. — URL: https://urait.ru/bcode/517961</w:t>
      </w:r>
    </w:p>
    <w:p w14:paraId="27B22F8A" w14:textId="77777777" w:rsidR="003273FE" w:rsidRPr="000B5520"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2.</w:t>
      </w:r>
      <w:r w:rsidRPr="000B5520">
        <w:rPr>
          <w:rFonts w:ascii="Times New Roman" w:eastAsia="Times New Roman" w:hAnsi="Times New Roman" w:cs="Times New Roman"/>
          <w:color w:val="000000"/>
          <w:position w:val="-1"/>
          <w:sz w:val="24"/>
          <w:szCs w:val="24"/>
          <w:lang w:eastAsia="ru-RU"/>
        </w:rPr>
        <w:t xml:space="preserve">Москвичев, Ю. А. Теоретические основы химической </w:t>
      </w:r>
      <w:proofErr w:type="gramStart"/>
      <w:r w:rsidRPr="000B5520">
        <w:rPr>
          <w:rFonts w:ascii="Times New Roman" w:eastAsia="Times New Roman" w:hAnsi="Times New Roman" w:cs="Times New Roman"/>
          <w:color w:val="000000"/>
          <w:position w:val="-1"/>
          <w:sz w:val="24"/>
          <w:szCs w:val="24"/>
          <w:lang w:eastAsia="ru-RU"/>
        </w:rPr>
        <w:t>технологии :</w:t>
      </w:r>
      <w:proofErr w:type="gramEnd"/>
      <w:r w:rsidRPr="000B5520">
        <w:rPr>
          <w:rFonts w:ascii="Times New Roman" w:eastAsia="Times New Roman" w:hAnsi="Times New Roman" w:cs="Times New Roman"/>
          <w:color w:val="000000"/>
          <w:position w:val="-1"/>
          <w:sz w:val="24"/>
          <w:szCs w:val="24"/>
          <w:lang w:eastAsia="ru-RU"/>
        </w:rPr>
        <w:t xml:space="preserve"> учебное пособие для </w:t>
      </w:r>
      <w:proofErr w:type="spellStart"/>
      <w:r w:rsidRPr="000B5520">
        <w:rPr>
          <w:rFonts w:ascii="Times New Roman" w:eastAsia="Times New Roman" w:hAnsi="Times New Roman" w:cs="Times New Roman"/>
          <w:color w:val="000000"/>
          <w:position w:val="-1"/>
          <w:sz w:val="24"/>
          <w:szCs w:val="24"/>
          <w:lang w:eastAsia="ru-RU"/>
        </w:rPr>
        <w:t>спо</w:t>
      </w:r>
      <w:proofErr w:type="spellEnd"/>
      <w:r w:rsidRPr="000B5520">
        <w:rPr>
          <w:rFonts w:ascii="Times New Roman" w:eastAsia="Times New Roman" w:hAnsi="Times New Roman" w:cs="Times New Roman"/>
          <w:color w:val="000000"/>
          <w:position w:val="-1"/>
          <w:sz w:val="24"/>
          <w:szCs w:val="24"/>
          <w:lang w:eastAsia="ru-RU"/>
        </w:rPr>
        <w:t xml:space="preserve"> / Ю. А. Москвичев, А. К. </w:t>
      </w:r>
      <w:proofErr w:type="spellStart"/>
      <w:r w:rsidRPr="000B5520">
        <w:rPr>
          <w:rFonts w:ascii="Times New Roman" w:eastAsia="Times New Roman" w:hAnsi="Times New Roman" w:cs="Times New Roman"/>
          <w:color w:val="000000"/>
          <w:position w:val="-1"/>
          <w:sz w:val="24"/>
          <w:szCs w:val="24"/>
          <w:lang w:eastAsia="ru-RU"/>
        </w:rPr>
        <w:t>Григоричев</w:t>
      </w:r>
      <w:proofErr w:type="spellEnd"/>
      <w:r w:rsidRPr="000B5520">
        <w:rPr>
          <w:rFonts w:ascii="Times New Roman" w:eastAsia="Times New Roman" w:hAnsi="Times New Roman" w:cs="Times New Roman"/>
          <w:color w:val="000000"/>
          <w:position w:val="-1"/>
          <w:sz w:val="24"/>
          <w:szCs w:val="24"/>
          <w:lang w:eastAsia="ru-RU"/>
        </w:rPr>
        <w:t>, О. С. Павлов. — 5-е изд., стер. — Санкт-</w:t>
      </w:r>
      <w:proofErr w:type="gramStart"/>
      <w:r w:rsidRPr="000B5520">
        <w:rPr>
          <w:rFonts w:ascii="Times New Roman" w:eastAsia="Times New Roman" w:hAnsi="Times New Roman" w:cs="Times New Roman"/>
          <w:color w:val="000000"/>
          <w:position w:val="-1"/>
          <w:sz w:val="24"/>
          <w:szCs w:val="24"/>
          <w:lang w:eastAsia="ru-RU"/>
        </w:rPr>
        <w:t>Петербург :</w:t>
      </w:r>
      <w:proofErr w:type="gramEnd"/>
      <w:r w:rsidRPr="000B5520">
        <w:rPr>
          <w:rFonts w:ascii="Times New Roman" w:eastAsia="Times New Roman" w:hAnsi="Times New Roman" w:cs="Times New Roman"/>
          <w:color w:val="000000"/>
          <w:position w:val="-1"/>
          <w:sz w:val="24"/>
          <w:szCs w:val="24"/>
          <w:lang w:eastAsia="ru-RU"/>
        </w:rPr>
        <w:t xml:space="preserve"> Лань, 2021. — 272 с. — ISBN 978-5-8114-7683-1. — </w:t>
      </w:r>
      <w:proofErr w:type="gramStart"/>
      <w:r w:rsidRPr="000B5520">
        <w:rPr>
          <w:rFonts w:ascii="Times New Roman" w:eastAsia="Times New Roman" w:hAnsi="Times New Roman" w:cs="Times New Roman"/>
          <w:color w:val="000000"/>
          <w:position w:val="-1"/>
          <w:sz w:val="24"/>
          <w:szCs w:val="24"/>
          <w:lang w:eastAsia="ru-RU"/>
        </w:rPr>
        <w:t>Текст :</w:t>
      </w:r>
      <w:proofErr w:type="gramEnd"/>
      <w:r w:rsidRPr="000B5520">
        <w:rPr>
          <w:rFonts w:ascii="Times New Roman" w:eastAsia="Times New Roman" w:hAnsi="Times New Roman" w:cs="Times New Roman"/>
          <w:color w:val="000000"/>
          <w:position w:val="-1"/>
          <w:sz w:val="24"/>
          <w:szCs w:val="24"/>
          <w:lang w:eastAsia="ru-RU"/>
        </w:rPr>
        <w:t xml:space="preserve"> электронный // Лань : электронно-библиотечная система. — URL: https://e.lanbook.com/book/164717</w:t>
      </w:r>
    </w:p>
    <w:p w14:paraId="79D68371" w14:textId="77777777" w:rsidR="003273FE"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3.</w:t>
      </w:r>
      <w:r w:rsidRPr="000B5520">
        <w:rPr>
          <w:rFonts w:ascii="Times New Roman" w:eastAsia="Times New Roman" w:hAnsi="Times New Roman" w:cs="Times New Roman"/>
          <w:color w:val="000000"/>
          <w:position w:val="-1"/>
          <w:sz w:val="24"/>
          <w:szCs w:val="24"/>
          <w:lang w:eastAsia="ru-RU"/>
        </w:rPr>
        <w:t xml:space="preserve">Общая химическая технология. Ч.1. Химические процессы и </w:t>
      </w:r>
      <w:proofErr w:type="gramStart"/>
      <w:r w:rsidRPr="000B5520">
        <w:rPr>
          <w:rFonts w:ascii="Times New Roman" w:eastAsia="Times New Roman" w:hAnsi="Times New Roman" w:cs="Times New Roman"/>
          <w:color w:val="000000"/>
          <w:position w:val="-1"/>
          <w:sz w:val="24"/>
          <w:szCs w:val="24"/>
          <w:lang w:eastAsia="ru-RU"/>
        </w:rPr>
        <w:t>реакторы :</w:t>
      </w:r>
      <w:proofErr w:type="gramEnd"/>
      <w:r w:rsidRPr="000B5520">
        <w:rPr>
          <w:rFonts w:ascii="Times New Roman" w:eastAsia="Times New Roman" w:hAnsi="Times New Roman" w:cs="Times New Roman"/>
          <w:color w:val="000000"/>
          <w:position w:val="-1"/>
          <w:sz w:val="24"/>
          <w:szCs w:val="24"/>
          <w:lang w:eastAsia="ru-RU"/>
        </w:rPr>
        <w:t xml:space="preserve"> учебное пособие / составители Ю. Б. </w:t>
      </w:r>
      <w:proofErr w:type="spellStart"/>
      <w:r w:rsidRPr="000B5520">
        <w:rPr>
          <w:rFonts w:ascii="Times New Roman" w:eastAsia="Times New Roman" w:hAnsi="Times New Roman" w:cs="Times New Roman"/>
          <w:color w:val="000000"/>
          <w:position w:val="-1"/>
          <w:sz w:val="24"/>
          <w:szCs w:val="24"/>
          <w:lang w:eastAsia="ru-RU"/>
        </w:rPr>
        <w:t>Швалёв</w:t>
      </w:r>
      <w:proofErr w:type="spellEnd"/>
      <w:r w:rsidRPr="000B5520">
        <w:rPr>
          <w:rFonts w:ascii="Times New Roman" w:eastAsia="Times New Roman" w:hAnsi="Times New Roman" w:cs="Times New Roman"/>
          <w:color w:val="000000"/>
          <w:position w:val="-1"/>
          <w:sz w:val="24"/>
          <w:szCs w:val="24"/>
          <w:lang w:eastAsia="ru-RU"/>
        </w:rPr>
        <w:t xml:space="preserve">, Д. А. </w:t>
      </w:r>
      <w:proofErr w:type="spellStart"/>
      <w:r w:rsidRPr="000B5520">
        <w:rPr>
          <w:rFonts w:ascii="Times New Roman" w:eastAsia="Times New Roman" w:hAnsi="Times New Roman" w:cs="Times New Roman"/>
          <w:color w:val="000000"/>
          <w:position w:val="-1"/>
          <w:sz w:val="24"/>
          <w:szCs w:val="24"/>
          <w:lang w:eastAsia="ru-RU"/>
        </w:rPr>
        <w:t>Горлушко</w:t>
      </w:r>
      <w:proofErr w:type="spellEnd"/>
      <w:r w:rsidRPr="000B5520">
        <w:rPr>
          <w:rFonts w:ascii="Times New Roman" w:eastAsia="Times New Roman" w:hAnsi="Times New Roman" w:cs="Times New Roman"/>
          <w:color w:val="000000"/>
          <w:position w:val="-1"/>
          <w:sz w:val="24"/>
          <w:szCs w:val="24"/>
          <w:lang w:eastAsia="ru-RU"/>
        </w:rPr>
        <w:t xml:space="preserve">. — 2-е изд. — </w:t>
      </w:r>
      <w:proofErr w:type="gramStart"/>
      <w:r w:rsidRPr="000B5520">
        <w:rPr>
          <w:rFonts w:ascii="Times New Roman" w:eastAsia="Times New Roman" w:hAnsi="Times New Roman" w:cs="Times New Roman"/>
          <w:color w:val="000000"/>
          <w:position w:val="-1"/>
          <w:sz w:val="24"/>
          <w:szCs w:val="24"/>
          <w:lang w:eastAsia="ru-RU"/>
        </w:rPr>
        <w:t>Томск :</w:t>
      </w:r>
      <w:proofErr w:type="gramEnd"/>
      <w:r w:rsidRPr="000B5520">
        <w:rPr>
          <w:rFonts w:ascii="Times New Roman" w:eastAsia="Times New Roman" w:hAnsi="Times New Roman" w:cs="Times New Roman"/>
          <w:color w:val="000000"/>
          <w:position w:val="-1"/>
          <w:sz w:val="24"/>
          <w:szCs w:val="24"/>
          <w:lang w:eastAsia="ru-RU"/>
        </w:rPr>
        <w:t xml:space="preserve"> Томский политехнический университет, 2019. — 187 c. — ISBN 2227-8397. — </w:t>
      </w:r>
      <w:proofErr w:type="gramStart"/>
      <w:r w:rsidRPr="000B5520">
        <w:rPr>
          <w:rFonts w:ascii="Times New Roman" w:eastAsia="Times New Roman" w:hAnsi="Times New Roman" w:cs="Times New Roman"/>
          <w:color w:val="000000"/>
          <w:position w:val="-1"/>
          <w:sz w:val="24"/>
          <w:szCs w:val="24"/>
          <w:lang w:eastAsia="ru-RU"/>
        </w:rPr>
        <w:t>Текст :</w:t>
      </w:r>
      <w:proofErr w:type="gramEnd"/>
      <w:r w:rsidRPr="000B5520">
        <w:rPr>
          <w:rFonts w:ascii="Times New Roman" w:eastAsia="Times New Roman" w:hAnsi="Times New Roman" w:cs="Times New Roman"/>
          <w:color w:val="000000"/>
          <w:position w:val="-1"/>
          <w:sz w:val="24"/>
          <w:szCs w:val="24"/>
          <w:lang w:eastAsia="ru-RU"/>
        </w:rPr>
        <w:t xml:space="preserve"> электронный // Электронный ресурс цифровой образовательной среды СПО </w:t>
      </w:r>
      <w:proofErr w:type="spellStart"/>
      <w:r w:rsidRPr="000B5520">
        <w:rPr>
          <w:rFonts w:ascii="Times New Roman" w:eastAsia="Times New Roman" w:hAnsi="Times New Roman" w:cs="Times New Roman"/>
          <w:color w:val="000000"/>
          <w:position w:val="-1"/>
          <w:sz w:val="24"/>
          <w:szCs w:val="24"/>
          <w:lang w:eastAsia="ru-RU"/>
        </w:rPr>
        <w:t>PROFобразование</w:t>
      </w:r>
      <w:proofErr w:type="spellEnd"/>
      <w:r w:rsidRPr="000B5520">
        <w:rPr>
          <w:rFonts w:ascii="Times New Roman" w:eastAsia="Times New Roman" w:hAnsi="Times New Roman" w:cs="Times New Roman"/>
          <w:color w:val="000000"/>
          <w:position w:val="-1"/>
          <w:sz w:val="24"/>
          <w:szCs w:val="24"/>
          <w:lang w:eastAsia="ru-RU"/>
        </w:rPr>
        <w:t xml:space="preserve"> : [сайт]. — URL: </w:t>
      </w:r>
      <w:hyperlink r:id="rId44" w:history="1">
        <w:r w:rsidRPr="007A28A6">
          <w:rPr>
            <w:rStyle w:val="af0"/>
            <w:rFonts w:ascii="Times New Roman" w:eastAsia="Times New Roman" w:hAnsi="Times New Roman" w:cs="Times New Roman"/>
            <w:position w:val="-1"/>
            <w:sz w:val="24"/>
            <w:szCs w:val="24"/>
            <w:lang w:eastAsia="ru-RU"/>
          </w:rPr>
          <w:t>https://profspo.ru/books/96108</w:t>
        </w:r>
      </w:hyperlink>
    </w:p>
    <w:p w14:paraId="357D7CBD" w14:textId="77777777" w:rsidR="003273FE" w:rsidRDefault="003273FE" w:rsidP="003273FE">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2A272DB6" w14:textId="77777777" w:rsidR="003273FE" w:rsidRPr="00F80294" w:rsidRDefault="003273FE" w:rsidP="003273FE">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F80294">
        <w:rPr>
          <w:rFonts w:ascii="Times New Roman" w:eastAsia="Times New Roman" w:hAnsi="Times New Roman" w:cs="Times New Roman"/>
          <w:b/>
          <w:color w:val="000000"/>
          <w:position w:val="-1"/>
          <w:sz w:val="24"/>
          <w:szCs w:val="24"/>
          <w:lang w:eastAsia="ru-RU"/>
        </w:rPr>
        <w:t xml:space="preserve">3.2.2 Дополнительные источники </w:t>
      </w:r>
    </w:p>
    <w:p w14:paraId="3C116ACC" w14:textId="77777777" w:rsidR="003273FE" w:rsidRPr="00260359" w:rsidRDefault="003273FE" w:rsidP="001B218E">
      <w:pPr>
        <w:pStyle w:val="1f"/>
        <w:ind w:firstLine="284"/>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260359">
        <w:rPr>
          <w:rFonts w:ascii="Times New Roman" w:eastAsia="Times New Roman" w:hAnsi="Times New Roman"/>
          <w:b w:val="0"/>
          <w:bCs w:val="0"/>
          <w:caps w:val="0"/>
          <w:color w:val="000000"/>
          <w:kern w:val="0"/>
          <w:position w:val="-1"/>
          <w:lang w:val="ru-RU" w:eastAsia="ru-RU"/>
        </w:rPr>
        <w:t xml:space="preserve">Левенец Т.В. Основы химических </w:t>
      </w:r>
      <w:proofErr w:type="gramStart"/>
      <w:r w:rsidRPr="00260359">
        <w:rPr>
          <w:rFonts w:ascii="Times New Roman" w:eastAsia="Times New Roman" w:hAnsi="Times New Roman"/>
          <w:b w:val="0"/>
          <w:bCs w:val="0"/>
          <w:caps w:val="0"/>
          <w:color w:val="000000"/>
          <w:kern w:val="0"/>
          <w:position w:val="-1"/>
          <w:lang w:val="ru-RU" w:eastAsia="ru-RU"/>
        </w:rPr>
        <w:t>производств :</w:t>
      </w:r>
      <w:proofErr w:type="gramEnd"/>
      <w:r w:rsidRPr="00260359">
        <w:rPr>
          <w:rFonts w:ascii="Times New Roman" w:eastAsia="Times New Roman" w:hAnsi="Times New Roman"/>
          <w:b w:val="0"/>
          <w:bCs w:val="0"/>
          <w:caps w:val="0"/>
          <w:color w:val="000000"/>
          <w:kern w:val="0"/>
          <w:position w:val="-1"/>
          <w:lang w:val="ru-RU" w:eastAsia="ru-RU"/>
        </w:rPr>
        <w:t xml:space="preserve"> учебное пособие / Левенец Т.В., Горбунова А.В., Ткачева Т.А.. — </w:t>
      </w:r>
      <w:proofErr w:type="gramStart"/>
      <w:r w:rsidRPr="00260359">
        <w:rPr>
          <w:rFonts w:ascii="Times New Roman" w:eastAsia="Times New Roman" w:hAnsi="Times New Roman"/>
          <w:b w:val="0"/>
          <w:bCs w:val="0"/>
          <w:caps w:val="0"/>
          <w:color w:val="000000"/>
          <w:kern w:val="0"/>
          <w:position w:val="-1"/>
          <w:lang w:val="ru-RU" w:eastAsia="ru-RU"/>
        </w:rPr>
        <w:t>Оренбург :</w:t>
      </w:r>
      <w:proofErr w:type="gramEnd"/>
      <w:r w:rsidRPr="00260359">
        <w:rPr>
          <w:rFonts w:ascii="Times New Roman" w:eastAsia="Times New Roman" w:hAnsi="Times New Roman"/>
          <w:b w:val="0"/>
          <w:bCs w:val="0"/>
          <w:caps w:val="0"/>
          <w:color w:val="000000"/>
          <w:kern w:val="0"/>
          <w:position w:val="-1"/>
          <w:lang w:val="ru-RU" w:eastAsia="ru-RU"/>
        </w:rPr>
        <w:t xml:space="preserve"> Оренбургский государственный университет, ЭБС АСВ, 2015. — 122 c. — ISBN 978-5-7410-1292-5. — </w:t>
      </w:r>
      <w:proofErr w:type="gramStart"/>
      <w:r w:rsidRPr="00260359">
        <w:rPr>
          <w:rFonts w:ascii="Times New Roman" w:eastAsia="Times New Roman" w:hAnsi="Times New Roman"/>
          <w:b w:val="0"/>
          <w:bCs w:val="0"/>
          <w:caps w:val="0"/>
          <w:color w:val="000000"/>
          <w:kern w:val="0"/>
          <w:position w:val="-1"/>
          <w:lang w:val="ru-RU" w:eastAsia="ru-RU"/>
        </w:rPr>
        <w:t>Текст :</w:t>
      </w:r>
      <w:proofErr w:type="gramEnd"/>
      <w:r w:rsidRPr="00260359">
        <w:rPr>
          <w:rFonts w:ascii="Times New Roman" w:eastAsia="Times New Roman" w:hAnsi="Times New Roman"/>
          <w:b w:val="0"/>
          <w:bCs w:val="0"/>
          <w:caps w:val="0"/>
          <w:color w:val="000000"/>
          <w:kern w:val="0"/>
          <w:position w:val="-1"/>
          <w:lang w:val="ru-RU" w:eastAsia="ru-RU"/>
        </w:rPr>
        <w:t xml:space="preserve"> электронный // Электронно-</w:t>
      </w:r>
      <w:r w:rsidRPr="00260359">
        <w:rPr>
          <w:rFonts w:ascii="Times New Roman" w:eastAsia="Times New Roman" w:hAnsi="Times New Roman"/>
          <w:b w:val="0"/>
          <w:bCs w:val="0"/>
          <w:caps w:val="0"/>
          <w:color w:val="000000"/>
          <w:kern w:val="0"/>
          <w:position w:val="-1"/>
          <w:lang w:val="ru-RU" w:eastAsia="ru-RU"/>
        </w:rPr>
        <w:lastRenderedPageBreak/>
        <w:t xml:space="preserve">библиотечная система IPR BOOKS : [сайт]. — URL: https://www.iprbookshop.ru/54136.html (дата обращения: 07.11.2021). — Режим доступа: для </w:t>
      </w:r>
      <w:proofErr w:type="spellStart"/>
      <w:r w:rsidRPr="00260359">
        <w:rPr>
          <w:rFonts w:ascii="Times New Roman" w:eastAsia="Times New Roman" w:hAnsi="Times New Roman"/>
          <w:b w:val="0"/>
          <w:bCs w:val="0"/>
          <w:caps w:val="0"/>
          <w:color w:val="000000"/>
          <w:kern w:val="0"/>
          <w:position w:val="-1"/>
          <w:lang w:val="ru-RU" w:eastAsia="ru-RU"/>
        </w:rPr>
        <w:t>авторизир</w:t>
      </w:r>
      <w:proofErr w:type="spellEnd"/>
      <w:r w:rsidRPr="00260359">
        <w:rPr>
          <w:rFonts w:ascii="Times New Roman" w:eastAsia="Times New Roman" w:hAnsi="Times New Roman"/>
          <w:b w:val="0"/>
          <w:bCs w:val="0"/>
          <w:caps w:val="0"/>
          <w:color w:val="000000"/>
          <w:kern w:val="0"/>
          <w:position w:val="-1"/>
          <w:lang w:val="ru-RU" w:eastAsia="ru-RU"/>
        </w:rPr>
        <w:t>. пользователей</w:t>
      </w:r>
    </w:p>
    <w:p w14:paraId="03A838E8" w14:textId="15FE4AF5" w:rsidR="003273FE" w:rsidRPr="001B218E" w:rsidRDefault="003273FE" w:rsidP="001B218E">
      <w:pPr>
        <w:pStyle w:val="1f"/>
        <w:ind w:firstLine="284"/>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2.</w:t>
      </w:r>
      <w:r w:rsidRPr="00260359">
        <w:rPr>
          <w:rFonts w:ascii="Times New Roman" w:eastAsia="Times New Roman" w:hAnsi="Times New Roman"/>
          <w:b w:val="0"/>
          <w:bCs w:val="0"/>
          <w:caps w:val="0"/>
          <w:color w:val="000000"/>
          <w:kern w:val="0"/>
          <w:position w:val="-1"/>
          <w:lang w:val="ru-RU" w:eastAsia="ru-RU"/>
        </w:rPr>
        <w:t xml:space="preserve">Лабораторный практикум по общей химической технологии: Учебное пособие, </w:t>
      </w:r>
      <w:proofErr w:type="spellStart"/>
      <w:r w:rsidRPr="00260359">
        <w:rPr>
          <w:rFonts w:ascii="Times New Roman" w:eastAsia="Times New Roman" w:hAnsi="Times New Roman"/>
          <w:b w:val="0"/>
          <w:bCs w:val="0"/>
          <w:caps w:val="0"/>
          <w:color w:val="000000"/>
          <w:kern w:val="0"/>
          <w:position w:val="-1"/>
          <w:lang w:val="ru-RU" w:eastAsia="ru-RU"/>
        </w:rPr>
        <w:t>В.А.Аверьянов</w:t>
      </w:r>
      <w:proofErr w:type="spellEnd"/>
      <w:r w:rsidRPr="00260359">
        <w:rPr>
          <w:rFonts w:ascii="Times New Roman" w:eastAsia="Times New Roman" w:hAnsi="Times New Roman"/>
          <w:b w:val="0"/>
          <w:bCs w:val="0"/>
          <w:caps w:val="0"/>
          <w:color w:val="000000"/>
          <w:kern w:val="0"/>
          <w:position w:val="-1"/>
          <w:lang w:val="ru-RU" w:eastAsia="ru-RU"/>
        </w:rPr>
        <w:t xml:space="preserve"> и другие-М.: БИНОМ. Лаборатория знаний,2014. - 279 с.</w:t>
      </w:r>
    </w:p>
    <w:p w14:paraId="679BCA10" w14:textId="77777777" w:rsidR="003273FE" w:rsidRDefault="003273FE" w:rsidP="003273FE">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60"/>
        <w:gridCol w:w="3281"/>
        <w:gridCol w:w="2835"/>
      </w:tblGrid>
      <w:tr w:rsidR="001B218E" w:rsidRPr="00260359" w14:paraId="4F7F7400" w14:textId="77777777" w:rsidTr="008D0EBE">
        <w:tc>
          <w:tcPr>
            <w:tcW w:w="3660" w:type="dxa"/>
            <w:vAlign w:val="center"/>
          </w:tcPr>
          <w:p w14:paraId="49D592CA" w14:textId="35DBD302"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281" w:type="dxa"/>
            <w:vAlign w:val="center"/>
          </w:tcPr>
          <w:p w14:paraId="216D263A" w14:textId="61BF5E6F"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835" w:type="dxa"/>
            <w:vAlign w:val="center"/>
          </w:tcPr>
          <w:p w14:paraId="7360468D" w14:textId="039AC019"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1B218E" w:rsidRPr="00260359" w14:paraId="4CF4E791" w14:textId="77777777" w:rsidTr="008D0EBE">
        <w:tc>
          <w:tcPr>
            <w:tcW w:w="3660" w:type="dxa"/>
          </w:tcPr>
          <w:p w14:paraId="679209AD" w14:textId="5B13AAFD" w:rsidR="001B218E" w:rsidRPr="001B218E" w:rsidRDefault="001B218E" w:rsidP="001B218E">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iCs/>
                <w:color w:val="000000"/>
                <w:position w:val="-1"/>
                <w:sz w:val="24"/>
                <w:szCs w:val="24"/>
              </w:rPr>
            </w:pPr>
            <w:r>
              <w:rPr>
                <w:rFonts w:ascii="Times New Roman" w:eastAsia="Times New Roman" w:hAnsi="Times New Roman" w:cs="Times New Roman"/>
                <w:bCs/>
                <w:iCs/>
                <w:color w:val="000000"/>
                <w:position w:val="-1"/>
                <w:sz w:val="24"/>
                <w:szCs w:val="24"/>
              </w:rPr>
              <w:t>Знает:</w:t>
            </w:r>
          </w:p>
          <w:p w14:paraId="688A1E57"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-теоретические основы физических, физико-химических и химических процессов;</w:t>
            </w:r>
          </w:p>
          <w:p w14:paraId="15BAF069"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-основные положения теории химического строения веществ;</w:t>
            </w:r>
          </w:p>
          <w:p w14:paraId="3FA5A8D6"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-основные понятия и законы физической химии и химической термодинамики;</w:t>
            </w:r>
          </w:p>
          <w:p w14:paraId="514AF887"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-основные типы, конструктивные особенности и принцип работы технологического оборудования производства;</w:t>
            </w:r>
          </w:p>
          <w:p w14:paraId="442D2444"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-основы теплотехники, теплопередачи, выпаривания;</w:t>
            </w:r>
          </w:p>
          <w:p w14:paraId="12D51AA6"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-технологические системы основных химических производств и их аппаратурное оформление.</w:t>
            </w:r>
          </w:p>
        </w:tc>
        <w:tc>
          <w:tcPr>
            <w:tcW w:w="3281" w:type="dxa"/>
          </w:tcPr>
          <w:p w14:paraId="146C12E5"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 xml:space="preserve">Демонстрирует знания: </w:t>
            </w:r>
          </w:p>
          <w:p w14:paraId="111DA4B3"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 теоретических основ физических, физико-химических и химических процессов;</w:t>
            </w:r>
          </w:p>
          <w:p w14:paraId="394421C6"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-основных положении теории химического строения веществ;</w:t>
            </w:r>
          </w:p>
          <w:p w14:paraId="05D06BFF"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-основных понятий и законов физической химии и химической термодинамики;</w:t>
            </w:r>
          </w:p>
          <w:p w14:paraId="27CBB88E"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-основных типов, конструктивных особенностей и принципов работы технологического оборудования;</w:t>
            </w:r>
          </w:p>
          <w:p w14:paraId="4D73EBCA"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-основ теплотехники, теплопередачи, выпаривания;</w:t>
            </w:r>
          </w:p>
          <w:p w14:paraId="732973CE"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-технологических систем основных химических производств и их аппаратурное оформление.</w:t>
            </w:r>
          </w:p>
        </w:tc>
        <w:tc>
          <w:tcPr>
            <w:tcW w:w="2835" w:type="dxa"/>
          </w:tcPr>
          <w:p w14:paraId="4CE43DE6" w14:textId="5D0C813B"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Письменный опрос, индивидуальные задания</w:t>
            </w:r>
          </w:p>
          <w:p w14:paraId="6B278E66"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Устный опрос, тестирование, реферат</w:t>
            </w:r>
          </w:p>
          <w:p w14:paraId="6AFBA80E" w14:textId="43C6A7C0"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индивидуальные задания, тестирование, доклад, презентация, проверка домашнего задания.</w:t>
            </w:r>
          </w:p>
          <w:p w14:paraId="536B0D95"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260359">
              <w:rPr>
                <w:rFonts w:ascii="Times New Roman" w:eastAsia="Times New Roman" w:hAnsi="Times New Roman" w:cs="Times New Roman"/>
                <w:color w:val="000000"/>
                <w:position w:val="-1"/>
                <w:sz w:val="24"/>
                <w:szCs w:val="24"/>
                <w:lang w:val="en-US"/>
              </w:rPr>
              <w:t>Итоговое</w:t>
            </w:r>
            <w:proofErr w:type="spellEnd"/>
            <w:r w:rsidRPr="00260359">
              <w:rPr>
                <w:rFonts w:ascii="Times New Roman" w:eastAsia="Times New Roman" w:hAnsi="Times New Roman" w:cs="Times New Roman"/>
                <w:color w:val="000000"/>
                <w:position w:val="-1"/>
                <w:sz w:val="24"/>
                <w:szCs w:val="24"/>
                <w:lang w:val="en-US"/>
              </w:rPr>
              <w:t xml:space="preserve"> </w:t>
            </w:r>
            <w:proofErr w:type="spellStart"/>
            <w:r w:rsidRPr="00260359">
              <w:rPr>
                <w:rFonts w:ascii="Times New Roman" w:eastAsia="Times New Roman" w:hAnsi="Times New Roman" w:cs="Times New Roman"/>
                <w:color w:val="000000"/>
                <w:position w:val="-1"/>
                <w:sz w:val="24"/>
                <w:szCs w:val="24"/>
                <w:lang w:val="en-US"/>
              </w:rPr>
              <w:t>тестирование</w:t>
            </w:r>
            <w:proofErr w:type="spellEnd"/>
          </w:p>
        </w:tc>
      </w:tr>
      <w:tr w:rsidR="001B218E" w:rsidRPr="00260359" w14:paraId="783DFBE8" w14:textId="77777777" w:rsidTr="008D0EBE">
        <w:trPr>
          <w:trHeight w:val="896"/>
        </w:trPr>
        <w:tc>
          <w:tcPr>
            <w:tcW w:w="3660" w:type="dxa"/>
          </w:tcPr>
          <w:p w14:paraId="6A6488BB" w14:textId="14A019DA"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2DDE4CB8"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 выполнять материальные и энергетические расчеты технологических показателей химических производств;</w:t>
            </w:r>
          </w:p>
          <w:p w14:paraId="44320011"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-определять оптимальные условия проведения химико-технологических процессов;</w:t>
            </w:r>
          </w:p>
          <w:p w14:paraId="4D39621E"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-составлять и делать описание технологических схем химических процессов</w:t>
            </w:r>
          </w:p>
          <w:p w14:paraId="2D75FFDA"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-обосновывать целесообразность выбранной технологической схемы и конструкции оборудования.</w:t>
            </w:r>
          </w:p>
          <w:p w14:paraId="22E517B4" w14:textId="77777777" w:rsidR="001B218E" w:rsidRPr="00260359" w:rsidRDefault="001B218E" w:rsidP="001B218E">
            <w:pPr>
              <w:widowControl w:val="0"/>
              <w:pBdr>
                <w:top w:val="nil"/>
                <w:left w:val="nil"/>
                <w:bottom w:val="nil"/>
                <w:right w:val="nil"/>
                <w:between w:val="nil"/>
              </w:pBdr>
              <w:suppressAutoHyphens/>
              <w:autoSpaceDE w:val="0"/>
              <w:autoSpaceDN w:val="0"/>
              <w:spacing w:after="200"/>
              <w:ind w:leftChars="-1" w:hangingChars="1" w:hanging="2"/>
              <w:textDirection w:val="btLr"/>
              <w:textAlignment w:val="top"/>
              <w:outlineLvl w:val="0"/>
              <w:rPr>
                <w:rFonts w:ascii="Times New Roman" w:eastAsia="Times New Roman" w:hAnsi="Times New Roman" w:cs="Times New Roman"/>
                <w:color w:val="000000"/>
                <w:position w:val="-1"/>
              </w:rPr>
            </w:pPr>
          </w:p>
        </w:tc>
        <w:tc>
          <w:tcPr>
            <w:tcW w:w="3281" w:type="dxa"/>
          </w:tcPr>
          <w:p w14:paraId="49CB0F22"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Выполняет материальные и энергетические расчеты технологических показателей химических производств;</w:t>
            </w:r>
          </w:p>
          <w:p w14:paraId="0E1074C7"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Определяет оптимальные условия проведения химико-технологических процессов;</w:t>
            </w:r>
          </w:p>
          <w:p w14:paraId="285CBF93"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260359">
              <w:rPr>
                <w:rFonts w:ascii="Times New Roman" w:eastAsia="Times New Roman" w:hAnsi="Times New Roman" w:cs="Times New Roman"/>
                <w:color w:val="000000"/>
                <w:position w:val="-1"/>
                <w:sz w:val="24"/>
                <w:szCs w:val="24"/>
              </w:rPr>
              <w:t>Составляет и описывает технологические схемы химических процессов</w:t>
            </w:r>
          </w:p>
          <w:p w14:paraId="092E369C" w14:textId="77777777" w:rsidR="001B218E" w:rsidRPr="00260359" w:rsidRDefault="001B218E" w:rsidP="001B218E">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Обосновывает целесообразность выбранной технологической схемы и конструкции оборудования.</w:t>
            </w:r>
          </w:p>
        </w:tc>
        <w:tc>
          <w:tcPr>
            <w:tcW w:w="2835" w:type="dxa"/>
          </w:tcPr>
          <w:p w14:paraId="6DBC9F73" w14:textId="77777777" w:rsidR="001B218E" w:rsidRPr="00260359" w:rsidRDefault="001B218E" w:rsidP="001B218E">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260359">
              <w:rPr>
                <w:rFonts w:ascii="Times New Roman" w:eastAsia="Times New Roman" w:hAnsi="Times New Roman" w:cs="Times New Roman"/>
                <w:color w:val="000000"/>
                <w:position w:val="-1"/>
                <w:sz w:val="24"/>
                <w:szCs w:val="24"/>
              </w:rPr>
              <w:t>Экспертное наблюдение за процессом выполнения практических работ</w:t>
            </w:r>
          </w:p>
        </w:tc>
      </w:tr>
    </w:tbl>
    <w:p w14:paraId="7CF5DA4E" w14:textId="77777777" w:rsidR="003273FE" w:rsidRDefault="003273FE" w:rsidP="003273FE">
      <w:pPr>
        <w:pStyle w:val="1f"/>
        <w:tabs>
          <w:tab w:val="left" w:pos="996"/>
        </w:tabs>
        <w:ind w:left="360"/>
        <w:jc w:val="left"/>
        <w:rPr>
          <w:rFonts w:ascii="Times New Roman" w:hAnsi="Times New Roman"/>
          <w:lang w:val="ru-RU"/>
        </w:rPr>
      </w:pPr>
      <w:r>
        <w:rPr>
          <w:rFonts w:ascii="Times New Roman" w:hAnsi="Times New Roman"/>
          <w:lang w:val="ru-RU"/>
        </w:rPr>
        <w:tab/>
      </w:r>
    </w:p>
    <w:p w14:paraId="087AD21A" w14:textId="77777777" w:rsidR="008D0EBE" w:rsidRDefault="008D0EBE" w:rsidP="008D0EBE">
      <w:pPr>
        <w:rPr>
          <w:rFonts w:ascii="Times New Roman" w:hAnsi="Times New Roman" w:cs="Times New Roman"/>
          <w:b/>
          <w:bCs/>
          <w:sz w:val="24"/>
          <w:szCs w:val="24"/>
        </w:rPr>
      </w:pPr>
      <w:r>
        <w:rPr>
          <w:rFonts w:ascii="Times New Roman" w:hAnsi="Times New Roman" w:cs="Times New Roman"/>
          <w:b/>
          <w:bCs/>
          <w:sz w:val="24"/>
          <w:szCs w:val="24"/>
        </w:rPr>
        <w:br w:type="page"/>
      </w:r>
    </w:p>
    <w:p w14:paraId="51C7E4C5" w14:textId="568A08A7" w:rsidR="00DB11D8" w:rsidRDefault="00DB11D8" w:rsidP="008D0EB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7CA03A98" w14:textId="220AA94F" w:rsidR="00DB11D8" w:rsidRPr="001B218E" w:rsidRDefault="00DB11D8" w:rsidP="00DB11D8">
      <w:pPr>
        <w:jc w:val="right"/>
        <w:rPr>
          <w:rFonts w:ascii="Times New Roman" w:hAnsi="Times New Roman"/>
          <w:b/>
          <w:iCs/>
        </w:rPr>
      </w:pPr>
      <w:r w:rsidRPr="001B218E">
        <w:rPr>
          <w:rFonts w:ascii="Times New Roman" w:hAnsi="Times New Roman"/>
          <w:b/>
          <w:sz w:val="24"/>
          <w:szCs w:val="24"/>
        </w:rPr>
        <w:t>к ПОП-П по специальности</w:t>
      </w:r>
      <w:r w:rsidRPr="001B218E">
        <w:rPr>
          <w:rFonts w:ascii="Times New Roman" w:hAnsi="Times New Roman"/>
          <w:b/>
          <w:i/>
          <w:sz w:val="24"/>
          <w:szCs w:val="24"/>
        </w:rPr>
        <w:t xml:space="preserve"> </w:t>
      </w:r>
      <w:r w:rsidRPr="001B218E">
        <w:rPr>
          <w:rFonts w:ascii="Times New Roman" w:hAnsi="Times New Roman"/>
          <w:b/>
          <w:i/>
          <w:sz w:val="24"/>
          <w:szCs w:val="24"/>
        </w:rPr>
        <w:br/>
      </w:r>
      <w:r w:rsidRPr="001B218E">
        <w:rPr>
          <w:rFonts w:ascii="Times New Roman" w:hAnsi="Times New Roman"/>
          <w:b/>
          <w:iCs/>
          <w:sz w:val="24"/>
          <w:szCs w:val="24"/>
        </w:rPr>
        <w:t>18.02.09 Переработка нефти и газа</w:t>
      </w:r>
    </w:p>
    <w:p w14:paraId="4C98F63B" w14:textId="77777777" w:rsidR="00DB11D8" w:rsidRDefault="00DB11D8" w:rsidP="00DB11D8">
      <w:pPr>
        <w:jc w:val="center"/>
        <w:rPr>
          <w:rFonts w:ascii="Times New Roman" w:hAnsi="Times New Roman" w:cs="Times New Roman"/>
          <w:b/>
          <w:bCs/>
          <w:sz w:val="24"/>
          <w:szCs w:val="24"/>
        </w:rPr>
      </w:pPr>
    </w:p>
    <w:p w14:paraId="46E4575E" w14:textId="77777777" w:rsidR="00DB11D8" w:rsidRDefault="00DB11D8" w:rsidP="00DB11D8">
      <w:pPr>
        <w:jc w:val="center"/>
        <w:rPr>
          <w:rFonts w:ascii="Times New Roman" w:hAnsi="Times New Roman" w:cs="Times New Roman"/>
          <w:b/>
          <w:bCs/>
          <w:sz w:val="24"/>
          <w:szCs w:val="24"/>
        </w:rPr>
      </w:pPr>
    </w:p>
    <w:p w14:paraId="1A6338CD" w14:textId="77777777" w:rsidR="00DB11D8" w:rsidRDefault="00DB11D8" w:rsidP="00DB11D8">
      <w:pPr>
        <w:jc w:val="center"/>
        <w:rPr>
          <w:rFonts w:ascii="Times New Roman" w:hAnsi="Times New Roman" w:cs="Times New Roman"/>
          <w:b/>
          <w:bCs/>
          <w:sz w:val="24"/>
          <w:szCs w:val="24"/>
        </w:rPr>
      </w:pPr>
    </w:p>
    <w:p w14:paraId="2C2C320C" w14:textId="77777777" w:rsidR="00DB11D8" w:rsidRDefault="00DB11D8" w:rsidP="00DB11D8">
      <w:pPr>
        <w:jc w:val="center"/>
        <w:rPr>
          <w:rFonts w:ascii="Times New Roman" w:hAnsi="Times New Roman" w:cs="Times New Roman"/>
          <w:b/>
          <w:bCs/>
          <w:sz w:val="24"/>
          <w:szCs w:val="24"/>
        </w:rPr>
      </w:pPr>
    </w:p>
    <w:p w14:paraId="3546F8A3" w14:textId="77777777" w:rsidR="00DB11D8" w:rsidRDefault="00DB11D8" w:rsidP="00DB11D8">
      <w:pPr>
        <w:jc w:val="center"/>
        <w:rPr>
          <w:rFonts w:ascii="Times New Roman" w:hAnsi="Times New Roman" w:cs="Times New Roman"/>
          <w:b/>
          <w:bCs/>
          <w:sz w:val="24"/>
          <w:szCs w:val="24"/>
        </w:rPr>
      </w:pPr>
    </w:p>
    <w:p w14:paraId="4147F585" w14:textId="0E0DF001" w:rsidR="00DB11D8" w:rsidRDefault="00DB11D8" w:rsidP="00DB11D8">
      <w:pPr>
        <w:jc w:val="center"/>
        <w:rPr>
          <w:rFonts w:ascii="Times New Roman" w:hAnsi="Times New Roman" w:cs="Times New Roman"/>
          <w:b/>
          <w:bCs/>
          <w:sz w:val="24"/>
          <w:szCs w:val="24"/>
        </w:rPr>
      </w:pPr>
    </w:p>
    <w:p w14:paraId="47BD0199" w14:textId="38F31D01" w:rsidR="001B218E" w:rsidRDefault="001B218E" w:rsidP="00DB11D8">
      <w:pPr>
        <w:jc w:val="center"/>
        <w:rPr>
          <w:rFonts w:ascii="Times New Roman" w:hAnsi="Times New Roman" w:cs="Times New Roman"/>
          <w:b/>
          <w:bCs/>
          <w:sz w:val="24"/>
          <w:szCs w:val="24"/>
        </w:rPr>
      </w:pPr>
    </w:p>
    <w:p w14:paraId="61AC81B5" w14:textId="31F8EE7F" w:rsidR="001B218E" w:rsidRDefault="001B218E" w:rsidP="00DB11D8">
      <w:pPr>
        <w:jc w:val="center"/>
        <w:rPr>
          <w:rFonts w:ascii="Times New Roman" w:hAnsi="Times New Roman" w:cs="Times New Roman"/>
          <w:b/>
          <w:bCs/>
          <w:sz w:val="24"/>
          <w:szCs w:val="24"/>
        </w:rPr>
      </w:pPr>
    </w:p>
    <w:p w14:paraId="35E24DA3" w14:textId="45C93557" w:rsidR="001B218E" w:rsidRDefault="001B218E" w:rsidP="00DB11D8">
      <w:pPr>
        <w:jc w:val="center"/>
        <w:rPr>
          <w:rFonts w:ascii="Times New Roman" w:hAnsi="Times New Roman" w:cs="Times New Roman"/>
          <w:b/>
          <w:bCs/>
          <w:sz w:val="24"/>
          <w:szCs w:val="24"/>
        </w:rPr>
      </w:pPr>
    </w:p>
    <w:p w14:paraId="53101D40" w14:textId="2C3F0781" w:rsidR="001B218E" w:rsidRDefault="001B218E" w:rsidP="00DB11D8">
      <w:pPr>
        <w:jc w:val="center"/>
        <w:rPr>
          <w:rFonts w:ascii="Times New Roman" w:hAnsi="Times New Roman" w:cs="Times New Roman"/>
          <w:b/>
          <w:bCs/>
          <w:sz w:val="24"/>
          <w:szCs w:val="24"/>
        </w:rPr>
      </w:pPr>
    </w:p>
    <w:p w14:paraId="090F9EE2" w14:textId="374EEE5D" w:rsidR="001B218E" w:rsidRDefault="001B218E" w:rsidP="00DB11D8">
      <w:pPr>
        <w:jc w:val="center"/>
        <w:rPr>
          <w:rFonts w:ascii="Times New Roman" w:hAnsi="Times New Roman" w:cs="Times New Roman"/>
          <w:b/>
          <w:bCs/>
          <w:sz w:val="24"/>
          <w:szCs w:val="24"/>
        </w:rPr>
      </w:pPr>
    </w:p>
    <w:p w14:paraId="6A1B2A58" w14:textId="77777777" w:rsidR="001B218E" w:rsidRDefault="001B218E" w:rsidP="00DB11D8">
      <w:pPr>
        <w:jc w:val="center"/>
        <w:rPr>
          <w:rFonts w:ascii="Times New Roman" w:hAnsi="Times New Roman" w:cs="Times New Roman"/>
          <w:b/>
          <w:bCs/>
          <w:sz w:val="24"/>
          <w:szCs w:val="24"/>
        </w:rPr>
      </w:pPr>
    </w:p>
    <w:p w14:paraId="7CCFFA72" w14:textId="77777777" w:rsidR="00DB11D8" w:rsidRDefault="00DB11D8" w:rsidP="00DB11D8">
      <w:pPr>
        <w:jc w:val="center"/>
        <w:rPr>
          <w:rFonts w:ascii="Times New Roman" w:hAnsi="Times New Roman" w:cs="Times New Roman"/>
          <w:b/>
          <w:bCs/>
          <w:sz w:val="24"/>
          <w:szCs w:val="24"/>
        </w:rPr>
      </w:pPr>
    </w:p>
    <w:p w14:paraId="60CC733C" w14:textId="00A2B395" w:rsidR="00DB11D8" w:rsidRPr="008F578C" w:rsidRDefault="00DB11D8" w:rsidP="00DB11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6D9F8A" w14:textId="77777777" w:rsidR="00DB11D8" w:rsidRDefault="00DB11D8" w:rsidP="00DB11D8">
      <w:pPr>
        <w:pBdr>
          <w:top w:val="nil"/>
          <w:left w:val="nil"/>
          <w:bottom w:val="nil"/>
          <w:right w:val="nil"/>
          <w:between w:val="nil"/>
        </w:pBdr>
        <w:ind w:hanging="2"/>
        <w:jc w:val="center"/>
      </w:pPr>
    </w:p>
    <w:p w14:paraId="6E8E2355" w14:textId="77777777" w:rsidR="00DB11D8" w:rsidRPr="001B218E" w:rsidRDefault="00DB11D8" w:rsidP="00DB11D8">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1B218E">
        <w:rPr>
          <w:rFonts w:ascii="Times New Roman" w:eastAsia="Times New Roman" w:hAnsi="Times New Roman" w:cs="Times New Roman"/>
          <w:b/>
          <w:position w:val="-1"/>
          <w:sz w:val="24"/>
          <w:szCs w:val="24"/>
          <w:lang w:eastAsia="ru-RU"/>
        </w:rPr>
        <w:t>«</w:t>
      </w:r>
      <w:r w:rsidRPr="001B218E">
        <w:rPr>
          <w:rFonts w:ascii="Times New Roman" w:eastAsia="Times New Roman" w:hAnsi="Times New Roman" w:cs="Times New Roman"/>
          <w:b/>
          <w:iCs/>
          <w:color w:val="000000"/>
          <w:position w:val="-1"/>
          <w:sz w:val="24"/>
          <w:szCs w:val="24"/>
          <w:lang w:eastAsia="ru-RU"/>
        </w:rPr>
        <w:t>ОП.07 ПРОЦЕССЫ И АППАРАТЫ»</w:t>
      </w:r>
    </w:p>
    <w:p w14:paraId="5DEE688A" w14:textId="77777777" w:rsidR="00DB11D8" w:rsidRPr="003968EF" w:rsidRDefault="00DB11D8" w:rsidP="00DB11D8">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1E2D6F4B" w14:textId="77777777" w:rsidR="00DB11D8" w:rsidRDefault="00DB11D8" w:rsidP="00DB11D8">
      <w:pPr>
        <w:pBdr>
          <w:top w:val="nil"/>
          <w:left w:val="nil"/>
          <w:bottom w:val="nil"/>
          <w:right w:val="nil"/>
          <w:between w:val="nil"/>
        </w:pBdr>
        <w:ind w:hanging="2"/>
        <w:jc w:val="center"/>
      </w:pPr>
    </w:p>
    <w:p w14:paraId="50135F12" w14:textId="77777777" w:rsidR="00DB11D8" w:rsidRDefault="00DB11D8" w:rsidP="00DB11D8">
      <w:pPr>
        <w:pStyle w:val="1"/>
      </w:pPr>
    </w:p>
    <w:p w14:paraId="123312AE" w14:textId="77777777" w:rsidR="00DB11D8" w:rsidRDefault="00DB11D8" w:rsidP="00DB11D8">
      <w:pPr>
        <w:pStyle w:val="1"/>
      </w:pPr>
    </w:p>
    <w:p w14:paraId="4C604838" w14:textId="77777777" w:rsidR="00DB11D8" w:rsidRDefault="00DB11D8" w:rsidP="00DB11D8">
      <w:pPr>
        <w:pStyle w:val="1"/>
      </w:pPr>
    </w:p>
    <w:p w14:paraId="24BF703A" w14:textId="77777777" w:rsidR="00DB11D8" w:rsidRDefault="00DB11D8" w:rsidP="00DB11D8">
      <w:pPr>
        <w:pStyle w:val="1"/>
      </w:pPr>
    </w:p>
    <w:p w14:paraId="5F41196A" w14:textId="77777777" w:rsidR="00DB11D8" w:rsidRDefault="00DB11D8" w:rsidP="00DB11D8">
      <w:pPr>
        <w:pStyle w:val="1"/>
      </w:pPr>
    </w:p>
    <w:p w14:paraId="5F78E820" w14:textId="77777777" w:rsidR="00DB11D8" w:rsidRDefault="00DB11D8" w:rsidP="00DB11D8">
      <w:pPr>
        <w:pStyle w:val="1"/>
      </w:pPr>
    </w:p>
    <w:p w14:paraId="3C6DEDB0" w14:textId="77777777" w:rsidR="00DB11D8" w:rsidRDefault="00DB11D8" w:rsidP="00DB11D8">
      <w:pPr>
        <w:pStyle w:val="1"/>
      </w:pPr>
    </w:p>
    <w:p w14:paraId="60445F83" w14:textId="77777777" w:rsidR="00DB11D8" w:rsidRDefault="00DB11D8" w:rsidP="00DB11D8">
      <w:pPr>
        <w:pStyle w:val="1"/>
      </w:pPr>
    </w:p>
    <w:p w14:paraId="3A1117FB" w14:textId="77777777" w:rsidR="00DB11D8" w:rsidRDefault="00DB11D8" w:rsidP="00DB11D8">
      <w:pPr>
        <w:pStyle w:val="1"/>
      </w:pPr>
    </w:p>
    <w:p w14:paraId="3CD1C788" w14:textId="77777777" w:rsidR="00DB11D8" w:rsidRDefault="00DB11D8" w:rsidP="00DB11D8">
      <w:pPr>
        <w:pStyle w:val="1"/>
      </w:pPr>
    </w:p>
    <w:p w14:paraId="56E093F5" w14:textId="77777777" w:rsidR="00DB11D8" w:rsidRDefault="00DB11D8" w:rsidP="00DB11D8">
      <w:pPr>
        <w:pStyle w:val="1"/>
      </w:pPr>
    </w:p>
    <w:p w14:paraId="0098F8E5" w14:textId="77777777" w:rsidR="00DB11D8" w:rsidRDefault="00DB11D8" w:rsidP="00DB11D8">
      <w:pPr>
        <w:pStyle w:val="1"/>
      </w:pPr>
    </w:p>
    <w:p w14:paraId="07912955" w14:textId="77777777" w:rsidR="00DB11D8" w:rsidRDefault="00DB11D8" w:rsidP="00DB11D8">
      <w:pPr>
        <w:pStyle w:val="1"/>
      </w:pPr>
    </w:p>
    <w:p w14:paraId="229ABEF2" w14:textId="2F345387" w:rsidR="00DB11D8" w:rsidRDefault="00DB11D8" w:rsidP="00DB11D8">
      <w:pPr>
        <w:pStyle w:val="afc"/>
        <w:rPr>
          <w:lang w:eastAsia="nl-NL"/>
        </w:rPr>
      </w:pPr>
    </w:p>
    <w:p w14:paraId="0575288E" w14:textId="77777777" w:rsidR="001B218E" w:rsidRPr="00EC4549" w:rsidRDefault="001B218E" w:rsidP="00DB11D8">
      <w:pPr>
        <w:pStyle w:val="afc"/>
        <w:rPr>
          <w:lang w:eastAsia="nl-NL"/>
        </w:rPr>
      </w:pPr>
    </w:p>
    <w:p w14:paraId="259C20AF" w14:textId="77777777" w:rsidR="00DB11D8" w:rsidRPr="005A05E6" w:rsidRDefault="00DB11D8" w:rsidP="00DB11D8">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719E9A16" w14:textId="77777777" w:rsidR="00DB11D8" w:rsidRPr="000143A1" w:rsidRDefault="00DB11D8" w:rsidP="00DB11D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8A26E4" w14:textId="77777777" w:rsidR="00DB11D8" w:rsidRPr="000143A1" w:rsidRDefault="001B738D" w:rsidP="00DB11D8">
      <w:pPr>
        <w:pStyle w:val="14"/>
        <w:rPr>
          <w:rFonts w:asciiTheme="minorHAnsi" w:eastAsiaTheme="minorEastAsia" w:hAnsiTheme="minorHAnsi" w:cstheme="minorBidi"/>
          <w:b w:val="0"/>
          <w:bCs w:val="0"/>
          <w:lang w:eastAsia="ru-RU"/>
        </w:rPr>
      </w:pPr>
      <w:hyperlink w:anchor="_Toc156294876" w:history="1">
        <w:r w:rsidR="00DB11D8" w:rsidRPr="000143A1">
          <w:rPr>
            <w:rStyle w:val="af0"/>
            <w:b w:val="0"/>
            <w:bCs w:val="0"/>
          </w:rPr>
          <w:t>1. ОБЩАЯ ХАРАКТЕРИСТИКА</w:t>
        </w:r>
        <w:r w:rsidR="00DB11D8" w:rsidRPr="000143A1">
          <w:rPr>
            <w:b w:val="0"/>
            <w:bCs w:val="0"/>
            <w:webHidden/>
          </w:rPr>
          <w:tab/>
        </w:r>
      </w:hyperlink>
    </w:p>
    <w:p w14:paraId="0B02DE0F"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77" w:history="1">
        <w:r w:rsidR="00DB11D8" w:rsidRPr="000143A1">
          <w:rPr>
            <w:rStyle w:val="af0"/>
            <w:i w:val="0"/>
            <w:iCs w:val="0"/>
          </w:rPr>
          <w:t>1.1. Цель и место дисциплины в структуре образовательной программы</w:t>
        </w:r>
        <w:r w:rsidR="00DB11D8" w:rsidRPr="000143A1">
          <w:rPr>
            <w:i w:val="0"/>
            <w:iCs w:val="0"/>
            <w:webHidden/>
          </w:rPr>
          <w:tab/>
        </w:r>
      </w:hyperlink>
    </w:p>
    <w:p w14:paraId="080DA837"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78" w:history="1">
        <w:r w:rsidR="00DB11D8" w:rsidRPr="000143A1">
          <w:rPr>
            <w:rStyle w:val="af0"/>
            <w:i w:val="0"/>
            <w:iCs w:val="0"/>
          </w:rPr>
          <w:t>1.2. Планируемые результаты освоения дисциплины</w:t>
        </w:r>
        <w:r w:rsidR="00DB11D8" w:rsidRPr="000143A1">
          <w:rPr>
            <w:i w:val="0"/>
            <w:iCs w:val="0"/>
            <w:webHidden/>
          </w:rPr>
          <w:tab/>
        </w:r>
      </w:hyperlink>
    </w:p>
    <w:p w14:paraId="0EFAF364" w14:textId="77777777" w:rsidR="00DB11D8" w:rsidRPr="000143A1" w:rsidRDefault="001B738D" w:rsidP="00DB11D8">
      <w:pPr>
        <w:pStyle w:val="14"/>
        <w:rPr>
          <w:rFonts w:asciiTheme="minorHAnsi" w:eastAsiaTheme="minorEastAsia" w:hAnsiTheme="minorHAnsi" w:cstheme="minorBidi"/>
          <w:b w:val="0"/>
          <w:bCs w:val="0"/>
          <w:lang w:eastAsia="ru-RU"/>
        </w:rPr>
      </w:pPr>
      <w:hyperlink w:anchor="_Toc156294879" w:history="1">
        <w:r w:rsidR="00DB11D8" w:rsidRPr="000143A1">
          <w:rPr>
            <w:rStyle w:val="af0"/>
            <w:b w:val="0"/>
            <w:bCs w:val="0"/>
          </w:rPr>
          <w:t>2. СТРУКТУРА И СОДЕРЖАНИЕ ДИСЦИПЛИНЫ</w:t>
        </w:r>
        <w:r w:rsidR="00DB11D8" w:rsidRPr="000143A1">
          <w:rPr>
            <w:b w:val="0"/>
            <w:bCs w:val="0"/>
            <w:webHidden/>
          </w:rPr>
          <w:tab/>
        </w:r>
      </w:hyperlink>
    </w:p>
    <w:p w14:paraId="4C57F9A7"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0" w:history="1">
        <w:r w:rsidR="00DB11D8" w:rsidRPr="000143A1">
          <w:rPr>
            <w:rStyle w:val="af0"/>
            <w:i w:val="0"/>
            <w:iCs w:val="0"/>
          </w:rPr>
          <w:t>2.1. Трудоемкость освоения дисциплины</w:t>
        </w:r>
        <w:r w:rsidR="00DB11D8" w:rsidRPr="000143A1">
          <w:rPr>
            <w:i w:val="0"/>
            <w:iCs w:val="0"/>
            <w:webHidden/>
          </w:rPr>
          <w:tab/>
        </w:r>
      </w:hyperlink>
    </w:p>
    <w:p w14:paraId="66114997"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1" w:history="1">
        <w:r w:rsidR="00DB11D8" w:rsidRPr="000143A1">
          <w:rPr>
            <w:rStyle w:val="af0"/>
            <w:i w:val="0"/>
            <w:iCs w:val="0"/>
          </w:rPr>
          <w:t>2.2. Примерное содержание дисциплины</w:t>
        </w:r>
        <w:r w:rsidR="00DB11D8" w:rsidRPr="000143A1">
          <w:rPr>
            <w:i w:val="0"/>
            <w:iCs w:val="0"/>
            <w:webHidden/>
          </w:rPr>
          <w:tab/>
        </w:r>
      </w:hyperlink>
    </w:p>
    <w:p w14:paraId="40412276"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3" w:history="1">
        <w:r w:rsidR="00DB11D8" w:rsidRPr="000143A1">
          <w:rPr>
            <w:rStyle w:val="af0"/>
            <w:i w:val="0"/>
            <w:iCs w:val="0"/>
          </w:rPr>
          <w:t>2.3. Курсовой проект (работа)</w:t>
        </w:r>
        <w:r w:rsidR="00DB11D8" w:rsidRPr="000143A1">
          <w:rPr>
            <w:i w:val="0"/>
            <w:iCs w:val="0"/>
            <w:webHidden/>
          </w:rPr>
          <w:tab/>
        </w:r>
      </w:hyperlink>
    </w:p>
    <w:p w14:paraId="1DD3E555" w14:textId="77777777" w:rsidR="00DB11D8" w:rsidRPr="000143A1" w:rsidRDefault="001B738D" w:rsidP="00DB11D8">
      <w:pPr>
        <w:pStyle w:val="14"/>
        <w:rPr>
          <w:rFonts w:asciiTheme="minorHAnsi" w:eastAsiaTheme="minorEastAsia" w:hAnsiTheme="minorHAnsi" w:cstheme="minorBidi"/>
          <w:b w:val="0"/>
          <w:bCs w:val="0"/>
          <w:lang w:eastAsia="ru-RU"/>
        </w:rPr>
      </w:pPr>
      <w:hyperlink w:anchor="_Toc156294884" w:history="1">
        <w:r w:rsidR="00DB11D8" w:rsidRPr="000143A1">
          <w:rPr>
            <w:rStyle w:val="af0"/>
            <w:b w:val="0"/>
            <w:bCs w:val="0"/>
          </w:rPr>
          <w:t>3. УСЛОВИЯ РЕАЛИЗАЦИИ ДИСЦИПЛИНЫ</w:t>
        </w:r>
        <w:r w:rsidR="00DB11D8" w:rsidRPr="000143A1">
          <w:rPr>
            <w:b w:val="0"/>
            <w:bCs w:val="0"/>
            <w:webHidden/>
          </w:rPr>
          <w:tab/>
        </w:r>
      </w:hyperlink>
    </w:p>
    <w:p w14:paraId="6511A6E6"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5" w:history="1">
        <w:r w:rsidR="00DB11D8" w:rsidRPr="000143A1">
          <w:rPr>
            <w:rStyle w:val="af0"/>
            <w:i w:val="0"/>
            <w:iCs w:val="0"/>
          </w:rPr>
          <w:t>3.1. Материально-техническое обеспечение</w:t>
        </w:r>
        <w:r w:rsidR="00DB11D8" w:rsidRPr="000143A1">
          <w:rPr>
            <w:i w:val="0"/>
            <w:iCs w:val="0"/>
            <w:webHidden/>
          </w:rPr>
          <w:tab/>
        </w:r>
      </w:hyperlink>
    </w:p>
    <w:p w14:paraId="713CA828"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6" w:history="1">
        <w:r w:rsidR="00DB11D8" w:rsidRPr="000143A1">
          <w:rPr>
            <w:rStyle w:val="af0"/>
            <w:i w:val="0"/>
            <w:iCs w:val="0"/>
          </w:rPr>
          <w:t>3.2. Учебно-методическое обеспечение</w:t>
        </w:r>
        <w:r w:rsidR="00DB11D8" w:rsidRPr="000143A1">
          <w:rPr>
            <w:i w:val="0"/>
            <w:iCs w:val="0"/>
            <w:webHidden/>
          </w:rPr>
          <w:tab/>
        </w:r>
      </w:hyperlink>
    </w:p>
    <w:p w14:paraId="3F0C083C" w14:textId="77777777" w:rsidR="00DB11D8" w:rsidRDefault="001B738D" w:rsidP="00DB11D8">
      <w:pPr>
        <w:pStyle w:val="14"/>
        <w:rPr>
          <w:b w:val="0"/>
          <w:bCs w:val="0"/>
        </w:rPr>
      </w:pPr>
      <w:hyperlink w:anchor="_Toc156294887" w:history="1">
        <w:r w:rsidR="00DB11D8" w:rsidRPr="000143A1">
          <w:rPr>
            <w:rStyle w:val="af0"/>
            <w:b w:val="0"/>
            <w:bCs w:val="0"/>
          </w:rPr>
          <w:t>4. КОНТРОЛЬ И ОЦЕНКА РЕЗУЛЬТАТОВ ОСВОЕНИЯ ДИСЦИПЛИНЫ</w:t>
        </w:r>
        <w:r w:rsidR="00DB11D8" w:rsidRPr="000143A1">
          <w:rPr>
            <w:b w:val="0"/>
            <w:bCs w:val="0"/>
            <w:webHidden/>
          </w:rPr>
          <w:tab/>
        </w:r>
      </w:hyperlink>
    </w:p>
    <w:p w14:paraId="4BA4A975" w14:textId="77777777" w:rsidR="00DB11D8" w:rsidRPr="00CF2D43" w:rsidRDefault="00DB11D8" w:rsidP="00DB11D8"/>
    <w:p w14:paraId="0705C82C" w14:textId="77777777" w:rsidR="00DB11D8" w:rsidRPr="00DF068E" w:rsidRDefault="00DB11D8" w:rsidP="00DB11D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3DCEB39" w14:textId="77777777" w:rsidR="00DB11D8" w:rsidRPr="00DF068E" w:rsidRDefault="00DB11D8" w:rsidP="00DB11D8">
      <w:pPr>
        <w:pStyle w:val="1f"/>
        <w:jc w:val="left"/>
        <w:rPr>
          <w:rFonts w:ascii="Times New Roman" w:hAnsi="Times New Roman"/>
          <w:lang w:val="ru-RU"/>
        </w:rPr>
        <w:sectPr w:rsidR="00DB11D8" w:rsidRPr="00DF068E" w:rsidSect="00502F97">
          <w:headerReference w:type="even" r:id="rId45"/>
          <w:headerReference w:type="default" r:id="rId46"/>
          <w:pgSz w:w="11906" w:h="16838"/>
          <w:pgMar w:top="1134" w:right="567" w:bottom="1134" w:left="1701" w:header="709" w:footer="709" w:gutter="0"/>
          <w:cols w:space="708"/>
          <w:docGrid w:linePitch="360"/>
        </w:sectPr>
      </w:pPr>
    </w:p>
    <w:p w14:paraId="4D3895C4" w14:textId="77777777" w:rsidR="00DB11D8" w:rsidRPr="00F70F81" w:rsidRDefault="00DB11D8" w:rsidP="001B218E">
      <w:pPr>
        <w:pStyle w:val="1f"/>
        <w:numPr>
          <w:ilvl w:val="0"/>
          <w:numId w:val="4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ED6528D" w14:textId="77777777" w:rsidR="00DB11D8" w:rsidRPr="001B218E" w:rsidRDefault="00DB11D8" w:rsidP="00DB11D8">
      <w:pPr>
        <w:pStyle w:val="1d"/>
        <w:jc w:val="center"/>
        <w:rPr>
          <w:rFonts w:eastAsia="Segoe UI"/>
          <w:lang w:val="ru-RU"/>
        </w:rPr>
      </w:pPr>
      <w:r w:rsidRPr="001B218E">
        <w:rPr>
          <w:rFonts w:eastAsia="Segoe UI"/>
          <w:lang w:val="ru-RU"/>
        </w:rPr>
        <w:t>«ОП.07 Процессы и аппараты»</w:t>
      </w:r>
    </w:p>
    <w:p w14:paraId="0E4F0173" w14:textId="77777777" w:rsidR="00DB11D8" w:rsidRPr="00021F3A" w:rsidRDefault="00DB11D8" w:rsidP="00DB11D8">
      <w:pPr>
        <w:pStyle w:val="1d"/>
        <w:rPr>
          <w:lang w:val="ru-RU"/>
        </w:rPr>
      </w:pPr>
    </w:p>
    <w:p w14:paraId="07F7418B" w14:textId="77777777" w:rsidR="00DB11D8" w:rsidRPr="00EA6E1D" w:rsidRDefault="00DB11D8" w:rsidP="00DB11D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39A1DC8" w14:textId="77777777" w:rsidR="00DB11D8" w:rsidRPr="001B218E" w:rsidRDefault="00DB11D8" w:rsidP="00DB11D8">
      <w:pPr>
        <w:suppressAutoHyphens/>
        <w:spacing w:line="276" w:lineRule="auto"/>
        <w:ind w:firstLine="709"/>
        <w:jc w:val="both"/>
        <w:rPr>
          <w:rFonts w:ascii="Times New Roman" w:eastAsia="Times New Roman" w:hAnsi="Times New Roman" w:cs="Times New Roman"/>
          <w:sz w:val="24"/>
          <w:szCs w:val="24"/>
          <w:lang w:eastAsia="ru-RU"/>
        </w:rPr>
      </w:pPr>
      <w:r w:rsidRPr="001B218E">
        <w:rPr>
          <w:rFonts w:ascii="Times New Roman" w:eastAsia="Times New Roman" w:hAnsi="Times New Roman" w:cs="Times New Roman"/>
          <w:sz w:val="24"/>
          <w:szCs w:val="24"/>
          <w:lang w:eastAsia="ru-RU"/>
        </w:rPr>
        <w:t xml:space="preserve">Цель дисциплины </w:t>
      </w:r>
      <w:r w:rsidRPr="001B218E">
        <w:rPr>
          <w:rFonts w:ascii="Times New Roman" w:hAnsi="Times New Roman"/>
          <w:sz w:val="24"/>
          <w:szCs w:val="24"/>
        </w:rPr>
        <w:t>«Процессы и аппараты»</w:t>
      </w:r>
      <w:r w:rsidRPr="001B218E">
        <w:rPr>
          <w:rFonts w:ascii="Times New Roman" w:eastAsia="Times New Roman" w:hAnsi="Times New Roman" w:cs="Times New Roman"/>
          <w:sz w:val="24"/>
          <w:szCs w:val="24"/>
          <w:lang w:eastAsia="ru-RU"/>
        </w:rPr>
        <w:t xml:space="preserve">: является подготовка студентов к решению вопросов, связанных с созданием, модернизацией и внедрением в промышленность современных высокоэффективных процессов, технологий, техники и материалов, способствующих повышению производительности, улучшению условий труда, экономии материальных и трудовых ресурсов. </w:t>
      </w:r>
    </w:p>
    <w:p w14:paraId="3A75428B" w14:textId="77777777" w:rsidR="00DB11D8" w:rsidRPr="001B218E" w:rsidRDefault="00DB11D8" w:rsidP="00DB11D8">
      <w:pPr>
        <w:suppressAutoHyphens/>
        <w:spacing w:line="276" w:lineRule="auto"/>
        <w:ind w:firstLine="709"/>
        <w:jc w:val="both"/>
        <w:rPr>
          <w:rFonts w:ascii="Times New Roman" w:eastAsia="Times New Roman" w:hAnsi="Times New Roman"/>
          <w:bCs/>
          <w:iCs/>
          <w:sz w:val="24"/>
          <w:szCs w:val="24"/>
          <w:lang w:val="x-none" w:eastAsia="ru-RU"/>
        </w:rPr>
      </w:pPr>
      <w:r w:rsidRPr="001B218E">
        <w:rPr>
          <w:rFonts w:ascii="Times New Roman" w:hAnsi="Times New Roman" w:cs="Times New Roman"/>
          <w:sz w:val="24"/>
          <w:szCs w:val="24"/>
        </w:rPr>
        <w:t>Дисциплина «Процессы и аппараты» включена в обязательную часть общепрофессионального цикла образовательной программы.</w:t>
      </w:r>
    </w:p>
    <w:p w14:paraId="3F86B3E0" w14:textId="77777777" w:rsidR="00DB11D8" w:rsidRPr="009737BB" w:rsidRDefault="00DB11D8" w:rsidP="00DB11D8">
      <w:pPr>
        <w:suppressAutoHyphens/>
        <w:spacing w:line="276" w:lineRule="auto"/>
        <w:ind w:firstLine="709"/>
        <w:jc w:val="both"/>
        <w:rPr>
          <w:rFonts w:ascii="Times New Roman" w:hAnsi="Times New Roman" w:cs="Times New Roman"/>
          <w:sz w:val="24"/>
          <w:szCs w:val="24"/>
          <w:lang w:val="x-none"/>
        </w:rPr>
      </w:pPr>
    </w:p>
    <w:p w14:paraId="2DAF6900" w14:textId="77777777" w:rsidR="00DB11D8" w:rsidRPr="00EA6E1D" w:rsidRDefault="00DB11D8" w:rsidP="00DB11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D5BE98F" w14:textId="77777777" w:rsidR="00DB11D8" w:rsidRDefault="00DB11D8" w:rsidP="00DB11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7FE5BB" w14:textId="4716199D" w:rsidR="00DB11D8" w:rsidRDefault="00DB11D8" w:rsidP="001B21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819"/>
      </w:tblGrid>
      <w:tr w:rsidR="00DB11D8" w:rsidRPr="00BC2447" w14:paraId="5B3C97E1" w14:textId="77777777" w:rsidTr="008D0EBE">
        <w:trPr>
          <w:trHeight w:val="649"/>
        </w:trPr>
        <w:tc>
          <w:tcPr>
            <w:tcW w:w="1129" w:type="dxa"/>
          </w:tcPr>
          <w:p w14:paraId="5E9D3436"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FE8F06E"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828" w:type="dxa"/>
          </w:tcPr>
          <w:p w14:paraId="365C8C9F"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819" w:type="dxa"/>
          </w:tcPr>
          <w:p w14:paraId="178B6F61"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DB11D8" w:rsidRPr="00BC2447" w14:paraId="0EB7A8BE" w14:textId="77777777" w:rsidTr="008D0EBE">
        <w:trPr>
          <w:trHeight w:val="649"/>
        </w:trPr>
        <w:tc>
          <w:tcPr>
            <w:tcW w:w="1129" w:type="dxa"/>
          </w:tcPr>
          <w:p w14:paraId="3E9B830E"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6EFF94A3"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5DF62846"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4773F765"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6E6C218"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1DB0FBD8"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p w14:paraId="29BA613E"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6E313DD8"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721E7BC1"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828" w:type="dxa"/>
          </w:tcPr>
          <w:p w14:paraId="167E97B9"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 w:hanging="3"/>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8"/>
                <w:szCs w:val="28"/>
              </w:rPr>
              <w:t>-</w:t>
            </w:r>
            <w:r w:rsidRPr="000C1E37">
              <w:rPr>
                <w:rFonts w:ascii="Times New Roman" w:eastAsia="Times New Roman" w:hAnsi="Times New Roman" w:cs="Times New Roman"/>
                <w:color w:val="000000"/>
                <w:sz w:val="24"/>
                <w:szCs w:val="24"/>
              </w:rPr>
              <w:t>читать, выбирать, изображать и описывать технологические схемы;</w:t>
            </w:r>
          </w:p>
          <w:p w14:paraId="118F4A62"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материальные и энергетические расчёты процессов и аппаратов:</w:t>
            </w:r>
          </w:p>
          <w:p w14:paraId="41255197"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расчёты характеристик и параметров конкретного вида оборудования:</w:t>
            </w:r>
          </w:p>
          <w:p w14:paraId="4FB7EC57"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-обосновывать выбор конструкции оборудования для конкретного производства:</w:t>
            </w:r>
          </w:p>
          <w:p w14:paraId="5DF2A151"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-обосновывать целесообразность выбранных технологических схем:</w:t>
            </w:r>
          </w:p>
          <w:p w14:paraId="402386DA"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-осуществлять подбор стандартного оборудования по каталогам и ГОСТам.</w:t>
            </w:r>
          </w:p>
          <w:p w14:paraId="2DF93EA6"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819" w:type="dxa"/>
          </w:tcPr>
          <w:p w14:paraId="4DE53DE5"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классификация и теоретические основы процессов химической технологии;  </w:t>
            </w:r>
          </w:p>
          <w:p w14:paraId="6E8460FE"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характеристики основных процессов химической технологии: гидромеханических механических, тепловых, массообменных; </w:t>
            </w:r>
          </w:p>
          <w:p w14:paraId="6789D234"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-методики расчёта материального и теплового балансов процессов и аппаратов. </w:t>
            </w:r>
          </w:p>
          <w:p w14:paraId="2D51FE51"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-методы расчёта и принципы выбора основного и вспомогательного технологического оборудования;             </w:t>
            </w:r>
          </w:p>
          <w:p w14:paraId="3D9632B5"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-типичные технологические системы химических производств и их аппаратурное оформление;</w:t>
            </w:r>
          </w:p>
          <w:p w14:paraId="462415F5"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типы, устройство и принцип действия основных машин и аппаратов химических производств;</w:t>
            </w:r>
          </w:p>
          <w:p w14:paraId="716B276D" w14:textId="77777777" w:rsidR="00DB11D8" w:rsidRPr="000C1E37" w:rsidRDefault="00DB11D8"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-принципы выбора аппаратов с различными конструктивными особенностями.</w:t>
            </w:r>
          </w:p>
          <w:p w14:paraId="36D46F1E"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15D761A5" w14:textId="77777777" w:rsidR="00DB11D8" w:rsidRDefault="00DB11D8" w:rsidP="00DB11D8">
      <w:pPr>
        <w:rPr>
          <w:rFonts w:ascii="Times New Roman" w:eastAsia="Segoe UI" w:hAnsi="Times New Roman" w:cs="Times New Roman"/>
          <w:b/>
          <w:bCs/>
          <w:caps/>
          <w:kern w:val="32"/>
          <w:sz w:val="24"/>
          <w:szCs w:val="24"/>
          <w:lang w:val="x-none" w:eastAsia="x-none"/>
        </w:rPr>
      </w:pPr>
    </w:p>
    <w:p w14:paraId="02C9B62F" w14:textId="77777777" w:rsidR="00DB11D8" w:rsidRPr="00B115E3" w:rsidRDefault="00DB11D8" w:rsidP="00DB11D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F5EE83E" w14:textId="77777777" w:rsidR="00DB11D8" w:rsidRPr="00E11160" w:rsidRDefault="00DB11D8" w:rsidP="00DB11D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11D8" w:rsidRPr="00DB7B6A" w14:paraId="301752E2" w14:textId="77777777" w:rsidTr="009A274B">
        <w:trPr>
          <w:trHeight w:val="23"/>
        </w:trPr>
        <w:tc>
          <w:tcPr>
            <w:tcW w:w="2460" w:type="pct"/>
            <w:vAlign w:val="center"/>
          </w:tcPr>
          <w:p w14:paraId="47004AB9" w14:textId="77777777" w:rsidR="00DB11D8" w:rsidRPr="00F70F81" w:rsidRDefault="00DB11D8"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13F6E86"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9800A49"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B11D8" w:rsidRPr="00DB7B6A" w14:paraId="5BEEC059" w14:textId="77777777" w:rsidTr="009A274B">
        <w:trPr>
          <w:trHeight w:val="23"/>
        </w:trPr>
        <w:tc>
          <w:tcPr>
            <w:tcW w:w="2460" w:type="pct"/>
            <w:vAlign w:val="center"/>
          </w:tcPr>
          <w:p w14:paraId="09D38311"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257EA49" w14:textId="6D4B4AB6" w:rsidR="00DB11D8" w:rsidRPr="00F70F81" w:rsidRDefault="00DB11D8" w:rsidP="009A274B">
            <w:pPr>
              <w:jc w:val="center"/>
              <w:rPr>
                <w:rFonts w:ascii="Times New Roman" w:hAnsi="Times New Roman" w:cs="Times New Roman"/>
                <w:bCs/>
                <w:sz w:val="24"/>
                <w:szCs w:val="24"/>
              </w:rPr>
            </w:pPr>
            <w:r>
              <w:rPr>
                <w:rFonts w:ascii="Times New Roman" w:hAnsi="Times New Roman" w:cs="Times New Roman"/>
                <w:bCs/>
                <w:sz w:val="24"/>
                <w:szCs w:val="24"/>
              </w:rPr>
              <w:t>102</w:t>
            </w:r>
          </w:p>
        </w:tc>
        <w:tc>
          <w:tcPr>
            <w:tcW w:w="1345" w:type="pct"/>
            <w:vAlign w:val="center"/>
          </w:tcPr>
          <w:p w14:paraId="51C3B475" w14:textId="115A0B99" w:rsidR="00DB11D8"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DB11D8" w:rsidRPr="00DB7B6A" w14:paraId="7E8634D8" w14:textId="77777777" w:rsidTr="009A274B">
        <w:trPr>
          <w:trHeight w:val="23"/>
        </w:trPr>
        <w:tc>
          <w:tcPr>
            <w:tcW w:w="2460" w:type="pct"/>
            <w:vAlign w:val="center"/>
          </w:tcPr>
          <w:p w14:paraId="4933B5D9"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FD42AAF"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9766825"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B11D8" w:rsidRPr="00DB7B6A" w14:paraId="00D58097" w14:textId="77777777" w:rsidTr="009A274B">
        <w:trPr>
          <w:trHeight w:val="23"/>
        </w:trPr>
        <w:tc>
          <w:tcPr>
            <w:tcW w:w="2460" w:type="pct"/>
            <w:vAlign w:val="center"/>
          </w:tcPr>
          <w:p w14:paraId="7DA647C3"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6F1C096F"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1A2E26F"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B11D8" w:rsidRPr="00257255" w14:paraId="1525BEE8" w14:textId="77777777" w:rsidTr="009A274B">
        <w:trPr>
          <w:trHeight w:val="23"/>
        </w:trPr>
        <w:tc>
          <w:tcPr>
            <w:tcW w:w="2460" w:type="pct"/>
            <w:vAlign w:val="center"/>
          </w:tcPr>
          <w:p w14:paraId="19B2C02E"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9835556" w14:textId="5A465866" w:rsidR="00DB11D8" w:rsidRPr="00F70F81" w:rsidRDefault="00DB11D8" w:rsidP="009A274B">
            <w:pPr>
              <w:jc w:val="center"/>
              <w:rPr>
                <w:rFonts w:ascii="Times New Roman" w:hAnsi="Times New Roman" w:cs="Times New Roman"/>
                <w:b/>
                <w:sz w:val="24"/>
                <w:szCs w:val="24"/>
              </w:rPr>
            </w:pPr>
            <w:r>
              <w:rPr>
                <w:rFonts w:ascii="Times New Roman" w:hAnsi="Times New Roman" w:cs="Times New Roman"/>
                <w:b/>
                <w:sz w:val="24"/>
                <w:szCs w:val="24"/>
              </w:rPr>
              <w:t>102</w:t>
            </w:r>
          </w:p>
        </w:tc>
        <w:tc>
          <w:tcPr>
            <w:tcW w:w="1345" w:type="pct"/>
            <w:vAlign w:val="center"/>
          </w:tcPr>
          <w:p w14:paraId="3E6DCB87" w14:textId="433F1BDE" w:rsidR="00DB11D8"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64197AFC" w14:textId="77777777" w:rsidR="00DB11D8" w:rsidRDefault="00DB11D8" w:rsidP="00DB11D8">
      <w:pPr>
        <w:rPr>
          <w:rFonts w:ascii="Times New Roman" w:hAnsi="Times New Roman" w:cs="Times New Roman"/>
          <w:iCs/>
          <w:sz w:val="24"/>
          <w:szCs w:val="24"/>
        </w:rPr>
      </w:pPr>
    </w:p>
    <w:p w14:paraId="408FF1EF" w14:textId="77777777" w:rsidR="00DB11D8" w:rsidRPr="00DB7B6A" w:rsidRDefault="00DB11D8" w:rsidP="00DB11D8">
      <w:pPr>
        <w:rPr>
          <w:rFonts w:ascii="Times New Roman" w:hAnsi="Times New Roman" w:cs="Times New Roman"/>
          <w:iCs/>
          <w:sz w:val="24"/>
          <w:szCs w:val="24"/>
        </w:rPr>
      </w:pPr>
    </w:p>
    <w:p w14:paraId="79CAA8E2" w14:textId="356DB5CB" w:rsidR="00DB11D8" w:rsidRPr="001B218E" w:rsidRDefault="00DB11D8" w:rsidP="001B218E">
      <w:pPr>
        <w:pStyle w:val="114"/>
        <w:numPr>
          <w:ilvl w:val="1"/>
          <w:numId w:val="4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6"/>
        <w:gridCol w:w="7690"/>
      </w:tblGrid>
      <w:tr w:rsidR="00DB11D8" w:rsidRPr="0062328C" w14:paraId="0D66E661" w14:textId="77777777" w:rsidTr="008D0EBE">
        <w:trPr>
          <w:trHeight w:val="20"/>
        </w:trPr>
        <w:tc>
          <w:tcPr>
            <w:tcW w:w="20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70E04"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jc w:val="center"/>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Calibri" w:hAnsi="Times New Roman" w:cs="Times New Roman"/>
                <w:b/>
                <w:bCs/>
                <w:position w:val="-1"/>
                <w:lang w:val="en-US"/>
              </w:rPr>
              <w:t>Наименование</w:t>
            </w:r>
            <w:proofErr w:type="spellEnd"/>
            <w:r w:rsidRPr="00E144A7">
              <w:rPr>
                <w:rFonts w:ascii="Times New Roman" w:eastAsia="Calibri" w:hAnsi="Times New Roman" w:cs="Times New Roman"/>
                <w:b/>
                <w:bCs/>
                <w:position w:val="-1"/>
                <w:lang w:val="en-US"/>
              </w:rPr>
              <w:t xml:space="preserve"> </w:t>
            </w:r>
            <w:proofErr w:type="spellStart"/>
            <w:r w:rsidRPr="00E144A7">
              <w:rPr>
                <w:rFonts w:ascii="Times New Roman" w:eastAsia="Calibri" w:hAnsi="Times New Roman" w:cs="Times New Roman"/>
                <w:b/>
                <w:bCs/>
                <w:position w:val="-1"/>
                <w:lang w:val="en-US"/>
              </w:rPr>
              <w:t>разделов</w:t>
            </w:r>
            <w:proofErr w:type="spellEnd"/>
            <w:r w:rsidRPr="00E144A7">
              <w:rPr>
                <w:rFonts w:ascii="Times New Roman" w:eastAsia="Calibri" w:hAnsi="Times New Roman" w:cs="Times New Roman"/>
                <w:b/>
                <w:bCs/>
                <w:position w:val="-1"/>
                <w:lang w:val="en-US"/>
              </w:rPr>
              <w:t xml:space="preserve"> и </w:t>
            </w:r>
            <w:proofErr w:type="spellStart"/>
            <w:r w:rsidRPr="00E144A7">
              <w:rPr>
                <w:rFonts w:ascii="Times New Roman" w:eastAsia="Calibri" w:hAnsi="Times New Roman" w:cs="Times New Roman"/>
                <w:b/>
                <w:bCs/>
                <w:position w:val="-1"/>
                <w:lang w:val="en-US"/>
              </w:rPr>
              <w:t>тем</w:t>
            </w:r>
            <w:proofErr w:type="spellEnd"/>
          </w:p>
        </w:tc>
        <w:tc>
          <w:tcPr>
            <w:tcW w:w="76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27F820"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jc w:val="center"/>
              <w:textDirection w:val="btLr"/>
              <w:textAlignment w:val="top"/>
              <w:outlineLvl w:val="0"/>
              <w:rPr>
                <w:rFonts w:ascii="Times New Roman" w:eastAsia="Times New Roman" w:hAnsi="Times New Roman" w:cs="Times New Roman"/>
                <w:color w:val="000000"/>
                <w:position w:val="-1"/>
              </w:rPr>
            </w:pPr>
            <w:r w:rsidRPr="00E144A7">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DB11D8" w:rsidRPr="0062328C" w14:paraId="273A4A76" w14:textId="77777777" w:rsidTr="008D0EBE">
        <w:trPr>
          <w:trHeight w:val="20"/>
        </w:trPr>
        <w:tc>
          <w:tcPr>
            <w:tcW w:w="9776" w:type="dxa"/>
            <w:gridSpan w:val="2"/>
            <w:tcBorders>
              <w:right w:val="single" w:sz="4" w:space="0" w:color="auto"/>
            </w:tcBorders>
          </w:tcPr>
          <w:p w14:paraId="20278587" w14:textId="39B731B5"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Раздел 1. Гидромеханические процессы и аппараты</w:t>
            </w:r>
            <w:r w:rsidR="00E144A7">
              <w:rPr>
                <w:rFonts w:ascii="Times New Roman" w:eastAsia="Times New Roman" w:hAnsi="Times New Roman" w:cs="Times New Roman"/>
                <w:b/>
                <w:bCs/>
                <w:color w:val="000000"/>
                <w:position w:val="-1"/>
              </w:rPr>
              <w:t xml:space="preserve"> </w:t>
            </w:r>
            <w:r w:rsidR="003F30E2" w:rsidRPr="00E144A7">
              <w:rPr>
                <w:rFonts w:ascii="Times New Roman" w:eastAsia="Times New Roman" w:hAnsi="Times New Roman" w:cs="Times New Roman"/>
                <w:b/>
                <w:bCs/>
                <w:color w:val="000000"/>
                <w:position w:val="-1"/>
              </w:rPr>
              <w:t>(28)</w:t>
            </w:r>
          </w:p>
        </w:tc>
      </w:tr>
      <w:tr w:rsidR="00DB11D8" w:rsidRPr="0062328C" w14:paraId="094B9827" w14:textId="77777777" w:rsidTr="008D0EBE">
        <w:trPr>
          <w:trHeight w:val="148"/>
        </w:trPr>
        <w:tc>
          <w:tcPr>
            <w:tcW w:w="2086" w:type="dxa"/>
            <w:vMerge w:val="restart"/>
          </w:tcPr>
          <w:p w14:paraId="0247501C" w14:textId="66D5F8D0"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 xml:space="preserve">Тема </w:t>
            </w:r>
            <w:r w:rsidR="00E144A7" w:rsidRPr="00E144A7">
              <w:rPr>
                <w:rFonts w:ascii="Times New Roman" w:eastAsia="Times New Roman" w:hAnsi="Times New Roman" w:cs="Times New Roman"/>
                <w:b/>
                <w:bCs/>
                <w:color w:val="000000"/>
                <w:position w:val="-1"/>
              </w:rPr>
              <w:t>1.1 Общие</w:t>
            </w:r>
            <w:r w:rsidRPr="00E144A7">
              <w:rPr>
                <w:rFonts w:ascii="Times New Roman" w:eastAsia="Times New Roman" w:hAnsi="Times New Roman" w:cs="Times New Roman"/>
                <w:b/>
                <w:bCs/>
                <w:color w:val="000000"/>
                <w:position w:val="-1"/>
              </w:rPr>
              <w:t xml:space="preserve"> вопросы прикладной гидромеханики</w:t>
            </w:r>
          </w:p>
          <w:p w14:paraId="04D90157"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right w:val="single" w:sz="4" w:space="0" w:color="auto"/>
            </w:tcBorders>
          </w:tcPr>
          <w:p w14:paraId="14151ECF" w14:textId="43FAC70B"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36F4B2F0" w14:textId="77777777" w:rsidTr="008D0EBE">
        <w:trPr>
          <w:trHeight w:val="331"/>
        </w:trPr>
        <w:tc>
          <w:tcPr>
            <w:tcW w:w="2086" w:type="dxa"/>
            <w:vMerge/>
          </w:tcPr>
          <w:p w14:paraId="3418B3CC"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32B66DF8"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Классификация процессов. Физические свойства жидкости. Жидкости идеальные и реальные. Гидростатика. Основное уравнение гидростатики и закон Паскаля. </w:t>
            </w:r>
          </w:p>
          <w:p w14:paraId="1BA57E8D" w14:textId="77777777" w:rsidR="00DB11D8" w:rsidRPr="008D0EBE"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Гидродинамика. Параметры движения жидкости. Уравнение неразрывности потока. Материальный и энергетический балансы потока. </w:t>
            </w:r>
            <w:r w:rsidRPr="008D0EBE">
              <w:rPr>
                <w:rFonts w:ascii="Times New Roman" w:eastAsia="Times New Roman" w:hAnsi="Times New Roman" w:cs="Times New Roman"/>
                <w:color w:val="000000"/>
                <w:position w:val="-1"/>
              </w:rPr>
              <w:t>Режим движения реальной жидкости. Гидродинамическое сопротивление трубопроводов и аппаратов.</w:t>
            </w:r>
          </w:p>
        </w:tc>
      </w:tr>
      <w:tr w:rsidR="00DB11D8" w:rsidRPr="0062328C" w14:paraId="524702C1" w14:textId="77777777" w:rsidTr="008D0EBE">
        <w:trPr>
          <w:trHeight w:val="255"/>
        </w:trPr>
        <w:tc>
          <w:tcPr>
            <w:tcW w:w="2086" w:type="dxa"/>
            <w:vMerge/>
          </w:tcPr>
          <w:p w14:paraId="64817CDC" w14:textId="77777777" w:rsidR="00DB11D8" w:rsidRPr="008D0EBE"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569FFA02"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617C1A84" w14:textId="77777777" w:rsidTr="008D0EBE">
        <w:trPr>
          <w:trHeight w:val="1110"/>
        </w:trPr>
        <w:tc>
          <w:tcPr>
            <w:tcW w:w="2086" w:type="dxa"/>
            <w:vMerge/>
          </w:tcPr>
          <w:p w14:paraId="094192C3"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13672D91" w14:textId="77777777" w:rsidR="00E144A7" w:rsidRDefault="00DB11D8" w:rsidP="00E144A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Определение физических величин: плотности, вязкости, перевод величин из одной системы единиц в другую. Определение расходов жидкости, гидравлического сопротивления.</w:t>
            </w:r>
          </w:p>
          <w:p w14:paraId="5259FE42" w14:textId="06B2C61E" w:rsidR="00DB11D8" w:rsidRPr="00E144A7" w:rsidRDefault="00DB11D8" w:rsidP="00E144A7">
            <w:pPr>
              <w:widowControl w:val="0"/>
              <w:pBdr>
                <w:top w:val="nil"/>
                <w:left w:val="nil"/>
                <w:bottom w:val="nil"/>
                <w:right w:val="nil"/>
                <w:between w:val="nil"/>
              </w:pBdr>
              <w:suppressAutoHyphens/>
              <w:autoSpaceDE w:val="0"/>
              <w:autoSpaceDN w:val="0"/>
              <w:spacing w:after="200" w:line="276" w:lineRule="auto"/>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параметров трубопроводов, потерь давления на трение и местные сопротивления.</w:t>
            </w:r>
          </w:p>
        </w:tc>
      </w:tr>
      <w:tr w:rsidR="00DB11D8" w:rsidRPr="0062328C" w14:paraId="6F1B6C21" w14:textId="77777777" w:rsidTr="008D0EBE">
        <w:trPr>
          <w:trHeight w:val="331"/>
        </w:trPr>
        <w:tc>
          <w:tcPr>
            <w:tcW w:w="2086" w:type="dxa"/>
            <w:vMerge/>
          </w:tcPr>
          <w:p w14:paraId="71123369"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624B2DD7"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792A841E"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4DBD89E7" w14:textId="77777777" w:rsidTr="008D0EBE">
        <w:trPr>
          <w:trHeight w:val="225"/>
        </w:trPr>
        <w:tc>
          <w:tcPr>
            <w:tcW w:w="2086" w:type="dxa"/>
            <w:vMerge w:val="restart"/>
          </w:tcPr>
          <w:p w14:paraId="0A102A4C"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Тема 1.2 Перемещение жидкостей и газов.</w:t>
            </w:r>
          </w:p>
          <w:p w14:paraId="29336646"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right w:val="nil"/>
            </w:tcBorders>
          </w:tcPr>
          <w:p w14:paraId="33E75BE7" w14:textId="256FD74E"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58ED9673" w14:textId="77777777" w:rsidTr="008D0EBE">
        <w:trPr>
          <w:trHeight w:val="262"/>
        </w:trPr>
        <w:tc>
          <w:tcPr>
            <w:tcW w:w="2086" w:type="dxa"/>
            <w:vMerge/>
          </w:tcPr>
          <w:p w14:paraId="7B604CB7"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right w:val="nil"/>
            </w:tcBorders>
          </w:tcPr>
          <w:p w14:paraId="386BF49A"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Классификация гидравлических машин. Основные параметры насосов. Центробежный и поршневые насосы.</w:t>
            </w:r>
          </w:p>
          <w:p w14:paraId="209395FC"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Вентиляторы и компрессоры. Движение жидкости через зернистый и пористый слои. </w:t>
            </w:r>
            <w:proofErr w:type="spellStart"/>
            <w:r w:rsidRPr="00E144A7">
              <w:rPr>
                <w:rFonts w:ascii="Times New Roman" w:eastAsia="Times New Roman" w:hAnsi="Times New Roman" w:cs="Times New Roman"/>
                <w:color w:val="000000"/>
                <w:position w:val="-1"/>
                <w:lang w:val="en-US"/>
              </w:rPr>
              <w:t>Псевдоожижение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Трубопроводы</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соединение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труб</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Насосы</w:t>
            </w:r>
            <w:proofErr w:type="spellEnd"/>
            <w:r w:rsidRPr="00E144A7">
              <w:rPr>
                <w:rFonts w:ascii="Times New Roman" w:eastAsia="Times New Roman" w:hAnsi="Times New Roman" w:cs="Times New Roman"/>
                <w:color w:val="000000"/>
                <w:position w:val="-1"/>
                <w:lang w:val="en-US"/>
              </w:rPr>
              <w:t xml:space="preserve"> различных </w:t>
            </w:r>
            <w:proofErr w:type="spellStart"/>
            <w:r w:rsidRPr="00E144A7">
              <w:rPr>
                <w:rFonts w:ascii="Times New Roman" w:eastAsia="Times New Roman" w:hAnsi="Times New Roman" w:cs="Times New Roman"/>
                <w:color w:val="000000"/>
                <w:position w:val="-1"/>
                <w:lang w:val="en-US"/>
              </w:rPr>
              <w:t>типов</w:t>
            </w:r>
            <w:proofErr w:type="spellEnd"/>
          </w:p>
        </w:tc>
      </w:tr>
      <w:tr w:rsidR="00DB11D8" w:rsidRPr="0062328C" w14:paraId="01454F77" w14:textId="77777777" w:rsidTr="008D0EBE">
        <w:trPr>
          <w:trHeight w:val="324"/>
        </w:trPr>
        <w:tc>
          <w:tcPr>
            <w:tcW w:w="2086" w:type="dxa"/>
            <w:vMerge/>
          </w:tcPr>
          <w:p w14:paraId="2DB1929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1050A7E2"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49C61CBA" w14:textId="77777777" w:rsidTr="008D0EBE">
        <w:trPr>
          <w:trHeight w:val="529"/>
        </w:trPr>
        <w:tc>
          <w:tcPr>
            <w:tcW w:w="2086" w:type="dxa"/>
            <w:vMerge/>
          </w:tcPr>
          <w:p w14:paraId="5B062AD9"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16A69D87" w14:textId="36346EDD"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трубопроводов: диаметра, скорости, сопротивления.</w:t>
            </w:r>
          </w:p>
          <w:p w14:paraId="10F6090E" w14:textId="4D07903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Изучение работы центробежного насоса. Определение основных параметров.</w:t>
            </w:r>
          </w:p>
        </w:tc>
      </w:tr>
      <w:tr w:rsidR="00DB11D8" w:rsidRPr="0062328C" w14:paraId="61B6EF3D" w14:textId="77777777" w:rsidTr="008D0EBE">
        <w:trPr>
          <w:trHeight w:val="20"/>
        </w:trPr>
        <w:tc>
          <w:tcPr>
            <w:tcW w:w="2086" w:type="dxa"/>
            <w:vMerge/>
          </w:tcPr>
          <w:p w14:paraId="5048DFB7"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16BB48A6"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29DEC1A0"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2B8F0FDD" w14:textId="77777777" w:rsidTr="008D0EBE">
        <w:trPr>
          <w:trHeight w:val="284"/>
        </w:trPr>
        <w:tc>
          <w:tcPr>
            <w:tcW w:w="2086" w:type="dxa"/>
            <w:vMerge w:val="restart"/>
          </w:tcPr>
          <w:p w14:paraId="4204E861"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Тема 1.3 Разделение жидких и газовых неоднородных систем</w:t>
            </w:r>
          </w:p>
          <w:p w14:paraId="51539652"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0EBAB3C4" w14:textId="0FA94FAC"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5DA24658" w14:textId="77777777" w:rsidTr="008D0EBE">
        <w:trPr>
          <w:trHeight w:val="828"/>
        </w:trPr>
        <w:tc>
          <w:tcPr>
            <w:tcW w:w="2086" w:type="dxa"/>
            <w:vMerge/>
          </w:tcPr>
          <w:p w14:paraId="2A606AD3"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C0C0C0"/>
                <w:position w:val="-1"/>
                <w:lang w:val="en-US"/>
              </w:rPr>
            </w:pPr>
          </w:p>
        </w:tc>
        <w:tc>
          <w:tcPr>
            <w:tcW w:w="7690" w:type="dxa"/>
          </w:tcPr>
          <w:p w14:paraId="4FEEFCD0" w14:textId="6D77479A"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Неоднородные системы и методы их разделения. Гидромеханические </w:t>
            </w:r>
            <w:r w:rsidR="00E144A7" w:rsidRPr="00E144A7">
              <w:rPr>
                <w:rFonts w:ascii="Times New Roman" w:eastAsia="Times New Roman" w:hAnsi="Times New Roman" w:cs="Times New Roman"/>
                <w:color w:val="000000"/>
                <w:position w:val="-1"/>
              </w:rPr>
              <w:t>процессы для</w:t>
            </w:r>
            <w:r w:rsidRPr="00E144A7">
              <w:rPr>
                <w:rFonts w:ascii="Times New Roman" w:eastAsia="Times New Roman" w:hAnsi="Times New Roman" w:cs="Times New Roman"/>
                <w:color w:val="000000"/>
                <w:position w:val="-1"/>
              </w:rPr>
              <w:t xml:space="preserve"> разделения и очистки жидкостей и газов.</w:t>
            </w:r>
          </w:p>
          <w:p w14:paraId="1E65A170"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Фильтрование. Физические основы. Аппараты для фильтрования</w:t>
            </w:r>
          </w:p>
          <w:p w14:paraId="3BEF126A" w14:textId="2F7B6083" w:rsidR="00DB11D8" w:rsidRPr="00E144A7" w:rsidRDefault="00DB11D8" w:rsidP="00E144A7">
            <w:pPr>
              <w:widowControl w:val="0"/>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Центробежное осаждение для </w:t>
            </w:r>
            <w:r w:rsidR="00E144A7" w:rsidRPr="00E144A7">
              <w:rPr>
                <w:rFonts w:ascii="Times New Roman" w:eastAsia="Times New Roman" w:hAnsi="Times New Roman" w:cs="Times New Roman"/>
                <w:color w:val="000000"/>
                <w:position w:val="-1"/>
              </w:rPr>
              <w:t>газов (</w:t>
            </w:r>
            <w:r w:rsidRPr="00E144A7">
              <w:rPr>
                <w:rFonts w:ascii="Times New Roman" w:eastAsia="Times New Roman" w:hAnsi="Times New Roman" w:cs="Times New Roman"/>
                <w:color w:val="000000"/>
                <w:position w:val="-1"/>
              </w:rPr>
              <w:t xml:space="preserve">циклоны, гидроциклоны, </w:t>
            </w:r>
            <w:proofErr w:type="spellStart"/>
            <w:r w:rsidRPr="00E144A7">
              <w:rPr>
                <w:rFonts w:ascii="Times New Roman" w:eastAsia="Times New Roman" w:hAnsi="Times New Roman" w:cs="Times New Roman"/>
                <w:color w:val="000000"/>
                <w:position w:val="-1"/>
              </w:rPr>
              <w:t>электроочистка</w:t>
            </w:r>
            <w:proofErr w:type="spellEnd"/>
            <w:r w:rsidRPr="00E144A7">
              <w:rPr>
                <w:rFonts w:ascii="Times New Roman" w:eastAsia="Times New Roman" w:hAnsi="Times New Roman" w:cs="Times New Roman"/>
                <w:color w:val="000000"/>
                <w:position w:val="-1"/>
              </w:rPr>
              <w:t>, мокрая очистка.) Перемешивание. Способы перемешивания. Конструкции мешалок. Мокрая очистка газов, электрическая очистка газов.</w:t>
            </w:r>
          </w:p>
        </w:tc>
      </w:tr>
      <w:tr w:rsidR="00DB11D8" w:rsidRPr="0062328C" w14:paraId="18A92357" w14:textId="77777777" w:rsidTr="008D0EBE">
        <w:trPr>
          <w:trHeight w:val="240"/>
        </w:trPr>
        <w:tc>
          <w:tcPr>
            <w:tcW w:w="2086" w:type="dxa"/>
            <w:vMerge/>
          </w:tcPr>
          <w:p w14:paraId="35719601"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61947DC0"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78651A65" w14:textId="77777777" w:rsidTr="008D0EBE">
        <w:trPr>
          <w:trHeight w:val="855"/>
        </w:trPr>
        <w:tc>
          <w:tcPr>
            <w:tcW w:w="2086" w:type="dxa"/>
            <w:vMerge/>
          </w:tcPr>
          <w:p w14:paraId="2BBD8C5C"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21BE7167"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скорости осаждения, поверхности осаждения.</w:t>
            </w:r>
          </w:p>
          <w:p w14:paraId="221136F0"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Расчёт </w:t>
            </w:r>
            <w:proofErr w:type="spellStart"/>
            <w:proofErr w:type="gramStart"/>
            <w:r w:rsidRPr="00E144A7">
              <w:rPr>
                <w:rFonts w:ascii="Times New Roman" w:eastAsia="Times New Roman" w:hAnsi="Times New Roman" w:cs="Times New Roman"/>
                <w:color w:val="000000"/>
                <w:position w:val="-1"/>
              </w:rPr>
              <w:t>отстойников,фильтров</w:t>
            </w:r>
            <w:proofErr w:type="spellEnd"/>
            <w:proofErr w:type="gramEnd"/>
            <w:r w:rsidRPr="00E144A7">
              <w:rPr>
                <w:rFonts w:ascii="Times New Roman" w:eastAsia="Times New Roman" w:hAnsi="Times New Roman" w:cs="Times New Roman"/>
                <w:color w:val="000000"/>
                <w:position w:val="-1"/>
              </w:rPr>
              <w:t xml:space="preserve">, центрифуг. </w:t>
            </w:r>
          </w:p>
          <w:p w14:paraId="097569B6"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Расчёт аппаратов для очистки газов.</w:t>
            </w:r>
          </w:p>
        </w:tc>
      </w:tr>
      <w:tr w:rsidR="00DB11D8" w:rsidRPr="0062328C" w14:paraId="628F27E8" w14:textId="77777777" w:rsidTr="008D0EBE">
        <w:trPr>
          <w:trHeight w:val="197"/>
        </w:trPr>
        <w:tc>
          <w:tcPr>
            <w:tcW w:w="2086" w:type="dxa"/>
            <w:vMerge/>
          </w:tcPr>
          <w:p w14:paraId="59B2862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30D0A07E"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EA9C8F4"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3C3E2B2E" w14:textId="77777777" w:rsidTr="008D0EBE">
        <w:trPr>
          <w:trHeight w:val="197"/>
        </w:trPr>
        <w:tc>
          <w:tcPr>
            <w:tcW w:w="9776" w:type="dxa"/>
            <w:gridSpan w:val="2"/>
            <w:tcBorders>
              <w:right w:val="single" w:sz="4" w:space="0" w:color="auto"/>
            </w:tcBorders>
          </w:tcPr>
          <w:p w14:paraId="28FAE55F" w14:textId="77CC8112"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iCs/>
                <w:color w:val="C0C0C0"/>
                <w:position w:val="-1"/>
              </w:rPr>
            </w:pPr>
            <w:r w:rsidRPr="00E144A7">
              <w:rPr>
                <w:rFonts w:ascii="Times New Roman" w:eastAsia="Times New Roman" w:hAnsi="Times New Roman" w:cs="Times New Roman"/>
                <w:b/>
                <w:bCs/>
                <w:iCs/>
                <w:color w:val="000000"/>
                <w:position w:val="-1"/>
              </w:rPr>
              <w:t>Раздел 2. Тепловые процессы и аппараты</w:t>
            </w:r>
            <w:r w:rsidR="003F30E2" w:rsidRPr="00E144A7">
              <w:rPr>
                <w:rFonts w:ascii="Times New Roman" w:eastAsia="Times New Roman" w:hAnsi="Times New Roman" w:cs="Times New Roman"/>
                <w:b/>
                <w:bCs/>
                <w:iCs/>
                <w:color w:val="000000"/>
                <w:position w:val="-1"/>
              </w:rPr>
              <w:t xml:space="preserve"> (32)</w:t>
            </w:r>
          </w:p>
        </w:tc>
      </w:tr>
      <w:tr w:rsidR="00DB11D8" w:rsidRPr="0062328C" w14:paraId="29E5726F" w14:textId="77777777" w:rsidTr="008D0EBE">
        <w:trPr>
          <w:trHeight w:val="172"/>
        </w:trPr>
        <w:tc>
          <w:tcPr>
            <w:tcW w:w="2086" w:type="dxa"/>
            <w:vMerge w:val="restart"/>
          </w:tcPr>
          <w:p w14:paraId="380B49FF"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2.1 </w:t>
            </w:r>
          </w:p>
          <w:p w14:paraId="24227DA7"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roofErr w:type="spellStart"/>
            <w:r w:rsidRPr="00E144A7">
              <w:rPr>
                <w:rFonts w:ascii="Times New Roman" w:eastAsia="Times New Roman" w:hAnsi="Times New Roman" w:cs="Times New Roman"/>
                <w:b/>
                <w:bCs/>
                <w:color w:val="000000"/>
                <w:position w:val="-1"/>
                <w:lang w:val="en-US"/>
              </w:rPr>
              <w:t>Основы</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теплопередачи</w:t>
            </w:r>
            <w:proofErr w:type="spellEnd"/>
            <w:r w:rsidRPr="00E144A7">
              <w:rPr>
                <w:rFonts w:ascii="Times New Roman" w:eastAsia="Times New Roman" w:hAnsi="Times New Roman" w:cs="Times New Roman"/>
                <w:b/>
                <w:bCs/>
                <w:color w:val="000000"/>
                <w:position w:val="-1"/>
                <w:lang w:val="en-US"/>
              </w:rPr>
              <w:t>.</w:t>
            </w:r>
          </w:p>
        </w:tc>
        <w:tc>
          <w:tcPr>
            <w:tcW w:w="7690" w:type="dxa"/>
            <w:tcBorders>
              <w:right w:val="single" w:sz="4" w:space="0" w:color="auto"/>
            </w:tcBorders>
          </w:tcPr>
          <w:p w14:paraId="5A3B241E" w14:textId="2B324301"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4FEE4271" w14:textId="77777777" w:rsidTr="008D0EBE">
        <w:trPr>
          <w:trHeight w:val="62"/>
        </w:trPr>
        <w:tc>
          <w:tcPr>
            <w:tcW w:w="2086" w:type="dxa"/>
            <w:vMerge/>
          </w:tcPr>
          <w:p w14:paraId="6263D680"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2B28E5F6"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Общие сведения о процессах теплоотдачи и теплопередачи. Способы проведения тепловых процессов. Механизм переноса тепла. Тепловой баланс. Стационарные и нестационарные процессы. Определение теплового потока.</w:t>
            </w:r>
          </w:p>
          <w:p w14:paraId="5B0AD2B3"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lastRenderedPageBreak/>
              <w:t>Теплопроводность. Закон Фурье. Конвекция. Закон Ньютона.</w:t>
            </w:r>
          </w:p>
          <w:p w14:paraId="4942100B"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Условия теплового подобия. Критерии теплового подобия. Теплоотдача без изменения и с изменением агрегатного состояния.</w:t>
            </w:r>
          </w:p>
          <w:p w14:paraId="066E48DF"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Теплопередача через цилиндрическую стенку. Движущая сила теплопередачи. </w:t>
            </w:r>
            <w:proofErr w:type="spellStart"/>
            <w:r w:rsidRPr="00E144A7">
              <w:rPr>
                <w:rFonts w:ascii="Times New Roman" w:eastAsia="Times New Roman" w:hAnsi="Times New Roman" w:cs="Times New Roman"/>
                <w:color w:val="000000"/>
                <w:position w:val="-1"/>
                <w:lang w:val="en-US"/>
              </w:rPr>
              <w:t>Определение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температуры</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стенки</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Лучеиспускание</w:t>
            </w:r>
            <w:proofErr w:type="spellEnd"/>
            <w:r w:rsidRPr="00E144A7">
              <w:rPr>
                <w:rFonts w:ascii="Times New Roman" w:eastAsia="Times New Roman" w:hAnsi="Times New Roman" w:cs="Times New Roman"/>
                <w:color w:val="000000"/>
                <w:position w:val="-1"/>
                <w:lang w:val="en-US"/>
              </w:rPr>
              <w:t>.</w:t>
            </w:r>
          </w:p>
        </w:tc>
      </w:tr>
      <w:tr w:rsidR="00DB11D8" w:rsidRPr="0062328C" w14:paraId="4FD45918" w14:textId="77777777" w:rsidTr="008D0EBE">
        <w:trPr>
          <w:trHeight w:val="225"/>
        </w:trPr>
        <w:tc>
          <w:tcPr>
            <w:tcW w:w="2086" w:type="dxa"/>
            <w:vMerge/>
          </w:tcPr>
          <w:p w14:paraId="0277C21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75CD7EC"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321D5E3D" w14:textId="77777777" w:rsidTr="008D0EBE">
        <w:trPr>
          <w:trHeight w:val="1075"/>
        </w:trPr>
        <w:tc>
          <w:tcPr>
            <w:tcW w:w="2086" w:type="dxa"/>
            <w:vMerge/>
          </w:tcPr>
          <w:p w14:paraId="206ACED4"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3C8D5E14"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1.Определение тепловых нагрузок, расхода теплоносителя.</w:t>
            </w:r>
          </w:p>
          <w:p w14:paraId="165EEE8C"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2.Определение коэффициентов теплоотдачи</w:t>
            </w:r>
          </w:p>
          <w:p w14:paraId="52F23D10"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3.Определение коэффициентов теплопередачи. Определение поверхности теплообмена. Подбор по ГОСТу.</w:t>
            </w:r>
          </w:p>
        </w:tc>
      </w:tr>
      <w:tr w:rsidR="00DB11D8" w:rsidRPr="0062328C" w14:paraId="567CFFBF" w14:textId="77777777" w:rsidTr="008D0EBE">
        <w:trPr>
          <w:trHeight w:val="20"/>
        </w:trPr>
        <w:tc>
          <w:tcPr>
            <w:tcW w:w="2086" w:type="dxa"/>
            <w:vMerge/>
          </w:tcPr>
          <w:p w14:paraId="2BB51251"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5C8C8431" w14:textId="77777777" w:rsidR="00DB11D8" w:rsidRPr="00E144A7" w:rsidRDefault="00DB11D8"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15B832AE"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5AA267CB" w14:textId="77777777" w:rsidTr="008D0EBE">
        <w:trPr>
          <w:trHeight w:val="279"/>
        </w:trPr>
        <w:tc>
          <w:tcPr>
            <w:tcW w:w="2086" w:type="dxa"/>
            <w:vMerge w:val="restart"/>
          </w:tcPr>
          <w:p w14:paraId="146C279E"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Тема 2.2 Нагревание и охлаждение. Теплообменные аппараты</w:t>
            </w:r>
          </w:p>
        </w:tc>
        <w:tc>
          <w:tcPr>
            <w:tcW w:w="7690" w:type="dxa"/>
          </w:tcPr>
          <w:p w14:paraId="14389B16" w14:textId="0051E668"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1050687B" w14:textId="77777777" w:rsidTr="008D0EBE">
        <w:trPr>
          <w:trHeight w:val="810"/>
        </w:trPr>
        <w:tc>
          <w:tcPr>
            <w:tcW w:w="2086" w:type="dxa"/>
            <w:vMerge/>
          </w:tcPr>
          <w:p w14:paraId="2374B78E"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FB29023"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Классификация теплообменников. Теплообменники </w:t>
            </w:r>
            <w:proofErr w:type="spellStart"/>
            <w:r w:rsidRPr="00E144A7">
              <w:rPr>
                <w:rFonts w:ascii="Times New Roman" w:eastAsia="Times New Roman" w:hAnsi="Times New Roman" w:cs="Times New Roman"/>
                <w:color w:val="000000"/>
                <w:position w:val="-1"/>
              </w:rPr>
              <w:t>кожухотрубные</w:t>
            </w:r>
            <w:proofErr w:type="spellEnd"/>
            <w:r w:rsidRPr="00E144A7">
              <w:rPr>
                <w:rFonts w:ascii="Times New Roman" w:eastAsia="Times New Roman" w:hAnsi="Times New Roman" w:cs="Times New Roman"/>
                <w:color w:val="000000"/>
                <w:position w:val="-1"/>
              </w:rPr>
              <w:t xml:space="preserve">. Теплообменники с </w:t>
            </w:r>
            <w:r w:rsidRPr="00E144A7">
              <w:rPr>
                <w:rFonts w:ascii="Times New Roman" w:eastAsia="Times New Roman" w:hAnsi="Times New Roman" w:cs="Times New Roman"/>
                <w:color w:val="000000"/>
                <w:position w:val="-1"/>
                <w:lang w:val="en-US"/>
              </w:rPr>
              <w:t>V</w:t>
            </w:r>
            <w:r w:rsidRPr="00E144A7">
              <w:rPr>
                <w:rFonts w:ascii="Times New Roman" w:eastAsia="Times New Roman" w:hAnsi="Times New Roman" w:cs="Times New Roman"/>
                <w:color w:val="000000"/>
                <w:position w:val="-1"/>
              </w:rPr>
              <w:t>-образными трубками, «Труба в трубе», погружные, пластинчатые, спиральные, шнековые, регенеративные.</w:t>
            </w:r>
          </w:p>
        </w:tc>
      </w:tr>
      <w:tr w:rsidR="00DB11D8" w:rsidRPr="0062328C" w14:paraId="4B2BE62C" w14:textId="77777777" w:rsidTr="008D0EBE">
        <w:trPr>
          <w:trHeight w:val="237"/>
        </w:trPr>
        <w:tc>
          <w:tcPr>
            <w:tcW w:w="2086" w:type="dxa"/>
            <w:vMerge/>
          </w:tcPr>
          <w:p w14:paraId="77C5016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5BD31079"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62328C" w14:paraId="1751DE09" w14:textId="77777777" w:rsidTr="008D0EBE">
        <w:trPr>
          <w:trHeight w:val="300"/>
        </w:trPr>
        <w:tc>
          <w:tcPr>
            <w:tcW w:w="2086" w:type="dxa"/>
            <w:vMerge/>
          </w:tcPr>
          <w:p w14:paraId="6E29F542"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5AB2C58F"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color w:val="000000"/>
                <w:position w:val="-1"/>
                <w:lang w:val="en-US"/>
              </w:rPr>
              <w:t>Расчёт</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теплообменной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аппаратуры</w:t>
            </w:r>
            <w:proofErr w:type="spellEnd"/>
            <w:r w:rsidRPr="00E144A7">
              <w:rPr>
                <w:rFonts w:ascii="Times New Roman" w:eastAsia="Times New Roman" w:hAnsi="Times New Roman" w:cs="Times New Roman"/>
                <w:color w:val="000000"/>
                <w:position w:val="-1"/>
                <w:lang w:val="en-US"/>
              </w:rPr>
              <w:t>.</w:t>
            </w:r>
          </w:p>
        </w:tc>
      </w:tr>
      <w:tr w:rsidR="00E144A7" w:rsidRPr="0062328C" w14:paraId="569A7571" w14:textId="77777777" w:rsidTr="008D0EBE">
        <w:trPr>
          <w:trHeight w:val="349"/>
        </w:trPr>
        <w:tc>
          <w:tcPr>
            <w:tcW w:w="2086" w:type="dxa"/>
            <w:vMerge/>
          </w:tcPr>
          <w:p w14:paraId="3ABFC601"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5AC3C56C"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98035BD" w14:textId="2379AD7B"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B11D8" w:rsidRPr="0062328C" w14:paraId="2512412F" w14:textId="77777777" w:rsidTr="008D0EBE">
        <w:trPr>
          <w:trHeight w:val="243"/>
        </w:trPr>
        <w:tc>
          <w:tcPr>
            <w:tcW w:w="2086" w:type="dxa"/>
            <w:vMerge w:val="restart"/>
          </w:tcPr>
          <w:p w14:paraId="7E984B76"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2.3 </w:t>
            </w:r>
            <w:proofErr w:type="spellStart"/>
            <w:r w:rsidRPr="00E144A7">
              <w:rPr>
                <w:rFonts w:ascii="Times New Roman" w:eastAsia="Times New Roman" w:hAnsi="Times New Roman" w:cs="Times New Roman"/>
                <w:b/>
                <w:bCs/>
                <w:color w:val="000000"/>
                <w:position w:val="-1"/>
                <w:lang w:val="en-US"/>
              </w:rPr>
              <w:t>Источники</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энергии</w:t>
            </w:r>
            <w:proofErr w:type="spellEnd"/>
            <w:r w:rsidRPr="00E144A7">
              <w:rPr>
                <w:rFonts w:ascii="Times New Roman" w:eastAsia="Times New Roman" w:hAnsi="Times New Roman" w:cs="Times New Roman"/>
                <w:b/>
                <w:bCs/>
                <w:color w:val="000000"/>
                <w:position w:val="-1"/>
                <w:lang w:val="en-US"/>
              </w:rPr>
              <w:t>.</w:t>
            </w:r>
          </w:p>
          <w:p w14:paraId="3393DEC9"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AD694AB" w14:textId="5B1C3003"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DB11D8" w:rsidRPr="0062328C" w14:paraId="77841A1F" w14:textId="77777777" w:rsidTr="008D0EBE">
        <w:trPr>
          <w:trHeight w:val="570"/>
        </w:trPr>
        <w:tc>
          <w:tcPr>
            <w:tcW w:w="2086" w:type="dxa"/>
            <w:vMerge/>
          </w:tcPr>
          <w:p w14:paraId="485B727A"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77439A51" w14:textId="77777777" w:rsidR="00DB11D8" w:rsidRPr="00E144A7" w:rsidRDefault="00DB11D8"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Нагревающие и охлаждающие агенты. Основные показатели трубчатых печей. </w:t>
            </w:r>
            <w:proofErr w:type="spellStart"/>
            <w:r w:rsidRPr="00E144A7">
              <w:rPr>
                <w:rFonts w:ascii="Times New Roman" w:eastAsia="Times New Roman" w:hAnsi="Times New Roman" w:cs="Times New Roman"/>
                <w:color w:val="000000"/>
                <w:position w:val="-1"/>
                <w:lang w:val="en-US"/>
              </w:rPr>
              <w:t>Элементы</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конструкций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трубчатых</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печей</w:t>
            </w:r>
            <w:proofErr w:type="spellEnd"/>
            <w:r w:rsidRPr="00E144A7">
              <w:rPr>
                <w:rFonts w:ascii="Times New Roman" w:eastAsia="Times New Roman" w:hAnsi="Times New Roman" w:cs="Times New Roman"/>
                <w:color w:val="000000"/>
                <w:position w:val="-1"/>
                <w:lang w:val="en-US"/>
              </w:rPr>
              <w:t>.</w:t>
            </w:r>
          </w:p>
        </w:tc>
      </w:tr>
      <w:tr w:rsidR="00DB11D8" w:rsidRPr="0062328C" w14:paraId="708685AB" w14:textId="77777777" w:rsidTr="008D0EBE">
        <w:trPr>
          <w:trHeight w:val="212"/>
        </w:trPr>
        <w:tc>
          <w:tcPr>
            <w:tcW w:w="2086" w:type="dxa"/>
            <w:vMerge/>
          </w:tcPr>
          <w:p w14:paraId="21EB0B7A"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512416AB" w14:textId="77777777" w:rsidR="00DB11D8" w:rsidRPr="00E144A7" w:rsidRDefault="00DB11D8"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r w:rsidRPr="00E144A7">
              <w:rPr>
                <w:rFonts w:ascii="Times New Roman" w:eastAsia="Times New Roman" w:hAnsi="Times New Roman" w:cs="Times New Roman"/>
                <w:color w:val="000000"/>
                <w:position w:val="-1"/>
              </w:rPr>
              <w:t xml:space="preserve"> </w:t>
            </w:r>
          </w:p>
        </w:tc>
      </w:tr>
      <w:tr w:rsidR="00DB11D8" w:rsidRPr="0062328C" w14:paraId="4D6376D2" w14:textId="77777777" w:rsidTr="008D0EBE">
        <w:trPr>
          <w:trHeight w:val="645"/>
        </w:trPr>
        <w:tc>
          <w:tcPr>
            <w:tcW w:w="2086" w:type="dxa"/>
            <w:vMerge/>
          </w:tcPr>
          <w:p w14:paraId="73C2F25F" w14:textId="77777777" w:rsidR="00DB11D8" w:rsidRPr="00E144A7" w:rsidRDefault="00DB11D8"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18D90D17" w14:textId="77777777" w:rsidR="00DB11D8" w:rsidRPr="00E144A7" w:rsidRDefault="00DB11D8"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1.Определение теплоты сгорания топлива, расхода воздуха, общего количества продуктов горения.</w:t>
            </w:r>
          </w:p>
          <w:p w14:paraId="59D7F875" w14:textId="77777777" w:rsidR="00DB11D8" w:rsidRPr="00E144A7" w:rsidRDefault="00DB11D8"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2.Тепловой баланс камер радиации и конвекции.</w:t>
            </w:r>
          </w:p>
        </w:tc>
      </w:tr>
      <w:tr w:rsidR="00E144A7" w:rsidRPr="0062328C" w14:paraId="5442CDF0" w14:textId="77777777" w:rsidTr="008D0EBE">
        <w:trPr>
          <w:trHeight w:val="131"/>
        </w:trPr>
        <w:tc>
          <w:tcPr>
            <w:tcW w:w="2086" w:type="dxa"/>
            <w:vMerge/>
          </w:tcPr>
          <w:p w14:paraId="7BD239B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25BFEC1B"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6C38A5F0" w14:textId="4ED1A10C"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122DF65A" w14:textId="77777777" w:rsidTr="008D0EBE">
        <w:trPr>
          <w:trHeight w:val="276"/>
        </w:trPr>
        <w:tc>
          <w:tcPr>
            <w:tcW w:w="2086" w:type="dxa"/>
            <w:vMerge w:val="restart"/>
          </w:tcPr>
          <w:p w14:paraId="21E363CE"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2.4 </w:t>
            </w:r>
            <w:proofErr w:type="spellStart"/>
            <w:r w:rsidRPr="00E144A7">
              <w:rPr>
                <w:rFonts w:ascii="Times New Roman" w:eastAsia="Times New Roman" w:hAnsi="Times New Roman" w:cs="Times New Roman"/>
                <w:b/>
                <w:bCs/>
                <w:color w:val="000000"/>
                <w:position w:val="-1"/>
                <w:lang w:val="en-US"/>
              </w:rPr>
              <w:t>Выпаривание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растворов</w:t>
            </w:r>
            <w:proofErr w:type="spellEnd"/>
          </w:p>
          <w:p w14:paraId="2B7893BA"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p w14:paraId="4BC821C2"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57C3EB7D" w14:textId="636AB715"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56B60547" w14:textId="77777777" w:rsidTr="008D0EBE">
        <w:trPr>
          <w:trHeight w:val="1138"/>
        </w:trPr>
        <w:tc>
          <w:tcPr>
            <w:tcW w:w="2086" w:type="dxa"/>
            <w:vMerge/>
          </w:tcPr>
          <w:p w14:paraId="0850894E"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bottom w:val="single" w:sz="4" w:space="0" w:color="000000"/>
            </w:tcBorders>
          </w:tcPr>
          <w:p w14:paraId="14B02811"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Назначение выпаривания.  Конструкции выпарных аппаратов. Основные зависимости и расчётные формулы.</w:t>
            </w:r>
          </w:p>
          <w:p w14:paraId="44FDC687"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Материальный и тепловой балансы. Площадь поверхности теплообмена. </w:t>
            </w:r>
            <w:proofErr w:type="spellStart"/>
            <w:r w:rsidRPr="00E144A7">
              <w:rPr>
                <w:rFonts w:ascii="Times New Roman" w:eastAsia="Times New Roman" w:hAnsi="Times New Roman" w:cs="Times New Roman"/>
                <w:color w:val="000000"/>
                <w:position w:val="-1"/>
                <w:lang w:val="en-US"/>
              </w:rPr>
              <w:t>Многокорпусные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выпарные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установки</w:t>
            </w:r>
            <w:proofErr w:type="spellEnd"/>
            <w:r w:rsidRPr="00E144A7">
              <w:rPr>
                <w:rFonts w:ascii="Times New Roman" w:eastAsia="Times New Roman" w:hAnsi="Times New Roman" w:cs="Times New Roman"/>
                <w:color w:val="000000"/>
                <w:position w:val="-1"/>
                <w:lang w:val="en-US"/>
              </w:rPr>
              <w:t>.</w:t>
            </w:r>
          </w:p>
        </w:tc>
      </w:tr>
      <w:tr w:rsidR="00E144A7" w:rsidRPr="0062328C" w14:paraId="77708303" w14:textId="77777777" w:rsidTr="008D0EBE">
        <w:trPr>
          <w:trHeight w:val="285"/>
        </w:trPr>
        <w:tc>
          <w:tcPr>
            <w:tcW w:w="2086" w:type="dxa"/>
            <w:vMerge/>
          </w:tcPr>
          <w:p w14:paraId="1FF565A3"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2448E6D3"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1BCBE081"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26BD853A" w14:textId="77777777" w:rsidTr="008D0EBE">
        <w:trPr>
          <w:trHeight w:val="197"/>
        </w:trPr>
        <w:tc>
          <w:tcPr>
            <w:tcW w:w="2086" w:type="dxa"/>
            <w:vMerge w:val="restart"/>
          </w:tcPr>
          <w:p w14:paraId="325EF53D"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2.5 </w:t>
            </w:r>
            <w:proofErr w:type="spellStart"/>
            <w:r w:rsidRPr="00E144A7">
              <w:rPr>
                <w:rFonts w:ascii="Times New Roman" w:eastAsia="Times New Roman" w:hAnsi="Times New Roman" w:cs="Times New Roman"/>
                <w:b/>
                <w:bCs/>
                <w:color w:val="000000"/>
                <w:position w:val="-1"/>
                <w:lang w:val="en-US"/>
              </w:rPr>
              <w:t>Искусственное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охлаждение</w:t>
            </w:r>
            <w:proofErr w:type="spellEnd"/>
          </w:p>
        </w:tc>
        <w:tc>
          <w:tcPr>
            <w:tcW w:w="7690" w:type="dxa"/>
          </w:tcPr>
          <w:p w14:paraId="7FF2F568" w14:textId="7B2B97CD"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4670A23F" w14:textId="77777777" w:rsidTr="008D0EBE">
        <w:trPr>
          <w:trHeight w:val="708"/>
        </w:trPr>
        <w:tc>
          <w:tcPr>
            <w:tcW w:w="2086" w:type="dxa"/>
            <w:vMerge/>
          </w:tcPr>
          <w:p w14:paraId="4FACD205"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bottom w:val="single" w:sz="4" w:space="0" w:color="000000"/>
            </w:tcBorders>
          </w:tcPr>
          <w:p w14:paraId="3401DC63"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Сущность процесса охлаждения. Способы получения искусственного холода. </w:t>
            </w:r>
            <w:proofErr w:type="spellStart"/>
            <w:r w:rsidRPr="00E144A7">
              <w:rPr>
                <w:rFonts w:ascii="Times New Roman" w:eastAsia="Times New Roman" w:hAnsi="Times New Roman" w:cs="Times New Roman"/>
                <w:color w:val="000000"/>
                <w:position w:val="-1"/>
                <w:lang w:val="en-US"/>
              </w:rPr>
              <w:t>Конструкции</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холодильных</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установок</w:t>
            </w:r>
            <w:proofErr w:type="spellEnd"/>
            <w:r w:rsidRPr="00E144A7">
              <w:rPr>
                <w:rFonts w:ascii="Times New Roman" w:eastAsia="Times New Roman" w:hAnsi="Times New Roman" w:cs="Times New Roman"/>
                <w:color w:val="000000"/>
                <w:position w:val="-1"/>
                <w:lang w:val="en-US"/>
              </w:rPr>
              <w:t>.</w:t>
            </w:r>
          </w:p>
        </w:tc>
      </w:tr>
      <w:tr w:rsidR="00E144A7" w:rsidRPr="0062328C" w14:paraId="5BBBBD9C" w14:textId="77777777" w:rsidTr="008D0EBE">
        <w:trPr>
          <w:trHeight w:val="293"/>
        </w:trPr>
        <w:tc>
          <w:tcPr>
            <w:tcW w:w="2086" w:type="dxa"/>
            <w:vMerge/>
          </w:tcPr>
          <w:p w14:paraId="6A0D3462"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179F8A37"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5E86280F"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7D859EB0" w14:textId="77777777" w:rsidTr="008D0EBE">
        <w:trPr>
          <w:trHeight w:val="231"/>
        </w:trPr>
        <w:tc>
          <w:tcPr>
            <w:tcW w:w="9776" w:type="dxa"/>
            <w:gridSpan w:val="2"/>
            <w:tcBorders>
              <w:bottom w:val="single" w:sz="4" w:space="0" w:color="auto"/>
            </w:tcBorders>
          </w:tcPr>
          <w:p w14:paraId="7E682CA4" w14:textId="0D7C04C2"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E144A7">
              <w:rPr>
                <w:rFonts w:ascii="Times New Roman" w:eastAsia="Times New Roman" w:hAnsi="Times New Roman" w:cs="Times New Roman"/>
                <w:b/>
                <w:bCs/>
                <w:color w:val="000000"/>
                <w:position w:val="-1"/>
                <w:lang w:val="en-US"/>
              </w:rPr>
              <w:t>Раздел</w:t>
            </w:r>
            <w:proofErr w:type="spellEnd"/>
            <w:r w:rsidRPr="00E144A7">
              <w:rPr>
                <w:rFonts w:ascii="Times New Roman" w:eastAsia="Times New Roman" w:hAnsi="Times New Roman" w:cs="Times New Roman"/>
                <w:b/>
                <w:bCs/>
                <w:color w:val="000000"/>
                <w:position w:val="-1"/>
                <w:lang w:val="en-US"/>
              </w:rPr>
              <w:t xml:space="preserve"> 3. </w:t>
            </w:r>
            <w:proofErr w:type="spellStart"/>
            <w:r w:rsidRPr="00E144A7">
              <w:rPr>
                <w:rFonts w:ascii="Times New Roman" w:eastAsia="Times New Roman" w:hAnsi="Times New Roman" w:cs="Times New Roman"/>
                <w:b/>
                <w:bCs/>
                <w:color w:val="000000"/>
                <w:position w:val="-1"/>
                <w:lang w:val="en-US"/>
              </w:rPr>
              <w:t>Массообменные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процессы</w:t>
            </w:r>
            <w:proofErr w:type="spellEnd"/>
            <w:r w:rsidRPr="00E144A7">
              <w:rPr>
                <w:rFonts w:ascii="Times New Roman" w:eastAsia="Times New Roman" w:hAnsi="Times New Roman" w:cs="Times New Roman"/>
                <w:b/>
                <w:bCs/>
                <w:color w:val="000000"/>
                <w:position w:val="-1"/>
              </w:rPr>
              <w:t xml:space="preserve"> (32)</w:t>
            </w:r>
          </w:p>
        </w:tc>
      </w:tr>
      <w:tr w:rsidR="00E144A7" w:rsidRPr="0062328C" w14:paraId="5E748D45" w14:textId="77777777" w:rsidTr="008D0EBE">
        <w:trPr>
          <w:trHeight w:val="306"/>
        </w:trPr>
        <w:tc>
          <w:tcPr>
            <w:tcW w:w="2086" w:type="dxa"/>
            <w:vMerge w:val="restart"/>
            <w:tcBorders>
              <w:top w:val="single" w:sz="4" w:space="0" w:color="auto"/>
            </w:tcBorders>
          </w:tcPr>
          <w:p w14:paraId="28CCF8B9"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E144A7">
              <w:rPr>
                <w:rFonts w:ascii="Times New Roman" w:eastAsia="Times New Roman" w:hAnsi="Times New Roman" w:cs="Times New Roman"/>
                <w:b/>
                <w:bCs/>
                <w:color w:val="000000"/>
                <w:position w:val="-1"/>
              </w:rPr>
              <w:t xml:space="preserve">Тема 3.1 Основные законы и понятия </w:t>
            </w:r>
            <w:proofErr w:type="spellStart"/>
            <w:r w:rsidRPr="00E144A7">
              <w:rPr>
                <w:rFonts w:ascii="Times New Roman" w:eastAsia="Times New Roman" w:hAnsi="Times New Roman" w:cs="Times New Roman"/>
                <w:b/>
                <w:bCs/>
                <w:color w:val="000000"/>
                <w:position w:val="-1"/>
              </w:rPr>
              <w:t>массопередачи</w:t>
            </w:r>
            <w:proofErr w:type="spellEnd"/>
            <w:r w:rsidRPr="00E144A7">
              <w:rPr>
                <w:rFonts w:ascii="Times New Roman" w:eastAsia="Times New Roman" w:hAnsi="Times New Roman" w:cs="Times New Roman"/>
                <w:b/>
                <w:bCs/>
                <w:color w:val="000000"/>
                <w:position w:val="-1"/>
              </w:rPr>
              <w:t>.</w:t>
            </w:r>
          </w:p>
        </w:tc>
        <w:tc>
          <w:tcPr>
            <w:tcW w:w="7690" w:type="dxa"/>
            <w:tcBorders>
              <w:top w:val="single" w:sz="4" w:space="0" w:color="auto"/>
            </w:tcBorders>
          </w:tcPr>
          <w:p w14:paraId="5A6E8F19" w14:textId="526B93F9"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0194F290" w14:textId="77777777" w:rsidTr="008D0EBE">
        <w:trPr>
          <w:trHeight w:val="762"/>
        </w:trPr>
        <w:tc>
          <w:tcPr>
            <w:tcW w:w="2086" w:type="dxa"/>
            <w:vMerge/>
          </w:tcPr>
          <w:p w14:paraId="0A25C3BF"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65D328F6"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Общая характеристика. Равновесие между фазами. Материальный баланс. Уравнение рабочей линии.</w:t>
            </w:r>
          </w:p>
          <w:p w14:paraId="70D75682"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Скорость </w:t>
            </w:r>
            <w:proofErr w:type="spellStart"/>
            <w:r w:rsidRPr="00E144A7">
              <w:rPr>
                <w:rFonts w:ascii="Times New Roman" w:eastAsia="Times New Roman" w:hAnsi="Times New Roman" w:cs="Times New Roman"/>
                <w:color w:val="000000"/>
                <w:position w:val="-1"/>
              </w:rPr>
              <w:t>массопередачи</w:t>
            </w:r>
            <w:proofErr w:type="spellEnd"/>
            <w:r w:rsidRPr="00E144A7">
              <w:rPr>
                <w:rFonts w:ascii="Times New Roman" w:eastAsia="Times New Roman" w:hAnsi="Times New Roman" w:cs="Times New Roman"/>
                <w:color w:val="000000"/>
                <w:position w:val="-1"/>
              </w:rPr>
              <w:t xml:space="preserve">. Молекулярная диффузия. Закон </w:t>
            </w:r>
            <w:proofErr w:type="spellStart"/>
            <w:r w:rsidRPr="00E144A7">
              <w:rPr>
                <w:rFonts w:ascii="Times New Roman" w:eastAsia="Times New Roman" w:hAnsi="Times New Roman" w:cs="Times New Roman"/>
                <w:color w:val="000000"/>
                <w:position w:val="-1"/>
              </w:rPr>
              <w:t>Фика</w:t>
            </w:r>
            <w:proofErr w:type="spellEnd"/>
            <w:r w:rsidRPr="00E144A7">
              <w:rPr>
                <w:rFonts w:ascii="Times New Roman" w:eastAsia="Times New Roman" w:hAnsi="Times New Roman" w:cs="Times New Roman"/>
                <w:color w:val="000000"/>
                <w:position w:val="-1"/>
              </w:rPr>
              <w:t>. Коэффициент молекулярной диффузии.</w:t>
            </w:r>
          </w:p>
          <w:p w14:paraId="101E9DB5"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Конвективная диффузия. Уравнение </w:t>
            </w:r>
            <w:proofErr w:type="spellStart"/>
            <w:r w:rsidRPr="00E144A7">
              <w:rPr>
                <w:rFonts w:ascii="Times New Roman" w:eastAsia="Times New Roman" w:hAnsi="Times New Roman" w:cs="Times New Roman"/>
                <w:color w:val="000000"/>
                <w:position w:val="-1"/>
              </w:rPr>
              <w:t>массоотдачи</w:t>
            </w:r>
            <w:proofErr w:type="spellEnd"/>
            <w:r w:rsidRPr="00E144A7">
              <w:rPr>
                <w:rFonts w:ascii="Times New Roman" w:eastAsia="Times New Roman" w:hAnsi="Times New Roman" w:cs="Times New Roman"/>
                <w:color w:val="000000"/>
                <w:position w:val="-1"/>
              </w:rPr>
              <w:t xml:space="preserve">. Критерии подобия. Уравнение </w:t>
            </w:r>
            <w:proofErr w:type="spellStart"/>
            <w:r w:rsidRPr="00E144A7">
              <w:rPr>
                <w:rFonts w:ascii="Times New Roman" w:eastAsia="Times New Roman" w:hAnsi="Times New Roman" w:cs="Times New Roman"/>
                <w:color w:val="000000"/>
                <w:position w:val="-1"/>
              </w:rPr>
              <w:t>массопередачи</w:t>
            </w:r>
            <w:proofErr w:type="spellEnd"/>
            <w:r w:rsidRPr="00E144A7">
              <w:rPr>
                <w:rFonts w:ascii="Times New Roman" w:eastAsia="Times New Roman" w:hAnsi="Times New Roman" w:cs="Times New Roman"/>
                <w:color w:val="000000"/>
                <w:position w:val="-1"/>
              </w:rPr>
              <w:t xml:space="preserve">. </w:t>
            </w:r>
            <w:proofErr w:type="spellStart"/>
            <w:r w:rsidRPr="00E144A7">
              <w:rPr>
                <w:rFonts w:ascii="Times New Roman" w:eastAsia="Times New Roman" w:hAnsi="Times New Roman" w:cs="Times New Roman"/>
                <w:color w:val="000000"/>
                <w:position w:val="-1"/>
                <w:lang w:val="en-US"/>
              </w:rPr>
              <w:t>Средняя</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движущая</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сила</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массопередачи</w:t>
            </w:r>
            <w:proofErr w:type="spellEnd"/>
            <w:r w:rsidRPr="00E144A7">
              <w:rPr>
                <w:rFonts w:ascii="Times New Roman" w:eastAsia="Times New Roman" w:hAnsi="Times New Roman" w:cs="Times New Roman"/>
                <w:color w:val="000000"/>
                <w:position w:val="-1"/>
                <w:lang w:val="en-US"/>
              </w:rPr>
              <w:t>.</w:t>
            </w:r>
          </w:p>
        </w:tc>
      </w:tr>
      <w:tr w:rsidR="00E144A7" w:rsidRPr="0062328C" w14:paraId="499A08A4" w14:textId="77777777" w:rsidTr="008D0EBE">
        <w:trPr>
          <w:trHeight w:val="264"/>
        </w:trPr>
        <w:tc>
          <w:tcPr>
            <w:tcW w:w="2086" w:type="dxa"/>
            <w:vMerge/>
          </w:tcPr>
          <w:p w14:paraId="4A2A2E91"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4F49499E" w14:textId="5482279D"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p>
        </w:tc>
      </w:tr>
      <w:tr w:rsidR="00E144A7" w:rsidRPr="0062328C" w14:paraId="5D3F986E" w14:textId="77777777" w:rsidTr="008D0EBE">
        <w:trPr>
          <w:trHeight w:val="825"/>
        </w:trPr>
        <w:tc>
          <w:tcPr>
            <w:tcW w:w="2086" w:type="dxa"/>
            <w:vMerge/>
          </w:tcPr>
          <w:p w14:paraId="354A580A"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00205705"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1.Расчёт мольной, массовой, относительной, объёмной концентраций </w:t>
            </w:r>
          </w:p>
          <w:p w14:paraId="73B7170E"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2.Расчёт коэффициентов </w:t>
            </w:r>
            <w:proofErr w:type="spellStart"/>
            <w:r w:rsidRPr="00E144A7">
              <w:rPr>
                <w:rFonts w:ascii="Times New Roman" w:eastAsia="Times New Roman" w:hAnsi="Times New Roman" w:cs="Times New Roman"/>
                <w:color w:val="000000"/>
                <w:position w:val="-1"/>
              </w:rPr>
              <w:t>массоотдачи</w:t>
            </w:r>
            <w:proofErr w:type="spellEnd"/>
            <w:r w:rsidRPr="00E144A7">
              <w:rPr>
                <w:rFonts w:ascii="Times New Roman" w:eastAsia="Times New Roman" w:hAnsi="Times New Roman" w:cs="Times New Roman"/>
                <w:color w:val="000000"/>
                <w:position w:val="-1"/>
              </w:rPr>
              <w:t xml:space="preserve"> и молекулярной диффузии. </w:t>
            </w:r>
          </w:p>
          <w:p w14:paraId="51FC75CA"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lang w:val="en-US"/>
              </w:rPr>
              <w:t xml:space="preserve">3.Определение </w:t>
            </w:r>
            <w:proofErr w:type="spellStart"/>
            <w:r w:rsidRPr="00E144A7">
              <w:rPr>
                <w:rFonts w:ascii="Times New Roman" w:eastAsia="Times New Roman" w:hAnsi="Times New Roman" w:cs="Times New Roman"/>
                <w:color w:val="000000"/>
                <w:position w:val="-1"/>
                <w:lang w:val="en-US"/>
              </w:rPr>
              <w:t>числа</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единиц</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переноса</w:t>
            </w:r>
            <w:proofErr w:type="spellEnd"/>
            <w:r w:rsidRPr="00E144A7">
              <w:rPr>
                <w:rFonts w:ascii="Times New Roman" w:eastAsia="Times New Roman" w:hAnsi="Times New Roman" w:cs="Times New Roman"/>
                <w:color w:val="000000"/>
                <w:position w:val="-1"/>
                <w:lang w:val="en-US"/>
              </w:rPr>
              <w:t>.</w:t>
            </w:r>
          </w:p>
        </w:tc>
      </w:tr>
      <w:tr w:rsidR="00E144A7" w:rsidRPr="0062328C" w14:paraId="25086DBB" w14:textId="77777777" w:rsidTr="008D0EBE">
        <w:trPr>
          <w:trHeight w:val="619"/>
        </w:trPr>
        <w:tc>
          <w:tcPr>
            <w:tcW w:w="2086" w:type="dxa"/>
            <w:vMerge/>
          </w:tcPr>
          <w:p w14:paraId="6BC789D4"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60FF69FF"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1924FB3"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3FB88834" w14:textId="77777777" w:rsidTr="008D0EBE">
        <w:trPr>
          <w:trHeight w:val="420"/>
        </w:trPr>
        <w:tc>
          <w:tcPr>
            <w:tcW w:w="2086" w:type="dxa"/>
            <w:vMerge w:val="restart"/>
          </w:tcPr>
          <w:p w14:paraId="4F666165"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3.2. </w:t>
            </w:r>
            <w:proofErr w:type="spellStart"/>
            <w:r w:rsidRPr="00E144A7">
              <w:rPr>
                <w:rFonts w:ascii="Times New Roman" w:eastAsia="Times New Roman" w:hAnsi="Times New Roman" w:cs="Times New Roman"/>
                <w:b/>
                <w:bCs/>
                <w:color w:val="000000"/>
                <w:position w:val="-1"/>
                <w:lang w:val="en-US"/>
              </w:rPr>
              <w:t>Абсорбция</w:t>
            </w:r>
            <w:proofErr w:type="spellEnd"/>
            <w:r w:rsidRPr="00E144A7">
              <w:rPr>
                <w:rFonts w:ascii="Times New Roman" w:eastAsia="Times New Roman" w:hAnsi="Times New Roman" w:cs="Times New Roman"/>
                <w:b/>
                <w:bCs/>
                <w:color w:val="000000"/>
                <w:position w:val="-1"/>
                <w:lang w:val="en-US"/>
              </w:rPr>
              <w:t xml:space="preserve"> и </w:t>
            </w:r>
            <w:proofErr w:type="spellStart"/>
            <w:r w:rsidRPr="00E144A7">
              <w:rPr>
                <w:rFonts w:ascii="Times New Roman" w:eastAsia="Times New Roman" w:hAnsi="Times New Roman" w:cs="Times New Roman"/>
                <w:b/>
                <w:bCs/>
                <w:color w:val="000000"/>
                <w:position w:val="-1"/>
                <w:lang w:val="en-US"/>
              </w:rPr>
              <w:t>десорбция</w:t>
            </w:r>
            <w:proofErr w:type="spellEnd"/>
            <w:r w:rsidRPr="00E144A7">
              <w:rPr>
                <w:rFonts w:ascii="Times New Roman" w:eastAsia="Times New Roman" w:hAnsi="Times New Roman" w:cs="Times New Roman"/>
                <w:b/>
                <w:bCs/>
                <w:color w:val="000000"/>
                <w:position w:val="-1"/>
                <w:lang w:val="en-US"/>
              </w:rPr>
              <w:t>.</w:t>
            </w:r>
          </w:p>
        </w:tc>
        <w:tc>
          <w:tcPr>
            <w:tcW w:w="7690" w:type="dxa"/>
          </w:tcPr>
          <w:p w14:paraId="25B33DF4" w14:textId="20369B29"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p w14:paraId="685C8072"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Физическая сущность процессов. Материальный баланс. Расход абсорбента.</w:t>
            </w:r>
          </w:p>
        </w:tc>
      </w:tr>
      <w:tr w:rsidR="00E144A7" w:rsidRPr="0062328C" w14:paraId="62515B4B" w14:textId="77777777" w:rsidTr="008D0EBE">
        <w:trPr>
          <w:trHeight w:val="420"/>
        </w:trPr>
        <w:tc>
          <w:tcPr>
            <w:tcW w:w="2086" w:type="dxa"/>
            <w:vMerge/>
          </w:tcPr>
          <w:p w14:paraId="7EF4E056"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35D0B040"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134F3FDA" w14:textId="2206667C"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34898364" w14:textId="77777777" w:rsidTr="008D0EBE">
        <w:trPr>
          <w:trHeight w:val="291"/>
        </w:trPr>
        <w:tc>
          <w:tcPr>
            <w:tcW w:w="2086" w:type="dxa"/>
            <w:vMerge w:val="restart"/>
          </w:tcPr>
          <w:p w14:paraId="254E1739"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3.3Дистиляция и </w:t>
            </w:r>
            <w:proofErr w:type="spellStart"/>
            <w:r w:rsidRPr="00E144A7">
              <w:rPr>
                <w:rFonts w:ascii="Times New Roman" w:eastAsia="Times New Roman" w:hAnsi="Times New Roman" w:cs="Times New Roman"/>
                <w:b/>
                <w:bCs/>
                <w:color w:val="000000"/>
                <w:position w:val="-1"/>
                <w:lang w:val="en-US"/>
              </w:rPr>
              <w:t>ректификация</w:t>
            </w:r>
            <w:proofErr w:type="spellEnd"/>
            <w:r w:rsidRPr="00E144A7">
              <w:rPr>
                <w:rFonts w:ascii="Times New Roman" w:eastAsia="Times New Roman" w:hAnsi="Times New Roman" w:cs="Times New Roman"/>
                <w:b/>
                <w:bCs/>
                <w:color w:val="000000"/>
                <w:position w:val="-1"/>
                <w:lang w:val="en-US"/>
              </w:rPr>
              <w:t>.</w:t>
            </w:r>
          </w:p>
        </w:tc>
        <w:tc>
          <w:tcPr>
            <w:tcW w:w="7690" w:type="dxa"/>
          </w:tcPr>
          <w:p w14:paraId="3FDDA180" w14:textId="6A9677B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5C577F0E" w14:textId="77777777" w:rsidTr="008D0EBE">
        <w:trPr>
          <w:trHeight w:val="1350"/>
        </w:trPr>
        <w:tc>
          <w:tcPr>
            <w:tcW w:w="2086" w:type="dxa"/>
            <w:vMerge/>
          </w:tcPr>
          <w:p w14:paraId="1A826FA4"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1901B807"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Общая характеристика. Основные свойства смесей жидкостей и паров. Построение диаграмм. Материальный баланс.</w:t>
            </w:r>
          </w:p>
          <w:p w14:paraId="71FDA906" w14:textId="77777777"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Построение рабочей линии ректификации. Определение минимального и рабочего </w:t>
            </w:r>
            <w:proofErr w:type="spellStart"/>
            <w:r w:rsidRPr="00E144A7">
              <w:rPr>
                <w:rFonts w:ascii="Times New Roman" w:eastAsia="Times New Roman" w:hAnsi="Times New Roman" w:cs="Times New Roman"/>
                <w:color w:val="000000"/>
                <w:position w:val="-1"/>
              </w:rPr>
              <w:t>флегмовых</w:t>
            </w:r>
            <w:proofErr w:type="spellEnd"/>
            <w:r w:rsidRPr="00E144A7">
              <w:rPr>
                <w:rFonts w:ascii="Times New Roman" w:eastAsia="Times New Roman" w:hAnsi="Times New Roman" w:cs="Times New Roman"/>
                <w:color w:val="000000"/>
                <w:position w:val="-1"/>
              </w:rPr>
              <w:t xml:space="preserve"> чисел.</w:t>
            </w:r>
          </w:p>
          <w:p w14:paraId="2B4A4C22"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Тепловой баланс. Схемы ректификационных установок периодического и непрерывного действия</w:t>
            </w:r>
          </w:p>
        </w:tc>
      </w:tr>
      <w:tr w:rsidR="00E144A7" w:rsidRPr="0062328C" w14:paraId="79BB2B2A" w14:textId="77777777" w:rsidTr="008D0EBE">
        <w:trPr>
          <w:trHeight w:val="590"/>
        </w:trPr>
        <w:tc>
          <w:tcPr>
            <w:tcW w:w="2086" w:type="dxa"/>
            <w:vMerge/>
          </w:tcPr>
          <w:p w14:paraId="23B21999"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028CD070"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6F250199"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15E6190E" w14:textId="77777777" w:rsidTr="008D0EBE">
        <w:trPr>
          <w:trHeight w:val="255"/>
        </w:trPr>
        <w:tc>
          <w:tcPr>
            <w:tcW w:w="2086" w:type="dxa"/>
            <w:vMerge w:val="restart"/>
          </w:tcPr>
          <w:p w14:paraId="1C73E046"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3.4. </w:t>
            </w:r>
            <w:proofErr w:type="spellStart"/>
            <w:r w:rsidRPr="00E144A7">
              <w:rPr>
                <w:rFonts w:ascii="Times New Roman" w:eastAsia="Times New Roman" w:hAnsi="Times New Roman" w:cs="Times New Roman"/>
                <w:b/>
                <w:bCs/>
                <w:color w:val="000000"/>
                <w:position w:val="-1"/>
                <w:lang w:val="en-US"/>
              </w:rPr>
              <w:t>Адсорбция</w:t>
            </w:r>
            <w:proofErr w:type="spellEnd"/>
            <w:r w:rsidRPr="00E144A7">
              <w:rPr>
                <w:rFonts w:ascii="Times New Roman" w:eastAsia="Times New Roman" w:hAnsi="Times New Roman" w:cs="Times New Roman"/>
                <w:b/>
                <w:bCs/>
                <w:color w:val="000000"/>
                <w:position w:val="-1"/>
                <w:lang w:val="en-US"/>
              </w:rPr>
              <w:t xml:space="preserve"> </w:t>
            </w:r>
          </w:p>
          <w:p w14:paraId="246F9434"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67956043" w14:textId="297B8B10"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p w14:paraId="689ACE38"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Сущность процессов. Промышленные адсорбенты. Устройство аппаратов для адсорбции</w:t>
            </w:r>
          </w:p>
        </w:tc>
      </w:tr>
      <w:tr w:rsidR="00E144A7" w:rsidRPr="0062328C" w14:paraId="4780610E" w14:textId="77777777" w:rsidTr="008D0EBE">
        <w:trPr>
          <w:trHeight w:val="613"/>
        </w:trPr>
        <w:tc>
          <w:tcPr>
            <w:tcW w:w="2086" w:type="dxa"/>
            <w:vMerge/>
          </w:tcPr>
          <w:p w14:paraId="375BF85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5E52FBAB"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308DB5B3"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39B276EB" w14:textId="77777777" w:rsidTr="008D0EBE">
        <w:trPr>
          <w:trHeight w:val="255"/>
        </w:trPr>
        <w:tc>
          <w:tcPr>
            <w:tcW w:w="2086" w:type="dxa"/>
            <w:vMerge w:val="restart"/>
          </w:tcPr>
          <w:p w14:paraId="23182570"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3.5 </w:t>
            </w:r>
            <w:proofErr w:type="spellStart"/>
            <w:r w:rsidRPr="00E144A7">
              <w:rPr>
                <w:rFonts w:ascii="Times New Roman" w:eastAsia="Times New Roman" w:hAnsi="Times New Roman" w:cs="Times New Roman"/>
                <w:b/>
                <w:bCs/>
                <w:color w:val="000000"/>
                <w:position w:val="-1"/>
                <w:lang w:val="en-US"/>
              </w:rPr>
              <w:t>Экстракция</w:t>
            </w:r>
            <w:proofErr w:type="spellEnd"/>
          </w:p>
        </w:tc>
        <w:tc>
          <w:tcPr>
            <w:tcW w:w="7690" w:type="dxa"/>
          </w:tcPr>
          <w:p w14:paraId="7060FADF" w14:textId="0392A7A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p w14:paraId="53853E43"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Общая характеристика экстракции. Конструкции экстракторов.</w:t>
            </w:r>
          </w:p>
        </w:tc>
      </w:tr>
      <w:tr w:rsidR="00E144A7" w:rsidRPr="0062328C" w14:paraId="174484FC" w14:textId="77777777" w:rsidTr="008D0EBE">
        <w:trPr>
          <w:trHeight w:val="557"/>
        </w:trPr>
        <w:tc>
          <w:tcPr>
            <w:tcW w:w="2086" w:type="dxa"/>
            <w:vMerge/>
          </w:tcPr>
          <w:p w14:paraId="0E88E26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34623268"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363480F8"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6A84F4FC" w14:textId="77777777" w:rsidTr="008D0EBE">
        <w:trPr>
          <w:trHeight w:val="258"/>
        </w:trPr>
        <w:tc>
          <w:tcPr>
            <w:tcW w:w="2086" w:type="dxa"/>
            <w:vMerge w:val="restart"/>
          </w:tcPr>
          <w:p w14:paraId="3AAE77B0"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3.6. </w:t>
            </w:r>
            <w:proofErr w:type="spellStart"/>
            <w:r w:rsidRPr="00E144A7">
              <w:rPr>
                <w:rFonts w:ascii="Times New Roman" w:eastAsia="Times New Roman" w:hAnsi="Times New Roman" w:cs="Times New Roman"/>
                <w:b/>
                <w:bCs/>
                <w:color w:val="000000"/>
                <w:position w:val="-1"/>
                <w:lang w:val="en-US"/>
              </w:rPr>
              <w:t>Сушка</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материалов</w:t>
            </w:r>
            <w:proofErr w:type="spellEnd"/>
          </w:p>
          <w:p w14:paraId="523260FF"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71BFEA1B" w14:textId="5E67B32D"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proofErr w:type="spellStart"/>
            <w:r w:rsidRPr="00E144A7">
              <w:rPr>
                <w:rFonts w:ascii="Times New Roman" w:eastAsia="Times New Roman" w:hAnsi="Times New Roman" w:cs="Times New Roman"/>
                <w:b/>
                <w:color w:val="000000"/>
                <w:position w:val="-1"/>
                <w:lang w:val="en-US"/>
              </w:rPr>
              <w:t>Содержание</w:t>
            </w:r>
            <w:proofErr w:type="spellEnd"/>
            <w:r w:rsidRPr="00E144A7">
              <w:rPr>
                <w:rFonts w:ascii="Times New Roman" w:eastAsia="Times New Roman" w:hAnsi="Times New Roman" w:cs="Times New Roman"/>
                <w:b/>
                <w:color w:val="000000"/>
                <w:position w:val="-1"/>
                <w:lang w:val="en-US"/>
              </w:rPr>
              <w:t xml:space="preserve"> </w:t>
            </w:r>
          </w:p>
        </w:tc>
      </w:tr>
      <w:tr w:rsidR="00E144A7" w:rsidRPr="0062328C" w14:paraId="2EE79FD4" w14:textId="77777777" w:rsidTr="008D0EBE">
        <w:trPr>
          <w:trHeight w:val="555"/>
        </w:trPr>
        <w:tc>
          <w:tcPr>
            <w:tcW w:w="2086" w:type="dxa"/>
            <w:vMerge/>
          </w:tcPr>
          <w:p w14:paraId="09B74609"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57067C9E"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lang w:val="en-US"/>
              </w:rPr>
            </w:pPr>
            <w:r w:rsidRPr="00E144A7">
              <w:rPr>
                <w:rFonts w:ascii="Times New Roman" w:eastAsia="Times New Roman" w:hAnsi="Times New Roman" w:cs="Times New Roman"/>
                <w:color w:val="000000"/>
                <w:position w:val="-1"/>
              </w:rPr>
              <w:t xml:space="preserve">Способы сушки. Связь влаги с материалом. Свойства влажного </w:t>
            </w:r>
            <w:proofErr w:type="spellStart"/>
            <w:proofErr w:type="gramStart"/>
            <w:r w:rsidRPr="00E144A7">
              <w:rPr>
                <w:rFonts w:ascii="Times New Roman" w:eastAsia="Times New Roman" w:hAnsi="Times New Roman" w:cs="Times New Roman"/>
                <w:color w:val="000000"/>
                <w:position w:val="-1"/>
              </w:rPr>
              <w:t>воздуха.Диаграмма</w:t>
            </w:r>
            <w:proofErr w:type="spellEnd"/>
            <w:proofErr w:type="gramEnd"/>
            <w:r w:rsidRPr="00E144A7">
              <w:rPr>
                <w:rFonts w:ascii="Times New Roman" w:eastAsia="Times New Roman" w:hAnsi="Times New Roman" w:cs="Times New Roman"/>
                <w:color w:val="000000"/>
                <w:position w:val="-1"/>
              </w:rPr>
              <w:t xml:space="preserve"> </w:t>
            </w:r>
            <w:proofErr w:type="spellStart"/>
            <w:r w:rsidRPr="00E144A7">
              <w:rPr>
                <w:rFonts w:ascii="Times New Roman" w:eastAsia="Times New Roman" w:hAnsi="Times New Roman" w:cs="Times New Roman"/>
                <w:color w:val="000000"/>
                <w:position w:val="-1"/>
              </w:rPr>
              <w:t>Рамзина</w:t>
            </w:r>
            <w:proofErr w:type="spellEnd"/>
            <w:r w:rsidRPr="00E144A7">
              <w:rPr>
                <w:rFonts w:ascii="Times New Roman" w:eastAsia="Times New Roman" w:hAnsi="Times New Roman" w:cs="Times New Roman"/>
                <w:color w:val="000000"/>
                <w:position w:val="-1"/>
              </w:rPr>
              <w:t xml:space="preserve">. </w:t>
            </w:r>
            <w:proofErr w:type="spellStart"/>
            <w:r w:rsidRPr="00E144A7">
              <w:rPr>
                <w:rFonts w:ascii="Times New Roman" w:eastAsia="Times New Roman" w:hAnsi="Times New Roman" w:cs="Times New Roman"/>
                <w:color w:val="000000"/>
                <w:position w:val="-1"/>
                <w:lang w:val="en-US"/>
              </w:rPr>
              <w:t>Изображение</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основных</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вариантов</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конвективной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сушки</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Тепловой</w:t>
            </w:r>
            <w:proofErr w:type="spellEnd"/>
            <w:r w:rsidRPr="00E144A7">
              <w:rPr>
                <w:rFonts w:ascii="Times New Roman" w:eastAsia="Times New Roman" w:hAnsi="Times New Roman" w:cs="Times New Roman"/>
                <w:color w:val="000000"/>
                <w:position w:val="-1"/>
                <w:lang w:val="en-US"/>
              </w:rPr>
              <w:t xml:space="preserve"> </w:t>
            </w:r>
            <w:proofErr w:type="spellStart"/>
            <w:r w:rsidRPr="00E144A7">
              <w:rPr>
                <w:rFonts w:ascii="Times New Roman" w:eastAsia="Times New Roman" w:hAnsi="Times New Roman" w:cs="Times New Roman"/>
                <w:color w:val="000000"/>
                <w:position w:val="-1"/>
                <w:lang w:val="en-US"/>
              </w:rPr>
              <w:t>баланс</w:t>
            </w:r>
            <w:proofErr w:type="spellEnd"/>
            <w:r w:rsidRPr="00E144A7">
              <w:rPr>
                <w:rFonts w:ascii="Times New Roman" w:eastAsia="Times New Roman" w:hAnsi="Times New Roman" w:cs="Times New Roman"/>
                <w:color w:val="000000"/>
                <w:position w:val="-1"/>
                <w:lang w:val="en-US"/>
              </w:rPr>
              <w:t>.</w:t>
            </w:r>
          </w:p>
        </w:tc>
      </w:tr>
      <w:tr w:rsidR="00E144A7" w:rsidRPr="0062328C" w14:paraId="2F4E647E" w14:textId="77777777" w:rsidTr="008D0EBE">
        <w:trPr>
          <w:trHeight w:val="255"/>
        </w:trPr>
        <w:tc>
          <w:tcPr>
            <w:tcW w:w="2086" w:type="dxa"/>
            <w:vMerge/>
          </w:tcPr>
          <w:p w14:paraId="06EB471C"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Pr>
          <w:p w14:paraId="0D1665DC" w14:textId="67F7C1C6"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В том числе практических и лабораторных занятий</w:t>
            </w:r>
            <w:r w:rsidRPr="00E144A7">
              <w:rPr>
                <w:rFonts w:ascii="Times New Roman" w:eastAsia="Times New Roman" w:hAnsi="Times New Roman" w:cs="Times New Roman"/>
                <w:color w:val="000000"/>
                <w:position w:val="-1"/>
              </w:rPr>
              <w:t xml:space="preserve"> </w:t>
            </w:r>
          </w:p>
        </w:tc>
      </w:tr>
      <w:tr w:rsidR="00E144A7" w:rsidRPr="0062328C" w14:paraId="109C822D" w14:textId="77777777" w:rsidTr="008D0EBE">
        <w:trPr>
          <w:trHeight w:val="255"/>
        </w:trPr>
        <w:tc>
          <w:tcPr>
            <w:tcW w:w="2086" w:type="dxa"/>
            <w:vMerge/>
          </w:tcPr>
          <w:p w14:paraId="0D0690BD" w14:textId="77777777" w:rsidR="00E144A7" w:rsidRPr="00451FBB"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Pr>
          <w:p w14:paraId="4FEB4AAC" w14:textId="7939423B" w:rsidR="00E144A7" w:rsidRPr="00E144A7" w:rsidRDefault="00E144A7" w:rsidP="00E144A7">
            <w:pPr>
              <w:keepNext/>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Cs/>
                <w:color w:val="000000"/>
                <w:position w:val="-1"/>
              </w:rPr>
            </w:pPr>
            <w:r w:rsidRPr="00E144A7">
              <w:rPr>
                <w:rFonts w:ascii="Times New Roman" w:eastAsia="Times New Roman" w:hAnsi="Times New Roman" w:cs="Times New Roman"/>
                <w:bCs/>
                <w:color w:val="000000"/>
                <w:position w:val="-1"/>
              </w:rPr>
              <w:t xml:space="preserve">Определение основных параметров воздуха по диаграмме </w:t>
            </w:r>
            <w:proofErr w:type="spellStart"/>
            <w:r w:rsidRPr="00E144A7">
              <w:rPr>
                <w:rFonts w:ascii="Times New Roman" w:eastAsia="Times New Roman" w:hAnsi="Times New Roman" w:cs="Times New Roman"/>
                <w:bCs/>
                <w:color w:val="000000"/>
                <w:position w:val="-1"/>
              </w:rPr>
              <w:t>Рамзина</w:t>
            </w:r>
            <w:proofErr w:type="spellEnd"/>
          </w:p>
        </w:tc>
      </w:tr>
      <w:tr w:rsidR="00E144A7" w:rsidRPr="0062328C" w14:paraId="621883B1" w14:textId="77777777" w:rsidTr="008D0EBE">
        <w:trPr>
          <w:trHeight w:val="646"/>
        </w:trPr>
        <w:tc>
          <w:tcPr>
            <w:tcW w:w="2086" w:type="dxa"/>
            <w:vMerge/>
          </w:tcPr>
          <w:p w14:paraId="6D71F8C2"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rPr>
            </w:pPr>
          </w:p>
        </w:tc>
        <w:tc>
          <w:tcPr>
            <w:tcW w:w="7690" w:type="dxa"/>
            <w:tcBorders>
              <w:top w:val="single" w:sz="4" w:space="0" w:color="auto"/>
            </w:tcBorders>
          </w:tcPr>
          <w:p w14:paraId="48611327"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4F288F91"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2E984F18" w14:textId="77777777" w:rsidTr="008D0EBE">
        <w:trPr>
          <w:trHeight w:val="263"/>
        </w:trPr>
        <w:tc>
          <w:tcPr>
            <w:tcW w:w="9776" w:type="dxa"/>
            <w:gridSpan w:val="2"/>
            <w:tcBorders>
              <w:right w:val="single" w:sz="4" w:space="0" w:color="auto"/>
            </w:tcBorders>
          </w:tcPr>
          <w:p w14:paraId="61810B38" w14:textId="24AEB9E3"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iCs/>
                <w:color w:val="000000"/>
                <w:position w:val="-1"/>
              </w:rPr>
            </w:pPr>
            <w:proofErr w:type="spellStart"/>
            <w:r w:rsidRPr="00E144A7">
              <w:rPr>
                <w:rFonts w:ascii="Times New Roman" w:eastAsia="Times New Roman" w:hAnsi="Times New Roman" w:cs="Times New Roman"/>
                <w:b/>
                <w:bCs/>
                <w:iCs/>
                <w:color w:val="000000"/>
                <w:position w:val="-1"/>
                <w:lang w:val="en-US"/>
              </w:rPr>
              <w:t>Раздел</w:t>
            </w:r>
            <w:proofErr w:type="spellEnd"/>
            <w:r w:rsidRPr="00E144A7">
              <w:rPr>
                <w:rFonts w:ascii="Times New Roman" w:eastAsia="Times New Roman" w:hAnsi="Times New Roman" w:cs="Times New Roman"/>
                <w:b/>
                <w:bCs/>
                <w:iCs/>
                <w:color w:val="000000"/>
                <w:position w:val="-1"/>
                <w:lang w:val="en-US"/>
              </w:rPr>
              <w:t xml:space="preserve"> 4 </w:t>
            </w:r>
            <w:proofErr w:type="spellStart"/>
            <w:r w:rsidRPr="00E144A7">
              <w:rPr>
                <w:rFonts w:ascii="Times New Roman" w:eastAsia="Times New Roman" w:hAnsi="Times New Roman" w:cs="Times New Roman"/>
                <w:b/>
                <w:bCs/>
                <w:iCs/>
                <w:color w:val="000000"/>
                <w:position w:val="-1"/>
                <w:lang w:val="en-US"/>
              </w:rPr>
              <w:t>Механические</w:t>
            </w:r>
            <w:proofErr w:type="spellEnd"/>
            <w:r w:rsidRPr="00E144A7">
              <w:rPr>
                <w:rFonts w:ascii="Times New Roman" w:eastAsia="Times New Roman" w:hAnsi="Times New Roman" w:cs="Times New Roman"/>
                <w:b/>
                <w:bCs/>
                <w:iCs/>
                <w:color w:val="000000"/>
                <w:position w:val="-1"/>
                <w:lang w:val="en-US"/>
              </w:rPr>
              <w:t xml:space="preserve"> </w:t>
            </w:r>
            <w:proofErr w:type="spellStart"/>
            <w:r w:rsidRPr="00E144A7">
              <w:rPr>
                <w:rFonts w:ascii="Times New Roman" w:eastAsia="Times New Roman" w:hAnsi="Times New Roman" w:cs="Times New Roman"/>
                <w:b/>
                <w:bCs/>
                <w:iCs/>
                <w:color w:val="000000"/>
                <w:position w:val="-1"/>
                <w:lang w:val="en-US"/>
              </w:rPr>
              <w:t>процессы</w:t>
            </w:r>
            <w:proofErr w:type="spellEnd"/>
            <w:r w:rsidRPr="00E144A7">
              <w:rPr>
                <w:rFonts w:ascii="Times New Roman" w:eastAsia="Times New Roman" w:hAnsi="Times New Roman" w:cs="Times New Roman"/>
                <w:b/>
                <w:bCs/>
                <w:iCs/>
                <w:color w:val="000000"/>
                <w:position w:val="-1"/>
              </w:rPr>
              <w:t xml:space="preserve"> (10)</w:t>
            </w:r>
          </w:p>
        </w:tc>
      </w:tr>
      <w:tr w:rsidR="00E144A7" w:rsidRPr="0062328C" w14:paraId="40C53C42" w14:textId="77777777" w:rsidTr="008D0EBE">
        <w:trPr>
          <w:trHeight w:val="318"/>
        </w:trPr>
        <w:tc>
          <w:tcPr>
            <w:tcW w:w="2086" w:type="dxa"/>
            <w:vMerge w:val="restart"/>
          </w:tcPr>
          <w:p w14:paraId="241F06D7"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Тема 4.1. </w:t>
            </w:r>
            <w:proofErr w:type="spellStart"/>
            <w:r w:rsidRPr="00E144A7">
              <w:rPr>
                <w:rFonts w:ascii="Times New Roman" w:eastAsia="Times New Roman" w:hAnsi="Times New Roman" w:cs="Times New Roman"/>
                <w:b/>
                <w:bCs/>
                <w:color w:val="000000"/>
                <w:position w:val="-1"/>
                <w:lang w:val="en-US"/>
              </w:rPr>
              <w:t>Механические</w:t>
            </w:r>
            <w:proofErr w:type="spellEnd"/>
            <w:r w:rsidRPr="00E144A7">
              <w:rPr>
                <w:rFonts w:ascii="Times New Roman" w:eastAsia="Times New Roman" w:hAnsi="Times New Roman" w:cs="Times New Roman"/>
                <w:b/>
                <w:bCs/>
                <w:color w:val="000000"/>
                <w:position w:val="-1"/>
                <w:lang w:val="en-US"/>
              </w:rPr>
              <w:t xml:space="preserve"> </w:t>
            </w:r>
            <w:proofErr w:type="spellStart"/>
            <w:r w:rsidRPr="00E144A7">
              <w:rPr>
                <w:rFonts w:ascii="Times New Roman" w:eastAsia="Times New Roman" w:hAnsi="Times New Roman" w:cs="Times New Roman"/>
                <w:b/>
                <w:bCs/>
                <w:color w:val="000000"/>
                <w:position w:val="-1"/>
                <w:lang w:val="en-US"/>
              </w:rPr>
              <w:t>процессы</w:t>
            </w:r>
            <w:proofErr w:type="spellEnd"/>
          </w:p>
        </w:tc>
        <w:tc>
          <w:tcPr>
            <w:tcW w:w="7690" w:type="dxa"/>
            <w:tcBorders>
              <w:right w:val="single" w:sz="4" w:space="0" w:color="auto"/>
            </w:tcBorders>
          </w:tcPr>
          <w:p w14:paraId="64EF05FA" w14:textId="66855E99"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
                <w:color w:val="000000"/>
                <w:position w:val="-1"/>
              </w:rPr>
              <w:t xml:space="preserve">Содержание </w:t>
            </w:r>
          </w:p>
        </w:tc>
      </w:tr>
      <w:tr w:rsidR="00E144A7" w:rsidRPr="0062328C" w14:paraId="41038604" w14:textId="77777777" w:rsidTr="008D0EBE">
        <w:trPr>
          <w:trHeight w:val="510"/>
        </w:trPr>
        <w:tc>
          <w:tcPr>
            <w:tcW w:w="2086" w:type="dxa"/>
            <w:vMerge/>
          </w:tcPr>
          <w:p w14:paraId="08B3FA36"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right w:val="single" w:sz="4" w:space="0" w:color="auto"/>
            </w:tcBorders>
          </w:tcPr>
          <w:p w14:paraId="7B92924D" w14:textId="12BE9F94"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Cs/>
                <w:color w:val="000000"/>
                <w:position w:val="-1"/>
              </w:rPr>
            </w:pPr>
            <w:r w:rsidRPr="00E144A7">
              <w:rPr>
                <w:rFonts w:ascii="Times New Roman" w:eastAsia="Times New Roman" w:hAnsi="Times New Roman" w:cs="Times New Roman"/>
                <w:bCs/>
                <w:color w:val="000000"/>
                <w:position w:val="-1"/>
              </w:rPr>
              <w:t>Измельчение твёрдых материалов. Дробилки и мельницы. Классификация твёрдых материалов. Грохоты, сепараторы. Дозирование твёрдых материалов. Питатели и дозаторы</w:t>
            </w:r>
          </w:p>
        </w:tc>
      </w:tr>
      <w:tr w:rsidR="00E144A7" w:rsidRPr="0062328C" w14:paraId="647A70A9" w14:textId="77777777" w:rsidTr="008D0EBE">
        <w:trPr>
          <w:trHeight w:val="642"/>
        </w:trPr>
        <w:tc>
          <w:tcPr>
            <w:tcW w:w="2086" w:type="dxa"/>
            <w:vMerge/>
          </w:tcPr>
          <w:p w14:paraId="69A59427" w14:textId="77777777" w:rsidR="00E144A7" w:rsidRPr="00E144A7" w:rsidRDefault="00E144A7" w:rsidP="00E144A7">
            <w:pPr>
              <w:widowControl w:val="0"/>
              <w:pBdr>
                <w:top w:val="nil"/>
                <w:left w:val="nil"/>
                <w:bottom w:val="nil"/>
                <w:right w:val="nil"/>
                <w:between w:val="nil"/>
              </w:pBdr>
              <w:suppressAutoHyphens/>
              <w:autoSpaceDE w:val="0"/>
              <w:autoSpaceDN w:val="0"/>
              <w:spacing w:line="276" w:lineRule="auto"/>
              <w:ind w:left="2" w:hangingChars="1" w:hanging="2"/>
              <w:contextualSpacing/>
              <w:textDirection w:val="btLr"/>
              <w:textAlignment w:val="top"/>
              <w:outlineLvl w:val="0"/>
              <w:rPr>
                <w:rFonts w:ascii="Times New Roman" w:eastAsia="Times New Roman" w:hAnsi="Times New Roman" w:cs="Times New Roman"/>
                <w:b/>
                <w:bCs/>
                <w:color w:val="000000"/>
                <w:position w:val="-1"/>
                <w:lang w:val="en-US"/>
              </w:rPr>
            </w:pPr>
          </w:p>
        </w:tc>
        <w:tc>
          <w:tcPr>
            <w:tcW w:w="7690" w:type="dxa"/>
            <w:tcBorders>
              <w:top w:val="single" w:sz="4" w:space="0" w:color="auto"/>
            </w:tcBorders>
          </w:tcPr>
          <w:p w14:paraId="4A01BB44" w14:textId="77777777" w:rsidR="00E144A7" w:rsidRPr="00E144A7" w:rsidRDefault="00E144A7" w:rsidP="00E144A7">
            <w:pPr>
              <w:contextualSpacing/>
              <w:rPr>
                <w:rFonts w:ascii="Times New Roman" w:eastAsia="Times New Roman" w:hAnsi="Times New Roman" w:cs="Times New Roman"/>
                <w:b/>
                <w:bCs/>
                <w:lang w:eastAsia="ru-RU"/>
              </w:rPr>
            </w:pPr>
            <w:r w:rsidRPr="00E144A7">
              <w:rPr>
                <w:rFonts w:ascii="Times New Roman" w:eastAsia="Times New Roman" w:hAnsi="Times New Roman" w:cs="Times New Roman"/>
                <w:b/>
                <w:bCs/>
                <w:lang w:eastAsia="ru-RU"/>
              </w:rPr>
              <w:t>В том числе самостоятельная работа обучающихся</w:t>
            </w:r>
          </w:p>
          <w:p w14:paraId="597123E2" w14:textId="3F79EC21"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144A7" w:rsidRPr="0062328C" w14:paraId="71FF31F0" w14:textId="77777777" w:rsidTr="008D0EBE">
        <w:trPr>
          <w:trHeight w:val="762"/>
        </w:trPr>
        <w:tc>
          <w:tcPr>
            <w:tcW w:w="9776" w:type="dxa"/>
            <w:gridSpan w:val="2"/>
          </w:tcPr>
          <w:p w14:paraId="1A23AC70" w14:textId="77777777" w:rsid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Pr>
                <w:rFonts w:ascii="Times New Roman" w:eastAsia="Times New Roman" w:hAnsi="Times New Roman" w:cs="Times New Roman"/>
                <w:b/>
                <w:bCs/>
                <w:color w:val="000000"/>
                <w:position w:val="-1"/>
              </w:rPr>
              <w:t>Курсовой проект (работа)</w:t>
            </w:r>
          </w:p>
          <w:p w14:paraId="4841023F" w14:textId="5F59FBF4"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 xml:space="preserve">Примерная тематика курсовых проектов: </w:t>
            </w:r>
          </w:p>
          <w:p w14:paraId="01001896" w14:textId="77777777"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color w:val="000000"/>
                <w:position w:val="-1"/>
              </w:rPr>
            </w:pPr>
            <w:r w:rsidRPr="00E144A7">
              <w:rPr>
                <w:rFonts w:ascii="Times New Roman" w:eastAsia="Times New Roman" w:hAnsi="Times New Roman" w:cs="Times New Roman"/>
                <w:color w:val="000000"/>
                <w:position w:val="-1"/>
              </w:rPr>
              <w:t>Расчет и проектирование теплообменных аппаратов</w:t>
            </w:r>
          </w:p>
          <w:p w14:paraId="7BBBE2F8" w14:textId="77777777" w:rsidR="00E144A7" w:rsidRPr="00451FBB"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r w:rsidRPr="00451FBB">
              <w:rPr>
                <w:rFonts w:ascii="Times New Roman" w:eastAsia="Times New Roman" w:hAnsi="Times New Roman" w:cs="Times New Roman"/>
                <w:color w:val="000000"/>
                <w:position w:val="-1"/>
              </w:rPr>
              <w:t xml:space="preserve">Технологический, материальный расчёт </w:t>
            </w:r>
            <w:proofErr w:type="spellStart"/>
            <w:r w:rsidRPr="00451FBB">
              <w:rPr>
                <w:rFonts w:ascii="Times New Roman" w:eastAsia="Times New Roman" w:hAnsi="Times New Roman" w:cs="Times New Roman"/>
                <w:color w:val="000000"/>
                <w:position w:val="-1"/>
              </w:rPr>
              <w:t>алкилатора</w:t>
            </w:r>
            <w:proofErr w:type="spellEnd"/>
          </w:p>
        </w:tc>
      </w:tr>
      <w:tr w:rsidR="00E144A7" w:rsidRPr="0062328C" w14:paraId="35B89D7E" w14:textId="77777777" w:rsidTr="008D0EBE">
        <w:trPr>
          <w:trHeight w:val="341"/>
        </w:trPr>
        <w:tc>
          <w:tcPr>
            <w:tcW w:w="9776" w:type="dxa"/>
            <w:gridSpan w:val="2"/>
          </w:tcPr>
          <w:p w14:paraId="662BB481" w14:textId="77777777" w:rsidR="00E144A7" w:rsidRPr="00E144A7" w:rsidRDefault="00E144A7" w:rsidP="00E144A7">
            <w:pPr>
              <w:widowControl w:val="0"/>
              <w:pBdr>
                <w:top w:val="nil"/>
                <w:left w:val="nil"/>
                <w:bottom w:val="nil"/>
                <w:right w:val="nil"/>
                <w:between w:val="nil"/>
              </w:pBdr>
              <w:suppressAutoHyphens/>
              <w:autoSpaceDE w:val="0"/>
              <w:autoSpaceDN w:val="0"/>
              <w:ind w:left="2" w:hangingChars="1" w:hanging="2"/>
              <w:contextualSpacing/>
              <w:jc w:val="both"/>
              <w:textDirection w:val="btLr"/>
              <w:textAlignment w:val="top"/>
              <w:outlineLvl w:val="0"/>
              <w:rPr>
                <w:rFonts w:ascii="Times New Roman" w:eastAsia="Times New Roman" w:hAnsi="Times New Roman" w:cs="Times New Roman"/>
                <w:b/>
                <w:bCs/>
                <w:color w:val="000000"/>
                <w:position w:val="-1"/>
                <w:lang w:val="en-US"/>
              </w:rPr>
            </w:pPr>
            <w:r w:rsidRPr="00E144A7">
              <w:rPr>
                <w:rFonts w:ascii="Times New Roman" w:eastAsia="Times New Roman" w:hAnsi="Times New Roman" w:cs="Times New Roman"/>
                <w:b/>
                <w:bCs/>
                <w:color w:val="000000"/>
                <w:position w:val="-1"/>
                <w:lang w:val="en-US"/>
              </w:rPr>
              <w:t xml:space="preserve">Промежуточная </w:t>
            </w:r>
            <w:proofErr w:type="spellStart"/>
            <w:r w:rsidRPr="00E144A7">
              <w:rPr>
                <w:rFonts w:ascii="Times New Roman" w:eastAsia="Times New Roman" w:hAnsi="Times New Roman" w:cs="Times New Roman"/>
                <w:b/>
                <w:bCs/>
                <w:color w:val="000000"/>
                <w:position w:val="-1"/>
                <w:lang w:val="en-US"/>
              </w:rPr>
              <w:t>аттестация</w:t>
            </w:r>
            <w:proofErr w:type="spellEnd"/>
          </w:p>
        </w:tc>
      </w:tr>
      <w:tr w:rsidR="00E144A7" w:rsidRPr="0062328C" w14:paraId="47F63075" w14:textId="77777777" w:rsidTr="008D0EBE">
        <w:trPr>
          <w:trHeight w:val="262"/>
        </w:trPr>
        <w:tc>
          <w:tcPr>
            <w:tcW w:w="9776" w:type="dxa"/>
            <w:gridSpan w:val="2"/>
            <w:shd w:val="clear" w:color="auto" w:fill="auto"/>
          </w:tcPr>
          <w:p w14:paraId="067EC272" w14:textId="179EF311" w:rsidR="00E144A7" w:rsidRPr="00E144A7" w:rsidRDefault="00E144A7" w:rsidP="00E144A7">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2" w:hangingChars="1" w:hanging="2"/>
              <w:contextualSpacing/>
              <w:textDirection w:val="btLr"/>
              <w:textAlignment w:val="top"/>
              <w:outlineLvl w:val="0"/>
              <w:rPr>
                <w:rFonts w:ascii="Times New Roman" w:eastAsia="Times New Roman" w:hAnsi="Times New Roman" w:cs="Times New Roman"/>
                <w:b/>
                <w:bCs/>
                <w:color w:val="000000"/>
                <w:position w:val="-1"/>
              </w:rPr>
            </w:pPr>
            <w:proofErr w:type="spellStart"/>
            <w:r w:rsidRPr="00E144A7">
              <w:rPr>
                <w:rFonts w:ascii="Times New Roman" w:eastAsia="Times New Roman" w:hAnsi="Times New Roman" w:cs="Times New Roman"/>
                <w:b/>
                <w:bCs/>
                <w:color w:val="000000"/>
                <w:position w:val="-1"/>
                <w:lang w:val="en-US"/>
              </w:rPr>
              <w:t>Всего</w:t>
            </w:r>
            <w:proofErr w:type="spellEnd"/>
            <w:r w:rsidRPr="00E144A7">
              <w:rPr>
                <w:rFonts w:ascii="Times New Roman" w:eastAsia="Times New Roman" w:hAnsi="Times New Roman" w:cs="Times New Roman"/>
                <w:b/>
                <w:bCs/>
                <w:color w:val="000000"/>
                <w:position w:val="-1"/>
                <w:lang w:val="en-US"/>
              </w:rPr>
              <w:t>:</w:t>
            </w:r>
            <w:r w:rsidRPr="00E144A7">
              <w:rPr>
                <w:rFonts w:ascii="Times New Roman" w:eastAsia="Times New Roman" w:hAnsi="Times New Roman" w:cs="Times New Roman"/>
                <w:b/>
                <w:bCs/>
                <w:color w:val="000000"/>
                <w:position w:val="-1"/>
              </w:rPr>
              <w:t xml:space="preserve"> 102</w:t>
            </w:r>
          </w:p>
        </w:tc>
      </w:tr>
    </w:tbl>
    <w:p w14:paraId="4AADD650" w14:textId="77777777" w:rsidR="00DB11D8" w:rsidRDefault="00DB11D8" w:rsidP="00DB11D8">
      <w:pPr>
        <w:pStyle w:val="114"/>
        <w:ind w:left="709" w:firstLine="0"/>
        <w:rPr>
          <w:rFonts w:ascii="Times New Roman" w:hAnsi="Times New Roman"/>
        </w:rPr>
      </w:pPr>
    </w:p>
    <w:p w14:paraId="3B22F61C" w14:textId="77777777" w:rsidR="003F30E2" w:rsidRPr="008D2724" w:rsidRDefault="00DB11D8" w:rsidP="003F30E2">
      <w:pPr>
        <w:pStyle w:val="114"/>
        <w:jc w:val="both"/>
        <w:rPr>
          <w:rFonts w:ascii="Times New Roman" w:hAnsi="Times New Roman"/>
          <w:i/>
          <w:iCs/>
        </w:rPr>
      </w:pPr>
      <w:r>
        <w:rPr>
          <w:rFonts w:ascii="Times New Roman" w:hAnsi="Times New Roman"/>
        </w:rPr>
        <w:t xml:space="preserve">                </w:t>
      </w:r>
      <w:bookmarkStart w:id="63" w:name="_Toc156294573"/>
      <w:bookmarkStart w:id="64" w:name="_Toc156294883"/>
      <w:r w:rsidR="003F30E2" w:rsidRPr="00E11160">
        <w:rPr>
          <w:rFonts w:ascii="Times New Roman" w:hAnsi="Times New Roman"/>
        </w:rPr>
        <w:t>2.</w:t>
      </w:r>
      <w:r w:rsidR="003F30E2">
        <w:rPr>
          <w:rFonts w:ascii="Times New Roman" w:hAnsi="Times New Roman"/>
        </w:rPr>
        <w:t>3.</w:t>
      </w:r>
      <w:r w:rsidR="003F30E2" w:rsidRPr="00E11160">
        <w:rPr>
          <w:rFonts w:ascii="Times New Roman" w:hAnsi="Times New Roman"/>
        </w:rPr>
        <w:t xml:space="preserve"> Курсовой проект (работа)</w:t>
      </w:r>
      <w:bookmarkEnd w:id="63"/>
      <w:bookmarkEnd w:id="64"/>
      <w:r w:rsidR="003F30E2" w:rsidRPr="00E11160">
        <w:rPr>
          <w:rFonts w:ascii="Times New Roman" w:hAnsi="Times New Roman"/>
        </w:rPr>
        <w:t xml:space="preserve"> </w:t>
      </w:r>
    </w:p>
    <w:p w14:paraId="3E575AF0" w14:textId="659B14A2" w:rsidR="003F30E2" w:rsidRPr="00E52263" w:rsidRDefault="003F30E2" w:rsidP="00E144A7">
      <w:pPr>
        <w:suppressAutoHyphens/>
        <w:spacing w:line="276" w:lineRule="auto"/>
        <w:ind w:firstLine="708"/>
        <w:contextualSpacing/>
        <w:jc w:val="both"/>
        <w:rPr>
          <w:rFonts w:ascii="Times New Roman" w:hAnsi="Times New Roman" w:cs="Times New Roman"/>
          <w:sz w:val="24"/>
          <w:szCs w:val="24"/>
        </w:rPr>
      </w:pPr>
      <w:r w:rsidRPr="00F70F81">
        <w:rPr>
          <w:rFonts w:ascii="Times New Roman" w:hAnsi="Times New Roman" w:cs="Times New Roman"/>
          <w:sz w:val="24"/>
          <w:szCs w:val="24"/>
        </w:rPr>
        <w:t>Примерная тематика курсовых проектов (работ)</w:t>
      </w:r>
      <w:r w:rsidR="00E144A7">
        <w:rPr>
          <w:rFonts w:ascii="Times New Roman" w:hAnsi="Times New Roman" w:cs="Times New Roman"/>
          <w:sz w:val="24"/>
          <w:szCs w:val="24"/>
        </w:rPr>
        <w:t>:</w:t>
      </w:r>
    </w:p>
    <w:p w14:paraId="37154318" w14:textId="521B57E8" w:rsidR="003F30E2" w:rsidRPr="003F30E2" w:rsidRDefault="003F30E2" w:rsidP="00E144A7">
      <w:pPr>
        <w:pStyle w:val="1f"/>
        <w:spacing w:line="276" w:lineRule="auto"/>
        <w:contextualSpacing/>
        <w:jc w:val="left"/>
        <w:rPr>
          <w:rFonts w:ascii="Times New Roman" w:eastAsiaTheme="minorHAnsi" w:hAnsi="Times New Roman"/>
          <w:b w:val="0"/>
          <w:bCs w:val="0"/>
          <w:caps w:val="0"/>
          <w:kern w:val="0"/>
          <w:lang w:val="ru-RU" w:eastAsia="en-US"/>
        </w:rPr>
      </w:pPr>
      <w:r>
        <w:rPr>
          <w:rFonts w:ascii="Times New Roman" w:eastAsiaTheme="minorHAnsi" w:hAnsi="Times New Roman"/>
          <w:b w:val="0"/>
          <w:bCs w:val="0"/>
          <w:caps w:val="0"/>
          <w:kern w:val="0"/>
          <w:lang w:val="ru-RU" w:eastAsia="en-US"/>
        </w:rPr>
        <w:lastRenderedPageBreak/>
        <w:t>1.</w:t>
      </w:r>
      <w:r w:rsidRPr="003F30E2">
        <w:rPr>
          <w:rFonts w:ascii="Times New Roman" w:eastAsiaTheme="minorHAnsi" w:hAnsi="Times New Roman"/>
          <w:b w:val="0"/>
          <w:bCs w:val="0"/>
          <w:caps w:val="0"/>
          <w:kern w:val="0"/>
          <w:lang w:val="ru-RU" w:eastAsia="en-US"/>
        </w:rPr>
        <w:t>Расчет и проектирование теплообменных аппаратов</w:t>
      </w:r>
    </w:p>
    <w:p w14:paraId="3FE7E347" w14:textId="1C78AC74" w:rsidR="003F30E2" w:rsidRDefault="003F30E2" w:rsidP="00E144A7">
      <w:pPr>
        <w:pStyle w:val="1f"/>
        <w:spacing w:line="276" w:lineRule="auto"/>
        <w:contextualSpacing/>
        <w:jc w:val="left"/>
        <w:rPr>
          <w:rFonts w:ascii="Times New Roman" w:hAnsi="Times New Roman"/>
          <w:lang w:val="ru-RU"/>
        </w:rPr>
      </w:pPr>
      <w:r>
        <w:rPr>
          <w:rFonts w:ascii="Times New Roman" w:eastAsiaTheme="minorHAnsi" w:hAnsi="Times New Roman"/>
          <w:b w:val="0"/>
          <w:bCs w:val="0"/>
          <w:caps w:val="0"/>
          <w:kern w:val="0"/>
          <w:lang w:val="ru-RU" w:eastAsia="en-US"/>
        </w:rPr>
        <w:t>2.</w:t>
      </w:r>
      <w:r w:rsidRPr="003F30E2">
        <w:rPr>
          <w:rFonts w:ascii="Times New Roman" w:eastAsiaTheme="minorHAnsi" w:hAnsi="Times New Roman"/>
          <w:b w:val="0"/>
          <w:bCs w:val="0"/>
          <w:caps w:val="0"/>
          <w:kern w:val="0"/>
          <w:lang w:val="ru-RU" w:eastAsia="en-US"/>
        </w:rPr>
        <w:t xml:space="preserve">Технологический, материальный расчёт </w:t>
      </w:r>
      <w:proofErr w:type="spellStart"/>
      <w:r w:rsidRPr="003F30E2">
        <w:rPr>
          <w:rFonts w:ascii="Times New Roman" w:eastAsiaTheme="minorHAnsi" w:hAnsi="Times New Roman"/>
          <w:b w:val="0"/>
          <w:bCs w:val="0"/>
          <w:caps w:val="0"/>
          <w:kern w:val="0"/>
          <w:lang w:val="ru-RU" w:eastAsia="en-US"/>
        </w:rPr>
        <w:t>алкилатора</w:t>
      </w:r>
      <w:proofErr w:type="spellEnd"/>
    </w:p>
    <w:p w14:paraId="2B7F210D" w14:textId="77777777" w:rsidR="003F30E2" w:rsidRDefault="003F30E2" w:rsidP="00DB11D8">
      <w:pPr>
        <w:pStyle w:val="1f"/>
        <w:jc w:val="left"/>
        <w:rPr>
          <w:rFonts w:ascii="Times New Roman" w:hAnsi="Times New Roman"/>
          <w:lang w:val="ru-RU"/>
        </w:rPr>
      </w:pPr>
    </w:p>
    <w:p w14:paraId="0A03A4CA" w14:textId="3C802DA2" w:rsidR="00DB11D8" w:rsidRPr="00DF068E" w:rsidRDefault="00DB11D8" w:rsidP="00E144A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8D5982C" w14:textId="77777777" w:rsidR="00DB11D8" w:rsidRPr="00E11160" w:rsidRDefault="00DB11D8" w:rsidP="00E144A7">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6F32735F" w14:textId="77777777" w:rsidR="00E144A7" w:rsidRPr="00E144A7" w:rsidRDefault="00DB11D8" w:rsidP="00E144A7">
      <w:pPr>
        <w:ind w:firstLine="567"/>
        <w:rPr>
          <w:rFonts w:ascii="Times New Roman" w:hAnsi="Times New Roman" w:cs="Times New Roman"/>
          <w:bCs/>
          <w:sz w:val="24"/>
          <w:szCs w:val="24"/>
        </w:rPr>
      </w:pPr>
      <w:r w:rsidRPr="00E144A7">
        <w:rPr>
          <w:rFonts w:ascii="Times New Roman" w:hAnsi="Times New Roman" w:cs="Times New Roman"/>
          <w:bCs/>
          <w:sz w:val="24"/>
          <w:szCs w:val="24"/>
        </w:rPr>
        <w:t xml:space="preserve">Кабинет </w:t>
      </w:r>
      <w:r w:rsidR="00E144A7" w:rsidRPr="00E144A7">
        <w:rPr>
          <w:rFonts w:ascii="Times New Roman" w:hAnsi="Times New Roman" w:cs="Times New Roman"/>
          <w:bCs/>
          <w:sz w:val="24"/>
          <w:szCs w:val="24"/>
        </w:rPr>
        <w:t>«</w:t>
      </w:r>
      <w:r w:rsidRPr="00E144A7">
        <w:rPr>
          <w:rFonts w:ascii="Times New Roman" w:hAnsi="Times New Roman" w:cs="Times New Roman"/>
          <w:bCs/>
          <w:sz w:val="24"/>
          <w:szCs w:val="24"/>
        </w:rPr>
        <w:t xml:space="preserve">Общепрофессиональных дисциплин и </w:t>
      </w:r>
      <w:r w:rsidR="00E144A7" w:rsidRPr="00E144A7">
        <w:rPr>
          <w:rFonts w:ascii="Times New Roman" w:hAnsi="Times New Roman" w:cs="Times New Roman"/>
          <w:bCs/>
          <w:sz w:val="24"/>
          <w:szCs w:val="24"/>
        </w:rPr>
        <w:t>профессиональных модулей»,</w:t>
      </w:r>
      <w:r w:rsidRPr="00E144A7">
        <w:rPr>
          <w:rFonts w:ascii="Times New Roman" w:hAnsi="Times New Roman" w:cs="Times New Roman"/>
          <w:bCs/>
          <w:sz w:val="24"/>
          <w:szCs w:val="24"/>
        </w:rPr>
        <w:t xml:space="preserve"> оснащенный в соответствии с приложением 3 ПОП-П.</w:t>
      </w:r>
    </w:p>
    <w:p w14:paraId="14B7DB07" w14:textId="622D5C65" w:rsidR="00DB11D8" w:rsidRDefault="00DB11D8" w:rsidP="00E144A7">
      <w:pPr>
        <w:ind w:firstLine="567"/>
        <w:rPr>
          <w:rFonts w:ascii="Times New Roman" w:hAnsi="Times New Roman"/>
          <w:sz w:val="24"/>
          <w:szCs w:val="24"/>
        </w:rPr>
      </w:pPr>
      <w:r w:rsidRPr="00E144A7">
        <w:rPr>
          <w:rFonts w:ascii="Times New Roman" w:hAnsi="Times New Roman"/>
          <w:sz w:val="24"/>
          <w:szCs w:val="24"/>
        </w:rPr>
        <w:t xml:space="preserve">Лаборатория </w:t>
      </w:r>
      <w:r w:rsidR="00E144A7" w:rsidRPr="00E144A7">
        <w:rPr>
          <w:rFonts w:ascii="Times New Roman" w:hAnsi="Times New Roman"/>
          <w:sz w:val="24"/>
          <w:szCs w:val="24"/>
        </w:rPr>
        <w:t>«</w:t>
      </w:r>
      <w:r w:rsidRPr="00E144A7">
        <w:rPr>
          <w:rFonts w:ascii="Times New Roman" w:hAnsi="Times New Roman"/>
          <w:sz w:val="24"/>
          <w:szCs w:val="24"/>
        </w:rPr>
        <w:t>Процессов и аппаратов</w:t>
      </w:r>
      <w:r w:rsidR="00E144A7" w:rsidRPr="00E144A7">
        <w:rPr>
          <w:rFonts w:ascii="Times New Roman" w:hAnsi="Times New Roman"/>
          <w:sz w:val="24"/>
          <w:szCs w:val="24"/>
        </w:rPr>
        <w:t>»</w:t>
      </w:r>
      <w:r w:rsidRPr="00E144A7">
        <w:rPr>
          <w:rFonts w:ascii="Times New Roman" w:hAnsi="Times New Roman"/>
          <w:sz w:val="24"/>
          <w:szCs w:val="24"/>
        </w:rPr>
        <w:t>,</w:t>
      </w:r>
      <w:r w:rsidRPr="00E144A7">
        <w:rPr>
          <w:sz w:val="24"/>
          <w:szCs w:val="24"/>
        </w:rPr>
        <w:t xml:space="preserve"> </w:t>
      </w:r>
      <w:r w:rsidRPr="00E144A7">
        <w:rPr>
          <w:rFonts w:ascii="Times New Roman" w:hAnsi="Times New Roman"/>
          <w:sz w:val="24"/>
          <w:szCs w:val="24"/>
        </w:rPr>
        <w:t>оснащенная в соответствии с приложением 3 ПОП-П.</w:t>
      </w:r>
    </w:p>
    <w:p w14:paraId="013E7413" w14:textId="77777777" w:rsidR="00E144A7" w:rsidRPr="00E144A7" w:rsidRDefault="00E144A7" w:rsidP="00E144A7">
      <w:pPr>
        <w:ind w:firstLine="567"/>
        <w:rPr>
          <w:rFonts w:ascii="Times New Roman" w:hAnsi="Times New Roman" w:cs="Times New Roman"/>
          <w:bCs/>
          <w:sz w:val="24"/>
          <w:szCs w:val="24"/>
        </w:rPr>
      </w:pPr>
    </w:p>
    <w:p w14:paraId="6C5A63B2" w14:textId="77777777" w:rsidR="00DB11D8" w:rsidRPr="00E11160" w:rsidRDefault="00DB11D8" w:rsidP="00DB11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AFA0CB" w14:textId="77777777" w:rsidR="00DB11D8" w:rsidRDefault="00DB11D8" w:rsidP="00DB11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B872C7" w14:textId="77777777" w:rsidR="00DB11D8" w:rsidRDefault="00DB11D8" w:rsidP="00DB11D8">
      <w:pPr>
        <w:pStyle w:val="a4"/>
        <w:spacing w:line="276" w:lineRule="auto"/>
        <w:ind w:left="0" w:firstLine="709"/>
        <w:jc w:val="both"/>
        <w:rPr>
          <w:rFonts w:ascii="Times New Roman" w:hAnsi="Times New Roman"/>
          <w:bCs/>
          <w:sz w:val="24"/>
          <w:szCs w:val="24"/>
        </w:rPr>
      </w:pPr>
    </w:p>
    <w:p w14:paraId="6D17E666" w14:textId="77777777" w:rsidR="00DB11D8" w:rsidRPr="00CD65F3" w:rsidRDefault="00DB11D8" w:rsidP="00DB11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8EEDA67" w14:textId="77777777" w:rsidR="00DB11D8" w:rsidRPr="00CD65F3" w:rsidRDefault="00DB11D8" w:rsidP="00E144A7">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E3D8B4C"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62328C">
        <w:rPr>
          <w:rFonts w:ascii="Times New Roman" w:eastAsia="Times New Roman" w:hAnsi="Times New Roman" w:cs="Times New Roman"/>
          <w:position w:val="-1"/>
          <w:sz w:val="24"/>
          <w:szCs w:val="24"/>
          <w:lang w:eastAsia="ru-RU"/>
        </w:rPr>
        <w:t xml:space="preserve">Баранов, Д. А. Процессы и аппараты химической </w:t>
      </w:r>
      <w:proofErr w:type="gramStart"/>
      <w:r w:rsidRPr="0062328C">
        <w:rPr>
          <w:rFonts w:ascii="Times New Roman" w:eastAsia="Times New Roman" w:hAnsi="Times New Roman" w:cs="Times New Roman"/>
          <w:position w:val="-1"/>
          <w:sz w:val="24"/>
          <w:szCs w:val="24"/>
          <w:lang w:eastAsia="ru-RU"/>
        </w:rPr>
        <w:t>технологии :</w:t>
      </w:r>
      <w:proofErr w:type="gramEnd"/>
      <w:r w:rsidRPr="0062328C">
        <w:rPr>
          <w:rFonts w:ascii="Times New Roman" w:eastAsia="Times New Roman" w:hAnsi="Times New Roman" w:cs="Times New Roman"/>
          <w:position w:val="-1"/>
          <w:sz w:val="24"/>
          <w:szCs w:val="24"/>
          <w:lang w:eastAsia="ru-RU"/>
        </w:rPr>
        <w:t xml:space="preserve"> учебное пособие для </w:t>
      </w:r>
      <w:proofErr w:type="spellStart"/>
      <w:r w:rsidRPr="0062328C">
        <w:rPr>
          <w:rFonts w:ascii="Times New Roman" w:eastAsia="Times New Roman" w:hAnsi="Times New Roman" w:cs="Times New Roman"/>
          <w:position w:val="-1"/>
          <w:sz w:val="24"/>
          <w:szCs w:val="24"/>
          <w:lang w:eastAsia="ru-RU"/>
        </w:rPr>
        <w:t>спо</w:t>
      </w:r>
      <w:proofErr w:type="spellEnd"/>
      <w:r w:rsidRPr="0062328C">
        <w:rPr>
          <w:rFonts w:ascii="Times New Roman" w:eastAsia="Times New Roman" w:hAnsi="Times New Roman" w:cs="Times New Roman"/>
          <w:position w:val="-1"/>
          <w:sz w:val="24"/>
          <w:szCs w:val="24"/>
          <w:lang w:eastAsia="ru-RU"/>
        </w:rPr>
        <w:t xml:space="preserve"> / Д. А. Баранов. — 4-е изд., стер. — Санкт-</w:t>
      </w:r>
      <w:proofErr w:type="gramStart"/>
      <w:r w:rsidRPr="0062328C">
        <w:rPr>
          <w:rFonts w:ascii="Times New Roman" w:eastAsia="Times New Roman" w:hAnsi="Times New Roman" w:cs="Times New Roman"/>
          <w:position w:val="-1"/>
          <w:sz w:val="24"/>
          <w:szCs w:val="24"/>
          <w:lang w:eastAsia="ru-RU"/>
        </w:rPr>
        <w:t>Петербург :</w:t>
      </w:r>
      <w:proofErr w:type="gramEnd"/>
      <w:r w:rsidRPr="0062328C">
        <w:rPr>
          <w:rFonts w:ascii="Times New Roman" w:eastAsia="Times New Roman" w:hAnsi="Times New Roman" w:cs="Times New Roman"/>
          <w:position w:val="-1"/>
          <w:sz w:val="24"/>
          <w:szCs w:val="24"/>
          <w:lang w:eastAsia="ru-RU"/>
        </w:rPr>
        <w:t xml:space="preserve"> Лань, 2021. — 408 с. — ISBN 978-5-8114-8098-2.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Лань : электронно-библиотечная система. — URL: https://e.lanbook.com/book/171841</w:t>
      </w:r>
    </w:p>
    <w:p w14:paraId="6A1588F8" w14:textId="77777777" w:rsidR="00DB11D8"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roofErr w:type="spellStart"/>
      <w:r>
        <w:rPr>
          <w:rFonts w:ascii="Times New Roman" w:eastAsia="Times New Roman" w:hAnsi="Times New Roman" w:cs="Times New Roman"/>
          <w:position w:val="-1"/>
          <w:sz w:val="24"/>
          <w:szCs w:val="24"/>
          <w:lang w:eastAsia="ru-RU"/>
        </w:rPr>
        <w:t>Г</w:t>
      </w:r>
      <w:r w:rsidRPr="0062328C">
        <w:rPr>
          <w:rFonts w:ascii="Times New Roman" w:eastAsia="Times New Roman" w:hAnsi="Times New Roman" w:cs="Times New Roman"/>
          <w:position w:val="-1"/>
          <w:sz w:val="24"/>
          <w:szCs w:val="24"/>
          <w:lang w:eastAsia="ru-RU"/>
        </w:rPr>
        <w:t>ужель</w:t>
      </w:r>
      <w:proofErr w:type="spellEnd"/>
      <w:r w:rsidRPr="0062328C">
        <w:rPr>
          <w:rFonts w:ascii="Times New Roman" w:eastAsia="Times New Roman" w:hAnsi="Times New Roman" w:cs="Times New Roman"/>
          <w:position w:val="-1"/>
          <w:sz w:val="24"/>
          <w:szCs w:val="24"/>
          <w:lang w:eastAsia="ru-RU"/>
        </w:rPr>
        <w:t xml:space="preserve">, Ю. А. Процессы и аппараты химической технологии. Ч. 1. Гидромеханические процессы и </w:t>
      </w:r>
      <w:proofErr w:type="gramStart"/>
      <w:r w:rsidRPr="0062328C">
        <w:rPr>
          <w:rFonts w:ascii="Times New Roman" w:eastAsia="Times New Roman" w:hAnsi="Times New Roman" w:cs="Times New Roman"/>
          <w:position w:val="-1"/>
          <w:sz w:val="24"/>
          <w:szCs w:val="24"/>
          <w:lang w:eastAsia="ru-RU"/>
        </w:rPr>
        <w:t>аппараты :</w:t>
      </w:r>
      <w:proofErr w:type="gramEnd"/>
      <w:r w:rsidRPr="0062328C">
        <w:rPr>
          <w:rFonts w:ascii="Times New Roman" w:eastAsia="Times New Roman" w:hAnsi="Times New Roman" w:cs="Times New Roman"/>
          <w:position w:val="-1"/>
          <w:sz w:val="24"/>
          <w:szCs w:val="24"/>
          <w:lang w:eastAsia="ru-RU"/>
        </w:rPr>
        <w:t xml:space="preserve"> учебное пособие для СПО / Ю. А. </w:t>
      </w:r>
      <w:proofErr w:type="spellStart"/>
      <w:r w:rsidRPr="0062328C">
        <w:rPr>
          <w:rFonts w:ascii="Times New Roman" w:eastAsia="Times New Roman" w:hAnsi="Times New Roman" w:cs="Times New Roman"/>
          <w:position w:val="-1"/>
          <w:sz w:val="24"/>
          <w:szCs w:val="24"/>
          <w:lang w:eastAsia="ru-RU"/>
        </w:rPr>
        <w:t>Гужель</w:t>
      </w:r>
      <w:proofErr w:type="spellEnd"/>
      <w:r w:rsidRPr="0062328C">
        <w:rPr>
          <w:rFonts w:ascii="Times New Roman" w:eastAsia="Times New Roman" w:hAnsi="Times New Roman" w:cs="Times New Roman"/>
          <w:position w:val="-1"/>
          <w:sz w:val="24"/>
          <w:szCs w:val="24"/>
          <w:lang w:eastAsia="ru-RU"/>
        </w:rPr>
        <w:t xml:space="preserve">. — </w:t>
      </w:r>
      <w:proofErr w:type="gramStart"/>
      <w:r w:rsidRPr="0062328C">
        <w:rPr>
          <w:rFonts w:ascii="Times New Roman" w:eastAsia="Times New Roman" w:hAnsi="Times New Roman" w:cs="Times New Roman"/>
          <w:position w:val="-1"/>
          <w:sz w:val="24"/>
          <w:szCs w:val="24"/>
          <w:lang w:eastAsia="ru-RU"/>
        </w:rPr>
        <w:t>Саратов :</w:t>
      </w:r>
      <w:proofErr w:type="gramEnd"/>
      <w:r w:rsidRPr="0062328C">
        <w:rPr>
          <w:rFonts w:ascii="Times New Roman" w:eastAsia="Times New Roman" w:hAnsi="Times New Roman" w:cs="Times New Roman"/>
          <w:position w:val="-1"/>
          <w:sz w:val="24"/>
          <w:szCs w:val="24"/>
          <w:lang w:eastAsia="ru-RU"/>
        </w:rPr>
        <w:t xml:space="preserve"> Профобразование, 2021. — 95 c. — ISBN 978-5-4488-1146-3 (ч. 1), 978-5-4488-1167-8.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62328C">
        <w:rPr>
          <w:rFonts w:ascii="Times New Roman" w:eastAsia="Times New Roman" w:hAnsi="Times New Roman" w:cs="Times New Roman"/>
          <w:position w:val="-1"/>
          <w:sz w:val="24"/>
          <w:szCs w:val="24"/>
          <w:lang w:eastAsia="ru-RU"/>
        </w:rPr>
        <w:t>PROFобразование</w:t>
      </w:r>
      <w:proofErr w:type="spellEnd"/>
      <w:r w:rsidRPr="0062328C">
        <w:rPr>
          <w:rFonts w:ascii="Times New Roman" w:eastAsia="Times New Roman" w:hAnsi="Times New Roman" w:cs="Times New Roman"/>
          <w:position w:val="-1"/>
          <w:sz w:val="24"/>
          <w:szCs w:val="24"/>
          <w:lang w:eastAsia="ru-RU"/>
        </w:rPr>
        <w:t xml:space="preserve"> : [сайт]. — URL: https://profspo.ru/books/105152</w:t>
      </w:r>
    </w:p>
    <w:p w14:paraId="5734924C"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62328C">
        <w:rPr>
          <w:rFonts w:ascii="Times New Roman" w:eastAsia="Times New Roman" w:hAnsi="Times New Roman" w:cs="Times New Roman"/>
          <w:position w:val="-1"/>
          <w:sz w:val="24"/>
          <w:szCs w:val="24"/>
          <w:lang w:eastAsia="ru-RU"/>
        </w:rPr>
        <w:t xml:space="preserve">Гужель, Ю. А. Процессы и аппараты химической технологии. Ч. 2. Тепловые процессы и </w:t>
      </w:r>
      <w:proofErr w:type="gramStart"/>
      <w:r w:rsidRPr="0062328C">
        <w:rPr>
          <w:rFonts w:ascii="Times New Roman" w:eastAsia="Times New Roman" w:hAnsi="Times New Roman" w:cs="Times New Roman"/>
          <w:position w:val="-1"/>
          <w:sz w:val="24"/>
          <w:szCs w:val="24"/>
          <w:lang w:eastAsia="ru-RU"/>
        </w:rPr>
        <w:t>аппараты :</w:t>
      </w:r>
      <w:proofErr w:type="gramEnd"/>
      <w:r w:rsidRPr="0062328C">
        <w:rPr>
          <w:rFonts w:ascii="Times New Roman" w:eastAsia="Times New Roman" w:hAnsi="Times New Roman" w:cs="Times New Roman"/>
          <w:position w:val="-1"/>
          <w:sz w:val="24"/>
          <w:szCs w:val="24"/>
          <w:lang w:eastAsia="ru-RU"/>
        </w:rPr>
        <w:t xml:space="preserve"> учебное пособие для СПО / Ю. А. </w:t>
      </w:r>
      <w:proofErr w:type="spellStart"/>
      <w:r w:rsidRPr="0062328C">
        <w:rPr>
          <w:rFonts w:ascii="Times New Roman" w:eastAsia="Times New Roman" w:hAnsi="Times New Roman" w:cs="Times New Roman"/>
          <w:position w:val="-1"/>
          <w:sz w:val="24"/>
          <w:szCs w:val="24"/>
          <w:lang w:eastAsia="ru-RU"/>
        </w:rPr>
        <w:t>Гужель</w:t>
      </w:r>
      <w:proofErr w:type="spellEnd"/>
      <w:r w:rsidRPr="0062328C">
        <w:rPr>
          <w:rFonts w:ascii="Times New Roman" w:eastAsia="Times New Roman" w:hAnsi="Times New Roman" w:cs="Times New Roman"/>
          <w:position w:val="-1"/>
          <w:sz w:val="24"/>
          <w:szCs w:val="24"/>
          <w:lang w:eastAsia="ru-RU"/>
        </w:rPr>
        <w:t xml:space="preserve">. — </w:t>
      </w:r>
      <w:proofErr w:type="gramStart"/>
      <w:r w:rsidRPr="0062328C">
        <w:rPr>
          <w:rFonts w:ascii="Times New Roman" w:eastAsia="Times New Roman" w:hAnsi="Times New Roman" w:cs="Times New Roman"/>
          <w:position w:val="-1"/>
          <w:sz w:val="24"/>
          <w:szCs w:val="24"/>
          <w:lang w:eastAsia="ru-RU"/>
        </w:rPr>
        <w:t>Саратов :</w:t>
      </w:r>
      <w:proofErr w:type="gramEnd"/>
      <w:r w:rsidRPr="0062328C">
        <w:rPr>
          <w:rFonts w:ascii="Times New Roman" w:eastAsia="Times New Roman" w:hAnsi="Times New Roman" w:cs="Times New Roman"/>
          <w:position w:val="-1"/>
          <w:sz w:val="24"/>
          <w:szCs w:val="24"/>
          <w:lang w:eastAsia="ru-RU"/>
        </w:rPr>
        <w:t xml:space="preserve"> Профобразование, 2021. — 64 c. — ISBN 978-5-4488-1147-0 (ч. 2), 978-5-4488-1167-8.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62328C">
        <w:rPr>
          <w:rFonts w:ascii="Times New Roman" w:eastAsia="Times New Roman" w:hAnsi="Times New Roman" w:cs="Times New Roman"/>
          <w:position w:val="-1"/>
          <w:sz w:val="24"/>
          <w:szCs w:val="24"/>
          <w:lang w:eastAsia="ru-RU"/>
        </w:rPr>
        <w:t>PROFобразование</w:t>
      </w:r>
      <w:proofErr w:type="spellEnd"/>
      <w:r w:rsidRPr="0062328C">
        <w:rPr>
          <w:rFonts w:ascii="Times New Roman" w:eastAsia="Times New Roman" w:hAnsi="Times New Roman" w:cs="Times New Roman"/>
          <w:position w:val="-1"/>
          <w:sz w:val="24"/>
          <w:szCs w:val="24"/>
          <w:lang w:eastAsia="ru-RU"/>
        </w:rPr>
        <w:t xml:space="preserve"> : [сайт]. — URL: https://profspo.ru/books/105153</w:t>
      </w:r>
    </w:p>
    <w:p w14:paraId="16DD3F49"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62328C">
        <w:rPr>
          <w:rFonts w:ascii="Times New Roman" w:eastAsia="Times New Roman" w:hAnsi="Times New Roman" w:cs="Times New Roman"/>
          <w:position w:val="-1"/>
          <w:sz w:val="24"/>
          <w:szCs w:val="24"/>
          <w:lang w:eastAsia="ru-RU"/>
        </w:rPr>
        <w:t xml:space="preserve">Игнатенков, В. И. Теоретические основы химической </w:t>
      </w:r>
      <w:proofErr w:type="gramStart"/>
      <w:r w:rsidRPr="0062328C">
        <w:rPr>
          <w:rFonts w:ascii="Times New Roman" w:eastAsia="Times New Roman" w:hAnsi="Times New Roman" w:cs="Times New Roman"/>
          <w:position w:val="-1"/>
          <w:sz w:val="24"/>
          <w:szCs w:val="24"/>
          <w:lang w:eastAsia="ru-RU"/>
        </w:rPr>
        <w:t>технологии :</w:t>
      </w:r>
      <w:proofErr w:type="gramEnd"/>
      <w:r w:rsidRPr="0062328C">
        <w:rPr>
          <w:rFonts w:ascii="Times New Roman" w:eastAsia="Times New Roman" w:hAnsi="Times New Roman" w:cs="Times New Roman"/>
          <w:position w:val="-1"/>
          <w:sz w:val="24"/>
          <w:szCs w:val="24"/>
          <w:lang w:eastAsia="ru-RU"/>
        </w:rPr>
        <w:t xml:space="preserve"> учебное пособие для среднего профессионального образования / В. И. Игнатенков. — 2-е изд. — </w:t>
      </w:r>
      <w:proofErr w:type="gramStart"/>
      <w:r w:rsidRPr="0062328C">
        <w:rPr>
          <w:rFonts w:ascii="Times New Roman" w:eastAsia="Times New Roman" w:hAnsi="Times New Roman" w:cs="Times New Roman"/>
          <w:position w:val="-1"/>
          <w:sz w:val="24"/>
          <w:szCs w:val="24"/>
          <w:lang w:eastAsia="ru-RU"/>
        </w:rPr>
        <w:t>Москва :</w:t>
      </w:r>
      <w:proofErr w:type="gramEnd"/>
      <w:r w:rsidRPr="0062328C">
        <w:rPr>
          <w:rFonts w:ascii="Times New Roman" w:eastAsia="Times New Roman" w:hAnsi="Times New Roman" w:cs="Times New Roman"/>
          <w:position w:val="-1"/>
          <w:sz w:val="24"/>
          <w:szCs w:val="24"/>
          <w:lang w:eastAsia="ru-RU"/>
        </w:rPr>
        <w:t xml:space="preserve"> Издательство </w:t>
      </w:r>
      <w:proofErr w:type="spellStart"/>
      <w:r w:rsidRPr="0062328C">
        <w:rPr>
          <w:rFonts w:ascii="Times New Roman" w:eastAsia="Times New Roman" w:hAnsi="Times New Roman" w:cs="Times New Roman"/>
          <w:position w:val="-1"/>
          <w:sz w:val="24"/>
          <w:szCs w:val="24"/>
          <w:lang w:eastAsia="ru-RU"/>
        </w:rPr>
        <w:t>Юрайт</w:t>
      </w:r>
      <w:proofErr w:type="spellEnd"/>
      <w:r w:rsidRPr="0062328C">
        <w:rPr>
          <w:rFonts w:ascii="Times New Roman" w:eastAsia="Times New Roman" w:hAnsi="Times New Roman" w:cs="Times New Roman"/>
          <w:position w:val="-1"/>
          <w:sz w:val="24"/>
          <w:szCs w:val="24"/>
          <w:lang w:eastAsia="ru-RU"/>
        </w:rPr>
        <w:t>, 2023. — 195 с. — (Профессиональное образование). — ISBN 978-5-534-</w:t>
      </w:r>
      <w:r w:rsidRPr="0062328C">
        <w:rPr>
          <w:rFonts w:ascii="Times New Roman" w:eastAsia="Times New Roman" w:hAnsi="Times New Roman" w:cs="Times New Roman"/>
          <w:position w:val="-1"/>
          <w:sz w:val="24"/>
          <w:szCs w:val="24"/>
          <w:lang w:eastAsia="ru-RU"/>
        </w:rPr>
        <w:lastRenderedPageBreak/>
        <w:t xml:space="preserve">10570-4. — </w:t>
      </w:r>
      <w:proofErr w:type="gramStart"/>
      <w:r w:rsidRPr="0062328C">
        <w:rPr>
          <w:rFonts w:ascii="Times New Roman" w:eastAsia="Times New Roman" w:hAnsi="Times New Roman" w:cs="Times New Roman"/>
          <w:position w:val="-1"/>
          <w:sz w:val="24"/>
          <w:szCs w:val="24"/>
          <w:lang w:eastAsia="ru-RU"/>
        </w:rPr>
        <w:t>Текст :</w:t>
      </w:r>
      <w:proofErr w:type="gramEnd"/>
      <w:r w:rsidRPr="0062328C">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2328C">
        <w:rPr>
          <w:rFonts w:ascii="Times New Roman" w:eastAsia="Times New Roman" w:hAnsi="Times New Roman" w:cs="Times New Roman"/>
          <w:position w:val="-1"/>
          <w:sz w:val="24"/>
          <w:szCs w:val="24"/>
          <w:lang w:eastAsia="ru-RU"/>
        </w:rPr>
        <w:t>Юрайт</w:t>
      </w:r>
      <w:proofErr w:type="spellEnd"/>
      <w:r w:rsidRPr="0062328C">
        <w:rPr>
          <w:rFonts w:ascii="Times New Roman" w:eastAsia="Times New Roman" w:hAnsi="Times New Roman" w:cs="Times New Roman"/>
          <w:position w:val="-1"/>
          <w:sz w:val="24"/>
          <w:szCs w:val="24"/>
          <w:lang w:eastAsia="ru-RU"/>
        </w:rPr>
        <w:t xml:space="preserve"> [сайт]. — URL: https://urait.ru/bcode/517961</w:t>
      </w:r>
    </w:p>
    <w:p w14:paraId="40D1868C"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089C52C0" w14:textId="5ED4BAD1" w:rsidR="00DB11D8" w:rsidRPr="00CD65F3" w:rsidRDefault="00DB11D8" w:rsidP="00E144A7">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701F355D"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62328C">
        <w:rPr>
          <w:rFonts w:ascii="Times New Roman" w:eastAsia="Times New Roman" w:hAnsi="Times New Roman"/>
          <w:b w:val="0"/>
          <w:bCs w:val="0"/>
          <w:caps w:val="0"/>
          <w:color w:val="000000"/>
          <w:kern w:val="0"/>
          <w:position w:val="-1"/>
          <w:lang w:val="ru-RU" w:eastAsia="ru-RU"/>
        </w:rPr>
        <w:t>П.Г.Романков. Процессы и аппараты химической промышленности - Л: Химия, 1989.</w:t>
      </w:r>
    </w:p>
    <w:p w14:paraId="784F11AA"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2.</w:t>
      </w:r>
      <w:proofErr w:type="gramStart"/>
      <w:r w:rsidRPr="0062328C">
        <w:rPr>
          <w:rFonts w:ascii="Times New Roman" w:eastAsia="Times New Roman" w:hAnsi="Times New Roman"/>
          <w:b w:val="0"/>
          <w:bCs w:val="0"/>
          <w:caps w:val="0"/>
          <w:color w:val="000000"/>
          <w:kern w:val="0"/>
          <w:position w:val="-1"/>
          <w:lang w:val="ru-RU" w:eastAsia="ru-RU"/>
        </w:rPr>
        <w:t>П.Г.Романков,М.И.Курочкина</w:t>
      </w:r>
      <w:proofErr w:type="gramEnd"/>
      <w:r w:rsidRPr="0062328C">
        <w:rPr>
          <w:rFonts w:ascii="Times New Roman" w:eastAsia="Times New Roman" w:hAnsi="Times New Roman"/>
          <w:b w:val="0"/>
          <w:bCs w:val="0"/>
          <w:caps w:val="0"/>
          <w:color w:val="000000"/>
          <w:kern w:val="0"/>
          <w:position w:val="-1"/>
          <w:lang w:val="ru-RU" w:eastAsia="ru-RU"/>
        </w:rPr>
        <w:t xml:space="preserve">. Примеры и задачи по </w:t>
      </w:r>
      <w:proofErr w:type="spellStart"/>
      <w:r w:rsidRPr="0062328C">
        <w:rPr>
          <w:rFonts w:ascii="Times New Roman" w:eastAsia="Times New Roman" w:hAnsi="Times New Roman"/>
          <w:b w:val="0"/>
          <w:bCs w:val="0"/>
          <w:caps w:val="0"/>
          <w:color w:val="000000"/>
          <w:kern w:val="0"/>
          <w:position w:val="-1"/>
          <w:lang w:val="ru-RU" w:eastAsia="ru-RU"/>
        </w:rPr>
        <w:t>курсу"Процессы</w:t>
      </w:r>
      <w:proofErr w:type="spellEnd"/>
      <w:r w:rsidRPr="0062328C">
        <w:rPr>
          <w:rFonts w:ascii="Times New Roman" w:eastAsia="Times New Roman" w:hAnsi="Times New Roman"/>
          <w:b w:val="0"/>
          <w:bCs w:val="0"/>
          <w:caps w:val="0"/>
          <w:color w:val="000000"/>
          <w:kern w:val="0"/>
          <w:position w:val="-1"/>
          <w:lang w:val="ru-RU" w:eastAsia="ru-RU"/>
        </w:rPr>
        <w:t xml:space="preserve"> и аппараты химической промышленности". Учебное пособие для техникумов.-</w:t>
      </w:r>
      <w:proofErr w:type="gramStart"/>
      <w:r w:rsidRPr="0062328C">
        <w:rPr>
          <w:rFonts w:ascii="Times New Roman" w:eastAsia="Times New Roman" w:hAnsi="Times New Roman"/>
          <w:b w:val="0"/>
          <w:bCs w:val="0"/>
          <w:caps w:val="0"/>
          <w:color w:val="000000"/>
          <w:kern w:val="0"/>
          <w:position w:val="-1"/>
          <w:lang w:val="ru-RU" w:eastAsia="ru-RU"/>
        </w:rPr>
        <w:t>Л.:Химия</w:t>
      </w:r>
      <w:proofErr w:type="gramEnd"/>
      <w:r w:rsidRPr="0062328C">
        <w:rPr>
          <w:rFonts w:ascii="Times New Roman" w:eastAsia="Times New Roman" w:hAnsi="Times New Roman"/>
          <w:b w:val="0"/>
          <w:bCs w:val="0"/>
          <w:caps w:val="0"/>
          <w:color w:val="000000"/>
          <w:kern w:val="0"/>
          <w:position w:val="-1"/>
          <w:lang w:val="ru-RU" w:eastAsia="ru-RU"/>
        </w:rPr>
        <w:t>,1985</w:t>
      </w:r>
    </w:p>
    <w:p w14:paraId="0C65A1B8"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3.</w:t>
      </w:r>
      <w:r w:rsidRPr="0062328C">
        <w:rPr>
          <w:rFonts w:ascii="Times New Roman" w:eastAsia="Times New Roman" w:hAnsi="Times New Roman"/>
          <w:b w:val="0"/>
          <w:bCs w:val="0"/>
          <w:caps w:val="0"/>
          <w:color w:val="000000"/>
          <w:kern w:val="0"/>
          <w:position w:val="-1"/>
          <w:lang w:val="ru-RU" w:eastAsia="ru-RU"/>
        </w:rPr>
        <w:t xml:space="preserve">Баранов Д.А., Кутепов А.М. Процессы и аппараты: Учебник для </w:t>
      </w:r>
      <w:proofErr w:type="spellStart"/>
      <w:proofErr w:type="gramStart"/>
      <w:r w:rsidRPr="0062328C">
        <w:rPr>
          <w:rFonts w:ascii="Times New Roman" w:eastAsia="Times New Roman" w:hAnsi="Times New Roman"/>
          <w:b w:val="0"/>
          <w:bCs w:val="0"/>
          <w:caps w:val="0"/>
          <w:color w:val="000000"/>
          <w:kern w:val="0"/>
          <w:position w:val="-1"/>
          <w:lang w:val="ru-RU" w:eastAsia="ru-RU"/>
        </w:rPr>
        <w:t>студ.учреждений</w:t>
      </w:r>
      <w:proofErr w:type="spellEnd"/>
      <w:proofErr w:type="gramEnd"/>
      <w:r w:rsidRPr="0062328C">
        <w:rPr>
          <w:rFonts w:ascii="Times New Roman" w:eastAsia="Times New Roman" w:hAnsi="Times New Roman"/>
          <w:b w:val="0"/>
          <w:bCs w:val="0"/>
          <w:caps w:val="0"/>
          <w:color w:val="000000"/>
          <w:kern w:val="0"/>
          <w:position w:val="-1"/>
          <w:lang w:val="ru-RU" w:eastAsia="ru-RU"/>
        </w:rPr>
        <w:t xml:space="preserve"> </w:t>
      </w:r>
      <w:proofErr w:type="spellStart"/>
      <w:r w:rsidRPr="0062328C">
        <w:rPr>
          <w:rFonts w:ascii="Times New Roman" w:eastAsia="Times New Roman" w:hAnsi="Times New Roman"/>
          <w:b w:val="0"/>
          <w:bCs w:val="0"/>
          <w:caps w:val="0"/>
          <w:color w:val="000000"/>
          <w:kern w:val="0"/>
          <w:position w:val="-1"/>
          <w:lang w:val="ru-RU" w:eastAsia="ru-RU"/>
        </w:rPr>
        <w:t>сред.проф.образования</w:t>
      </w:r>
      <w:proofErr w:type="spellEnd"/>
      <w:r w:rsidRPr="0062328C">
        <w:rPr>
          <w:rFonts w:ascii="Times New Roman" w:eastAsia="Times New Roman" w:hAnsi="Times New Roman"/>
          <w:b w:val="0"/>
          <w:bCs w:val="0"/>
          <w:caps w:val="0"/>
          <w:color w:val="000000"/>
          <w:kern w:val="0"/>
          <w:position w:val="-1"/>
          <w:lang w:val="ru-RU" w:eastAsia="ru-RU"/>
        </w:rPr>
        <w:t xml:space="preserve">. – </w:t>
      </w:r>
      <w:proofErr w:type="spellStart"/>
      <w:proofErr w:type="gramStart"/>
      <w:r w:rsidRPr="0062328C">
        <w:rPr>
          <w:rFonts w:ascii="Times New Roman" w:eastAsia="Times New Roman" w:hAnsi="Times New Roman"/>
          <w:b w:val="0"/>
          <w:bCs w:val="0"/>
          <w:caps w:val="0"/>
          <w:color w:val="000000"/>
          <w:kern w:val="0"/>
          <w:position w:val="-1"/>
          <w:lang w:val="ru-RU" w:eastAsia="ru-RU"/>
        </w:rPr>
        <w:t>М.:Издательский</w:t>
      </w:r>
      <w:proofErr w:type="spellEnd"/>
      <w:proofErr w:type="gramEnd"/>
      <w:r w:rsidRPr="0062328C">
        <w:rPr>
          <w:rFonts w:ascii="Times New Roman" w:eastAsia="Times New Roman" w:hAnsi="Times New Roman"/>
          <w:b w:val="0"/>
          <w:bCs w:val="0"/>
          <w:caps w:val="0"/>
          <w:color w:val="000000"/>
          <w:kern w:val="0"/>
          <w:position w:val="-1"/>
          <w:lang w:val="ru-RU" w:eastAsia="ru-RU"/>
        </w:rPr>
        <w:t xml:space="preserve"> центр «Академия», 2004. – 304 с.</w:t>
      </w:r>
    </w:p>
    <w:p w14:paraId="31F9C62B"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4.</w:t>
      </w:r>
      <w:r w:rsidRPr="0062328C">
        <w:rPr>
          <w:rFonts w:ascii="Times New Roman" w:eastAsia="Times New Roman" w:hAnsi="Times New Roman"/>
          <w:b w:val="0"/>
          <w:bCs w:val="0"/>
          <w:caps w:val="0"/>
          <w:color w:val="000000"/>
          <w:kern w:val="0"/>
          <w:position w:val="-1"/>
          <w:lang w:val="ru-RU" w:eastAsia="ru-RU"/>
        </w:rPr>
        <w:t xml:space="preserve">П.Г.Романков, </w:t>
      </w:r>
      <w:proofErr w:type="spellStart"/>
      <w:r w:rsidRPr="0062328C">
        <w:rPr>
          <w:rFonts w:ascii="Times New Roman" w:eastAsia="Times New Roman" w:hAnsi="Times New Roman"/>
          <w:b w:val="0"/>
          <w:bCs w:val="0"/>
          <w:caps w:val="0"/>
          <w:color w:val="000000"/>
          <w:kern w:val="0"/>
          <w:position w:val="-1"/>
          <w:lang w:val="ru-RU" w:eastAsia="ru-RU"/>
        </w:rPr>
        <w:t>М.И.Курочкина</w:t>
      </w:r>
      <w:proofErr w:type="spellEnd"/>
      <w:r w:rsidRPr="0062328C">
        <w:rPr>
          <w:rFonts w:ascii="Times New Roman" w:eastAsia="Times New Roman" w:hAnsi="Times New Roman"/>
          <w:b w:val="0"/>
          <w:bCs w:val="0"/>
          <w:caps w:val="0"/>
          <w:color w:val="000000"/>
          <w:kern w:val="0"/>
          <w:position w:val="-1"/>
          <w:lang w:val="ru-RU" w:eastAsia="ru-RU"/>
        </w:rPr>
        <w:t>. Расчётные диаграммы и номограммы по курсу "Процессы и аппараты химической промышленности</w:t>
      </w:r>
      <w:proofErr w:type="gramStart"/>
      <w:r w:rsidRPr="0062328C">
        <w:rPr>
          <w:rFonts w:ascii="Times New Roman" w:eastAsia="Times New Roman" w:hAnsi="Times New Roman"/>
          <w:b w:val="0"/>
          <w:bCs w:val="0"/>
          <w:caps w:val="0"/>
          <w:color w:val="000000"/>
          <w:kern w:val="0"/>
          <w:position w:val="-1"/>
          <w:lang w:val="ru-RU" w:eastAsia="ru-RU"/>
        </w:rPr>
        <w:t>".-</w:t>
      </w:r>
      <w:proofErr w:type="gramEnd"/>
      <w:r w:rsidRPr="0062328C">
        <w:rPr>
          <w:rFonts w:ascii="Times New Roman" w:eastAsia="Times New Roman" w:hAnsi="Times New Roman"/>
          <w:b w:val="0"/>
          <w:bCs w:val="0"/>
          <w:caps w:val="0"/>
          <w:color w:val="000000"/>
          <w:kern w:val="0"/>
          <w:position w:val="-1"/>
          <w:lang w:val="ru-RU" w:eastAsia="ru-RU"/>
        </w:rPr>
        <w:t>Л.:Химия,1985.</w:t>
      </w:r>
    </w:p>
    <w:p w14:paraId="56342D8C" w14:textId="77777777" w:rsidR="00DB11D8" w:rsidRPr="0062328C"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5.</w:t>
      </w:r>
      <w:r w:rsidRPr="0062328C">
        <w:rPr>
          <w:rFonts w:ascii="Times New Roman" w:eastAsia="Times New Roman" w:hAnsi="Times New Roman"/>
          <w:b w:val="0"/>
          <w:bCs w:val="0"/>
          <w:caps w:val="0"/>
          <w:color w:val="000000"/>
          <w:kern w:val="0"/>
          <w:position w:val="-1"/>
          <w:lang w:val="ru-RU" w:eastAsia="ru-RU"/>
        </w:rPr>
        <w:t>А.Г.Касаткин.Основные процессы и аппараты химической технологии-</w:t>
      </w:r>
      <w:proofErr w:type="gramStart"/>
      <w:r w:rsidRPr="0062328C">
        <w:rPr>
          <w:rFonts w:ascii="Times New Roman" w:eastAsia="Times New Roman" w:hAnsi="Times New Roman"/>
          <w:b w:val="0"/>
          <w:bCs w:val="0"/>
          <w:caps w:val="0"/>
          <w:color w:val="000000"/>
          <w:kern w:val="0"/>
          <w:position w:val="-1"/>
          <w:lang w:val="ru-RU" w:eastAsia="ru-RU"/>
        </w:rPr>
        <w:t>М.:Химия</w:t>
      </w:r>
      <w:proofErr w:type="gramEnd"/>
      <w:r w:rsidRPr="0062328C">
        <w:rPr>
          <w:rFonts w:ascii="Times New Roman" w:eastAsia="Times New Roman" w:hAnsi="Times New Roman"/>
          <w:b w:val="0"/>
          <w:bCs w:val="0"/>
          <w:caps w:val="0"/>
          <w:color w:val="000000"/>
          <w:kern w:val="0"/>
          <w:position w:val="-1"/>
          <w:lang w:val="ru-RU" w:eastAsia="ru-RU"/>
        </w:rPr>
        <w:t>,2004</w:t>
      </w:r>
    </w:p>
    <w:p w14:paraId="2AC42A1A" w14:textId="1AC57B82" w:rsidR="00DB11D8" w:rsidRDefault="00DB11D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6.</w:t>
      </w:r>
      <w:r w:rsidRPr="0062328C">
        <w:rPr>
          <w:rFonts w:ascii="Times New Roman" w:eastAsia="Times New Roman" w:hAnsi="Times New Roman"/>
          <w:b w:val="0"/>
          <w:bCs w:val="0"/>
          <w:caps w:val="0"/>
          <w:color w:val="000000"/>
          <w:kern w:val="0"/>
          <w:position w:val="-1"/>
          <w:lang w:val="ru-RU" w:eastAsia="ru-RU"/>
        </w:rPr>
        <w:t xml:space="preserve">И.И.Поникаров., </w:t>
      </w:r>
      <w:proofErr w:type="spellStart"/>
      <w:r w:rsidRPr="0062328C">
        <w:rPr>
          <w:rFonts w:ascii="Times New Roman" w:eastAsia="Times New Roman" w:hAnsi="Times New Roman"/>
          <w:b w:val="0"/>
          <w:bCs w:val="0"/>
          <w:caps w:val="0"/>
          <w:color w:val="000000"/>
          <w:kern w:val="0"/>
          <w:position w:val="-1"/>
          <w:lang w:val="ru-RU" w:eastAsia="ru-RU"/>
        </w:rPr>
        <w:t>С.И.Поникаров</w:t>
      </w:r>
      <w:proofErr w:type="spellEnd"/>
      <w:r w:rsidRPr="0062328C">
        <w:rPr>
          <w:rFonts w:ascii="Times New Roman" w:eastAsia="Times New Roman" w:hAnsi="Times New Roman"/>
          <w:b w:val="0"/>
          <w:bCs w:val="0"/>
          <w:caps w:val="0"/>
          <w:color w:val="000000"/>
          <w:kern w:val="0"/>
          <w:position w:val="-1"/>
          <w:lang w:val="ru-RU" w:eastAsia="ru-RU"/>
        </w:rPr>
        <w:t xml:space="preserve">., С.В., Рачковский. Расчёты машин и аппаратов химических производств и </w:t>
      </w:r>
      <w:proofErr w:type="spellStart"/>
      <w:r w:rsidRPr="0062328C">
        <w:rPr>
          <w:rFonts w:ascii="Times New Roman" w:eastAsia="Times New Roman" w:hAnsi="Times New Roman"/>
          <w:b w:val="0"/>
          <w:bCs w:val="0"/>
          <w:caps w:val="0"/>
          <w:color w:val="000000"/>
          <w:kern w:val="0"/>
          <w:position w:val="-1"/>
          <w:lang w:val="ru-RU" w:eastAsia="ru-RU"/>
        </w:rPr>
        <w:t>нефтегазопереработки</w:t>
      </w:r>
      <w:proofErr w:type="spellEnd"/>
      <w:r w:rsidRPr="0062328C">
        <w:rPr>
          <w:rFonts w:ascii="Times New Roman" w:eastAsia="Times New Roman" w:hAnsi="Times New Roman"/>
          <w:b w:val="0"/>
          <w:bCs w:val="0"/>
          <w:caps w:val="0"/>
          <w:color w:val="000000"/>
          <w:kern w:val="0"/>
          <w:position w:val="-1"/>
          <w:lang w:val="ru-RU" w:eastAsia="ru-RU"/>
        </w:rPr>
        <w:t xml:space="preserve"> (примеры и задачи): Учебное пособие.-</w:t>
      </w:r>
      <w:proofErr w:type="gramStart"/>
      <w:r w:rsidRPr="0062328C">
        <w:rPr>
          <w:rFonts w:ascii="Times New Roman" w:eastAsia="Times New Roman" w:hAnsi="Times New Roman"/>
          <w:b w:val="0"/>
          <w:bCs w:val="0"/>
          <w:caps w:val="0"/>
          <w:color w:val="000000"/>
          <w:kern w:val="0"/>
          <w:position w:val="-1"/>
          <w:lang w:val="ru-RU" w:eastAsia="ru-RU"/>
        </w:rPr>
        <w:t>М.:Альфа</w:t>
      </w:r>
      <w:proofErr w:type="gramEnd"/>
      <w:r w:rsidRPr="0062328C">
        <w:rPr>
          <w:rFonts w:ascii="Times New Roman" w:eastAsia="Times New Roman" w:hAnsi="Times New Roman"/>
          <w:b w:val="0"/>
          <w:bCs w:val="0"/>
          <w:caps w:val="0"/>
          <w:color w:val="000000"/>
          <w:kern w:val="0"/>
          <w:position w:val="-1"/>
          <w:lang w:val="ru-RU" w:eastAsia="ru-RU"/>
        </w:rPr>
        <w:t>-М,2008.</w:t>
      </w:r>
    </w:p>
    <w:p w14:paraId="251FF7EE" w14:textId="77777777" w:rsidR="00EF3198" w:rsidRPr="0062328C" w:rsidRDefault="00EF3198" w:rsidP="00DB11D8">
      <w:pPr>
        <w:pStyle w:val="1f"/>
        <w:spacing w:after="0"/>
        <w:ind w:firstLine="709"/>
        <w:jc w:val="both"/>
        <w:rPr>
          <w:rFonts w:ascii="Times New Roman" w:eastAsia="Times New Roman" w:hAnsi="Times New Roman"/>
          <w:b w:val="0"/>
          <w:bCs w:val="0"/>
          <w:caps w:val="0"/>
          <w:color w:val="000000"/>
          <w:kern w:val="0"/>
          <w:position w:val="-1"/>
          <w:lang w:val="ru-RU" w:eastAsia="ru-RU"/>
        </w:rPr>
      </w:pPr>
    </w:p>
    <w:p w14:paraId="29F2BAAB" w14:textId="5FDF762D" w:rsidR="00DB11D8" w:rsidRDefault="00DB11D8" w:rsidP="00EF319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3685"/>
        <w:gridCol w:w="2977"/>
      </w:tblGrid>
      <w:tr w:rsidR="00EF3198" w:rsidRPr="0062328C" w14:paraId="57B1BDDB" w14:textId="77777777" w:rsidTr="00BA2600">
        <w:trPr>
          <w:trHeight w:val="319"/>
        </w:trPr>
        <w:tc>
          <w:tcPr>
            <w:tcW w:w="3227" w:type="dxa"/>
            <w:vAlign w:val="center"/>
          </w:tcPr>
          <w:p w14:paraId="12984120" w14:textId="7BABC23F" w:rsidR="00EF3198" w:rsidRPr="0062328C" w:rsidRDefault="00EF3198" w:rsidP="00EF3198">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Результаты обучения</w:t>
            </w:r>
          </w:p>
        </w:tc>
        <w:tc>
          <w:tcPr>
            <w:tcW w:w="3685" w:type="dxa"/>
            <w:vAlign w:val="center"/>
          </w:tcPr>
          <w:p w14:paraId="76072C35" w14:textId="69DC8816" w:rsidR="00EF3198" w:rsidRPr="0062328C" w:rsidRDefault="00EF3198" w:rsidP="00EF3198">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iCs/>
                <w:sz w:val="24"/>
                <w:szCs w:val="24"/>
              </w:rPr>
              <w:t>Показатели освоенности компетенций</w:t>
            </w:r>
          </w:p>
        </w:tc>
        <w:tc>
          <w:tcPr>
            <w:tcW w:w="2977" w:type="dxa"/>
            <w:vAlign w:val="center"/>
          </w:tcPr>
          <w:p w14:paraId="0C37E751" w14:textId="41389AF3" w:rsidR="00EF3198" w:rsidRPr="0062328C" w:rsidRDefault="00EF3198" w:rsidP="00EF3198">
            <w:pPr>
              <w:widowControl w:val="0"/>
              <w:pBdr>
                <w:top w:val="nil"/>
                <w:left w:val="nil"/>
                <w:bottom w:val="nil"/>
                <w:right w:val="nil"/>
                <w:between w:val="nil"/>
              </w:pBdr>
              <w:suppressAutoHyphens/>
              <w:autoSpaceDE w:val="0"/>
              <w:autoSpaceDN w:val="0"/>
              <w:spacing w:after="200"/>
              <w:ind w:leftChars="-1" w:hangingChars="1" w:hanging="2"/>
              <w:jc w:val="center"/>
              <w:textDirection w:val="btLr"/>
              <w:textAlignment w:val="top"/>
              <w:outlineLvl w:val="0"/>
              <w:rPr>
                <w:rFonts w:ascii="Times New Roman" w:eastAsia="Times New Roman" w:hAnsi="Times New Roman" w:cs="Times New Roman"/>
                <w:color w:val="000000"/>
                <w:position w:val="-1"/>
                <w:lang w:val="en-US"/>
              </w:rPr>
            </w:pPr>
            <w:r w:rsidRPr="00854F21">
              <w:rPr>
                <w:rFonts w:ascii="Times New Roman" w:hAnsi="Times New Roman" w:cs="Times New Roman"/>
                <w:b/>
                <w:sz w:val="24"/>
                <w:szCs w:val="24"/>
              </w:rPr>
              <w:t>Методы оценки</w:t>
            </w:r>
          </w:p>
        </w:tc>
      </w:tr>
      <w:tr w:rsidR="00DB11D8" w:rsidRPr="0062328C" w14:paraId="345BE97F" w14:textId="77777777" w:rsidTr="009A274B">
        <w:trPr>
          <w:trHeight w:val="3121"/>
        </w:trPr>
        <w:tc>
          <w:tcPr>
            <w:tcW w:w="3227" w:type="dxa"/>
          </w:tcPr>
          <w:p w14:paraId="58CD5392" w14:textId="7E741F70" w:rsidR="00DB11D8" w:rsidRPr="0062328C"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Зна</w:t>
            </w:r>
            <w:r w:rsidR="00EF3198">
              <w:rPr>
                <w:rFonts w:ascii="Times New Roman" w:eastAsia="Times New Roman" w:hAnsi="Times New Roman" w:cs="Times New Roman"/>
                <w:color w:val="000000"/>
                <w:position w:val="-1"/>
                <w:sz w:val="24"/>
                <w:szCs w:val="24"/>
              </w:rPr>
              <w:t>ет:</w:t>
            </w:r>
          </w:p>
          <w:p w14:paraId="580C0026"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 классификацию и теоретические основы процессов химической технологии;  </w:t>
            </w:r>
          </w:p>
          <w:p w14:paraId="5F6E9229"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-характеристики основных                     процессов химической технологии: гидромеханических, механических, тепловых, массообменных; </w:t>
            </w:r>
          </w:p>
          <w:p w14:paraId="2FEA1F5D"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-методику расчёта материального и теплового балансов процессов и аппаратов. </w:t>
            </w:r>
          </w:p>
          <w:p w14:paraId="43C1FEEA"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-методы расчёта и принципы выбора основного и вспомогательного технологического оборудования;             </w:t>
            </w:r>
          </w:p>
          <w:p w14:paraId="045D1F78"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-типичные технологические системы химических производств и их аппаратурное оформление;</w:t>
            </w:r>
          </w:p>
          <w:p w14:paraId="038CE483"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-основные типы, устройство и принцип действия основных машин и аппаратов химических производств;</w:t>
            </w:r>
          </w:p>
          <w:p w14:paraId="4F27259E"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-принципы выбора </w:t>
            </w:r>
            <w:r w:rsidRPr="0062328C">
              <w:rPr>
                <w:rFonts w:ascii="Times New Roman" w:eastAsia="Times New Roman" w:hAnsi="Times New Roman" w:cs="Times New Roman"/>
                <w:color w:val="000000"/>
                <w:position w:val="-1"/>
                <w:sz w:val="24"/>
                <w:szCs w:val="24"/>
              </w:rPr>
              <w:lastRenderedPageBreak/>
              <w:t>аппаратов с различными конструктивными особенностями.</w:t>
            </w:r>
          </w:p>
          <w:p w14:paraId="2BDB08CC"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p w14:paraId="0CED5141" w14:textId="42917101" w:rsidR="00DB11D8" w:rsidRPr="0062328C" w:rsidRDefault="00EF319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0752E79C"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-читать, выбирать, изображать и описывать технологические схемы;</w:t>
            </w:r>
          </w:p>
          <w:p w14:paraId="128BF99B"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-выполнять материальные и энергетические расчёты процессов и аппаратов:</w:t>
            </w:r>
          </w:p>
          <w:p w14:paraId="1EF3700D" w14:textId="4E167076"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-выполнять расчёты характеристик и </w:t>
            </w:r>
            <w:r w:rsidR="00EF3198" w:rsidRPr="0062328C">
              <w:rPr>
                <w:rFonts w:ascii="Times New Roman" w:eastAsia="Times New Roman" w:hAnsi="Times New Roman" w:cs="Times New Roman"/>
                <w:color w:val="000000"/>
                <w:position w:val="-1"/>
                <w:sz w:val="24"/>
                <w:szCs w:val="24"/>
              </w:rPr>
              <w:t>параметров конкретного</w:t>
            </w:r>
            <w:r w:rsidRPr="0062328C">
              <w:rPr>
                <w:rFonts w:ascii="Times New Roman" w:eastAsia="Times New Roman" w:hAnsi="Times New Roman" w:cs="Times New Roman"/>
                <w:color w:val="000000"/>
                <w:position w:val="-1"/>
                <w:sz w:val="24"/>
                <w:szCs w:val="24"/>
              </w:rPr>
              <w:t xml:space="preserve"> вида оборудования:</w:t>
            </w:r>
          </w:p>
          <w:p w14:paraId="7C1E53CC"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-обосновывать выбор конструкции оборудования для конкретного производства:</w:t>
            </w:r>
          </w:p>
          <w:p w14:paraId="3281B857"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-обосновывать целесообразность выбранных технологических схем:</w:t>
            </w:r>
          </w:p>
          <w:p w14:paraId="7CA17BD8" w14:textId="4DE54572" w:rsidR="00DB11D8" w:rsidRPr="00EF3198"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-осуществлять подбор стандартного оборудования по каталогам и ГОСТам.</w:t>
            </w:r>
          </w:p>
        </w:tc>
        <w:tc>
          <w:tcPr>
            <w:tcW w:w="3685" w:type="dxa"/>
          </w:tcPr>
          <w:p w14:paraId="5A191B4F" w14:textId="5D40A24B" w:rsidR="00DB11D8" w:rsidRPr="0062328C" w:rsidRDefault="00EF319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Демонстрирует умения:</w:t>
            </w:r>
          </w:p>
          <w:p w14:paraId="07FE6CE5" w14:textId="54823FEE"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-перечислять, подразделять, кратко обрисовать и дать примеры основных процессов и аппаратов</w:t>
            </w:r>
            <w:r w:rsidR="00EF3198">
              <w:rPr>
                <w:rFonts w:ascii="Times New Roman" w:eastAsia="Times New Roman" w:hAnsi="Times New Roman" w:cs="Times New Roman"/>
                <w:color w:val="000000"/>
                <w:position w:val="-1"/>
                <w:sz w:val="24"/>
                <w:szCs w:val="24"/>
              </w:rPr>
              <w:t>;</w:t>
            </w:r>
          </w:p>
          <w:p w14:paraId="286E197B" w14:textId="7BFCCF48"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w:t>
            </w:r>
            <w:r w:rsidR="00EF3198" w:rsidRPr="0062328C">
              <w:rPr>
                <w:rFonts w:ascii="Times New Roman" w:eastAsia="Times New Roman" w:hAnsi="Times New Roman" w:cs="Times New Roman"/>
                <w:color w:val="000000"/>
                <w:position w:val="-1"/>
                <w:sz w:val="24"/>
                <w:szCs w:val="24"/>
              </w:rPr>
              <w:t>вычислять основные</w:t>
            </w:r>
            <w:r w:rsidRPr="0062328C">
              <w:rPr>
                <w:rFonts w:ascii="Times New Roman" w:eastAsia="Times New Roman" w:hAnsi="Times New Roman" w:cs="Times New Roman"/>
                <w:color w:val="000000"/>
                <w:position w:val="-1"/>
                <w:sz w:val="24"/>
                <w:szCs w:val="24"/>
              </w:rPr>
              <w:t xml:space="preserve"> характеристики, пользоваться справочниками, сопоставлять единицы СИ с единицами других систем;</w:t>
            </w:r>
          </w:p>
          <w:p w14:paraId="337010AD" w14:textId="2CA8FF9C"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-выработать навык технологического расчёта</w:t>
            </w:r>
          </w:p>
          <w:p w14:paraId="069659D5" w14:textId="6A62C049"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 -распознавать аппараты, рассказывать принцип работы;</w:t>
            </w:r>
          </w:p>
          <w:p w14:paraId="2EEDCF55" w14:textId="6977AEB2"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-изображать схемы основных аппаратов;</w:t>
            </w:r>
          </w:p>
          <w:p w14:paraId="1937410E" w14:textId="7BCF4DC4"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-находить решение, использовать расчётные уравнения и </w:t>
            </w:r>
            <w:r w:rsidR="00EF3198" w:rsidRPr="0062328C">
              <w:rPr>
                <w:rFonts w:ascii="Times New Roman" w:eastAsia="Times New Roman" w:hAnsi="Times New Roman" w:cs="Times New Roman"/>
                <w:color w:val="000000"/>
                <w:position w:val="-1"/>
                <w:sz w:val="24"/>
                <w:szCs w:val="24"/>
              </w:rPr>
              <w:t>типовые технологические схемы,</w:t>
            </w:r>
            <w:r w:rsidRPr="0062328C">
              <w:rPr>
                <w:rFonts w:ascii="Times New Roman" w:eastAsia="Times New Roman" w:hAnsi="Times New Roman" w:cs="Times New Roman"/>
                <w:color w:val="000000"/>
                <w:position w:val="-1"/>
                <w:sz w:val="24"/>
                <w:szCs w:val="24"/>
              </w:rPr>
              <w:t xml:space="preserve"> и аппараты;</w:t>
            </w:r>
          </w:p>
          <w:p w14:paraId="77C77E3D"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-проводить выбор расчёта, анализировать расчётные данные и обосновывать конструкции оборудования для конкретного производства.</w:t>
            </w:r>
          </w:p>
          <w:p w14:paraId="3B42E74B" w14:textId="77777777" w:rsidR="00DB11D8" w:rsidRPr="0062328C"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         </w:t>
            </w:r>
          </w:p>
        </w:tc>
        <w:tc>
          <w:tcPr>
            <w:tcW w:w="2977" w:type="dxa"/>
          </w:tcPr>
          <w:p w14:paraId="4787031E" w14:textId="4C790566" w:rsidR="00DB11D8" w:rsidRPr="0062328C" w:rsidRDefault="00EF319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w:t>
            </w:r>
            <w:r w:rsidR="00DB11D8" w:rsidRPr="0062328C">
              <w:rPr>
                <w:rFonts w:ascii="Times New Roman" w:eastAsia="Times New Roman" w:hAnsi="Times New Roman" w:cs="Times New Roman"/>
                <w:color w:val="000000"/>
                <w:position w:val="-1"/>
                <w:sz w:val="24"/>
                <w:szCs w:val="24"/>
              </w:rPr>
              <w:t>стный опрос, индивидуальное задание</w:t>
            </w:r>
          </w:p>
          <w:p w14:paraId="0C923AD0" w14:textId="59D101AE"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тестирование, </w:t>
            </w:r>
          </w:p>
          <w:p w14:paraId="524209AE" w14:textId="423A5211"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 xml:space="preserve">технологический диктант, </w:t>
            </w:r>
          </w:p>
          <w:p w14:paraId="434907FE" w14:textId="76658C61"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устный опрос с применением макетов и схем аппаратов в электронном виде</w:t>
            </w:r>
            <w:r w:rsidR="00EF3198">
              <w:rPr>
                <w:rFonts w:ascii="Times New Roman" w:eastAsia="Times New Roman" w:hAnsi="Times New Roman" w:cs="Times New Roman"/>
                <w:color w:val="000000"/>
                <w:position w:val="-1"/>
                <w:sz w:val="24"/>
                <w:szCs w:val="24"/>
              </w:rPr>
              <w:t>,</w:t>
            </w:r>
          </w:p>
          <w:p w14:paraId="213B033D" w14:textId="6B1002DE" w:rsidR="00DB11D8" w:rsidRPr="0062328C" w:rsidRDefault="00DB11D8" w:rsidP="00EF3198">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домашнее задание</w:t>
            </w:r>
            <w:r w:rsidR="00EF3198">
              <w:rPr>
                <w:rFonts w:ascii="Times New Roman" w:eastAsia="Times New Roman" w:hAnsi="Times New Roman" w:cs="Times New Roman"/>
                <w:color w:val="000000"/>
                <w:position w:val="-1"/>
                <w:sz w:val="24"/>
                <w:szCs w:val="24"/>
              </w:rPr>
              <w:t>,</w:t>
            </w:r>
          </w:p>
          <w:p w14:paraId="4F7487E9" w14:textId="43F19A30" w:rsidR="00DB11D8" w:rsidRPr="0062328C"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2328C">
              <w:rPr>
                <w:rFonts w:ascii="Times New Roman" w:eastAsia="Times New Roman" w:hAnsi="Times New Roman" w:cs="Times New Roman"/>
                <w:color w:val="000000"/>
                <w:position w:val="-1"/>
                <w:sz w:val="24"/>
                <w:szCs w:val="24"/>
              </w:rPr>
              <w:t>практическое задание - графический метод</w:t>
            </w:r>
            <w:r w:rsidR="00EF3198">
              <w:rPr>
                <w:rFonts w:ascii="Times New Roman" w:eastAsia="Times New Roman" w:hAnsi="Times New Roman" w:cs="Times New Roman"/>
                <w:color w:val="000000"/>
                <w:position w:val="-1"/>
                <w:sz w:val="24"/>
                <w:szCs w:val="24"/>
              </w:rPr>
              <w:t>,</w:t>
            </w:r>
          </w:p>
          <w:p w14:paraId="448EC658" w14:textId="09B88F35" w:rsidR="00DB11D8" w:rsidRPr="0062328C" w:rsidRDefault="00DB11D8" w:rsidP="009A274B">
            <w:pPr>
              <w:widowControl w:val="0"/>
              <w:pBdr>
                <w:top w:val="nil"/>
                <w:left w:val="nil"/>
                <w:bottom w:val="nil"/>
                <w:right w:val="nil"/>
                <w:between w:val="nil"/>
              </w:pBdr>
              <w:shd w:val="clear" w:color="auto" w:fill="FFFFFF"/>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62328C">
              <w:rPr>
                <w:rFonts w:ascii="Times New Roman" w:eastAsia="Times New Roman" w:hAnsi="Times New Roman" w:cs="Times New Roman"/>
                <w:color w:val="000000"/>
                <w:position w:val="-1"/>
                <w:sz w:val="24"/>
                <w:szCs w:val="24"/>
                <w:lang w:val="en-US"/>
              </w:rPr>
              <w:t>курсовое</w:t>
            </w:r>
            <w:proofErr w:type="spellEnd"/>
            <w:r w:rsidRPr="0062328C">
              <w:rPr>
                <w:rFonts w:ascii="Times New Roman" w:eastAsia="Times New Roman" w:hAnsi="Times New Roman" w:cs="Times New Roman"/>
                <w:color w:val="000000"/>
                <w:position w:val="-1"/>
                <w:sz w:val="24"/>
                <w:szCs w:val="24"/>
                <w:lang w:val="en-US"/>
              </w:rPr>
              <w:t xml:space="preserve"> </w:t>
            </w:r>
            <w:proofErr w:type="spellStart"/>
            <w:r w:rsidRPr="0062328C">
              <w:rPr>
                <w:rFonts w:ascii="Times New Roman" w:eastAsia="Times New Roman" w:hAnsi="Times New Roman" w:cs="Times New Roman"/>
                <w:color w:val="000000"/>
                <w:position w:val="-1"/>
                <w:sz w:val="24"/>
                <w:szCs w:val="24"/>
                <w:lang w:val="en-US"/>
              </w:rPr>
              <w:t>проектирование</w:t>
            </w:r>
            <w:proofErr w:type="spellEnd"/>
            <w:r w:rsidR="00EF3198">
              <w:rPr>
                <w:rFonts w:ascii="Times New Roman" w:eastAsia="Times New Roman" w:hAnsi="Times New Roman" w:cs="Times New Roman"/>
                <w:color w:val="000000"/>
                <w:position w:val="-1"/>
                <w:sz w:val="24"/>
                <w:szCs w:val="24"/>
              </w:rPr>
              <w:t>.</w:t>
            </w:r>
            <w:r w:rsidRPr="0062328C">
              <w:rPr>
                <w:rFonts w:ascii="Times New Roman" w:eastAsia="Times New Roman" w:hAnsi="Times New Roman" w:cs="Times New Roman"/>
                <w:color w:val="000000"/>
                <w:position w:val="-1"/>
                <w:sz w:val="24"/>
                <w:szCs w:val="24"/>
                <w:lang w:val="en-US"/>
              </w:rPr>
              <w:t xml:space="preserve">        </w:t>
            </w:r>
          </w:p>
        </w:tc>
      </w:tr>
    </w:tbl>
    <w:p w14:paraId="45198A93" w14:textId="77777777" w:rsidR="00DB11D8" w:rsidRDefault="00DB11D8" w:rsidP="00DB11D8">
      <w:pPr>
        <w:pStyle w:val="1f"/>
        <w:ind w:left="360"/>
        <w:jc w:val="left"/>
        <w:rPr>
          <w:rFonts w:ascii="Times New Roman" w:hAnsi="Times New Roman"/>
          <w:lang w:val="ru-RU"/>
        </w:rPr>
      </w:pPr>
    </w:p>
    <w:p w14:paraId="7FE5F048" w14:textId="77777777" w:rsidR="00DB11D8" w:rsidRDefault="00DB11D8" w:rsidP="00DB11D8">
      <w:pPr>
        <w:pStyle w:val="1f"/>
        <w:ind w:left="360"/>
        <w:jc w:val="left"/>
        <w:rPr>
          <w:rFonts w:ascii="Times New Roman" w:hAnsi="Times New Roman"/>
          <w:lang w:val="ru-RU"/>
        </w:rPr>
      </w:pPr>
    </w:p>
    <w:p w14:paraId="377D384B" w14:textId="5C7CA1CD" w:rsidR="00DB11D8" w:rsidRDefault="00DB11D8" w:rsidP="003F30E2">
      <w:pPr>
        <w:pStyle w:val="1f"/>
        <w:jc w:val="left"/>
        <w:rPr>
          <w:rFonts w:ascii="Times New Roman" w:hAnsi="Times New Roman"/>
          <w:lang w:val="ru-RU"/>
        </w:rPr>
      </w:pPr>
    </w:p>
    <w:p w14:paraId="34581023" w14:textId="77777777" w:rsidR="003F30E2" w:rsidRDefault="003F30E2" w:rsidP="003F30E2">
      <w:pPr>
        <w:pStyle w:val="1f"/>
        <w:jc w:val="left"/>
        <w:rPr>
          <w:rFonts w:ascii="Times New Roman" w:hAnsi="Times New Roman"/>
          <w:lang w:val="ru-RU"/>
        </w:rPr>
      </w:pPr>
    </w:p>
    <w:p w14:paraId="0E81EC35" w14:textId="77777777" w:rsidR="00EF3198" w:rsidRDefault="00EF3198" w:rsidP="00DB11D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AA155EF" w14:textId="18479DEB" w:rsidR="00DB11D8" w:rsidRDefault="00DB11D8" w:rsidP="00DB11D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6A6A6A18" w14:textId="294F6AB2" w:rsidR="00DB11D8" w:rsidRPr="00EF3198" w:rsidRDefault="00DB11D8" w:rsidP="00DB11D8">
      <w:pPr>
        <w:jc w:val="right"/>
        <w:rPr>
          <w:rFonts w:ascii="Times New Roman" w:hAnsi="Times New Roman"/>
          <w:b/>
          <w:iCs/>
        </w:rPr>
      </w:pPr>
      <w:r w:rsidRPr="00EF3198">
        <w:rPr>
          <w:rFonts w:ascii="Times New Roman" w:hAnsi="Times New Roman"/>
          <w:b/>
          <w:sz w:val="24"/>
          <w:szCs w:val="24"/>
        </w:rPr>
        <w:t>к ПОП-П по специальности</w:t>
      </w:r>
      <w:r w:rsidRPr="00EF3198">
        <w:rPr>
          <w:rFonts w:ascii="Times New Roman" w:hAnsi="Times New Roman"/>
          <w:b/>
          <w:i/>
          <w:sz w:val="24"/>
          <w:szCs w:val="24"/>
        </w:rPr>
        <w:t xml:space="preserve"> </w:t>
      </w:r>
      <w:r w:rsidRPr="00EF3198">
        <w:rPr>
          <w:rFonts w:ascii="Times New Roman" w:hAnsi="Times New Roman"/>
          <w:b/>
          <w:i/>
          <w:sz w:val="24"/>
          <w:szCs w:val="24"/>
        </w:rPr>
        <w:br/>
      </w:r>
      <w:r w:rsidRPr="00EF3198">
        <w:rPr>
          <w:rFonts w:ascii="Times New Roman" w:hAnsi="Times New Roman"/>
          <w:b/>
          <w:iCs/>
          <w:sz w:val="24"/>
          <w:szCs w:val="24"/>
        </w:rPr>
        <w:t>18.02.09 Переработка нефти и газа</w:t>
      </w:r>
    </w:p>
    <w:p w14:paraId="0640A998" w14:textId="7A758CA3" w:rsidR="00DB11D8" w:rsidRPr="00CF2D43" w:rsidRDefault="00DB11D8" w:rsidP="00DB11D8">
      <w:pPr>
        <w:jc w:val="right"/>
        <w:rPr>
          <w:rFonts w:ascii="Times New Roman" w:hAnsi="Times New Roman" w:cs="Times New Roman"/>
          <w:b/>
          <w:bCs/>
          <w:sz w:val="24"/>
          <w:szCs w:val="24"/>
        </w:rPr>
      </w:pPr>
    </w:p>
    <w:p w14:paraId="79B6F0DA" w14:textId="77777777" w:rsidR="00DB11D8" w:rsidRDefault="00DB11D8" w:rsidP="00DB11D8">
      <w:pPr>
        <w:jc w:val="right"/>
        <w:rPr>
          <w:rFonts w:ascii="Times New Roman" w:hAnsi="Times New Roman" w:cs="Times New Roman"/>
          <w:b/>
          <w:bCs/>
          <w:color w:val="0070C0"/>
          <w:sz w:val="24"/>
          <w:szCs w:val="24"/>
        </w:rPr>
      </w:pPr>
    </w:p>
    <w:p w14:paraId="7A42C3B8" w14:textId="77777777" w:rsidR="00DB11D8" w:rsidRDefault="00DB11D8" w:rsidP="00DB11D8">
      <w:pPr>
        <w:jc w:val="right"/>
        <w:rPr>
          <w:rFonts w:ascii="Times New Roman" w:hAnsi="Times New Roman" w:cs="Times New Roman"/>
          <w:b/>
          <w:bCs/>
          <w:color w:val="0070C0"/>
          <w:sz w:val="24"/>
          <w:szCs w:val="24"/>
        </w:rPr>
      </w:pPr>
    </w:p>
    <w:p w14:paraId="6E5B52AA" w14:textId="77777777" w:rsidR="00DB11D8" w:rsidRDefault="00DB11D8" w:rsidP="00DB11D8">
      <w:pPr>
        <w:jc w:val="right"/>
        <w:rPr>
          <w:rFonts w:ascii="Times New Roman" w:hAnsi="Times New Roman" w:cs="Times New Roman"/>
          <w:b/>
          <w:bCs/>
          <w:color w:val="0070C0"/>
          <w:sz w:val="24"/>
          <w:szCs w:val="24"/>
        </w:rPr>
      </w:pPr>
    </w:p>
    <w:p w14:paraId="407F4875" w14:textId="77777777" w:rsidR="00DB11D8" w:rsidRDefault="00DB11D8" w:rsidP="00DB11D8">
      <w:pPr>
        <w:jc w:val="right"/>
        <w:rPr>
          <w:rFonts w:ascii="Times New Roman" w:hAnsi="Times New Roman" w:cs="Times New Roman"/>
          <w:b/>
          <w:bCs/>
          <w:color w:val="0070C0"/>
          <w:sz w:val="24"/>
          <w:szCs w:val="24"/>
        </w:rPr>
      </w:pPr>
    </w:p>
    <w:p w14:paraId="6E0B7E5A" w14:textId="77777777" w:rsidR="00DB11D8" w:rsidRDefault="00DB11D8" w:rsidP="00DB11D8">
      <w:pPr>
        <w:jc w:val="right"/>
        <w:rPr>
          <w:rFonts w:ascii="Times New Roman" w:hAnsi="Times New Roman" w:cs="Times New Roman"/>
          <w:b/>
          <w:bCs/>
          <w:color w:val="0070C0"/>
          <w:sz w:val="24"/>
          <w:szCs w:val="24"/>
        </w:rPr>
      </w:pPr>
    </w:p>
    <w:p w14:paraId="49FB3855" w14:textId="77777777" w:rsidR="00DB11D8" w:rsidRDefault="00DB11D8" w:rsidP="00DB11D8">
      <w:pPr>
        <w:jc w:val="right"/>
        <w:rPr>
          <w:rFonts w:ascii="Times New Roman" w:hAnsi="Times New Roman" w:cs="Times New Roman"/>
          <w:b/>
          <w:bCs/>
          <w:color w:val="0070C0"/>
          <w:sz w:val="24"/>
          <w:szCs w:val="24"/>
        </w:rPr>
      </w:pPr>
    </w:p>
    <w:p w14:paraId="45ACF59C" w14:textId="77777777" w:rsidR="00DB11D8" w:rsidRDefault="00DB11D8" w:rsidP="00DB11D8">
      <w:pPr>
        <w:jc w:val="right"/>
        <w:rPr>
          <w:rFonts w:ascii="Times New Roman" w:hAnsi="Times New Roman" w:cs="Times New Roman"/>
          <w:b/>
          <w:bCs/>
          <w:color w:val="0070C0"/>
          <w:sz w:val="24"/>
          <w:szCs w:val="24"/>
        </w:rPr>
      </w:pPr>
    </w:p>
    <w:p w14:paraId="17574E9F" w14:textId="66BD0667" w:rsidR="00DB11D8" w:rsidRDefault="00DB11D8" w:rsidP="00DB11D8">
      <w:pPr>
        <w:jc w:val="right"/>
        <w:rPr>
          <w:rFonts w:ascii="Times New Roman" w:hAnsi="Times New Roman" w:cs="Times New Roman"/>
          <w:b/>
          <w:bCs/>
          <w:color w:val="0070C0"/>
          <w:sz w:val="24"/>
          <w:szCs w:val="24"/>
        </w:rPr>
      </w:pPr>
    </w:p>
    <w:p w14:paraId="7CAB9227" w14:textId="3E1F788E" w:rsidR="00EF3198" w:rsidRDefault="00EF3198" w:rsidP="00DB11D8">
      <w:pPr>
        <w:jc w:val="right"/>
        <w:rPr>
          <w:rFonts w:ascii="Times New Roman" w:hAnsi="Times New Roman" w:cs="Times New Roman"/>
          <w:b/>
          <w:bCs/>
          <w:color w:val="0070C0"/>
          <w:sz w:val="24"/>
          <w:szCs w:val="24"/>
        </w:rPr>
      </w:pPr>
    </w:p>
    <w:p w14:paraId="5860A8F1" w14:textId="0F3DF8B9" w:rsidR="00EF3198" w:rsidRDefault="00EF3198" w:rsidP="00DB11D8">
      <w:pPr>
        <w:jc w:val="right"/>
        <w:rPr>
          <w:rFonts w:ascii="Times New Roman" w:hAnsi="Times New Roman" w:cs="Times New Roman"/>
          <w:b/>
          <w:bCs/>
          <w:color w:val="0070C0"/>
          <w:sz w:val="24"/>
          <w:szCs w:val="24"/>
        </w:rPr>
      </w:pPr>
    </w:p>
    <w:p w14:paraId="577B9C82" w14:textId="3C30161F" w:rsidR="00EF3198" w:rsidRDefault="00EF3198" w:rsidP="00DB11D8">
      <w:pPr>
        <w:jc w:val="right"/>
        <w:rPr>
          <w:rFonts w:ascii="Times New Roman" w:hAnsi="Times New Roman" w:cs="Times New Roman"/>
          <w:b/>
          <w:bCs/>
          <w:color w:val="0070C0"/>
          <w:sz w:val="24"/>
          <w:szCs w:val="24"/>
        </w:rPr>
      </w:pPr>
    </w:p>
    <w:p w14:paraId="1BCD7682" w14:textId="77777777" w:rsidR="00EF3198" w:rsidRDefault="00EF3198" w:rsidP="00DB11D8">
      <w:pPr>
        <w:jc w:val="right"/>
        <w:rPr>
          <w:rFonts w:ascii="Times New Roman" w:hAnsi="Times New Roman" w:cs="Times New Roman"/>
          <w:b/>
          <w:bCs/>
          <w:color w:val="0070C0"/>
          <w:sz w:val="24"/>
          <w:szCs w:val="24"/>
        </w:rPr>
      </w:pPr>
    </w:p>
    <w:p w14:paraId="0B6FE14A" w14:textId="77777777" w:rsidR="00DB11D8" w:rsidRDefault="00DB11D8" w:rsidP="00DB11D8">
      <w:pPr>
        <w:jc w:val="right"/>
        <w:rPr>
          <w:rFonts w:ascii="Times New Roman" w:hAnsi="Times New Roman" w:cs="Times New Roman"/>
          <w:b/>
          <w:bCs/>
          <w:color w:val="0070C0"/>
          <w:sz w:val="24"/>
          <w:szCs w:val="24"/>
        </w:rPr>
      </w:pPr>
    </w:p>
    <w:p w14:paraId="5E2277D9" w14:textId="77777777" w:rsidR="00DB11D8" w:rsidRPr="00502F97" w:rsidRDefault="00DB11D8" w:rsidP="00DB11D8">
      <w:pPr>
        <w:jc w:val="right"/>
        <w:rPr>
          <w:rFonts w:ascii="Times New Roman" w:hAnsi="Times New Roman" w:cs="Times New Roman"/>
          <w:b/>
          <w:bCs/>
          <w:color w:val="0070C0"/>
          <w:sz w:val="24"/>
          <w:szCs w:val="24"/>
        </w:rPr>
      </w:pPr>
    </w:p>
    <w:p w14:paraId="6B5CA0DD" w14:textId="77777777" w:rsidR="00DB11D8" w:rsidRPr="008F578C" w:rsidRDefault="00DB11D8" w:rsidP="00DB11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9420BD" w14:textId="77777777" w:rsidR="00DB11D8" w:rsidRDefault="00DB11D8" w:rsidP="00DB11D8">
      <w:pPr>
        <w:pBdr>
          <w:top w:val="nil"/>
          <w:left w:val="nil"/>
          <w:bottom w:val="nil"/>
          <w:right w:val="nil"/>
          <w:between w:val="nil"/>
        </w:pBdr>
        <w:ind w:hanging="2"/>
        <w:jc w:val="center"/>
      </w:pPr>
    </w:p>
    <w:p w14:paraId="5CB8E693" w14:textId="77777777" w:rsidR="00DB11D8" w:rsidRPr="00EF3198" w:rsidRDefault="00DB11D8" w:rsidP="00DB11D8">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EF3198">
        <w:rPr>
          <w:rFonts w:ascii="Times New Roman" w:eastAsia="Times New Roman" w:hAnsi="Times New Roman" w:cs="Times New Roman"/>
          <w:b/>
          <w:position w:val="-1"/>
          <w:sz w:val="24"/>
          <w:szCs w:val="24"/>
          <w:lang w:eastAsia="ru-RU"/>
        </w:rPr>
        <w:t>«</w:t>
      </w:r>
      <w:r w:rsidRPr="00EF3198">
        <w:rPr>
          <w:rFonts w:ascii="Times New Roman" w:eastAsia="Times New Roman" w:hAnsi="Times New Roman" w:cs="Times New Roman"/>
          <w:b/>
          <w:iCs/>
          <w:color w:val="000000"/>
          <w:position w:val="-1"/>
          <w:sz w:val="24"/>
          <w:szCs w:val="24"/>
          <w:lang w:eastAsia="ru-RU"/>
        </w:rPr>
        <w:t>ОП.08 ИНФОРМАЦИОННЫЕ ТЕХНОЛОГИИ В ПРОФЕССИОНАЛЬНОЙ ДЕЯТЕЛЬНОСТИ»</w:t>
      </w:r>
    </w:p>
    <w:p w14:paraId="3C726F2B" w14:textId="77777777" w:rsidR="00DB11D8" w:rsidRPr="003968EF" w:rsidRDefault="00DB11D8" w:rsidP="00DB11D8">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0D1F8F54" w14:textId="77777777" w:rsidR="00DB11D8" w:rsidRDefault="00DB11D8" w:rsidP="00DB11D8">
      <w:pPr>
        <w:pBdr>
          <w:top w:val="nil"/>
          <w:left w:val="nil"/>
          <w:bottom w:val="nil"/>
          <w:right w:val="nil"/>
          <w:between w:val="nil"/>
        </w:pBdr>
        <w:ind w:hanging="2"/>
        <w:jc w:val="center"/>
      </w:pPr>
    </w:p>
    <w:p w14:paraId="0ECA40AB" w14:textId="77777777" w:rsidR="00DB11D8" w:rsidRDefault="00DB11D8" w:rsidP="00DB11D8">
      <w:pPr>
        <w:pStyle w:val="1"/>
      </w:pPr>
    </w:p>
    <w:p w14:paraId="001F879D" w14:textId="77777777" w:rsidR="00DB11D8" w:rsidRDefault="00DB11D8" w:rsidP="00DB11D8">
      <w:pPr>
        <w:pStyle w:val="1"/>
      </w:pPr>
    </w:p>
    <w:p w14:paraId="54A23AF2" w14:textId="77777777" w:rsidR="00DB11D8" w:rsidRDefault="00DB11D8" w:rsidP="00DB11D8">
      <w:pPr>
        <w:pStyle w:val="1"/>
      </w:pPr>
    </w:p>
    <w:p w14:paraId="6EBC367F" w14:textId="77777777" w:rsidR="00DB11D8" w:rsidRDefault="00DB11D8" w:rsidP="00DB11D8">
      <w:pPr>
        <w:pStyle w:val="1"/>
      </w:pPr>
    </w:p>
    <w:p w14:paraId="45839388" w14:textId="77777777" w:rsidR="00DB11D8" w:rsidRDefault="00DB11D8" w:rsidP="00DB11D8">
      <w:pPr>
        <w:pStyle w:val="1"/>
      </w:pPr>
    </w:p>
    <w:p w14:paraId="63BFA9BC" w14:textId="77777777" w:rsidR="00DB11D8" w:rsidRDefault="00DB11D8" w:rsidP="00DB11D8">
      <w:pPr>
        <w:pStyle w:val="1"/>
      </w:pPr>
    </w:p>
    <w:p w14:paraId="4ADF8FA0" w14:textId="77777777" w:rsidR="00DB11D8" w:rsidRDefault="00DB11D8" w:rsidP="00DB11D8">
      <w:pPr>
        <w:pStyle w:val="1"/>
      </w:pPr>
    </w:p>
    <w:p w14:paraId="7D95D067" w14:textId="77777777" w:rsidR="00DB11D8" w:rsidRDefault="00DB11D8" w:rsidP="00DB11D8">
      <w:pPr>
        <w:pStyle w:val="1"/>
      </w:pPr>
    </w:p>
    <w:p w14:paraId="7768F31B" w14:textId="77777777" w:rsidR="00DB11D8" w:rsidRDefault="00DB11D8" w:rsidP="00DB11D8">
      <w:pPr>
        <w:pStyle w:val="1"/>
      </w:pPr>
    </w:p>
    <w:p w14:paraId="10433E09" w14:textId="77777777" w:rsidR="00DB11D8" w:rsidRDefault="00DB11D8" w:rsidP="00DB11D8">
      <w:pPr>
        <w:pStyle w:val="1"/>
      </w:pPr>
    </w:p>
    <w:p w14:paraId="7EAF900B" w14:textId="77777777" w:rsidR="00DB11D8" w:rsidRDefault="00DB11D8" w:rsidP="00DB11D8">
      <w:pPr>
        <w:pStyle w:val="1"/>
      </w:pPr>
    </w:p>
    <w:p w14:paraId="387D6885" w14:textId="34482B80" w:rsidR="00EF3198" w:rsidRDefault="00EF3198" w:rsidP="00DB11D8">
      <w:pPr>
        <w:pStyle w:val="afc"/>
        <w:rPr>
          <w:lang w:eastAsia="nl-NL"/>
        </w:rPr>
      </w:pPr>
    </w:p>
    <w:p w14:paraId="4FB991E9" w14:textId="1D1F6B44" w:rsidR="00EF3198" w:rsidRDefault="00EF3198" w:rsidP="00DB11D8">
      <w:pPr>
        <w:pStyle w:val="afc"/>
        <w:rPr>
          <w:lang w:eastAsia="nl-NL"/>
        </w:rPr>
      </w:pPr>
    </w:p>
    <w:p w14:paraId="5962DE74" w14:textId="77777777" w:rsidR="00EF3198" w:rsidRPr="00EC4549" w:rsidRDefault="00EF3198" w:rsidP="00DB11D8">
      <w:pPr>
        <w:pStyle w:val="afc"/>
        <w:rPr>
          <w:lang w:eastAsia="nl-NL"/>
        </w:rPr>
      </w:pPr>
    </w:p>
    <w:p w14:paraId="3F048021" w14:textId="77777777" w:rsidR="00DB11D8" w:rsidRPr="005A05E6" w:rsidRDefault="00DB11D8" w:rsidP="00DB11D8">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2AB44BAE" w14:textId="77777777" w:rsidR="00DB11D8" w:rsidRPr="000143A1" w:rsidRDefault="00DB11D8" w:rsidP="00DB11D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1C815F2" w14:textId="77777777" w:rsidR="00DB11D8" w:rsidRPr="000143A1" w:rsidRDefault="001B738D" w:rsidP="00DB11D8">
      <w:pPr>
        <w:pStyle w:val="14"/>
        <w:rPr>
          <w:rFonts w:asciiTheme="minorHAnsi" w:eastAsiaTheme="minorEastAsia" w:hAnsiTheme="minorHAnsi" w:cstheme="minorBidi"/>
          <w:b w:val="0"/>
          <w:bCs w:val="0"/>
          <w:lang w:eastAsia="ru-RU"/>
        </w:rPr>
      </w:pPr>
      <w:hyperlink w:anchor="_Toc156294876" w:history="1">
        <w:r w:rsidR="00DB11D8" w:rsidRPr="000143A1">
          <w:rPr>
            <w:rStyle w:val="af0"/>
            <w:b w:val="0"/>
            <w:bCs w:val="0"/>
          </w:rPr>
          <w:t>1. ОБЩАЯ ХАРАКТЕРИСТИКА</w:t>
        </w:r>
        <w:r w:rsidR="00DB11D8" w:rsidRPr="000143A1">
          <w:rPr>
            <w:b w:val="0"/>
            <w:bCs w:val="0"/>
            <w:webHidden/>
          </w:rPr>
          <w:tab/>
        </w:r>
      </w:hyperlink>
    </w:p>
    <w:p w14:paraId="53FEC68B"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77" w:history="1">
        <w:r w:rsidR="00DB11D8" w:rsidRPr="000143A1">
          <w:rPr>
            <w:rStyle w:val="af0"/>
            <w:i w:val="0"/>
            <w:iCs w:val="0"/>
          </w:rPr>
          <w:t>1.1. Цель и место дисциплины в структуре образовательной программы</w:t>
        </w:r>
        <w:r w:rsidR="00DB11D8" w:rsidRPr="000143A1">
          <w:rPr>
            <w:i w:val="0"/>
            <w:iCs w:val="0"/>
            <w:webHidden/>
          </w:rPr>
          <w:tab/>
        </w:r>
      </w:hyperlink>
    </w:p>
    <w:p w14:paraId="7013B655"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78" w:history="1">
        <w:r w:rsidR="00DB11D8" w:rsidRPr="000143A1">
          <w:rPr>
            <w:rStyle w:val="af0"/>
            <w:i w:val="0"/>
            <w:iCs w:val="0"/>
          </w:rPr>
          <w:t>1.2. Планируемые результаты освоения дисциплины</w:t>
        </w:r>
        <w:r w:rsidR="00DB11D8" w:rsidRPr="000143A1">
          <w:rPr>
            <w:i w:val="0"/>
            <w:iCs w:val="0"/>
            <w:webHidden/>
          </w:rPr>
          <w:tab/>
        </w:r>
      </w:hyperlink>
    </w:p>
    <w:p w14:paraId="3F46D40A" w14:textId="77777777" w:rsidR="00DB11D8" w:rsidRPr="000143A1" w:rsidRDefault="001B738D" w:rsidP="00DB11D8">
      <w:pPr>
        <w:pStyle w:val="14"/>
        <w:rPr>
          <w:rFonts w:asciiTheme="minorHAnsi" w:eastAsiaTheme="minorEastAsia" w:hAnsiTheme="minorHAnsi" w:cstheme="minorBidi"/>
          <w:b w:val="0"/>
          <w:bCs w:val="0"/>
          <w:lang w:eastAsia="ru-RU"/>
        </w:rPr>
      </w:pPr>
      <w:hyperlink w:anchor="_Toc156294879" w:history="1">
        <w:r w:rsidR="00DB11D8" w:rsidRPr="000143A1">
          <w:rPr>
            <w:rStyle w:val="af0"/>
            <w:b w:val="0"/>
            <w:bCs w:val="0"/>
          </w:rPr>
          <w:t>2. СТРУКТУРА И СОДЕРЖАНИЕ ДИСЦИПЛИНЫ</w:t>
        </w:r>
        <w:r w:rsidR="00DB11D8" w:rsidRPr="000143A1">
          <w:rPr>
            <w:b w:val="0"/>
            <w:bCs w:val="0"/>
            <w:webHidden/>
          </w:rPr>
          <w:tab/>
        </w:r>
      </w:hyperlink>
    </w:p>
    <w:p w14:paraId="1B415289"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0" w:history="1">
        <w:r w:rsidR="00DB11D8" w:rsidRPr="000143A1">
          <w:rPr>
            <w:rStyle w:val="af0"/>
            <w:i w:val="0"/>
            <w:iCs w:val="0"/>
          </w:rPr>
          <w:t>2.1. Трудоемкость освоения дисциплины</w:t>
        </w:r>
        <w:r w:rsidR="00DB11D8" w:rsidRPr="000143A1">
          <w:rPr>
            <w:i w:val="0"/>
            <w:iCs w:val="0"/>
            <w:webHidden/>
          </w:rPr>
          <w:tab/>
        </w:r>
      </w:hyperlink>
    </w:p>
    <w:p w14:paraId="34080F83"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1" w:history="1">
        <w:r w:rsidR="00DB11D8" w:rsidRPr="000143A1">
          <w:rPr>
            <w:rStyle w:val="af0"/>
            <w:i w:val="0"/>
            <w:iCs w:val="0"/>
          </w:rPr>
          <w:t>2.2. Примерное содержание дисциплины</w:t>
        </w:r>
        <w:r w:rsidR="00DB11D8" w:rsidRPr="000143A1">
          <w:rPr>
            <w:i w:val="0"/>
            <w:iCs w:val="0"/>
            <w:webHidden/>
          </w:rPr>
          <w:tab/>
        </w:r>
      </w:hyperlink>
    </w:p>
    <w:p w14:paraId="3447E1D8"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3" w:history="1">
        <w:r w:rsidR="00DB11D8" w:rsidRPr="000143A1">
          <w:rPr>
            <w:rStyle w:val="af0"/>
            <w:i w:val="0"/>
            <w:iCs w:val="0"/>
          </w:rPr>
          <w:t>2.3. Курсовой проект (работа)</w:t>
        </w:r>
        <w:r w:rsidR="00DB11D8" w:rsidRPr="000143A1">
          <w:rPr>
            <w:i w:val="0"/>
            <w:iCs w:val="0"/>
            <w:webHidden/>
          </w:rPr>
          <w:tab/>
        </w:r>
      </w:hyperlink>
    </w:p>
    <w:p w14:paraId="44AFD95C" w14:textId="77777777" w:rsidR="00DB11D8" w:rsidRPr="000143A1" w:rsidRDefault="001B738D" w:rsidP="00DB11D8">
      <w:pPr>
        <w:pStyle w:val="14"/>
        <w:rPr>
          <w:rFonts w:asciiTheme="minorHAnsi" w:eastAsiaTheme="minorEastAsia" w:hAnsiTheme="minorHAnsi" w:cstheme="minorBidi"/>
          <w:b w:val="0"/>
          <w:bCs w:val="0"/>
          <w:lang w:eastAsia="ru-RU"/>
        </w:rPr>
      </w:pPr>
      <w:hyperlink w:anchor="_Toc156294884" w:history="1">
        <w:r w:rsidR="00DB11D8" w:rsidRPr="000143A1">
          <w:rPr>
            <w:rStyle w:val="af0"/>
            <w:b w:val="0"/>
            <w:bCs w:val="0"/>
          </w:rPr>
          <w:t>3. УСЛОВИЯ РЕАЛИЗАЦИИ ДИСЦИПЛИНЫ</w:t>
        </w:r>
        <w:r w:rsidR="00DB11D8" w:rsidRPr="000143A1">
          <w:rPr>
            <w:b w:val="0"/>
            <w:bCs w:val="0"/>
            <w:webHidden/>
          </w:rPr>
          <w:tab/>
        </w:r>
      </w:hyperlink>
    </w:p>
    <w:p w14:paraId="2932799C"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5" w:history="1">
        <w:r w:rsidR="00DB11D8" w:rsidRPr="000143A1">
          <w:rPr>
            <w:rStyle w:val="af0"/>
            <w:i w:val="0"/>
            <w:iCs w:val="0"/>
          </w:rPr>
          <w:t>3.1. Материально-техническое обеспечение</w:t>
        </w:r>
        <w:r w:rsidR="00DB11D8" w:rsidRPr="000143A1">
          <w:rPr>
            <w:i w:val="0"/>
            <w:iCs w:val="0"/>
            <w:webHidden/>
          </w:rPr>
          <w:tab/>
        </w:r>
      </w:hyperlink>
    </w:p>
    <w:p w14:paraId="107031B0" w14:textId="77777777" w:rsidR="00DB11D8" w:rsidRPr="000143A1" w:rsidRDefault="001B738D" w:rsidP="00DB11D8">
      <w:pPr>
        <w:pStyle w:val="21"/>
        <w:rPr>
          <w:rFonts w:asciiTheme="minorHAnsi" w:eastAsiaTheme="minorEastAsia" w:hAnsiTheme="minorHAnsi" w:cstheme="minorBidi"/>
          <w:i w:val="0"/>
          <w:iCs w:val="0"/>
          <w:sz w:val="22"/>
          <w:szCs w:val="22"/>
        </w:rPr>
      </w:pPr>
      <w:hyperlink w:anchor="_Toc156294886" w:history="1">
        <w:r w:rsidR="00DB11D8" w:rsidRPr="000143A1">
          <w:rPr>
            <w:rStyle w:val="af0"/>
            <w:i w:val="0"/>
            <w:iCs w:val="0"/>
          </w:rPr>
          <w:t>3.2. Учебно-методическое обеспечение</w:t>
        </w:r>
        <w:r w:rsidR="00DB11D8" w:rsidRPr="000143A1">
          <w:rPr>
            <w:i w:val="0"/>
            <w:iCs w:val="0"/>
            <w:webHidden/>
          </w:rPr>
          <w:tab/>
        </w:r>
      </w:hyperlink>
    </w:p>
    <w:p w14:paraId="3B2EE283" w14:textId="77777777" w:rsidR="00DB11D8" w:rsidRDefault="001B738D" w:rsidP="00DB11D8">
      <w:pPr>
        <w:pStyle w:val="14"/>
        <w:rPr>
          <w:b w:val="0"/>
          <w:bCs w:val="0"/>
        </w:rPr>
      </w:pPr>
      <w:hyperlink w:anchor="_Toc156294887" w:history="1">
        <w:r w:rsidR="00DB11D8" w:rsidRPr="000143A1">
          <w:rPr>
            <w:rStyle w:val="af0"/>
            <w:b w:val="0"/>
            <w:bCs w:val="0"/>
          </w:rPr>
          <w:t>4. КОНТРОЛЬ И ОЦЕНКА РЕЗУЛЬТАТОВ ОСВОЕНИЯ ДИСЦИПЛИНЫ</w:t>
        </w:r>
        <w:r w:rsidR="00DB11D8" w:rsidRPr="000143A1">
          <w:rPr>
            <w:b w:val="0"/>
            <w:bCs w:val="0"/>
            <w:webHidden/>
          </w:rPr>
          <w:tab/>
        </w:r>
      </w:hyperlink>
    </w:p>
    <w:p w14:paraId="10B49090" w14:textId="77777777" w:rsidR="00DB11D8" w:rsidRPr="00CF2D43" w:rsidRDefault="00DB11D8" w:rsidP="00DB11D8"/>
    <w:p w14:paraId="7A1A9709" w14:textId="77777777" w:rsidR="00DB11D8" w:rsidRPr="00DF068E" w:rsidRDefault="00DB11D8" w:rsidP="00DB11D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9213359" w14:textId="77777777" w:rsidR="00DB11D8" w:rsidRPr="00DF068E" w:rsidRDefault="00DB11D8" w:rsidP="00DB11D8">
      <w:pPr>
        <w:pStyle w:val="1f"/>
        <w:jc w:val="left"/>
        <w:rPr>
          <w:rFonts w:ascii="Times New Roman" w:hAnsi="Times New Roman"/>
          <w:lang w:val="ru-RU"/>
        </w:rPr>
        <w:sectPr w:rsidR="00DB11D8" w:rsidRPr="00DF068E" w:rsidSect="00502F97">
          <w:headerReference w:type="even" r:id="rId47"/>
          <w:headerReference w:type="default" r:id="rId48"/>
          <w:pgSz w:w="11906" w:h="16838"/>
          <w:pgMar w:top="1134" w:right="567" w:bottom="1134" w:left="1701" w:header="709" w:footer="709" w:gutter="0"/>
          <w:cols w:space="708"/>
          <w:docGrid w:linePitch="360"/>
        </w:sectPr>
      </w:pPr>
    </w:p>
    <w:p w14:paraId="39BBB992" w14:textId="77777777" w:rsidR="00DB11D8" w:rsidRPr="00F70F81" w:rsidRDefault="00DB11D8" w:rsidP="00EF3198">
      <w:pPr>
        <w:pStyle w:val="1f"/>
        <w:numPr>
          <w:ilvl w:val="0"/>
          <w:numId w:val="4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CAE084" w14:textId="77777777" w:rsidR="00DB11D8" w:rsidRPr="00EF3198" w:rsidRDefault="00DB11D8" w:rsidP="00DB11D8">
      <w:pPr>
        <w:pStyle w:val="1d"/>
        <w:jc w:val="center"/>
        <w:rPr>
          <w:rFonts w:eastAsia="Segoe UI"/>
          <w:lang w:val="ru-RU"/>
        </w:rPr>
      </w:pPr>
      <w:r w:rsidRPr="00EF3198">
        <w:rPr>
          <w:rFonts w:eastAsia="Segoe UI"/>
          <w:lang w:val="ru-RU"/>
        </w:rPr>
        <w:t>«ОП.08 Информационные технологии в профессиональной деятельности»</w:t>
      </w:r>
    </w:p>
    <w:p w14:paraId="10C03607" w14:textId="77777777" w:rsidR="00DB11D8" w:rsidRPr="00021F3A" w:rsidRDefault="00DB11D8" w:rsidP="00DB11D8">
      <w:pPr>
        <w:pStyle w:val="1d"/>
        <w:rPr>
          <w:lang w:val="ru-RU"/>
        </w:rPr>
      </w:pPr>
    </w:p>
    <w:p w14:paraId="38E5594D" w14:textId="77777777" w:rsidR="00DB11D8" w:rsidRPr="00EA6E1D" w:rsidRDefault="00DB11D8" w:rsidP="00DB11D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19F9FA3" w14:textId="77777777" w:rsidR="00DB11D8" w:rsidRPr="00EF3198" w:rsidRDefault="00DB11D8" w:rsidP="00DB11D8">
      <w:pPr>
        <w:suppressAutoHyphens/>
        <w:spacing w:line="276" w:lineRule="auto"/>
        <w:ind w:firstLine="709"/>
        <w:jc w:val="both"/>
        <w:rPr>
          <w:rFonts w:ascii="Times New Roman" w:eastAsia="Times New Roman" w:hAnsi="Times New Roman" w:cs="Times New Roman"/>
          <w:sz w:val="24"/>
          <w:szCs w:val="24"/>
          <w:lang w:eastAsia="ru-RU"/>
        </w:rPr>
      </w:pPr>
      <w:r w:rsidRPr="00EF3198">
        <w:rPr>
          <w:rFonts w:ascii="Times New Roman" w:eastAsia="Times New Roman" w:hAnsi="Times New Roman" w:cs="Times New Roman"/>
          <w:sz w:val="24"/>
          <w:szCs w:val="24"/>
          <w:lang w:eastAsia="ru-RU"/>
        </w:rPr>
        <w:t xml:space="preserve">Цель дисциплины </w:t>
      </w:r>
      <w:r w:rsidRPr="00EF3198">
        <w:rPr>
          <w:rFonts w:ascii="Times New Roman" w:hAnsi="Times New Roman"/>
          <w:sz w:val="24"/>
          <w:szCs w:val="24"/>
        </w:rPr>
        <w:t>«Информационные технологии в профессиональной деятельности»</w:t>
      </w:r>
      <w:r w:rsidRPr="00EF3198">
        <w:rPr>
          <w:rFonts w:ascii="Times New Roman" w:eastAsia="Times New Roman" w:hAnsi="Times New Roman" w:cs="Times New Roman"/>
          <w:sz w:val="24"/>
          <w:szCs w:val="24"/>
          <w:lang w:eastAsia="ru-RU"/>
        </w:rPr>
        <w:t>: является подготовка обучающихся к эффективному использованию современных средств информационных технологий. Дисциплина призвана обеспечить практическое освоение методов и средств объектно-ориентированного программирования в среде офисных приложений с целью создания прикладных программных систем на основе офисных приложений.</w:t>
      </w:r>
    </w:p>
    <w:p w14:paraId="73BC00AF" w14:textId="77777777" w:rsidR="00DB11D8" w:rsidRPr="00EF3198" w:rsidRDefault="00DB11D8" w:rsidP="00DB11D8">
      <w:pPr>
        <w:suppressAutoHyphens/>
        <w:spacing w:line="276" w:lineRule="auto"/>
        <w:ind w:firstLine="709"/>
        <w:jc w:val="both"/>
        <w:rPr>
          <w:rFonts w:ascii="Times New Roman" w:eastAsia="Times New Roman" w:hAnsi="Times New Roman"/>
          <w:bCs/>
          <w:iCs/>
          <w:sz w:val="24"/>
          <w:szCs w:val="24"/>
          <w:lang w:val="x-none" w:eastAsia="ru-RU"/>
        </w:rPr>
      </w:pPr>
      <w:r w:rsidRPr="00EF3198">
        <w:rPr>
          <w:rFonts w:ascii="Times New Roman" w:hAnsi="Times New Roman" w:cs="Times New Roman"/>
          <w:sz w:val="24"/>
          <w:szCs w:val="24"/>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0E733CED" w14:textId="77777777" w:rsidR="00DB11D8" w:rsidRPr="009737BB" w:rsidRDefault="00DB11D8" w:rsidP="00DB11D8">
      <w:pPr>
        <w:suppressAutoHyphens/>
        <w:spacing w:line="276" w:lineRule="auto"/>
        <w:ind w:firstLine="709"/>
        <w:jc w:val="both"/>
        <w:rPr>
          <w:rFonts w:ascii="Times New Roman" w:hAnsi="Times New Roman" w:cs="Times New Roman"/>
          <w:sz w:val="24"/>
          <w:szCs w:val="24"/>
          <w:lang w:val="x-none"/>
        </w:rPr>
      </w:pPr>
    </w:p>
    <w:p w14:paraId="75F5139B" w14:textId="77777777" w:rsidR="00DB11D8" w:rsidRPr="00EA6E1D" w:rsidRDefault="00DB11D8" w:rsidP="00DB11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FE1466" w14:textId="77777777" w:rsidR="00DB11D8" w:rsidRDefault="00DB11D8" w:rsidP="00DB11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B530DD" w14:textId="0E3D22B6" w:rsidR="00DB11D8" w:rsidRDefault="00DB11D8" w:rsidP="00EF31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969"/>
        <w:gridCol w:w="4678"/>
      </w:tblGrid>
      <w:tr w:rsidR="00DB11D8" w:rsidRPr="00BC2447" w14:paraId="40E9249C" w14:textId="77777777" w:rsidTr="008D0EBE">
        <w:trPr>
          <w:trHeight w:val="649"/>
        </w:trPr>
        <w:tc>
          <w:tcPr>
            <w:tcW w:w="1129" w:type="dxa"/>
          </w:tcPr>
          <w:p w14:paraId="102067AE"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46362613"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969" w:type="dxa"/>
          </w:tcPr>
          <w:p w14:paraId="265F72A8"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678" w:type="dxa"/>
          </w:tcPr>
          <w:p w14:paraId="36BE6302"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DB11D8" w:rsidRPr="00BC2447" w14:paraId="4D5D99A6" w14:textId="77777777" w:rsidTr="008D0EBE">
        <w:trPr>
          <w:trHeight w:val="649"/>
        </w:trPr>
        <w:tc>
          <w:tcPr>
            <w:tcW w:w="1129" w:type="dxa"/>
          </w:tcPr>
          <w:p w14:paraId="4B2E4931"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49BAB272"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1A5C8A7F"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6B39DDC3"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25FD6173"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049049EE" w14:textId="77777777" w:rsidR="00DB11D8"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2E70D813"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3A1E159D" w14:textId="77777777" w:rsidR="00DB11D8" w:rsidRPr="00CD5407" w:rsidRDefault="00DB11D8" w:rsidP="009A274B">
            <w:pPr>
              <w:pBdr>
                <w:top w:val="nil"/>
                <w:left w:val="nil"/>
                <w:bottom w:val="nil"/>
                <w:right w:val="nil"/>
                <w:between w:val="nil"/>
              </w:pBdr>
              <w:ind w:hanging="2"/>
              <w:rPr>
                <w:rFonts w:ascii="Times New Roman" w:eastAsia="Times New Roman" w:hAnsi="Times New Roman" w:cs="Times New Roman"/>
                <w:sz w:val="24"/>
                <w:szCs w:val="24"/>
              </w:rPr>
            </w:pPr>
          </w:p>
          <w:p w14:paraId="2F2FF12B" w14:textId="77777777" w:rsidR="00DB11D8" w:rsidRPr="00BC2447" w:rsidRDefault="00DB11D8"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3969" w:type="dxa"/>
          </w:tcPr>
          <w:p w14:paraId="5D43BCE3"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расчеты с использованием прикладных компьютерных программ;</w:t>
            </w:r>
          </w:p>
          <w:p w14:paraId="0AB22822"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6FBA67C1"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обрабатывать и анализировать информацию с применением программных средств и вычислительной техники;</w:t>
            </w:r>
          </w:p>
          <w:p w14:paraId="5D2B5B49"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графические редакторы для создания и редактирования изображений;</w:t>
            </w:r>
          </w:p>
          <w:p w14:paraId="6359E93E"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применять компьютерные программы для поиска информации, составления и оформления документов и презентаций.</w:t>
            </w:r>
          </w:p>
        </w:tc>
        <w:tc>
          <w:tcPr>
            <w:tcW w:w="4678" w:type="dxa"/>
          </w:tcPr>
          <w:p w14:paraId="0B55D4AE"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 </w:t>
            </w:r>
          </w:p>
          <w:p w14:paraId="76CCD2ED"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методы и средства сбора, обработки, хранения, передачи и накопления информации;</w:t>
            </w:r>
          </w:p>
          <w:p w14:paraId="2AC4C563"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методы и приемы обеспечения информационной безопасности;</w:t>
            </w:r>
          </w:p>
          <w:p w14:paraId="59D52108"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положения и принципы автоматизированной обработки и передачи информации;</w:t>
            </w:r>
          </w:p>
          <w:p w14:paraId="60612757" w14:textId="77777777" w:rsidR="00DB11D8" w:rsidRPr="000C1E37" w:rsidRDefault="00DB11D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основные принципы, методы и свойства информационных и телекоммуникационных технологий в профессиональной деятельности;</w:t>
            </w:r>
          </w:p>
          <w:p w14:paraId="0A2F22FA" w14:textId="77777777" w:rsidR="00DB11D8" w:rsidRPr="00BC2447"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r>
    </w:tbl>
    <w:p w14:paraId="14056B63" w14:textId="77777777" w:rsidR="00DB11D8" w:rsidRDefault="00DB11D8" w:rsidP="00DB11D8">
      <w:pPr>
        <w:rPr>
          <w:rFonts w:ascii="Times New Roman" w:eastAsia="Segoe UI" w:hAnsi="Times New Roman" w:cs="Times New Roman"/>
          <w:b/>
          <w:bCs/>
          <w:caps/>
          <w:kern w:val="32"/>
          <w:sz w:val="24"/>
          <w:szCs w:val="24"/>
          <w:lang w:val="x-none" w:eastAsia="x-none"/>
        </w:rPr>
      </w:pPr>
    </w:p>
    <w:p w14:paraId="2EF57AE0" w14:textId="77777777" w:rsidR="00DB11D8" w:rsidRPr="00B115E3" w:rsidRDefault="00DB11D8" w:rsidP="00DB11D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A77A8E9" w14:textId="77777777" w:rsidR="00DB11D8" w:rsidRPr="00E11160" w:rsidRDefault="00DB11D8" w:rsidP="00DB11D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B11D8" w:rsidRPr="00DB7B6A" w14:paraId="4F58AC58" w14:textId="77777777" w:rsidTr="009A274B">
        <w:trPr>
          <w:trHeight w:val="23"/>
        </w:trPr>
        <w:tc>
          <w:tcPr>
            <w:tcW w:w="2460" w:type="pct"/>
            <w:vAlign w:val="center"/>
          </w:tcPr>
          <w:p w14:paraId="7B97BBB2" w14:textId="77777777" w:rsidR="00DB11D8" w:rsidRPr="00F70F81" w:rsidRDefault="00DB11D8"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7089FB1"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E2FEDF" w14:textId="77777777" w:rsidR="00DB11D8" w:rsidRPr="00F70F81" w:rsidRDefault="00DB11D8"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B11D8" w:rsidRPr="00DB7B6A" w14:paraId="592C0F05" w14:textId="77777777" w:rsidTr="009A274B">
        <w:trPr>
          <w:trHeight w:val="23"/>
        </w:trPr>
        <w:tc>
          <w:tcPr>
            <w:tcW w:w="2460" w:type="pct"/>
            <w:vAlign w:val="center"/>
          </w:tcPr>
          <w:p w14:paraId="17D88536"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195" w:type="pct"/>
            <w:vAlign w:val="center"/>
          </w:tcPr>
          <w:p w14:paraId="687B28E7" w14:textId="2BFD2F7C" w:rsidR="00DB11D8" w:rsidRPr="00F70F81" w:rsidRDefault="003F30E2" w:rsidP="009A274B">
            <w:pPr>
              <w:jc w:val="center"/>
              <w:rPr>
                <w:rFonts w:ascii="Times New Roman" w:hAnsi="Times New Roman" w:cs="Times New Roman"/>
                <w:bCs/>
                <w:sz w:val="24"/>
                <w:szCs w:val="24"/>
              </w:rPr>
            </w:pPr>
            <w:r>
              <w:rPr>
                <w:rFonts w:ascii="Times New Roman" w:hAnsi="Times New Roman" w:cs="Times New Roman"/>
                <w:bCs/>
                <w:sz w:val="24"/>
                <w:szCs w:val="24"/>
              </w:rPr>
              <w:t>3</w:t>
            </w:r>
            <w:r w:rsidR="00DB11D8">
              <w:rPr>
                <w:rFonts w:ascii="Times New Roman" w:hAnsi="Times New Roman" w:cs="Times New Roman"/>
                <w:bCs/>
                <w:sz w:val="24"/>
                <w:szCs w:val="24"/>
              </w:rPr>
              <w:t>2</w:t>
            </w:r>
          </w:p>
        </w:tc>
        <w:tc>
          <w:tcPr>
            <w:tcW w:w="1345" w:type="pct"/>
            <w:vAlign w:val="center"/>
          </w:tcPr>
          <w:p w14:paraId="57DD2046" w14:textId="21E5EC9D" w:rsidR="00DB11D8"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DB11D8" w:rsidRPr="00DB7B6A" w14:paraId="185ECC8D" w14:textId="77777777" w:rsidTr="009A274B">
        <w:trPr>
          <w:trHeight w:val="23"/>
        </w:trPr>
        <w:tc>
          <w:tcPr>
            <w:tcW w:w="2460" w:type="pct"/>
            <w:vAlign w:val="center"/>
          </w:tcPr>
          <w:p w14:paraId="712D6539"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5912EF2"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DC2E1D7"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B11D8" w:rsidRPr="00DB7B6A" w14:paraId="5E23B475" w14:textId="77777777" w:rsidTr="009A274B">
        <w:trPr>
          <w:trHeight w:val="23"/>
        </w:trPr>
        <w:tc>
          <w:tcPr>
            <w:tcW w:w="2460" w:type="pct"/>
            <w:vAlign w:val="center"/>
          </w:tcPr>
          <w:p w14:paraId="07D9EFBA"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ECE7661"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1A04FD6" w14:textId="77777777" w:rsidR="00DB11D8" w:rsidRPr="00F70F81" w:rsidRDefault="00DB11D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B11D8" w:rsidRPr="00257255" w14:paraId="74CC6116" w14:textId="77777777" w:rsidTr="009A274B">
        <w:trPr>
          <w:trHeight w:val="23"/>
        </w:trPr>
        <w:tc>
          <w:tcPr>
            <w:tcW w:w="2460" w:type="pct"/>
            <w:vAlign w:val="center"/>
          </w:tcPr>
          <w:p w14:paraId="1ACEE60A" w14:textId="77777777" w:rsidR="00DB11D8" w:rsidRPr="00F70F81" w:rsidRDefault="00DB11D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E5BD8F0" w14:textId="254B4012" w:rsidR="00DB11D8" w:rsidRPr="00F70F81" w:rsidRDefault="003F30E2" w:rsidP="009A274B">
            <w:pPr>
              <w:jc w:val="center"/>
              <w:rPr>
                <w:rFonts w:ascii="Times New Roman" w:hAnsi="Times New Roman" w:cs="Times New Roman"/>
                <w:b/>
                <w:sz w:val="24"/>
                <w:szCs w:val="24"/>
              </w:rPr>
            </w:pPr>
            <w:r>
              <w:rPr>
                <w:rFonts w:ascii="Times New Roman" w:hAnsi="Times New Roman" w:cs="Times New Roman"/>
                <w:b/>
                <w:sz w:val="24"/>
                <w:szCs w:val="24"/>
              </w:rPr>
              <w:t>3</w:t>
            </w:r>
            <w:r w:rsidR="00DB11D8">
              <w:rPr>
                <w:rFonts w:ascii="Times New Roman" w:hAnsi="Times New Roman" w:cs="Times New Roman"/>
                <w:b/>
                <w:sz w:val="24"/>
                <w:szCs w:val="24"/>
              </w:rPr>
              <w:t>2</w:t>
            </w:r>
          </w:p>
        </w:tc>
        <w:tc>
          <w:tcPr>
            <w:tcW w:w="1345" w:type="pct"/>
            <w:vAlign w:val="center"/>
          </w:tcPr>
          <w:p w14:paraId="749E37B7" w14:textId="4F4235F0" w:rsidR="00DB11D8"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513DA1D8" w14:textId="77777777" w:rsidR="00DB11D8" w:rsidRPr="00DB7B6A" w:rsidRDefault="00DB11D8" w:rsidP="00DB11D8">
      <w:pPr>
        <w:rPr>
          <w:rFonts w:ascii="Times New Roman" w:hAnsi="Times New Roman" w:cs="Times New Roman"/>
          <w:iCs/>
          <w:sz w:val="24"/>
          <w:szCs w:val="24"/>
        </w:rPr>
      </w:pPr>
    </w:p>
    <w:p w14:paraId="18950F32" w14:textId="1D314B6E" w:rsidR="00DB11D8" w:rsidRDefault="00DB11D8" w:rsidP="00EF3198">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946"/>
      </w:tblGrid>
      <w:tr w:rsidR="00EF3198" w:rsidRPr="00004C55" w14:paraId="5225E5C0" w14:textId="77777777" w:rsidTr="00EF3198">
        <w:trPr>
          <w:trHeight w:val="1"/>
        </w:trPr>
        <w:tc>
          <w:tcPr>
            <w:tcW w:w="2835" w:type="dxa"/>
            <w:tcMar>
              <w:left w:w="108" w:type="dxa"/>
              <w:right w:w="108" w:type="dxa"/>
            </w:tcMar>
            <w:vAlign w:val="center"/>
          </w:tcPr>
          <w:p w14:paraId="79D76504" w14:textId="5794ACF3" w:rsidR="00EF3198" w:rsidRPr="00EF3198" w:rsidRDefault="00EF3198" w:rsidP="00EF3198">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b/>
                <w:bCs/>
                <w:color w:val="000000"/>
                <w:position w:val="-1"/>
                <w:sz w:val="24"/>
                <w:szCs w:val="24"/>
                <w:lang w:val="en-US"/>
              </w:rPr>
            </w:pPr>
            <w:r w:rsidRPr="00EF3198">
              <w:rPr>
                <w:rFonts w:ascii="Times New Roman" w:eastAsia="Times New Roman" w:hAnsi="Times New Roman" w:cs="Times New Roman"/>
                <w:b/>
                <w:bCs/>
                <w:lang w:eastAsia="ru-RU"/>
              </w:rPr>
              <w:t>Наименование разделов и тем</w:t>
            </w:r>
          </w:p>
        </w:tc>
        <w:tc>
          <w:tcPr>
            <w:tcW w:w="6946" w:type="dxa"/>
            <w:tcMar>
              <w:left w:w="108" w:type="dxa"/>
              <w:right w:w="108" w:type="dxa"/>
            </w:tcMar>
            <w:vAlign w:val="center"/>
          </w:tcPr>
          <w:p w14:paraId="7D20107F" w14:textId="371BEE85" w:rsidR="00EF3198" w:rsidRPr="00004C55" w:rsidRDefault="00EF3198" w:rsidP="00EF3198">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4"/>
                <w:szCs w:val="24"/>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B11D8" w:rsidRPr="00004C55" w14:paraId="042C786A" w14:textId="77777777" w:rsidTr="00EF3198">
        <w:tc>
          <w:tcPr>
            <w:tcW w:w="9781" w:type="dxa"/>
            <w:gridSpan w:val="2"/>
            <w:shd w:val="clear" w:color="auto" w:fill="FFFFFF"/>
            <w:tcMar>
              <w:left w:w="108" w:type="dxa"/>
              <w:right w:w="108" w:type="dxa"/>
            </w:tcMar>
          </w:tcPr>
          <w:p w14:paraId="72B42641" w14:textId="0AD8DC32"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Р</w:t>
            </w:r>
            <w:r w:rsidR="00EF3198" w:rsidRPr="00EF3198">
              <w:rPr>
                <w:rFonts w:ascii="Times New Roman" w:eastAsia="Times New Roman" w:hAnsi="Times New Roman" w:cs="Times New Roman"/>
                <w:b/>
                <w:bCs/>
                <w:color w:val="000000"/>
                <w:position w:val="-1"/>
                <w:sz w:val="24"/>
                <w:szCs w:val="24"/>
              </w:rPr>
              <w:t>аздел</w:t>
            </w:r>
            <w:r w:rsidRPr="00EF3198">
              <w:rPr>
                <w:rFonts w:ascii="Times New Roman" w:eastAsia="Times New Roman" w:hAnsi="Times New Roman" w:cs="Times New Roman"/>
                <w:b/>
                <w:bCs/>
                <w:color w:val="000000"/>
                <w:position w:val="-1"/>
                <w:sz w:val="24"/>
                <w:szCs w:val="24"/>
              </w:rPr>
              <w:t xml:space="preserve"> 1</w:t>
            </w:r>
            <w:r w:rsidR="00EF3198" w:rsidRPr="00EF3198">
              <w:rPr>
                <w:rFonts w:ascii="Times New Roman" w:eastAsia="Times New Roman" w:hAnsi="Times New Roman" w:cs="Times New Roman"/>
                <w:b/>
                <w:bCs/>
                <w:color w:val="000000"/>
                <w:position w:val="-1"/>
                <w:sz w:val="24"/>
                <w:szCs w:val="24"/>
              </w:rPr>
              <w:t>.</w:t>
            </w:r>
            <w:r w:rsidRPr="00EF3198">
              <w:rPr>
                <w:rFonts w:ascii="Times New Roman" w:eastAsia="Times New Roman" w:hAnsi="Times New Roman" w:cs="Times New Roman"/>
                <w:b/>
                <w:bCs/>
                <w:color w:val="000000"/>
                <w:position w:val="-1"/>
                <w:sz w:val="24"/>
                <w:szCs w:val="24"/>
              </w:rPr>
              <w:t xml:space="preserve"> Информационные системы и технологии (10)</w:t>
            </w:r>
          </w:p>
        </w:tc>
      </w:tr>
      <w:tr w:rsidR="00DB11D8" w:rsidRPr="00004C55" w14:paraId="6B551A2A" w14:textId="77777777" w:rsidTr="00EF3198">
        <w:trPr>
          <w:trHeight w:val="313"/>
        </w:trPr>
        <w:tc>
          <w:tcPr>
            <w:tcW w:w="2835" w:type="dxa"/>
            <w:vMerge w:val="restart"/>
            <w:shd w:val="clear" w:color="auto" w:fill="FFFFFF"/>
            <w:tcMar>
              <w:left w:w="108" w:type="dxa"/>
              <w:right w:w="108" w:type="dxa"/>
            </w:tcMar>
          </w:tcPr>
          <w:p w14:paraId="39142418" w14:textId="58E5E74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 xml:space="preserve">Тема </w:t>
            </w:r>
            <w:r w:rsidR="00EF3198" w:rsidRPr="00EF3198">
              <w:rPr>
                <w:rFonts w:ascii="Times New Roman" w:eastAsia="Times New Roman" w:hAnsi="Times New Roman" w:cs="Times New Roman"/>
                <w:b/>
                <w:bCs/>
                <w:color w:val="000000"/>
                <w:position w:val="-1"/>
                <w:sz w:val="24"/>
                <w:szCs w:val="24"/>
              </w:rPr>
              <w:t xml:space="preserve">1.1 </w:t>
            </w:r>
            <w:r w:rsidRPr="00EF3198">
              <w:rPr>
                <w:rFonts w:ascii="Times New Roman" w:eastAsia="Times New Roman" w:hAnsi="Times New Roman" w:cs="Times New Roman"/>
                <w:b/>
                <w:bCs/>
                <w:color w:val="000000"/>
                <w:position w:val="-1"/>
                <w:sz w:val="24"/>
                <w:szCs w:val="24"/>
              </w:rPr>
              <w:t xml:space="preserve">Информация и информационные технологии. </w:t>
            </w:r>
          </w:p>
        </w:tc>
        <w:tc>
          <w:tcPr>
            <w:tcW w:w="6946" w:type="dxa"/>
            <w:shd w:val="clear" w:color="auto" w:fill="FFFFFF"/>
            <w:tcMar>
              <w:left w:w="108" w:type="dxa"/>
              <w:right w:w="108" w:type="dxa"/>
            </w:tcMar>
          </w:tcPr>
          <w:p w14:paraId="54B97F4A" w14:textId="06E672FA"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6F5D17A6" w14:textId="77777777" w:rsidTr="00EF3198">
        <w:trPr>
          <w:trHeight w:val="2208"/>
        </w:trPr>
        <w:tc>
          <w:tcPr>
            <w:tcW w:w="2835" w:type="dxa"/>
            <w:vMerge/>
            <w:shd w:val="clear" w:color="auto" w:fill="FFFFFF"/>
            <w:tcMar>
              <w:left w:w="108" w:type="dxa"/>
              <w:right w:w="108" w:type="dxa"/>
            </w:tcMar>
          </w:tcPr>
          <w:p w14:paraId="3AD9A6C2"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4ADF30B9" w14:textId="7653F620" w:rsidR="00DB11D8" w:rsidRPr="00004C55" w:rsidRDefault="00DB11D8" w:rsidP="00EF3198">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Введение. Представление об информационном обществе. Роль информатизации в развитии общества. Информационный потенциал общества.  Информационные ресурсы. Формы представления информации. Информационные процессы.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w:t>
            </w:r>
            <w:proofErr w:type="spellStart"/>
            <w:r w:rsidRPr="00004C55">
              <w:rPr>
                <w:rFonts w:ascii="Times New Roman" w:eastAsia="Times New Roman" w:hAnsi="Times New Roman" w:cs="Times New Roman"/>
                <w:color w:val="000000"/>
                <w:position w:val="-1"/>
                <w:sz w:val="24"/>
                <w:szCs w:val="24"/>
                <w:lang w:val="en-US"/>
              </w:rPr>
              <w:t>Инструментарий</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информационных</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технологий</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4B40B277" w14:textId="77777777" w:rsidTr="00EF3198">
        <w:trPr>
          <w:trHeight w:val="351"/>
        </w:trPr>
        <w:tc>
          <w:tcPr>
            <w:tcW w:w="2835" w:type="dxa"/>
            <w:vMerge/>
            <w:shd w:val="clear" w:color="auto" w:fill="FFFFFF"/>
            <w:tcMar>
              <w:left w:w="108" w:type="dxa"/>
              <w:right w:w="108" w:type="dxa"/>
            </w:tcMar>
          </w:tcPr>
          <w:p w14:paraId="61613177"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68B38D4D"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1C276988" w14:textId="77777777" w:rsidTr="00EF3198">
        <w:trPr>
          <w:trHeight w:val="451"/>
        </w:trPr>
        <w:tc>
          <w:tcPr>
            <w:tcW w:w="2835" w:type="dxa"/>
            <w:vMerge/>
            <w:shd w:val="clear" w:color="auto" w:fill="FFFFFF"/>
            <w:tcMar>
              <w:left w:w="108" w:type="dxa"/>
              <w:right w:w="108" w:type="dxa"/>
            </w:tcMar>
          </w:tcPr>
          <w:p w14:paraId="0C0B63DD"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2C02C69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Определение программной конфигурации ВМ.</w:t>
            </w:r>
          </w:p>
          <w:p w14:paraId="01895644"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Подключение периферийных устройств к ПК.</w:t>
            </w:r>
          </w:p>
          <w:p w14:paraId="0CBF262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Работа файлами и папками в операционной системе </w:t>
            </w:r>
            <w:r w:rsidRPr="00004C55">
              <w:rPr>
                <w:rFonts w:ascii="Times New Roman" w:eastAsia="Times New Roman" w:hAnsi="Times New Roman" w:cs="Times New Roman"/>
                <w:color w:val="000000"/>
                <w:position w:val="-1"/>
                <w:sz w:val="24"/>
                <w:szCs w:val="24"/>
                <w:lang w:val="en-US"/>
              </w:rPr>
              <w:t>Windows</w:t>
            </w:r>
          </w:p>
        </w:tc>
      </w:tr>
      <w:tr w:rsidR="00DB11D8" w:rsidRPr="00004C55" w14:paraId="281A52CC" w14:textId="77777777" w:rsidTr="00EF3198">
        <w:tc>
          <w:tcPr>
            <w:tcW w:w="2835" w:type="dxa"/>
            <w:vMerge/>
            <w:shd w:val="clear" w:color="auto" w:fill="FFFFFF"/>
            <w:tcMar>
              <w:left w:w="108" w:type="dxa"/>
              <w:right w:w="108" w:type="dxa"/>
            </w:tcMar>
          </w:tcPr>
          <w:p w14:paraId="2F0850B3"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6D0CAD64"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1A64CD0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00DD4D31" w14:textId="77777777" w:rsidTr="00EF3198">
        <w:tc>
          <w:tcPr>
            <w:tcW w:w="9781" w:type="dxa"/>
            <w:gridSpan w:val="2"/>
            <w:shd w:val="clear" w:color="auto" w:fill="FFFFFF"/>
            <w:tcMar>
              <w:left w:w="108" w:type="dxa"/>
              <w:right w:w="108" w:type="dxa"/>
            </w:tcMar>
          </w:tcPr>
          <w:p w14:paraId="14E71A01" w14:textId="14052D7F"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lang w:val="en-US"/>
              </w:rPr>
              <w:t>Р</w:t>
            </w:r>
            <w:proofErr w:type="spellStart"/>
            <w:r w:rsidR="00EF3198">
              <w:rPr>
                <w:rFonts w:ascii="Times New Roman" w:eastAsia="Times New Roman" w:hAnsi="Times New Roman" w:cs="Times New Roman"/>
                <w:b/>
                <w:bCs/>
                <w:color w:val="000000"/>
                <w:position w:val="-1"/>
                <w:sz w:val="24"/>
                <w:szCs w:val="24"/>
              </w:rPr>
              <w:t>аздел</w:t>
            </w:r>
            <w:proofErr w:type="spellEnd"/>
            <w:r w:rsidRPr="00EF3198">
              <w:rPr>
                <w:rFonts w:ascii="Times New Roman" w:eastAsia="Times New Roman" w:hAnsi="Times New Roman" w:cs="Times New Roman"/>
                <w:b/>
                <w:bCs/>
                <w:color w:val="000000"/>
                <w:position w:val="-1"/>
                <w:sz w:val="24"/>
                <w:szCs w:val="24"/>
                <w:lang w:val="en-US"/>
              </w:rPr>
              <w:t xml:space="preserve"> 2</w:t>
            </w:r>
            <w:r w:rsidR="00EF3198">
              <w:rPr>
                <w:rFonts w:ascii="Times New Roman" w:eastAsia="Times New Roman" w:hAnsi="Times New Roman" w:cs="Times New Roman"/>
                <w:b/>
                <w:bCs/>
                <w:color w:val="000000"/>
                <w:position w:val="-1"/>
                <w:sz w:val="24"/>
                <w:szCs w:val="24"/>
              </w:rPr>
              <w:t>.</w:t>
            </w:r>
            <w:r w:rsidRPr="00EF3198">
              <w:rPr>
                <w:rFonts w:ascii="Times New Roman" w:eastAsia="Times New Roman" w:hAnsi="Times New Roman" w:cs="Times New Roman"/>
                <w:b/>
                <w:bCs/>
                <w:color w:val="000000"/>
                <w:position w:val="-1"/>
                <w:sz w:val="24"/>
                <w:szCs w:val="24"/>
              </w:rPr>
              <w:t xml:space="preserve"> </w:t>
            </w:r>
            <w:proofErr w:type="spellStart"/>
            <w:r w:rsidRPr="00EF3198">
              <w:rPr>
                <w:rFonts w:ascii="Times New Roman" w:eastAsia="Times New Roman" w:hAnsi="Times New Roman" w:cs="Times New Roman"/>
                <w:b/>
                <w:bCs/>
                <w:color w:val="000000"/>
                <w:position w:val="-1"/>
                <w:sz w:val="24"/>
                <w:szCs w:val="24"/>
                <w:lang w:val="en-US"/>
              </w:rPr>
              <w:t>Прикладное</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программное</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обеспечение</w:t>
            </w:r>
            <w:proofErr w:type="spellEnd"/>
            <w:r w:rsidRPr="00EF3198">
              <w:rPr>
                <w:rFonts w:ascii="Times New Roman" w:eastAsia="Times New Roman" w:hAnsi="Times New Roman" w:cs="Times New Roman"/>
                <w:b/>
                <w:bCs/>
                <w:color w:val="000000"/>
                <w:position w:val="-1"/>
                <w:sz w:val="24"/>
                <w:szCs w:val="24"/>
              </w:rPr>
              <w:t xml:space="preserve"> (</w:t>
            </w:r>
            <w:r w:rsidR="003F30E2" w:rsidRPr="00EF3198">
              <w:rPr>
                <w:rFonts w:ascii="Times New Roman" w:eastAsia="Times New Roman" w:hAnsi="Times New Roman" w:cs="Times New Roman"/>
                <w:b/>
                <w:bCs/>
                <w:color w:val="000000"/>
                <w:position w:val="-1"/>
                <w:sz w:val="24"/>
                <w:szCs w:val="24"/>
              </w:rPr>
              <w:t>2</w:t>
            </w:r>
            <w:r w:rsidRPr="00EF3198">
              <w:rPr>
                <w:rFonts w:ascii="Times New Roman" w:eastAsia="Times New Roman" w:hAnsi="Times New Roman" w:cs="Times New Roman"/>
                <w:b/>
                <w:bCs/>
                <w:color w:val="000000"/>
                <w:position w:val="-1"/>
                <w:sz w:val="24"/>
                <w:szCs w:val="24"/>
              </w:rPr>
              <w:t>2)</w:t>
            </w:r>
          </w:p>
        </w:tc>
      </w:tr>
      <w:tr w:rsidR="00DB11D8" w:rsidRPr="00004C55" w14:paraId="0F525DEB" w14:textId="77777777" w:rsidTr="00EF3198">
        <w:tc>
          <w:tcPr>
            <w:tcW w:w="2835" w:type="dxa"/>
            <w:vMerge w:val="restart"/>
            <w:shd w:val="clear" w:color="auto" w:fill="FFFFFF"/>
            <w:tcMar>
              <w:left w:w="108" w:type="dxa"/>
              <w:right w:w="108" w:type="dxa"/>
            </w:tcMar>
          </w:tcPr>
          <w:p w14:paraId="44E70673" w14:textId="25AF1643"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2.1</w:t>
            </w:r>
            <w:r w:rsidR="00EF3198">
              <w:rPr>
                <w:rFonts w:ascii="Times New Roman" w:eastAsia="Times New Roman" w:hAnsi="Times New Roman" w:cs="Times New Roman"/>
                <w:b/>
                <w:bCs/>
                <w:color w:val="000000"/>
                <w:position w:val="-1"/>
                <w:sz w:val="24"/>
                <w:szCs w:val="24"/>
              </w:rPr>
              <w:t xml:space="preserve"> </w:t>
            </w:r>
            <w:r w:rsidRPr="00EF3198">
              <w:rPr>
                <w:rFonts w:ascii="Times New Roman" w:eastAsia="Times New Roman" w:hAnsi="Times New Roman" w:cs="Times New Roman"/>
                <w:b/>
                <w:bCs/>
                <w:color w:val="000000"/>
                <w:position w:val="-1"/>
                <w:sz w:val="24"/>
                <w:szCs w:val="24"/>
              </w:rPr>
              <w:t>Технология обработки текстовой информации</w:t>
            </w:r>
          </w:p>
        </w:tc>
        <w:tc>
          <w:tcPr>
            <w:tcW w:w="6946" w:type="dxa"/>
            <w:shd w:val="clear" w:color="auto" w:fill="FFFFFF"/>
            <w:tcMar>
              <w:left w:w="108" w:type="dxa"/>
              <w:right w:w="108" w:type="dxa"/>
            </w:tcMar>
          </w:tcPr>
          <w:p w14:paraId="6DEF45B7" w14:textId="48F5D9DD"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5818FBEF" w14:textId="77777777" w:rsidTr="00EF3198">
        <w:trPr>
          <w:trHeight w:val="693"/>
        </w:trPr>
        <w:tc>
          <w:tcPr>
            <w:tcW w:w="2835" w:type="dxa"/>
            <w:vMerge/>
            <w:shd w:val="clear" w:color="auto" w:fill="FFFFFF"/>
            <w:tcMar>
              <w:left w:w="108" w:type="dxa"/>
              <w:right w:w="108" w:type="dxa"/>
            </w:tcMar>
          </w:tcPr>
          <w:p w14:paraId="65E9AB27"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5057EC81" w14:textId="77777777" w:rsidR="00DB11D8" w:rsidRPr="00004C55" w:rsidRDefault="00DB11D8" w:rsidP="009A274B">
            <w:pPr>
              <w:keepNext/>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 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r w:rsidRPr="00004C55">
              <w:rPr>
                <w:rFonts w:ascii="Times New Roman" w:eastAsia="Times New Roman" w:hAnsi="Times New Roman" w:cs="Times New Roman"/>
                <w:color w:val="000000"/>
                <w:position w:val="-1"/>
                <w:sz w:val="24"/>
                <w:szCs w:val="24"/>
                <w:lang w:val="en-US"/>
              </w:rPr>
              <w:t>MSWord</w:t>
            </w:r>
            <w:r w:rsidRPr="00004C55">
              <w:rPr>
                <w:rFonts w:ascii="Times New Roman" w:eastAsia="Times New Roman" w:hAnsi="Times New Roman" w:cs="Times New Roman"/>
                <w:color w:val="000000"/>
                <w:position w:val="-1"/>
                <w:sz w:val="24"/>
                <w:szCs w:val="24"/>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r>
      <w:tr w:rsidR="00DB11D8" w:rsidRPr="00004C55" w14:paraId="5EF27FC0" w14:textId="77777777" w:rsidTr="00EF3198">
        <w:tc>
          <w:tcPr>
            <w:tcW w:w="2835" w:type="dxa"/>
            <w:vMerge/>
            <w:shd w:val="clear" w:color="auto" w:fill="FFFFFF"/>
            <w:tcMar>
              <w:left w:w="108" w:type="dxa"/>
              <w:right w:w="108" w:type="dxa"/>
            </w:tcMar>
          </w:tcPr>
          <w:p w14:paraId="5185EF51"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1A3ADB0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15E2587C" w14:textId="77777777" w:rsidTr="00EF3198">
        <w:tc>
          <w:tcPr>
            <w:tcW w:w="2835" w:type="dxa"/>
            <w:vMerge/>
            <w:shd w:val="clear" w:color="auto" w:fill="FFFFFF"/>
            <w:tcMar>
              <w:left w:w="108" w:type="dxa"/>
              <w:right w:w="108" w:type="dxa"/>
            </w:tcMar>
          </w:tcPr>
          <w:p w14:paraId="181BD686"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7F018A20"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Установка на ПК пакета прикладных программ по профилю специальности.</w:t>
            </w:r>
          </w:p>
          <w:p w14:paraId="791CD758"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Перевод текстов. Освоение соответствующего программного обеспечения.</w:t>
            </w:r>
          </w:p>
          <w:p w14:paraId="627E568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Первичные настройки текстового процессора. </w:t>
            </w:r>
          </w:p>
          <w:p w14:paraId="23CB9513"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Работа с фрагментом текста. Параметры страницы. Номера страниц. Колонтитул. Границы и заливка.</w:t>
            </w:r>
          </w:p>
          <w:p w14:paraId="5422CDAC"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Создание и форматирование таблиц. </w:t>
            </w:r>
          </w:p>
          <w:p w14:paraId="56391C2B"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Работа со списками.</w:t>
            </w:r>
          </w:p>
          <w:p w14:paraId="67FA91E8"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Проверка на правописание. Печать документов. </w:t>
            </w:r>
          </w:p>
          <w:p w14:paraId="12BC6DE4"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Вставка объектов из файлов и других приложений.</w:t>
            </w:r>
          </w:p>
          <w:p w14:paraId="61D079ED"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color w:val="000000"/>
                <w:position w:val="-1"/>
                <w:sz w:val="24"/>
                <w:szCs w:val="24"/>
                <w:lang w:val="en-US"/>
              </w:rPr>
              <w:t>Создание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комплексного</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текстового</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документа</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4DF6D5F1" w14:textId="77777777" w:rsidTr="00EF3198">
        <w:trPr>
          <w:trHeight w:val="472"/>
        </w:trPr>
        <w:tc>
          <w:tcPr>
            <w:tcW w:w="2835" w:type="dxa"/>
            <w:vMerge/>
            <w:shd w:val="clear" w:color="auto" w:fill="FFFFFF"/>
            <w:tcMar>
              <w:left w:w="108" w:type="dxa"/>
              <w:right w:w="108" w:type="dxa"/>
            </w:tcMar>
          </w:tcPr>
          <w:p w14:paraId="2769494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0D2D7739"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2443894B"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17A10768" w14:textId="77777777" w:rsidTr="00EF3198">
        <w:trPr>
          <w:trHeight w:val="1"/>
        </w:trPr>
        <w:tc>
          <w:tcPr>
            <w:tcW w:w="2835" w:type="dxa"/>
            <w:vMerge w:val="restart"/>
            <w:shd w:val="clear" w:color="auto" w:fill="FFFFFF"/>
            <w:tcMar>
              <w:left w:w="108" w:type="dxa"/>
              <w:right w:w="108" w:type="dxa"/>
            </w:tcMar>
          </w:tcPr>
          <w:p w14:paraId="117A5446"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2.2. Основы работы с электронными таблицами</w:t>
            </w:r>
          </w:p>
        </w:tc>
        <w:tc>
          <w:tcPr>
            <w:tcW w:w="6946" w:type="dxa"/>
            <w:shd w:val="clear" w:color="auto" w:fill="FFFFFF"/>
            <w:tcMar>
              <w:left w:w="108" w:type="dxa"/>
              <w:right w:w="108" w:type="dxa"/>
            </w:tcMar>
          </w:tcPr>
          <w:p w14:paraId="1CFFAD1E" w14:textId="1AB3BEBE"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4E88D9BA" w14:textId="77777777" w:rsidTr="00EF3198">
        <w:tc>
          <w:tcPr>
            <w:tcW w:w="2835" w:type="dxa"/>
            <w:vMerge/>
            <w:shd w:val="clear" w:color="auto" w:fill="FFFFFF"/>
            <w:tcMar>
              <w:left w:w="108" w:type="dxa"/>
              <w:right w:w="108" w:type="dxa"/>
            </w:tcMar>
          </w:tcPr>
          <w:p w14:paraId="17A5DA67"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50B86F0B" w14:textId="77777777" w:rsidR="00DB11D8" w:rsidRPr="00004C55" w:rsidRDefault="00DB11D8" w:rsidP="009A274B">
            <w:pPr>
              <w:widowControl w:val="0"/>
              <w:pBdr>
                <w:top w:val="nil"/>
                <w:left w:val="nil"/>
                <w:bottom w:val="nil"/>
                <w:right w:val="nil"/>
                <w:between w:val="nil"/>
              </w:pBdr>
              <w:tabs>
                <w:tab w:val="left" w:pos="51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 </w:t>
            </w:r>
            <w:proofErr w:type="spellStart"/>
            <w:r w:rsidRPr="00004C55">
              <w:rPr>
                <w:rFonts w:ascii="Times New Roman" w:eastAsia="Times New Roman" w:hAnsi="Times New Roman" w:cs="Times New Roman"/>
                <w:color w:val="000000"/>
                <w:position w:val="-1"/>
                <w:sz w:val="24"/>
                <w:szCs w:val="24"/>
                <w:lang w:val="en-US"/>
              </w:rPr>
              <w:t>Форматирование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элементов</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таблицы</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Формат</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числа</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415F5C82" w14:textId="77777777" w:rsidTr="00EF3198">
        <w:tc>
          <w:tcPr>
            <w:tcW w:w="2835" w:type="dxa"/>
            <w:vMerge/>
            <w:shd w:val="clear" w:color="auto" w:fill="FFFFFF"/>
            <w:tcMar>
              <w:left w:w="108" w:type="dxa"/>
              <w:right w:w="108" w:type="dxa"/>
            </w:tcMar>
          </w:tcPr>
          <w:p w14:paraId="7315A183"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1FE222D7"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36518F7F" w14:textId="77777777" w:rsidTr="00EF3198">
        <w:tc>
          <w:tcPr>
            <w:tcW w:w="2835" w:type="dxa"/>
            <w:vMerge/>
            <w:shd w:val="clear" w:color="auto" w:fill="FFFFFF"/>
            <w:tcMar>
              <w:left w:w="108" w:type="dxa"/>
              <w:right w:w="108" w:type="dxa"/>
            </w:tcMar>
          </w:tcPr>
          <w:p w14:paraId="026CCF3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2356C268"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Интерфейс </w:t>
            </w:r>
            <w:proofErr w:type="spellStart"/>
            <w:r w:rsidRPr="00004C55">
              <w:rPr>
                <w:rFonts w:ascii="Times New Roman" w:eastAsia="Times New Roman" w:hAnsi="Times New Roman" w:cs="Times New Roman"/>
                <w:color w:val="000000"/>
                <w:position w:val="-1"/>
                <w:sz w:val="24"/>
                <w:szCs w:val="24"/>
                <w:lang w:val="en-US"/>
              </w:rPr>
              <w:t>MicrosoftExcel</w:t>
            </w:r>
            <w:proofErr w:type="spellEnd"/>
            <w:r w:rsidRPr="00004C55">
              <w:rPr>
                <w:rFonts w:ascii="Times New Roman" w:eastAsia="Times New Roman" w:hAnsi="Times New Roman" w:cs="Times New Roman"/>
                <w:color w:val="000000"/>
                <w:position w:val="-1"/>
                <w:sz w:val="24"/>
                <w:szCs w:val="24"/>
              </w:rPr>
              <w:t xml:space="preserve">. Создание и оформление таблиц в </w:t>
            </w:r>
            <w:r w:rsidRPr="00004C55">
              <w:rPr>
                <w:rFonts w:ascii="Times New Roman" w:eastAsia="Times New Roman" w:hAnsi="Times New Roman" w:cs="Times New Roman"/>
                <w:color w:val="000000"/>
                <w:position w:val="-1"/>
                <w:sz w:val="24"/>
                <w:szCs w:val="24"/>
                <w:lang w:val="en-US"/>
              </w:rPr>
              <w:t>MS</w:t>
            </w:r>
            <w:r w:rsidRPr="00004C55">
              <w:rPr>
                <w:rFonts w:ascii="Times New Roman" w:eastAsia="Times New Roman" w:hAnsi="Times New Roman" w:cs="Times New Roman"/>
                <w:color w:val="000000"/>
                <w:position w:val="-1"/>
                <w:sz w:val="24"/>
                <w:szCs w:val="24"/>
              </w:rPr>
              <w:t xml:space="preserve"> Е</w:t>
            </w:r>
            <w:proofErr w:type="spellStart"/>
            <w:r w:rsidRPr="00004C55">
              <w:rPr>
                <w:rFonts w:ascii="Times New Roman" w:eastAsia="Times New Roman" w:hAnsi="Times New Roman" w:cs="Times New Roman"/>
                <w:color w:val="000000"/>
                <w:position w:val="-1"/>
                <w:sz w:val="24"/>
                <w:szCs w:val="24"/>
                <w:lang w:val="en-US"/>
              </w:rPr>
              <w:t>xcel</w:t>
            </w:r>
            <w:proofErr w:type="spellEnd"/>
            <w:r w:rsidRPr="00004C55">
              <w:rPr>
                <w:rFonts w:ascii="Times New Roman" w:eastAsia="Times New Roman" w:hAnsi="Times New Roman" w:cs="Times New Roman"/>
                <w:color w:val="000000"/>
                <w:position w:val="-1"/>
                <w:sz w:val="24"/>
                <w:szCs w:val="24"/>
              </w:rPr>
              <w:t>.</w:t>
            </w:r>
          </w:p>
          <w:p w14:paraId="526CDD8F"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Ввод и использование формул. Использование стандартных функций.</w:t>
            </w:r>
          </w:p>
          <w:p w14:paraId="357C9642"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Создание сложных формул с использованием стандартных функций.</w:t>
            </w:r>
          </w:p>
          <w:p w14:paraId="079D3D9E"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8113"/>
                <w:tab w:val="left" w:pos="8397"/>
                <w:tab w:val="left" w:pos="8822"/>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Построение диаграмм и графиков. Фильтрация данных. </w:t>
            </w:r>
            <w:proofErr w:type="spellStart"/>
            <w:r w:rsidRPr="00004C55">
              <w:rPr>
                <w:rFonts w:ascii="Times New Roman" w:eastAsia="Times New Roman" w:hAnsi="Times New Roman" w:cs="Times New Roman"/>
                <w:color w:val="000000"/>
                <w:position w:val="-1"/>
                <w:sz w:val="24"/>
                <w:szCs w:val="24"/>
                <w:lang w:val="en-US"/>
              </w:rPr>
              <w:t>Формат</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ячеек</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647E173F" w14:textId="77777777" w:rsidTr="00EF3198">
        <w:trPr>
          <w:trHeight w:val="431"/>
        </w:trPr>
        <w:tc>
          <w:tcPr>
            <w:tcW w:w="2835" w:type="dxa"/>
            <w:vMerge/>
            <w:shd w:val="clear" w:color="auto" w:fill="FFFFFF"/>
            <w:tcMar>
              <w:left w:w="108" w:type="dxa"/>
              <w:right w:w="108" w:type="dxa"/>
            </w:tcMar>
          </w:tcPr>
          <w:p w14:paraId="71FABE58"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3B65338D"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4776C2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15BECD24" w14:textId="77777777" w:rsidTr="00EF3198">
        <w:trPr>
          <w:trHeight w:val="1"/>
        </w:trPr>
        <w:tc>
          <w:tcPr>
            <w:tcW w:w="2835" w:type="dxa"/>
            <w:vMerge w:val="restart"/>
            <w:shd w:val="clear" w:color="auto" w:fill="FFFFFF"/>
            <w:tcMar>
              <w:left w:w="108" w:type="dxa"/>
              <w:right w:w="108" w:type="dxa"/>
            </w:tcMar>
          </w:tcPr>
          <w:p w14:paraId="544EB35D"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2.3 Основы работы с мультимедийной информацией.</w:t>
            </w:r>
          </w:p>
          <w:p w14:paraId="6A43CAB4"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bCs/>
                <w:color w:val="000000"/>
                <w:position w:val="-1"/>
                <w:sz w:val="24"/>
                <w:szCs w:val="24"/>
                <w:lang w:val="en-US"/>
              </w:rPr>
            </w:pPr>
            <w:proofErr w:type="spellStart"/>
            <w:r w:rsidRPr="00EF3198">
              <w:rPr>
                <w:rFonts w:ascii="Times New Roman" w:eastAsia="Times New Roman" w:hAnsi="Times New Roman" w:cs="Times New Roman"/>
                <w:b/>
                <w:bCs/>
                <w:color w:val="000000"/>
                <w:position w:val="-1"/>
                <w:sz w:val="24"/>
                <w:szCs w:val="24"/>
                <w:lang w:val="en-US"/>
              </w:rPr>
              <w:t>Системы</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компьютерной</w:t>
            </w:r>
            <w:proofErr w:type="spellEnd"/>
            <w:r w:rsidRPr="00EF3198">
              <w:rPr>
                <w:rFonts w:ascii="Times New Roman" w:eastAsia="Times New Roman" w:hAnsi="Times New Roman" w:cs="Times New Roman"/>
                <w:b/>
                <w:bCs/>
                <w:color w:val="000000"/>
                <w:position w:val="-1"/>
                <w:sz w:val="24"/>
                <w:szCs w:val="24"/>
                <w:lang w:val="en-US"/>
              </w:rPr>
              <w:t xml:space="preserve"> </w:t>
            </w:r>
            <w:proofErr w:type="spellStart"/>
            <w:r w:rsidRPr="00EF3198">
              <w:rPr>
                <w:rFonts w:ascii="Times New Roman" w:eastAsia="Times New Roman" w:hAnsi="Times New Roman" w:cs="Times New Roman"/>
                <w:b/>
                <w:bCs/>
                <w:color w:val="000000"/>
                <w:position w:val="-1"/>
                <w:sz w:val="24"/>
                <w:szCs w:val="24"/>
                <w:lang w:val="en-US"/>
              </w:rPr>
              <w:t>графики</w:t>
            </w:r>
            <w:proofErr w:type="spellEnd"/>
            <w:r w:rsidRPr="00EF3198">
              <w:rPr>
                <w:rFonts w:ascii="Times New Roman" w:eastAsia="Times New Roman" w:hAnsi="Times New Roman" w:cs="Times New Roman"/>
                <w:b/>
                <w:bCs/>
                <w:color w:val="000000"/>
                <w:position w:val="-1"/>
                <w:sz w:val="24"/>
                <w:szCs w:val="24"/>
                <w:lang w:val="en-US"/>
              </w:rPr>
              <w:t>.</w:t>
            </w:r>
          </w:p>
        </w:tc>
        <w:tc>
          <w:tcPr>
            <w:tcW w:w="6946" w:type="dxa"/>
            <w:shd w:val="clear" w:color="auto" w:fill="FFFFFF"/>
            <w:tcMar>
              <w:left w:w="108" w:type="dxa"/>
              <w:right w:w="108" w:type="dxa"/>
            </w:tcMar>
          </w:tcPr>
          <w:p w14:paraId="45C44603" w14:textId="7CA92F20"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208AF386" w14:textId="77777777" w:rsidTr="00EF3198">
        <w:trPr>
          <w:trHeight w:val="1430"/>
        </w:trPr>
        <w:tc>
          <w:tcPr>
            <w:tcW w:w="2835" w:type="dxa"/>
            <w:vMerge/>
            <w:shd w:val="clear" w:color="auto" w:fill="FFFFFF"/>
            <w:tcMar>
              <w:left w:w="108" w:type="dxa"/>
              <w:right w:w="108" w:type="dxa"/>
            </w:tcMar>
          </w:tcPr>
          <w:p w14:paraId="53D08EB5"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02FF8B2D"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Понятие мультимедиа. Объекты мультимедиа. Мультимедийные презентации. Мультимедийные технологии. Назначение и основные возможно</w:t>
            </w:r>
            <w:r w:rsidRPr="00004C55">
              <w:rPr>
                <w:rFonts w:ascii="Times New Roman" w:eastAsia="Times New Roman" w:hAnsi="Times New Roman" w:cs="Times New Roman"/>
                <w:color w:val="000000"/>
                <w:position w:val="-1"/>
                <w:sz w:val="24"/>
                <w:szCs w:val="24"/>
                <w:lang w:val="en-US"/>
              </w:rPr>
              <w:t>c</w:t>
            </w:r>
            <w:proofErr w:type="spellStart"/>
            <w:r w:rsidRPr="00004C55">
              <w:rPr>
                <w:rFonts w:ascii="Times New Roman" w:eastAsia="Times New Roman" w:hAnsi="Times New Roman" w:cs="Times New Roman"/>
                <w:color w:val="000000"/>
                <w:position w:val="-1"/>
                <w:sz w:val="24"/>
                <w:szCs w:val="24"/>
              </w:rPr>
              <w:t>ти</w:t>
            </w:r>
            <w:proofErr w:type="spellEnd"/>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MS</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PowerPoint</w:t>
            </w:r>
            <w:r w:rsidRPr="00004C55">
              <w:rPr>
                <w:rFonts w:ascii="Times New Roman" w:eastAsia="Times New Roman" w:hAnsi="Times New Roman" w:cs="Times New Roman"/>
                <w:color w:val="000000"/>
                <w:position w:val="-1"/>
                <w:sz w:val="24"/>
                <w:szCs w:val="24"/>
              </w:rPr>
              <w:t xml:space="preserve">. Настройка презентации: анимация, наложение звука, вставка видео, гиперссылки. Растровая, векторная, трехмерная графика; форматы графических данных; средства обработки растровой графики; средства обработки векторной графики. </w:t>
            </w:r>
            <w:proofErr w:type="spellStart"/>
            <w:r w:rsidRPr="00004C55">
              <w:rPr>
                <w:rFonts w:ascii="Times New Roman" w:eastAsia="Times New Roman" w:hAnsi="Times New Roman" w:cs="Times New Roman"/>
                <w:color w:val="000000"/>
                <w:position w:val="-1"/>
                <w:sz w:val="24"/>
                <w:szCs w:val="24"/>
                <w:lang w:val="en-US"/>
              </w:rPr>
              <w:t>Основы</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работы</w:t>
            </w:r>
            <w:proofErr w:type="spellEnd"/>
            <w:r w:rsidRPr="00004C55">
              <w:rPr>
                <w:rFonts w:ascii="Times New Roman" w:eastAsia="Times New Roman" w:hAnsi="Times New Roman" w:cs="Times New Roman"/>
                <w:color w:val="000000"/>
                <w:position w:val="-1"/>
                <w:sz w:val="24"/>
                <w:szCs w:val="24"/>
                <w:lang w:val="en-US"/>
              </w:rPr>
              <w:t xml:space="preserve"> с </w:t>
            </w:r>
            <w:proofErr w:type="spellStart"/>
            <w:r w:rsidRPr="00004C55">
              <w:rPr>
                <w:rFonts w:ascii="Times New Roman" w:eastAsia="Times New Roman" w:hAnsi="Times New Roman" w:cs="Times New Roman"/>
                <w:color w:val="000000"/>
                <w:position w:val="-1"/>
                <w:sz w:val="24"/>
                <w:szCs w:val="24"/>
                <w:lang w:val="en-US"/>
              </w:rPr>
              <w:t>AdobePhotoshop</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Компьютерная</w:t>
            </w:r>
            <w:proofErr w:type="spellEnd"/>
            <w:r w:rsidRPr="00004C55">
              <w:rPr>
                <w:rFonts w:ascii="Times New Roman" w:eastAsia="Times New Roman" w:hAnsi="Times New Roman" w:cs="Times New Roman"/>
                <w:color w:val="000000"/>
                <w:position w:val="-1"/>
                <w:sz w:val="24"/>
                <w:szCs w:val="24"/>
                <w:lang w:val="en-US"/>
              </w:rPr>
              <w:t xml:space="preserve"> и </w:t>
            </w:r>
            <w:proofErr w:type="spellStart"/>
            <w:r w:rsidRPr="00004C55">
              <w:rPr>
                <w:rFonts w:ascii="Times New Roman" w:eastAsia="Times New Roman" w:hAnsi="Times New Roman" w:cs="Times New Roman"/>
                <w:color w:val="000000"/>
                <w:position w:val="-1"/>
                <w:sz w:val="24"/>
                <w:szCs w:val="24"/>
                <w:lang w:val="en-US"/>
              </w:rPr>
              <w:t>инженерная</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графика</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611F8751" w14:textId="77777777" w:rsidTr="00EF3198">
        <w:trPr>
          <w:trHeight w:val="271"/>
        </w:trPr>
        <w:tc>
          <w:tcPr>
            <w:tcW w:w="2835" w:type="dxa"/>
            <w:vMerge/>
            <w:shd w:val="clear" w:color="auto" w:fill="FFFFFF"/>
            <w:tcMar>
              <w:left w:w="108" w:type="dxa"/>
              <w:right w:w="108" w:type="dxa"/>
            </w:tcMar>
          </w:tcPr>
          <w:p w14:paraId="0DAD1BAD"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450B649C"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6DEC0143" w14:textId="77777777" w:rsidTr="00EF3198">
        <w:trPr>
          <w:trHeight w:val="415"/>
        </w:trPr>
        <w:tc>
          <w:tcPr>
            <w:tcW w:w="2835" w:type="dxa"/>
            <w:vMerge/>
            <w:shd w:val="clear" w:color="auto" w:fill="FFFFFF"/>
            <w:tcMar>
              <w:left w:w="108" w:type="dxa"/>
              <w:right w:w="108" w:type="dxa"/>
            </w:tcMar>
          </w:tcPr>
          <w:p w14:paraId="119715AE"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6C277339"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Создание презентации средствами </w:t>
            </w:r>
            <w:r w:rsidRPr="00004C55">
              <w:rPr>
                <w:rFonts w:ascii="Times New Roman" w:eastAsia="Times New Roman" w:hAnsi="Times New Roman" w:cs="Times New Roman"/>
                <w:color w:val="000000"/>
                <w:position w:val="-1"/>
                <w:sz w:val="24"/>
                <w:szCs w:val="24"/>
                <w:lang w:val="en-US"/>
              </w:rPr>
              <w:t>MS</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PowerPoint</w:t>
            </w:r>
            <w:r w:rsidRPr="00004C55">
              <w:rPr>
                <w:rFonts w:ascii="Times New Roman" w:eastAsia="Times New Roman" w:hAnsi="Times New Roman" w:cs="Times New Roman"/>
                <w:color w:val="000000"/>
                <w:position w:val="-1"/>
                <w:sz w:val="24"/>
                <w:szCs w:val="24"/>
              </w:rPr>
              <w:t>. Добавление звука и видео в презентации. Настройка анимации. Создание электронных образовательных ресурсов по профилю специальности с использованием облачных сервисов.</w:t>
            </w:r>
          </w:p>
          <w:p w14:paraId="407C48B2"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Понятие объекта в </w:t>
            </w:r>
            <w:r w:rsidRPr="00004C55">
              <w:rPr>
                <w:rFonts w:ascii="Times New Roman" w:eastAsia="Times New Roman" w:hAnsi="Times New Roman" w:cs="Times New Roman"/>
                <w:color w:val="000000"/>
                <w:position w:val="-1"/>
                <w:sz w:val="24"/>
                <w:szCs w:val="24"/>
                <w:lang w:val="en-US"/>
              </w:rPr>
              <w:t>Corel</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Draw</w:t>
            </w:r>
            <w:r w:rsidRPr="00004C55">
              <w:rPr>
                <w:rFonts w:ascii="Times New Roman" w:eastAsia="Times New Roman" w:hAnsi="Times New Roman" w:cs="Times New Roman"/>
                <w:color w:val="000000"/>
                <w:position w:val="-1"/>
                <w:sz w:val="24"/>
                <w:szCs w:val="24"/>
              </w:rPr>
              <w:t xml:space="preserve">. Создание простых фигур в </w:t>
            </w:r>
            <w:r w:rsidRPr="00004C55">
              <w:rPr>
                <w:rFonts w:ascii="Times New Roman" w:eastAsia="Times New Roman" w:hAnsi="Times New Roman" w:cs="Times New Roman"/>
                <w:color w:val="000000"/>
                <w:position w:val="-1"/>
                <w:sz w:val="24"/>
                <w:szCs w:val="24"/>
                <w:lang w:val="en-US"/>
              </w:rPr>
              <w:t>Corel</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Draw</w:t>
            </w:r>
            <w:r w:rsidRPr="00004C55">
              <w:rPr>
                <w:rFonts w:ascii="Times New Roman" w:eastAsia="Times New Roman" w:hAnsi="Times New Roman" w:cs="Times New Roman"/>
                <w:color w:val="000000"/>
                <w:position w:val="-1"/>
                <w:sz w:val="24"/>
                <w:szCs w:val="24"/>
              </w:rPr>
              <w:t xml:space="preserve">. Основы работы с текстом. Преобразование текста в </w:t>
            </w:r>
            <w:r w:rsidRPr="00004C55">
              <w:rPr>
                <w:rFonts w:ascii="Times New Roman" w:eastAsia="Times New Roman" w:hAnsi="Times New Roman" w:cs="Times New Roman"/>
                <w:color w:val="000000"/>
                <w:position w:val="-1"/>
                <w:sz w:val="24"/>
                <w:szCs w:val="24"/>
                <w:lang w:val="en-US"/>
              </w:rPr>
              <w:t>Corel</w:t>
            </w:r>
            <w:r w:rsidRPr="00004C55">
              <w:rPr>
                <w:rFonts w:ascii="Times New Roman" w:eastAsia="Times New Roman" w:hAnsi="Times New Roman" w:cs="Times New Roman"/>
                <w:color w:val="000000"/>
                <w:position w:val="-1"/>
                <w:sz w:val="24"/>
                <w:szCs w:val="24"/>
              </w:rPr>
              <w:t xml:space="preserve"> </w:t>
            </w:r>
            <w:r w:rsidRPr="00004C55">
              <w:rPr>
                <w:rFonts w:ascii="Times New Roman" w:eastAsia="Times New Roman" w:hAnsi="Times New Roman" w:cs="Times New Roman"/>
                <w:color w:val="000000"/>
                <w:position w:val="-1"/>
                <w:sz w:val="24"/>
                <w:szCs w:val="24"/>
                <w:lang w:val="en-US"/>
              </w:rPr>
              <w:t>Draw</w:t>
            </w:r>
            <w:r w:rsidRPr="00004C55">
              <w:rPr>
                <w:rFonts w:ascii="Times New Roman" w:eastAsia="Times New Roman" w:hAnsi="Times New Roman" w:cs="Times New Roman"/>
                <w:color w:val="000000"/>
                <w:position w:val="-1"/>
                <w:sz w:val="24"/>
                <w:szCs w:val="24"/>
              </w:rPr>
              <w:t>.</w:t>
            </w:r>
          </w:p>
          <w:p w14:paraId="7AFD9938" w14:textId="77777777" w:rsidR="00DB11D8" w:rsidRPr="00004C55" w:rsidRDefault="00DB11D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Создание основных фигур в </w:t>
            </w:r>
            <w:proofErr w:type="spellStart"/>
            <w:r w:rsidRPr="00004C55">
              <w:rPr>
                <w:rFonts w:ascii="Times New Roman" w:eastAsia="Times New Roman" w:hAnsi="Times New Roman" w:cs="Times New Roman"/>
                <w:color w:val="000000"/>
                <w:position w:val="-1"/>
                <w:sz w:val="24"/>
                <w:szCs w:val="24"/>
                <w:lang w:val="en-US"/>
              </w:rPr>
              <w:t>AdobePhotoshop</w:t>
            </w:r>
            <w:proofErr w:type="spellEnd"/>
            <w:r w:rsidRPr="00004C55">
              <w:rPr>
                <w:rFonts w:ascii="Times New Roman" w:eastAsia="Times New Roman" w:hAnsi="Times New Roman" w:cs="Times New Roman"/>
                <w:color w:val="000000"/>
                <w:position w:val="-1"/>
                <w:sz w:val="24"/>
                <w:szCs w:val="24"/>
              </w:rPr>
              <w:t xml:space="preserve">. Слои. Управление цветом в </w:t>
            </w:r>
            <w:proofErr w:type="spellStart"/>
            <w:r w:rsidRPr="00004C55">
              <w:rPr>
                <w:rFonts w:ascii="Times New Roman" w:eastAsia="Times New Roman" w:hAnsi="Times New Roman" w:cs="Times New Roman"/>
                <w:color w:val="000000"/>
                <w:position w:val="-1"/>
                <w:sz w:val="24"/>
                <w:szCs w:val="24"/>
                <w:lang w:val="en-US"/>
              </w:rPr>
              <w:t>AdobePhotoshop</w:t>
            </w:r>
            <w:proofErr w:type="spellEnd"/>
            <w:r w:rsidRPr="00004C55">
              <w:rPr>
                <w:rFonts w:ascii="Times New Roman" w:eastAsia="Times New Roman" w:hAnsi="Times New Roman" w:cs="Times New Roman"/>
                <w:color w:val="000000"/>
                <w:position w:val="-1"/>
                <w:sz w:val="24"/>
                <w:szCs w:val="24"/>
              </w:rPr>
              <w:t xml:space="preserve">. </w:t>
            </w:r>
            <w:proofErr w:type="spellStart"/>
            <w:r w:rsidRPr="00004C55">
              <w:rPr>
                <w:rFonts w:ascii="Times New Roman" w:eastAsia="Times New Roman" w:hAnsi="Times New Roman" w:cs="Times New Roman"/>
                <w:color w:val="000000"/>
                <w:position w:val="-1"/>
                <w:sz w:val="24"/>
                <w:szCs w:val="24"/>
                <w:lang w:val="en-US"/>
              </w:rPr>
              <w:t>Средства</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ретуши</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Сканирование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графических</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объектов</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06780F4D" w14:textId="77777777" w:rsidTr="00EF3198">
        <w:tc>
          <w:tcPr>
            <w:tcW w:w="2835" w:type="dxa"/>
            <w:vMerge/>
            <w:shd w:val="clear" w:color="auto" w:fill="FFFFFF"/>
            <w:tcMar>
              <w:left w:w="108" w:type="dxa"/>
              <w:right w:w="108" w:type="dxa"/>
            </w:tcMar>
          </w:tcPr>
          <w:p w14:paraId="11F9545D"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2526325A" w14:textId="77777777" w:rsidR="00DB11D8" w:rsidRPr="000C2C4D" w:rsidRDefault="00DB11D8" w:rsidP="009A274B">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56673DF"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11D8" w:rsidRPr="00004C55" w14:paraId="542C302F" w14:textId="77777777" w:rsidTr="00EF3198">
        <w:tc>
          <w:tcPr>
            <w:tcW w:w="2835" w:type="dxa"/>
            <w:vMerge w:val="restart"/>
            <w:shd w:val="clear" w:color="auto" w:fill="FFFFFF"/>
            <w:tcMar>
              <w:left w:w="108" w:type="dxa"/>
              <w:right w:w="108" w:type="dxa"/>
            </w:tcMar>
          </w:tcPr>
          <w:p w14:paraId="46EFB5EB" w14:textId="77777777" w:rsidR="00DB11D8" w:rsidRPr="00EF3198" w:rsidRDefault="00DB11D8" w:rsidP="009A274B">
            <w:pPr>
              <w:widowControl w:val="0"/>
              <w:pBdr>
                <w:top w:val="nil"/>
                <w:left w:val="nil"/>
                <w:bottom w:val="nil"/>
                <w:right w:val="nil"/>
                <w:between w:val="nil"/>
              </w:pBdr>
              <w:tabs>
                <w:tab w:val="left" w:pos="418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r w:rsidRPr="00EF3198">
              <w:rPr>
                <w:rFonts w:ascii="Times New Roman" w:eastAsia="Times New Roman" w:hAnsi="Times New Roman" w:cs="Times New Roman"/>
                <w:b/>
                <w:bCs/>
                <w:color w:val="000000"/>
                <w:position w:val="-1"/>
                <w:sz w:val="24"/>
                <w:szCs w:val="24"/>
              </w:rPr>
              <w:t>Тема 2.4 Системы управления базами данных. Справочно-поисковые системы.</w:t>
            </w:r>
          </w:p>
        </w:tc>
        <w:tc>
          <w:tcPr>
            <w:tcW w:w="6946" w:type="dxa"/>
            <w:shd w:val="clear" w:color="auto" w:fill="FFFFFF"/>
            <w:tcMar>
              <w:left w:w="108" w:type="dxa"/>
              <w:right w:w="108" w:type="dxa"/>
            </w:tcMar>
          </w:tcPr>
          <w:p w14:paraId="7522D401" w14:textId="0181CFFF"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004C55">
              <w:rPr>
                <w:rFonts w:ascii="Times New Roman" w:eastAsia="Times New Roman" w:hAnsi="Times New Roman" w:cs="Times New Roman"/>
                <w:b/>
                <w:color w:val="000000"/>
                <w:position w:val="-1"/>
                <w:sz w:val="24"/>
                <w:szCs w:val="24"/>
                <w:lang w:val="en-US"/>
              </w:rPr>
              <w:t>Содержание</w:t>
            </w:r>
            <w:proofErr w:type="spellEnd"/>
            <w:r w:rsidRPr="00004C55">
              <w:rPr>
                <w:rFonts w:ascii="Times New Roman" w:eastAsia="Times New Roman" w:hAnsi="Times New Roman" w:cs="Times New Roman"/>
                <w:b/>
                <w:color w:val="000000"/>
                <w:position w:val="-1"/>
                <w:sz w:val="24"/>
                <w:szCs w:val="24"/>
                <w:lang w:val="en-US"/>
              </w:rPr>
              <w:t xml:space="preserve"> </w:t>
            </w:r>
          </w:p>
        </w:tc>
      </w:tr>
      <w:tr w:rsidR="00DB11D8" w:rsidRPr="00004C55" w14:paraId="31B6AB6C" w14:textId="77777777" w:rsidTr="00EF3198">
        <w:tc>
          <w:tcPr>
            <w:tcW w:w="2835" w:type="dxa"/>
            <w:vMerge/>
            <w:shd w:val="clear" w:color="auto" w:fill="FFFFFF"/>
            <w:tcMar>
              <w:left w:w="108" w:type="dxa"/>
              <w:right w:w="108" w:type="dxa"/>
            </w:tcMar>
          </w:tcPr>
          <w:p w14:paraId="3E4164CC"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p>
        </w:tc>
        <w:tc>
          <w:tcPr>
            <w:tcW w:w="6946" w:type="dxa"/>
            <w:shd w:val="clear" w:color="auto" w:fill="FFFFFF"/>
            <w:tcMar>
              <w:left w:w="108" w:type="dxa"/>
              <w:right w:w="108" w:type="dxa"/>
            </w:tcMar>
          </w:tcPr>
          <w:p w14:paraId="6DC4CB43" w14:textId="0007FEDA"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Понятие базы данных и информационной системы. </w:t>
            </w:r>
            <w:r w:rsidR="00EF3198" w:rsidRPr="00004C55">
              <w:rPr>
                <w:rFonts w:ascii="Times New Roman" w:eastAsia="Times New Roman" w:hAnsi="Times New Roman" w:cs="Times New Roman"/>
                <w:color w:val="000000"/>
                <w:position w:val="-1"/>
                <w:sz w:val="24"/>
                <w:szCs w:val="24"/>
              </w:rPr>
              <w:t>Способы доступа</w:t>
            </w:r>
            <w:r w:rsidRPr="00004C55">
              <w:rPr>
                <w:rFonts w:ascii="Times New Roman" w:eastAsia="Times New Roman" w:hAnsi="Times New Roman" w:cs="Times New Roman"/>
                <w:color w:val="000000"/>
                <w:position w:val="-1"/>
                <w:sz w:val="24"/>
                <w:szCs w:val="24"/>
              </w:rPr>
              <w:t xml:space="preserve"> к базам данных. Технологии обработки данных БД.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r>
      <w:tr w:rsidR="00DB11D8" w:rsidRPr="00004C55" w14:paraId="7E353BB1" w14:textId="77777777" w:rsidTr="00EF3198">
        <w:tc>
          <w:tcPr>
            <w:tcW w:w="2835" w:type="dxa"/>
            <w:vMerge/>
            <w:shd w:val="clear" w:color="auto" w:fill="FFFFFF"/>
            <w:tcMar>
              <w:left w:w="108" w:type="dxa"/>
              <w:right w:w="108" w:type="dxa"/>
            </w:tcMar>
          </w:tcPr>
          <w:p w14:paraId="47DB1F3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3C4A01D6"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004C55">
              <w:rPr>
                <w:rFonts w:ascii="Times New Roman" w:eastAsia="Times New Roman" w:hAnsi="Times New Roman" w:cs="Times New Roman"/>
                <w:b/>
                <w:color w:val="000000"/>
                <w:position w:val="-1"/>
              </w:rPr>
              <w:t>В том числе практических и лабораторных занятий</w:t>
            </w:r>
          </w:p>
        </w:tc>
      </w:tr>
      <w:tr w:rsidR="00DB11D8" w:rsidRPr="00004C55" w14:paraId="057AEB61" w14:textId="77777777" w:rsidTr="00EF3198">
        <w:tc>
          <w:tcPr>
            <w:tcW w:w="2835" w:type="dxa"/>
            <w:vMerge/>
            <w:shd w:val="clear" w:color="auto" w:fill="FFFFFF"/>
            <w:tcMar>
              <w:left w:w="108" w:type="dxa"/>
              <w:right w:w="108" w:type="dxa"/>
            </w:tcMar>
          </w:tcPr>
          <w:p w14:paraId="5B3FE40B" w14:textId="77777777" w:rsidR="00DB11D8" w:rsidRPr="00EF3198" w:rsidRDefault="00DB11D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
        </w:tc>
        <w:tc>
          <w:tcPr>
            <w:tcW w:w="6946" w:type="dxa"/>
            <w:shd w:val="clear" w:color="auto" w:fill="FFFFFF"/>
            <w:tcMar>
              <w:left w:w="108" w:type="dxa"/>
              <w:right w:w="108" w:type="dxa"/>
            </w:tcMar>
          </w:tcPr>
          <w:p w14:paraId="3D1C65D2" w14:textId="77777777" w:rsidR="00DB11D8" w:rsidRPr="00004C55"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004C55">
              <w:rPr>
                <w:rFonts w:ascii="Times New Roman" w:eastAsia="Times New Roman" w:hAnsi="Times New Roman" w:cs="Times New Roman"/>
                <w:color w:val="000000"/>
                <w:position w:val="-1"/>
                <w:sz w:val="24"/>
                <w:szCs w:val="24"/>
              </w:rPr>
              <w:t xml:space="preserve">Создание и заполнение базы данных. Связи между таблицами и </w:t>
            </w:r>
            <w:r w:rsidRPr="00004C55">
              <w:rPr>
                <w:rFonts w:ascii="Times New Roman" w:eastAsia="Times New Roman" w:hAnsi="Times New Roman" w:cs="Times New Roman"/>
                <w:color w:val="000000"/>
                <w:position w:val="-1"/>
                <w:sz w:val="24"/>
                <w:szCs w:val="24"/>
              </w:rPr>
              <w:lastRenderedPageBreak/>
              <w:t xml:space="preserve">ввод данных. Использование мастера подстановок. Сортировка данных. Формирование отчетов. Запросы базы данных. </w:t>
            </w:r>
            <w:proofErr w:type="spellStart"/>
            <w:r w:rsidRPr="00004C55">
              <w:rPr>
                <w:rFonts w:ascii="Times New Roman" w:eastAsia="Times New Roman" w:hAnsi="Times New Roman" w:cs="Times New Roman"/>
                <w:color w:val="000000"/>
                <w:position w:val="-1"/>
                <w:sz w:val="24"/>
                <w:szCs w:val="24"/>
                <w:lang w:val="en-US"/>
              </w:rPr>
              <w:t>Принципы</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поиска</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информации</w:t>
            </w:r>
            <w:proofErr w:type="spellEnd"/>
            <w:r w:rsidRPr="00004C55">
              <w:rPr>
                <w:rFonts w:ascii="Times New Roman" w:eastAsia="Times New Roman" w:hAnsi="Times New Roman" w:cs="Times New Roman"/>
                <w:color w:val="000000"/>
                <w:position w:val="-1"/>
                <w:sz w:val="24"/>
                <w:szCs w:val="24"/>
                <w:lang w:val="en-US"/>
              </w:rPr>
              <w:t xml:space="preserve"> в СПС </w:t>
            </w:r>
            <w:proofErr w:type="spellStart"/>
            <w:r w:rsidRPr="00004C55">
              <w:rPr>
                <w:rFonts w:ascii="Times New Roman" w:eastAsia="Times New Roman" w:hAnsi="Times New Roman" w:cs="Times New Roman"/>
                <w:color w:val="000000"/>
                <w:position w:val="-1"/>
                <w:sz w:val="24"/>
                <w:szCs w:val="24"/>
                <w:lang w:val="en-US"/>
              </w:rPr>
              <w:t>Консультант</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Плюс</w:t>
            </w:r>
            <w:proofErr w:type="spellEnd"/>
            <w:r w:rsidRPr="00004C55">
              <w:rPr>
                <w:rFonts w:ascii="Times New Roman" w:eastAsia="Times New Roman" w:hAnsi="Times New Roman" w:cs="Times New Roman"/>
                <w:color w:val="000000"/>
                <w:position w:val="-1"/>
                <w:sz w:val="24"/>
                <w:szCs w:val="24"/>
                <w:lang w:val="en-US"/>
              </w:rPr>
              <w:t>.</w:t>
            </w:r>
          </w:p>
        </w:tc>
      </w:tr>
      <w:tr w:rsidR="00DB11D8" w:rsidRPr="00004C55" w14:paraId="62273F71" w14:textId="77777777" w:rsidTr="00EF3198">
        <w:tc>
          <w:tcPr>
            <w:tcW w:w="9781" w:type="dxa"/>
            <w:gridSpan w:val="2"/>
            <w:shd w:val="clear" w:color="auto" w:fill="FFFFFF"/>
            <w:tcMar>
              <w:left w:w="108" w:type="dxa"/>
              <w:right w:w="108" w:type="dxa"/>
            </w:tcMar>
            <w:vAlign w:val="center"/>
          </w:tcPr>
          <w:p w14:paraId="57A4A3A8" w14:textId="77777777"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lang w:val="en-US"/>
              </w:rPr>
            </w:pPr>
            <w:r w:rsidRPr="00EF3198">
              <w:rPr>
                <w:rFonts w:ascii="Times New Roman" w:eastAsia="Times New Roman" w:hAnsi="Times New Roman" w:cs="Times New Roman"/>
                <w:b/>
                <w:bCs/>
                <w:color w:val="000000"/>
                <w:position w:val="-1"/>
                <w:sz w:val="24"/>
                <w:szCs w:val="24"/>
                <w:lang w:val="en-US"/>
              </w:rPr>
              <w:lastRenderedPageBreak/>
              <w:t xml:space="preserve">Промежуточная </w:t>
            </w:r>
            <w:proofErr w:type="spellStart"/>
            <w:r w:rsidRPr="00EF3198">
              <w:rPr>
                <w:rFonts w:ascii="Times New Roman" w:eastAsia="Times New Roman" w:hAnsi="Times New Roman" w:cs="Times New Roman"/>
                <w:b/>
                <w:bCs/>
                <w:color w:val="000000"/>
                <w:position w:val="-1"/>
                <w:sz w:val="24"/>
                <w:szCs w:val="24"/>
                <w:lang w:val="en-US"/>
              </w:rPr>
              <w:t>аттестация</w:t>
            </w:r>
            <w:proofErr w:type="spellEnd"/>
            <w:r w:rsidRPr="00EF3198">
              <w:rPr>
                <w:rFonts w:ascii="Times New Roman" w:eastAsia="Times New Roman" w:hAnsi="Times New Roman" w:cs="Times New Roman"/>
                <w:b/>
                <w:bCs/>
                <w:color w:val="000000"/>
                <w:position w:val="-1"/>
                <w:sz w:val="24"/>
                <w:szCs w:val="24"/>
                <w:lang w:val="en-US"/>
              </w:rPr>
              <w:t xml:space="preserve"> </w:t>
            </w:r>
          </w:p>
        </w:tc>
      </w:tr>
      <w:tr w:rsidR="00DB11D8" w:rsidRPr="00004C55" w14:paraId="6F7973AA" w14:textId="77777777" w:rsidTr="00EF3198">
        <w:tc>
          <w:tcPr>
            <w:tcW w:w="9781" w:type="dxa"/>
            <w:gridSpan w:val="2"/>
            <w:shd w:val="clear" w:color="auto" w:fill="FFFFFF"/>
            <w:tcMar>
              <w:left w:w="108" w:type="dxa"/>
              <w:right w:w="108" w:type="dxa"/>
            </w:tcMar>
            <w:vAlign w:val="center"/>
          </w:tcPr>
          <w:p w14:paraId="16B9C2F8" w14:textId="3525C584" w:rsidR="00DB11D8" w:rsidRPr="00EF3198" w:rsidRDefault="00DB11D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sz w:val="24"/>
                <w:szCs w:val="24"/>
              </w:rPr>
            </w:pPr>
            <w:proofErr w:type="spellStart"/>
            <w:r w:rsidRPr="00EF3198">
              <w:rPr>
                <w:rFonts w:ascii="Times New Roman" w:eastAsia="Times New Roman" w:hAnsi="Times New Roman" w:cs="Times New Roman"/>
                <w:b/>
                <w:bCs/>
                <w:color w:val="000000"/>
                <w:position w:val="-1"/>
                <w:sz w:val="24"/>
                <w:szCs w:val="24"/>
                <w:lang w:val="en-US"/>
              </w:rPr>
              <w:t>Всего</w:t>
            </w:r>
            <w:proofErr w:type="spellEnd"/>
            <w:r w:rsidRPr="00EF3198">
              <w:rPr>
                <w:rFonts w:ascii="Times New Roman" w:eastAsia="Times New Roman" w:hAnsi="Times New Roman" w:cs="Times New Roman"/>
                <w:b/>
                <w:bCs/>
                <w:color w:val="000000"/>
                <w:position w:val="-1"/>
                <w:sz w:val="24"/>
                <w:szCs w:val="24"/>
                <w:lang w:val="en-US"/>
              </w:rPr>
              <w:t xml:space="preserve"> </w:t>
            </w:r>
            <w:r w:rsidR="003F30E2" w:rsidRPr="00EF3198">
              <w:rPr>
                <w:rFonts w:ascii="Times New Roman" w:eastAsia="Times New Roman" w:hAnsi="Times New Roman" w:cs="Times New Roman"/>
                <w:b/>
                <w:bCs/>
                <w:color w:val="000000"/>
                <w:position w:val="-1"/>
                <w:sz w:val="24"/>
                <w:szCs w:val="24"/>
              </w:rPr>
              <w:t>3</w:t>
            </w:r>
            <w:r w:rsidRPr="00EF3198">
              <w:rPr>
                <w:rFonts w:ascii="Times New Roman" w:eastAsia="Times New Roman" w:hAnsi="Times New Roman" w:cs="Times New Roman"/>
                <w:b/>
                <w:bCs/>
                <w:color w:val="000000"/>
                <w:position w:val="-1"/>
                <w:sz w:val="24"/>
                <w:szCs w:val="24"/>
              </w:rPr>
              <w:t>2</w:t>
            </w:r>
          </w:p>
        </w:tc>
      </w:tr>
    </w:tbl>
    <w:p w14:paraId="21573D37" w14:textId="77777777" w:rsidR="00DB11D8" w:rsidRDefault="00DB11D8" w:rsidP="00DB11D8">
      <w:pPr>
        <w:pStyle w:val="114"/>
        <w:ind w:firstLine="0"/>
        <w:rPr>
          <w:rFonts w:ascii="Times New Roman" w:hAnsi="Times New Roman"/>
        </w:rPr>
      </w:pPr>
    </w:p>
    <w:p w14:paraId="2AD43595" w14:textId="4DC8A306" w:rsidR="00DB11D8" w:rsidRPr="00DF068E" w:rsidRDefault="00DB11D8" w:rsidP="00EF31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185D5D" w14:textId="77777777" w:rsidR="00DB11D8" w:rsidRPr="00E11160" w:rsidRDefault="00DB11D8" w:rsidP="00EF3198">
      <w:pPr>
        <w:pStyle w:val="114"/>
        <w:ind w:firstLine="28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03C27029" w14:textId="33592CEF" w:rsidR="00DB11D8" w:rsidRPr="00B77546" w:rsidRDefault="00DB11D8" w:rsidP="00EF3198">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EF3198">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EF3198">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4EB386CB" w14:textId="7F1D9AAC" w:rsidR="00DB11D8" w:rsidRDefault="00DB11D8" w:rsidP="00EF3198">
      <w:pPr>
        <w:rPr>
          <w:rFonts w:ascii="Times New Roman" w:hAnsi="Times New Roman"/>
        </w:rPr>
      </w:pPr>
      <w:r>
        <w:rPr>
          <w:rFonts w:ascii="Times New Roman" w:hAnsi="Times New Roman" w:cs="Times New Roman"/>
          <w:sz w:val="24"/>
          <w:szCs w:val="24"/>
        </w:rPr>
        <w:t xml:space="preserve"> </w:t>
      </w:r>
    </w:p>
    <w:p w14:paraId="5846FB74" w14:textId="77777777" w:rsidR="00DB11D8" w:rsidRPr="00E11160" w:rsidRDefault="00DB11D8" w:rsidP="00DB11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6296596" w14:textId="77777777" w:rsidR="00DB11D8" w:rsidRDefault="00DB11D8" w:rsidP="00DB11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2AFA2A" w14:textId="77777777" w:rsidR="00DB11D8" w:rsidRDefault="00DB11D8" w:rsidP="00DB11D8">
      <w:pPr>
        <w:pStyle w:val="a4"/>
        <w:spacing w:line="276" w:lineRule="auto"/>
        <w:ind w:left="0" w:firstLine="709"/>
        <w:jc w:val="both"/>
        <w:rPr>
          <w:rFonts w:ascii="Times New Roman" w:hAnsi="Times New Roman"/>
          <w:bCs/>
          <w:sz w:val="24"/>
          <w:szCs w:val="24"/>
        </w:rPr>
      </w:pPr>
    </w:p>
    <w:p w14:paraId="24CC12D3" w14:textId="77777777" w:rsidR="00DB11D8" w:rsidRPr="00CD65F3" w:rsidRDefault="00DB11D8" w:rsidP="00DB11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FADBFA" w14:textId="77777777" w:rsidR="00DB11D8" w:rsidRPr="00CD65F3"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09D5EFEC"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004C55">
        <w:rPr>
          <w:rFonts w:ascii="Times New Roman" w:eastAsia="Times New Roman" w:hAnsi="Times New Roman" w:cs="Times New Roman"/>
          <w:position w:val="-1"/>
          <w:sz w:val="24"/>
          <w:szCs w:val="24"/>
          <w:lang w:eastAsia="ru-RU"/>
        </w:rPr>
        <w:t xml:space="preserve">Гаврилов, М. В. Информатика и информационные </w:t>
      </w:r>
      <w:proofErr w:type="gramStart"/>
      <w:r w:rsidRPr="00004C55">
        <w:rPr>
          <w:rFonts w:ascii="Times New Roman" w:eastAsia="Times New Roman" w:hAnsi="Times New Roman" w:cs="Times New Roman"/>
          <w:position w:val="-1"/>
          <w:sz w:val="24"/>
          <w:szCs w:val="24"/>
          <w:lang w:eastAsia="ru-RU"/>
        </w:rPr>
        <w:t>технологии :</w:t>
      </w:r>
      <w:proofErr w:type="gramEnd"/>
      <w:r w:rsidRPr="00004C55">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М. В. Гаврилов, В. А. Климов. — 5-е изд., </w:t>
      </w:r>
      <w:proofErr w:type="spellStart"/>
      <w:r w:rsidRPr="00004C55">
        <w:rPr>
          <w:rFonts w:ascii="Times New Roman" w:eastAsia="Times New Roman" w:hAnsi="Times New Roman" w:cs="Times New Roman"/>
          <w:position w:val="-1"/>
          <w:sz w:val="24"/>
          <w:szCs w:val="24"/>
          <w:lang w:eastAsia="ru-RU"/>
        </w:rPr>
        <w:t>перераб</w:t>
      </w:r>
      <w:proofErr w:type="spellEnd"/>
      <w:r w:rsidRPr="00004C55">
        <w:rPr>
          <w:rFonts w:ascii="Times New Roman" w:eastAsia="Times New Roman" w:hAnsi="Times New Roman" w:cs="Times New Roman"/>
          <w:position w:val="-1"/>
          <w:sz w:val="24"/>
          <w:szCs w:val="24"/>
          <w:lang w:eastAsia="ru-RU"/>
        </w:rPr>
        <w:t xml:space="preserve">. и доп.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355 с. — (Профессиональное образование). — ISBN 978-5-534-15930-1.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https://urait.ru/bcode/536598</w:t>
      </w:r>
    </w:p>
    <w:p w14:paraId="6F61EC00"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004C55">
        <w:rPr>
          <w:rFonts w:ascii="Times New Roman" w:eastAsia="Times New Roman" w:hAnsi="Times New Roman" w:cs="Times New Roman"/>
          <w:position w:val="-1"/>
          <w:sz w:val="24"/>
          <w:szCs w:val="24"/>
          <w:lang w:eastAsia="ru-RU"/>
        </w:rPr>
        <w:t xml:space="preserve">Куприянов, Д. В. Информационное обеспечение профессиональной </w:t>
      </w:r>
      <w:proofErr w:type="gramStart"/>
      <w:r w:rsidRPr="00004C55">
        <w:rPr>
          <w:rFonts w:ascii="Times New Roman" w:eastAsia="Times New Roman" w:hAnsi="Times New Roman" w:cs="Times New Roman"/>
          <w:position w:val="-1"/>
          <w:sz w:val="24"/>
          <w:szCs w:val="24"/>
          <w:lang w:eastAsia="ru-RU"/>
        </w:rPr>
        <w:t>деятельности :</w:t>
      </w:r>
      <w:proofErr w:type="gramEnd"/>
      <w:r w:rsidRPr="00004C55">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Д. В. Куприянов. — 2-е изд., </w:t>
      </w:r>
      <w:proofErr w:type="spellStart"/>
      <w:r w:rsidRPr="00004C55">
        <w:rPr>
          <w:rFonts w:ascii="Times New Roman" w:eastAsia="Times New Roman" w:hAnsi="Times New Roman" w:cs="Times New Roman"/>
          <w:position w:val="-1"/>
          <w:sz w:val="24"/>
          <w:szCs w:val="24"/>
          <w:lang w:eastAsia="ru-RU"/>
        </w:rPr>
        <w:t>перераб</w:t>
      </w:r>
      <w:proofErr w:type="spellEnd"/>
      <w:r w:rsidRPr="00004C55">
        <w:rPr>
          <w:rFonts w:ascii="Times New Roman" w:eastAsia="Times New Roman" w:hAnsi="Times New Roman" w:cs="Times New Roman"/>
          <w:position w:val="-1"/>
          <w:sz w:val="24"/>
          <w:szCs w:val="24"/>
          <w:lang w:eastAsia="ru-RU"/>
        </w:rPr>
        <w:t xml:space="preserve">. и доп.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283 с. — (Профессиональное образование). — ISBN 978-5-534-17829-6.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https://urait.ru/bcode/537693</w:t>
      </w:r>
    </w:p>
    <w:p w14:paraId="1AA7AFD7"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004C55">
        <w:rPr>
          <w:rFonts w:ascii="Times New Roman" w:eastAsia="Times New Roman" w:hAnsi="Times New Roman" w:cs="Times New Roman"/>
          <w:position w:val="-1"/>
          <w:sz w:val="24"/>
          <w:szCs w:val="24"/>
          <w:lang w:eastAsia="ru-RU"/>
        </w:rPr>
        <w:t xml:space="preserve">Петлина Е.М. Информационные технологии в профессиональной </w:t>
      </w:r>
      <w:proofErr w:type="gramStart"/>
      <w:r w:rsidRPr="00004C55">
        <w:rPr>
          <w:rFonts w:ascii="Times New Roman" w:eastAsia="Times New Roman" w:hAnsi="Times New Roman" w:cs="Times New Roman"/>
          <w:position w:val="-1"/>
          <w:sz w:val="24"/>
          <w:szCs w:val="24"/>
          <w:lang w:eastAsia="ru-RU"/>
        </w:rPr>
        <w:t>деятельности :</w:t>
      </w:r>
      <w:proofErr w:type="gramEnd"/>
      <w:r w:rsidRPr="00004C55">
        <w:rPr>
          <w:rFonts w:ascii="Times New Roman" w:eastAsia="Times New Roman" w:hAnsi="Times New Roman" w:cs="Times New Roman"/>
          <w:position w:val="-1"/>
          <w:sz w:val="24"/>
          <w:szCs w:val="24"/>
          <w:lang w:eastAsia="ru-RU"/>
        </w:rPr>
        <w:t xml:space="preserve"> учебное пособие для СПО / </w:t>
      </w:r>
      <w:proofErr w:type="spellStart"/>
      <w:r w:rsidRPr="00004C55">
        <w:rPr>
          <w:rFonts w:ascii="Times New Roman" w:eastAsia="Times New Roman" w:hAnsi="Times New Roman" w:cs="Times New Roman"/>
          <w:position w:val="-1"/>
          <w:sz w:val="24"/>
          <w:szCs w:val="24"/>
          <w:lang w:eastAsia="ru-RU"/>
        </w:rPr>
        <w:t>Петлина</w:t>
      </w:r>
      <w:proofErr w:type="spellEnd"/>
      <w:r w:rsidRPr="00004C55">
        <w:rPr>
          <w:rFonts w:ascii="Times New Roman" w:eastAsia="Times New Roman" w:hAnsi="Times New Roman" w:cs="Times New Roman"/>
          <w:position w:val="-1"/>
          <w:sz w:val="24"/>
          <w:szCs w:val="24"/>
          <w:lang w:eastAsia="ru-RU"/>
        </w:rPr>
        <w:t xml:space="preserve"> Е.М., Горбачев А.В.. — </w:t>
      </w:r>
      <w:proofErr w:type="gramStart"/>
      <w:r w:rsidRPr="00004C55">
        <w:rPr>
          <w:rFonts w:ascii="Times New Roman" w:eastAsia="Times New Roman" w:hAnsi="Times New Roman" w:cs="Times New Roman"/>
          <w:position w:val="-1"/>
          <w:sz w:val="24"/>
          <w:szCs w:val="24"/>
          <w:lang w:eastAsia="ru-RU"/>
        </w:rPr>
        <w:t>Саратов :</w:t>
      </w:r>
      <w:proofErr w:type="gramEnd"/>
      <w:r w:rsidRPr="00004C55">
        <w:rPr>
          <w:rFonts w:ascii="Times New Roman" w:eastAsia="Times New Roman" w:hAnsi="Times New Roman" w:cs="Times New Roman"/>
          <w:position w:val="-1"/>
          <w:sz w:val="24"/>
          <w:szCs w:val="24"/>
          <w:lang w:eastAsia="ru-RU"/>
        </w:rPr>
        <w:t xml:space="preserve"> Профобразование, 2021. — 111 c. — ISBN 978-5-4488-1113-5.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Цифровой образовательный ресурс IPR SMART : [сайт]. — URL: https://www.iprbookshop.ru/104886.html</w:t>
      </w:r>
    </w:p>
    <w:p w14:paraId="2E119E0D" w14:textId="77777777" w:rsidR="00DB11D8"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sidRPr="00004C55">
        <w:rPr>
          <w:rFonts w:ascii="Times New Roman" w:eastAsia="Times New Roman" w:hAnsi="Times New Roman" w:cs="Times New Roman"/>
          <w:position w:val="-1"/>
          <w:sz w:val="24"/>
          <w:szCs w:val="24"/>
          <w:lang w:eastAsia="ru-RU"/>
        </w:rPr>
        <w:t xml:space="preserve">Советов, Б. Я. Информационные </w:t>
      </w:r>
      <w:proofErr w:type="gramStart"/>
      <w:r w:rsidRPr="00004C55">
        <w:rPr>
          <w:rFonts w:ascii="Times New Roman" w:eastAsia="Times New Roman" w:hAnsi="Times New Roman" w:cs="Times New Roman"/>
          <w:position w:val="-1"/>
          <w:sz w:val="24"/>
          <w:szCs w:val="24"/>
          <w:lang w:eastAsia="ru-RU"/>
        </w:rPr>
        <w:t>технологии :</w:t>
      </w:r>
      <w:proofErr w:type="gramEnd"/>
      <w:r w:rsidRPr="00004C55">
        <w:rPr>
          <w:rFonts w:ascii="Times New Roman" w:eastAsia="Times New Roman" w:hAnsi="Times New Roman" w:cs="Times New Roman"/>
          <w:position w:val="-1"/>
          <w:sz w:val="24"/>
          <w:szCs w:val="24"/>
          <w:lang w:eastAsia="ru-RU"/>
        </w:rPr>
        <w:t xml:space="preserve"> учебник для среднего профессионального обр</w:t>
      </w:r>
      <w:r>
        <w:rPr>
          <w:rFonts w:ascii="Times New Roman" w:eastAsia="Times New Roman" w:hAnsi="Times New Roman" w:cs="Times New Roman"/>
          <w:position w:val="-1"/>
          <w:sz w:val="24"/>
          <w:szCs w:val="24"/>
          <w:lang w:eastAsia="ru-RU"/>
        </w:rPr>
        <w:t>4.</w:t>
      </w:r>
      <w:r w:rsidRPr="00004C55">
        <w:rPr>
          <w:rFonts w:ascii="Times New Roman" w:eastAsia="Times New Roman" w:hAnsi="Times New Roman" w:cs="Times New Roman"/>
          <w:position w:val="-1"/>
          <w:sz w:val="24"/>
          <w:szCs w:val="24"/>
          <w:lang w:eastAsia="ru-RU"/>
        </w:rPr>
        <w:t xml:space="preserve">азования / Б. Я. Советов, В. В. </w:t>
      </w:r>
      <w:proofErr w:type="spellStart"/>
      <w:r w:rsidRPr="00004C55">
        <w:rPr>
          <w:rFonts w:ascii="Times New Roman" w:eastAsia="Times New Roman" w:hAnsi="Times New Roman" w:cs="Times New Roman"/>
          <w:position w:val="-1"/>
          <w:sz w:val="24"/>
          <w:szCs w:val="24"/>
          <w:lang w:eastAsia="ru-RU"/>
        </w:rPr>
        <w:t>Цехановский</w:t>
      </w:r>
      <w:proofErr w:type="spellEnd"/>
      <w:r w:rsidRPr="00004C55">
        <w:rPr>
          <w:rFonts w:ascii="Times New Roman" w:eastAsia="Times New Roman" w:hAnsi="Times New Roman" w:cs="Times New Roman"/>
          <w:position w:val="-1"/>
          <w:sz w:val="24"/>
          <w:szCs w:val="24"/>
          <w:lang w:eastAsia="ru-RU"/>
        </w:rPr>
        <w:t xml:space="preserve">. — 7-е изд., </w:t>
      </w:r>
      <w:proofErr w:type="spellStart"/>
      <w:r w:rsidRPr="00004C55">
        <w:rPr>
          <w:rFonts w:ascii="Times New Roman" w:eastAsia="Times New Roman" w:hAnsi="Times New Roman" w:cs="Times New Roman"/>
          <w:position w:val="-1"/>
          <w:sz w:val="24"/>
          <w:szCs w:val="24"/>
          <w:lang w:eastAsia="ru-RU"/>
        </w:rPr>
        <w:t>перераб</w:t>
      </w:r>
      <w:proofErr w:type="spellEnd"/>
      <w:r w:rsidRPr="00004C55">
        <w:rPr>
          <w:rFonts w:ascii="Times New Roman" w:eastAsia="Times New Roman" w:hAnsi="Times New Roman" w:cs="Times New Roman"/>
          <w:position w:val="-1"/>
          <w:sz w:val="24"/>
          <w:szCs w:val="24"/>
          <w:lang w:eastAsia="ru-RU"/>
        </w:rPr>
        <w:t xml:space="preserve">. и доп.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327 с. — (Профессиональное образование). — ISBN 978-5-534-06399-8.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w:t>
      </w:r>
      <w:hyperlink r:id="rId49" w:history="1">
        <w:r w:rsidRPr="007A28A6">
          <w:rPr>
            <w:rStyle w:val="af0"/>
            <w:rFonts w:ascii="Times New Roman" w:eastAsia="Times New Roman" w:hAnsi="Times New Roman" w:cs="Times New Roman"/>
            <w:position w:val="-1"/>
            <w:sz w:val="24"/>
            <w:szCs w:val="24"/>
            <w:lang w:eastAsia="ru-RU"/>
          </w:rPr>
          <w:t>https://urait.ru/bcode/536599</w:t>
        </w:r>
      </w:hyperlink>
    </w:p>
    <w:p w14:paraId="74E9357B"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004C55">
        <w:rPr>
          <w:rFonts w:ascii="Times New Roman" w:eastAsia="Times New Roman" w:hAnsi="Times New Roman" w:cs="Times New Roman"/>
          <w:position w:val="-1"/>
          <w:sz w:val="24"/>
          <w:szCs w:val="24"/>
          <w:lang w:eastAsia="ru-RU"/>
        </w:rPr>
        <w:t xml:space="preserve">Трофимов, В. В. Информационные технологии : учебник для среднего профессионального образования / В. В. Трофимов, О. П. Ильина, В. И. </w:t>
      </w:r>
      <w:proofErr w:type="spellStart"/>
      <w:r w:rsidRPr="00004C55">
        <w:rPr>
          <w:rFonts w:ascii="Times New Roman" w:eastAsia="Times New Roman" w:hAnsi="Times New Roman" w:cs="Times New Roman"/>
          <w:position w:val="-1"/>
          <w:sz w:val="24"/>
          <w:szCs w:val="24"/>
          <w:lang w:eastAsia="ru-RU"/>
        </w:rPr>
        <w:t>Кияев</w:t>
      </w:r>
      <w:proofErr w:type="spellEnd"/>
      <w:r w:rsidRPr="00004C55">
        <w:rPr>
          <w:rFonts w:ascii="Times New Roman" w:eastAsia="Times New Roman" w:hAnsi="Times New Roman" w:cs="Times New Roman"/>
          <w:position w:val="-1"/>
          <w:sz w:val="24"/>
          <w:szCs w:val="24"/>
          <w:lang w:eastAsia="ru-RU"/>
        </w:rPr>
        <w:t xml:space="preserve">, Е. В. Трофимова ; ответственный редактор В. В. Трофимов. — </w:t>
      </w:r>
      <w:proofErr w:type="gramStart"/>
      <w:r w:rsidRPr="00004C55">
        <w:rPr>
          <w:rFonts w:ascii="Times New Roman" w:eastAsia="Times New Roman" w:hAnsi="Times New Roman" w:cs="Times New Roman"/>
          <w:position w:val="-1"/>
          <w:sz w:val="24"/>
          <w:szCs w:val="24"/>
          <w:lang w:eastAsia="ru-RU"/>
        </w:rPr>
        <w:t>Москва :</w:t>
      </w:r>
      <w:proofErr w:type="gramEnd"/>
      <w:r w:rsidRPr="00004C55">
        <w:rPr>
          <w:rFonts w:ascii="Times New Roman" w:eastAsia="Times New Roman" w:hAnsi="Times New Roman" w:cs="Times New Roman"/>
          <w:position w:val="-1"/>
          <w:sz w:val="24"/>
          <w:szCs w:val="24"/>
          <w:lang w:eastAsia="ru-RU"/>
        </w:rPr>
        <w:t xml:space="preserve"> Издательство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2024. — 546 с. — (Профессиональное образование). — ISBN 978-5-534-18341-2.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004C55">
        <w:rPr>
          <w:rFonts w:ascii="Times New Roman" w:eastAsia="Times New Roman" w:hAnsi="Times New Roman" w:cs="Times New Roman"/>
          <w:position w:val="-1"/>
          <w:sz w:val="24"/>
          <w:szCs w:val="24"/>
          <w:lang w:eastAsia="ru-RU"/>
        </w:rPr>
        <w:t>Юрайт</w:t>
      </w:r>
      <w:proofErr w:type="spellEnd"/>
      <w:r w:rsidRPr="00004C55">
        <w:rPr>
          <w:rFonts w:ascii="Times New Roman" w:eastAsia="Times New Roman" w:hAnsi="Times New Roman" w:cs="Times New Roman"/>
          <w:position w:val="-1"/>
          <w:sz w:val="24"/>
          <w:szCs w:val="24"/>
          <w:lang w:eastAsia="ru-RU"/>
        </w:rPr>
        <w:t xml:space="preserve"> [сайт]. — URL: https://urait.ru/bcode/534809.</w:t>
      </w:r>
    </w:p>
    <w:p w14:paraId="31B5AAF1" w14:textId="77777777" w:rsidR="00DB11D8" w:rsidRPr="00004C55"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 xml:space="preserve">6. </w:t>
      </w:r>
      <w:proofErr w:type="spellStart"/>
      <w:r w:rsidRPr="00004C55">
        <w:rPr>
          <w:rFonts w:ascii="Times New Roman" w:eastAsia="Times New Roman" w:hAnsi="Times New Roman" w:cs="Times New Roman"/>
          <w:position w:val="-1"/>
          <w:sz w:val="24"/>
          <w:szCs w:val="24"/>
          <w:lang w:eastAsia="ru-RU"/>
        </w:rPr>
        <w:t>Шандриков</w:t>
      </w:r>
      <w:proofErr w:type="spellEnd"/>
      <w:r w:rsidRPr="00004C55">
        <w:rPr>
          <w:rFonts w:ascii="Times New Roman" w:eastAsia="Times New Roman" w:hAnsi="Times New Roman" w:cs="Times New Roman"/>
          <w:position w:val="-1"/>
          <w:sz w:val="24"/>
          <w:szCs w:val="24"/>
          <w:lang w:eastAsia="ru-RU"/>
        </w:rPr>
        <w:t xml:space="preserve">, А. С. Информационные </w:t>
      </w:r>
      <w:proofErr w:type="gramStart"/>
      <w:r w:rsidRPr="00004C55">
        <w:rPr>
          <w:rFonts w:ascii="Times New Roman" w:eastAsia="Times New Roman" w:hAnsi="Times New Roman" w:cs="Times New Roman"/>
          <w:position w:val="-1"/>
          <w:sz w:val="24"/>
          <w:szCs w:val="24"/>
          <w:lang w:eastAsia="ru-RU"/>
        </w:rPr>
        <w:t>технологии :</w:t>
      </w:r>
      <w:proofErr w:type="gramEnd"/>
      <w:r w:rsidRPr="00004C55">
        <w:rPr>
          <w:rFonts w:ascii="Times New Roman" w:eastAsia="Times New Roman" w:hAnsi="Times New Roman" w:cs="Times New Roman"/>
          <w:position w:val="-1"/>
          <w:sz w:val="24"/>
          <w:szCs w:val="24"/>
          <w:lang w:eastAsia="ru-RU"/>
        </w:rPr>
        <w:t xml:space="preserve"> учебное пособие / А. С. </w:t>
      </w:r>
      <w:proofErr w:type="spellStart"/>
      <w:r w:rsidRPr="00004C55">
        <w:rPr>
          <w:rFonts w:ascii="Times New Roman" w:eastAsia="Times New Roman" w:hAnsi="Times New Roman" w:cs="Times New Roman"/>
          <w:position w:val="-1"/>
          <w:sz w:val="24"/>
          <w:szCs w:val="24"/>
          <w:lang w:eastAsia="ru-RU"/>
        </w:rPr>
        <w:t>Шандриков</w:t>
      </w:r>
      <w:proofErr w:type="spellEnd"/>
      <w:r w:rsidRPr="00004C55">
        <w:rPr>
          <w:rFonts w:ascii="Times New Roman" w:eastAsia="Times New Roman" w:hAnsi="Times New Roman" w:cs="Times New Roman"/>
          <w:position w:val="-1"/>
          <w:sz w:val="24"/>
          <w:szCs w:val="24"/>
          <w:lang w:eastAsia="ru-RU"/>
        </w:rPr>
        <w:t xml:space="preserve">. — 3-е изд. — </w:t>
      </w:r>
      <w:proofErr w:type="gramStart"/>
      <w:r w:rsidRPr="00004C55">
        <w:rPr>
          <w:rFonts w:ascii="Times New Roman" w:eastAsia="Times New Roman" w:hAnsi="Times New Roman" w:cs="Times New Roman"/>
          <w:position w:val="-1"/>
          <w:sz w:val="24"/>
          <w:szCs w:val="24"/>
          <w:lang w:eastAsia="ru-RU"/>
        </w:rPr>
        <w:t>Минск :</w:t>
      </w:r>
      <w:proofErr w:type="gramEnd"/>
      <w:r w:rsidRPr="00004C55">
        <w:rPr>
          <w:rFonts w:ascii="Times New Roman" w:eastAsia="Times New Roman" w:hAnsi="Times New Roman" w:cs="Times New Roman"/>
          <w:position w:val="-1"/>
          <w:sz w:val="24"/>
          <w:szCs w:val="24"/>
          <w:lang w:eastAsia="ru-RU"/>
        </w:rPr>
        <w:t xml:space="preserve"> Республиканский институт профессионального образования (РИПО), 2019. — 444 c. — ISBN 978-985-503-887-1. — </w:t>
      </w:r>
      <w:proofErr w:type="gramStart"/>
      <w:r w:rsidRPr="00004C55">
        <w:rPr>
          <w:rFonts w:ascii="Times New Roman" w:eastAsia="Times New Roman" w:hAnsi="Times New Roman" w:cs="Times New Roman"/>
          <w:position w:val="-1"/>
          <w:sz w:val="24"/>
          <w:szCs w:val="24"/>
          <w:lang w:eastAsia="ru-RU"/>
        </w:rPr>
        <w:t>Текст :</w:t>
      </w:r>
      <w:proofErr w:type="gramEnd"/>
      <w:r w:rsidRPr="00004C55">
        <w:rPr>
          <w:rFonts w:ascii="Times New Roman" w:eastAsia="Times New Roman" w:hAnsi="Times New Roman" w:cs="Times New Roman"/>
          <w:position w:val="-1"/>
          <w:sz w:val="24"/>
          <w:szCs w:val="24"/>
          <w:lang w:eastAsia="ru-RU"/>
        </w:rPr>
        <w:t xml:space="preserve"> электронный // Электронный ресурс </w:t>
      </w:r>
      <w:r w:rsidRPr="00004C55">
        <w:rPr>
          <w:rFonts w:ascii="Times New Roman" w:eastAsia="Times New Roman" w:hAnsi="Times New Roman" w:cs="Times New Roman"/>
          <w:position w:val="-1"/>
          <w:sz w:val="24"/>
          <w:szCs w:val="24"/>
          <w:lang w:eastAsia="ru-RU"/>
        </w:rPr>
        <w:lastRenderedPageBreak/>
        <w:t xml:space="preserve">цифровой образовательной среды СПО </w:t>
      </w:r>
      <w:proofErr w:type="spellStart"/>
      <w:r w:rsidRPr="00004C55">
        <w:rPr>
          <w:rFonts w:ascii="Times New Roman" w:eastAsia="Times New Roman" w:hAnsi="Times New Roman" w:cs="Times New Roman"/>
          <w:position w:val="-1"/>
          <w:sz w:val="24"/>
          <w:szCs w:val="24"/>
          <w:lang w:eastAsia="ru-RU"/>
        </w:rPr>
        <w:t>PROFобразование</w:t>
      </w:r>
      <w:proofErr w:type="spellEnd"/>
      <w:r w:rsidRPr="00004C55">
        <w:rPr>
          <w:rFonts w:ascii="Times New Roman" w:eastAsia="Times New Roman" w:hAnsi="Times New Roman" w:cs="Times New Roman"/>
          <w:position w:val="-1"/>
          <w:sz w:val="24"/>
          <w:szCs w:val="24"/>
          <w:lang w:eastAsia="ru-RU"/>
        </w:rPr>
        <w:t xml:space="preserve"> : [сайт]. — URL: https://profspo.ru/books/94301</w:t>
      </w:r>
    </w:p>
    <w:p w14:paraId="216BB1C0" w14:textId="77777777" w:rsidR="00DB11D8" w:rsidRPr="0062328C" w:rsidRDefault="00DB11D8" w:rsidP="00DB11D8">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3B8ED031" w14:textId="77777777" w:rsidR="00DB11D8" w:rsidRPr="0062328C" w:rsidRDefault="00DB11D8" w:rsidP="00DB11D8">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70D5BF8A" w14:textId="77777777" w:rsidR="00DB11D8" w:rsidRPr="00CD65F3" w:rsidRDefault="00DB11D8" w:rsidP="00DB11D8">
      <w:pPr>
        <w:keepNext/>
        <w:pBdr>
          <w:top w:val="nil"/>
          <w:left w:val="nil"/>
          <w:bottom w:val="nil"/>
          <w:right w:val="nil"/>
          <w:between w:val="nil"/>
        </w:pBdr>
        <w:suppressAutoHyphens/>
        <w:ind w:left="358"/>
        <w:jc w:val="both"/>
        <w:textDirection w:val="btLr"/>
        <w:textAlignment w:val="top"/>
        <w:outlineLvl w:val="0"/>
        <w:rPr>
          <w:rFonts w:ascii="Times New Roman" w:eastAsia="Times New Roman" w:hAnsi="Times New Roman" w:cs="Times New Roman"/>
          <w:b/>
          <w:color w:val="000000"/>
          <w:position w:val="-1"/>
          <w:sz w:val="24"/>
          <w:szCs w:val="24"/>
          <w:lang w:eastAsia="ru-RU"/>
        </w:rPr>
      </w:pPr>
      <w:r w:rsidRPr="00CD65F3">
        <w:rPr>
          <w:rFonts w:ascii="Times New Roman" w:eastAsia="Times New Roman" w:hAnsi="Times New Roman" w:cs="Times New Roman"/>
          <w:b/>
          <w:color w:val="000000"/>
          <w:position w:val="-1"/>
          <w:sz w:val="24"/>
          <w:szCs w:val="24"/>
          <w:lang w:eastAsia="ru-RU"/>
        </w:rPr>
        <w:t xml:space="preserve"> </w:t>
      </w:r>
    </w:p>
    <w:p w14:paraId="532205DF"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Голицына, О. Л.  Программное обеспечение / О.Л </w:t>
      </w:r>
      <w:proofErr w:type="gramStart"/>
      <w:r w:rsidRPr="00004C55">
        <w:rPr>
          <w:rFonts w:ascii="Times New Roman" w:eastAsia="Times New Roman" w:hAnsi="Times New Roman" w:cs="Times New Roman"/>
          <w:color w:val="000000"/>
          <w:position w:val="-1"/>
          <w:sz w:val="24"/>
          <w:szCs w:val="24"/>
          <w:lang w:eastAsia="ru-RU"/>
        </w:rPr>
        <w:t>Голицына,  И.</w:t>
      </w:r>
      <w:proofErr w:type="gramEnd"/>
      <w:r w:rsidRPr="00004C55">
        <w:rPr>
          <w:rFonts w:ascii="Times New Roman" w:eastAsia="Times New Roman" w:hAnsi="Times New Roman" w:cs="Times New Roman"/>
          <w:color w:val="000000"/>
          <w:position w:val="-1"/>
          <w:sz w:val="24"/>
          <w:szCs w:val="24"/>
          <w:lang w:eastAsia="ru-RU"/>
        </w:rPr>
        <w:t xml:space="preserve"> И. Попов, Т. Л.  </w:t>
      </w:r>
      <w:proofErr w:type="spellStart"/>
      <w:r w:rsidRPr="00004C55">
        <w:rPr>
          <w:rFonts w:ascii="Times New Roman" w:eastAsia="Times New Roman" w:hAnsi="Times New Roman" w:cs="Times New Roman"/>
          <w:color w:val="000000"/>
          <w:position w:val="-1"/>
          <w:sz w:val="24"/>
          <w:szCs w:val="24"/>
          <w:lang w:eastAsia="ru-RU"/>
        </w:rPr>
        <w:t>Партыка</w:t>
      </w:r>
      <w:proofErr w:type="spellEnd"/>
      <w:r w:rsidRPr="00004C55">
        <w:rPr>
          <w:rFonts w:ascii="Times New Roman" w:eastAsia="Times New Roman" w:hAnsi="Times New Roman" w:cs="Times New Roman"/>
          <w:color w:val="000000"/>
          <w:position w:val="-1"/>
          <w:sz w:val="24"/>
          <w:szCs w:val="24"/>
          <w:lang w:eastAsia="ru-RU"/>
        </w:rPr>
        <w:t xml:space="preserve">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ИД «ФОРУМ» - ИНФА-М, 2010.- 340 с.</w:t>
      </w:r>
    </w:p>
    <w:p w14:paraId="5B4815D9"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Молочков, В. П. Информационные технологии в профессиональной </w:t>
      </w:r>
      <w:proofErr w:type="gramStart"/>
      <w:r w:rsidRPr="00004C55">
        <w:rPr>
          <w:rFonts w:ascii="Times New Roman" w:eastAsia="Times New Roman" w:hAnsi="Times New Roman" w:cs="Times New Roman"/>
          <w:color w:val="000000"/>
          <w:position w:val="-1"/>
          <w:sz w:val="24"/>
          <w:szCs w:val="24"/>
          <w:lang w:eastAsia="ru-RU"/>
        </w:rPr>
        <w:t>деятельности  Microsoft</w:t>
      </w:r>
      <w:proofErr w:type="gramEnd"/>
      <w:r w:rsidRPr="00004C55">
        <w:rPr>
          <w:rFonts w:ascii="Times New Roman" w:eastAsia="Times New Roman" w:hAnsi="Times New Roman" w:cs="Times New Roman"/>
          <w:color w:val="000000"/>
          <w:position w:val="-1"/>
          <w:sz w:val="24"/>
          <w:szCs w:val="24"/>
          <w:lang w:eastAsia="ru-RU"/>
        </w:rPr>
        <w:t xml:space="preserve"> Office PowerPoint 2011. - М.: ОИЦ "Академия", 2010. – 298 с.</w:t>
      </w:r>
    </w:p>
    <w:p w14:paraId="777B1DDD"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004C55">
        <w:rPr>
          <w:rFonts w:ascii="Times New Roman" w:eastAsia="Times New Roman" w:hAnsi="Times New Roman" w:cs="Times New Roman"/>
          <w:color w:val="000000"/>
          <w:position w:val="-1"/>
          <w:sz w:val="24"/>
          <w:szCs w:val="24"/>
          <w:lang w:eastAsia="ru-RU"/>
        </w:rPr>
        <w:t>Фуфаев</w:t>
      </w:r>
      <w:proofErr w:type="spellEnd"/>
      <w:r w:rsidRPr="00004C55">
        <w:rPr>
          <w:rFonts w:ascii="Times New Roman" w:eastAsia="Times New Roman" w:hAnsi="Times New Roman" w:cs="Times New Roman"/>
          <w:color w:val="000000"/>
          <w:position w:val="-1"/>
          <w:sz w:val="24"/>
          <w:szCs w:val="24"/>
          <w:lang w:eastAsia="ru-RU"/>
        </w:rPr>
        <w:t xml:space="preserve">, Э. В. Пакеты прикладных </w:t>
      </w:r>
      <w:proofErr w:type="gramStart"/>
      <w:r w:rsidRPr="00004C55">
        <w:rPr>
          <w:rFonts w:ascii="Times New Roman" w:eastAsia="Times New Roman" w:hAnsi="Times New Roman" w:cs="Times New Roman"/>
          <w:color w:val="000000"/>
          <w:position w:val="-1"/>
          <w:sz w:val="24"/>
          <w:szCs w:val="24"/>
          <w:lang w:eastAsia="ru-RU"/>
        </w:rPr>
        <w:t>программ :</w:t>
      </w:r>
      <w:proofErr w:type="gramEnd"/>
      <w:r w:rsidRPr="00004C55">
        <w:rPr>
          <w:rFonts w:ascii="Times New Roman" w:eastAsia="Times New Roman" w:hAnsi="Times New Roman" w:cs="Times New Roman"/>
          <w:color w:val="000000"/>
          <w:position w:val="-1"/>
          <w:sz w:val="24"/>
          <w:szCs w:val="24"/>
          <w:lang w:eastAsia="ru-RU"/>
        </w:rPr>
        <w:t xml:space="preserve"> учебное пособие для студентов средне профессионального образования.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Издательский центр «Академия» 2012. </w:t>
      </w:r>
    </w:p>
    <w:p w14:paraId="4935A70A"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Гришин, В. Н. Информационные технологии в профессиональной деятельности / В. Н. Гришин Е. Е. Панфилова.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ФОРУМ : ИНФРА-М, 2013. – 416 с.</w:t>
      </w:r>
    </w:p>
    <w:p w14:paraId="2A55F8EF" w14:textId="77777777" w:rsidR="00DB11D8" w:rsidRPr="00004C55"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textDirection w:val="btLr"/>
        <w:textAlignment w:val="top"/>
        <w:outlineLvl w:val="0"/>
        <w:rPr>
          <w:rFonts w:ascii="Times New Roman" w:eastAsia="Times New Roman" w:hAnsi="Times New Roman" w:cs="Times New Roman"/>
          <w:color w:val="000000"/>
          <w:position w:val="-1"/>
          <w:sz w:val="24"/>
          <w:szCs w:val="24"/>
          <w:lang w:eastAsia="ru-RU"/>
        </w:rPr>
      </w:pPr>
      <w:r w:rsidRPr="00004C55">
        <w:rPr>
          <w:rFonts w:ascii="Times New Roman" w:eastAsia="Times New Roman" w:hAnsi="Times New Roman" w:cs="Times New Roman"/>
          <w:color w:val="000000"/>
          <w:position w:val="-1"/>
          <w:sz w:val="24"/>
          <w:szCs w:val="24"/>
          <w:lang w:eastAsia="ru-RU"/>
        </w:rPr>
        <w:t xml:space="preserve">Голицына, О. Л. Информационные технологии / О. Л. Голицына, И. И. Попов, Т. Л.  </w:t>
      </w:r>
      <w:proofErr w:type="spellStart"/>
      <w:proofErr w:type="gramStart"/>
      <w:r w:rsidRPr="00004C55">
        <w:rPr>
          <w:rFonts w:ascii="Times New Roman" w:eastAsia="Times New Roman" w:hAnsi="Times New Roman" w:cs="Times New Roman"/>
          <w:color w:val="000000"/>
          <w:position w:val="-1"/>
          <w:sz w:val="24"/>
          <w:szCs w:val="24"/>
          <w:lang w:eastAsia="ru-RU"/>
        </w:rPr>
        <w:t>Партыка</w:t>
      </w:r>
      <w:proofErr w:type="spellEnd"/>
      <w:r w:rsidRPr="00004C55">
        <w:rPr>
          <w:rFonts w:ascii="Times New Roman" w:eastAsia="Times New Roman" w:hAnsi="Times New Roman" w:cs="Times New Roman"/>
          <w:color w:val="000000"/>
          <w:position w:val="-1"/>
          <w:sz w:val="24"/>
          <w:szCs w:val="24"/>
          <w:lang w:eastAsia="ru-RU"/>
        </w:rPr>
        <w:t>,  Н.</w:t>
      </w:r>
      <w:proofErr w:type="gramEnd"/>
      <w:r w:rsidRPr="00004C55">
        <w:rPr>
          <w:rFonts w:ascii="Times New Roman" w:eastAsia="Times New Roman" w:hAnsi="Times New Roman" w:cs="Times New Roman"/>
          <w:color w:val="000000"/>
          <w:position w:val="-1"/>
          <w:sz w:val="24"/>
          <w:szCs w:val="24"/>
          <w:lang w:eastAsia="ru-RU"/>
        </w:rPr>
        <w:t xml:space="preserve"> В.  Максимов.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ИД «ФОРУМ» - ИНФА-М, 2016. – 320 с. </w:t>
      </w:r>
    </w:p>
    <w:p w14:paraId="3F3BBB8C" w14:textId="4D489303" w:rsidR="00DB11D8" w:rsidRDefault="00DB11D8" w:rsidP="00EF3198">
      <w:pPr>
        <w:numPr>
          <w:ilvl w:val="0"/>
          <w:numId w:val="28"/>
        </w:numPr>
        <w:pBdr>
          <w:top w:val="nil"/>
          <w:left w:val="nil"/>
          <w:bottom w:val="nil"/>
          <w:right w:val="nil"/>
          <w:between w:val="nil"/>
        </w:pBdr>
        <w:suppressAutoHyphens/>
        <w:spacing w:line="276" w:lineRule="auto"/>
        <w:ind w:leftChars="-1" w:left="-2" w:firstLineChars="177" w:firstLine="425"/>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004C55">
        <w:rPr>
          <w:rFonts w:ascii="Times New Roman" w:eastAsia="Times New Roman" w:hAnsi="Times New Roman" w:cs="Times New Roman"/>
          <w:color w:val="000000"/>
          <w:position w:val="-1"/>
          <w:sz w:val="24"/>
          <w:szCs w:val="24"/>
          <w:lang w:eastAsia="ru-RU"/>
        </w:rPr>
        <w:t>Далингер</w:t>
      </w:r>
      <w:proofErr w:type="spellEnd"/>
      <w:r w:rsidRPr="00004C55">
        <w:rPr>
          <w:rFonts w:ascii="Times New Roman" w:eastAsia="Times New Roman" w:hAnsi="Times New Roman" w:cs="Times New Roman"/>
          <w:color w:val="000000"/>
          <w:position w:val="-1"/>
          <w:sz w:val="24"/>
          <w:szCs w:val="24"/>
          <w:lang w:eastAsia="ru-RU"/>
        </w:rPr>
        <w:t xml:space="preserve">, В. А. Информатика и математика. Решение уравнений и оптимизация в MATHCAD И </w:t>
      </w:r>
      <w:proofErr w:type="gramStart"/>
      <w:r w:rsidRPr="00004C55">
        <w:rPr>
          <w:rFonts w:ascii="Times New Roman" w:eastAsia="Times New Roman" w:hAnsi="Times New Roman" w:cs="Times New Roman"/>
          <w:color w:val="000000"/>
          <w:position w:val="-1"/>
          <w:sz w:val="24"/>
          <w:szCs w:val="24"/>
          <w:lang w:eastAsia="ru-RU"/>
        </w:rPr>
        <w:t>MAPLE :</w:t>
      </w:r>
      <w:proofErr w:type="gramEnd"/>
      <w:r w:rsidRPr="00004C55">
        <w:rPr>
          <w:rFonts w:ascii="Times New Roman" w:eastAsia="Times New Roman" w:hAnsi="Times New Roman" w:cs="Times New Roman"/>
          <w:color w:val="000000"/>
          <w:position w:val="-1"/>
          <w:sz w:val="24"/>
          <w:szCs w:val="24"/>
          <w:lang w:eastAsia="ru-RU"/>
        </w:rPr>
        <w:t xml:space="preserve"> учебник и практикум для СПО / В. А. </w:t>
      </w:r>
      <w:proofErr w:type="spellStart"/>
      <w:r w:rsidRPr="00004C55">
        <w:rPr>
          <w:rFonts w:ascii="Times New Roman" w:eastAsia="Times New Roman" w:hAnsi="Times New Roman" w:cs="Times New Roman"/>
          <w:color w:val="000000"/>
          <w:position w:val="-1"/>
          <w:sz w:val="24"/>
          <w:szCs w:val="24"/>
          <w:lang w:eastAsia="ru-RU"/>
        </w:rPr>
        <w:t>Далингер</w:t>
      </w:r>
      <w:proofErr w:type="spellEnd"/>
      <w:r w:rsidRPr="00004C55">
        <w:rPr>
          <w:rFonts w:ascii="Times New Roman" w:eastAsia="Times New Roman" w:hAnsi="Times New Roman" w:cs="Times New Roman"/>
          <w:color w:val="000000"/>
          <w:position w:val="-1"/>
          <w:sz w:val="24"/>
          <w:szCs w:val="24"/>
          <w:lang w:eastAsia="ru-RU"/>
        </w:rPr>
        <w:t xml:space="preserve">, С. Д. </w:t>
      </w:r>
      <w:proofErr w:type="spellStart"/>
      <w:r w:rsidRPr="00004C55">
        <w:rPr>
          <w:rFonts w:ascii="Times New Roman" w:eastAsia="Times New Roman" w:hAnsi="Times New Roman" w:cs="Times New Roman"/>
          <w:color w:val="000000"/>
          <w:position w:val="-1"/>
          <w:sz w:val="24"/>
          <w:szCs w:val="24"/>
          <w:lang w:eastAsia="ru-RU"/>
        </w:rPr>
        <w:t>Симонженков</w:t>
      </w:r>
      <w:proofErr w:type="spellEnd"/>
      <w:r w:rsidRPr="00004C55">
        <w:rPr>
          <w:rFonts w:ascii="Times New Roman" w:eastAsia="Times New Roman" w:hAnsi="Times New Roman" w:cs="Times New Roman"/>
          <w:color w:val="000000"/>
          <w:position w:val="-1"/>
          <w:sz w:val="24"/>
          <w:szCs w:val="24"/>
          <w:lang w:eastAsia="ru-RU"/>
        </w:rPr>
        <w:t xml:space="preserve">. – 2-е изд., </w:t>
      </w:r>
      <w:proofErr w:type="spellStart"/>
      <w:r w:rsidRPr="00004C55">
        <w:rPr>
          <w:rFonts w:ascii="Times New Roman" w:eastAsia="Times New Roman" w:hAnsi="Times New Roman" w:cs="Times New Roman"/>
          <w:color w:val="000000"/>
          <w:position w:val="-1"/>
          <w:sz w:val="24"/>
          <w:szCs w:val="24"/>
          <w:lang w:eastAsia="ru-RU"/>
        </w:rPr>
        <w:t>испр</w:t>
      </w:r>
      <w:proofErr w:type="spellEnd"/>
      <w:proofErr w:type="gramStart"/>
      <w:r w:rsidRPr="00004C55">
        <w:rPr>
          <w:rFonts w:ascii="Times New Roman" w:eastAsia="Times New Roman" w:hAnsi="Times New Roman" w:cs="Times New Roman"/>
          <w:color w:val="000000"/>
          <w:position w:val="-1"/>
          <w:sz w:val="24"/>
          <w:szCs w:val="24"/>
          <w:lang w:eastAsia="ru-RU"/>
        </w:rPr>
        <w:t>.</w:t>
      </w:r>
      <w:proofErr w:type="gramEnd"/>
      <w:r w:rsidRPr="00004C55">
        <w:rPr>
          <w:rFonts w:ascii="Times New Roman" w:eastAsia="Times New Roman" w:hAnsi="Times New Roman" w:cs="Times New Roman"/>
          <w:color w:val="000000"/>
          <w:position w:val="-1"/>
          <w:sz w:val="24"/>
          <w:szCs w:val="24"/>
          <w:lang w:eastAsia="ru-RU"/>
        </w:rPr>
        <w:t xml:space="preserve"> и доп.  – </w:t>
      </w:r>
      <w:proofErr w:type="gramStart"/>
      <w:r w:rsidRPr="00004C55">
        <w:rPr>
          <w:rFonts w:ascii="Times New Roman" w:eastAsia="Times New Roman" w:hAnsi="Times New Roman" w:cs="Times New Roman"/>
          <w:color w:val="000000"/>
          <w:position w:val="-1"/>
          <w:sz w:val="24"/>
          <w:szCs w:val="24"/>
          <w:lang w:eastAsia="ru-RU"/>
        </w:rPr>
        <w:t>Москва :</w:t>
      </w:r>
      <w:proofErr w:type="gramEnd"/>
      <w:r w:rsidRPr="00004C55">
        <w:rPr>
          <w:rFonts w:ascii="Times New Roman" w:eastAsia="Times New Roman" w:hAnsi="Times New Roman" w:cs="Times New Roman"/>
          <w:color w:val="000000"/>
          <w:position w:val="-1"/>
          <w:sz w:val="24"/>
          <w:szCs w:val="24"/>
          <w:lang w:eastAsia="ru-RU"/>
        </w:rPr>
        <w:t xml:space="preserve"> </w:t>
      </w:r>
      <w:proofErr w:type="spellStart"/>
      <w:r w:rsidRPr="00004C55">
        <w:rPr>
          <w:rFonts w:ascii="Times New Roman" w:eastAsia="Times New Roman" w:hAnsi="Times New Roman" w:cs="Times New Roman"/>
          <w:color w:val="000000"/>
          <w:position w:val="-1"/>
          <w:sz w:val="24"/>
          <w:szCs w:val="24"/>
          <w:lang w:eastAsia="ru-RU"/>
        </w:rPr>
        <w:t>Юрайт</w:t>
      </w:r>
      <w:proofErr w:type="spellEnd"/>
      <w:r w:rsidRPr="00004C55">
        <w:rPr>
          <w:rFonts w:ascii="Times New Roman" w:eastAsia="Times New Roman" w:hAnsi="Times New Roman" w:cs="Times New Roman"/>
          <w:color w:val="000000"/>
          <w:position w:val="-1"/>
          <w:sz w:val="24"/>
          <w:szCs w:val="24"/>
          <w:lang w:eastAsia="ru-RU"/>
        </w:rPr>
        <w:t>, 2016. – 161 с. – ISBN 978-5-9916-9123-9</w:t>
      </w:r>
    </w:p>
    <w:p w14:paraId="743CB8B9" w14:textId="77777777" w:rsidR="00EF3198" w:rsidRPr="00004C55" w:rsidRDefault="00EF3198" w:rsidP="00EF3198">
      <w:pPr>
        <w:pBdr>
          <w:top w:val="nil"/>
          <w:left w:val="nil"/>
          <w:bottom w:val="nil"/>
          <w:right w:val="nil"/>
          <w:between w:val="nil"/>
        </w:pBdr>
        <w:suppressAutoHyphens/>
        <w:spacing w:line="276" w:lineRule="auto"/>
        <w:ind w:left="423"/>
        <w:textDirection w:val="btLr"/>
        <w:textAlignment w:val="top"/>
        <w:outlineLvl w:val="0"/>
        <w:rPr>
          <w:rFonts w:ascii="Times New Roman" w:eastAsia="Times New Roman" w:hAnsi="Times New Roman" w:cs="Times New Roman"/>
          <w:color w:val="000000"/>
          <w:position w:val="-1"/>
          <w:sz w:val="24"/>
          <w:szCs w:val="24"/>
          <w:lang w:eastAsia="ru-RU"/>
        </w:rPr>
      </w:pPr>
    </w:p>
    <w:p w14:paraId="3D2C9ABD" w14:textId="58877ADB" w:rsidR="00DB11D8" w:rsidRDefault="00DB11D8" w:rsidP="00EF319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5"/>
        <w:gridCol w:w="3430"/>
        <w:gridCol w:w="2948"/>
      </w:tblGrid>
      <w:tr w:rsidR="00EF3198" w:rsidRPr="00004C55" w14:paraId="18E9D20D" w14:textId="77777777" w:rsidTr="00EF3198">
        <w:trPr>
          <w:trHeight w:val="20"/>
        </w:trPr>
        <w:tc>
          <w:tcPr>
            <w:tcW w:w="3475" w:type="dxa"/>
            <w:vAlign w:val="center"/>
          </w:tcPr>
          <w:p w14:paraId="7006752C" w14:textId="70F48C01" w:rsidR="00EF3198" w:rsidRPr="00004C55" w:rsidRDefault="00EF3198" w:rsidP="00EF3198">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30" w:type="dxa"/>
            <w:vAlign w:val="center"/>
          </w:tcPr>
          <w:p w14:paraId="42CA0435" w14:textId="0DF1B435"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2948" w:type="dxa"/>
            <w:vAlign w:val="center"/>
          </w:tcPr>
          <w:p w14:paraId="5B103C65" w14:textId="33CFF26A"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EF3198" w:rsidRPr="00004C55" w14:paraId="65AA95AA" w14:textId="77777777" w:rsidTr="00EF3198">
        <w:trPr>
          <w:trHeight w:val="20"/>
        </w:trPr>
        <w:tc>
          <w:tcPr>
            <w:tcW w:w="3475" w:type="dxa"/>
          </w:tcPr>
          <w:p w14:paraId="7A8F73EE" w14:textId="7ACBF08A" w:rsidR="00EF3198" w:rsidRDefault="00EF3198" w:rsidP="00EF319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6983DFAD" w14:textId="77777777" w:rsidR="00EF3198" w:rsidRPr="00004C55" w:rsidRDefault="00EF3198" w:rsidP="00EF319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Выполнять расчеты с использованием прикладных компьютерных программ.</w:t>
            </w:r>
          </w:p>
          <w:p w14:paraId="0328D36E"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5043E5CC"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p>
          <w:p w14:paraId="57D39DD9"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p>
          <w:p w14:paraId="5D2BEAA7" w14:textId="6C5B7D66"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3430" w:type="dxa"/>
          </w:tcPr>
          <w:p w14:paraId="2695AA7B"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Демонстрирует умения выполнять расчеты с использованием прикладных компьютерных программ</w:t>
            </w:r>
            <w:r>
              <w:rPr>
                <w:rFonts w:ascii="Times New Roman" w:eastAsia="Times New Roman" w:hAnsi="Times New Roman" w:cs="Times New Roman"/>
                <w:color w:val="000000"/>
                <w:position w:val="-1"/>
                <w:sz w:val="24"/>
                <w:szCs w:val="24"/>
              </w:rPr>
              <w:t>;</w:t>
            </w:r>
          </w:p>
          <w:p w14:paraId="56B9FCCF"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r>
              <w:rPr>
                <w:rFonts w:ascii="Times New Roman" w:eastAsia="Times New Roman" w:hAnsi="Times New Roman" w:cs="Times New Roman"/>
                <w:color w:val="000000"/>
                <w:position w:val="-1"/>
                <w:sz w:val="24"/>
                <w:szCs w:val="24"/>
              </w:rPr>
              <w:t>;</w:t>
            </w:r>
          </w:p>
          <w:p w14:paraId="38248005"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обрабатывать и анализировать информацию с применением программных средств и вычислительной техники</w:t>
            </w:r>
            <w:r>
              <w:rPr>
                <w:rFonts w:ascii="Times New Roman" w:eastAsia="Times New Roman" w:hAnsi="Times New Roman" w:cs="Times New Roman"/>
                <w:color w:val="000000"/>
                <w:position w:val="-1"/>
                <w:sz w:val="24"/>
                <w:szCs w:val="24"/>
              </w:rPr>
              <w:t>;</w:t>
            </w:r>
          </w:p>
          <w:p w14:paraId="6B500C17"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графические редакторы для создания и редактирования изображений</w:t>
            </w:r>
            <w:r>
              <w:rPr>
                <w:rFonts w:ascii="Times New Roman" w:eastAsia="Times New Roman" w:hAnsi="Times New Roman" w:cs="Times New Roman"/>
                <w:color w:val="000000"/>
                <w:position w:val="-1"/>
                <w:sz w:val="24"/>
                <w:szCs w:val="24"/>
              </w:rPr>
              <w:t>;</w:t>
            </w:r>
          </w:p>
          <w:p w14:paraId="78D5EFC4" w14:textId="78ECCB1C"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применять компьютерные программы для поиска информации, составления и оформления документов и презентаций.</w:t>
            </w:r>
          </w:p>
        </w:tc>
        <w:tc>
          <w:tcPr>
            <w:tcW w:w="2948" w:type="dxa"/>
          </w:tcPr>
          <w:p w14:paraId="7D23D2CB" w14:textId="77777777" w:rsidR="00EF3198" w:rsidRPr="00EF3198"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 xml:space="preserve">Наблюдение за деятельностью студентов в ходе выполнения всех практических работ по дисциплине. </w:t>
            </w:r>
            <w:r w:rsidRPr="00EF3198">
              <w:rPr>
                <w:rFonts w:ascii="Times New Roman" w:eastAsia="Times New Roman" w:hAnsi="Times New Roman" w:cs="Times New Roman"/>
                <w:color w:val="000000"/>
                <w:position w:val="-1"/>
                <w:sz w:val="24"/>
                <w:szCs w:val="24"/>
              </w:rPr>
              <w:t>Отчет по выполнению практических работ.</w:t>
            </w:r>
            <w:r w:rsidRPr="00EF3198">
              <w:rPr>
                <w:rFonts w:ascii="Times New Roman" w:eastAsia="Times New Roman" w:hAnsi="Times New Roman" w:cs="Times New Roman"/>
                <w:b/>
                <w:color w:val="000000"/>
                <w:position w:val="-1"/>
                <w:sz w:val="24"/>
                <w:szCs w:val="24"/>
              </w:rPr>
              <w:t xml:space="preserve"> </w:t>
            </w:r>
          </w:p>
          <w:p w14:paraId="425C3002" w14:textId="625AC3F5" w:rsidR="00EF3198" w:rsidRPr="00EF3198"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Устное и письменное выполнение индивидуальных заданий.</w:t>
            </w:r>
            <w:r w:rsidRPr="00004C55">
              <w:rPr>
                <w:rFonts w:ascii="Times New Roman" w:eastAsia="Times New Roman" w:hAnsi="Times New Roman" w:cs="Times New Roman"/>
                <w:i/>
                <w:color w:val="000000"/>
                <w:position w:val="-1"/>
                <w:sz w:val="24"/>
                <w:szCs w:val="24"/>
              </w:rPr>
              <w:t xml:space="preserve"> </w:t>
            </w:r>
            <w:proofErr w:type="spellStart"/>
            <w:r w:rsidRPr="00004C55">
              <w:rPr>
                <w:rFonts w:ascii="Times New Roman" w:eastAsia="Times New Roman" w:hAnsi="Times New Roman" w:cs="Times New Roman"/>
                <w:color w:val="000000"/>
                <w:position w:val="-1"/>
                <w:sz w:val="24"/>
                <w:szCs w:val="24"/>
                <w:lang w:val="en-US"/>
              </w:rPr>
              <w:t>Решение</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тестовых</w:t>
            </w:r>
            <w:proofErr w:type="spellEnd"/>
            <w:r w:rsidRPr="00004C55">
              <w:rPr>
                <w:rFonts w:ascii="Times New Roman" w:eastAsia="Times New Roman" w:hAnsi="Times New Roman" w:cs="Times New Roman"/>
                <w:color w:val="000000"/>
                <w:position w:val="-1"/>
                <w:sz w:val="24"/>
                <w:szCs w:val="24"/>
                <w:lang w:val="en-US"/>
              </w:rPr>
              <w:t xml:space="preserve"> </w:t>
            </w:r>
            <w:proofErr w:type="spellStart"/>
            <w:r w:rsidRPr="00004C55">
              <w:rPr>
                <w:rFonts w:ascii="Times New Roman" w:eastAsia="Times New Roman" w:hAnsi="Times New Roman" w:cs="Times New Roman"/>
                <w:color w:val="000000"/>
                <w:position w:val="-1"/>
                <w:sz w:val="24"/>
                <w:szCs w:val="24"/>
                <w:lang w:val="en-US"/>
              </w:rPr>
              <w:t>заданий</w:t>
            </w:r>
            <w:proofErr w:type="spellEnd"/>
            <w:r w:rsidRPr="00004C55">
              <w:rPr>
                <w:rFonts w:ascii="Times New Roman" w:eastAsia="Times New Roman" w:hAnsi="Times New Roman" w:cs="Times New Roman"/>
                <w:color w:val="000000"/>
                <w:position w:val="-1"/>
                <w:sz w:val="24"/>
                <w:szCs w:val="24"/>
                <w:lang w:val="en-US"/>
              </w:rPr>
              <w:t>.</w:t>
            </w:r>
          </w:p>
        </w:tc>
      </w:tr>
      <w:tr w:rsidR="00EF3198" w:rsidRPr="00004C55" w14:paraId="4463D899" w14:textId="77777777" w:rsidTr="00EF3198">
        <w:trPr>
          <w:trHeight w:val="8391"/>
        </w:trPr>
        <w:tc>
          <w:tcPr>
            <w:tcW w:w="3475" w:type="dxa"/>
          </w:tcPr>
          <w:p w14:paraId="556A9CD3" w14:textId="77777777" w:rsidR="00EF3198"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lastRenderedPageBreak/>
              <w:t>Знает:</w:t>
            </w:r>
          </w:p>
          <w:p w14:paraId="321B38C4"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Базовые системные программные продукты и пакеты прикладных программ (текстовые процессоры, электронные таблицы, системы управления базами данных, графические редакторы, информационно-поисковые системы, лабораторная информационная система).</w:t>
            </w:r>
          </w:p>
          <w:p w14:paraId="595D7F35"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Методы и средства сбора, обработки, хранения, передачи и накопления информации.</w:t>
            </w:r>
          </w:p>
          <w:p w14:paraId="72E60372"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Основные методы и приемы обеспечения информационной безопасности.</w:t>
            </w:r>
          </w:p>
          <w:p w14:paraId="7D1F1B88"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Основные положения и принципы автоматизированной обработки и передачи информации.</w:t>
            </w:r>
          </w:p>
          <w:p w14:paraId="266809A0" w14:textId="2D7018A2"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Основные принципы, методы и свойства информационных и телекоммуникационных технологий в профессиональной деятельности.</w:t>
            </w:r>
          </w:p>
        </w:tc>
        <w:tc>
          <w:tcPr>
            <w:tcW w:w="3430" w:type="dxa"/>
          </w:tcPr>
          <w:p w14:paraId="30D11278"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Демонстрирует знания базовых системных программных продуктов и пакетов прикладных программ (текстовые процессоры, электронные таблицы, системы управления базами данных, графические редакторы, информационно- Демонстрирует знания поисковых систем, лабораторная информационная система</w:t>
            </w:r>
            <w:r>
              <w:rPr>
                <w:rFonts w:ascii="Times New Roman" w:eastAsia="Times New Roman" w:hAnsi="Times New Roman" w:cs="Times New Roman"/>
                <w:color w:val="000000"/>
                <w:position w:val="-1"/>
                <w:sz w:val="24"/>
                <w:szCs w:val="24"/>
              </w:rPr>
              <w:t>;</w:t>
            </w:r>
          </w:p>
          <w:p w14:paraId="5FBE5FBB"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методов и средств сбора, обработки, хранения, передачи и накопления информации</w:t>
            </w:r>
            <w:r>
              <w:rPr>
                <w:rFonts w:ascii="Times New Roman" w:eastAsia="Times New Roman" w:hAnsi="Times New Roman" w:cs="Times New Roman"/>
                <w:color w:val="000000"/>
                <w:position w:val="-1"/>
                <w:sz w:val="24"/>
                <w:szCs w:val="24"/>
              </w:rPr>
              <w:t>;</w:t>
            </w:r>
          </w:p>
          <w:p w14:paraId="256B767B"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основных методов и приемов обеспечения информационной безопасности</w:t>
            </w:r>
            <w:r>
              <w:rPr>
                <w:rFonts w:ascii="Times New Roman" w:eastAsia="Times New Roman" w:hAnsi="Times New Roman" w:cs="Times New Roman"/>
                <w:color w:val="000000"/>
                <w:position w:val="-1"/>
                <w:sz w:val="24"/>
                <w:szCs w:val="24"/>
              </w:rPr>
              <w:t>;</w:t>
            </w:r>
          </w:p>
          <w:p w14:paraId="26AD1597" w14:textId="77777777"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основных положений и принципы автоматизированной обработки и передачи информации</w:t>
            </w:r>
            <w:r>
              <w:rPr>
                <w:rFonts w:ascii="Times New Roman" w:eastAsia="Times New Roman" w:hAnsi="Times New Roman" w:cs="Times New Roman"/>
                <w:color w:val="000000"/>
                <w:position w:val="-1"/>
                <w:sz w:val="24"/>
                <w:szCs w:val="24"/>
              </w:rPr>
              <w:t>;</w:t>
            </w:r>
          </w:p>
          <w:p w14:paraId="0045F334" w14:textId="59221194"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основных принципов, методов и свойств информационных и телекоммуникационных технологий в профессиональной деятельности.</w:t>
            </w:r>
          </w:p>
        </w:tc>
        <w:tc>
          <w:tcPr>
            <w:tcW w:w="2948" w:type="dxa"/>
          </w:tcPr>
          <w:p w14:paraId="168FCE96" w14:textId="6BDAF963" w:rsidR="00EF3198" w:rsidRPr="00004C55" w:rsidRDefault="00EF3198" w:rsidP="00EF3198">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004C55">
              <w:rPr>
                <w:rFonts w:ascii="Times New Roman" w:eastAsia="Times New Roman" w:hAnsi="Times New Roman" w:cs="Times New Roman"/>
                <w:color w:val="000000"/>
                <w:position w:val="-1"/>
                <w:sz w:val="24"/>
                <w:szCs w:val="24"/>
              </w:rPr>
              <w:t>Результаты выполнения самостоятельной работы; устный индивидуальный и фронтальный опрос; устное собеседование по теоретическому материалу; письменный опрос в форме тестирования.</w:t>
            </w:r>
          </w:p>
          <w:p w14:paraId="25F508EB" w14:textId="66D26F4D" w:rsidR="00EF3198" w:rsidRPr="00004C55" w:rsidRDefault="00EF3198" w:rsidP="00EF3198">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4"/>
                <w:szCs w:val="24"/>
              </w:rPr>
            </w:pPr>
          </w:p>
        </w:tc>
      </w:tr>
    </w:tbl>
    <w:p w14:paraId="0933E352" w14:textId="77777777" w:rsidR="00DB11D8" w:rsidRDefault="00DB11D8" w:rsidP="00DB11D8">
      <w:pPr>
        <w:jc w:val="right"/>
        <w:rPr>
          <w:rFonts w:ascii="Times New Roman" w:hAnsi="Times New Roman" w:cs="Times New Roman"/>
          <w:b/>
          <w:bCs/>
          <w:sz w:val="24"/>
          <w:szCs w:val="24"/>
        </w:rPr>
      </w:pPr>
    </w:p>
    <w:p w14:paraId="26A475D7" w14:textId="77777777" w:rsidR="00DB11D8" w:rsidRDefault="00DB11D8" w:rsidP="00DB11D8">
      <w:pPr>
        <w:jc w:val="right"/>
        <w:rPr>
          <w:rFonts w:ascii="Times New Roman" w:hAnsi="Times New Roman" w:cs="Times New Roman"/>
          <w:b/>
          <w:bCs/>
          <w:sz w:val="24"/>
          <w:szCs w:val="24"/>
        </w:rPr>
      </w:pPr>
    </w:p>
    <w:p w14:paraId="0E4983AA" w14:textId="77777777" w:rsidR="00DB11D8" w:rsidRDefault="00DB11D8" w:rsidP="00DB11D8">
      <w:pPr>
        <w:jc w:val="right"/>
        <w:rPr>
          <w:rFonts w:ascii="Times New Roman" w:hAnsi="Times New Roman" w:cs="Times New Roman"/>
          <w:b/>
          <w:bCs/>
          <w:sz w:val="24"/>
          <w:szCs w:val="24"/>
        </w:rPr>
      </w:pPr>
    </w:p>
    <w:p w14:paraId="354CB9F8" w14:textId="77777777" w:rsidR="00DB11D8" w:rsidRDefault="00DB11D8" w:rsidP="00DB11D8">
      <w:pPr>
        <w:jc w:val="right"/>
        <w:rPr>
          <w:rFonts w:ascii="Times New Roman" w:hAnsi="Times New Roman" w:cs="Times New Roman"/>
          <w:b/>
          <w:bCs/>
          <w:sz w:val="24"/>
          <w:szCs w:val="24"/>
        </w:rPr>
      </w:pPr>
    </w:p>
    <w:p w14:paraId="5B87352F" w14:textId="77777777" w:rsidR="00DB11D8" w:rsidRDefault="00DB11D8" w:rsidP="00DB11D8">
      <w:pPr>
        <w:jc w:val="right"/>
        <w:rPr>
          <w:rFonts w:ascii="Times New Roman" w:hAnsi="Times New Roman" w:cs="Times New Roman"/>
          <w:b/>
          <w:bCs/>
          <w:sz w:val="24"/>
          <w:szCs w:val="24"/>
        </w:rPr>
      </w:pPr>
    </w:p>
    <w:p w14:paraId="6D1040F6" w14:textId="77777777" w:rsidR="00DB11D8" w:rsidRDefault="00DB11D8" w:rsidP="00DB11D8">
      <w:pPr>
        <w:jc w:val="right"/>
        <w:rPr>
          <w:rFonts w:ascii="Times New Roman" w:hAnsi="Times New Roman" w:cs="Times New Roman"/>
          <w:b/>
          <w:bCs/>
          <w:sz w:val="24"/>
          <w:szCs w:val="24"/>
        </w:rPr>
      </w:pPr>
    </w:p>
    <w:p w14:paraId="239904FF" w14:textId="77777777" w:rsidR="00DB11D8" w:rsidRDefault="00DB11D8" w:rsidP="00DB11D8">
      <w:pPr>
        <w:jc w:val="right"/>
        <w:rPr>
          <w:rFonts w:ascii="Times New Roman" w:hAnsi="Times New Roman" w:cs="Times New Roman"/>
          <w:b/>
          <w:bCs/>
          <w:sz w:val="24"/>
          <w:szCs w:val="24"/>
        </w:rPr>
      </w:pPr>
    </w:p>
    <w:p w14:paraId="40616634" w14:textId="77777777" w:rsidR="00DB11D8" w:rsidRDefault="00DB11D8" w:rsidP="00DB11D8">
      <w:pPr>
        <w:jc w:val="right"/>
        <w:rPr>
          <w:rFonts w:ascii="Times New Roman" w:hAnsi="Times New Roman" w:cs="Times New Roman"/>
          <w:b/>
          <w:bCs/>
          <w:sz w:val="24"/>
          <w:szCs w:val="24"/>
        </w:rPr>
      </w:pPr>
    </w:p>
    <w:p w14:paraId="739AC23D" w14:textId="77777777" w:rsidR="00DB11D8" w:rsidRDefault="00DB11D8" w:rsidP="00DB11D8">
      <w:pPr>
        <w:jc w:val="right"/>
        <w:rPr>
          <w:rFonts w:ascii="Times New Roman" w:hAnsi="Times New Roman" w:cs="Times New Roman"/>
          <w:b/>
          <w:bCs/>
          <w:sz w:val="24"/>
          <w:szCs w:val="24"/>
        </w:rPr>
      </w:pPr>
    </w:p>
    <w:p w14:paraId="131A86D7" w14:textId="77777777" w:rsidR="00DB11D8" w:rsidRDefault="00DB11D8" w:rsidP="00DB11D8">
      <w:pPr>
        <w:jc w:val="right"/>
        <w:rPr>
          <w:rFonts w:ascii="Times New Roman" w:hAnsi="Times New Roman" w:cs="Times New Roman"/>
          <w:b/>
          <w:bCs/>
          <w:sz w:val="24"/>
          <w:szCs w:val="24"/>
        </w:rPr>
      </w:pPr>
    </w:p>
    <w:p w14:paraId="60CF29EA" w14:textId="77777777" w:rsidR="003273FE" w:rsidRDefault="003273FE" w:rsidP="003273FE">
      <w:pPr>
        <w:pStyle w:val="1f"/>
        <w:tabs>
          <w:tab w:val="left" w:pos="996"/>
        </w:tabs>
        <w:ind w:left="360"/>
        <w:jc w:val="left"/>
        <w:rPr>
          <w:rFonts w:ascii="Times New Roman" w:hAnsi="Times New Roman"/>
          <w:lang w:val="ru-RU"/>
        </w:rPr>
      </w:pPr>
    </w:p>
    <w:p w14:paraId="0687E2BC" w14:textId="6D2C7940" w:rsidR="003273FE" w:rsidRDefault="003273FE" w:rsidP="003273FE">
      <w:pPr>
        <w:pStyle w:val="1f"/>
        <w:tabs>
          <w:tab w:val="left" w:pos="996"/>
        </w:tabs>
        <w:ind w:left="360"/>
        <w:jc w:val="left"/>
        <w:rPr>
          <w:rFonts w:ascii="Times New Roman" w:hAnsi="Times New Roman"/>
          <w:lang w:val="ru-RU"/>
        </w:rPr>
      </w:pPr>
    </w:p>
    <w:p w14:paraId="5E348F73" w14:textId="21700AB7" w:rsidR="003F30E2" w:rsidRDefault="003F30E2" w:rsidP="003273FE">
      <w:pPr>
        <w:pStyle w:val="1f"/>
        <w:tabs>
          <w:tab w:val="left" w:pos="996"/>
        </w:tabs>
        <w:ind w:left="360"/>
        <w:jc w:val="left"/>
        <w:rPr>
          <w:rFonts w:ascii="Times New Roman" w:hAnsi="Times New Roman"/>
          <w:lang w:val="ru-RU"/>
        </w:rPr>
      </w:pPr>
    </w:p>
    <w:p w14:paraId="6257E373" w14:textId="77777777" w:rsidR="003F30E2" w:rsidRDefault="003F30E2" w:rsidP="003273FE">
      <w:pPr>
        <w:pStyle w:val="1f"/>
        <w:tabs>
          <w:tab w:val="left" w:pos="996"/>
        </w:tabs>
        <w:ind w:left="360"/>
        <w:jc w:val="left"/>
        <w:rPr>
          <w:rFonts w:ascii="Times New Roman" w:hAnsi="Times New Roman"/>
          <w:lang w:val="ru-RU"/>
        </w:rPr>
      </w:pPr>
    </w:p>
    <w:p w14:paraId="2611E8EA" w14:textId="77777777" w:rsidR="003273FE" w:rsidRDefault="003273FE" w:rsidP="003273FE">
      <w:pPr>
        <w:pStyle w:val="1f"/>
        <w:tabs>
          <w:tab w:val="left" w:pos="996"/>
        </w:tabs>
        <w:ind w:left="360"/>
        <w:jc w:val="left"/>
        <w:rPr>
          <w:rFonts w:ascii="Times New Roman" w:hAnsi="Times New Roman"/>
          <w:lang w:val="ru-RU"/>
        </w:rPr>
      </w:pPr>
    </w:p>
    <w:p w14:paraId="00EDC026" w14:textId="77777777" w:rsidR="00EF3198" w:rsidRDefault="00EF3198" w:rsidP="003F30E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0BD8BDE" w14:textId="2E976440" w:rsidR="003F30E2" w:rsidRDefault="003F30E2" w:rsidP="003F30E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62AB9C5D" w14:textId="3BF11D90" w:rsidR="003F30E2" w:rsidRPr="00EF3198" w:rsidRDefault="003F30E2" w:rsidP="003F30E2">
      <w:pPr>
        <w:jc w:val="right"/>
        <w:rPr>
          <w:rFonts w:ascii="Times New Roman" w:hAnsi="Times New Roman"/>
          <w:b/>
          <w:iCs/>
        </w:rPr>
      </w:pPr>
      <w:r w:rsidRPr="00EF3198">
        <w:rPr>
          <w:rFonts w:ascii="Times New Roman" w:hAnsi="Times New Roman"/>
          <w:b/>
          <w:sz w:val="24"/>
          <w:szCs w:val="24"/>
        </w:rPr>
        <w:t>к ПОП-П по специальности</w:t>
      </w:r>
      <w:r w:rsidRPr="00EF3198">
        <w:rPr>
          <w:rFonts w:ascii="Times New Roman" w:hAnsi="Times New Roman"/>
          <w:b/>
          <w:i/>
          <w:sz w:val="24"/>
          <w:szCs w:val="24"/>
        </w:rPr>
        <w:t xml:space="preserve"> </w:t>
      </w:r>
      <w:r w:rsidRPr="00EF3198">
        <w:rPr>
          <w:rFonts w:ascii="Times New Roman" w:hAnsi="Times New Roman"/>
          <w:b/>
          <w:i/>
          <w:sz w:val="24"/>
          <w:szCs w:val="24"/>
        </w:rPr>
        <w:br/>
      </w:r>
      <w:r w:rsidRPr="00EF3198">
        <w:rPr>
          <w:rFonts w:ascii="Times New Roman" w:hAnsi="Times New Roman"/>
          <w:b/>
          <w:iCs/>
          <w:sz w:val="24"/>
          <w:szCs w:val="24"/>
        </w:rPr>
        <w:t>18.02.09 Переработка нефти и газа</w:t>
      </w:r>
    </w:p>
    <w:p w14:paraId="41ADD6F6" w14:textId="77777777" w:rsidR="003F30E2" w:rsidRDefault="003F30E2" w:rsidP="003F30E2">
      <w:pPr>
        <w:jc w:val="right"/>
        <w:rPr>
          <w:rFonts w:ascii="Times New Roman" w:hAnsi="Times New Roman" w:cs="Times New Roman"/>
          <w:b/>
          <w:bCs/>
          <w:color w:val="0070C0"/>
          <w:sz w:val="24"/>
          <w:szCs w:val="24"/>
        </w:rPr>
      </w:pPr>
    </w:p>
    <w:p w14:paraId="451C7847" w14:textId="77777777" w:rsidR="003F30E2" w:rsidRDefault="003F30E2" w:rsidP="003F30E2">
      <w:pPr>
        <w:jc w:val="right"/>
        <w:rPr>
          <w:rFonts w:ascii="Times New Roman" w:hAnsi="Times New Roman" w:cs="Times New Roman"/>
          <w:b/>
          <w:bCs/>
          <w:color w:val="0070C0"/>
          <w:sz w:val="24"/>
          <w:szCs w:val="24"/>
        </w:rPr>
      </w:pPr>
    </w:p>
    <w:p w14:paraId="703F1E9F" w14:textId="77777777" w:rsidR="003F30E2" w:rsidRDefault="003F30E2" w:rsidP="003F30E2">
      <w:pPr>
        <w:jc w:val="right"/>
        <w:rPr>
          <w:rFonts w:ascii="Times New Roman" w:hAnsi="Times New Roman" w:cs="Times New Roman"/>
          <w:b/>
          <w:bCs/>
          <w:color w:val="0070C0"/>
          <w:sz w:val="24"/>
          <w:szCs w:val="24"/>
        </w:rPr>
      </w:pPr>
    </w:p>
    <w:p w14:paraId="4086AA01" w14:textId="77777777" w:rsidR="003F30E2" w:rsidRDefault="003F30E2" w:rsidP="003F30E2">
      <w:pPr>
        <w:jc w:val="right"/>
        <w:rPr>
          <w:rFonts w:ascii="Times New Roman" w:hAnsi="Times New Roman" w:cs="Times New Roman"/>
          <w:b/>
          <w:bCs/>
          <w:color w:val="0070C0"/>
          <w:sz w:val="24"/>
          <w:szCs w:val="24"/>
        </w:rPr>
      </w:pPr>
    </w:p>
    <w:p w14:paraId="0934C61A" w14:textId="77777777" w:rsidR="003F30E2" w:rsidRDefault="003F30E2" w:rsidP="003F30E2">
      <w:pPr>
        <w:jc w:val="right"/>
        <w:rPr>
          <w:rFonts w:ascii="Times New Roman" w:hAnsi="Times New Roman" w:cs="Times New Roman"/>
          <w:b/>
          <w:bCs/>
          <w:color w:val="0070C0"/>
          <w:sz w:val="24"/>
          <w:szCs w:val="24"/>
        </w:rPr>
      </w:pPr>
    </w:p>
    <w:p w14:paraId="48A08FD6" w14:textId="77777777" w:rsidR="003F30E2" w:rsidRDefault="003F30E2" w:rsidP="003F30E2">
      <w:pPr>
        <w:jc w:val="right"/>
        <w:rPr>
          <w:rFonts w:ascii="Times New Roman" w:hAnsi="Times New Roman" w:cs="Times New Roman"/>
          <w:b/>
          <w:bCs/>
          <w:color w:val="0070C0"/>
          <w:sz w:val="24"/>
          <w:szCs w:val="24"/>
        </w:rPr>
      </w:pPr>
    </w:p>
    <w:p w14:paraId="52BAEE04" w14:textId="77777777" w:rsidR="003F30E2" w:rsidRDefault="003F30E2" w:rsidP="003F30E2">
      <w:pPr>
        <w:jc w:val="right"/>
        <w:rPr>
          <w:rFonts w:ascii="Times New Roman" w:hAnsi="Times New Roman" w:cs="Times New Roman"/>
          <w:b/>
          <w:bCs/>
          <w:color w:val="0070C0"/>
          <w:sz w:val="24"/>
          <w:szCs w:val="24"/>
        </w:rPr>
      </w:pPr>
    </w:p>
    <w:p w14:paraId="6849F128" w14:textId="77777777" w:rsidR="003F30E2" w:rsidRDefault="003F30E2" w:rsidP="003F30E2">
      <w:pPr>
        <w:jc w:val="right"/>
        <w:rPr>
          <w:rFonts w:ascii="Times New Roman" w:hAnsi="Times New Roman" w:cs="Times New Roman"/>
          <w:b/>
          <w:bCs/>
          <w:color w:val="0070C0"/>
          <w:sz w:val="24"/>
          <w:szCs w:val="24"/>
        </w:rPr>
      </w:pPr>
    </w:p>
    <w:p w14:paraId="77B58656" w14:textId="2C07FA27" w:rsidR="003F30E2" w:rsidRDefault="003F30E2" w:rsidP="003F30E2">
      <w:pPr>
        <w:jc w:val="right"/>
        <w:rPr>
          <w:rFonts w:ascii="Times New Roman" w:hAnsi="Times New Roman" w:cs="Times New Roman"/>
          <w:b/>
          <w:bCs/>
          <w:color w:val="0070C0"/>
          <w:sz w:val="24"/>
          <w:szCs w:val="24"/>
        </w:rPr>
      </w:pPr>
    </w:p>
    <w:p w14:paraId="49146B21" w14:textId="2F5EBD56" w:rsidR="00EF3198" w:rsidRDefault="00EF3198" w:rsidP="003F30E2">
      <w:pPr>
        <w:jc w:val="right"/>
        <w:rPr>
          <w:rFonts w:ascii="Times New Roman" w:hAnsi="Times New Roman" w:cs="Times New Roman"/>
          <w:b/>
          <w:bCs/>
          <w:color w:val="0070C0"/>
          <w:sz w:val="24"/>
          <w:szCs w:val="24"/>
        </w:rPr>
      </w:pPr>
    </w:p>
    <w:p w14:paraId="609258BE" w14:textId="69635C52" w:rsidR="00EF3198" w:rsidRDefault="00EF3198" w:rsidP="003F30E2">
      <w:pPr>
        <w:jc w:val="right"/>
        <w:rPr>
          <w:rFonts w:ascii="Times New Roman" w:hAnsi="Times New Roman" w:cs="Times New Roman"/>
          <w:b/>
          <w:bCs/>
          <w:color w:val="0070C0"/>
          <w:sz w:val="24"/>
          <w:szCs w:val="24"/>
        </w:rPr>
      </w:pPr>
    </w:p>
    <w:p w14:paraId="23D993D3" w14:textId="77777777" w:rsidR="00EF3198" w:rsidRDefault="00EF3198" w:rsidP="003F30E2">
      <w:pPr>
        <w:jc w:val="right"/>
        <w:rPr>
          <w:rFonts w:ascii="Times New Roman" w:hAnsi="Times New Roman" w:cs="Times New Roman"/>
          <w:b/>
          <w:bCs/>
          <w:color w:val="0070C0"/>
          <w:sz w:val="24"/>
          <w:szCs w:val="24"/>
        </w:rPr>
      </w:pPr>
    </w:p>
    <w:p w14:paraId="09EF8649" w14:textId="77777777" w:rsidR="003F30E2" w:rsidRPr="00502F97" w:rsidRDefault="003F30E2" w:rsidP="003F30E2">
      <w:pPr>
        <w:jc w:val="right"/>
        <w:rPr>
          <w:rFonts w:ascii="Times New Roman" w:hAnsi="Times New Roman" w:cs="Times New Roman"/>
          <w:b/>
          <w:bCs/>
          <w:color w:val="0070C0"/>
          <w:sz w:val="24"/>
          <w:szCs w:val="24"/>
        </w:rPr>
      </w:pPr>
    </w:p>
    <w:p w14:paraId="44FF4781" w14:textId="77777777" w:rsidR="003F30E2" w:rsidRPr="008F578C" w:rsidRDefault="003F30E2" w:rsidP="003F30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67076B" w14:textId="77777777" w:rsidR="003F30E2" w:rsidRDefault="003F30E2" w:rsidP="003F30E2">
      <w:pPr>
        <w:pBdr>
          <w:top w:val="nil"/>
          <w:left w:val="nil"/>
          <w:bottom w:val="nil"/>
          <w:right w:val="nil"/>
          <w:between w:val="nil"/>
        </w:pBdr>
        <w:ind w:hanging="2"/>
        <w:jc w:val="center"/>
      </w:pPr>
    </w:p>
    <w:p w14:paraId="5B944865" w14:textId="2194A08B" w:rsidR="003F30E2" w:rsidRPr="00EF3198" w:rsidRDefault="003F30E2" w:rsidP="003F30E2">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EF3198">
        <w:rPr>
          <w:rFonts w:ascii="Times New Roman" w:eastAsia="Times New Roman" w:hAnsi="Times New Roman" w:cs="Times New Roman"/>
          <w:b/>
          <w:position w:val="-1"/>
          <w:sz w:val="24"/>
          <w:szCs w:val="24"/>
          <w:lang w:eastAsia="ru-RU"/>
        </w:rPr>
        <w:t>«</w:t>
      </w:r>
      <w:r w:rsidRPr="00EF3198">
        <w:rPr>
          <w:rFonts w:ascii="Times New Roman" w:eastAsia="Times New Roman" w:hAnsi="Times New Roman" w:cs="Times New Roman"/>
          <w:b/>
          <w:iCs/>
          <w:color w:val="000000"/>
          <w:position w:val="-1"/>
          <w:sz w:val="24"/>
          <w:szCs w:val="24"/>
          <w:lang w:eastAsia="ru-RU"/>
        </w:rPr>
        <w:t>ОП.09 ОСНОВЫ ЭКОНОМИКИ»</w:t>
      </w:r>
    </w:p>
    <w:p w14:paraId="62AA3131" w14:textId="77777777" w:rsidR="003F30E2" w:rsidRPr="003968EF" w:rsidRDefault="003F30E2" w:rsidP="003F30E2">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362E1139" w14:textId="77777777" w:rsidR="003F30E2" w:rsidRDefault="003F30E2" w:rsidP="003F30E2">
      <w:pPr>
        <w:pBdr>
          <w:top w:val="nil"/>
          <w:left w:val="nil"/>
          <w:bottom w:val="nil"/>
          <w:right w:val="nil"/>
          <w:between w:val="nil"/>
        </w:pBdr>
        <w:ind w:hanging="2"/>
        <w:jc w:val="center"/>
      </w:pPr>
    </w:p>
    <w:p w14:paraId="20578B2E" w14:textId="77777777" w:rsidR="003F30E2" w:rsidRDefault="003F30E2" w:rsidP="003F30E2">
      <w:pPr>
        <w:pStyle w:val="1"/>
      </w:pPr>
    </w:p>
    <w:p w14:paraId="59832486" w14:textId="77777777" w:rsidR="003F30E2" w:rsidRDefault="003F30E2" w:rsidP="003F30E2">
      <w:pPr>
        <w:pStyle w:val="1"/>
      </w:pPr>
    </w:p>
    <w:p w14:paraId="171D0718" w14:textId="77777777" w:rsidR="003F30E2" w:rsidRDefault="003F30E2" w:rsidP="003F30E2">
      <w:pPr>
        <w:pStyle w:val="1"/>
      </w:pPr>
    </w:p>
    <w:p w14:paraId="4FA5D219" w14:textId="77777777" w:rsidR="003F30E2" w:rsidRDefault="003F30E2" w:rsidP="003F30E2">
      <w:pPr>
        <w:pStyle w:val="1"/>
      </w:pPr>
    </w:p>
    <w:p w14:paraId="2779F3A2" w14:textId="77777777" w:rsidR="003F30E2" w:rsidRDefault="003F30E2" w:rsidP="003F30E2">
      <w:pPr>
        <w:pStyle w:val="1"/>
      </w:pPr>
    </w:p>
    <w:p w14:paraId="0C844C92" w14:textId="77777777" w:rsidR="003F30E2" w:rsidRDefault="003F30E2" w:rsidP="003F30E2">
      <w:pPr>
        <w:pStyle w:val="1"/>
      </w:pPr>
    </w:p>
    <w:p w14:paraId="4A7A31CA" w14:textId="77777777" w:rsidR="003F30E2" w:rsidRDefault="003F30E2" w:rsidP="003F30E2">
      <w:pPr>
        <w:pStyle w:val="1"/>
      </w:pPr>
    </w:p>
    <w:p w14:paraId="4CD4E76D" w14:textId="77777777" w:rsidR="003F30E2" w:rsidRDefault="003F30E2" w:rsidP="003F30E2">
      <w:pPr>
        <w:pStyle w:val="1"/>
      </w:pPr>
    </w:p>
    <w:p w14:paraId="1EBF20A8" w14:textId="77777777" w:rsidR="003F30E2" w:rsidRDefault="003F30E2" w:rsidP="003F30E2">
      <w:pPr>
        <w:pStyle w:val="1"/>
      </w:pPr>
    </w:p>
    <w:p w14:paraId="2554A1A1" w14:textId="77777777" w:rsidR="003F30E2" w:rsidRDefault="003F30E2" w:rsidP="003F30E2">
      <w:pPr>
        <w:pStyle w:val="1"/>
      </w:pPr>
    </w:p>
    <w:p w14:paraId="3AC953BD" w14:textId="77777777" w:rsidR="003F30E2" w:rsidRDefault="003F30E2" w:rsidP="003F30E2">
      <w:pPr>
        <w:pStyle w:val="1"/>
      </w:pPr>
    </w:p>
    <w:p w14:paraId="589E409E" w14:textId="77777777" w:rsidR="003F30E2" w:rsidRDefault="003F30E2" w:rsidP="003F30E2">
      <w:pPr>
        <w:pStyle w:val="1"/>
      </w:pPr>
    </w:p>
    <w:p w14:paraId="4A21C7C3" w14:textId="77777777" w:rsidR="003F30E2" w:rsidRDefault="003F30E2" w:rsidP="003F30E2">
      <w:pPr>
        <w:pStyle w:val="afc"/>
        <w:rPr>
          <w:lang w:eastAsia="nl-NL"/>
        </w:rPr>
      </w:pPr>
    </w:p>
    <w:p w14:paraId="55E1EA01" w14:textId="77777777" w:rsidR="003F30E2" w:rsidRDefault="003F30E2" w:rsidP="003F30E2">
      <w:pPr>
        <w:pStyle w:val="afc"/>
        <w:rPr>
          <w:lang w:eastAsia="nl-NL"/>
        </w:rPr>
      </w:pPr>
    </w:p>
    <w:p w14:paraId="56DAF936" w14:textId="77777777" w:rsidR="003F30E2" w:rsidRPr="00EC4549" w:rsidRDefault="003F30E2" w:rsidP="003F30E2">
      <w:pPr>
        <w:pStyle w:val="afc"/>
        <w:rPr>
          <w:lang w:eastAsia="nl-NL"/>
        </w:rPr>
      </w:pPr>
    </w:p>
    <w:p w14:paraId="29976615" w14:textId="77777777" w:rsidR="003F30E2" w:rsidRPr="005A05E6" w:rsidRDefault="003F30E2" w:rsidP="003F30E2">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303408D3" w14:textId="77777777" w:rsidR="003F30E2" w:rsidRPr="000143A1" w:rsidRDefault="003F30E2" w:rsidP="003F30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7434E48" w14:textId="77777777" w:rsidR="003F30E2" w:rsidRPr="000143A1" w:rsidRDefault="001B738D" w:rsidP="003F30E2">
      <w:pPr>
        <w:pStyle w:val="14"/>
        <w:rPr>
          <w:rFonts w:asciiTheme="minorHAnsi" w:eastAsiaTheme="minorEastAsia" w:hAnsiTheme="minorHAnsi" w:cstheme="minorBidi"/>
          <w:b w:val="0"/>
          <w:bCs w:val="0"/>
          <w:lang w:eastAsia="ru-RU"/>
        </w:rPr>
      </w:pPr>
      <w:hyperlink w:anchor="_Toc156294876" w:history="1">
        <w:r w:rsidR="003F30E2" w:rsidRPr="000143A1">
          <w:rPr>
            <w:rStyle w:val="af0"/>
            <w:b w:val="0"/>
            <w:bCs w:val="0"/>
          </w:rPr>
          <w:t>1. ОБЩАЯ ХАРАКТЕРИСТИКА</w:t>
        </w:r>
        <w:r w:rsidR="003F30E2" w:rsidRPr="000143A1">
          <w:rPr>
            <w:b w:val="0"/>
            <w:bCs w:val="0"/>
            <w:webHidden/>
          </w:rPr>
          <w:tab/>
        </w:r>
      </w:hyperlink>
    </w:p>
    <w:p w14:paraId="4C1F12DF"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77" w:history="1">
        <w:r w:rsidR="003F30E2" w:rsidRPr="000143A1">
          <w:rPr>
            <w:rStyle w:val="af0"/>
            <w:i w:val="0"/>
            <w:iCs w:val="0"/>
          </w:rPr>
          <w:t>1.1. Цель и место дисциплины в структуре образовательной программы</w:t>
        </w:r>
        <w:r w:rsidR="003F30E2" w:rsidRPr="000143A1">
          <w:rPr>
            <w:i w:val="0"/>
            <w:iCs w:val="0"/>
            <w:webHidden/>
          </w:rPr>
          <w:tab/>
        </w:r>
      </w:hyperlink>
    </w:p>
    <w:p w14:paraId="5F23D25F"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78" w:history="1">
        <w:r w:rsidR="003F30E2" w:rsidRPr="000143A1">
          <w:rPr>
            <w:rStyle w:val="af0"/>
            <w:i w:val="0"/>
            <w:iCs w:val="0"/>
          </w:rPr>
          <w:t>1.2. Планируемые результаты освоения дисциплины</w:t>
        </w:r>
        <w:r w:rsidR="003F30E2" w:rsidRPr="000143A1">
          <w:rPr>
            <w:i w:val="0"/>
            <w:iCs w:val="0"/>
            <w:webHidden/>
          </w:rPr>
          <w:tab/>
        </w:r>
      </w:hyperlink>
    </w:p>
    <w:p w14:paraId="7C4A6CC9" w14:textId="77777777" w:rsidR="003F30E2" w:rsidRPr="000143A1" w:rsidRDefault="001B738D" w:rsidP="003F30E2">
      <w:pPr>
        <w:pStyle w:val="14"/>
        <w:rPr>
          <w:rFonts w:asciiTheme="minorHAnsi" w:eastAsiaTheme="minorEastAsia" w:hAnsiTheme="minorHAnsi" w:cstheme="minorBidi"/>
          <w:b w:val="0"/>
          <w:bCs w:val="0"/>
          <w:lang w:eastAsia="ru-RU"/>
        </w:rPr>
      </w:pPr>
      <w:hyperlink w:anchor="_Toc156294879" w:history="1">
        <w:r w:rsidR="003F30E2" w:rsidRPr="000143A1">
          <w:rPr>
            <w:rStyle w:val="af0"/>
            <w:b w:val="0"/>
            <w:bCs w:val="0"/>
          </w:rPr>
          <w:t>2. СТРУКТУРА И СОДЕРЖАНИЕ ДИСЦИПЛИНЫ</w:t>
        </w:r>
        <w:r w:rsidR="003F30E2" w:rsidRPr="000143A1">
          <w:rPr>
            <w:b w:val="0"/>
            <w:bCs w:val="0"/>
            <w:webHidden/>
          </w:rPr>
          <w:tab/>
        </w:r>
      </w:hyperlink>
    </w:p>
    <w:p w14:paraId="4E3C58E6"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0" w:history="1">
        <w:r w:rsidR="003F30E2" w:rsidRPr="000143A1">
          <w:rPr>
            <w:rStyle w:val="af0"/>
            <w:i w:val="0"/>
            <w:iCs w:val="0"/>
          </w:rPr>
          <w:t>2.1. Трудоемкость освоения дисциплины</w:t>
        </w:r>
        <w:r w:rsidR="003F30E2" w:rsidRPr="000143A1">
          <w:rPr>
            <w:i w:val="0"/>
            <w:iCs w:val="0"/>
            <w:webHidden/>
          </w:rPr>
          <w:tab/>
        </w:r>
      </w:hyperlink>
    </w:p>
    <w:p w14:paraId="7C2B4F62"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1" w:history="1">
        <w:r w:rsidR="003F30E2" w:rsidRPr="000143A1">
          <w:rPr>
            <w:rStyle w:val="af0"/>
            <w:i w:val="0"/>
            <w:iCs w:val="0"/>
          </w:rPr>
          <w:t>2.2. Примерное содержание дисциплины</w:t>
        </w:r>
        <w:r w:rsidR="003F30E2" w:rsidRPr="000143A1">
          <w:rPr>
            <w:i w:val="0"/>
            <w:iCs w:val="0"/>
            <w:webHidden/>
          </w:rPr>
          <w:tab/>
        </w:r>
      </w:hyperlink>
    </w:p>
    <w:p w14:paraId="24916F05"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3" w:history="1">
        <w:r w:rsidR="003F30E2" w:rsidRPr="000143A1">
          <w:rPr>
            <w:rStyle w:val="af0"/>
            <w:i w:val="0"/>
            <w:iCs w:val="0"/>
          </w:rPr>
          <w:t>2.3. Курсовой проект (работа)</w:t>
        </w:r>
        <w:r w:rsidR="003F30E2" w:rsidRPr="000143A1">
          <w:rPr>
            <w:i w:val="0"/>
            <w:iCs w:val="0"/>
            <w:webHidden/>
          </w:rPr>
          <w:tab/>
        </w:r>
      </w:hyperlink>
    </w:p>
    <w:p w14:paraId="7A5CD593" w14:textId="77777777" w:rsidR="003F30E2" w:rsidRPr="000143A1" w:rsidRDefault="001B738D" w:rsidP="003F30E2">
      <w:pPr>
        <w:pStyle w:val="14"/>
        <w:rPr>
          <w:rFonts w:asciiTheme="minorHAnsi" w:eastAsiaTheme="minorEastAsia" w:hAnsiTheme="minorHAnsi" w:cstheme="minorBidi"/>
          <w:b w:val="0"/>
          <w:bCs w:val="0"/>
          <w:lang w:eastAsia="ru-RU"/>
        </w:rPr>
      </w:pPr>
      <w:hyperlink w:anchor="_Toc156294884" w:history="1">
        <w:r w:rsidR="003F30E2" w:rsidRPr="000143A1">
          <w:rPr>
            <w:rStyle w:val="af0"/>
            <w:b w:val="0"/>
            <w:bCs w:val="0"/>
          </w:rPr>
          <w:t>3. УСЛОВИЯ РЕАЛИЗАЦИИ ДИСЦИПЛИНЫ</w:t>
        </w:r>
        <w:r w:rsidR="003F30E2" w:rsidRPr="000143A1">
          <w:rPr>
            <w:b w:val="0"/>
            <w:bCs w:val="0"/>
            <w:webHidden/>
          </w:rPr>
          <w:tab/>
        </w:r>
      </w:hyperlink>
    </w:p>
    <w:p w14:paraId="567A6289"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5" w:history="1">
        <w:r w:rsidR="003F30E2" w:rsidRPr="000143A1">
          <w:rPr>
            <w:rStyle w:val="af0"/>
            <w:i w:val="0"/>
            <w:iCs w:val="0"/>
          </w:rPr>
          <w:t>3.1. Материально-техническое обеспечение</w:t>
        </w:r>
        <w:r w:rsidR="003F30E2" w:rsidRPr="000143A1">
          <w:rPr>
            <w:i w:val="0"/>
            <w:iCs w:val="0"/>
            <w:webHidden/>
          </w:rPr>
          <w:tab/>
        </w:r>
      </w:hyperlink>
    </w:p>
    <w:p w14:paraId="3022FE9B"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6" w:history="1">
        <w:r w:rsidR="003F30E2" w:rsidRPr="000143A1">
          <w:rPr>
            <w:rStyle w:val="af0"/>
            <w:i w:val="0"/>
            <w:iCs w:val="0"/>
          </w:rPr>
          <w:t>3.2. Учебно-методическое обеспечение</w:t>
        </w:r>
        <w:r w:rsidR="003F30E2" w:rsidRPr="000143A1">
          <w:rPr>
            <w:i w:val="0"/>
            <w:iCs w:val="0"/>
            <w:webHidden/>
          </w:rPr>
          <w:tab/>
        </w:r>
      </w:hyperlink>
    </w:p>
    <w:p w14:paraId="498E5C2C" w14:textId="77777777" w:rsidR="003F30E2" w:rsidRDefault="001B738D" w:rsidP="003F30E2">
      <w:pPr>
        <w:pStyle w:val="14"/>
        <w:rPr>
          <w:b w:val="0"/>
          <w:bCs w:val="0"/>
        </w:rPr>
      </w:pPr>
      <w:hyperlink w:anchor="_Toc156294887" w:history="1">
        <w:r w:rsidR="003F30E2" w:rsidRPr="000143A1">
          <w:rPr>
            <w:rStyle w:val="af0"/>
            <w:b w:val="0"/>
            <w:bCs w:val="0"/>
          </w:rPr>
          <w:t>4. КОНТРОЛЬ И ОЦЕНКА РЕЗУЛЬТАТОВ ОСВОЕНИЯ ДИСЦИПЛИНЫ</w:t>
        </w:r>
        <w:r w:rsidR="003F30E2" w:rsidRPr="000143A1">
          <w:rPr>
            <w:b w:val="0"/>
            <w:bCs w:val="0"/>
            <w:webHidden/>
          </w:rPr>
          <w:tab/>
        </w:r>
      </w:hyperlink>
    </w:p>
    <w:p w14:paraId="7572D1FB" w14:textId="77777777" w:rsidR="003F30E2" w:rsidRPr="00CF2D43" w:rsidRDefault="003F30E2" w:rsidP="003F30E2"/>
    <w:p w14:paraId="50EE8DC2" w14:textId="77777777" w:rsidR="003F30E2" w:rsidRPr="00DF068E" w:rsidRDefault="003F30E2" w:rsidP="003F30E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C123D1" w14:textId="77777777" w:rsidR="003F30E2" w:rsidRPr="00DF068E" w:rsidRDefault="003F30E2" w:rsidP="003F30E2">
      <w:pPr>
        <w:pStyle w:val="1f"/>
        <w:jc w:val="left"/>
        <w:rPr>
          <w:rFonts w:ascii="Times New Roman" w:hAnsi="Times New Roman"/>
          <w:lang w:val="ru-RU"/>
        </w:rPr>
        <w:sectPr w:rsidR="003F30E2" w:rsidRPr="00DF068E" w:rsidSect="00502F97">
          <w:headerReference w:type="even" r:id="rId50"/>
          <w:headerReference w:type="default" r:id="rId51"/>
          <w:pgSz w:w="11906" w:h="16838"/>
          <w:pgMar w:top="1134" w:right="567" w:bottom="1134" w:left="1701" w:header="709" w:footer="709" w:gutter="0"/>
          <w:cols w:space="708"/>
          <w:docGrid w:linePitch="360"/>
        </w:sectPr>
      </w:pPr>
    </w:p>
    <w:p w14:paraId="0E87E8B0" w14:textId="77777777" w:rsidR="003F30E2" w:rsidRPr="00EF3198" w:rsidRDefault="003F30E2" w:rsidP="00EF3198">
      <w:pPr>
        <w:pStyle w:val="1f"/>
        <w:numPr>
          <w:ilvl w:val="0"/>
          <w:numId w:val="43"/>
        </w:numPr>
      </w:pPr>
      <w:bookmarkStart w:id="65" w:name="_Hlk174462728"/>
      <w:r w:rsidRPr="00F70F81">
        <w:lastRenderedPageBreak/>
        <w:t>Общая характеристика</w:t>
      </w:r>
      <w:r w:rsidRPr="00F70F81">
        <w:rPr>
          <w:rFonts w:asciiTheme="minorHAnsi" w:hAnsiTheme="minorHAnsi"/>
          <w:lang w:val="ru-RU"/>
        </w:rPr>
        <w:t xml:space="preserve"> </w:t>
      </w:r>
      <w:r w:rsidRPr="00F70F81">
        <w:t xml:space="preserve">ПРИМЕРНОЙ РАБОЧЕЙ ПРОГРАММЫ </w:t>
      </w:r>
      <w:r w:rsidRPr="00EF3198">
        <w:t>УЧЕБНОЙ ДИСЦИПЛИНЫ</w:t>
      </w:r>
    </w:p>
    <w:p w14:paraId="0EF660A9" w14:textId="185335B6" w:rsidR="003F30E2" w:rsidRPr="00EF3198" w:rsidRDefault="003F30E2" w:rsidP="003F30E2">
      <w:pPr>
        <w:pStyle w:val="1d"/>
        <w:jc w:val="center"/>
        <w:rPr>
          <w:rFonts w:eastAsia="Segoe UI"/>
          <w:lang w:val="ru-RU"/>
        </w:rPr>
      </w:pPr>
      <w:r w:rsidRPr="00EF3198">
        <w:rPr>
          <w:rFonts w:eastAsia="Segoe UI"/>
          <w:lang w:val="ru-RU"/>
        </w:rPr>
        <w:t xml:space="preserve">«ОП.09 </w:t>
      </w:r>
      <w:bookmarkStart w:id="66" w:name="_Hlk167975513"/>
      <w:r w:rsidRPr="00EF3198">
        <w:rPr>
          <w:rFonts w:eastAsia="Segoe UI"/>
          <w:lang w:val="ru-RU"/>
        </w:rPr>
        <w:t>Основы экономики</w:t>
      </w:r>
      <w:bookmarkEnd w:id="66"/>
      <w:r w:rsidRPr="00EF3198">
        <w:rPr>
          <w:rFonts w:eastAsia="Segoe UI"/>
          <w:lang w:val="ru-RU"/>
        </w:rPr>
        <w:t>»</w:t>
      </w:r>
    </w:p>
    <w:p w14:paraId="64168972" w14:textId="77777777" w:rsidR="003F30E2" w:rsidRPr="00021F3A" w:rsidRDefault="003F30E2" w:rsidP="003F30E2">
      <w:pPr>
        <w:pStyle w:val="1d"/>
        <w:rPr>
          <w:lang w:val="ru-RU"/>
        </w:rPr>
      </w:pPr>
    </w:p>
    <w:p w14:paraId="4FA3C2DD" w14:textId="77777777" w:rsidR="003F30E2" w:rsidRPr="00EA6E1D" w:rsidRDefault="003F30E2" w:rsidP="003F30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777A11" w14:textId="4293EBBB" w:rsidR="003F30E2" w:rsidRPr="00EF3198" w:rsidRDefault="003F30E2" w:rsidP="003F30E2">
      <w:pPr>
        <w:suppressAutoHyphens/>
        <w:spacing w:line="276" w:lineRule="auto"/>
        <w:ind w:firstLine="709"/>
        <w:jc w:val="both"/>
        <w:rPr>
          <w:rFonts w:ascii="Times New Roman" w:eastAsia="Times New Roman" w:hAnsi="Times New Roman" w:cs="Times New Roman"/>
          <w:sz w:val="24"/>
          <w:szCs w:val="24"/>
          <w:lang w:eastAsia="ru-RU"/>
        </w:rPr>
      </w:pPr>
      <w:r w:rsidRPr="00EF3198">
        <w:rPr>
          <w:rFonts w:ascii="Times New Roman" w:eastAsia="Times New Roman" w:hAnsi="Times New Roman" w:cs="Times New Roman"/>
          <w:sz w:val="24"/>
          <w:szCs w:val="24"/>
          <w:lang w:eastAsia="ru-RU"/>
        </w:rPr>
        <w:t xml:space="preserve">Цель дисциплины </w:t>
      </w:r>
      <w:r w:rsidRPr="00EF3198">
        <w:rPr>
          <w:rFonts w:ascii="Times New Roman" w:hAnsi="Times New Roman"/>
          <w:sz w:val="24"/>
          <w:szCs w:val="24"/>
        </w:rPr>
        <w:t>«Основы экономики»</w:t>
      </w:r>
      <w:r w:rsidRPr="00EF3198">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7A92B996" w14:textId="51333070" w:rsidR="003F30E2" w:rsidRPr="00EF3198" w:rsidRDefault="003F30E2" w:rsidP="003F30E2">
      <w:pPr>
        <w:suppressAutoHyphens/>
        <w:spacing w:line="276" w:lineRule="auto"/>
        <w:ind w:firstLine="709"/>
        <w:jc w:val="both"/>
        <w:rPr>
          <w:rFonts w:ascii="Times New Roman" w:eastAsia="Times New Roman" w:hAnsi="Times New Roman"/>
          <w:bCs/>
          <w:iCs/>
          <w:sz w:val="24"/>
          <w:szCs w:val="24"/>
          <w:lang w:val="x-none" w:eastAsia="ru-RU"/>
        </w:rPr>
      </w:pPr>
      <w:r w:rsidRPr="00EF3198">
        <w:rPr>
          <w:rFonts w:ascii="Times New Roman" w:hAnsi="Times New Roman" w:cs="Times New Roman"/>
          <w:sz w:val="24"/>
          <w:szCs w:val="24"/>
        </w:rPr>
        <w:t>Дисциплина «Основы экономики» включена в обязательную часть общепрофессионального цикла образовательной программы.</w:t>
      </w:r>
    </w:p>
    <w:p w14:paraId="69E6A068" w14:textId="77777777" w:rsidR="003F30E2" w:rsidRPr="009737BB" w:rsidRDefault="003F30E2" w:rsidP="003F30E2">
      <w:pPr>
        <w:suppressAutoHyphens/>
        <w:spacing w:line="276" w:lineRule="auto"/>
        <w:ind w:firstLine="709"/>
        <w:jc w:val="both"/>
        <w:rPr>
          <w:rFonts w:ascii="Times New Roman" w:hAnsi="Times New Roman" w:cs="Times New Roman"/>
          <w:sz w:val="24"/>
          <w:szCs w:val="24"/>
          <w:lang w:val="x-none"/>
        </w:rPr>
      </w:pPr>
    </w:p>
    <w:p w14:paraId="4FA4ABCB" w14:textId="77777777" w:rsidR="003F30E2" w:rsidRPr="00EA6E1D" w:rsidRDefault="003F30E2" w:rsidP="003F30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5F67CE" w14:textId="77777777" w:rsidR="003F30E2" w:rsidRDefault="003F30E2" w:rsidP="003F30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BB0E06" w14:textId="79AA4FAC" w:rsidR="003F30E2" w:rsidRDefault="003F30E2" w:rsidP="00EF31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3828"/>
        <w:gridCol w:w="4677"/>
      </w:tblGrid>
      <w:tr w:rsidR="003F30E2" w:rsidRPr="00BC2447" w14:paraId="1DD60650" w14:textId="77777777" w:rsidTr="00EF3198">
        <w:trPr>
          <w:trHeight w:val="649"/>
        </w:trPr>
        <w:tc>
          <w:tcPr>
            <w:tcW w:w="1129" w:type="dxa"/>
          </w:tcPr>
          <w:p w14:paraId="4315BB1F"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3B85DEB"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3828" w:type="dxa"/>
          </w:tcPr>
          <w:p w14:paraId="42F7C90D"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677" w:type="dxa"/>
          </w:tcPr>
          <w:p w14:paraId="36E8D8E8"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3F30E2" w:rsidRPr="00BC2447" w14:paraId="09D532F5" w14:textId="77777777" w:rsidTr="00EF3198">
        <w:trPr>
          <w:trHeight w:val="649"/>
        </w:trPr>
        <w:tc>
          <w:tcPr>
            <w:tcW w:w="1129" w:type="dxa"/>
          </w:tcPr>
          <w:p w14:paraId="473DB69E" w14:textId="77777777"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 01</w:t>
            </w:r>
          </w:p>
          <w:p w14:paraId="259394AE" w14:textId="77777777"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 02</w:t>
            </w:r>
          </w:p>
          <w:p w14:paraId="29BBA36A" w14:textId="3B58B49D"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ОК</w:t>
            </w:r>
            <w:r w:rsidR="003E5C2E">
              <w:rPr>
                <w:rFonts w:ascii="Times New Roman" w:hAnsi="Times New Roman"/>
                <w:iCs/>
                <w:color w:val="000000"/>
                <w:sz w:val="24"/>
                <w:szCs w:val="24"/>
              </w:rPr>
              <w:t xml:space="preserve"> </w:t>
            </w:r>
            <w:r w:rsidRPr="003F30E2">
              <w:rPr>
                <w:rFonts w:ascii="Times New Roman" w:hAnsi="Times New Roman"/>
                <w:iCs/>
                <w:color w:val="000000"/>
                <w:sz w:val="24"/>
                <w:szCs w:val="24"/>
              </w:rPr>
              <w:t>03</w:t>
            </w:r>
          </w:p>
          <w:p w14:paraId="1E78E8EF" w14:textId="77777777" w:rsidR="003F30E2" w:rsidRPr="003F30E2" w:rsidRDefault="003F30E2" w:rsidP="003F30E2">
            <w:pPr>
              <w:suppressAutoHyphens/>
              <w:jc w:val="center"/>
              <w:rPr>
                <w:rFonts w:ascii="Times New Roman" w:hAnsi="Times New Roman"/>
                <w:iCs/>
                <w:color w:val="000000"/>
                <w:sz w:val="24"/>
                <w:szCs w:val="24"/>
              </w:rPr>
            </w:pPr>
            <w:r w:rsidRPr="003F30E2">
              <w:rPr>
                <w:rFonts w:ascii="Times New Roman" w:hAnsi="Times New Roman"/>
                <w:iCs/>
                <w:color w:val="000000"/>
                <w:sz w:val="24"/>
                <w:szCs w:val="24"/>
              </w:rPr>
              <w:t xml:space="preserve">ОК 04 </w:t>
            </w:r>
          </w:p>
          <w:p w14:paraId="046517FD" w14:textId="77777777" w:rsidR="003F30E2" w:rsidRPr="003F30E2" w:rsidRDefault="003F30E2" w:rsidP="003E5C2E">
            <w:pPr>
              <w:suppressAutoHyphens/>
              <w:jc w:val="center"/>
              <w:rPr>
                <w:rFonts w:ascii="Times New Roman" w:eastAsia="Times New Roman" w:hAnsi="Times New Roman" w:cs="Times New Roman"/>
                <w:iCs/>
                <w:position w:val="-1"/>
                <w:sz w:val="24"/>
                <w:szCs w:val="24"/>
              </w:rPr>
            </w:pPr>
          </w:p>
        </w:tc>
        <w:tc>
          <w:tcPr>
            <w:tcW w:w="3828" w:type="dxa"/>
          </w:tcPr>
          <w:p w14:paraId="6092F827"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находить и использовать необходимую экономическую информацию;</w:t>
            </w:r>
          </w:p>
          <w:p w14:paraId="0146D926"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определять организационно-правовые формы организаций;</w:t>
            </w:r>
          </w:p>
          <w:p w14:paraId="16052647"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определять состав материальных, трудовых и финансовых ресурсов организации;</w:t>
            </w:r>
          </w:p>
          <w:p w14:paraId="5E9A305C"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оформлять первичные документы по учету рабочего времени, выработки, заработной платы, простоев;</w:t>
            </w:r>
          </w:p>
          <w:p w14:paraId="5C3E1219" w14:textId="77777777" w:rsidR="003F30E2" w:rsidRPr="003F30E2" w:rsidRDefault="003F30E2" w:rsidP="003F30E2">
            <w:pPr>
              <w:tabs>
                <w:tab w:val="left" w:pos="993"/>
              </w:tabs>
              <w:suppressAutoHyphens/>
              <w:ind w:left="5"/>
              <w:rPr>
                <w:rFonts w:ascii="Times New Roman" w:hAnsi="Times New Roman"/>
                <w:iCs/>
                <w:sz w:val="24"/>
                <w:szCs w:val="24"/>
              </w:rPr>
            </w:pPr>
            <w:r w:rsidRPr="003F30E2">
              <w:rPr>
                <w:rFonts w:ascii="Times New Roman" w:hAnsi="Times New Roman"/>
                <w:iCs/>
                <w:sz w:val="24"/>
                <w:szCs w:val="24"/>
              </w:rPr>
              <w:t>- рассчитывать основные технико-экономические показатели деятельности подразделения (организации)</w:t>
            </w:r>
          </w:p>
          <w:p w14:paraId="70A6DDDC" w14:textId="7A9FD3F3" w:rsidR="003F30E2" w:rsidRPr="003F30E2" w:rsidRDefault="003F30E2" w:rsidP="003F30E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p>
        </w:tc>
        <w:tc>
          <w:tcPr>
            <w:tcW w:w="4677" w:type="dxa"/>
          </w:tcPr>
          <w:p w14:paraId="17824A3E"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действующие законодательные и нормативные акты, регулирующие производственно-хозяйственную деятельность;</w:t>
            </w:r>
          </w:p>
          <w:p w14:paraId="7C66E3D1"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основные технико-экономические показатели деятельности организации;</w:t>
            </w:r>
          </w:p>
          <w:p w14:paraId="123ECB14"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методики расчета основных технико-экономических показателей деятельности организации;</w:t>
            </w:r>
          </w:p>
          <w:p w14:paraId="0E018560"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методы управления основными и оборотными средствами и оценки эффективности их использования;</w:t>
            </w:r>
          </w:p>
          <w:p w14:paraId="6B6675CF"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механизмы ценообразования на продукцию (услуги), формы оплаты труда в современных условиях;</w:t>
            </w:r>
          </w:p>
          <w:p w14:paraId="54C28068"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основные принципы построения экономической системы организации;</w:t>
            </w:r>
          </w:p>
          <w:p w14:paraId="44C4F983"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маркетинговой деятельности, менеджмента и принципы делового общения;</w:t>
            </w:r>
          </w:p>
          <w:p w14:paraId="53A4E75D"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организации работы коллектива исполнителей;</w:t>
            </w:r>
          </w:p>
          <w:p w14:paraId="784CAD47"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основы планирования, финансирования и кредитования организации;</w:t>
            </w:r>
          </w:p>
          <w:p w14:paraId="30A07C79"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особенности менеджмента в области профессиональной деятельности;</w:t>
            </w:r>
          </w:p>
          <w:p w14:paraId="17D3F537"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общую производственную и организационную структуру организации;</w:t>
            </w:r>
          </w:p>
          <w:p w14:paraId="39730EDB"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xml:space="preserve">- современное состояние и перспективы развития отрасли, организацию </w:t>
            </w:r>
            <w:r w:rsidRPr="003F30E2">
              <w:rPr>
                <w:rFonts w:ascii="Times New Roman" w:hAnsi="Times New Roman"/>
                <w:iCs/>
                <w:sz w:val="24"/>
                <w:szCs w:val="24"/>
              </w:rPr>
              <w:lastRenderedPageBreak/>
              <w:t>хозяйствующих субъектов в рыночной экономике;</w:t>
            </w:r>
          </w:p>
          <w:p w14:paraId="0E0DB32A"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состав материальных, трудовых и финансовых ресурсов организации, показатели их эффективного использования;</w:t>
            </w:r>
          </w:p>
          <w:p w14:paraId="3E9F104D" w14:textId="77777777" w:rsidR="003F30E2" w:rsidRPr="003F30E2" w:rsidRDefault="003F30E2" w:rsidP="003F30E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iCs/>
                <w:sz w:val="24"/>
                <w:szCs w:val="24"/>
              </w:rPr>
            </w:pPr>
            <w:r w:rsidRPr="003F30E2">
              <w:rPr>
                <w:rFonts w:ascii="Times New Roman" w:hAnsi="Times New Roman"/>
                <w:iCs/>
                <w:sz w:val="24"/>
                <w:szCs w:val="24"/>
              </w:rPr>
              <w:t xml:space="preserve">- способы экономии ресурсов, основные энерго- и </w:t>
            </w:r>
            <w:proofErr w:type="spellStart"/>
            <w:r w:rsidRPr="003F30E2">
              <w:rPr>
                <w:rFonts w:ascii="Times New Roman" w:hAnsi="Times New Roman"/>
                <w:iCs/>
                <w:sz w:val="24"/>
                <w:szCs w:val="24"/>
              </w:rPr>
              <w:t>материалосберегающие</w:t>
            </w:r>
            <w:proofErr w:type="spellEnd"/>
            <w:r w:rsidRPr="003F30E2">
              <w:rPr>
                <w:rFonts w:ascii="Times New Roman" w:hAnsi="Times New Roman"/>
                <w:iCs/>
                <w:sz w:val="24"/>
                <w:szCs w:val="24"/>
              </w:rPr>
              <w:t xml:space="preserve"> технологии;</w:t>
            </w:r>
          </w:p>
          <w:p w14:paraId="63E2AB5E" w14:textId="77411CBB" w:rsidR="003F30E2" w:rsidRPr="003F30E2" w:rsidRDefault="003F30E2" w:rsidP="003F30E2">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iCs/>
                <w:position w:val="-1"/>
                <w:sz w:val="24"/>
                <w:szCs w:val="24"/>
              </w:rPr>
            </w:pPr>
            <w:r w:rsidRPr="003F30E2">
              <w:rPr>
                <w:rFonts w:ascii="Times New Roman" w:hAnsi="Times New Roman"/>
                <w:iCs/>
                <w:sz w:val="24"/>
                <w:szCs w:val="24"/>
              </w:rPr>
              <w:t>- формы организации и оплаты труда.</w:t>
            </w:r>
          </w:p>
        </w:tc>
      </w:tr>
    </w:tbl>
    <w:p w14:paraId="53109381" w14:textId="77777777" w:rsidR="003F30E2" w:rsidRDefault="003F30E2" w:rsidP="003F30E2">
      <w:pPr>
        <w:rPr>
          <w:rFonts w:ascii="Times New Roman" w:hAnsi="Times New Roman" w:cs="Times New Roman"/>
          <w:bCs/>
          <w:sz w:val="24"/>
          <w:szCs w:val="24"/>
        </w:rPr>
      </w:pPr>
    </w:p>
    <w:p w14:paraId="3DF7A60A" w14:textId="77777777" w:rsidR="003F30E2" w:rsidRDefault="003F30E2" w:rsidP="003F30E2">
      <w:pPr>
        <w:rPr>
          <w:rFonts w:ascii="Times New Roman" w:eastAsia="Segoe UI" w:hAnsi="Times New Roman" w:cs="Times New Roman"/>
          <w:b/>
          <w:bCs/>
          <w:caps/>
          <w:kern w:val="32"/>
          <w:sz w:val="24"/>
          <w:szCs w:val="24"/>
          <w:lang w:val="x-none" w:eastAsia="x-none"/>
        </w:rPr>
      </w:pPr>
    </w:p>
    <w:p w14:paraId="60A98FDE" w14:textId="77777777" w:rsidR="003F30E2" w:rsidRPr="00B115E3" w:rsidRDefault="003F30E2" w:rsidP="003F30E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401275D" w14:textId="77777777" w:rsidR="003F30E2" w:rsidRPr="00E11160" w:rsidRDefault="003F30E2" w:rsidP="003F30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30E2" w:rsidRPr="00DB7B6A" w14:paraId="68D2887E" w14:textId="77777777" w:rsidTr="009A274B">
        <w:trPr>
          <w:trHeight w:val="23"/>
        </w:trPr>
        <w:tc>
          <w:tcPr>
            <w:tcW w:w="2460" w:type="pct"/>
            <w:vAlign w:val="center"/>
          </w:tcPr>
          <w:p w14:paraId="1B501452" w14:textId="77777777" w:rsidR="003F30E2" w:rsidRPr="00F70F81" w:rsidRDefault="003F30E2"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285917"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8EEB640"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F30E2" w:rsidRPr="00DB7B6A" w14:paraId="3AE638E0" w14:textId="77777777" w:rsidTr="009A274B">
        <w:trPr>
          <w:trHeight w:val="23"/>
        </w:trPr>
        <w:tc>
          <w:tcPr>
            <w:tcW w:w="2460" w:type="pct"/>
            <w:vAlign w:val="center"/>
          </w:tcPr>
          <w:p w14:paraId="6FCB4268"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3BF7A8D" w14:textId="1792FFF4" w:rsidR="003F30E2" w:rsidRPr="00F70F81" w:rsidRDefault="003F30E2" w:rsidP="009A274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3CD6D48" w14:textId="3B3716F7" w:rsidR="003F30E2" w:rsidRPr="00F70F81" w:rsidRDefault="003F30E2" w:rsidP="009A274B">
            <w:pPr>
              <w:jc w:val="center"/>
              <w:rPr>
                <w:rFonts w:ascii="Times New Roman" w:hAnsi="Times New Roman" w:cs="Times New Roman"/>
                <w:bCs/>
                <w:sz w:val="24"/>
                <w:szCs w:val="24"/>
              </w:rPr>
            </w:pPr>
          </w:p>
        </w:tc>
      </w:tr>
      <w:tr w:rsidR="003F30E2" w:rsidRPr="00DB7B6A" w14:paraId="73A86E95" w14:textId="77777777" w:rsidTr="009A274B">
        <w:trPr>
          <w:trHeight w:val="23"/>
        </w:trPr>
        <w:tc>
          <w:tcPr>
            <w:tcW w:w="2460" w:type="pct"/>
            <w:vAlign w:val="center"/>
          </w:tcPr>
          <w:p w14:paraId="2D20BB6C"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3"/>
            </w:r>
          </w:p>
        </w:tc>
        <w:tc>
          <w:tcPr>
            <w:tcW w:w="1195" w:type="pct"/>
            <w:vAlign w:val="center"/>
          </w:tcPr>
          <w:p w14:paraId="5BC2F41A"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11B696D"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DB7B6A" w14:paraId="044653F6" w14:textId="77777777" w:rsidTr="009A274B">
        <w:trPr>
          <w:trHeight w:val="23"/>
        </w:trPr>
        <w:tc>
          <w:tcPr>
            <w:tcW w:w="2460" w:type="pct"/>
            <w:vAlign w:val="center"/>
          </w:tcPr>
          <w:p w14:paraId="1FA7513A"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0E3E4BA"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1CA986C"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F30E2" w:rsidRPr="00DB7B6A" w14:paraId="5F5E6566" w14:textId="77777777" w:rsidTr="009A274B">
        <w:trPr>
          <w:trHeight w:val="23"/>
        </w:trPr>
        <w:tc>
          <w:tcPr>
            <w:tcW w:w="2460" w:type="pct"/>
            <w:vAlign w:val="center"/>
          </w:tcPr>
          <w:p w14:paraId="190FA710"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888C81D"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271B5F7"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257255" w14:paraId="56AF97C8" w14:textId="77777777" w:rsidTr="009A274B">
        <w:trPr>
          <w:trHeight w:val="23"/>
        </w:trPr>
        <w:tc>
          <w:tcPr>
            <w:tcW w:w="2460" w:type="pct"/>
            <w:vAlign w:val="center"/>
          </w:tcPr>
          <w:p w14:paraId="4364DB64"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F4153F0" w14:textId="6EA496B9" w:rsidR="003F30E2" w:rsidRPr="00F70F81" w:rsidRDefault="003F30E2" w:rsidP="009A274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583DD209" w14:textId="4B78E0F7" w:rsidR="003F30E2" w:rsidRPr="00F70F81" w:rsidRDefault="003F30E2" w:rsidP="009A274B">
            <w:pPr>
              <w:jc w:val="center"/>
              <w:rPr>
                <w:rFonts w:ascii="Times New Roman" w:hAnsi="Times New Roman" w:cs="Times New Roman"/>
                <w:b/>
                <w:sz w:val="24"/>
                <w:szCs w:val="24"/>
              </w:rPr>
            </w:pPr>
          </w:p>
        </w:tc>
      </w:tr>
    </w:tbl>
    <w:p w14:paraId="32CAB4EF" w14:textId="77777777" w:rsidR="003F30E2" w:rsidRPr="00DB7B6A" w:rsidRDefault="003F30E2" w:rsidP="003F30E2">
      <w:pPr>
        <w:rPr>
          <w:rFonts w:ascii="Times New Roman" w:hAnsi="Times New Roman" w:cs="Times New Roman"/>
          <w:iCs/>
          <w:sz w:val="24"/>
          <w:szCs w:val="24"/>
        </w:rPr>
      </w:pPr>
    </w:p>
    <w:p w14:paraId="0A1B35EC" w14:textId="66C0CD35" w:rsidR="003F30E2" w:rsidRDefault="003F30E2" w:rsidP="00EF3198">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0"/>
        <w:gridCol w:w="7936"/>
      </w:tblGrid>
      <w:tr w:rsidR="00CA49EF" w:rsidRPr="00CA49EF" w14:paraId="72DF50D4" w14:textId="77777777" w:rsidTr="008D0EBE">
        <w:trPr>
          <w:trHeight w:val="609"/>
        </w:trPr>
        <w:tc>
          <w:tcPr>
            <w:tcW w:w="9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183F90" w14:textId="77777777" w:rsidR="00CA49EF" w:rsidRPr="00CA49EF" w:rsidRDefault="00CA49EF" w:rsidP="00EF3198">
            <w:pPr>
              <w:suppressAutoHyphens/>
              <w:jc w:val="center"/>
              <w:rPr>
                <w:rFonts w:ascii="Times New Roman" w:eastAsia="Times New Roman" w:hAnsi="Times New Roman" w:cs="Times New Roman"/>
                <w:b/>
                <w:bCs/>
                <w:lang w:eastAsia="ru-RU"/>
              </w:rPr>
            </w:pPr>
            <w:proofErr w:type="spellStart"/>
            <w:r w:rsidRPr="00CA49EF">
              <w:rPr>
                <w:rFonts w:ascii="Times New Roman" w:eastAsia="Calibri" w:hAnsi="Times New Roman" w:cs="Times New Roman"/>
                <w:b/>
                <w:bCs/>
                <w:position w:val="-1"/>
                <w:lang w:val="en-US" w:eastAsia="ru-RU"/>
              </w:rPr>
              <w:t>Наименование</w:t>
            </w:r>
            <w:proofErr w:type="spellEnd"/>
            <w:r w:rsidRPr="00CA49EF">
              <w:rPr>
                <w:rFonts w:ascii="Times New Roman" w:eastAsia="Calibri" w:hAnsi="Times New Roman" w:cs="Times New Roman"/>
                <w:b/>
                <w:bCs/>
                <w:position w:val="-1"/>
                <w:lang w:val="en-US" w:eastAsia="ru-RU"/>
              </w:rPr>
              <w:t xml:space="preserve"> </w:t>
            </w:r>
            <w:proofErr w:type="spellStart"/>
            <w:r w:rsidRPr="00CA49EF">
              <w:rPr>
                <w:rFonts w:ascii="Times New Roman" w:eastAsia="Calibri" w:hAnsi="Times New Roman" w:cs="Times New Roman"/>
                <w:b/>
                <w:bCs/>
                <w:position w:val="-1"/>
                <w:lang w:val="en-US" w:eastAsia="ru-RU"/>
              </w:rPr>
              <w:t>разделов</w:t>
            </w:r>
            <w:proofErr w:type="spellEnd"/>
            <w:r w:rsidRPr="00CA49EF">
              <w:rPr>
                <w:rFonts w:ascii="Times New Roman" w:eastAsia="Calibri" w:hAnsi="Times New Roman" w:cs="Times New Roman"/>
                <w:b/>
                <w:bCs/>
                <w:position w:val="-1"/>
                <w:lang w:val="en-US" w:eastAsia="ru-RU"/>
              </w:rPr>
              <w:t xml:space="preserve"> и </w:t>
            </w:r>
            <w:proofErr w:type="spellStart"/>
            <w:r w:rsidRPr="00CA49EF">
              <w:rPr>
                <w:rFonts w:ascii="Times New Roman" w:eastAsia="Calibri" w:hAnsi="Times New Roman" w:cs="Times New Roman"/>
                <w:b/>
                <w:bCs/>
                <w:position w:val="-1"/>
                <w:lang w:val="en-US" w:eastAsia="ru-RU"/>
              </w:rPr>
              <w:t>тем</w:t>
            </w:r>
            <w:proofErr w:type="spellEnd"/>
          </w:p>
        </w:tc>
        <w:tc>
          <w:tcPr>
            <w:tcW w:w="405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83A1B4" w14:textId="77777777" w:rsidR="00CA49EF" w:rsidRPr="00CA49EF" w:rsidRDefault="00CA49EF" w:rsidP="00EF3198">
            <w:pPr>
              <w:suppressAutoHyphens/>
              <w:jc w:val="center"/>
              <w:rPr>
                <w:rFonts w:ascii="Times New Roman" w:eastAsia="Times New Roman" w:hAnsi="Times New Roman" w:cs="Times New Roman"/>
                <w:b/>
                <w:bCs/>
                <w:lang w:eastAsia="ru-RU"/>
              </w:rPr>
            </w:pPr>
            <w:r w:rsidRPr="00CA49EF">
              <w:rPr>
                <w:rFonts w:ascii="Times New Roman" w:eastAsia="Calibri" w:hAnsi="Times New Roman" w:cs="Times New Roman"/>
                <w:b/>
                <w:bCs/>
                <w:position w:val="-1"/>
                <w:lang w:eastAsia="ru-RU"/>
              </w:rPr>
              <w:t>Примерное содержание учебного материала, практических и лабораторных занятий</w:t>
            </w:r>
          </w:p>
        </w:tc>
      </w:tr>
      <w:tr w:rsidR="00CA49EF" w:rsidRPr="00CA49EF" w14:paraId="702FB12C" w14:textId="77777777" w:rsidTr="008D0EBE">
        <w:trPr>
          <w:trHeight w:val="20"/>
        </w:trPr>
        <w:tc>
          <w:tcPr>
            <w:tcW w:w="5000" w:type="pct"/>
            <w:gridSpan w:val="2"/>
            <w:vAlign w:val="center"/>
          </w:tcPr>
          <w:p w14:paraId="0062FA79" w14:textId="7F998546"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1. Отрасли экономики, их характеристики и взаимосвязь</w:t>
            </w:r>
            <w:r>
              <w:rPr>
                <w:rFonts w:ascii="Times New Roman" w:eastAsia="Times New Roman" w:hAnsi="Times New Roman" w:cs="Times New Roman"/>
                <w:b/>
                <w:bCs/>
                <w:lang w:eastAsia="ru-RU"/>
              </w:rPr>
              <w:t xml:space="preserve"> (6)</w:t>
            </w:r>
          </w:p>
        </w:tc>
      </w:tr>
      <w:tr w:rsidR="00CA49EF" w:rsidRPr="00CA49EF" w14:paraId="254FDA60" w14:textId="77777777" w:rsidTr="008D0EBE">
        <w:trPr>
          <w:trHeight w:val="335"/>
        </w:trPr>
        <w:tc>
          <w:tcPr>
            <w:tcW w:w="941" w:type="pct"/>
            <w:vMerge w:val="restart"/>
          </w:tcPr>
          <w:p w14:paraId="70ACCE2F"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Тема 1.1. Сферы отрасли экономики, их характеристики и взаимосвязь </w:t>
            </w:r>
          </w:p>
        </w:tc>
        <w:tc>
          <w:tcPr>
            <w:tcW w:w="4059" w:type="pct"/>
            <w:vAlign w:val="center"/>
          </w:tcPr>
          <w:p w14:paraId="306ECA33" w14:textId="1382D835"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Содержание </w:t>
            </w:r>
          </w:p>
        </w:tc>
      </w:tr>
      <w:tr w:rsidR="00CA49EF" w:rsidRPr="00CA49EF" w14:paraId="45A6FD37" w14:textId="77777777" w:rsidTr="008D0EBE">
        <w:trPr>
          <w:trHeight w:val="578"/>
        </w:trPr>
        <w:tc>
          <w:tcPr>
            <w:tcW w:w="941" w:type="pct"/>
            <w:vMerge/>
            <w:vAlign w:val="center"/>
          </w:tcPr>
          <w:p w14:paraId="0379522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tcPr>
          <w:p w14:paraId="6052056C" w14:textId="77777777" w:rsidR="00CA49EF" w:rsidRPr="00CA49EF" w:rsidRDefault="00CA49EF" w:rsidP="00CA4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экономики. Отраслевая структура экономики. Производственная и непроизводственная сферы. Понятие отрасли. Отраслевое деление экономики. Классификация отраслей. Добывающая и обрабатывающая промышленности. Легкая и тяжелая промышленности. Понятие межотраслевого комплекса. Организация хозяйствующих субъектов в рыночные экономики.</w:t>
            </w:r>
          </w:p>
        </w:tc>
      </w:tr>
      <w:tr w:rsidR="00CA49EF" w:rsidRPr="00CA49EF" w14:paraId="57D48D44" w14:textId="77777777" w:rsidTr="008D0EBE">
        <w:trPr>
          <w:trHeight w:val="221"/>
        </w:trPr>
        <w:tc>
          <w:tcPr>
            <w:tcW w:w="941" w:type="pct"/>
            <w:vMerge/>
            <w:vAlign w:val="center"/>
          </w:tcPr>
          <w:p w14:paraId="324CFFE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17F4DD23"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9464512" w14:textId="27D44BD4"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2623BAE7" w14:textId="77777777" w:rsidTr="008D0EBE">
        <w:trPr>
          <w:trHeight w:val="221"/>
        </w:trPr>
        <w:tc>
          <w:tcPr>
            <w:tcW w:w="941" w:type="pct"/>
            <w:vMerge w:val="restart"/>
          </w:tcPr>
          <w:p w14:paraId="103C5FB8"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1.2. Сущность предприятия как основного звена экономики отраслей</w:t>
            </w:r>
          </w:p>
        </w:tc>
        <w:tc>
          <w:tcPr>
            <w:tcW w:w="4059" w:type="pct"/>
            <w:vAlign w:val="center"/>
          </w:tcPr>
          <w:p w14:paraId="7730CC8A" w14:textId="1DAD2A38"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1EB33F67" w14:textId="77777777" w:rsidTr="008D0EBE">
        <w:trPr>
          <w:trHeight w:val="221"/>
        </w:trPr>
        <w:tc>
          <w:tcPr>
            <w:tcW w:w="941" w:type="pct"/>
            <w:vMerge/>
          </w:tcPr>
          <w:p w14:paraId="43C5F1A1"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1BD392CB" w14:textId="77777777" w:rsidR="00CA49EF" w:rsidRPr="00CA49EF" w:rsidRDefault="00CA49EF" w:rsidP="00CA49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Основные принципы построения экономической системы организации. Действующие законодательные и нормативные акты, регулирующие производственно-хозяйственную деятельность. Цели создания и функционирования предприятия. Характеристика предприятия. Предприятие как хозяйствующий субъект в рыночной экономике. Организационно-правовые формы хозяйствования. Предпринимательская деятельность предприятия. Виды и формы предпринимательской деятельности.</w:t>
            </w:r>
          </w:p>
        </w:tc>
      </w:tr>
      <w:tr w:rsidR="00CA49EF" w:rsidRPr="00CA49EF" w14:paraId="0BC7EA76" w14:textId="77777777" w:rsidTr="008D0EBE">
        <w:trPr>
          <w:trHeight w:val="221"/>
        </w:trPr>
        <w:tc>
          <w:tcPr>
            <w:tcW w:w="941" w:type="pct"/>
            <w:vMerge/>
          </w:tcPr>
          <w:p w14:paraId="5D941B19"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74473390"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5E194DBB" w14:textId="6A921A50"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2FFB1752" w14:textId="77777777" w:rsidTr="008D0EBE">
        <w:trPr>
          <w:trHeight w:val="401"/>
        </w:trPr>
        <w:tc>
          <w:tcPr>
            <w:tcW w:w="941" w:type="pct"/>
            <w:vMerge w:val="restart"/>
          </w:tcPr>
          <w:p w14:paraId="0F7A5715" w14:textId="77777777" w:rsidR="00CA49EF" w:rsidRPr="00CA49EF" w:rsidRDefault="00CA49EF" w:rsidP="00CA49EF">
            <w:pPr>
              <w:suppressAutoHyphens/>
              <w:rPr>
                <w:rFonts w:ascii="Times New Roman" w:eastAsia="Times New Roman" w:hAnsi="Times New Roman" w:cs="Times New Roman"/>
                <w:b/>
                <w:lang w:eastAsia="ru-RU"/>
              </w:rPr>
            </w:pPr>
            <w:r w:rsidRPr="00CA49EF">
              <w:rPr>
                <w:rFonts w:ascii="Times New Roman" w:eastAsia="Times New Roman" w:hAnsi="Times New Roman" w:cs="Times New Roman"/>
                <w:b/>
                <w:bCs/>
                <w:lang w:eastAsia="ru-RU"/>
              </w:rPr>
              <w:t xml:space="preserve">Тема 1.3 Организация производственного и </w:t>
            </w:r>
            <w:r w:rsidRPr="00CA49EF">
              <w:rPr>
                <w:rFonts w:ascii="Times New Roman" w:eastAsia="Times New Roman" w:hAnsi="Times New Roman" w:cs="Times New Roman"/>
                <w:b/>
                <w:bCs/>
                <w:lang w:eastAsia="ru-RU"/>
              </w:rPr>
              <w:lastRenderedPageBreak/>
              <w:t>технологического процесса</w:t>
            </w:r>
          </w:p>
        </w:tc>
        <w:tc>
          <w:tcPr>
            <w:tcW w:w="4059" w:type="pct"/>
            <w:vAlign w:val="center"/>
          </w:tcPr>
          <w:p w14:paraId="636B8C88" w14:textId="17396C5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lastRenderedPageBreak/>
              <w:t xml:space="preserve">Содержание </w:t>
            </w:r>
          </w:p>
        </w:tc>
      </w:tr>
      <w:tr w:rsidR="00CA49EF" w:rsidRPr="00CA49EF" w14:paraId="48AD7980" w14:textId="77777777" w:rsidTr="008D0EBE">
        <w:trPr>
          <w:trHeight w:val="253"/>
        </w:trPr>
        <w:tc>
          <w:tcPr>
            <w:tcW w:w="941" w:type="pct"/>
            <w:vMerge/>
          </w:tcPr>
          <w:p w14:paraId="4EBA7D6E" w14:textId="77777777" w:rsidR="00CA49EF" w:rsidRPr="00CA49EF" w:rsidRDefault="00CA49EF" w:rsidP="00CA49EF">
            <w:pPr>
              <w:suppressAutoHyphens/>
              <w:rPr>
                <w:rFonts w:ascii="Times New Roman" w:eastAsia="Times New Roman" w:hAnsi="Times New Roman" w:cs="Times New Roman"/>
                <w:lang w:eastAsia="ru-RU"/>
              </w:rPr>
            </w:pPr>
          </w:p>
        </w:tc>
        <w:tc>
          <w:tcPr>
            <w:tcW w:w="4059" w:type="pct"/>
            <w:vAlign w:val="center"/>
          </w:tcPr>
          <w:p w14:paraId="636ABA3A" w14:textId="77777777" w:rsidR="00CA49EF" w:rsidRPr="00CA49EF" w:rsidRDefault="00CA49EF" w:rsidP="00CA49EF">
            <w:pPr>
              <w:suppressAutoHyphens/>
              <w:jc w:val="both"/>
              <w:rPr>
                <w:rFonts w:ascii="Times New Roman" w:eastAsia="Times New Roman" w:hAnsi="Times New Roman" w:cs="Times New Roman"/>
                <w:lang w:eastAsia="ru-RU"/>
              </w:rPr>
            </w:pPr>
            <w:r w:rsidRPr="00CA49EF">
              <w:rPr>
                <w:rFonts w:ascii="Times New Roman" w:eastAsia="Times New Roman" w:hAnsi="Times New Roman" w:cs="Times New Roman"/>
                <w:lang w:eastAsia="ru-RU"/>
              </w:rPr>
              <w:t>Понятие производства и виды производственных структур. Типы организации производства. Формы организации производств. Производственный цикл и его содержание. Длительность производственного цикла. Виды движения предметов труда.</w:t>
            </w:r>
          </w:p>
          <w:p w14:paraId="10773809" w14:textId="77777777" w:rsidR="00CA49EF" w:rsidRPr="00CA49EF" w:rsidRDefault="00CA49EF" w:rsidP="00CA49EF">
            <w:pPr>
              <w:suppressAutoHyphens/>
              <w:jc w:val="both"/>
              <w:rPr>
                <w:rFonts w:ascii="Times New Roman" w:eastAsia="TimesNewRoman,Bold" w:hAnsi="Times New Roman" w:cs="Times New Roman"/>
                <w:bCs/>
                <w:lang w:eastAsia="ru-RU"/>
              </w:rPr>
            </w:pPr>
            <w:r w:rsidRPr="00CA49EF">
              <w:rPr>
                <w:rFonts w:ascii="Times New Roman" w:eastAsia="Times New Roman" w:hAnsi="Times New Roman" w:cs="Times New Roman"/>
                <w:lang w:eastAsia="ru-RU"/>
              </w:rPr>
              <w:lastRenderedPageBreak/>
              <w:t>Организация технологических процессов. Основное и вспомогательное производство. Понятие качества и конкурентоспособности продукции.</w:t>
            </w:r>
          </w:p>
        </w:tc>
      </w:tr>
      <w:tr w:rsidR="00CA49EF" w:rsidRPr="00CA49EF" w14:paraId="44D570D8" w14:textId="77777777" w:rsidTr="008D0EBE">
        <w:trPr>
          <w:trHeight w:val="221"/>
        </w:trPr>
        <w:tc>
          <w:tcPr>
            <w:tcW w:w="941" w:type="pct"/>
            <w:vMerge/>
          </w:tcPr>
          <w:p w14:paraId="421B013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67D8323"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745337F" w14:textId="281CA9F0"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F4BF9AE" w14:textId="77777777" w:rsidTr="008D0EBE">
        <w:trPr>
          <w:trHeight w:val="221"/>
        </w:trPr>
        <w:tc>
          <w:tcPr>
            <w:tcW w:w="5000" w:type="pct"/>
            <w:gridSpan w:val="2"/>
          </w:tcPr>
          <w:p w14:paraId="4B56E2EA" w14:textId="33DA0B2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2. Производственные ресурсы предприятия</w:t>
            </w:r>
            <w:r>
              <w:rPr>
                <w:rFonts w:ascii="Times New Roman" w:eastAsia="Times New Roman" w:hAnsi="Times New Roman" w:cs="Times New Roman"/>
                <w:b/>
                <w:bCs/>
                <w:lang w:eastAsia="ru-RU"/>
              </w:rPr>
              <w:t xml:space="preserve"> (6)</w:t>
            </w:r>
          </w:p>
        </w:tc>
      </w:tr>
      <w:tr w:rsidR="00CA49EF" w:rsidRPr="00CA49EF" w14:paraId="075A447F" w14:textId="77777777" w:rsidTr="008D0EBE">
        <w:trPr>
          <w:trHeight w:val="221"/>
        </w:trPr>
        <w:tc>
          <w:tcPr>
            <w:tcW w:w="941" w:type="pct"/>
            <w:vMerge w:val="restart"/>
          </w:tcPr>
          <w:p w14:paraId="00B67DC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2.1. Основные фонды</w:t>
            </w:r>
          </w:p>
          <w:p w14:paraId="7403EE8B"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5E32DA0" w14:textId="10FD9F05"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1D407418" w14:textId="77777777" w:rsidTr="008D0EBE">
        <w:trPr>
          <w:trHeight w:val="221"/>
        </w:trPr>
        <w:tc>
          <w:tcPr>
            <w:tcW w:w="941" w:type="pct"/>
            <w:vMerge/>
          </w:tcPr>
          <w:p w14:paraId="2D0268C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07B177A" w14:textId="77777777" w:rsidR="00CA49EF" w:rsidRPr="00CA49EF" w:rsidRDefault="00CA49EF" w:rsidP="00CA49EF">
            <w:pPr>
              <w:suppressAutoHyphens/>
              <w:jc w:val="both"/>
              <w:rPr>
                <w:rFonts w:ascii="Times New Roman" w:eastAsia="Times New Roman" w:hAnsi="Times New Roman" w:cs="Times New Roman"/>
                <w:b/>
                <w:bCs/>
                <w:lang w:eastAsia="ru-RU"/>
              </w:rPr>
            </w:pPr>
            <w:r w:rsidRPr="00CA49EF">
              <w:rPr>
                <w:rFonts w:ascii="Times New Roman" w:eastAsia="Times New Roman" w:hAnsi="Times New Roman" w:cs="Times New Roman"/>
                <w:bCs/>
                <w:lang w:eastAsia="ru-RU"/>
              </w:rPr>
              <w:t>Понятие основного капитала, его сущность и значение. Классификация элементов основного капитала и его структура. Оценка основных фондов. Износ и амортизация основных фондов. Показатели эффективности использования основных производственных фондов. Производственная мощность, её сущность и виды. Расчет производственной мощности. Показатели использования производственной мощности</w:t>
            </w:r>
          </w:p>
        </w:tc>
      </w:tr>
      <w:tr w:rsidR="00CA49EF" w:rsidRPr="00CA49EF" w14:paraId="63F03098" w14:textId="77777777" w:rsidTr="008D0EBE">
        <w:trPr>
          <w:trHeight w:val="221"/>
        </w:trPr>
        <w:tc>
          <w:tcPr>
            <w:tcW w:w="941" w:type="pct"/>
            <w:vMerge/>
          </w:tcPr>
          <w:p w14:paraId="4CB28F3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32F3B0A4"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FF0CCDE" w14:textId="49CC5E9E"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53DAD47" w14:textId="77777777" w:rsidTr="008D0EBE">
        <w:trPr>
          <w:trHeight w:val="221"/>
        </w:trPr>
        <w:tc>
          <w:tcPr>
            <w:tcW w:w="941" w:type="pct"/>
            <w:vMerge w:val="restart"/>
          </w:tcPr>
          <w:p w14:paraId="10853028"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2.2 Оборотные фонды (материальные ресурсы) предприятия</w:t>
            </w:r>
          </w:p>
        </w:tc>
        <w:tc>
          <w:tcPr>
            <w:tcW w:w="4059" w:type="pct"/>
            <w:vAlign w:val="center"/>
          </w:tcPr>
          <w:p w14:paraId="60952873" w14:textId="6CCA47BF"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260C3A11" w14:textId="77777777" w:rsidTr="008D0EBE">
        <w:trPr>
          <w:trHeight w:val="221"/>
        </w:trPr>
        <w:tc>
          <w:tcPr>
            <w:tcW w:w="941" w:type="pct"/>
            <w:vMerge/>
          </w:tcPr>
          <w:p w14:paraId="3A2D4D0B"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76F16713"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Оборотные фонды и оборотные средства предприятия. Состав и структура оборотных средств. Рациональное использование оборотных фондов. Показатели эффективности использования оборотных фондов. Экономия материальных ресурсов. Нормирование оборотных средств. Ускорение оборачиваемости оборотных средств</w:t>
            </w:r>
          </w:p>
        </w:tc>
      </w:tr>
      <w:tr w:rsidR="00CA49EF" w:rsidRPr="00CA49EF" w14:paraId="43BA5A80" w14:textId="77777777" w:rsidTr="008D0EBE">
        <w:trPr>
          <w:trHeight w:val="221"/>
        </w:trPr>
        <w:tc>
          <w:tcPr>
            <w:tcW w:w="941" w:type="pct"/>
            <w:vMerge/>
          </w:tcPr>
          <w:p w14:paraId="3E1C62E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7E57489"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43516D9" w14:textId="68B48827"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1BEC4D18" w14:textId="77777777" w:rsidTr="008D0EBE">
        <w:trPr>
          <w:trHeight w:val="221"/>
        </w:trPr>
        <w:tc>
          <w:tcPr>
            <w:tcW w:w="5000" w:type="pct"/>
            <w:gridSpan w:val="2"/>
          </w:tcPr>
          <w:p w14:paraId="5F2EA7E8" w14:textId="53C4F8E5"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3. Трудовые ресурсы предприятия</w:t>
            </w:r>
            <w:r>
              <w:rPr>
                <w:rFonts w:ascii="Times New Roman" w:eastAsia="Times New Roman" w:hAnsi="Times New Roman" w:cs="Times New Roman"/>
                <w:b/>
                <w:bCs/>
                <w:lang w:eastAsia="ru-RU"/>
              </w:rPr>
              <w:t xml:space="preserve"> (6)</w:t>
            </w:r>
          </w:p>
        </w:tc>
      </w:tr>
      <w:tr w:rsidR="00CA49EF" w:rsidRPr="00CA49EF" w14:paraId="62447BF3" w14:textId="77777777" w:rsidTr="008D0EBE">
        <w:trPr>
          <w:trHeight w:val="221"/>
        </w:trPr>
        <w:tc>
          <w:tcPr>
            <w:tcW w:w="941" w:type="pct"/>
            <w:vMerge w:val="restart"/>
          </w:tcPr>
          <w:p w14:paraId="53565514"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3.1 Кадры предприятия и производительность труда</w:t>
            </w:r>
          </w:p>
        </w:tc>
        <w:tc>
          <w:tcPr>
            <w:tcW w:w="4059" w:type="pct"/>
            <w:vAlign w:val="center"/>
          </w:tcPr>
          <w:p w14:paraId="320AC56C" w14:textId="272F6EC9"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019FE61A" w14:textId="77777777" w:rsidTr="008D0EBE">
        <w:trPr>
          <w:trHeight w:val="221"/>
        </w:trPr>
        <w:tc>
          <w:tcPr>
            <w:tcW w:w="941" w:type="pct"/>
            <w:vMerge/>
          </w:tcPr>
          <w:p w14:paraId="7854108F"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C0C44BF"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p w14:paraId="0DB6248A"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Рабочее время и его использование. Нормирование труда. Методы нормирования труда.</w:t>
            </w:r>
          </w:p>
          <w:p w14:paraId="1FA46ABF"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Производительность труда: понятие, значение и методы измерения. Факторы роста производительности труда.</w:t>
            </w:r>
          </w:p>
        </w:tc>
      </w:tr>
      <w:tr w:rsidR="00CA49EF" w:rsidRPr="00CA49EF" w14:paraId="7AD50CF2" w14:textId="77777777" w:rsidTr="008D0EBE">
        <w:trPr>
          <w:trHeight w:val="221"/>
        </w:trPr>
        <w:tc>
          <w:tcPr>
            <w:tcW w:w="941" w:type="pct"/>
            <w:vMerge/>
          </w:tcPr>
          <w:p w14:paraId="6E4B1636"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94C17B8"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150262C" w14:textId="0736BB2C"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17722500" w14:textId="77777777" w:rsidTr="008D0EBE">
        <w:trPr>
          <w:trHeight w:val="221"/>
        </w:trPr>
        <w:tc>
          <w:tcPr>
            <w:tcW w:w="941" w:type="pct"/>
            <w:vMerge w:val="restart"/>
          </w:tcPr>
          <w:p w14:paraId="5A5E8B23"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3.2 Формы организации и оплаты труда</w:t>
            </w:r>
          </w:p>
        </w:tc>
        <w:tc>
          <w:tcPr>
            <w:tcW w:w="4059" w:type="pct"/>
            <w:vAlign w:val="center"/>
          </w:tcPr>
          <w:p w14:paraId="780CA064" w14:textId="61B9ED5C"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4A79712B" w14:textId="77777777" w:rsidTr="008D0EBE">
        <w:trPr>
          <w:trHeight w:val="221"/>
        </w:trPr>
        <w:tc>
          <w:tcPr>
            <w:tcW w:w="941" w:type="pct"/>
            <w:vMerge/>
          </w:tcPr>
          <w:p w14:paraId="11023078"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1C0A194D"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Формы и системы оплаты труда. Тарифная система оплаты труда: ее сущность, состав и содержание. ЕТКС (Единый тарифно-квалификационный справочник) и его значение. Фонд оплаты труда и его структура. Основные элементы и принципы премирования в организации</w:t>
            </w:r>
          </w:p>
        </w:tc>
      </w:tr>
      <w:tr w:rsidR="00CA49EF" w:rsidRPr="00CA49EF" w14:paraId="2B05D0E0" w14:textId="77777777" w:rsidTr="008D0EBE">
        <w:trPr>
          <w:trHeight w:val="221"/>
        </w:trPr>
        <w:tc>
          <w:tcPr>
            <w:tcW w:w="941" w:type="pct"/>
            <w:vMerge/>
          </w:tcPr>
          <w:p w14:paraId="2FF7626D"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063EE98"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33F722FB" w14:textId="24C51E8D"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1DA444CE" w14:textId="77777777" w:rsidTr="008D0EBE">
        <w:trPr>
          <w:trHeight w:val="221"/>
        </w:trPr>
        <w:tc>
          <w:tcPr>
            <w:tcW w:w="5000" w:type="pct"/>
            <w:gridSpan w:val="2"/>
          </w:tcPr>
          <w:p w14:paraId="192AE51D" w14:textId="5CDE51DA"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4. Финансовые ресурсы предприятия</w:t>
            </w:r>
            <w:r>
              <w:rPr>
                <w:rFonts w:ascii="Times New Roman" w:eastAsia="Times New Roman" w:hAnsi="Times New Roman" w:cs="Times New Roman"/>
                <w:b/>
                <w:bCs/>
                <w:lang w:eastAsia="ru-RU"/>
              </w:rPr>
              <w:t xml:space="preserve"> (8)</w:t>
            </w:r>
          </w:p>
        </w:tc>
      </w:tr>
      <w:tr w:rsidR="00CA49EF" w:rsidRPr="00CA49EF" w14:paraId="7E8659BE" w14:textId="77777777" w:rsidTr="008D0EBE">
        <w:trPr>
          <w:trHeight w:val="221"/>
        </w:trPr>
        <w:tc>
          <w:tcPr>
            <w:tcW w:w="941" w:type="pct"/>
            <w:vMerge w:val="restart"/>
          </w:tcPr>
          <w:p w14:paraId="41F06050"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4.1 Доходы и расходы предприятия</w:t>
            </w:r>
          </w:p>
        </w:tc>
        <w:tc>
          <w:tcPr>
            <w:tcW w:w="4059" w:type="pct"/>
            <w:vAlign w:val="center"/>
          </w:tcPr>
          <w:p w14:paraId="3DABAFDC" w14:textId="34D3C22E"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196F5D7A" w14:textId="77777777" w:rsidTr="008D0EBE">
        <w:trPr>
          <w:trHeight w:val="221"/>
        </w:trPr>
        <w:tc>
          <w:tcPr>
            <w:tcW w:w="941" w:type="pct"/>
            <w:vMerge/>
          </w:tcPr>
          <w:p w14:paraId="032DD18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FCBD321"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финансов предприятия. Финансовые ресурсы предприятия. Собственный капитал предприятия. Заемные (внешние) средства предприятия. Сущность доходов и расходов предприятия. Классификация доходов и расходов предприятия. Понятие и состав издержек производства и реализации продукции. Классификация затрат по статьям и элементам. Смета затрат и методика ее составления. Калькуляция себестоимости и ее значение. Методы калькулирования. Способы экономии ресурсов, энергосберегающие технологии.</w:t>
            </w:r>
          </w:p>
        </w:tc>
      </w:tr>
      <w:tr w:rsidR="00CA49EF" w:rsidRPr="00CA49EF" w14:paraId="7378C3DC" w14:textId="77777777" w:rsidTr="008D0EBE">
        <w:trPr>
          <w:trHeight w:val="221"/>
        </w:trPr>
        <w:tc>
          <w:tcPr>
            <w:tcW w:w="941" w:type="pct"/>
            <w:vMerge/>
          </w:tcPr>
          <w:p w14:paraId="6061DC8C"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253ACC1A"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0E47CC64" w14:textId="5BB4B8BE" w:rsidR="00CA49EF" w:rsidRPr="00CA49EF" w:rsidRDefault="00CA49EF" w:rsidP="00CA49EF">
            <w:pPr>
              <w:suppressAutoHyphens/>
              <w:rPr>
                <w:rFonts w:ascii="Times New Roman" w:eastAsia="Times New Roman" w:hAnsi="Times New Roman" w:cs="Times New Roman"/>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3BF2F135" w14:textId="77777777" w:rsidTr="008D0EBE">
        <w:trPr>
          <w:trHeight w:val="221"/>
        </w:trPr>
        <w:tc>
          <w:tcPr>
            <w:tcW w:w="941" w:type="pct"/>
            <w:vMerge w:val="restart"/>
          </w:tcPr>
          <w:p w14:paraId="7AFEBD3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4.2 Механизм ценообразования на предприятия</w:t>
            </w:r>
          </w:p>
        </w:tc>
        <w:tc>
          <w:tcPr>
            <w:tcW w:w="4059" w:type="pct"/>
            <w:vAlign w:val="center"/>
          </w:tcPr>
          <w:p w14:paraId="19ADCF35" w14:textId="3ACD3DCC"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2EF10F45" w14:textId="77777777" w:rsidTr="008D0EBE">
        <w:trPr>
          <w:trHeight w:val="221"/>
        </w:trPr>
        <w:tc>
          <w:tcPr>
            <w:tcW w:w="941" w:type="pct"/>
            <w:vMerge/>
          </w:tcPr>
          <w:p w14:paraId="721C46A2"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1CEA086"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Ценовая политика предприятия. Цели и этапы ценообразования. Экономическое содержание и виды цен. Механизм рыночного ценообразования. Ценовая стратегия предприятия. Управление ценами. Особенности ценообразования по отраслям.</w:t>
            </w:r>
          </w:p>
        </w:tc>
      </w:tr>
      <w:tr w:rsidR="00CA49EF" w:rsidRPr="00CA49EF" w14:paraId="3D63F5D7" w14:textId="77777777" w:rsidTr="008D0EBE">
        <w:trPr>
          <w:trHeight w:val="221"/>
        </w:trPr>
        <w:tc>
          <w:tcPr>
            <w:tcW w:w="941" w:type="pct"/>
            <w:vMerge/>
          </w:tcPr>
          <w:p w14:paraId="70E394B1"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5CC4734"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Самостоятельная работа обучающихся</w:t>
            </w:r>
          </w:p>
          <w:p w14:paraId="68D48E4C" w14:textId="77777777" w:rsidR="00CA49EF" w:rsidRPr="00CA49EF" w:rsidRDefault="00CA49EF" w:rsidP="00CA49EF">
            <w:pPr>
              <w:suppressAutoHyphens/>
              <w:rPr>
                <w:rFonts w:ascii="Times New Roman" w:eastAsia="Times New Roman" w:hAnsi="Times New Roman" w:cs="Times New Roman"/>
                <w:bCs/>
                <w:lang w:eastAsia="ru-RU"/>
              </w:rPr>
            </w:pPr>
            <w:r w:rsidRPr="00CA49EF">
              <w:rPr>
                <w:rFonts w:ascii="Times New Roman" w:eastAsia="Times New Roman" w:hAnsi="Times New Roman" w:cs="Times New Roman"/>
                <w:lang w:eastAsia="ru-RU"/>
              </w:rPr>
              <w:lastRenderedPageBreak/>
              <w:t>Определяется при формировании рабочей программы</w:t>
            </w:r>
          </w:p>
        </w:tc>
      </w:tr>
      <w:tr w:rsidR="00CA49EF" w:rsidRPr="00CA49EF" w14:paraId="1BEF01EB" w14:textId="77777777" w:rsidTr="008D0EBE">
        <w:trPr>
          <w:trHeight w:val="221"/>
        </w:trPr>
        <w:tc>
          <w:tcPr>
            <w:tcW w:w="941" w:type="pct"/>
            <w:vMerge w:val="restart"/>
          </w:tcPr>
          <w:p w14:paraId="3EDB191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lastRenderedPageBreak/>
              <w:t>Тема 4.3. Формирование и распределение прибыли на предприятии</w:t>
            </w:r>
          </w:p>
        </w:tc>
        <w:tc>
          <w:tcPr>
            <w:tcW w:w="4059" w:type="pct"/>
            <w:vAlign w:val="center"/>
          </w:tcPr>
          <w:p w14:paraId="765E54FA" w14:textId="6EC881D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619A0F43" w14:textId="77777777" w:rsidTr="008D0EBE">
        <w:trPr>
          <w:trHeight w:val="221"/>
        </w:trPr>
        <w:tc>
          <w:tcPr>
            <w:tcW w:w="941" w:type="pct"/>
            <w:vMerge/>
          </w:tcPr>
          <w:p w14:paraId="3B295B0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3C960066"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Сущность и значение прибыли, ее источники и виды. Механизм формирования прибыли. Факторы, влияющие на величину прибыли. Чистая прибыль предприятия. Распределение и использования чистой прибыли. Связь выручки, затрат и прибыли предприятия. Точка безубыточности. Рентабельность-показатель эффективности работы предприятия. Виды рентабельности. Показатели рентабельности. Методика расчета уровня рентабельности продукции производства.</w:t>
            </w:r>
          </w:p>
        </w:tc>
      </w:tr>
      <w:tr w:rsidR="00CA49EF" w:rsidRPr="00CA49EF" w14:paraId="51BB63D9" w14:textId="77777777" w:rsidTr="008D0EBE">
        <w:trPr>
          <w:trHeight w:val="221"/>
        </w:trPr>
        <w:tc>
          <w:tcPr>
            <w:tcW w:w="941" w:type="pct"/>
            <w:vMerge/>
          </w:tcPr>
          <w:p w14:paraId="6E485EBE"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AC1B679"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4817BD06" w14:textId="24824316"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406F92B5" w14:textId="77777777" w:rsidTr="008D0EBE">
        <w:trPr>
          <w:trHeight w:val="221"/>
        </w:trPr>
        <w:tc>
          <w:tcPr>
            <w:tcW w:w="941" w:type="pct"/>
            <w:vMerge w:val="restart"/>
          </w:tcPr>
          <w:p w14:paraId="1CF25F6A"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4.4. Способы экономии ресурсов</w:t>
            </w:r>
          </w:p>
        </w:tc>
        <w:tc>
          <w:tcPr>
            <w:tcW w:w="4059" w:type="pct"/>
            <w:vAlign w:val="center"/>
          </w:tcPr>
          <w:p w14:paraId="19432859" w14:textId="1D2A00EE"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4B758F13" w14:textId="77777777" w:rsidTr="008D0EBE">
        <w:trPr>
          <w:trHeight w:val="221"/>
        </w:trPr>
        <w:tc>
          <w:tcPr>
            <w:tcW w:w="941" w:type="pct"/>
            <w:vMerge/>
          </w:tcPr>
          <w:p w14:paraId="135C0252"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BD1D217"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Факторы снижения (повышения) себестоимости. Пути снижение(повышения) затрат, включаемых в себестоимость продукции. Определение экономии, обусловленной действием технико-экономических факторов. Экономия от снижения материальных затрат.</w:t>
            </w:r>
          </w:p>
        </w:tc>
      </w:tr>
      <w:tr w:rsidR="00CA49EF" w:rsidRPr="00CA49EF" w14:paraId="2457DF36" w14:textId="77777777" w:rsidTr="008D0EBE">
        <w:trPr>
          <w:trHeight w:val="221"/>
        </w:trPr>
        <w:tc>
          <w:tcPr>
            <w:tcW w:w="941" w:type="pct"/>
            <w:vMerge/>
          </w:tcPr>
          <w:p w14:paraId="77FEBA1E"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6010E22"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16B47777" w14:textId="7187D563"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FD06CFC" w14:textId="77777777" w:rsidTr="008D0EBE">
        <w:trPr>
          <w:trHeight w:val="221"/>
        </w:trPr>
        <w:tc>
          <w:tcPr>
            <w:tcW w:w="941" w:type="pct"/>
            <w:vMerge w:val="restart"/>
          </w:tcPr>
          <w:p w14:paraId="5A1ACFF7"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4.5.  Основные технико-экономические показатели организации</w:t>
            </w:r>
          </w:p>
        </w:tc>
        <w:tc>
          <w:tcPr>
            <w:tcW w:w="4059" w:type="pct"/>
            <w:vAlign w:val="center"/>
          </w:tcPr>
          <w:p w14:paraId="51A91D28" w14:textId="6F726C9F"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35D2E9E3" w14:textId="77777777" w:rsidTr="008D0EBE">
        <w:trPr>
          <w:trHeight w:val="221"/>
        </w:trPr>
        <w:tc>
          <w:tcPr>
            <w:tcW w:w="941" w:type="pct"/>
            <w:vMerge/>
          </w:tcPr>
          <w:p w14:paraId="59F1D72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2DD74085"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Показатели по производству продукции: натуральные и стоимостные. Методики расчета основных технико-экономических показателей деятельности организации. Технико-экономические показатели использования оборудования. Показатели экономической эффективности капитальных вложений в новую технику: коэффициент эффективности и срок окупаемости. Показатели использования материальных, трудовых и финансовых ресурсов.</w:t>
            </w:r>
          </w:p>
        </w:tc>
      </w:tr>
      <w:tr w:rsidR="00CA49EF" w:rsidRPr="00CA49EF" w14:paraId="5D150E26" w14:textId="77777777" w:rsidTr="008D0EBE">
        <w:trPr>
          <w:trHeight w:val="221"/>
        </w:trPr>
        <w:tc>
          <w:tcPr>
            <w:tcW w:w="941" w:type="pct"/>
            <w:vMerge/>
          </w:tcPr>
          <w:p w14:paraId="77636C7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45EA5DDF"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2635128A" w14:textId="4B200D67"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476465F4" w14:textId="77777777" w:rsidTr="008D0EBE">
        <w:trPr>
          <w:trHeight w:val="221"/>
        </w:trPr>
        <w:tc>
          <w:tcPr>
            <w:tcW w:w="5000" w:type="pct"/>
            <w:gridSpan w:val="2"/>
          </w:tcPr>
          <w:p w14:paraId="0BCCB5BA" w14:textId="79F3910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Раздел 5 Особенности менеджмента в области профессиональной деятельности</w:t>
            </w:r>
            <w:r w:rsidR="00EF3198">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(6)</w:t>
            </w:r>
          </w:p>
        </w:tc>
      </w:tr>
      <w:tr w:rsidR="00CA49EF" w:rsidRPr="00CA49EF" w14:paraId="06EF204D" w14:textId="77777777" w:rsidTr="008D0EBE">
        <w:trPr>
          <w:trHeight w:val="221"/>
        </w:trPr>
        <w:tc>
          <w:tcPr>
            <w:tcW w:w="941" w:type="pct"/>
            <w:vMerge w:val="restart"/>
          </w:tcPr>
          <w:p w14:paraId="71A8231F"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5.1 Основы менеджмента</w:t>
            </w:r>
          </w:p>
        </w:tc>
        <w:tc>
          <w:tcPr>
            <w:tcW w:w="4059" w:type="pct"/>
            <w:vAlign w:val="center"/>
          </w:tcPr>
          <w:p w14:paraId="5A58422A" w14:textId="13BDF88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4B846255" w14:textId="77777777" w:rsidTr="008D0EBE">
        <w:trPr>
          <w:trHeight w:val="221"/>
        </w:trPr>
        <w:tc>
          <w:tcPr>
            <w:tcW w:w="941" w:type="pct"/>
            <w:vMerge/>
          </w:tcPr>
          <w:p w14:paraId="1EB6D1B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6970AC0"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История возникновения менеджмента. Цели и задачи менеджмента. Виды менеджмента: управление производством, маркетингом, персоналом, финансами. Основные функции менеджмента: планирование, организация, мотивация и контроль. Основы планирования в организации. Сущность бизнес-плана. Финансовые источники обеспечения плана. Организационная структура предприятия. Принципы ее проектирования. Виды организационных структур предприятия. Основы организации работы коллектива</w:t>
            </w:r>
          </w:p>
        </w:tc>
      </w:tr>
      <w:tr w:rsidR="00CA49EF" w:rsidRPr="00CA49EF" w14:paraId="74A14039" w14:textId="77777777" w:rsidTr="008D0EBE">
        <w:trPr>
          <w:trHeight w:val="221"/>
        </w:trPr>
        <w:tc>
          <w:tcPr>
            <w:tcW w:w="941" w:type="pct"/>
            <w:vMerge/>
          </w:tcPr>
          <w:p w14:paraId="30BD3703"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7E38E3B1"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67BA6428" w14:textId="6783EFA4"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784C370E" w14:textId="77777777" w:rsidTr="008D0EBE">
        <w:trPr>
          <w:trHeight w:val="221"/>
        </w:trPr>
        <w:tc>
          <w:tcPr>
            <w:tcW w:w="941" w:type="pct"/>
            <w:vMerge w:val="restart"/>
          </w:tcPr>
          <w:p w14:paraId="6929C7E9"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5.2 Принципы делового общения</w:t>
            </w:r>
          </w:p>
        </w:tc>
        <w:tc>
          <w:tcPr>
            <w:tcW w:w="4059" w:type="pct"/>
            <w:vAlign w:val="center"/>
          </w:tcPr>
          <w:p w14:paraId="02E72392" w14:textId="100FB8C6"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3786C61F" w14:textId="77777777" w:rsidTr="008D0EBE">
        <w:trPr>
          <w:trHeight w:val="221"/>
        </w:trPr>
        <w:tc>
          <w:tcPr>
            <w:tcW w:w="941" w:type="pct"/>
            <w:vMerge/>
          </w:tcPr>
          <w:p w14:paraId="1EE91BF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6FE1765D" w14:textId="77777777" w:rsidR="00CA49EF" w:rsidRPr="00CA49EF" w:rsidRDefault="00CA49EF" w:rsidP="00CA49EF">
            <w:pPr>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Определение делового общения. Сущность, функции делового общения. Формы делового общения. Определение деловой беседы. Этапы деловой беседы. Способы начала беседы. Приемы аттракции. Этапы делового общения. Основные подходы в проведении деловых переговоров</w:t>
            </w:r>
          </w:p>
        </w:tc>
      </w:tr>
      <w:tr w:rsidR="00CA49EF" w:rsidRPr="00CA49EF" w14:paraId="77038FE8" w14:textId="77777777" w:rsidTr="008D0EBE">
        <w:trPr>
          <w:trHeight w:val="221"/>
        </w:trPr>
        <w:tc>
          <w:tcPr>
            <w:tcW w:w="941" w:type="pct"/>
            <w:vMerge/>
          </w:tcPr>
          <w:p w14:paraId="486B625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5AA762BD"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Самостоятельная работа обучающихся</w:t>
            </w:r>
          </w:p>
          <w:p w14:paraId="6283D808"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lang w:eastAsia="ru-RU"/>
              </w:rPr>
              <w:t>Определяется при формировании рабочей программы</w:t>
            </w:r>
          </w:p>
        </w:tc>
      </w:tr>
      <w:tr w:rsidR="00CA49EF" w:rsidRPr="00CA49EF" w14:paraId="31CE996A" w14:textId="77777777" w:rsidTr="008D0EBE">
        <w:trPr>
          <w:trHeight w:val="221"/>
        </w:trPr>
        <w:tc>
          <w:tcPr>
            <w:tcW w:w="941" w:type="pct"/>
            <w:vMerge w:val="restart"/>
          </w:tcPr>
          <w:p w14:paraId="5EB4B1CA" w14:textId="77777777"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Тема 5.3 Основы маркетинговой деятельности на предприятии</w:t>
            </w:r>
          </w:p>
        </w:tc>
        <w:tc>
          <w:tcPr>
            <w:tcW w:w="4059" w:type="pct"/>
            <w:vAlign w:val="center"/>
          </w:tcPr>
          <w:p w14:paraId="55156B9F" w14:textId="463047E4" w:rsidR="00CA49EF" w:rsidRPr="00CA49EF" w:rsidRDefault="00CA49EF" w:rsidP="00CA49EF">
            <w:pPr>
              <w:suppressAutoHyphens/>
              <w:rPr>
                <w:rFonts w:ascii="Times New Roman" w:eastAsia="Times New Roman" w:hAnsi="Times New Roman" w:cs="Times New Roman"/>
                <w:b/>
                <w:bCs/>
                <w:lang w:eastAsia="ru-RU"/>
              </w:rPr>
            </w:pPr>
            <w:r w:rsidRPr="00CA49EF">
              <w:rPr>
                <w:rFonts w:ascii="Times New Roman" w:eastAsia="Times New Roman" w:hAnsi="Times New Roman" w:cs="Times New Roman"/>
                <w:b/>
                <w:lang w:eastAsia="ru-RU"/>
              </w:rPr>
              <w:t xml:space="preserve">Содержание </w:t>
            </w:r>
          </w:p>
        </w:tc>
      </w:tr>
      <w:tr w:rsidR="00CA49EF" w:rsidRPr="00CA49EF" w14:paraId="7BF5DD47" w14:textId="77777777" w:rsidTr="008D0EBE">
        <w:trPr>
          <w:trHeight w:val="221"/>
        </w:trPr>
        <w:tc>
          <w:tcPr>
            <w:tcW w:w="941" w:type="pct"/>
            <w:vMerge/>
          </w:tcPr>
          <w:p w14:paraId="5DE04B80"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0BD5F18" w14:textId="77777777" w:rsidR="00CA49EF" w:rsidRPr="00CA49EF" w:rsidRDefault="00CA49EF" w:rsidP="00CA49EF">
            <w:pPr>
              <w:suppressAutoHyphens/>
              <w:jc w:val="both"/>
              <w:rPr>
                <w:rFonts w:ascii="Times New Roman" w:eastAsia="Times New Roman" w:hAnsi="Times New Roman" w:cs="Times New Roman"/>
                <w:bCs/>
                <w:lang w:eastAsia="ru-RU"/>
              </w:rPr>
            </w:pPr>
            <w:r w:rsidRPr="00CA49EF">
              <w:rPr>
                <w:rFonts w:ascii="Times New Roman" w:eastAsia="Times New Roman" w:hAnsi="Times New Roman" w:cs="Times New Roman"/>
                <w:bCs/>
                <w:lang w:eastAsia="ru-RU"/>
              </w:rPr>
              <w:t>Предмет, цели и задачи маркетинга. Функциональное значение маркетинга. Основные понятия в маркетинге. Понятие рынка и его виды. Содержание и основное назначение рыночных показателей: емкость, конъюнктура рынка, доля рынка. Оценка состояния спроса. Эластичность спроса. Понятие сегментирования рынка. Конкуренция. Конкурентная среда. Критерии оценки конкурентоспособности.</w:t>
            </w:r>
          </w:p>
        </w:tc>
      </w:tr>
      <w:tr w:rsidR="00CA49EF" w:rsidRPr="00CA49EF" w14:paraId="1E19710E" w14:textId="77777777" w:rsidTr="008D0EBE">
        <w:trPr>
          <w:trHeight w:val="221"/>
        </w:trPr>
        <w:tc>
          <w:tcPr>
            <w:tcW w:w="941" w:type="pct"/>
            <w:vMerge/>
          </w:tcPr>
          <w:p w14:paraId="2236EA87" w14:textId="77777777" w:rsidR="00CA49EF" w:rsidRPr="00CA49EF" w:rsidRDefault="00CA49EF" w:rsidP="00CA49EF">
            <w:pPr>
              <w:suppressAutoHyphens/>
              <w:rPr>
                <w:rFonts w:ascii="Times New Roman" w:eastAsia="Times New Roman" w:hAnsi="Times New Roman" w:cs="Times New Roman"/>
                <w:b/>
                <w:bCs/>
                <w:lang w:eastAsia="ru-RU"/>
              </w:rPr>
            </w:pPr>
          </w:p>
        </w:tc>
        <w:tc>
          <w:tcPr>
            <w:tcW w:w="4059" w:type="pct"/>
            <w:vAlign w:val="center"/>
          </w:tcPr>
          <w:p w14:paraId="037E6380" w14:textId="77777777" w:rsidR="00CA49EF" w:rsidRPr="000C2C4D" w:rsidRDefault="00CA49EF" w:rsidP="00CA49EF">
            <w:pPr>
              <w:rPr>
                <w:rFonts w:ascii="Times New Roman" w:eastAsia="Times New Roman" w:hAnsi="Times New Roman" w:cs="Times New Roman"/>
                <w:b/>
                <w:bCs/>
                <w:lang w:eastAsia="ru-RU"/>
              </w:rPr>
            </w:pPr>
            <w:r w:rsidRPr="000C2C4D">
              <w:rPr>
                <w:rFonts w:ascii="Times New Roman" w:eastAsia="Times New Roman" w:hAnsi="Times New Roman" w:cs="Times New Roman"/>
                <w:b/>
                <w:bCs/>
                <w:lang w:eastAsia="ru-RU"/>
              </w:rPr>
              <w:t>В том числе самостоятельная работа обучающихся</w:t>
            </w:r>
          </w:p>
          <w:p w14:paraId="57D4E9C8" w14:textId="22BBC7F8" w:rsidR="00CA49EF" w:rsidRPr="00CA49EF" w:rsidRDefault="00CA49EF" w:rsidP="00CA49EF">
            <w:pPr>
              <w:suppressAutoHyphens/>
              <w:rPr>
                <w:rFonts w:ascii="Times New Roman" w:eastAsia="Times New Roman" w:hAnsi="Times New Roman" w:cs="Times New Roman"/>
                <w:b/>
                <w:bCs/>
                <w:lang w:eastAsia="ru-RU"/>
              </w:rPr>
            </w:pPr>
            <w:r w:rsidRPr="000C2C4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49EF" w:rsidRPr="00CA49EF" w14:paraId="5C258FFE" w14:textId="77777777" w:rsidTr="008D0EBE">
        <w:trPr>
          <w:trHeight w:val="108"/>
        </w:trPr>
        <w:tc>
          <w:tcPr>
            <w:tcW w:w="5000" w:type="pct"/>
            <w:gridSpan w:val="2"/>
            <w:vAlign w:val="center"/>
          </w:tcPr>
          <w:p w14:paraId="5112DFEE" w14:textId="77777777" w:rsidR="00CA49EF" w:rsidRPr="00CA49EF" w:rsidRDefault="00CA49EF" w:rsidP="00CA49EF">
            <w:pPr>
              <w:suppressAutoHyphens/>
              <w:ind w:firstLine="34"/>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 xml:space="preserve">Промежуточная аттестация </w:t>
            </w:r>
          </w:p>
        </w:tc>
      </w:tr>
      <w:tr w:rsidR="00CA49EF" w:rsidRPr="00CA49EF" w14:paraId="4F8A9CA6" w14:textId="77777777" w:rsidTr="008D0EBE">
        <w:trPr>
          <w:trHeight w:val="383"/>
        </w:trPr>
        <w:tc>
          <w:tcPr>
            <w:tcW w:w="5000" w:type="pct"/>
            <w:gridSpan w:val="2"/>
            <w:vAlign w:val="center"/>
          </w:tcPr>
          <w:p w14:paraId="2811D7A5" w14:textId="77777777" w:rsidR="00CA49EF" w:rsidRPr="00CA49EF" w:rsidRDefault="00CA49EF" w:rsidP="00CA49EF">
            <w:pPr>
              <w:suppressAutoHyphens/>
              <w:ind w:firstLine="34"/>
              <w:rPr>
                <w:rFonts w:ascii="Times New Roman" w:eastAsia="Times New Roman" w:hAnsi="Times New Roman" w:cs="Times New Roman"/>
                <w:b/>
                <w:bCs/>
                <w:lang w:eastAsia="ru-RU"/>
              </w:rPr>
            </w:pPr>
            <w:r w:rsidRPr="00CA49EF">
              <w:rPr>
                <w:rFonts w:ascii="Times New Roman" w:eastAsia="Times New Roman" w:hAnsi="Times New Roman" w:cs="Times New Roman"/>
                <w:b/>
                <w:bCs/>
                <w:lang w:eastAsia="ru-RU"/>
              </w:rPr>
              <w:t>Всего: 32</w:t>
            </w:r>
          </w:p>
        </w:tc>
      </w:tr>
    </w:tbl>
    <w:p w14:paraId="222C2FCA" w14:textId="77777777" w:rsidR="003F30E2" w:rsidRDefault="003F30E2" w:rsidP="003F30E2">
      <w:pPr>
        <w:pStyle w:val="114"/>
        <w:ind w:firstLine="0"/>
        <w:rPr>
          <w:rFonts w:ascii="Times New Roman" w:hAnsi="Times New Roman"/>
        </w:rPr>
      </w:pPr>
    </w:p>
    <w:p w14:paraId="14322D82" w14:textId="4542C600" w:rsidR="003F30E2" w:rsidRPr="00DF068E" w:rsidRDefault="003F30E2" w:rsidP="00EF31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4088587" w14:textId="77777777" w:rsidR="003F30E2" w:rsidRPr="00E11160" w:rsidRDefault="003F30E2" w:rsidP="00EF3198">
      <w:pPr>
        <w:pStyle w:val="114"/>
        <w:ind w:firstLine="28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5F779D0" w14:textId="666F332B" w:rsidR="003F30E2" w:rsidRPr="00B77546" w:rsidRDefault="003F30E2" w:rsidP="00EF3198">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EF3198">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EF3198">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5E136C3C" w14:textId="530AF5D3" w:rsidR="003F30E2" w:rsidRDefault="003F30E2" w:rsidP="00EF3198">
      <w:pPr>
        <w:rPr>
          <w:rFonts w:ascii="Times New Roman" w:hAnsi="Times New Roman"/>
        </w:rPr>
      </w:pPr>
      <w:r>
        <w:rPr>
          <w:rFonts w:ascii="Times New Roman" w:hAnsi="Times New Roman" w:cs="Times New Roman"/>
          <w:sz w:val="24"/>
          <w:szCs w:val="24"/>
        </w:rPr>
        <w:t xml:space="preserve"> </w:t>
      </w:r>
    </w:p>
    <w:p w14:paraId="2A2C1F07" w14:textId="77777777" w:rsidR="003F30E2" w:rsidRPr="00E11160" w:rsidRDefault="003F30E2" w:rsidP="003F30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AF123A" w14:textId="77777777" w:rsidR="003F30E2" w:rsidRDefault="003F30E2" w:rsidP="003F30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5B2E3C" w14:textId="77777777" w:rsidR="003F30E2" w:rsidRDefault="003F30E2" w:rsidP="003F30E2">
      <w:pPr>
        <w:pStyle w:val="a4"/>
        <w:spacing w:line="276" w:lineRule="auto"/>
        <w:ind w:left="0" w:firstLine="709"/>
        <w:jc w:val="both"/>
        <w:rPr>
          <w:rFonts w:ascii="Times New Roman" w:hAnsi="Times New Roman"/>
          <w:bCs/>
          <w:sz w:val="24"/>
          <w:szCs w:val="24"/>
        </w:rPr>
      </w:pPr>
    </w:p>
    <w:p w14:paraId="610994AD" w14:textId="77777777" w:rsidR="003F30E2" w:rsidRPr="00CD65F3" w:rsidRDefault="003F30E2" w:rsidP="003F30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3BE596" w14:textId="77777777" w:rsidR="00654820" w:rsidRDefault="00654820" w:rsidP="00EF3198">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position w:val="-1"/>
          <w:sz w:val="24"/>
          <w:szCs w:val="24"/>
          <w:lang w:eastAsia="ru-RU"/>
        </w:rPr>
      </w:pPr>
    </w:p>
    <w:p w14:paraId="68E3A972" w14:textId="7A79DB2D" w:rsidR="00654820" w:rsidRP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654820">
        <w:rPr>
          <w:rFonts w:ascii="Times New Roman" w:eastAsia="Times New Roman" w:hAnsi="Times New Roman" w:cs="Times New Roman"/>
          <w:position w:val="-1"/>
          <w:sz w:val="24"/>
          <w:szCs w:val="24"/>
          <w:lang w:eastAsia="ru-RU"/>
        </w:rPr>
        <w:t xml:space="preserve">Борисов, Е. Ф. Основы </w:t>
      </w:r>
      <w:proofErr w:type="gramStart"/>
      <w:r w:rsidRPr="00654820">
        <w:rPr>
          <w:rFonts w:ascii="Times New Roman" w:eastAsia="Times New Roman" w:hAnsi="Times New Roman" w:cs="Times New Roman"/>
          <w:position w:val="-1"/>
          <w:sz w:val="24"/>
          <w:szCs w:val="24"/>
          <w:lang w:eastAsia="ru-RU"/>
        </w:rPr>
        <w:t>экономики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Е. Ф. Борисов. — 7-е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2024. — 383 с. — (Профессиональное образование). — ISBN 978-5-534-02043-4.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https://urait.ru/bcode/536597</w:t>
      </w:r>
    </w:p>
    <w:p w14:paraId="00E86138" w14:textId="65F79F4B" w:rsidR="00654820" w:rsidRP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654820">
        <w:rPr>
          <w:rFonts w:ascii="Times New Roman" w:eastAsia="Times New Roman" w:hAnsi="Times New Roman" w:cs="Times New Roman"/>
          <w:position w:val="-1"/>
          <w:sz w:val="24"/>
          <w:szCs w:val="24"/>
          <w:lang w:eastAsia="ru-RU"/>
        </w:rPr>
        <w:t xml:space="preserve">Васильев, В. П. </w:t>
      </w:r>
      <w:proofErr w:type="gramStart"/>
      <w:r w:rsidRPr="00654820">
        <w:rPr>
          <w:rFonts w:ascii="Times New Roman" w:eastAsia="Times New Roman" w:hAnsi="Times New Roman" w:cs="Times New Roman"/>
          <w:position w:val="-1"/>
          <w:sz w:val="24"/>
          <w:szCs w:val="24"/>
          <w:lang w:eastAsia="ru-RU"/>
        </w:rPr>
        <w:t>Экономика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П. Васильев, Ю. А. Холоденко. — 4-е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2023. — 299 с. — (Профессиональное образование). — ISBN 978-5-534-16602-6.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https://urait.ru/bcode/531361</w:t>
      </w:r>
    </w:p>
    <w:p w14:paraId="6DE65CE9" w14:textId="0ABB051F" w:rsidR="00654820" w:rsidRP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654820">
        <w:rPr>
          <w:rFonts w:ascii="Times New Roman" w:eastAsia="Times New Roman" w:hAnsi="Times New Roman" w:cs="Times New Roman"/>
          <w:position w:val="-1"/>
          <w:sz w:val="24"/>
          <w:szCs w:val="24"/>
          <w:lang w:eastAsia="ru-RU"/>
        </w:rPr>
        <w:t xml:space="preserve">Ким, И. А. Основы экономической </w:t>
      </w:r>
      <w:proofErr w:type="gramStart"/>
      <w:r w:rsidRPr="00654820">
        <w:rPr>
          <w:rFonts w:ascii="Times New Roman" w:eastAsia="Times New Roman" w:hAnsi="Times New Roman" w:cs="Times New Roman"/>
          <w:position w:val="-1"/>
          <w:sz w:val="24"/>
          <w:szCs w:val="24"/>
          <w:lang w:eastAsia="ru-RU"/>
        </w:rPr>
        <w:t>теории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И. А. Ким. — 2-е изд., </w:t>
      </w:r>
      <w:proofErr w:type="spellStart"/>
      <w:r w:rsidRPr="00654820">
        <w:rPr>
          <w:rFonts w:ascii="Times New Roman" w:eastAsia="Times New Roman" w:hAnsi="Times New Roman" w:cs="Times New Roman"/>
          <w:position w:val="-1"/>
          <w:sz w:val="24"/>
          <w:szCs w:val="24"/>
          <w:lang w:eastAsia="ru-RU"/>
        </w:rPr>
        <w:t>перераб</w:t>
      </w:r>
      <w:proofErr w:type="spellEnd"/>
      <w:r w:rsidRPr="00654820">
        <w:rPr>
          <w:rFonts w:ascii="Times New Roman" w:eastAsia="Times New Roman" w:hAnsi="Times New Roman" w:cs="Times New Roman"/>
          <w:position w:val="-1"/>
          <w:sz w:val="24"/>
          <w:szCs w:val="24"/>
          <w:lang w:eastAsia="ru-RU"/>
        </w:rPr>
        <w:t xml:space="preserve">. и доп.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2023. — 348 с. — (Профессиональное образование). — ISBN 978-5-534-17623-0.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https://urait.ru/bcode/533432</w:t>
      </w:r>
    </w:p>
    <w:p w14:paraId="39873FFF" w14:textId="3C05C0BE" w:rsidR="00654820" w:rsidRDefault="00654820" w:rsidP="00654820">
      <w:pPr>
        <w:keepNext/>
        <w:pBdr>
          <w:top w:val="nil"/>
          <w:left w:val="nil"/>
          <w:bottom w:val="nil"/>
          <w:right w:val="nil"/>
          <w:between w:val="nil"/>
        </w:pBdr>
        <w:suppressAutoHyphens/>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654820">
        <w:rPr>
          <w:rFonts w:ascii="Times New Roman" w:eastAsia="Times New Roman" w:hAnsi="Times New Roman" w:cs="Times New Roman"/>
          <w:position w:val="-1"/>
          <w:sz w:val="24"/>
          <w:szCs w:val="24"/>
          <w:lang w:eastAsia="ru-RU"/>
        </w:rPr>
        <w:t xml:space="preserve">Шимко, П. Д. Основы </w:t>
      </w:r>
      <w:proofErr w:type="gramStart"/>
      <w:r w:rsidRPr="00654820">
        <w:rPr>
          <w:rFonts w:ascii="Times New Roman" w:eastAsia="Times New Roman" w:hAnsi="Times New Roman" w:cs="Times New Roman"/>
          <w:position w:val="-1"/>
          <w:sz w:val="24"/>
          <w:szCs w:val="24"/>
          <w:lang w:eastAsia="ru-RU"/>
        </w:rPr>
        <w:t>экономики :</w:t>
      </w:r>
      <w:proofErr w:type="gramEnd"/>
      <w:r w:rsidRPr="00654820">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П. Д. </w:t>
      </w:r>
      <w:proofErr w:type="spellStart"/>
      <w:r w:rsidRPr="00654820">
        <w:rPr>
          <w:rFonts w:ascii="Times New Roman" w:eastAsia="Times New Roman" w:hAnsi="Times New Roman" w:cs="Times New Roman"/>
          <w:position w:val="-1"/>
          <w:sz w:val="24"/>
          <w:szCs w:val="24"/>
          <w:lang w:eastAsia="ru-RU"/>
        </w:rPr>
        <w:t>Шимко</w:t>
      </w:r>
      <w:proofErr w:type="spellEnd"/>
      <w:r w:rsidRPr="00654820">
        <w:rPr>
          <w:rFonts w:ascii="Times New Roman" w:eastAsia="Times New Roman" w:hAnsi="Times New Roman" w:cs="Times New Roman"/>
          <w:position w:val="-1"/>
          <w:sz w:val="24"/>
          <w:szCs w:val="24"/>
          <w:lang w:eastAsia="ru-RU"/>
        </w:rPr>
        <w:t xml:space="preserve">. — </w:t>
      </w:r>
      <w:proofErr w:type="gramStart"/>
      <w:r w:rsidRPr="00654820">
        <w:rPr>
          <w:rFonts w:ascii="Times New Roman" w:eastAsia="Times New Roman" w:hAnsi="Times New Roman" w:cs="Times New Roman"/>
          <w:position w:val="-1"/>
          <w:sz w:val="24"/>
          <w:szCs w:val="24"/>
          <w:lang w:eastAsia="ru-RU"/>
        </w:rPr>
        <w:t>Москва :</w:t>
      </w:r>
      <w:proofErr w:type="gramEnd"/>
      <w:r w:rsidRPr="00654820">
        <w:rPr>
          <w:rFonts w:ascii="Times New Roman" w:eastAsia="Times New Roman" w:hAnsi="Times New Roman" w:cs="Times New Roman"/>
          <w:position w:val="-1"/>
          <w:sz w:val="24"/>
          <w:szCs w:val="24"/>
          <w:lang w:eastAsia="ru-RU"/>
        </w:rPr>
        <w:t xml:space="preserve"> Издательство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2024. — 380 с. — (Профессиональное образование). — ISBN 978-5-534-01368-9. — </w:t>
      </w:r>
      <w:proofErr w:type="gramStart"/>
      <w:r w:rsidRPr="00654820">
        <w:rPr>
          <w:rFonts w:ascii="Times New Roman" w:eastAsia="Times New Roman" w:hAnsi="Times New Roman" w:cs="Times New Roman"/>
          <w:position w:val="-1"/>
          <w:sz w:val="24"/>
          <w:szCs w:val="24"/>
          <w:lang w:eastAsia="ru-RU"/>
        </w:rPr>
        <w:t>Текст :</w:t>
      </w:r>
      <w:proofErr w:type="gramEnd"/>
      <w:r w:rsidRPr="00654820">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654820">
        <w:rPr>
          <w:rFonts w:ascii="Times New Roman" w:eastAsia="Times New Roman" w:hAnsi="Times New Roman" w:cs="Times New Roman"/>
          <w:position w:val="-1"/>
          <w:sz w:val="24"/>
          <w:szCs w:val="24"/>
          <w:lang w:eastAsia="ru-RU"/>
        </w:rPr>
        <w:t>Юрайт</w:t>
      </w:r>
      <w:proofErr w:type="spellEnd"/>
      <w:r w:rsidRPr="00654820">
        <w:rPr>
          <w:rFonts w:ascii="Times New Roman" w:eastAsia="Times New Roman" w:hAnsi="Times New Roman" w:cs="Times New Roman"/>
          <w:position w:val="-1"/>
          <w:sz w:val="24"/>
          <w:szCs w:val="24"/>
          <w:lang w:eastAsia="ru-RU"/>
        </w:rPr>
        <w:t xml:space="preserve"> [сайт]. — URL: </w:t>
      </w:r>
      <w:hyperlink r:id="rId52" w:history="1">
        <w:r w:rsidRPr="00F542A2">
          <w:rPr>
            <w:rStyle w:val="af0"/>
            <w:rFonts w:ascii="Times New Roman" w:eastAsia="Times New Roman" w:hAnsi="Times New Roman" w:cs="Times New Roman"/>
            <w:position w:val="-1"/>
            <w:sz w:val="24"/>
            <w:szCs w:val="24"/>
            <w:lang w:eastAsia="ru-RU"/>
          </w:rPr>
          <w:t>https://urait.ru/bcode/537060</w:t>
        </w:r>
      </w:hyperlink>
    </w:p>
    <w:p w14:paraId="2C9225EB" w14:textId="77777777" w:rsidR="00EF3198" w:rsidRDefault="00EF3198" w:rsidP="00654820">
      <w:pPr>
        <w:keepNext/>
        <w:pBdr>
          <w:top w:val="nil"/>
          <w:left w:val="nil"/>
          <w:bottom w:val="nil"/>
          <w:right w:val="nil"/>
          <w:between w:val="nil"/>
        </w:pBdr>
        <w:suppressAutoHyphens/>
        <w:ind w:leftChars="-1" w:left="-2" w:firstLineChars="150" w:firstLine="361"/>
        <w:jc w:val="both"/>
        <w:textDirection w:val="btLr"/>
        <w:textAlignment w:val="top"/>
        <w:outlineLvl w:val="0"/>
        <w:rPr>
          <w:rFonts w:ascii="Times New Roman" w:eastAsia="Times New Roman" w:hAnsi="Times New Roman" w:cs="Times New Roman"/>
          <w:b/>
          <w:color w:val="000000"/>
          <w:position w:val="-1"/>
          <w:sz w:val="24"/>
          <w:szCs w:val="24"/>
          <w:lang w:eastAsia="ru-RU"/>
        </w:rPr>
      </w:pPr>
    </w:p>
    <w:p w14:paraId="5B272365" w14:textId="10FBFD0B" w:rsidR="003F30E2" w:rsidRPr="00CD65F3" w:rsidRDefault="003F30E2" w:rsidP="00EF3198">
      <w:pPr>
        <w:keepNext/>
        <w:pBdr>
          <w:top w:val="nil"/>
          <w:left w:val="nil"/>
          <w:bottom w:val="nil"/>
          <w:right w:val="nil"/>
          <w:between w:val="nil"/>
        </w:pBdr>
        <w:suppressAutoHyphens/>
        <w:ind w:leftChars="-1" w:left="-2" w:firstLineChars="236" w:firstLine="569"/>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13D9EABB" w14:textId="52CF8663" w:rsidR="00654820" w:rsidRPr="00654820" w:rsidRDefault="00654820" w:rsidP="00654820">
      <w:pPr>
        <w:pStyle w:val="1f"/>
        <w:spacing w:after="0"/>
        <w:ind w:firstLine="709"/>
        <w:jc w:val="left"/>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1.</w:t>
      </w:r>
      <w:r w:rsidRPr="00654820">
        <w:rPr>
          <w:rFonts w:ascii="Times New Roman" w:eastAsia="Times New Roman" w:hAnsi="Times New Roman"/>
          <w:b w:val="0"/>
          <w:bCs w:val="0"/>
          <w:caps w:val="0"/>
          <w:color w:val="000000"/>
          <w:kern w:val="0"/>
          <w:position w:val="-1"/>
          <w:lang w:val="ru-RU" w:eastAsia="ru-RU"/>
        </w:rPr>
        <w:t xml:space="preserve">Шимко, П. Д. Основы </w:t>
      </w:r>
      <w:proofErr w:type="gramStart"/>
      <w:r w:rsidRPr="00654820">
        <w:rPr>
          <w:rFonts w:ascii="Times New Roman" w:eastAsia="Times New Roman" w:hAnsi="Times New Roman"/>
          <w:b w:val="0"/>
          <w:bCs w:val="0"/>
          <w:caps w:val="0"/>
          <w:color w:val="000000"/>
          <w:kern w:val="0"/>
          <w:position w:val="-1"/>
          <w:lang w:val="ru-RU" w:eastAsia="ru-RU"/>
        </w:rPr>
        <w:t>экономики :</w:t>
      </w:r>
      <w:proofErr w:type="gramEnd"/>
      <w:r w:rsidRPr="00654820">
        <w:rPr>
          <w:rFonts w:ascii="Times New Roman" w:eastAsia="Times New Roman" w:hAnsi="Times New Roman"/>
          <w:b w:val="0"/>
          <w:bCs w:val="0"/>
          <w:caps w:val="0"/>
          <w:color w:val="000000"/>
          <w:kern w:val="0"/>
          <w:position w:val="-1"/>
          <w:lang w:val="ru-RU" w:eastAsia="ru-RU"/>
        </w:rPr>
        <w:t xml:space="preserve"> учебник и практикум для СПО / П. Д.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 </w:t>
      </w:r>
      <w:proofErr w:type="gramStart"/>
      <w:r w:rsidRPr="00654820">
        <w:rPr>
          <w:rFonts w:ascii="Times New Roman" w:eastAsia="Times New Roman" w:hAnsi="Times New Roman"/>
          <w:b w:val="0"/>
          <w:bCs w:val="0"/>
          <w:caps w:val="0"/>
          <w:color w:val="000000"/>
          <w:kern w:val="0"/>
          <w:position w:val="-1"/>
          <w:lang w:val="ru-RU" w:eastAsia="ru-RU"/>
        </w:rPr>
        <w:t>Москва :</w:t>
      </w:r>
      <w:proofErr w:type="gramEnd"/>
      <w:r w:rsidRPr="00654820">
        <w:rPr>
          <w:rFonts w:ascii="Times New Roman" w:eastAsia="Times New Roman" w:hAnsi="Times New Roman"/>
          <w:b w:val="0"/>
          <w:bCs w:val="0"/>
          <w:caps w:val="0"/>
          <w:color w:val="000000"/>
          <w:kern w:val="0"/>
          <w:position w:val="-1"/>
          <w:lang w:val="ru-RU" w:eastAsia="ru-RU"/>
        </w:rPr>
        <w:t xml:space="preserve"> </w:t>
      </w:r>
      <w:proofErr w:type="spellStart"/>
      <w:r w:rsidRPr="00654820">
        <w:rPr>
          <w:rFonts w:ascii="Times New Roman" w:eastAsia="Times New Roman" w:hAnsi="Times New Roman"/>
          <w:b w:val="0"/>
          <w:bCs w:val="0"/>
          <w:caps w:val="0"/>
          <w:color w:val="000000"/>
          <w:kern w:val="0"/>
          <w:position w:val="-1"/>
          <w:lang w:val="ru-RU" w:eastAsia="ru-RU"/>
        </w:rPr>
        <w:t>Юрайт</w:t>
      </w:r>
      <w:proofErr w:type="spellEnd"/>
      <w:r w:rsidRPr="00654820">
        <w:rPr>
          <w:rFonts w:ascii="Times New Roman" w:eastAsia="Times New Roman" w:hAnsi="Times New Roman"/>
          <w:b w:val="0"/>
          <w:bCs w:val="0"/>
          <w:caps w:val="0"/>
          <w:color w:val="000000"/>
          <w:kern w:val="0"/>
          <w:position w:val="-1"/>
          <w:lang w:val="ru-RU" w:eastAsia="ru-RU"/>
        </w:rPr>
        <w:t xml:space="preserve">, 2021. – 380 с. </w:t>
      </w:r>
    </w:p>
    <w:p w14:paraId="2A0ECC7F" w14:textId="2E274E76" w:rsidR="00654820" w:rsidRDefault="00654820" w:rsidP="00654820">
      <w:pPr>
        <w:pStyle w:val="1f"/>
        <w:spacing w:after="0"/>
        <w:ind w:firstLine="709"/>
        <w:jc w:val="left"/>
        <w:rPr>
          <w:rFonts w:ascii="Times New Roman" w:eastAsia="Times New Roman" w:hAnsi="Times New Roman"/>
          <w:b w:val="0"/>
          <w:bCs w:val="0"/>
          <w:caps w:val="0"/>
          <w:color w:val="000000"/>
          <w:kern w:val="0"/>
          <w:position w:val="-1"/>
          <w:lang w:val="ru-RU" w:eastAsia="ru-RU"/>
        </w:rPr>
      </w:pPr>
      <w:r>
        <w:rPr>
          <w:rFonts w:ascii="Times New Roman" w:eastAsia="Times New Roman" w:hAnsi="Times New Roman"/>
          <w:b w:val="0"/>
          <w:bCs w:val="0"/>
          <w:caps w:val="0"/>
          <w:color w:val="000000"/>
          <w:kern w:val="0"/>
          <w:position w:val="-1"/>
          <w:lang w:val="ru-RU" w:eastAsia="ru-RU"/>
        </w:rPr>
        <w:t xml:space="preserve">2.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П. Д. Экономика организации: учебник и практикум для СПО / П. Д. </w:t>
      </w:r>
      <w:proofErr w:type="spellStart"/>
      <w:r w:rsidRPr="00654820">
        <w:rPr>
          <w:rFonts w:ascii="Times New Roman" w:eastAsia="Times New Roman" w:hAnsi="Times New Roman"/>
          <w:b w:val="0"/>
          <w:bCs w:val="0"/>
          <w:caps w:val="0"/>
          <w:color w:val="000000"/>
          <w:kern w:val="0"/>
          <w:position w:val="-1"/>
          <w:lang w:val="ru-RU" w:eastAsia="ru-RU"/>
        </w:rPr>
        <w:t>Шимко</w:t>
      </w:r>
      <w:proofErr w:type="spellEnd"/>
      <w:r w:rsidRPr="00654820">
        <w:rPr>
          <w:rFonts w:ascii="Times New Roman" w:eastAsia="Times New Roman" w:hAnsi="Times New Roman"/>
          <w:b w:val="0"/>
          <w:bCs w:val="0"/>
          <w:caps w:val="0"/>
          <w:color w:val="000000"/>
          <w:kern w:val="0"/>
          <w:position w:val="-1"/>
          <w:lang w:val="ru-RU" w:eastAsia="ru-RU"/>
        </w:rPr>
        <w:t xml:space="preserve">.  – </w:t>
      </w:r>
      <w:proofErr w:type="gramStart"/>
      <w:r w:rsidRPr="00654820">
        <w:rPr>
          <w:rFonts w:ascii="Times New Roman" w:eastAsia="Times New Roman" w:hAnsi="Times New Roman"/>
          <w:b w:val="0"/>
          <w:bCs w:val="0"/>
          <w:caps w:val="0"/>
          <w:color w:val="000000"/>
          <w:kern w:val="0"/>
          <w:position w:val="-1"/>
          <w:lang w:val="ru-RU" w:eastAsia="ru-RU"/>
        </w:rPr>
        <w:t>Москва :</w:t>
      </w:r>
      <w:proofErr w:type="gramEnd"/>
      <w:r w:rsidRPr="00654820">
        <w:rPr>
          <w:rFonts w:ascii="Times New Roman" w:eastAsia="Times New Roman" w:hAnsi="Times New Roman"/>
          <w:b w:val="0"/>
          <w:bCs w:val="0"/>
          <w:caps w:val="0"/>
          <w:color w:val="000000"/>
          <w:kern w:val="0"/>
          <w:position w:val="-1"/>
          <w:lang w:val="ru-RU" w:eastAsia="ru-RU"/>
        </w:rPr>
        <w:t xml:space="preserve"> </w:t>
      </w:r>
      <w:proofErr w:type="spellStart"/>
      <w:r w:rsidRPr="00654820">
        <w:rPr>
          <w:rFonts w:ascii="Times New Roman" w:eastAsia="Times New Roman" w:hAnsi="Times New Roman"/>
          <w:b w:val="0"/>
          <w:bCs w:val="0"/>
          <w:caps w:val="0"/>
          <w:color w:val="000000"/>
          <w:kern w:val="0"/>
          <w:position w:val="-1"/>
          <w:lang w:val="ru-RU" w:eastAsia="ru-RU"/>
        </w:rPr>
        <w:t>Юрайт</w:t>
      </w:r>
      <w:proofErr w:type="spellEnd"/>
      <w:r w:rsidRPr="00654820">
        <w:rPr>
          <w:rFonts w:ascii="Times New Roman" w:eastAsia="Times New Roman" w:hAnsi="Times New Roman"/>
          <w:b w:val="0"/>
          <w:bCs w:val="0"/>
          <w:caps w:val="0"/>
          <w:color w:val="000000"/>
          <w:kern w:val="0"/>
          <w:position w:val="-1"/>
          <w:lang w:val="ru-RU" w:eastAsia="ru-RU"/>
        </w:rPr>
        <w:t xml:space="preserve">, 2021. – 240 с. </w:t>
      </w:r>
    </w:p>
    <w:p w14:paraId="34F9D8F0" w14:textId="77777777" w:rsidR="00EF3198" w:rsidRPr="00654820" w:rsidRDefault="00EF3198" w:rsidP="00654820">
      <w:pPr>
        <w:pStyle w:val="1f"/>
        <w:spacing w:after="0"/>
        <w:ind w:firstLine="709"/>
        <w:jc w:val="left"/>
        <w:rPr>
          <w:rFonts w:ascii="Times New Roman" w:eastAsia="Times New Roman" w:hAnsi="Times New Roman"/>
          <w:b w:val="0"/>
          <w:bCs w:val="0"/>
          <w:caps w:val="0"/>
          <w:color w:val="000000"/>
          <w:kern w:val="0"/>
          <w:position w:val="-1"/>
          <w:lang w:val="ru-RU" w:eastAsia="ru-RU"/>
        </w:rPr>
      </w:pPr>
    </w:p>
    <w:p w14:paraId="70A47EB5" w14:textId="70044162" w:rsidR="003F30E2" w:rsidRDefault="003F30E2" w:rsidP="00EF3198">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3697"/>
        <w:gridCol w:w="2816"/>
      </w:tblGrid>
      <w:tr w:rsidR="00EF3198" w:rsidRPr="00654820" w14:paraId="0CE4B4F9" w14:textId="77777777" w:rsidTr="009A2CF9">
        <w:trPr>
          <w:trHeight w:val="20"/>
        </w:trPr>
        <w:tc>
          <w:tcPr>
            <w:tcW w:w="1716" w:type="pct"/>
            <w:vAlign w:val="center"/>
          </w:tcPr>
          <w:p w14:paraId="3484E965" w14:textId="7019F15F" w:rsidR="00EF3198" w:rsidRPr="00654820" w:rsidRDefault="00EF3198" w:rsidP="009A2CF9">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Результаты обучения</w:t>
            </w:r>
          </w:p>
        </w:tc>
        <w:tc>
          <w:tcPr>
            <w:tcW w:w="1864" w:type="pct"/>
            <w:vAlign w:val="center"/>
          </w:tcPr>
          <w:p w14:paraId="69FA8488" w14:textId="76B3C082" w:rsidR="00EF3198" w:rsidRPr="00654820" w:rsidRDefault="00EF3198" w:rsidP="009A2CF9">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iCs/>
                <w:sz w:val="24"/>
                <w:szCs w:val="24"/>
              </w:rPr>
              <w:t>Показатели освоенности компетенций</w:t>
            </w:r>
          </w:p>
        </w:tc>
        <w:tc>
          <w:tcPr>
            <w:tcW w:w="1420" w:type="pct"/>
            <w:vAlign w:val="center"/>
          </w:tcPr>
          <w:p w14:paraId="4ABB4220" w14:textId="6C73064B" w:rsidR="00EF3198" w:rsidRPr="00654820" w:rsidRDefault="00EF3198" w:rsidP="009A2CF9">
            <w:pPr>
              <w:suppressAutoHyphens/>
              <w:jc w:val="center"/>
              <w:rPr>
                <w:rFonts w:ascii="Times New Roman" w:eastAsia="Times New Roman" w:hAnsi="Times New Roman" w:cs="Times New Roman"/>
                <w:b/>
                <w:bCs/>
                <w:lang w:eastAsia="ru-RU"/>
              </w:rPr>
            </w:pPr>
            <w:r w:rsidRPr="00854F21">
              <w:rPr>
                <w:rFonts w:ascii="Times New Roman" w:hAnsi="Times New Roman" w:cs="Times New Roman"/>
                <w:b/>
                <w:sz w:val="24"/>
                <w:szCs w:val="24"/>
              </w:rPr>
              <w:t>Методы оценки</w:t>
            </w:r>
          </w:p>
        </w:tc>
      </w:tr>
      <w:tr w:rsidR="009A2CF9" w:rsidRPr="00654820" w14:paraId="19E4163E" w14:textId="77777777" w:rsidTr="009A2CF9">
        <w:trPr>
          <w:trHeight w:val="20"/>
        </w:trPr>
        <w:tc>
          <w:tcPr>
            <w:tcW w:w="1716" w:type="pct"/>
          </w:tcPr>
          <w:p w14:paraId="747768EB" w14:textId="77777777" w:rsidR="009A2CF9" w:rsidRDefault="009A2CF9" w:rsidP="00EF3198">
            <w:pPr>
              <w:tabs>
                <w:tab w:val="left" w:pos="993"/>
              </w:tabs>
              <w:suppressAutoHyphens/>
              <w:ind w:left="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Умеет:</w:t>
            </w:r>
          </w:p>
          <w:p w14:paraId="1F1757DD"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lastRenderedPageBreak/>
              <w:t>- находить и использовать необходимую экономическую информацию;</w:t>
            </w:r>
          </w:p>
          <w:p w14:paraId="5D92742D"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определять организационно-правовые формы организаций;</w:t>
            </w:r>
          </w:p>
          <w:p w14:paraId="567FD9B5"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определять состав материальных, трудовых и финансовых ресурсов организации;</w:t>
            </w:r>
          </w:p>
          <w:p w14:paraId="01CFDC29"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оформлять первичные документы по учету рабочего времени, выработки, заработной платы, простоев;</w:t>
            </w:r>
          </w:p>
          <w:p w14:paraId="68DC3B1E" w14:textId="1E3DB77C"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подразделения (организации)</w:t>
            </w:r>
          </w:p>
        </w:tc>
        <w:tc>
          <w:tcPr>
            <w:tcW w:w="1864" w:type="pct"/>
          </w:tcPr>
          <w:p w14:paraId="319AC2BB" w14:textId="08A1C979" w:rsidR="009A2CF9" w:rsidRDefault="009A2CF9" w:rsidP="00EF3198">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умения:</w:t>
            </w:r>
          </w:p>
          <w:p w14:paraId="35A897AD" w14:textId="2387F3A5"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нахождение и использование необходимой экономической информации;</w:t>
            </w:r>
          </w:p>
          <w:p w14:paraId="1FCF8C2F" w14:textId="77777777"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определение организационно-правовых форм организации;</w:t>
            </w:r>
          </w:p>
          <w:p w14:paraId="7841B3B9" w14:textId="77777777" w:rsidR="009A2CF9" w:rsidRPr="00654820" w:rsidRDefault="009A2CF9" w:rsidP="00EF3198">
            <w:pPr>
              <w:suppressAutoHyphens/>
              <w:rPr>
                <w:rFonts w:ascii="Times New Roman" w:eastAsia="Times New Roman" w:hAnsi="Times New Roman" w:cs="Times New Roman"/>
                <w:bCs/>
                <w:sz w:val="24"/>
                <w:szCs w:val="28"/>
                <w:lang w:eastAsia="ru-RU"/>
              </w:rPr>
            </w:pPr>
            <w:r w:rsidRPr="00654820">
              <w:rPr>
                <w:rFonts w:ascii="Times New Roman" w:eastAsia="Times New Roman" w:hAnsi="Times New Roman" w:cs="Times New Roman"/>
                <w:sz w:val="24"/>
                <w:szCs w:val="24"/>
                <w:lang w:eastAsia="ru-RU"/>
              </w:rPr>
              <w:t>- определение состава материальных, трудовых и финансовых ресурсов организации;</w:t>
            </w:r>
          </w:p>
          <w:p w14:paraId="0B98B972" w14:textId="77777777" w:rsidR="009A2CF9" w:rsidRPr="00654820" w:rsidRDefault="009A2CF9" w:rsidP="00EF3198">
            <w:pPr>
              <w:tabs>
                <w:tab w:val="left" w:pos="993"/>
              </w:tabs>
              <w:suppressAutoHyphens/>
              <w:ind w:left="5"/>
              <w:rPr>
                <w:rFonts w:ascii="Times New Roman" w:eastAsia="Times New Roman" w:hAnsi="Times New Roman" w:cs="Times New Roman"/>
                <w:sz w:val="24"/>
                <w:szCs w:val="24"/>
                <w:lang w:eastAsia="ru-RU"/>
              </w:rPr>
            </w:pPr>
            <w:r w:rsidRPr="00654820">
              <w:rPr>
                <w:rFonts w:ascii="Times New Roman" w:eastAsia="Times New Roman" w:hAnsi="Times New Roman" w:cs="Times New Roman"/>
                <w:sz w:val="24"/>
                <w:szCs w:val="24"/>
                <w:lang w:eastAsia="ru-RU"/>
              </w:rPr>
              <w:t>- оформление первичных документов по учету рабочего времени, выработки, заработной платы, простоев;</w:t>
            </w:r>
          </w:p>
          <w:p w14:paraId="63D4D2C0" w14:textId="7D0EF9FD" w:rsidR="009A2CF9" w:rsidRPr="00654820" w:rsidRDefault="009A2CF9" w:rsidP="00EF3198">
            <w:pPr>
              <w:tabs>
                <w:tab w:val="left" w:pos="993"/>
              </w:tabs>
              <w:suppressAutoHyphens/>
              <w:ind w:left="5"/>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sz w:val="24"/>
                <w:szCs w:val="24"/>
                <w:lang w:eastAsia="ru-RU"/>
              </w:rPr>
              <w:t>- расчет основных технико-экономических показателей деятельности подразделения (организации)</w:t>
            </w:r>
          </w:p>
        </w:tc>
        <w:tc>
          <w:tcPr>
            <w:tcW w:w="1420" w:type="pct"/>
          </w:tcPr>
          <w:p w14:paraId="76A5FC51" w14:textId="77777777" w:rsidR="009A2CF9" w:rsidRPr="00654820" w:rsidRDefault="009A2CF9" w:rsidP="00EF3198">
            <w:pPr>
              <w:suppressAutoHyphens/>
              <w:rPr>
                <w:rFonts w:ascii="Times New Roman" w:eastAsia="Times New Roman" w:hAnsi="Times New Roman" w:cs="Times New Roman"/>
                <w:color w:val="000000"/>
                <w:sz w:val="23"/>
                <w:szCs w:val="23"/>
                <w:lang w:eastAsia="ru-RU"/>
              </w:rPr>
            </w:pPr>
            <w:r w:rsidRPr="00654820">
              <w:rPr>
                <w:rFonts w:ascii="Times New Roman" w:eastAsia="Times New Roman" w:hAnsi="Times New Roman" w:cs="Times New Roman"/>
                <w:color w:val="000000"/>
                <w:sz w:val="23"/>
                <w:szCs w:val="23"/>
                <w:lang w:eastAsia="ru-RU"/>
              </w:rPr>
              <w:lastRenderedPageBreak/>
              <w:t xml:space="preserve">Устный опрос, письменный опрос, </w:t>
            </w:r>
            <w:r w:rsidRPr="00654820">
              <w:rPr>
                <w:rFonts w:ascii="Times New Roman" w:eastAsia="Times New Roman" w:hAnsi="Times New Roman" w:cs="Times New Roman"/>
                <w:color w:val="000000"/>
                <w:sz w:val="23"/>
                <w:szCs w:val="23"/>
                <w:lang w:eastAsia="ru-RU"/>
              </w:rPr>
              <w:lastRenderedPageBreak/>
              <w:t>тестирование, оценка выполненной самостоятельной работы</w:t>
            </w:r>
          </w:p>
          <w:p w14:paraId="58CDB732" w14:textId="77777777" w:rsidR="009A2CF9" w:rsidRPr="00654820" w:rsidRDefault="009A2CF9" w:rsidP="00EF3198">
            <w:pPr>
              <w:suppressAutoHyphens/>
              <w:rPr>
                <w:rFonts w:ascii="Times New Roman" w:eastAsia="Times New Roman" w:hAnsi="Times New Roman" w:cs="Times New Roman"/>
                <w:bCs/>
                <w:lang w:eastAsia="ru-RU"/>
              </w:rPr>
            </w:pPr>
          </w:p>
          <w:p w14:paraId="66F9D819" w14:textId="77777777" w:rsidR="009A2CF9" w:rsidRPr="00654820" w:rsidRDefault="009A2CF9" w:rsidP="00EF3198">
            <w:pPr>
              <w:suppressAutoHyphens/>
              <w:rPr>
                <w:rFonts w:ascii="Times New Roman" w:eastAsia="Times New Roman" w:hAnsi="Times New Roman" w:cs="Times New Roman"/>
                <w:b/>
                <w:bCs/>
                <w:i/>
                <w:lang w:eastAsia="ru-RU"/>
              </w:rPr>
            </w:pPr>
          </w:p>
        </w:tc>
      </w:tr>
      <w:tr w:rsidR="009A2CF9" w:rsidRPr="00654820" w14:paraId="1A5DE738" w14:textId="77777777" w:rsidTr="009A2CF9">
        <w:trPr>
          <w:trHeight w:val="20"/>
        </w:trPr>
        <w:tc>
          <w:tcPr>
            <w:tcW w:w="1716" w:type="pct"/>
          </w:tcPr>
          <w:p w14:paraId="78BBE804" w14:textId="77777777" w:rsidR="009A2CF9"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Знает:</w:t>
            </w:r>
          </w:p>
          <w:p w14:paraId="1F8386FA"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действующие законодательные и нормативные акты, регулирующие производственно-хозяйственную деятельность;</w:t>
            </w:r>
          </w:p>
          <w:p w14:paraId="13DDE2F0"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основные технико-экономические показатели деятельности организации;</w:t>
            </w:r>
          </w:p>
          <w:p w14:paraId="4257DAEB"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3F76390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методы управления основными и оборотными средствами и оценки эффективности их использования;</w:t>
            </w:r>
          </w:p>
          <w:p w14:paraId="357651E1"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механизмы ценообразования на продукцию (услуги), формы оплаты труда в современных условиях;</w:t>
            </w:r>
          </w:p>
          <w:p w14:paraId="172FEF2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основные принципы построения экономической системы организации;</w:t>
            </w:r>
          </w:p>
          <w:p w14:paraId="24F6201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маркетинговой деятельности, менеджмента и принципы делового общения;</w:t>
            </w:r>
          </w:p>
          <w:p w14:paraId="11397D9B"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организации работы коллектива исполнителей;</w:t>
            </w:r>
          </w:p>
          <w:p w14:paraId="65944AB8"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основы планирования, финансирования и кредитования организации;</w:t>
            </w:r>
          </w:p>
          <w:p w14:paraId="05036384"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особенности менеджмента в области профессиональной деятельности;</w:t>
            </w:r>
          </w:p>
          <w:p w14:paraId="6E0D7D4A"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общую производственную и организационную структуру организации;</w:t>
            </w:r>
          </w:p>
          <w:p w14:paraId="168C84E2"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современное состояние и перспективы развития отрасли, организацию хозяйствующих субъектов в рыночной экономике;</w:t>
            </w:r>
          </w:p>
          <w:p w14:paraId="27D29577"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состав материальных, трудовых и финансовых ресурсов организации, показатели их эффективного использования;</w:t>
            </w:r>
          </w:p>
          <w:p w14:paraId="54BCB505" w14:textId="77777777"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xml:space="preserve">- способы экономии ресурсов, основные энерго- и </w:t>
            </w:r>
            <w:proofErr w:type="spellStart"/>
            <w:r w:rsidRPr="00654820">
              <w:rPr>
                <w:rFonts w:ascii="Times New Roman" w:eastAsia="Times New Roman" w:hAnsi="Times New Roman" w:cs="Times New Roman"/>
                <w:bCs/>
                <w:sz w:val="24"/>
                <w:szCs w:val="24"/>
                <w:lang w:eastAsia="ru-RU"/>
              </w:rPr>
              <w:t>материалосберегающие</w:t>
            </w:r>
            <w:proofErr w:type="spellEnd"/>
            <w:r w:rsidRPr="00654820">
              <w:rPr>
                <w:rFonts w:ascii="Times New Roman" w:eastAsia="Times New Roman" w:hAnsi="Times New Roman" w:cs="Times New Roman"/>
                <w:bCs/>
                <w:sz w:val="24"/>
                <w:szCs w:val="24"/>
                <w:lang w:eastAsia="ru-RU"/>
              </w:rPr>
              <w:t xml:space="preserve"> технологии;</w:t>
            </w:r>
          </w:p>
          <w:p w14:paraId="43BC18FF" w14:textId="667962E5" w:rsidR="009A2CF9" w:rsidRPr="00654820" w:rsidRDefault="009A2CF9" w:rsidP="00EF319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формы организации и оплаты труда.</w:t>
            </w:r>
          </w:p>
        </w:tc>
        <w:tc>
          <w:tcPr>
            <w:tcW w:w="1864" w:type="pct"/>
          </w:tcPr>
          <w:p w14:paraId="583B9129" w14:textId="77777777" w:rsidR="009A2CF9" w:rsidRPr="00654820" w:rsidRDefault="009A2CF9" w:rsidP="00EF3198">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Демонстрирует знания:</w:t>
            </w:r>
            <w:r w:rsidRPr="00654820">
              <w:rPr>
                <w:rFonts w:ascii="Times New Roman" w:eastAsia="Times New Roman" w:hAnsi="Times New Roman" w:cs="Times New Roman"/>
                <w:bCs/>
                <w:sz w:val="24"/>
                <w:szCs w:val="24"/>
                <w:lang w:eastAsia="ru-RU"/>
              </w:rPr>
              <w:t xml:space="preserve"> действующих законодательных и нормативных актов, регулирующих производственно-хозяйственную деятельность;</w:t>
            </w:r>
          </w:p>
          <w:p w14:paraId="003CA897" w14:textId="77777777" w:rsidR="009A2CF9" w:rsidRPr="00654820" w:rsidRDefault="009A2CF9" w:rsidP="00EF3198">
            <w:pPr>
              <w:tabs>
                <w:tab w:val="left" w:pos="252"/>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основных технико-экономических показателей деятельности организации</w:t>
            </w:r>
            <w:r>
              <w:rPr>
                <w:rFonts w:ascii="Times New Roman" w:eastAsia="Times New Roman" w:hAnsi="Times New Roman" w:cs="Times New Roman"/>
                <w:bCs/>
                <w:sz w:val="24"/>
                <w:szCs w:val="24"/>
                <w:lang w:eastAsia="ru-RU"/>
              </w:rPr>
              <w:t>;</w:t>
            </w:r>
          </w:p>
          <w:p w14:paraId="321C6267" w14:textId="77777777"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методики расчета основных технико-экономических показателей деятельности организации;</w:t>
            </w:r>
          </w:p>
          <w:p w14:paraId="05F7D015" w14:textId="77777777" w:rsidR="009A2CF9" w:rsidRPr="00654820" w:rsidRDefault="009A2CF9" w:rsidP="00EF3198">
            <w:pPr>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методов управления основными и оборотными средствами и оценки эффективности их использования;</w:t>
            </w:r>
          </w:p>
          <w:p w14:paraId="0EF65C25"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sz w:val="24"/>
                <w:szCs w:val="24"/>
                <w:lang w:eastAsia="ru-RU"/>
              </w:rPr>
            </w:pPr>
            <w:r w:rsidRPr="00654820">
              <w:rPr>
                <w:rFonts w:ascii="Times New Roman" w:eastAsia="Times New Roman" w:hAnsi="Times New Roman" w:cs="Times New Roman"/>
                <w:bCs/>
                <w:sz w:val="24"/>
                <w:szCs w:val="24"/>
                <w:lang w:eastAsia="ru-RU"/>
              </w:rPr>
              <w:t>- механизмов ценообразования на продукцию (услуги), форм оплаты труда в современных условиях;</w:t>
            </w:r>
          </w:p>
          <w:p w14:paraId="1C39B8DB"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основных принципов построения экономической системы организации;</w:t>
            </w:r>
          </w:p>
          <w:p w14:paraId="6D7572FC"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маркетинговой деятельности, менеджмента и принципы делового общения;</w:t>
            </w:r>
          </w:p>
          <w:p w14:paraId="4DC92E0C"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организации работы коллектива исполнителей;</w:t>
            </w:r>
          </w:p>
          <w:p w14:paraId="39F86FFB"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основ планирования, финансирования и кредитования организации;</w:t>
            </w:r>
          </w:p>
          <w:p w14:paraId="0AECC010"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особенностей менеджмента в области профессиональной деятельности;</w:t>
            </w:r>
          </w:p>
          <w:p w14:paraId="3790CB0D"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lastRenderedPageBreak/>
              <w:t>- общей производственной и организационной структуры организации</w:t>
            </w:r>
          </w:p>
          <w:p w14:paraId="48CA9620"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современного состояния и перспектив развития отрасли, организации хозяйствующих субъектов в рыночной экономике;</w:t>
            </w:r>
          </w:p>
          <w:p w14:paraId="1EEE32C0"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состава материальных, трудовых и финансовых ресурсов организации, показателей их эффективного использования;</w:t>
            </w:r>
          </w:p>
          <w:p w14:paraId="331DC385" w14:textId="77777777"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xml:space="preserve">- способов экономии ресурсов, основных энерго- и </w:t>
            </w:r>
            <w:proofErr w:type="spellStart"/>
            <w:r w:rsidRPr="00654820">
              <w:rPr>
                <w:rFonts w:ascii="Times New Roman" w:eastAsia="Times New Roman" w:hAnsi="Times New Roman" w:cs="Times New Roman"/>
                <w:bCs/>
                <w:sz w:val="24"/>
                <w:szCs w:val="24"/>
                <w:lang w:eastAsia="ru-RU"/>
              </w:rPr>
              <w:t>материалсберегающих</w:t>
            </w:r>
            <w:proofErr w:type="spellEnd"/>
            <w:r w:rsidRPr="00654820">
              <w:rPr>
                <w:rFonts w:ascii="Times New Roman" w:eastAsia="Times New Roman" w:hAnsi="Times New Roman" w:cs="Times New Roman"/>
                <w:bCs/>
                <w:sz w:val="24"/>
                <w:szCs w:val="24"/>
                <w:lang w:eastAsia="ru-RU"/>
              </w:rPr>
              <w:t xml:space="preserve"> технологий;</w:t>
            </w:r>
          </w:p>
          <w:p w14:paraId="2217D1B2" w14:textId="17E2A201" w:rsidR="009A2CF9" w:rsidRPr="00654820" w:rsidRDefault="009A2CF9" w:rsidP="00EF3198">
            <w:pPr>
              <w:shd w:val="clear" w:color="auto" w:fill="FFFFFF"/>
              <w:tabs>
                <w:tab w:val="left" w:pos="309"/>
              </w:tabs>
              <w:suppressAutoHyphens/>
              <w:rPr>
                <w:rFonts w:ascii="Times New Roman" w:eastAsia="Times New Roman" w:hAnsi="Times New Roman" w:cs="Times New Roman"/>
                <w:bCs/>
                <w:sz w:val="24"/>
                <w:szCs w:val="24"/>
                <w:lang w:eastAsia="ru-RU"/>
              </w:rPr>
            </w:pPr>
            <w:r w:rsidRPr="00654820">
              <w:rPr>
                <w:rFonts w:ascii="Times New Roman" w:eastAsia="Times New Roman" w:hAnsi="Times New Roman" w:cs="Times New Roman"/>
                <w:bCs/>
                <w:sz w:val="24"/>
                <w:szCs w:val="24"/>
                <w:lang w:eastAsia="ru-RU"/>
              </w:rPr>
              <w:t>- форм организации и оплаты труда.</w:t>
            </w:r>
          </w:p>
        </w:tc>
        <w:tc>
          <w:tcPr>
            <w:tcW w:w="1420" w:type="pct"/>
          </w:tcPr>
          <w:p w14:paraId="06D45217" w14:textId="77777777" w:rsidR="009A2CF9" w:rsidRPr="00654820" w:rsidRDefault="009A2CF9" w:rsidP="00EF3198">
            <w:pPr>
              <w:suppressAutoHyphens/>
              <w:spacing w:after="200" w:line="276" w:lineRule="auto"/>
              <w:rPr>
                <w:rFonts w:ascii="Times New Roman" w:eastAsia="Times New Roman" w:hAnsi="Times New Roman" w:cs="Times New Roman"/>
                <w:b/>
                <w:i/>
                <w:lang w:eastAsia="ru-RU"/>
              </w:rPr>
            </w:pPr>
            <w:r w:rsidRPr="00654820">
              <w:rPr>
                <w:rFonts w:ascii="Times New Roman" w:eastAsia="Times New Roman" w:hAnsi="Times New Roman" w:cs="Times New Roman"/>
                <w:color w:val="000000"/>
                <w:sz w:val="23"/>
                <w:szCs w:val="23"/>
                <w:lang w:eastAsia="ru-RU"/>
              </w:rPr>
              <w:lastRenderedPageBreak/>
              <w:t>Устный опрос, письменный опрос, тестирование, оценка выполненной самостоятельной работы</w:t>
            </w:r>
          </w:p>
        </w:tc>
      </w:tr>
      <w:bookmarkEnd w:id="65"/>
    </w:tbl>
    <w:p w14:paraId="65E08CC5" w14:textId="728552C8" w:rsidR="00654820" w:rsidRDefault="00654820" w:rsidP="003F30E2">
      <w:pPr>
        <w:pStyle w:val="1f"/>
        <w:ind w:left="360"/>
        <w:jc w:val="left"/>
        <w:rPr>
          <w:rFonts w:ascii="Times New Roman" w:hAnsi="Times New Roman"/>
          <w:lang w:val="ru-RU"/>
        </w:rPr>
      </w:pPr>
    </w:p>
    <w:p w14:paraId="3C31A260" w14:textId="77777777" w:rsidR="003F30E2" w:rsidRDefault="003F30E2" w:rsidP="00654820">
      <w:pPr>
        <w:rPr>
          <w:rFonts w:ascii="Times New Roman" w:hAnsi="Times New Roman" w:cs="Times New Roman"/>
          <w:b/>
          <w:bCs/>
          <w:sz w:val="24"/>
          <w:szCs w:val="24"/>
        </w:rPr>
      </w:pPr>
    </w:p>
    <w:p w14:paraId="18212FB4" w14:textId="77777777" w:rsidR="003273FE" w:rsidRDefault="003273FE" w:rsidP="003273FE">
      <w:pPr>
        <w:pStyle w:val="1f"/>
        <w:tabs>
          <w:tab w:val="left" w:pos="996"/>
        </w:tabs>
        <w:ind w:left="360"/>
        <w:jc w:val="left"/>
        <w:rPr>
          <w:rFonts w:ascii="Times New Roman" w:hAnsi="Times New Roman"/>
          <w:lang w:val="ru-RU"/>
        </w:rPr>
      </w:pPr>
    </w:p>
    <w:p w14:paraId="03442E40" w14:textId="77777777" w:rsidR="009A2CF9" w:rsidRDefault="009A2CF9" w:rsidP="003F30E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D864E07" w14:textId="653D7F29" w:rsidR="003F30E2" w:rsidRDefault="003F30E2" w:rsidP="003F30E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2.18</w:t>
      </w:r>
    </w:p>
    <w:p w14:paraId="246C55C9" w14:textId="69AF055E" w:rsidR="003F30E2" w:rsidRPr="009A2CF9" w:rsidRDefault="003F30E2" w:rsidP="003F30E2">
      <w:pPr>
        <w:jc w:val="right"/>
        <w:rPr>
          <w:rFonts w:ascii="Times New Roman" w:hAnsi="Times New Roman"/>
          <w:b/>
          <w:iCs/>
        </w:rPr>
      </w:pPr>
      <w:r w:rsidRPr="009A2CF9">
        <w:rPr>
          <w:rFonts w:ascii="Times New Roman" w:hAnsi="Times New Roman"/>
          <w:b/>
          <w:sz w:val="24"/>
          <w:szCs w:val="24"/>
        </w:rPr>
        <w:t>к ПОП-П по специальности</w:t>
      </w:r>
      <w:r w:rsidRPr="009A2CF9">
        <w:rPr>
          <w:rFonts w:ascii="Times New Roman" w:hAnsi="Times New Roman"/>
          <w:b/>
          <w:i/>
          <w:sz w:val="24"/>
          <w:szCs w:val="24"/>
        </w:rPr>
        <w:t xml:space="preserve"> </w:t>
      </w:r>
      <w:r w:rsidRPr="009A2CF9">
        <w:rPr>
          <w:rFonts w:ascii="Times New Roman" w:hAnsi="Times New Roman"/>
          <w:b/>
          <w:i/>
          <w:sz w:val="24"/>
          <w:szCs w:val="24"/>
        </w:rPr>
        <w:br/>
      </w:r>
      <w:r w:rsidRPr="009A2CF9">
        <w:rPr>
          <w:rFonts w:ascii="Times New Roman" w:hAnsi="Times New Roman"/>
          <w:b/>
          <w:iCs/>
          <w:sz w:val="24"/>
          <w:szCs w:val="24"/>
        </w:rPr>
        <w:t>18.02.09 Переработка нефти и газа</w:t>
      </w:r>
    </w:p>
    <w:p w14:paraId="08D1F908" w14:textId="4F1F4426" w:rsidR="003F30E2" w:rsidRPr="00CF2D43" w:rsidRDefault="003F30E2" w:rsidP="003F30E2">
      <w:pPr>
        <w:jc w:val="right"/>
        <w:rPr>
          <w:rFonts w:ascii="Times New Roman" w:hAnsi="Times New Roman" w:cs="Times New Roman"/>
          <w:b/>
          <w:bCs/>
          <w:sz w:val="24"/>
          <w:szCs w:val="24"/>
        </w:rPr>
      </w:pPr>
    </w:p>
    <w:p w14:paraId="7A4B5935" w14:textId="77777777" w:rsidR="003F30E2" w:rsidRDefault="003F30E2" w:rsidP="003F30E2">
      <w:pPr>
        <w:jc w:val="right"/>
        <w:rPr>
          <w:rFonts w:ascii="Times New Roman" w:hAnsi="Times New Roman" w:cs="Times New Roman"/>
          <w:b/>
          <w:bCs/>
          <w:color w:val="0070C0"/>
          <w:sz w:val="24"/>
          <w:szCs w:val="24"/>
        </w:rPr>
      </w:pPr>
    </w:p>
    <w:p w14:paraId="37AA3406" w14:textId="77777777" w:rsidR="003F30E2" w:rsidRDefault="003F30E2" w:rsidP="003F30E2">
      <w:pPr>
        <w:jc w:val="right"/>
        <w:rPr>
          <w:rFonts w:ascii="Times New Roman" w:hAnsi="Times New Roman" w:cs="Times New Roman"/>
          <w:b/>
          <w:bCs/>
          <w:color w:val="0070C0"/>
          <w:sz w:val="24"/>
          <w:szCs w:val="24"/>
        </w:rPr>
      </w:pPr>
    </w:p>
    <w:p w14:paraId="179AA811" w14:textId="77777777" w:rsidR="003F30E2" w:rsidRDefault="003F30E2" w:rsidP="003F30E2">
      <w:pPr>
        <w:jc w:val="right"/>
        <w:rPr>
          <w:rFonts w:ascii="Times New Roman" w:hAnsi="Times New Roman" w:cs="Times New Roman"/>
          <w:b/>
          <w:bCs/>
          <w:color w:val="0070C0"/>
          <w:sz w:val="24"/>
          <w:szCs w:val="24"/>
        </w:rPr>
      </w:pPr>
    </w:p>
    <w:p w14:paraId="232E5E82" w14:textId="77777777" w:rsidR="003F30E2" w:rsidRDefault="003F30E2" w:rsidP="003F30E2">
      <w:pPr>
        <w:jc w:val="right"/>
        <w:rPr>
          <w:rFonts w:ascii="Times New Roman" w:hAnsi="Times New Roman" w:cs="Times New Roman"/>
          <w:b/>
          <w:bCs/>
          <w:color w:val="0070C0"/>
          <w:sz w:val="24"/>
          <w:szCs w:val="24"/>
        </w:rPr>
      </w:pPr>
    </w:p>
    <w:p w14:paraId="44EC5BE5" w14:textId="77777777" w:rsidR="003F30E2" w:rsidRDefault="003F30E2" w:rsidP="003F30E2">
      <w:pPr>
        <w:jc w:val="right"/>
        <w:rPr>
          <w:rFonts w:ascii="Times New Roman" w:hAnsi="Times New Roman" w:cs="Times New Roman"/>
          <w:b/>
          <w:bCs/>
          <w:color w:val="0070C0"/>
          <w:sz w:val="24"/>
          <w:szCs w:val="24"/>
        </w:rPr>
      </w:pPr>
    </w:p>
    <w:p w14:paraId="3A8E42A6" w14:textId="77777777" w:rsidR="003F30E2" w:rsidRDefault="003F30E2" w:rsidP="003F30E2">
      <w:pPr>
        <w:jc w:val="right"/>
        <w:rPr>
          <w:rFonts w:ascii="Times New Roman" w:hAnsi="Times New Roman" w:cs="Times New Roman"/>
          <w:b/>
          <w:bCs/>
          <w:color w:val="0070C0"/>
          <w:sz w:val="24"/>
          <w:szCs w:val="24"/>
        </w:rPr>
      </w:pPr>
    </w:p>
    <w:p w14:paraId="7E9FA7B4" w14:textId="77777777" w:rsidR="003F30E2" w:rsidRDefault="003F30E2" w:rsidP="003F30E2">
      <w:pPr>
        <w:jc w:val="right"/>
        <w:rPr>
          <w:rFonts w:ascii="Times New Roman" w:hAnsi="Times New Roman" w:cs="Times New Roman"/>
          <w:b/>
          <w:bCs/>
          <w:color w:val="0070C0"/>
          <w:sz w:val="24"/>
          <w:szCs w:val="24"/>
        </w:rPr>
      </w:pPr>
    </w:p>
    <w:p w14:paraId="4DF19695" w14:textId="77777777" w:rsidR="003F30E2" w:rsidRDefault="003F30E2" w:rsidP="003F30E2">
      <w:pPr>
        <w:jc w:val="right"/>
        <w:rPr>
          <w:rFonts w:ascii="Times New Roman" w:hAnsi="Times New Roman" w:cs="Times New Roman"/>
          <w:b/>
          <w:bCs/>
          <w:color w:val="0070C0"/>
          <w:sz w:val="24"/>
          <w:szCs w:val="24"/>
        </w:rPr>
      </w:pPr>
    </w:p>
    <w:p w14:paraId="482AA513" w14:textId="77777777" w:rsidR="003F30E2" w:rsidRDefault="003F30E2" w:rsidP="003F30E2">
      <w:pPr>
        <w:jc w:val="right"/>
        <w:rPr>
          <w:rFonts w:ascii="Times New Roman" w:hAnsi="Times New Roman" w:cs="Times New Roman"/>
          <w:b/>
          <w:bCs/>
          <w:color w:val="0070C0"/>
          <w:sz w:val="24"/>
          <w:szCs w:val="24"/>
        </w:rPr>
      </w:pPr>
    </w:p>
    <w:p w14:paraId="270BA6AA" w14:textId="77777777" w:rsidR="003F30E2" w:rsidRPr="00502F97" w:rsidRDefault="003F30E2" w:rsidP="003F30E2">
      <w:pPr>
        <w:jc w:val="right"/>
        <w:rPr>
          <w:rFonts w:ascii="Times New Roman" w:hAnsi="Times New Roman" w:cs="Times New Roman"/>
          <w:b/>
          <w:bCs/>
          <w:color w:val="0070C0"/>
          <w:sz w:val="24"/>
          <w:szCs w:val="24"/>
        </w:rPr>
      </w:pPr>
    </w:p>
    <w:p w14:paraId="05059CA8" w14:textId="77777777" w:rsidR="003F30E2" w:rsidRPr="008F578C" w:rsidRDefault="003F30E2" w:rsidP="003F30E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5784CA" w14:textId="77777777" w:rsidR="003F30E2" w:rsidRDefault="003F30E2" w:rsidP="003F30E2">
      <w:pPr>
        <w:pBdr>
          <w:top w:val="nil"/>
          <w:left w:val="nil"/>
          <w:bottom w:val="nil"/>
          <w:right w:val="nil"/>
          <w:between w:val="nil"/>
        </w:pBdr>
        <w:ind w:hanging="2"/>
        <w:jc w:val="center"/>
      </w:pPr>
    </w:p>
    <w:p w14:paraId="0F8E1639" w14:textId="47BCEF89" w:rsidR="003F30E2" w:rsidRPr="00640F29" w:rsidRDefault="003F30E2" w:rsidP="003F30E2">
      <w:pPr>
        <w:pBdr>
          <w:top w:val="nil"/>
          <w:left w:val="nil"/>
          <w:bottom w:val="nil"/>
          <w:right w:val="nil"/>
          <w:between w:val="nil"/>
        </w:pBdr>
        <w:ind w:hanging="2"/>
        <w:jc w:val="center"/>
        <w:rPr>
          <w:rFonts w:ascii="Times New Roman" w:eastAsia="Times New Roman" w:hAnsi="Times New Roman" w:cs="Times New Roman"/>
          <w:iCs/>
          <w:color w:val="000000"/>
          <w:position w:val="-1"/>
          <w:sz w:val="24"/>
          <w:szCs w:val="24"/>
          <w:lang w:eastAsia="ru-RU"/>
        </w:rPr>
      </w:pPr>
      <w:r w:rsidRPr="00640F29">
        <w:rPr>
          <w:rFonts w:ascii="Times New Roman" w:eastAsia="Times New Roman" w:hAnsi="Times New Roman" w:cs="Times New Roman"/>
          <w:b/>
          <w:position w:val="-1"/>
          <w:sz w:val="24"/>
          <w:szCs w:val="24"/>
          <w:lang w:eastAsia="ru-RU"/>
        </w:rPr>
        <w:t>«</w:t>
      </w:r>
      <w:r w:rsidRPr="00640F29">
        <w:rPr>
          <w:rFonts w:ascii="Times New Roman" w:eastAsia="Times New Roman" w:hAnsi="Times New Roman" w:cs="Times New Roman"/>
          <w:b/>
          <w:iCs/>
          <w:color w:val="000000"/>
          <w:position w:val="-1"/>
          <w:sz w:val="24"/>
          <w:szCs w:val="24"/>
          <w:lang w:eastAsia="ru-RU"/>
        </w:rPr>
        <w:t>ОП.10 ОСНОВЫ АВТОМАТИЗАЦИИ ТЕХНОЛОГИЧЕСКИХ ПРОЦЕССОВ»</w:t>
      </w:r>
    </w:p>
    <w:p w14:paraId="58F73E34" w14:textId="77777777" w:rsidR="003F30E2" w:rsidRPr="003968EF" w:rsidRDefault="003F30E2" w:rsidP="003F30E2">
      <w:pPr>
        <w:pBdr>
          <w:top w:val="nil"/>
          <w:left w:val="nil"/>
          <w:bottom w:val="nil"/>
          <w:right w:val="nil"/>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201A4542" w14:textId="77777777" w:rsidR="003F30E2" w:rsidRDefault="003F30E2" w:rsidP="003F30E2">
      <w:pPr>
        <w:pBdr>
          <w:top w:val="nil"/>
          <w:left w:val="nil"/>
          <w:bottom w:val="nil"/>
          <w:right w:val="nil"/>
          <w:between w:val="nil"/>
        </w:pBdr>
        <w:ind w:hanging="2"/>
        <w:jc w:val="center"/>
      </w:pPr>
    </w:p>
    <w:p w14:paraId="2ADFABD3" w14:textId="77777777" w:rsidR="003F30E2" w:rsidRDefault="003F30E2" w:rsidP="003F30E2">
      <w:pPr>
        <w:pStyle w:val="1"/>
      </w:pPr>
    </w:p>
    <w:p w14:paraId="61CF95FE" w14:textId="77777777" w:rsidR="003F30E2" w:rsidRDefault="003F30E2" w:rsidP="003F30E2">
      <w:pPr>
        <w:pStyle w:val="1"/>
      </w:pPr>
    </w:p>
    <w:p w14:paraId="73BA1107" w14:textId="77777777" w:rsidR="003F30E2" w:rsidRDefault="003F30E2" w:rsidP="003F30E2">
      <w:pPr>
        <w:pStyle w:val="1"/>
      </w:pPr>
    </w:p>
    <w:p w14:paraId="442C3EFE" w14:textId="77777777" w:rsidR="003F30E2" w:rsidRDefault="003F30E2" w:rsidP="003F30E2">
      <w:pPr>
        <w:pStyle w:val="1"/>
      </w:pPr>
    </w:p>
    <w:p w14:paraId="70795D14" w14:textId="77777777" w:rsidR="003F30E2" w:rsidRDefault="003F30E2" w:rsidP="003F30E2">
      <w:pPr>
        <w:pStyle w:val="1"/>
      </w:pPr>
    </w:p>
    <w:p w14:paraId="7AF4BB0D" w14:textId="77777777" w:rsidR="003F30E2" w:rsidRDefault="003F30E2" w:rsidP="003F30E2">
      <w:pPr>
        <w:pStyle w:val="1"/>
      </w:pPr>
    </w:p>
    <w:p w14:paraId="19B8EC6B" w14:textId="77777777" w:rsidR="003F30E2" w:rsidRDefault="003F30E2" w:rsidP="003F30E2">
      <w:pPr>
        <w:pStyle w:val="1"/>
      </w:pPr>
    </w:p>
    <w:p w14:paraId="665280BD" w14:textId="77777777" w:rsidR="003F30E2" w:rsidRDefault="003F30E2" w:rsidP="003F30E2">
      <w:pPr>
        <w:pStyle w:val="1"/>
      </w:pPr>
    </w:p>
    <w:p w14:paraId="0621B186" w14:textId="77777777" w:rsidR="003F30E2" w:rsidRDefault="003F30E2" w:rsidP="003F30E2">
      <w:pPr>
        <w:pStyle w:val="1"/>
      </w:pPr>
    </w:p>
    <w:p w14:paraId="55A41382" w14:textId="77777777" w:rsidR="003F30E2" w:rsidRDefault="003F30E2" w:rsidP="003F30E2">
      <w:pPr>
        <w:pStyle w:val="1"/>
      </w:pPr>
    </w:p>
    <w:p w14:paraId="128D340D" w14:textId="77777777" w:rsidR="003F30E2" w:rsidRDefault="003F30E2" w:rsidP="003F30E2">
      <w:pPr>
        <w:pStyle w:val="1"/>
      </w:pPr>
    </w:p>
    <w:p w14:paraId="4E1297AF" w14:textId="77777777" w:rsidR="003F30E2" w:rsidRDefault="003F30E2" w:rsidP="003F30E2">
      <w:pPr>
        <w:pStyle w:val="1"/>
      </w:pPr>
    </w:p>
    <w:p w14:paraId="3A5200EC" w14:textId="77777777" w:rsidR="003F30E2" w:rsidRDefault="003F30E2" w:rsidP="003F30E2">
      <w:pPr>
        <w:pStyle w:val="afc"/>
        <w:rPr>
          <w:lang w:eastAsia="nl-NL"/>
        </w:rPr>
      </w:pPr>
    </w:p>
    <w:p w14:paraId="76FA2A3C" w14:textId="77777777" w:rsidR="003F30E2" w:rsidRDefault="003F30E2" w:rsidP="003F30E2">
      <w:pPr>
        <w:pStyle w:val="afc"/>
        <w:rPr>
          <w:lang w:eastAsia="nl-NL"/>
        </w:rPr>
      </w:pPr>
    </w:p>
    <w:p w14:paraId="76332B17" w14:textId="77777777" w:rsidR="003F30E2" w:rsidRDefault="003F30E2" w:rsidP="003F30E2">
      <w:pPr>
        <w:pStyle w:val="afc"/>
        <w:rPr>
          <w:lang w:eastAsia="nl-NL"/>
        </w:rPr>
      </w:pPr>
    </w:p>
    <w:p w14:paraId="240915C1" w14:textId="77777777" w:rsidR="003F30E2" w:rsidRPr="00EC4549" w:rsidRDefault="003F30E2" w:rsidP="003F30E2">
      <w:pPr>
        <w:pStyle w:val="afc"/>
        <w:rPr>
          <w:lang w:eastAsia="nl-NL"/>
        </w:rPr>
      </w:pPr>
    </w:p>
    <w:p w14:paraId="0B946575" w14:textId="77777777" w:rsidR="003F30E2" w:rsidRPr="005A05E6" w:rsidRDefault="003F30E2" w:rsidP="003F30E2">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5704F2E6" w14:textId="77777777" w:rsidR="003F30E2" w:rsidRPr="000143A1" w:rsidRDefault="003F30E2" w:rsidP="003F30E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3E740A3" w14:textId="77777777" w:rsidR="003F30E2" w:rsidRPr="000143A1" w:rsidRDefault="001B738D" w:rsidP="003F30E2">
      <w:pPr>
        <w:pStyle w:val="14"/>
        <w:rPr>
          <w:rFonts w:asciiTheme="minorHAnsi" w:eastAsiaTheme="minorEastAsia" w:hAnsiTheme="minorHAnsi" w:cstheme="minorBidi"/>
          <w:b w:val="0"/>
          <w:bCs w:val="0"/>
          <w:lang w:eastAsia="ru-RU"/>
        </w:rPr>
      </w:pPr>
      <w:hyperlink w:anchor="_Toc156294876" w:history="1">
        <w:r w:rsidR="003F30E2" w:rsidRPr="000143A1">
          <w:rPr>
            <w:rStyle w:val="af0"/>
            <w:b w:val="0"/>
            <w:bCs w:val="0"/>
          </w:rPr>
          <w:t>1. ОБЩАЯ ХАРАКТЕРИСТИКА</w:t>
        </w:r>
        <w:r w:rsidR="003F30E2" w:rsidRPr="000143A1">
          <w:rPr>
            <w:b w:val="0"/>
            <w:bCs w:val="0"/>
            <w:webHidden/>
          </w:rPr>
          <w:tab/>
        </w:r>
      </w:hyperlink>
    </w:p>
    <w:p w14:paraId="09A79A50"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77" w:history="1">
        <w:r w:rsidR="003F30E2" w:rsidRPr="000143A1">
          <w:rPr>
            <w:rStyle w:val="af0"/>
            <w:i w:val="0"/>
            <w:iCs w:val="0"/>
          </w:rPr>
          <w:t>1.1. Цель и место дисциплины в структуре образовательной программы</w:t>
        </w:r>
        <w:r w:rsidR="003F30E2" w:rsidRPr="000143A1">
          <w:rPr>
            <w:i w:val="0"/>
            <w:iCs w:val="0"/>
            <w:webHidden/>
          </w:rPr>
          <w:tab/>
        </w:r>
      </w:hyperlink>
    </w:p>
    <w:p w14:paraId="7DD7B485"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78" w:history="1">
        <w:r w:rsidR="003F30E2" w:rsidRPr="000143A1">
          <w:rPr>
            <w:rStyle w:val="af0"/>
            <w:i w:val="0"/>
            <w:iCs w:val="0"/>
          </w:rPr>
          <w:t>1.2. Планируемые результаты освоения дисциплины</w:t>
        </w:r>
        <w:r w:rsidR="003F30E2" w:rsidRPr="000143A1">
          <w:rPr>
            <w:i w:val="0"/>
            <w:iCs w:val="0"/>
            <w:webHidden/>
          </w:rPr>
          <w:tab/>
        </w:r>
      </w:hyperlink>
    </w:p>
    <w:p w14:paraId="57353AC4" w14:textId="77777777" w:rsidR="003F30E2" w:rsidRPr="000143A1" w:rsidRDefault="001B738D" w:rsidP="003F30E2">
      <w:pPr>
        <w:pStyle w:val="14"/>
        <w:rPr>
          <w:rFonts w:asciiTheme="minorHAnsi" w:eastAsiaTheme="minorEastAsia" w:hAnsiTheme="minorHAnsi" w:cstheme="minorBidi"/>
          <w:b w:val="0"/>
          <w:bCs w:val="0"/>
          <w:lang w:eastAsia="ru-RU"/>
        </w:rPr>
      </w:pPr>
      <w:hyperlink w:anchor="_Toc156294879" w:history="1">
        <w:r w:rsidR="003F30E2" w:rsidRPr="000143A1">
          <w:rPr>
            <w:rStyle w:val="af0"/>
            <w:b w:val="0"/>
            <w:bCs w:val="0"/>
          </w:rPr>
          <w:t>2. СТРУКТУРА И СОДЕРЖАНИЕ ДИСЦИПЛИНЫ</w:t>
        </w:r>
        <w:r w:rsidR="003F30E2" w:rsidRPr="000143A1">
          <w:rPr>
            <w:b w:val="0"/>
            <w:bCs w:val="0"/>
            <w:webHidden/>
          </w:rPr>
          <w:tab/>
        </w:r>
      </w:hyperlink>
    </w:p>
    <w:p w14:paraId="301C5323"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0" w:history="1">
        <w:r w:rsidR="003F30E2" w:rsidRPr="000143A1">
          <w:rPr>
            <w:rStyle w:val="af0"/>
            <w:i w:val="0"/>
            <w:iCs w:val="0"/>
          </w:rPr>
          <w:t>2.1. Трудоемкость освоения дисциплины</w:t>
        </w:r>
        <w:r w:rsidR="003F30E2" w:rsidRPr="000143A1">
          <w:rPr>
            <w:i w:val="0"/>
            <w:iCs w:val="0"/>
            <w:webHidden/>
          </w:rPr>
          <w:tab/>
        </w:r>
      </w:hyperlink>
    </w:p>
    <w:p w14:paraId="49AE28B3"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1" w:history="1">
        <w:r w:rsidR="003F30E2" w:rsidRPr="000143A1">
          <w:rPr>
            <w:rStyle w:val="af0"/>
            <w:i w:val="0"/>
            <w:iCs w:val="0"/>
          </w:rPr>
          <w:t>2.2. Примерное содержание дисциплины</w:t>
        </w:r>
        <w:r w:rsidR="003F30E2" w:rsidRPr="000143A1">
          <w:rPr>
            <w:i w:val="0"/>
            <w:iCs w:val="0"/>
            <w:webHidden/>
          </w:rPr>
          <w:tab/>
        </w:r>
      </w:hyperlink>
    </w:p>
    <w:p w14:paraId="395C43B4"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3" w:history="1">
        <w:r w:rsidR="003F30E2" w:rsidRPr="000143A1">
          <w:rPr>
            <w:rStyle w:val="af0"/>
            <w:i w:val="0"/>
            <w:iCs w:val="0"/>
          </w:rPr>
          <w:t>2.3. Курсовой проект (работа)</w:t>
        </w:r>
        <w:r w:rsidR="003F30E2" w:rsidRPr="000143A1">
          <w:rPr>
            <w:i w:val="0"/>
            <w:iCs w:val="0"/>
            <w:webHidden/>
          </w:rPr>
          <w:tab/>
        </w:r>
      </w:hyperlink>
    </w:p>
    <w:p w14:paraId="239E20B7" w14:textId="77777777" w:rsidR="003F30E2" w:rsidRPr="000143A1" w:rsidRDefault="001B738D" w:rsidP="003F30E2">
      <w:pPr>
        <w:pStyle w:val="14"/>
        <w:rPr>
          <w:rFonts w:asciiTheme="minorHAnsi" w:eastAsiaTheme="minorEastAsia" w:hAnsiTheme="minorHAnsi" w:cstheme="minorBidi"/>
          <w:b w:val="0"/>
          <w:bCs w:val="0"/>
          <w:lang w:eastAsia="ru-RU"/>
        </w:rPr>
      </w:pPr>
      <w:hyperlink w:anchor="_Toc156294884" w:history="1">
        <w:r w:rsidR="003F30E2" w:rsidRPr="000143A1">
          <w:rPr>
            <w:rStyle w:val="af0"/>
            <w:b w:val="0"/>
            <w:bCs w:val="0"/>
          </w:rPr>
          <w:t>3. УСЛОВИЯ РЕАЛИЗАЦИИ ДИСЦИПЛИНЫ</w:t>
        </w:r>
        <w:r w:rsidR="003F30E2" w:rsidRPr="000143A1">
          <w:rPr>
            <w:b w:val="0"/>
            <w:bCs w:val="0"/>
            <w:webHidden/>
          </w:rPr>
          <w:tab/>
        </w:r>
      </w:hyperlink>
    </w:p>
    <w:p w14:paraId="0459DB89"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5" w:history="1">
        <w:r w:rsidR="003F30E2" w:rsidRPr="000143A1">
          <w:rPr>
            <w:rStyle w:val="af0"/>
            <w:i w:val="0"/>
            <w:iCs w:val="0"/>
          </w:rPr>
          <w:t>3.1. Материально-техническое обеспечение</w:t>
        </w:r>
        <w:r w:rsidR="003F30E2" w:rsidRPr="000143A1">
          <w:rPr>
            <w:i w:val="0"/>
            <w:iCs w:val="0"/>
            <w:webHidden/>
          </w:rPr>
          <w:tab/>
        </w:r>
      </w:hyperlink>
    </w:p>
    <w:p w14:paraId="0647BC16" w14:textId="77777777" w:rsidR="003F30E2" w:rsidRPr="000143A1" w:rsidRDefault="001B738D" w:rsidP="003F30E2">
      <w:pPr>
        <w:pStyle w:val="21"/>
        <w:rPr>
          <w:rFonts w:asciiTheme="minorHAnsi" w:eastAsiaTheme="minorEastAsia" w:hAnsiTheme="minorHAnsi" w:cstheme="minorBidi"/>
          <w:i w:val="0"/>
          <w:iCs w:val="0"/>
          <w:sz w:val="22"/>
          <w:szCs w:val="22"/>
        </w:rPr>
      </w:pPr>
      <w:hyperlink w:anchor="_Toc156294886" w:history="1">
        <w:r w:rsidR="003F30E2" w:rsidRPr="000143A1">
          <w:rPr>
            <w:rStyle w:val="af0"/>
            <w:i w:val="0"/>
            <w:iCs w:val="0"/>
          </w:rPr>
          <w:t>3.2. Учебно-методическое обеспечение</w:t>
        </w:r>
        <w:r w:rsidR="003F30E2" w:rsidRPr="000143A1">
          <w:rPr>
            <w:i w:val="0"/>
            <w:iCs w:val="0"/>
            <w:webHidden/>
          </w:rPr>
          <w:tab/>
        </w:r>
      </w:hyperlink>
    </w:p>
    <w:p w14:paraId="09075D01" w14:textId="77777777" w:rsidR="003F30E2" w:rsidRDefault="001B738D" w:rsidP="003F30E2">
      <w:pPr>
        <w:pStyle w:val="14"/>
        <w:rPr>
          <w:b w:val="0"/>
          <w:bCs w:val="0"/>
        </w:rPr>
      </w:pPr>
      <w:hyperlink w:anchor="_Toc156294887" w:history="1">
        <w:r w:rsidR="003F30E2" w:rsidRPr="000143A1">
          <w:rPr>
            <w:rStyle w:val="af0"/>
            <w:b w:val="0"/>
            <w:bCs w:val="0"/>
          </w:rPr>
          <w:t>4. КОНТРОЛЬ И ОЦЕНКА РЕЗУЛЬТАТОВ ОСВОЕНИЯ ДИСЦИПЛИНЫ</w:t>
        </w:r>
        <w:r w:rsidR="003F30E2" w:rsidRPr="000143A1">
          <w:rPr>
            <w:b w:val="0"/>
            <w:bCs w:val="0"/>
            <w:webHidden/>
          </w:rPr>
          <w:tab/>
        </w:r>
      </w:hyperlink>
    </w:p>
    <w:p w14:paraId="7A87AE00" w14:textId="77777777" w:rsidR="003F30E2" w:rsidRPr="00CF2D43" w:rsidRDefault="003F30E2" w:rsidP="003F30E2"/>
    <w:p w14:paraId="422B3082" w14:textId="77777777" w:rsidR="003F30E2" w:rsidRPr="00DF068E" w:rsidRDefault="003F30E2" w:rsidP="003F30E2">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DF0C478" w14:textId="77777777" w:rsidR="003F30E2" w:rsidRPr="00DF068E" w:rsidRDefault="003F30E2" w:rsidP="003F30E2">
      <w:pPr>
        <w:pStyle w:val="1f"/>
        <w:jc w:val="left"/>
        <w:rPr>
          <w:rFonts w:ascii="Times New Roman" w:hAnsi="Times New Roman"/>
          <w:lang w:val="ru-RU"/>
        </w:rPr>
        <w:sectPr w:rsidR="003F30E2" w:rsidRPr="00DF068E" w:rsidSect="00502F97">
          <w:headerReference w:type="even" r:id="rId53"/>
          <w:headerReference w:type="default" r:id="rId54"/>
          <w:pgSz w:w="11906" w:h="16838"/>
          <w:pgMar w:top="1134" w:right="567" w:bottom="1134" w:left="1701" w:header="709" w:footer="709" w:gutter="0"/>
          <w:cols w:space="708"/>
          <w:docGrid w:linePitch="360"/>
        </w:sectPr>
      </w:pPr>
    </w:p>
    <w:p w14:paraId="68ADEFE1" w14:textId="77777777" w:rsidR="003F30E2" w:rsidRPr="00F70F81" w:rsidRDefault="003F30E2" w:rsidP="00640F29">
      <w:pPr>
        <w:pStyle w:val="1f"/>
        <w:numPr>
          <w:ilvl w:val="0"/>
          <w:numId w:val="4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3D88518" w14:textId="1F154F74" w:rsidR="003F30E2" w:rsidRPr="00640F29" w:rsidRDefault="003F30E2" w:rsidP="003F30E2">
      <w:pPr>
        <w:pStyle w:val="1d"/>
        <w:jc w:val="center"/>
        <w:rPr>
          <w:rFonts w:eastAsia="Segoe UI"/>
          <w:lang w:val="ru-RU"/>
        </w:rPr>
      </w:pPr>
      <w:r w:rsidRPr="00640F29">
        <w:rPr>
          <w:rFonts w:eastAsia="Segoe UI"/>
          <w:lang w:val="ru-RU"/>
        </w:rPr>
        <w:t>«ОП.</w:t>
      </w:r>
      <w:r w:rsidR="00640F29" w:rsidRPr="00640F29">
        <w:rPr>
          <w:rFonts w:eastAsia="Segoe UI"/>
          <w:lang w:val="ru-RU"/>
        </w:rPr>
        <w:t>10 Основы</w:t>
      </w:r>
      <w:r w:rsidRPr="00640F29">
        <w:rPr>
          <w:rFonts w:eastAsia="Segoe UI"/>
          <w:lang w:val="ru-RU"/>
        </w:rPr>
        <w:t xml:space="preserve"> автоматизации технологических процессов»</w:t>
      </w:r>
    </w:p>
    <w:p w14:paraId="6EC84D9F" w14:textId="77777777" w:rsidR="003F30E2" w:rsidRPr="00021F3A" w:rsidRDefault="003F30E2" w:rsidP="003F30E2">
      <w:pPr>
        <w:pStyle w:val="1d"/>
        <w:rPr>
          <w:lang w:val="ru-RU"/>
        </w:rPr>
      </w:pPr>
    </w:p>
    <w:p w14:paraId="1556CA7F" w14:textId="77777777" w:rsidR="003F30E2" w:rsidRPr="00EA6E1D" w:rsidRDefault="003F30E2" w:rsidP="003F30E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A315D2" w14:textId="77777777" w:rsidR="003F30E2" w:rsidRPr="00640F29" w:rsidRDefault="003F30E2" w:rsidP="003F30E2">
      <w:pPr>
        <w:suppressAutoHyphens/>
        <w:spacing w:line="276" w:lineRule="auto"/>
        <w:ind w:firstLine="709"/>
        <w:jc w:val="both"/>
        <w:rPr>
          <w:rFonts w:ascii="Times New Roman" w:eastAsia="Times New Roman" w:hAnsi="Times New Roman" w:cs="Times New Roman"/>
          <w:sz w:val="24"/>
          <w:szCs w:val="24"/>
          <w:lang w:eastAsia="ru-RU"/>
        </w:rPr>
      </w:pPr>
      <w:r w:rsidRPr="00640F29">
        <w:rPr>
          <w:rFonts w:ascii="Times New Roman" w:eastAsia="Times New Roman" w:hAnsi="Times New Roman" w:cs="Times New Roman"/>
          <w:sz w:val="24"/>
          <w:szCs w:val="24"/>
          <w:lang w:eastAsia="ru-RU"/>
        </w:rPr>
        <w:t xml:space="preserve">Цель дисциплины </w:t>
      </w:r>
      <w:r w:rsidRPr="00640F29">
        <w:rPr>
          <w:rFonts w:ascii="Times New Roman" w:hAnsi="Times New Roman"/>
          <w:sz w:val="24"/>
          <w:szCs w:val="24"/>
        </w:rPr>
        <w:t>«Основы автоматизации технологических процессов»</w:t>
      </w:r>
      <w:r w:rsidRPr="00640F29">
        <w:rPr>
          <w:rFonts w:ascii="Times New Roman" w:eastAsia="Times New Roman" w:hAnsi="Times New Roman" w:cs="Times New Roman"/>
          <w:sz w:val="24"/>
          <w:szCs w:val="24"/>
          <w:lang w:eastAsia="ru-RU"/>
        </w:rPr>
        <w:t xml:space="preserve">: формирование современных знаний по принципам построения, методам анализа и синтеза систем автоматического регулирования химико-технологических процессов. </w:t>
      </w:r>
    </w:p>
    <w:p w14:paraId="3488EF28" w14:textId="77777777" w:rsidR="003F30E2" w:rsidRPr="00640F29" w:rsidRDefault="003F30E2" w:rsidP="003F30E2">
      <w:pPr>
        <w:suppressAutoHyphens/>
        <w:spacing w:line="276" w:lineRule="auto"/>
        <w:ind w:firstLine="709"/>
        <w:jc w:val="both"/>
        <w:rPr>
          <w:rFonts w:ascii="Times New Roman" w:eastAsia="Times New Roman" w:hAnsi="Times New Roman"/>
          <w:bCs/>
          <w:iCs/>
          <w:sz w:val="24"/>
          <w:szCs w:val="24"/>
          <w:lang w:val="x-none" w:eastAsia="ru-RU"/>
        </w:rPr>
      </w:pPr>
      <w:r w:rsidRPr="00640F29">
        <w:rPr>
          <w:rFonts w:ascii="Times New Roman" w:hAnsi="Times New Roman" w:cs="Times New Roman"/>
          <w:sz w:val="24"/>
          <w:szCs w:val="24"/>
        </w:rPr>
        <w:t>Дисциплина «Основы автоматизации технологических процессов» включена в обязательную часть общепрофессионального цикла образовательной программы.</w:t>
      </w:r>
    </w:p>
    <w:p w14:paraId="044BB185" w14:textId="77777777" w:rsidR="003F30E2" w:rsidRPr="009737BB" w:rsidRDefault="003F30E2" w:rsidP="003F30E2">
      <w:pPr>
        <w:suppressAutoHyphens/>
        <w:spacing w:line="276" w:lineRule="auto"/>
        <w:ind w:firstLine="709"/>
        <w:jc w:val="both"/>
        <w:rPr>
          <w:rFonts w:ascii="Times New Roman" w:hAnsi="Times New Roman" w:cs="Times New Roman"/>
          <w:sz w:val="24"/>
          <w:szCs w:val="24"/>
          <w:lang w:val="x-none"/>
        </w:rPr>
      </w:pPr>
    </w:p>
    <w:p w14:paraId="66E5E294" w14:textId="77777777" w:rsidR="003F30E2" w:rsidRPr="00EA6E1D" w:rsidRDefault="003F30E2" w:rsidP="003F30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C322880" w14:textId="77777777" w:rsidR="003F30E2" w:rsidRDefault="003F30E2" w:rsidP="003F30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F36C84" w14:textId="02912C4E" w:rsidR="003F30E2" w:rsidRDefault="003F30E2" w:rsidP="00640F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253"/>
        <w:gridCol w:w="4394"/>
      </w:tblGrid>
      <w:tr w:rsidR="003F30E2" w:rsidRPr="00BC2447" w14:paraId="3C8DE91F" w14:textId="77777777" w:rsidTr="008D0EBE">
        <w:trPr>
          <w:trHeight w:val="649"/>
        </w:trPr>
        <w:tc>
          <w:tcPr>
            <w:tcW w:w="1129" w:type="dxa"/>
          </w:tcPr>
          <w:p w14:paraId="3396CE48"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3B748130"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253" w:type="dxa"/>
          </w:tcPr>
          <w:p w14:paraId="7F8CF0E4"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5D024E97"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3F30E2" w:rsidRPr="00BC2447" w14:paraId="246CE47C" w14:textId="77777777" w:rsidTr="008D0EBE">
        <w:trPr>
          <w:trHeight w:val="649"/>
        </w:trPr>
        <w:tc>
          <w:tcPr>
            <w:tcW w:w="1129" w:type="dxa"/>
          </w:tcPr>
          <w:p w14:paraId="2B35242D"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30B9AAFD"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5DE1812D"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2F259050"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4F1E154B"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5023BBFB"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06</w:t>
            </w:r>
          </w:p>
          <w:p w14:paraId="05EF6EF1"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p w14:paraId="4D7FD676"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p w14:paraId="3C534E93" w14:textId="77777777" w:rsidR="003F30E2"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2.2</w:t>
            </w:r>
          </w:p>
          <w:p w14:paraId="62FA31D8"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p>
          <w:p w14:paraId="33572082" w14:textId="77777777" w:rsidR="003F30E2" w:rsidRPr="00CD5407" w:rsidRDefault="003F30E2" w:rsidP="009A274B">
            <w:pPr>
              <w:pBdr>
                <w:top w:val="nil"/>
                <w:left w:val="nil"/>
                <w:bottom w:val="nil"/>
                <w:right w:val="nil"/>
                <w:between w:val="nil"/>
              </w:pBdr>
              <w:ind w:hanging="2"/>
              <w:rPr>
                <w:rFonts w:ascii="Times New Roman" w:eastAsia="Times New Roman" w:hAnsi="Times New Roman" w:cs="Times New Roman"/>
                <w:sz w:val="24"/>
                <w:szCs w:val="24"/>
              </w:rPr>
            </w:pPr>
          </w:p>
          <w:p w14:paraId="3086EA6D" w14:textId="77777777" w:rsidR="003F30E2" w:rsidRPr="00BC2447" w:rsidRDefault="003F30E2" w:rsidP="009A274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253" w:type="dxa"/>
          </w:tcPr>
          <w:p w14:paraId="42DC3136"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-разбираться в приборах контроля давления; </w:t>
            </w:r>
          </w:p>
          <w:p w14:paraId="1458C7C0"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деформационными манометрами;</w:t>
            </w:r>
          </w:p>
          <w:p w14:paraId="2CF3D024"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-работать с милливольтметром и потенциометром; </w:t>
            </w:r>
          </w:p>
          <w:p w14:paraId="2084C22E"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-разрабатывать автоматизацию технологических процессов; </w:t>
            </w:r>
          </w:p>
          <w:p w14:paraId="201A3508"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счетчиками жидкостей и газов;</w:t>
            </w:r>
          </w:p>
          <w:p w14:paraId="287130F9"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мембранными и сильфонными приборами;</w:t>
            </w:r>
          </w:p>
          <w:p w14:paraId="19709BB9"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автоматическими потенциометрами;</w:t>
            </w:r>
          </w:p>
          <w:p w14:paraId="1012C4D4"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-составлять функциональную схему автоматизации; </w:t>
            </w:r>
          </w:p>
          <w:p w14:paraId="3B15AA78"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-разбираться в приборах контроля уровня;</w:t>
            </w:r>
          </w:p>
          <w:p w14:paraId="493992F0"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-составлять автоматизацию валковых машин; </w:t>
            </w:r>
          </w:p>
          <w:p w14:paraId="40C6D6C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-работать с приборами контроля температуры; </w:t>
            </w:r>
          </w:p>
          <w:p w14:paraId="27299497"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-выполнять автоматизацию литья под давлением;</w:t>
            </w:r>
          </w:p>
          <w:p w14:paraId="01361C9B"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-составлять функциональную схему автоматизации литьевой машины; </w:t>
            </w:r>
          </w:p>
          <w:p w14:paraId="13F41F2F"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-работать с электрическими термометрами сопротивления; </w:t>
            </w:r>
          </w:p>
          <w:p w14:paraId="175CFC6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-работать с приборами контроля вязкости, влажности, плотности;</w:t>
            </w:r>
          </w:p>
          <w:p w14:paraId="654B0451" w14:textId="77777777" w:rsidR="003F30E2" w:rsidRPr="00BC2447" w:rsidRDefault="003F30E2"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lastRenderedPageBreak/>
              <w:t xml:space="preserve">-работать с термоэлектрическими термометрами (термопарами). </w:t>
            </w:r>
          </w:p>
        </w:tc>
        <w:tc>
          <w:tcPr>
            <w:tcW w:w="4394" w:type="dxa"/>
          </w:tcPr>
          <w:p w14:paraId="09F18F47"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lastRenderedPageBreak/>
              <w:t>-систему автоматического регулирования;</w:t>
            </w:r>
          </w:p>
          <w:p w14:paraId="13124B8C"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-структурную схему автоматического контроля;</w:t>
            </w:r>
          </w:p>
          <w:p w14:paraId="3FE8E88A"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-структурную схему автоматического регулирования; </w:t>
            </w:r>
          </w:p>
          <w:p w14:paraId="652DD630"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-пневматические дистанционные передачи;</w:t>
            </w:r>
          </w:p>
          <w:p w14:paraId="2A7EEA65"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-исполнительные устройства;  </w:t>
            </w:r>
          </w:p>
          <w:p w14:paraId="61F3014D"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-виды давления, деформационные манометры; </w:t>
            </w:r>
          </w:p>
          <w:p w14:paraId="4285D44B"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-технологические объекты управления; </w:t>
            </w:r>
          </w:p>
          <w:p w14:paraId="232E1B9D"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-автоматизацию технологических процессов;</w:t>
            </w:r>
          </w:p>
          <w:p w14:paraId="3AE60BC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-счетчики жидкостей и газов;</w:t>
            </w:r>
          </w:p>
          <w:p w14:paraId="265DF46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-мембранные и сильфонные приборы;</w:t>
            </w:r>
          </w:p>
          <w:p w14:paraId="7D752472"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-дозирование твердых материалов;</w:t>
            </w:r>
          </w:p>
          <w:p w14:paraId="1204293F"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-автоматизация процессов экструзии, прессования, литья под давлением, каландрирования;</w:t>
            </w:r>
          </w:p>
          <w:p w14:paraId="44AF04DE"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-контроль температуры; </w:t>
            </w:r>
          </w:p>
          <w:p w14:paraId="095A8E38"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-автоматические потенциометры;</w:t>
            </w:r>
          </w:p>
          <w:p w14:paraId="720EBE73" w14:textId="77777777" w:rsidR="003F30E2" w:rsidRPr="000C1E37" w:rsidRDefault="003F30E2" w:rsidP="009A274B">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-термокондуктометрические, газоанализаторы, влагомеры, плотномеры;</w:t>
            </w:r>
          </w:p>
          <w:p w14:paraId="3AAD4640" w14:textId="77777777" w:rsidR="003F30E2" w:rsidRPr="00BC2447" w:rsidRDefault="003F30E2"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Pr>
                <w:rFonts w:ascii="Times New Roman" w:eastAsia="Times New Roman" w:hAnsi="Times New Roman" w:cs="Times New Roman"/>
                <w:color w:val="000000"/>
                <w:sz w:val="24"/>
                <w:szCs w:val="24"/>
              </w:rPr>
              <w:t>- правила разработки автоматизации ТП.</w:t>
            </w:r>
          </w:p>
        </w:tc>
      </w:tr>
    </w:tbl>
    <w:p w14:paraId="00863DB8" w14:textId="77777777" w:rsidR="003F30E2" w:rsidRDefault="003F30E2" w:rsidP="003F30E2">
      <w:pPr>
        <w:rPr>
          <w:rFonts w:ascii="Times New Roman" w:hAnsi="Times New Roman" w:cs="Times New Roman"/>
          <w:bCs/>
          <w:sz w:val="24"/>
          <w:szCs w:val="24"/>
        </w:rPr>
      </w:pPr>
    </w:p>
    <w:p w14:paraId="38FA7910" w14:textId="77777777" w:rsidR="003F30E2" w:rsidRDefault="003F30E2" w:rsidP="003F30E2">
      <w:pPr>
        <w:rPr>
          <w:rFonts w:ascii="Times New Roman" w:eastAsia="Segoe UI" w:hAnsi="Times New Roman" w:cs="Times New Roman"/>
          <w:b/>
          <w:bCs/>
          <w:caps/>
          <w:kern w:val="32"/>
          <w:sz w:val="24"/>
          <w:szCs w:val="24"/>
          <w:lang w:val="x-none" w:eastAsia="x-none"/>
        </w:rPr>
      </w:pPr>
    </w:p>
    <w:p w14:paraId="7C031DA5" w14:textId="77777777" w:rsidR="003F30E2" w:rsidRPr="00B115E3" w:rsidRDefault="003F30E2" w:rsidP="003F30E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954F82" w14:textId="77777777" w:rsidR="003F30E2" w:rsidRPr="00E11160" w:rsidRDefault="003F30E2" w:rsidP="003F30E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F30E2" w:rsidRPr="00DB7B6A" w14:paraId="5AFED2DD" w14:textId="77777777" w:rsidTr="009A274B">
        <w:trPr>
          <w:trHeight w:val="23"/>
        </w:trPr>
        <w:tc>
          <w:tcPr>
            <w:tcW w:w="2460" w:type="pct"/>
            <w:vAlign w:val="center"/>
          </w:tcPr>
          <w:p w14:paraId="6117FEC6" w14:textId="77777777" w:rsidR="003F30E2" w:rsidRPr="00F70F81" w:rsidRDefault="003F30E2"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95D5E2"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F3B24C8" w14:textId="77777777" w:rsidR="003F30E2" w:rsidRPr="00F70F81" w:rsidRDefault="003F30E2"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F30E2" w:rsidRPr="00DB7B6A" w14:paraId="27F20A94" w14:textId="77777777" w:rsidTr="009A274B">
        <w:trPr>
          <w:trHeight w:val="23"/>
        </w:trPr>
        <w:tc>
          <w:tcPr>
            <w:tcW w:w="2460" w:type="pct"/>
            <w:vAlign w:val="center"/>
          </w:tcPr>
          <w:p w14:paraId="7CEC49B0"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FD3EA3D" w14:textId="592302E1" w:rsidR="003F30E2" w:rsidRPr="00F70F81" w:rsidRDefault="00654820" w:rsidP="009A27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FCDDF08" w14:textId="74225283" w:rsidR="003F30E2"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F30E2" w:rsidRPr="00DB7B6A" w14:paraId="174EF62C" w14:textId="77777777" w:rsidTr="009A274B">
        <w:trPr>
          <w:trHeight w:val="23"/>
        </w:trPr>
        <w:tc>
          <w:tcPr>
            <w:tcW w:w="2460" w:type="pct"/>
            <w:vAlign w:val="center"/>
          </w:tcPr>
          <w:p w14:paraId="0B8C8CFC"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A096262"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5102457"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DB7B6A" w14:paraId="53ECE392" w14:textId="77777777" w:rsidTr="009A274B">
        <w:trPr>
          <w:trHeight w:val="23"/>
        </w:trPr>
        <w:tc>
          <w:tcPr>
            <w:tcW w:w="2460" w:type="pct"/>
            <w:vAlign w:val="center"/>
          </w:tcPr>
          <w:p w14:paraId="4B46C449"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4E4F73D"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0EEDCD62"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F30E2" w:rsidRPr="00DB7B6A" w14:paraId="749427EC" w14:textId="77777777" w:rsidTr="009A274B">
        <w:trPr>
          <w:trHeight w:val="23"/>
        </w:trPr>
        <w:tc>
          <w:tcPr>
            <w:tcW w:w="2460" w:type="pct"/>
            <w:vAlign w:val="center"/>
          </w:tcPr>
          <w:p w14:paraId="41E33001"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3B579A5"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4087C45" w14:textId="77777777" w:rsidR="003F30E2" w:rsidRPr="00F70F81" w:rsidRDefault="003F30E2"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F30E2" w:rsidRPr="00257255" w14:paraId="5F7F8470" w14:textId="77777777" w:rsidTr="009A274B">
        <w:trPr>
          <w:trHeight w:val="23"/>
        </w:trPr>
        <w:tc>
          <w:tcPr>
            <w:tcW w:w="2460" w:type="pct"/>
            <w:vAlign w:val="center"/>
          </w:tcPr>
          <w:p w14:paraId="72CC8629" w14:textId="77777777" w:rsidR="003F30E2" w:rsidRPr="00F70F81" w:rsidRDefault="003F30E2"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43D5CC" w14:textId="3580543E" w:rsidR="003F30E2" w:rsidRPr="00F70F81" w:rsidRDefault="00654820" w:rsidP="009A274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46DB32C" w14:textId="26723714" w:rsidR="003F30E2"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A089448" w14:textId="77777777" w:rsidR="003F30E2" w:rsidRDefault="003F30E2" w:rsidP="003F30E2">
      <w:pPr>
        <w:rPr>
          <w:rFonts w:ascii="Times New Roman" w:hAnsi="Times New Roman" w:cs="Times New Roman"/>
          <w:iCs/>
          <w:sz w:val="24"/>
          <w:szCs w:val="24"/>
        </w:rPr>
      </w:pPr>
    </w:p>
    <w:p w14:paraId="762D4E97" w14:textId="77777777" w:rsidR="003F30E2" w:rsidRPr="00DB7B6A" w:rsidRDefault="003F30E2" w:rsidP="003F30E2">
      <w:pPr>
        <w:rPr>
          <w:rFonts w:ascii="Times New Roman" w:hAnsi="Times New Roman" w:cs="Times New Roman"/>
          <w:iCs/>
          <w:sz w:val="24"/>
          <w:szCs w:val="24"/>
        </w:rPr>
      </w:pPr>
    </w:p>
    <w:p w14:paraId="30453E3B" w14:textId="3649B10F" w:rsidR="003F30E2" w:rsidRDefault="003F30E2" w:rsidP="00640F29">
      <w:pPr>
        <w:pStyle w:val="114"/>
        <w:ind w:left="709"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7655"/>
      </w:tblGrid>
      <w:tr w:rsidR="00654820" w:rsidRPr="00654820" w14:paraId="7B43A079" w14:textId="77777777" w:rsidTr="008D0EBE">
        <w:trPr>
          <w:trHeight w:val="609"/>
        </w:trPr>
        <w:tc>
          <w:tcPr>
            <w:tcW w:w="1085" w:type="pct"/>
            <w:tcBorders>
              <w:top w:val="single" w:sz="4" w:space="0" w:color="000000"/>
              <w:left w:val="single" w:sz="4" w:space="0" w:color="000000"/>
              <w:bottom w:val="single" w:sz="4" w:space="0" w:color="000000"/>
              <w:right w:val="single" w:sz="4" w:space="0" w:color="000000"/>
            </w:tcBorders>
            <w:shd w:val="clear" w:color="auto" w:fill="FFFFFF"/>
          </w:tcPr>
          <w:p w14:paraId="587CF010" w14:textId="55EDBC65" w:rsidR="00654820" w:rsidRPr="00640F29" w:rsidRDefault="00654820" w:rsidP="00640F29">
            <w:pPr>
              <w:suppressAutoHyphens/>
              <w:jc w:val="center"/>
              <w:rPr>
                <w:rFonts w:ascii="Times New Roman" w:eastAsia="Times New Roman" w:hAnsi="Times New Roman" w:cs="Times New Roman"/>
                <w:b/>
                <w:bCs/>
                <w:iCs/>
                <w:lang w:eastAsia="ru-RU"/>
              </w:rPr>
            </w:pPr>
            <w:proofErr w:type="spellStart"/>
            <w:r w:rsidRPr="00640F29">
              <w:rPr>
                <w:rFonts w:ascii="Times New Roman" w:eastAsia="Calibri" w:hAnsi="Times New Roman" w:cs="Times New Roman"/>
                <w:b/>
                <w:bCs/>
                <w:position w:val="-1"/>
                <w:lang w:val="en-US"/>
              </w:rPr>
              <w:t>Наименование</w:t>
            </w:r>
            <w:proofErr w:type="spellEnd"/>
            <w:r w:rsidRPr="00640F29">
              <w:rPr>
                <w:rFonts w:ascii="Times New Roman" w:eastAsia="Calibri" w:hAnsi="Times New Roman" w:cs="Times New Roman"/>
                <w:b/>
                <w:bCs/>
                <w:position w:val="-1"/>
                <w:lang w:val="en-US"/>
              </w:rPr>
              <w:t xml:space="preserve"> </w:t>
            </w:r>
            <w:proofErr w:type="spellStart"/>
            <w:r w:rsidRPr="00640F29">
              <w:rPr>
                <w:rFonts w:ascii="Times New Roman" w:eastAsia="Calibri" w:hAnsi="Times New Roman" w:cs="Times New Roman"/>
                <w:b/>
                <w:bCs/>
                <w:position w:val="-1"/>
                <w:lang w:val="en-US"/>
              </w:rPr>
              <w:t>разделов</w:t>
            </w:r>
            <w:proofErr w:type="spellEnd"/>
            <w:r w:rsidRPr="00640F29">
              <w:rPr>
                <w:rFonts w:ascii="Times New Roman" w:eastAsia="Calibri" w:hAnsi="Times New Roman" w:cs="Times New Roman"/>
                <w:b/>
                <w:bCs/>
                <w:position w:val="-1"/>
                <w:lang w:val="en-US"/>
              </w:rPr>
              <w:t xml:space="preserve"> и </w:t>
            </w:r>
            <w:proofErr w:type="spellStart"/>
            <w:r w:rsidRPr="00640F29">
              <w:rPr>
                <w:rFonts w:ascii="Times New Roman" w:eastAsia="Calibri" w:hAnsi="Times New Roman" w:cs="Times New Roman"/>
                <w:b/>
                <w:bCs/>
                <w:position w:val="-1"/>
                <w:lang w:val="en-US"/>
              </w:rPr>
              <w:t>тем</w:t>
            </w:r>
            <w:proofErr w:type="spellEnd"/>
          </w:p>
        </w:tc>
        <w:tc>
          <w:tcPr>
            <w:tcW w:w="3915" w:type="pct"/>
            <w:tcBorders>
              <w:top w:val="single" w:sz="4" w:space="0" w:color="000000"/>
              <w:left w:val="single" w:sz="4" w:space="0" w:color="000000"/>
              <w:bottom w:val="single" w:sz="4" w:space="0" w:color="000000"/>
              <w:right w:val="single" w:sz="4" w:space="0" w:color="000000"/>
            </w:tcBorders>
            <w:shd w:val="clear" w:color="auto" w:fill="FFFFFF"/>
          </w:tcPr>
          <w:p w14:paraId="4C1275F2" w14:textId="539C105C" w:rsidR="00654820" w:rsidRPr="00640F29" w:rsidRDefault="00654820" w:rsidP="00640F29">
            <w:pPr>
              <w:suppressAutoHyphens/>
              <w:jc w:val="center"/>
              <w:rPr>
                <w:rFonts w:ascii="Times New Roman" w:eastAsia="Times New Roman" w:hAnsi="Times New Roman" w:cs="Times New Roman"/>
                <w:b/>
                <w:bCs/>
                <w:iCs/>
                <w:lang w:eastAsia="ru-RU"/>
              </w:rPr>
            </w:pPr>
            <w:r w:rsidRPr="00640F29">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654820" w:rsidRPr="00654820" w14:paraId="7E7C669E" w14:textId="77777777" w:rsidTr="008D0EBE">
        <w:trPr>
          <w:trHeight w:val="20"/>
        </w:trPr>
        <w:tc>
          <w:tcPr>
            <w:tcW w:w="5000" w:type="pct"/>
            <w:gridSpan w:val="2"/>
            <w:vAlign w:val="center"/>
          </w:tcPr>
          <w:p w14:paraId="4EC53483" w14:textId="648E127A"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1</w:t>
            </w:r>
            <w:r w:rsidR="00640F29">
              <w:rPr>
                <w:rFonts w:ascii="Times New Roman" w:eastAsia="Times New Roman" w:hAnsi="Times New Roman" w:cs="Times New Roman"/>
                <w:b/>
                <w:bCs/>
                <w:iCs/>
                <w:lang w:eastAsia="ru-RU"/>
              </w:rPr>
              <w:t xml:space="preserve">. </w:t>
            </w:r>
            <w:r w:rsidRPr="00640F29">
              <w:rPr>
                <w:rFonts w:ascii="Times New Roman" w:eastAsia="Times New Roman" w:hAnsi="Times New Roman" w:cs="Times New Roman"/>
                <w:b/>
                <w:bCs/>
                <w:iCs/>
                <w:lang w:eastAsia="ru-RU"/>
              </w:rPr>
              <w:t>Основы автоматизации технологических процессов</w:t>
            </w:r>
            <w:r w:rsidR="001A156B" w:rsidRPr="00640F29">
              <w:rPr>
                <w:rFonts w:ascii="Times New Roman" w:eastAsia="Times New Roman" w:hAnsi="Times New Roman" w:cs="Times New Roman"/>
                <w:b/>
                <w:bCs/>
                <w:iCs/>
                <w:lang w:eastAsia="ru-RU"/>
              </w:rPr>
              <w:t xml:space="preserve"> (6)</w:t>
            </w:r>
          </w:p>
        </w:tc>
      </w:tr>
      <w:tr w:rsidR="00654820" w:rsidRPr="00654820" w14:paraId="444ACD44" w14:textId="77777777" w:rsidTr="008D0EBE">
        <w:trPr>
          <w:trHeight w:val="335"/>
        </w:trPr>
        <w:tc>
          <w:tcPr>
            <w:tcW w:w="1085" w:type="pct"/>
            <w:vMerge w:val="restart"/>
          </w:tcPr>
          <w:p w14:paraId="0579C439"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1.1 Технологические объекты управления (ТОУ)</w:t>
            </w:r>
          </w:p>
          <w:p w14:paraId="2B6965E5" w14:textId="77777777" w:rsidR="00654820" w:rsidRPr="00640F29" w:rsidRDefault="00654820" w:rsidP="00654820">
            <w:pPr>
              <w:suppressAutoHyphens/>
              <w:rPr>
                <w:rFonts w:ascii="Times New Roman" w:eastAsia="Times New Roman" w:hAnsi="Times New Roman" w:cs="Times New Roman"/>
                <w:b/>
                <w:bCs/>
                <w:iCs/>
                <w:lang w:eastAsia="ru-RU"/>
              </w:rPr>
            </w:pPr>
          </w:p>
          <w:p w14:paraId="0576DBF6"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3BE110B5" w14:textId="3967BE71"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 xml:space="preserve">Содержание </w:t>
            </w:r>
          </w:p>
        </w:tc>
      </w:tr>
      <w:tr w:rsidR="00654820" w:rsidRPr="00654820" w14:paraId="7B870523" w14:textId="77777777" w:rsidTr="008D0EBE">
        <w:trPr>
          <w:trHeight w:val="578"/>
        </w:trPr>
        <w:tc>
          <w:tcPr>
            <w:tcW w:w="1085" w:type="pct"/>
            <w:vMerge/>
            <w:vAlign w:val="center"/>
          </w:tcPr>
          <w:p w14:paraId="04B1778F"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274451DD"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iCs/>
                <w:lang w:eastAsia="ru-RU"/>
              </w:rPr>
            </w:pPr>
            <w:r w:rsidRPr="00640F29">
              <w:rPr>
                <w:rFonts w:ascii="Times New Roman" w:eastAsia="Times New Roman" w:hAnsi="Times New Roman" w:cs="Times New Roman"/>
                <w:iCs/>
                <w:lang w:eastAsia="ru-RU"/>
              </w:rPr>
              <w:t>Общие сведения об управлении технологическими процессами.</w:t>
            </w:r>
          </w:p>
          <w:p w14:paraId="03054582"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iCs/>
                <w:lang w:eastAsia="ru-RU"/>
              </w:rPr>
            </w:pPr>
            <w:r w:rsidRPr="00640F29">
              <w:rPr>
                <w:rFonts w:ascii="Times New Roman" w:eastAsia="Times New Roman" w:hAnsi="Times New Roman" w:cs="Times New Roman"/>
                <w:iCs/>
                <w:lang w:eastAsia="ru-RU"/>
              </w:rPr>
              <w:t xml:space="preserve">Характеристики и свойства ТОУ. Классы и типы процессов технологии. Типовое решение автоматизации. </w:t>
            </w:r>
          </w:p>
          <w:p w14:paraId="7C4844DE"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iCs/>
                <w:lang w:eastAsia="ru-RU"/>
              </w:rPr>
              <w:t>Характеристики параметров процесса. Анализ возмущающих воздействий</w:t>
            </w:r>
          </w:p>
        </w:tc>
      </w:tr>
      <w:tr w:rsidR="00654820" w:rsidRPr="00654820" w14:paraId="61B9BF54" w14:textId="77777777" w:rsidTr="008D0EBE">
        <w:trPr>
          <w:trHeight w:val="221"/>
        </w:trPr>
        <w:tc>
          <w:tcPr>
            <w:tcW w:w="1085" w:type="pct"/>
            <w:vMerge/>
            <w:vAlign w:val="center"/>
          </w:tcPr>
          <w:p w14:paraId="05DD16A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3DE3EEB9"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613FA56A" w14:textId="6C49FB1B"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72215700" w14:textId="77777777" w:rsidTr="008D0EBE">
        <w:trPr>
          <w:trHeight w:val="221"/>
        </w:trPr>
        <w:tc>
          <w:tcPr>
            <w:tcW w:w="1085" w:type="pct"/>
            <w:vMerge w:val="restart"/>
          </w:tcPr>
          <w:p w14:paraId="2DEDE1F8"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1.2 Системы автоматического управления (САУ)</w:t>
            </w:r>
          </w:p>
        </w:tc>
        <w:tc>
          <w:tcPr>
            <w:tcW w:w="3915" w:type="pct"/>
            <w:vAlign w:val="center"/>
          </w:tcPr>
          <w:p w14:paraId="1A02A284" w14:textId="5C01D302"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6522644A" w14:textId="77777777" w:rsidTr="008D0EBE">
        <w:trPr>
          <w:trHeight w:val="221"/>
        </w:trPr>
        <w:tc>
          <w:tcPr>
            <w:tcW w:w="1085" w:type="pct"/>
            <w:vMerge/>
          </w:tcPr>
          <w:p w14:paraId="04138BEC"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CEB8604"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Понятие о системе управления, общие определения</w:t>
            </w:r>
          </w:p>
          <w:p w14:paraId="72814AE0"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Критерии эффективности САУ. Стабилизирующие и оптимизирующие САУ.</w:t>
            </w:r>
          </w:p>
        </w:tc>
      </w:tr>
      <w:tr w:rsidR="00654820" w:rsidRPr="00654820" w14:paraId="659BA745" w14:textId="77777777" w:rsidTr="008D0EBE">
        <w:trPr>
          <w:trHeight w:val="221"/>
        </w:trPr>
        <w:tc>
          <w:tcPr>
            <w:tcW w:w="1085" w:type="pct"/>
            <w:vMerge/>
          </w:tcPr>
          <w:p w14:paraId="736E60E4"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490FEABB"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3A979E2B" w14:textId="02ACF269"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00934755" w14:textId="77777777" w:rsidTr="008D0EBE">
        <w:trPr>
          <w:trHeight w:val="221"/>
        </w:trPr>
        <w:tc>
          <w:tcPr>
            <w:tcW w:w="1085" w:type="pct"/>
            <w:vMerge w:val="restart"/>
          </w:tcPr>
          <w:p w14:paraId="1F6CDF21"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1.3 Классификация САУ</w:t>
            </w:r>
          </w:p>
        </w:tc>
        <w:tc>
          <w:tcPr>
            <w:tcW w:w="3915" w:type="pct"/>
            <w:vAlign w:val="center"/>
          </w:tcPr>
          <w:p w14:paraId="2EB8BF65" w14:textId="4D08EB63"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6F7F3343" w14:textId="77777777" w:rsidTr="008D0EBE">
        <w:trPr>
          <w:trHeight w:val="221"/>
        </w:trPr>
        <w:tc>
          <w:tcPr>
            <w:tcW w:w="1085" w:type="pct"/>
            <w:vMerge/>
          </w:tcPr>
          <w:p w14:paraId="2D243FD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2B25BF8"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Классификация элементов управления: по их функциональной роли; по типам сигналов и характеристикам преобразования; по видам энергии преобразований; по способу управления и по степени участия человека в управлении.</w:t>
            </w:r>
          </w:p>
        </w:tc>
      </w:tr>
      <w:tr w:rsidR="00654820" w:rsidRPr="00654820" w14:paraId="72D4F883" w14:textId="77777777" w:rsidTr="008D0EBE">
        <w:trPr>
          <w:trHeight w:val="221"/>
        </w:trPr>
        <w:tc>
          <w:tcPr>
            <w:tcW w:w="1085" w:type="pct"/>
            <w:vMerge/>
          </w:tcPr>
          <w:p w14:paraId="7DDE84B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040AD311"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1FB4B6C9" w14:textId="2E4FF87C"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5C265F7" w14:textId="77777777" w:rsidTr="008D0EBE">
        <w:trPr>
          <w:trHeight w:val="221"/>
        </w:trPr>
        <w:tc>
          <w:tcPr>
            <w:tcW w:w="5000" w:type="pct"/>
            <w:gridSpan w:val="2"/>
          </w:tcPr>
          <w:p w14:paraId="6F4E9BF8" w14:textId="6A3B11E0"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2. Технические средства автоматизации</w:t>
            </w:r>
            <w:r w:rsidR="001A156B" w:rsidRPr="00640F29">
              <w:rPr>
                <w:rFonts w:ascii="Times New Roman" w:eastAsia="Times New Roman" w:hAnsi="Times New Roman" w:cs="Times New Roman"/>
                <w:b/>
                <w:bCs/>
                <w:iCs/>
                <w:lang w:eastAsia="ru-RU"/>
              </w:rPr>
              <w:t xml:space="preserve"> (10)</w:t>
            </w:r>
          </w:p>
        </w:tc>
      </w:tr>
      <w:tr w:rsidR="00654820" w:rsidRPr="00654820" w14:paraId="76BE8FA9" w14:textId="77777777" w:rsidTr="008D0EBE">
        <w:trPr>
          <w:trHeight w:val="401"/>
        </w:trPr>
        <w:tc>
          <w:tcPr>
            <w:tcW w:w="1085" w:type="pct"/>
            <w:vMerge w:val="restart"/>
          </w:tcPr>
          <w:p w14:paraId="7DCE8BB8" w14:textId="77777777" w:rsidR="00654820" w:rsidRPr="00640F29" w:rsidRDefault="00654820" w:rsidP="00654820">
            <w:pPr>
              <w:suppressAutoHyphens/>
              <w:rPr>
                <w:rFonts w:ascii="Times New Roman" w:eastAsia="Times New Roman" w:hAnsi="Times New Roman" w:cs="Times New Roman"/>
                <w:b/>
                <w:iCs/>
                <w:lang w:eastAsia="ru-RU"/>
              </w:rPr>
            </w:pPr>
            <w:r w:rsidRPr="00640F29">
              <w:rPr>
                <w:rFonts w:ascii="Times New Roman" w:eastAsia="Times New Roman" w:hAnsi="Times New Roman" w:cs="Times New Roman"/>
                <w:b/>
                <w:bCs/>
                <w:iCs/>
                <w:lang w:eastAsia="ru-RU"/>
              </w:rPr>
              <w:t>Тема 2.1 Основы метрологии. Классификация технических средств измерения</w:t>
            </w:r>
          </w:p>
        </w:tc>
        <w:tc>
          <w:tcPr>
            <w:tcW w:w="3915" w:type="pct"/>
            <w:vAlign w:val="center"/>
          </w:tcPr>
          <w:p w14:paraId="77D30D9F" w14:textId="7729A134"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2EA0857D" w14:textId="77777777" w:rsidTr="008D0EBE">
        <w:trPr>
          <w:trHeight w:val="253"/>
        </w:trPr>
        <w:tc>
          <w:tcPr>
            <w:tcW w:w="1085" w:type="pct"/>
            <w:vMerge/>
          </w:tcPr>
          <w:p w14:paraId="079A2CD3" w14:textId="77777777" w:rsidR="00654820" w:rsidRPr="00640F29" w:rsidRDefault="00654820" w:rsidP="00654820">
            <w:pPr>
              <w:suppressAutoHyphens/>
              <w:rPr>
                <w:rFonts w:ascii="Times New Roman" w:eastAsia="Times New Roman" w:hAnsi="Times New Roman" w:cs="Times New Roman"/>
                <w:iCs/>
                <w:lang w:eastAsia="ru-RU"/>
              </w:rPr>
            </w:pPr>
          </w:p>
        </w:tc>
        <w:tc>
          <w:tcPr>
            <w:tcW w:w="3915" w:type="pct"/>
            <w:vAlign w:val="center"/>
          </w:tcPr>
          <w:p w14:paraId="40B659D1" w14:textId="77777777" w:rsidR="00654820" w:rsidRPr="00640F29" w:rsidRDefault="00654820" w:rsidP="00654820">
            <w:pPr>
              <w:suppressAutoHyphens/>
              <w:jc w:val="both"/>
              <w:rPr>
                <w:rFonts w:ascii="Times New Roman" w:eastAsia="TimesNewRoman,Bold" w:hAnsi="Times New Roman" w:cs="Times New Roman"/>
                <w:bCs/>
                <w:iCs/>
                <w:lang w:eastAsia="ru-RU"/>
              </w:rPr>
            </w:pPr>
            <w:r w:rsidRPr="00640F29">
              <w:rPr>
                <w:rFonts w:ascii="Times New Roman" w:eastAsia="Times New Roman" w:hAnsi="Times New Roman" w:cs="Times New Roman"/>
                <w:iCs/>
                <w:lang w:eastAsia="ru-RU"/>
              </w:rPr>
              <w:t>Методы, качество, средства измерений, их элементы и параметры. Метрологические характеристики средств измерения. Оценка погрешностей измерительных систем при технических измерениях, систем управления и их элементов. Государственная система промышленных приборов и средств автоматизации - техническая база автоматизации промышленности.</w:t>
            </w:r>
          </w:p>
        </w:tc>
      </w:tr>
      <w:tr w:rsidR="00654820" w:rsidRPr="00654820" w14:paraId="41414B09" w14:textId="77777777" w:rsidTr="008D0EBE">
        <w:trPr>
          <w:trHeight w:val="221"/>
        </w:trPr>
        <w:tc>
          <w:tcPr>
            <w:tcW w:w="1085" w:type="pct"/>
            <w:vMerge/>
          </w:tcPr>
          <w:p w14:paraId="5F2DC8B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0EE962FA"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453C9C34" w14:textId="2A86C51F"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76FF17D7" w14:textId="77777777" w:rsidTr="008D0EBE">
        <w:trPr>
          <w:trHeight w:val="221"/>
        </w:trPr>
        <w:tc>
          <w:tcPr>
            <w:tcW w:w="1085" w:type="pct"/>
            <w:vMerge w:val="restart"/>
          </w:tcPr>
          <w:p w14:paraId="00E87170" w14:textId="77777777" w:rsidR="00654820" w:rsidRPr="00640F29" w:rsidRDefault="00654820" w:rsidP="00654820">
            <w:pPr>
              <w:suppressAutoHyphens/>
              <w:rPr>
                <w:rFonts w:ascii="Times New Roman" w:eastAsia="Times New Roman" w:hAnsi="Times New Roman" w:cs="Times New Roman"/>
                <w:b/>
                <w:iCs/>
                <w:lang w:eastAsia="ru-RU"/>
              </w:rPr>
            </w:pPr>
            <w:r w:rsidRPr="00640F29">
              <w:rPr>
                <w:rFonts w:ascii="Times New Roman" w:eastAsia="Times New Roman" w:hAnsi="Times New Roman" w:cs="Times New Roman"/>
                <w:b/>
                <w:bCs/>
                <w:iCs/>
                <w:lang w:eastAsia="ru-RU"/>
              </w:rPr>
              <w:t>Тема 2.2 Системы автоматического контроля и регулирования</w:t>
            </w:r>
          </w:p>
        </w:tc>
        <w:tc>
          <w:tcPr>
            <w:tcW w:w="3915" w:type="pct"/>
            <w:vAlign w:val="center"/>
          </w:tcPr>
          <w:p w14:paraId="70548F01" w14:textId="131A3823"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5E2861CD" w14:textId="77777777" w:rsidTr="008D0EBE">
        <w:trPr>
          <w:trHeight w:val="221"/>
        </w:trPr>
        <w:tc>
          <w:tcPr>
            <w:tcW w:w="1085" w:type="pct"/>
            <w:vMerge/>
          </w:tcPr>
          <w:p w14:paraId="33428FDD"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B95D566" w14:textId="3E0884C0" w:rsidR="00654820" w:rsidRPr="00640F29" w:rsidRDefault="00654820" w:rsidP="00654820">
            <w:pPr>
              <w:suppressAutoHyphens/>
              <w:jc w:val="both"/>
              <w:rPr>
                <w:rFonts w:ascii="Times New Roman" w:eastAsia="Times New Roman" w:hAnsi="Times New Roman" w:cs="Times New Roman"/>
                <w:b/>
                <w:bCs/>
                <w:iCs/>
                <w:lang w:eastAsia="ru-RU"/>
              </w:rPr>
            </w:pPr>
            <w:r w:rsidRPr="00640F29">
              <w:rPr>
                <w:rFonts w:ascii="Times New Roman" w:eastAsia="Times New Roman" w:hAnsi="Times New Roman" w:cs="Times New Roman"/>
                <w:bCs/>
                <w:iCs/>
                <w:lang w:eastAsia="ru-RU"/>
              </w:rPr>
              <w:t xml:space="preserve">Системы автоматического контроля: структура и виды схем. Принципы </w:t>
            </w:r>
            <w:r w:rsidR="00640F29" w:rsidRPr="00640F29">
              <w:rPr>
                <w:rFonts w:ascii="Times New Roman" w:eastAsia="Times New Roman" w:hAnsi="Times New Roman" w:cs="Times New Roman"/>
                <w:bCs/>
                <w:iCs/>
                <w:lang w:eastAsia="ru-RU"/>
              </w:rPr>
              <w:t>передачи информации</w:t>
            </w:r>
            <w:r w:rsidRPr="00640F29">
              <w:rPr>
                <w:rFonts w:ascii="Times New Roman" w:eastAsia="Times New Roman" w:hAnsi="Times New Roman" w:cs="Times New Roman"/>
                <w:bCs/>
                <w:iCs/>
                <w:lang w:eastAsia="ru-RU"/>
              </w:rPr>
              <w:t>. Измерительные системы с цифровым отсчетом. Системы централизованного контроля. Основные технические средства автоматического контроля. Системы автоматического регулирования: основные понятия и определения, классификация систем автоматического регулирования.</w:t>
            </w:r>
          </w:p>
        </w:tc>
      </w:tr>
      <w:tr w:rsidR="00654820" w:rsidRPr="00654820" w14:paraId="6BBA56C2" w14:textId="77777777" w:rsidTr="008D0EBE">
        <w:trPr>
          <w:trHeight w:val="221"/>
        </w:trPr>
        <w:tc>
          <w:tcPr>
            <w:tcW w:w="1085" w:type="pct"/>
            <w:vMerge/>
          </w:tcPr>
          <w:p w14:paraId="4E3CD4B5"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64B5557"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691F2AD0" w14:textId="7315E350"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4A9D320D" w14:textId="77777777" w:rsidTr="008D0EBE">
        <w:trPr>
          <w:trHeight w:val="221"/>
        </w:trPr>
        <w:tc>
          <w:tcPr>
            <w:tcW w:w="1085" w:type="pct"/>
            <w:vMerge w:val="restart"/>
          </w:tcPr>
          <w:p w14:paraId="669F5193"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2.3 Приборы и средства автоматизации для управления технологическими процессами</w:t>
            </w:r>
          </w:p>
        </w:tc>
        <w:tc>
          <w:tcPr>
            <w:tcW w:w="3915" w:type="pct"/>
            <w:vAlign w:val="center"/>
          </w:tcPr>
          <w:p w14:paraId="09097369" w14:textId="67D97CCF"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4DC96856" w14:textId="77777777" w:rsidTr="008D0EBE">
        <w:trPr>
          <w:trHeight w:val="221"/>
        </w:trPr>
        <w:tc>
          <w:tcPr>
            <w:tcW w:w="1085" w:type="pct"/>
            <w:vMerge/>
          </w:tcPr>
          <w:p w14:paraId="0B95EB53"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1719763"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Общие сведения об изменении температур и температурных шкалах. Классификация средств измерения, регистрации, сигнализации и регулирования температуры. Датчики, преобразователи, вторичные приборы и регуляторы. Основные функциональные характеристики приборов. Датчики, преобразователи, вторичные приборы и регуляторы в массообменных процессах. Их основные характеристики и функциональные признаки. Датчики, преобразователи, вторичные приборы и регуляторы в гидромеханических процессах. Их основные характеристики и функциональные признаки</w:t>
            </w:r>
          </w:p>
        </w:tc>
      </w:tr>
      <w:tr w:rsidR="00654820" w:rsidRPr="00654820" w14:paraId="7237C459" w14:textId="77777777" w:rsidTr="008D0EBE">
        <w:trPr>
          <w:trHeight w:val="221"/>
        </w:trPr>
        <w:tc>
          <w:tcPr>
            <w:tcW w:w="1085" w:type="pct"/>
            <w:vMerge/>
          </w:tcPr>
          <w:p w14:paraId="42B48DFF"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23B858EA"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
                <w:bCs/>
                <w:iCs/>
                <w:lang w:eastAsia="ru-RU"/>
              </w:rPr>
              <w:t>В том числе практических занятий и лабораторных работ</w:t>
            </w:r>
          </w:p>
        </w:tc>
      </w:tr>
      <w:tr w:rsidR="00654820" w:rsidRPr="00654820" w14:paraId="21088F2F" w14:textId="77777777" w:rsidTr="008D0EBE">
        <w:trPr>
          <w:trHeight w:val="221"/>
        </w:trPr>
        <w:tc>
          <w:tcPr>
            <w:tcW w:w="1085" w:type="pct"/>
            <w:vMerge/>
          </w:tcPr>
          <w:p w14:paraId="60748523"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712484D3"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1 Практическое занятие Изучение принципа действия, серийных средств измерения и регулирования температуры</w:t>
            </w:r>
          </w:p>
        </w:tc>
      </w:tr>
      <w:tr w:rsidR="00654820" w:rsidRPr="00654820" w14:paraId="3785ABB9" w14:textId="77777777" w:rsidTr="008D0EBE">
        <w:trPr>
          <w:trHeight w:val="221"/>
        </w:trPr>
        <w:tc>
          <w:tcPr>
            <w:tcW w:w="1085" w:type="pct"/>
            <w:vMerge/>
          </w:tcPr>
          <w:p w14:paraId="6069D3B7"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6EC04EC"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2 Практическое занятие Изучение принципа действия, серийных средств измерения давления</w:t>
            </w:r>
          </w:p>
        </w:tc>
      </w:tr>
      <w:tr w:rsidR="00654820" w:rsidRPr="00654820" w14:paraId="2E960DE1" w14:textId="77777777" w:rsidTr="008D0EBE">
        <w:trPr>
          <w:trHeight w:val="221"/>
        </w:trPr>
        <w:tc>
          <w:tcPr>
            <w:tcW w:w="1085" w:type="pct"/>
            <w:vMerge/>
          </w:tcPr>
          <w:p w14:paraId="1E19B7D1"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BAD9E12"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3 Практическое занятие Изучение принципа действия, серийных средств измерения уровня и расхода веществ</w:t>
            </w:r>
          </w:p>
        </w:tc>
      </w:tr>
      <w:tr w:rsidR="00654820" w:rsidRPr="00654820" w14:paraId="1278F764" w14:textId="77777777" w:rsidTr="008D0EBE">
        <w:trPr>
          <w:trHeight w:val="221"/>
        </w:trPr>
        <w:tc>
          <w:tcPr>
            <w:tcW w:w="1085" w:type="pct"/>
            <w:vMerge/>
          </w:tcPr>
          <w:p w14:paraId="4D9F3572"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08545F7D"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70D0B9E8" w14:textId="27DFF51C"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8949F3C" w14:textId="77777777" w:rsidTr="008D0EBE">
        <w:trPr>
          <w:trHeight w:val="221"/>
        </w:trPr>
        <w:tc>
          <w:tcPr>
            <w:tcW w:w="1085" w:type="pct"/>
            <w:vMerge w:val="restart"/>
          </w:tcPr>
          <w:p w14:paraId="45B75F6A"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2.4 Системы сигнализации, блокировки и защиты в общей системе управления</w:t>
            </w:r>
          </w:p>
        </w:tc>
        <w:tc>
          <w:tcPr>
            <w:tcW w:w="3915" w:type="pct"/>
            <w:vAlign w:val="center"/>
          </w:tcPr>
          <w:p w14:paraId="26D4462B"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Содержание учебного материала</w:t>
            </w:r>
          </w:p>
        </w:tc>
      </w:tr>
      <w:tr w:rsidR="00654820" w:rsidRPr="00654820" w14:paraId="03E563F1" w14:textId="77777777" w:rsidTr="008D0EBE">
        <w:trPr>
          <w:trHeight w:val="221"/>
        </w:trPr>
        <w:tc>
          <w:tcPr>
            <w:tcW w:w="1085" w:type="pct"/>
            <w:vMerge/>
          </w:tcPr>
          <w:p w14:paraId="38ADA2CE"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84B82C9"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Системы автоматической сигнализации, виды и схемы сигнализации. Системы и схемы автоматической блокировки. Системы и схемы автоматической защиты.</w:t>
            </w:r>
          </w:p>
        </w:tc>
      </w:tr>
      <w:tr w:rsidR="00654820" w:rsidRPr="00654820" w14:paraId="6B89037A" w14:textId="77777777" w:rsidTr="008D0EBE">
        <w:trPr>
          <w:trHeight w:val="419"/>
        </w:trPr>
        <w:tc>
          <w:tcPr>
            <w:tcW w:w="1085" w:type="pct"/>
            <w:vMerge/>
          </w:tcPr>
          <w:p w14:paraId="1237BF0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76ED867"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0185227F" w14:textId="2270C5C1"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6BFE6024" w14:textId="77777777" w:rsidTr="008D0EBE">
        <w:trPr>
          <w:trHeight w:val="221"/>
        </w:trPr>
        <w:tc>
          <w:tcPr>
            <w:tcW w:w="5000" w:type="pct"/>
            <w:gridSpan w:val="2"/>
          </w:tcPr>
          <w:p w14:paraId="02575902" w14:textId="1D9600D8"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3</w:t>
            </w:r>
            <w:r w:rsidR="00640F29">
              <w:rPr>
                <w:rFonts w:ascii="Times New Roman" w:eastAsia="Times New Roman" w:hAnsi="Times New Roman" w:cs="Times New Roman"/>
                <w:b/>
                <w:bCs/>
                <w:iCs/>
                <w:lang w:eastAsia="ru-RU"/>
              </w:rPr>
              <w:t>.</w:t>
            </w:r>
            <w:r w:rsidRPr="00640F29">
              <w:rPr>
                <w:rFonts w:ascii="Times New Roman" w:eastAsia="Times New Roman" w:hAnsi="Times New Roman" w:cs="Times New Roman"/>
                <w:b/>
                <w:bCs/>
                <w:iCs/>
                <w:lang w:eastAsia="ru-RU"/>
              </w:rPr>
              <w:t xml:space="preserve"> Автоматизация технологических процессов</w:t>
            </w:r>
            <w:r w:rsidR="001A156B" w:rsidRPr="00640F29">
              <w:rPr>
                <w:rFonts w:ascii="Times New Roman" w:eastAsia="Times New Roman" w:hAnsi="Times New Roman" w:cs="Times New Roman"/>
                <w:b/>
                <w:bCs/>
                <w:iCs/>
                <w:lang w:eastAsia="ru-RU"/>
              </w:rPr>
              <w:t xml:space="preserve"> (14)</w:t>
            </w:r>
          </w:p>
        </w:tc>
      </w:tr>
      <w:tr w:rsidR="00654820" w:rsidRPr="00654820" w14:paraId="338C9B63" w14:textId="77777777" w:rsidTr="008D0EBE">
        <w:trPr>
          <w:trHeight w:val="221"/>
        </w:trPr>
        <w:tc>
          <w:tcPr>
            <w:tcW w:w="1085" w:type="pct"/>
            <w:vMerge w:val="restart"/>
          </w:tcPr>
          <w:p w14:paraId="18BB2AB0"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3.1 Разработка управляющих систем</w:t>
            </w:r>
          </w:p>
        </w:tc>
        <w:tc>
          <w:tcPr>
            <w:tcW w:w="3915" w:type="pct"/>
            <w:vAlign w:val="center"/>
          </w:tcPr>
          <w:p w14:paraId="5F6151D1" w14:textId="2790D7E9"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3C404E87" w14:textId="77777777" w:rsidTr="008D0EBE">
        <w:trPr>
          <w:trHeight w:val="221"/>
        </w:trPr>
        <w:tc>
          <w:tcPr>
            <w:tcW w:w="1085" w:type="pct"/>
            <w:vMerge/>
          </w:tcPr>
          <w:p w14:paraId="3432045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DDDACEF" w14:textId="77777777" w:rsidR="00654820" w:rsidRPr="00640F29" w:rsidRDefault="00654820" w:rsidP="00654820">
            <w:pPr>
              <w:suppressAutoHyphens/>
              <w:jc w:val="both"/>
              <w:rPr>
                <w:rFonts w:ascii="Times New Roman" w:eastAsia="Times New Roman" w:hAnsi="Times New Roman" w:cs="Times New Roman"/>
                <w:b/>
                <w:bCs/>
                <w:iCs/>
                <w:lang w:eastAsia="ru-RU"/>
              </w:rPr>
            </w:pPr>
            <w:r w:rsidRPr="00640F29">
              <w:rPr>
                <w:rFonts w:ascii="Times New Roman" w:eastAsia="Times New Roman" w:hAnsi="Times New Roman" w:cs="Times New Roman"/>
                <w:bCs/>
                <w:iCs/>
                <w:lang w:eastAsia="ru-RU"/>
              </w:rPr>
              <w:t>Государственная система приборов и средств автоматизации (ГСП). Выбор регулируемых величин и каналов внесения регулирующих воздействий, контролируемых, сигнализирующих величин и параметров защиты. Средства автоматизации.</w:t>
            </w:r>
          </w:p>
        </w:tc>
      </w:tr>
      <w:tr w:rsidR="00654820" w:rsidRPr="00654820" w14:paraId="409DE2AF" w14:textId="77777777" w:rsidTr="008D0EBE">
        <w:trPr>
          <w:trHeight w:val="221"/>
        </w:trPr>
        <w:tc>
          <w:tcPr>
            <w:tcW w:w="1085" w:type="pct"/>
            <w:vMerge/>
          </w:tcPr>
          <w:p w14:paraId="0A1154B5"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5EB580E"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
                <w:bCs/>
                <w:iCs/>
                <w:lang w:eastAsia="ru-RU"/>
              </w:rPr>
              <w:t>В том числе практических занятий и лабораторных работ</w:t>
            </w:r>
          </w:p>
        </w:tc>
      </w:tr>
      <w:tr w:rsidR="00654820" w:rsidRPr="00654820" w14:paraId="4B5883ED" w14:textId="77777777" w:rsidTr="008D0EBE">
        <w:trPr>
          <w:trHeight w:val="221"/>
        </w:trPr>
        <w:tc>
          <w:tcPr>
            <w:tcW w:w="1085" w:type="pct"/>
            <w:vMerge/>
          </w:tcPr>
          <w:p w14:paraId="040E2600"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2DD479FC"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 xml:space="preserve">1 </w:t>
            </w:r>
            <w:r w:rsidRPr="00640F29">
              <w:rPr>
                <w:rFonts w:ascii="Times New Roman" w:eastAsia="Times New Roman" w:hAnsi="Times New Roman" w:cs="Times New Roman"/>
                <w:iCs/>
                <w:lang w:eastAsia="ru-RU"/>
              </w:rPr>
              <w:t>Практическое занятие</w:t>
            </w:r>
            <w:r w:rsidRPr="00640F29">
              <w:rPr>
                <w:rFonts w:ascii="Times New Roman" w:eastAsia="Times New Roman" w:hAnsi="Times New Roman" w:cs="Times New Roman"/>
                <w:b/>
                <w:iCs/>
                <w:lang w:eastAsia="ru-RU"/>
              </w:rPr>
              <w:t xml:space="preserve"> </w:t>
            </w:r>
            <w:r w:rsidRPr="00640F29">
              <w:rPr>
                <w:rFonts w:ascii="Times New Roman" w:eastAsia="Times New Roman" w:hAnsi="Times New Roman" w:cs="Times New Roman"/>
                <w:bCs/>
                <w:iCs/>
                <w:lang w:eastAsia="ru-RU"/>
              </w:rPr>
              <w:t>Составление и чтение структурных схем управляющих систем</w:t>
            </w:r>
          </w:p>
        </w:tc>
      </w:tr>
      <w:tr w:rsidR="00654820" w:rsidRPr="00654820" w14:paraId="0D27484F" w14:textId="77777777" w:rsidTr="008D0EBE">
        <w:trPr>
          <w:trHeight w:val="221"/>
        </w:trPr>
        <w:tc>
          <w:tcPr>
            <w:tcW w:w="1085" w:type="pct"/>
            <w:vMerge/>
          </w:tcPr>
          <w:p w14:paraId="1DC9EA9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71C8D522"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5055F866" w14:textId="40A55E0E"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530F5E5E" w14:textId="77777777" w:rsidTr="008D0EBE">
        <w:trPr>
          <w:trHeight w:val="221"/>
        </w:trPr>
        <w:tc>
          <w:tcPr>
            <w:tcW w:w="1085" w:type="pct"/>
            <w:vMerge w:val="restart"/>
          </w:tcPr>
          <w:p w14:paraId="370DBDB7"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3.2 Принцип составления схем автоматизации</w:t>
            </w:r>
          </w:p>
        </w:tc>
        <w:tc>
          <w:tcPr>
            <w:tcW w:w="3915" w:type="pct"/>
            <w:vAlign w:val="center"/>
          </w:tcPr>
          <w:p w14:paraId="2533E61B" w14:textId="1EAB2AAC"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78FD3441" w14:textId="77777777" w:rsidTr="008D0EBE">
        <w:trPr>
          <w:trHeight w:val="221"/>
        </w:trPr>
        <w:tc>
          <w:tcPr>
            <w:tcW w:w="1085" w:type="pct"/>
            <w:vMerge/>
          </w:tcPr>
          <w:p w14:paraId="0FA41DB5"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26146F43"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iCs/>
                <w:lang w:eastAsia="ru-RU"/>
              </w:rPr>
              <w:t>Изображение на функциональных схемах технологических аппаратов, машин, трубопроводов и трубопроводной арматуры; изображение на функциональных схемах автоматических устройств и линий связи между ними. Щиты и пульты.</w:t>
            </w:r>
          </w:p>
        </w:tc>
      </w:tr>
      <w:tr w:rsidR="00654820" w:rsidRPr="00654820" w14:paraId="00C777C2" w14:textId="77777777" w:rsidTr="008D0EBE">
        <w:trPr>
          <w:trHeight w:val="221"/>
        </w:trPr>
        <w:tc>
          <w:tcPr>
            <w:tcW w:w="1085" w:type="pct"/>
            <w:vMerge/>
          </w:tcPr>
          <w:p w14:paraId="24CA966E"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227F057F"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2887E777" w14:textId="7E0290F4"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8BFDCB3" w14:textId="77777777" w:rsidTr="008D0EBE">
        <w:trPr>
          <w:trHeight w:val="221"/>
        </w:trPr>
        <w:tc>
          <w:tcPr>
            <w:tcW w:w="1085" w:type="pct"/>
            <w:vMerge w:val="restart"/>
          </w:tcPr>
          <w:p w14:paraId="7F49F170"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3.3 Управление тепловыми, массообменными процессами</w:t>
            </w:r>
          </w:p>
        </w:tc>
        <w:tc>
          <w:tcPr>
            <w:tcW w:w="3915" w:type="pct"/>
            <w:vAlign w:val="center"/>
          </w:tcPr>
          <w:p w14:paraId="52C05D15" w14:textId="7AB7CDCC"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1BEE7CB1" w14:textId="77777777" w:rsidTr="008D0EBE">
        <w:trPr>
          <w:trHeight w:val="221"/>
        </w:trPr>
        <w:tc>
          <w:tcPr>
            <w:tcW w:w="1085" w:type="pct"/>
            <w:vMerge/>
          </w:tcPr>
          <w:p w14:paraId="3382925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33353993"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Автоматизация управления трубчатыми печами. Автоматизация реакторного блока. Методы измерения Погрешности измерений и средств измерений. Универсальные средства технических измерений. Автоматизация процессов измерения и контроля. Сертификация средств измерения.</w:t>
            </w:r>
          </w:p>
        </w:tc>
      </w:tr>
      <w:tr w:rsidR="00654820" w:rsidRPr="00654820" w14:paraId="1FA9C5AC" w14:textId="77777777" w:rsidTr="008D0EBE">
        <w:trPr>
          <w:trHeight w:val="221"/>
        </w:trPr>
        <w:tc>
          <w:tcPr>
            <w:tcW w:w="1085" w:type="pct"/>
            <w:vMerge/>
          </w:tcPr>
          <w:p w14:paraId="2732664C"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38B3CD6"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
                <w:bCs/>
                <w:iCs/>
                <w:lang w:eastAsia="ru-RU"/>
              </w:rPr>
              <w:t>В том числе практических занятий и лабораторных работ</w:t>
            </w:r>
          </w:p>
        </w:tc>
      </w:tr>
      <w:tr w:rsidR="00654820" w:rsidRPr="00654820" w14:paraId="43C41FA1" w14:textId="77777777" w:rsidTr="008D0EBE">
        <w:trPr>
          <w:trHeight w:val="221"/>
        </w:trPr>
        <w:tc>
          <w:tcPr>
            <w:tcW w:w="1085" w:type="pct"/>
            <w:vMerge/>
          </w:tcPr>
          <w:p w14:paraId="4F11087D"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tcPr>
          <w:p w14:paraId="5B7F754E" w14:textId="77777777" w:rsidR="00654820" w:rsidRPr="00640F29" w:rsidRDefault="00654820" w:rsidP="00654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 xml:space="preserve">1 </w:t>
            </w:r>
            <w:r w:rsidRPr="00640F29">
              <w:rPr>
                <w:rFonts w:ascii="Times New Roman" w:eastAsia="Times New Roman" w:hAnsi="Times New Roman" w:cs="Times New Roman"/>
                <w:iCs/>
                <w:lang w:eastAsia="ru-RU"/>
              </w:rPr>
              <w:t>Практическое занятие</w:t>
            </w:r>
            <w:r w:rsidRPr="00640F29">
              <w:rPr>
                <w:rFonts w:ascii="Times New Roman" w:eastAsia="Times New Roman" w:hAnsi="Times New Roman" w:cs="Times New Roman"/>
                <w:b/>
                <w:iCs/>
                <w:lang w:eastAsia="ru-RU"/>
              </w:rPr>
              <w:t xml:space="preserve"> </w:t>
            </w:r>
            <w:r w:rsidRPr="00640F29">
              <w:rPr>
                <w:rFonts w:ascii="Times New Roman" w:eastAsia="Times New Roman" w:hAnsi="Times New Roman" w:cs="Times New Roman"/>
                <w:bCs/>
                <w:iCs/>
                <w:lang w:eastAsia="ru-RU"/>
              </w:rPr>
              <w:t>Изучение принципа работы, управляющей системы процесса ректификации</w:t>
            </w:r>
          </w:p>
        </w:tc>
      </w:tr>
      <w:tr w:rsidR="00654820" w:rsidRPr="00654820" w14:paraId="1986352D" w14:textId="77777777" w:rsidTr="008D0EBE">
        <w:trPr>
          <w:trHeight w:val="221"/>
        </w:trPr>
        <w:tc>
          <w:tcPr>
            <w:tcW w:w="1085" w:type="pct"/>
            <w:vMerge/>
          </w:tcPr>
          <w:p w14:paraId="55FE4BB6"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DBBDACE"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283522D6" w14:textId="4AC5CE6D"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3FAF631B" w14:textId="77777777" w:rsidTr="008D0EBE">
        <w:trPr>
          <w:trHeight w:val="221"/>
        </w:trPr>
        <w:tc>
          <w:tcPr>
            <w:tcW w:w="1085" w:type="pct"/>
            <w:vMerge w:val="restart"/>
          </w:tcPr>
          <w:p w14:paraId="4CB2B31F"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Тема 3.4 Управление гидромеханическими, механическими процессами, химическими процессами</w:t>
            </w:r>
          </w:p>
        </w:tc>
        <w:tc>
          <w:tcPr>
            <w:tcW w:w="3915" w:type="pct"/>
            <w:vAlign w:val="center"/>
          </w:tcPr>
          <w:p w14:paraId="7E8E99CE" w14:textId="5B3D48FC"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4867EBDC" w14:textId="77777777" w:rsidTr="008D0EBE">
        <w:trPr>
          <w:trHeight w:val="221"/>
        </w:trPr>
        <w:tc>
          <w:tcPr>
            <w:tcW w:w="1085" w:type="pct"/>
            <w:vMerge/>
          </w:tcPr>
          <w:p w14:paraId="4679D29B"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4A916F4E"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Точность измерения Перемещение жидкостей и газов.  Перемещение, дозирование и измельчение материалов.  Автоматизация управления дозированием компонентов. Нейтрализация. Синтез. Роль управления химическими процессами в защите окружающей среды от промышленных отходов.</w:t>
            </w:r>
          </w:p>
        </w:tc>
      </w:tr>
      <w:tr w:rsidR="00654820" w:rsidRPr="00654820" w14:paraId="0E61DFC3" w14:textId="77777777" w:rsidTr="008D0EBE">
        <w:trPr>
          <w:trHeight w:val="221"/>
        </w:trPr>
        <w:tc>
          <w:tcPr>
            <w:tcW w:w="1085" w:type="pct"/>
            <w:vMerge/>
          </w:tcPr>
          <w:p w14:paraId="55D03FAC"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61BA8C0E" w14:textId="77777777" w:rsidR="00654820" w:rsidRPr="00640F29" w:rsidRDefault="00654820" w:rsidP="00654820">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53841D38" w14:textId="4C9BE51A" w:rsidR="00654820" w:rsidRPr="00640F29" w:rsidRDefault="00654820" w:rsidP="00654820">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54820" w:rsidRPr="00654820" w14:paraId="21F04FEA" w14:textId="77777777" w:rsidTr="008D0EBE">
        <w:trPr>
          <w:trHeight w:val="221"/>
        </w:trPr>
        <w:tc>
          <w:tcPr>
            <w:tcW w:w="5000" w:type="pct"/>
            <w:gridSpan w:val="2"/>
          </w:tcPr>
          <w:p w14:paraId="5BD1FD53" w14:textId="7856D3A4"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Раздел 4. АСУ и АСУ ТП</w:t>
            </w:r>
            <w:r w:rsidR="001A156B" w:rsidRPr="00640F29">
              <w:rPr>
                <w:rFonts w:ascii="Times New Roman" w:eastAsia="Times New Roman" w:hAnsi="Times New Roman" w:cs="Times New Roman"/>
                <w:b/>
                <w:bCs/>
                <w:iCs/>
                <w:lang w:eastAsia="ru-RU"/>
              </w:rPr>
              <w:t xml:space="preserve"> (2)</w:t>
            </w:r>
          </w:p>
        </w:tc>
      </w:tr>
      <w:tr w:rsidR="00654820" w:rsidRPr="00654820" w14:paraId="2736DE80" w14:textId="77777777" w:rsidTr="008D0EBE">
        <w:trPr>
          <w:trHeight w:val="221"/>
        </w:trPr>
        <w:tc>
          <w:tcPr>
            <w:tcW w:w="1085" w:type="pct"/>
            <w:vMerge w:val="restart"/>
          </w:tcPr>
          <w:p w14:paraId="1B369A07" w14:textId="77777777"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 xml:space="preserve">Тема 4.1 АСУ и АСУ ТП </w:t>
            </w:r>
          </w:p>
          <w:p w14:paraId="18BFC61A"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101F98D5" w14:textId="5925CF93" w:rsidR="00654820" w:rsidRPr="00640F29" w:rsidRDefault="00654820" w:rsidP="00654820">
            <w:pPr>
              <w:suppressAutoHyphens/>
              <w:rPr>
                <w:rFonts w:ascii="Times New Roman" w:eastAsia="Times New Roman" w:hAnsi="Times New Roman" w:cs="Times New Roman"/>
                <w:b/>
                <w:bCs/>
                <w:iCs/>
                <w:lang w:eastAsia="ru-RU"/>
              </w:rPr>
            </w:pPr>
            <w:r w:rsidRPr="00640F29">
              <w:rPr>
                <w:rFonts w:ascii="Times New Roman" w:eastAsia="Times New Roman" w:hAnsi="Times New Roman" w:cs="Times New Roman"/>
                <w:b/>
                <w:iCs/>
                <w:lang w:eastAsia="ru-RU"/>
              </w:rPr>
              <w:t xml:space="preserve">Содержание </w:t>
            </w:r>
          </w:p>
        </w:tc>
      </w:tr>
      <w:tr w:rsidR="00654820" w:rsidRPr="00654820" w14:paraId="1D037AA3" w14:textId="77777777" w:rsidTr="008D0EBE">
        <w:trPr>
          <w:trHeight w:val="221"/>
        </w:trPr>
        <w:tc>
          <w:tcPr>
            <w:tcW w:w="1085" w:type="pct"/>
            <w:vMerge/>
          </w:tcPr>
          <w:p w14:paraId="7F029409" w14:textId="77777777" w:rsidR="00654820" w:rsidRPr="00640F29" w:rsidRDefault="00654820" w:rsidP="00654820">
            <w:pPr>
              <w:suppressAutoHyphens/>
              <w:rPr>
                <w:rFonts w:ascii="Times New Roman" w:eastAsia="Times New Roman" w:hAnsi="Times New Roman" w:cs="Times New Roman"/>
                <w:b/>
                <w:bCs/>
                <w:iCs/>
                <w:lang w:eastAsia="ru-RU"/>
              </w:rPr>
            </w:pPr>
          </w:p>
        </w:tc>
        <w:tc>
          <w:tcPr>
            <w:tcW w:w="3915" w:type="pct"/>
            <w:vAlign w:val="center"/>
          </w:tcPr>
          <w:p w14:paraId="20F61EAC" w14:textId="77777777" w:rsidR="00654820" w:rsidRPr="00640F29" w:rsidRDefault="00654820" w:rsidP="00654820">
            <w:pPr>
              <w:suppressAutoHyphens/>
              <w:jc w:val="both"/>
              <w:rPr>
                <w:rFonts w:ascii="Times New Roman" w:eastAsia="Times New Roman" w:hAnsi="Times New Roman" w:cs="Times New Roman"/>
                <w:bCs/>
                <w:iCs/>
                <w:lang w:eastAsia="ru-RU"/>
              </w:rPr>
            </w:pPr>
            <w:r w:rsidRPr="00640F29">
              <w:rPr>
                <w:rFonts w:ascii="Times New Roman" w:eastAsia="Times New Roman" w:hAnsi="Times New Roman" w:cs="Times New Roman"/>
                <w:bCs/>
                <w:iCs/>
                <w:lang w:eastAsia="ru-RU"/>
              </w:rPr>
              <w:t>Режимы работы АСУ ТП. Виды обеспечений АСУ ТП. Комплекс технических средств АСУ ТП. Промышленные работы. Состояние и перспективы развития автоматизации технологических    процессов.</w:t>
            </w:r>
          </w:p>
        </w:tc>
      </w:tr>
      <w:tr w:rsidR="00640F29" w:rsidRPr="00654820" w14:paraId="6D1D1FE5" w14:textId="77777777" w:rsidTr="008D0EBE">
        <w:trPr>
          <w:trHeight w:val="221"/>
        </w:trPr>
        <w:tc>
          <w:tcPr>
            <w:tcW w:w="1085" w:type="pct"/>
            <w:vMerge/>
          </w:tcPr>
          <w:p w14:paraId="29848400" w14:textId="77777777" w:rsidR="00640F29" w:rsidRPr="00640F29" w:rsidRDefault="00640F29" w:rsidP="00640F29">
            <w:pPr>
              <w:suppressAutoHyphens/>
              <w:rPr>
                <w:rFonts w:ascii="Times New Roman" w:eastAsia="Times New Roman" w:hAnsi="Times New Roman" w:cs="Times New Roman"/>
                <w:b/>
                <w:bCs/>
                <w:iCs/>
                <w:lang w:eastAsia="ru-RU"/>
              </w:rPr>
            </w:pPr>
          </w:p>
        </w:tc>
        <w:tc>
          <w:tcPr>
            <w:tcW w:w="3915" w:type="pct"/>
            <w:vAlign w:val="center"/>
          </w:tcPr>
          <w:p w14:paraId="788E34CE" w14:textId="77777777" w:rsidR="00640F29" w:rsidRPr="00640F29" w:rsidRDefault="00640F29" w:rsidP="00640F29">
            <w:pPr>
              <w:rPr>
                <w:rFonts w:ascii="Times New Roman" w:eastAsia="Times New Roman" w:hAnsi="Times New Roman" w:cs="Times New Roman"/>
                <w:b/>
                <w:bCs/>
                <w:lang w:eastAsia="ru-RU"/>
              </w:rPr>
            </w:pPr>
            <w:r w:rsidRPr="00640F29">
              <w:rPr>
                <w:rFonts w:ascii="Times New Roman" w:eastAsia="Times New Roman" w:hAnsi="Times New Roman" w:cs="Times New Roman"/>
                <w:b/>
                <w:bCs/>
                <w:lang w:eastAsia="ru-RU"/>
              </w:rPr>
              <w:t>В том числе самостоятельная работа обучающихся</w:t>
            </w:r>
          </w:p>
          <w:p w14:paraId="4017D397" w14:textId="028CAD03" w:rsidR="00640F29" w:rsidRPr="00640F29" w:rsidRDefault="00640F29" w:rsidP="00640F29">
            <w:pPr>
              <w:suppressAutoHyphens/>
              <w:rPr>
                <w:rFonts w:ascii="Times New Roman" w:eastAsia="Times New Roman" w:hAnsi="Times New Roman" w:cs="Times New Roman"/>
                <w:bCs/>
                <w:iCs/>
                <w:lang w:eastAsia="ru-RU"/>
              </w:rPr>
            </w:pPr>
            <w:r w:rsidRPr="00640F29">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40F29" w:rsidRPr="00654820" w14:paraId="5354DA92" w14:textId="77777777" w:rsidTr="008D0EBE">
        <w:trPr>
          <w:trHeight w:val="221"/>
        </w:trPr>
        <w:tc>
          <w:tcPr>
            <w:tcW w:w="5000" w:type="pct"/>
            <w:gridSpan w:val="2"/>
          </w:tcPr>
          <w:p w14:paraId="180001E1" w14:textId="4DE76915" w:rsidR="00640F29" w:rsidRPr="00640F29" w:rsidRDefault="00640F29" w:rsidP="00640F29">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Промежуточная аттестация</w:t>
            </w:r>
          </w:p>
        </w:tc>
      </w:tr>
      <w:tr w:rsidR="00654820" w:rsidRPr="00654820" w14:paraId="4AC87E68" w14:textId="77777777" w:rsidTr="008D0EBE">
        <w:trPr>
          <w:trHeight w:val="20"/>
        </w:trPr>
        <w:tc>
          <w:tcPr>
            <w:tcW w:w="5000" w:type="pct"/>
            <w:gridSpan w:val="2"/>
            <w:vAlign w:val="center"/>
          </w:tcPr>
          <w:p w14:paraId="115D7E71" w14:textId="08752A40" w:rsidR="00654820" w:rsidRPr="00640F29" w:rsidRDefault="00654820" w:rsidP="00654820">
            <w:pPr>
              <w:suppressAutoHyphens/>
              <w:ind w:firstLine="34"/>
              <w:rPr>
                <w:rFonts w:ascii="Times New Roman" w:eastAsia="Times New Roman" w:hAnsi="Times New Roman" w:cs="Times New Roman"/>
                <w:b/>
                <w:bCs/>
                <w:iCs/>
                <w:lang w:eastAsia="ru-RU"/>
              </w:rPr>
            </w:pPr>
            <w:r w:rsidRPr="00640F29">
              <w:rPr>
                <w:rFonts w:ascii="Times New Roman" w:eastAsia="Times New Roman" w:hAnsi="Times New Roman" w:cs="Times New Roman"/>
                <w:b/>
                <w:bCs/>
                <w:iCs/>
                <w:lang w:eastAsia="ru-RU"/>
              </w:rPr>
              <w:t>Всего: 36</w:t>
            </w:r>
          </w:p>
        </w:tc>
      </w:tr>
    </w:tbl>
    <w:p w14:paraId="4981E343" w14:textId="77777777" w:rsidR="003F30E2" w:rsidRDefault="003F30E2" w:rsidP="003F30E2">
      <w:pPr>
        <w:pStyle w:val="114"/>
        <w:ind w:firstLine="0"/>
        <w:rPr>
          <w:rFonts w:ascii="Times New Roman" w:hAnsi="Times New Roman"/>
        </w:rPr>
      </w:pPr>
    </w:p>
    <w:p w14:paraId="16F85497" w14:textId="41B73C25" w:rsidR="003F30E2" w:rsidRPr="00DF068E" w:rsidRDefault="003F30E2" w:rsidP="00640F2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D1D0C3" w14:textId="77777777" w:rsidR="003F30E2" w:rsidRPr="00E11160" w:rsidRDefault="003F30E2" w:rsidP="00640F29">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F42B39D" w14:textId="197E627A" w:rsidR="003F30E2" w:rsidRPr="00B77546" w:rsidRDefault="003F30E2" w:rsidP="00640F29">
      <w:pPr>
        <w:ind w:firstLine="709"/>
        <w:rPr>
          <w:rFonts w:ascii="Times New Roman" w:hAnsi="Times New Roman" w:cs="Times New Roman"/>
          <w:bCs/>
          <w:sz w:val="24"/>
          <w:szCs w:val="24"/>
        </w:rPr>
      </w:pPr>
      <w:r w:rsidRPr="00B77546">
        <w:rPr>
          <w:rFonts w:ascii="Times New Roman" w:hAnsi="Times New Roman" w:cs="Times New Roman"/>
          <w:bCs/>
          <w:sz w:val="24"/>
          <w:szCs w:val="24"/>
        </w:rPr>
        <w:t xml:space="preserve">Кабинет </w:t>
      </w:r>
      <w:r w:rsidR="00640F29">
        <w:rPr>
          <w:rFonts w:ascii="Times New Roman" w:hAnsi="Times New Roman" w:cs="Times New Roman"/>
          <w:bCs/>
          <w:sz w:val="24"/>
          <w:szCs w:val="24"/>
        </w:rPr>
        <w:t>«</w:t>
      </w:r>
      <w:r w:rsidRPr="00B77546">
        <w:rPr>
          <w:rFonts w:ascii="Times New Roman" w:hAnsi="Times New Roman" w:cs="Times New Roman"/>
          <w:bCs/>
          <w:sz w:val="24"/>
          <w:szCs w:val="24"/>
        </w:rPr>
        <w:t xml:space="preserve">Общепрофессиональных дисциплин и </w:t>
      </w:r>
      <w:r w:rsidR="00640F29">
        <w:rPr>
          <w:rFonts w:ascii="Times New Roman" w:hAnsi="Times New Roman" w:cs="Times New Roman"/>
          <w:bCs/>
          <w:sz w:val="24"/>
          <w:szCs w:val="24"/>
        </w:rPr>
        <w:t>профессиональных модулей»,</w:t>
      </w:r>
      <w:r w:rsidRPr="00B77546">
        <w:rPr>
          <w:rFonts w:ascii="Times New Roman" w:hAnsi="Times New Roman" w:cs="Times New Roman"/>
          <w:bCs/>
          <w:sz w:val="24"/>
          <w:szCs w:val="24"/>
        </w:rPr>
        <w:t xml:space="preserve"> оснащенный в соответствии с приложением 3 ПОП-П.</w:t>
      </w:r>
    </w:p>
    <w:p w14:paraId="533C38C8" w14:textId="1898E06B" w:rsidR="003F30E2" w:rsidRDefault="003F30E2" w:rsidP="001A156B">
      <w:pPr>
        <w:rPr>
          <w:rFonts w:ascii="Times New Roman" w:hAnsi="Times New Roman"/>
        </w:rPr>
      </w:pPr>
      <w:r>
        <w:rPr>
          <w:rFonts w:ascii="Times New Roman" w:hAnsi="Times New Roman" w:cs="Times New Roman"/>
          <w:sz w:val="24"/>
          <w:szCs w:val="24"/>
        </w:rPr>
        <w:t xml:space="preserve"> </w:t>
      </w:r>
    </w:p>
    <w:p w14:paraId="485B26E6" w14:textId="77777777" w:rsidR="003F30E2" w:rsidRPr="00E11160" w:rsidRDefault="003F30E2" w:rsidP="003F30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BF02204" w14:textId="77777777" w:rsidR="003F30E2" w:rsidRDefault="003F30E2" w:rsidP="003F30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55D2D5" w14:textId="77777777" w:rsidR="003F30E2" w:rsidRDefault="003F30E2" w:rsidP="003F30E2">
      <w:pPr>
        <w:pStyle w:val="a4"/>
        <w:spacing w:line="276" w:lineRule="auto"/>
        <w:ind w:left="0" w:firstLine="709"/>
        <w:jc w:val="both"/>
        <w:rPr>
          <w:rFonts w:ascii="Times New Roman" w:hAnsi="Times New Roman"/>
          <w:bCs/>
          <w:sz w:val="24"/>
          <w:szCs w:val="24"/>
        </w:rPr>
      </w:pPr>
    </w:p>
    <w:p w14:paraId="55863E6C" w14:textId="77777777" w:rsidR="003F30E2" w:rsidRPr="00CD65F3" w:rsidRDefault="003F30E2" w:rsidP="003F30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15979E" w14:textId="77777777" w:rsidR="003F30E2" w:rsidRPr="00CD65F3" w:rsidRDefault="003F30E2" w:rsidP="00640F29">
      <w:pPr>
        <w:keepNext/>
        <w:pBdr>
          <w:top w:val="nil"/>
          <w:left w:val="nil"/>
          <w:bottom w:val="nil"/>
          <w:right w:val="nil"/>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49664ED5"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A47ACF">
        <w:rPr>
          <w:rFonts w:ascii="Times New Roman" w:eastAsia="Times New Roman" w:hAnsi="Times New Roman" w:cs="Times New Roman"/>
          <w:position w:val="-1"/>
          <w:sz w:val="24"/>
          <w:szCs w:val="24"/>
          <w:lang w:eastAsia="ru-RU"/>
        </w:rPr>
        <w:t xml:space="preserve">Бородин, И. Ф. Автоматизация технологических процессов и системы автоматического </w:t>
      </w:r>
      <w:proofErr w:type="gramStart"/>
      <w:r w:rsidRPr="00A47ACF">
        <w:rPr>
          <w:rFonts w:ascii="Times New Roman" w:eastAsia="Times New Roman" w:hAnsi="Times New Roman" w:cs="Times New Roman"/>
          <w:position w:val="-1"/>
          <w:sz w:val="24"/>
          <w:szCs w:val="24"/>
          <w:lang w:eastAsia="ru-RU"/>
        </w:rPr>
        <w:t>управления :</w:t>
      </w:r>
      <w:proofErr w:type="gramEnd"/>
      <w:r w:rsidRPr="00A47ACF">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И. Ф. Бородин, С. А. Андреев.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386 с. — (Профессиональное образование). — ISBN 978-5-534-08655-3.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https://urait.ru/bcode/514330</w:t>
      </w:r>
    </w:p>
    <w:p w14:paraId="74EB1153"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A47ACF">
        <w:rPr>
          <w:rFonts w:ascii="Times New Roman" w:eastAsia="Times New Roman" w:hAnsi="Times New Roman" w:cs="Times New Roman"/>
          <w:position w:val="-1"/>
          <w:sz w:val="24"/>
          <w:szCs w:val="24"/>
          <w:lang w:eastAsia="ru-RU"/>
        </w:rPr>
        <w:t xml:space="preserve">Молоканова, Н. П. Автоматическое управление. Курс лекций с решением задач и лабораторных </w:t>
      </w:r>
      <w:proofErr w:type="gramStart"/>
      <w:r w:rsidRPr="00A47ACF">
        <w:rPr>
          <w:rFonts w:ascii="Times New Roman" w:eastAsia="Times New Roman" w:hAnsi="Times New Roman" w:cs="Times New Roman"/>
          <w:position w:val="-1"/>
          <w:sz w:val="24"/>
          <w:szCs w:val="24"/>
          <w:lang w:eastAsia="ru-RU"/>
        </w:rPr>
        <w:t>работ :</w:t>
      </w:r>
      <w:proofErr w:type="gramEnd"/>
      <w:r w:rsidRPr="00A47ACF">
        <w:rPr>
          <w:rFonts w:ascii="Times New Roman" w:eastAsia="Times New Roman" w:hAnsi="Times New Roman" w:cs="Times New Roman"/>
          <w:position w:val="-1"/>
          <w:sz w:val="24"/>
          <w:szCs w:val="24"/>
          <w:lang w:eastAsia="ru-RU"/>
        </w:rPr>
        <w:t xml:space="preserve"> учебное пособие / Н. П. Молоканова.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Форум, 2021. - 224 </w:t>
      </w:r>
      <w:proofErr w:type="gramStart"/>
      <w:r w:rsidRPr="00A47ACF">
        <w:rPr>
          <w:rFonts w:ascii="Times New Roman" w:eastAsia="Times New Roman" w:hAnsi="Times New Roman" w:cs="Times New Roman"/>
          <w:position w:val="-1"/>
          <w:sz w:val="24"/>
          <w:szCs w:val="24"/>
          <w:lang w:eastAsia="ru-RU"/>
        </w:rPr>
        <w:t>с. :</w:t>
      </w:r>
      <w:proofErr w:type="gramEnd"/>
      <w:r w:rsidRPr="00A47ACF">
        <w:rPr>
          <w:rFonts w:ascii="Times New Roman" w:eastAsia="Times New Roman" w:hAnsi="Times New Roman" w:cs="Times New Roman"/>
          <w:position w:val="-1"/>
          <w:sz w:val="24"/>
          <w:szCs w:val="24"/>
          <w:lang w:eastAsia="ru-RU"/>
        </w:rPr>
        <w:t xml:space="preserve"> ил. - (Профессиональное образование). - ISBN 978-5-91134-593-8.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URL: https://znanium.ru/catalog/product/1160864</w:t>
      </w:r>
    </w:p>
    <w:p w14:paraId="79049615"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A47ACF">
        <w:rPr>
          <w:rFonts w:ascii="Times New Roman" w:eastAsia="Times New Roman" w:hAnsi="Times New Roman" w:cs="Times New Roman"/>
          <w:position w:val="-1"/>
          <w:sz w:val="24"/>
          <w:szCs w:val="24"/>
          <w:lang w:eastAsia="ru-RU"/>
        </w:rPr>
        <w:t xml:space="preserve">Серебряков, А. С. </w:t>
      </w:r>
      <w:proofErr w:type="gramStart"/>
      <w:r w:rsidRPr="00A47ACF">
        <w:rPr>
          <w:rFonts w:ascii="Times New Roman" w:eastAsia="Times New Roman" w:hAnsi="Times New Roman" w:cs="Times New Roman"/>
          <w:position w:val="-1"/>
          <w:sz w:val="24"/>
          <w:szCs w:val="24"/>
          <w:lang w:eastAsia="ru-RU"/>
        </w:rPr>
        <w:t>Автоматика :</w:t>
      </w:r>
      <w:proofErr w:type="gramEnd"/>
      <w:r w:rsidRPr="00A47ACF">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476 с. — </w:t>
      </w:r>
      <w:r w:rsidRPr="00A47ACF">
        <w:rPr>
          <w:rFonts w:ascii="Times New Roman" w:eastAsia="Times New Roman" w:hAnsi="Times New Roman" w:cs="Times New Roman"/>
          <w:position w:val="-1"/>
          <w:sz w:val="24"/>
          <w:szCs w:val="24"/>
          <w:lang w:eastAsia="ru-RU"/>
        </w:rPr>
        <w:lastRenderedPageBreak/>
        <w:t xml:space="preserve">(Профессиональное образование). — ISBN 978-5-534-15853-3.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https://urait.ru/bcode/509881</w:t>
      </w:r>
    </w:p>
    <w:p w14:paraId="3FFEAA6D" w14:textId="77777777" w:rsidR="003F30E2" w:rsidRPr="00A47ACF"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A47ACF">
        <w:rPr>
          <w:rFonts w:ascii="Times New Roman" w:eastAsia="Times New Roman" w:hAnsi="Times New Roman" w:cs="Times New Roman"/>
          <w:position w:val="-1"/>
          <w:sz w:val="24"/>
          <w:szCs w:val="24"/>
          <w:lang w:eastAsia="ru-RU"/>
        </w:rPr>
        <w:t xml:space="preserve">Шишмарёв, В. Ю. Автоматика : учебник для среднего профессионального образования / В. Ю. Шишмарёв. — 2-е изд., </w:t>
      </w:r>
      <w:proofErr w:type="spellStart"/>
      <w:r w:rsidRPr="00A47ACF">
        <w:rPr>
          <w:rFonts w:ascii="Times New Roman" w:eastAsia="Times New Roman" w:hAnsi="Times New Roman" w:cs="Times New Roman"/>
          <w:position w:val="-1"/>
          <w:sz w:val="24"/>
          <w:szCs w:val="24"/>
          <w:lang w:eastAsia="ru-RU"/>
        </w:rPr>
        <w:t>испр</w:t>
      </w:r>
      <w:proofErr w:type="spellEnd"/>
      <w:r w:rsidRPr="00A47ACF">
        <w:rPr>
          <w:rFonts w:ascii="Times New Roman" w:eastAsia="Times New Roman" w:hAnsi="Times New Roman" w:cs="Times New Roman"/>
          <w:position w:val="-1"/>
          <w:sz w:val="24"/>
          <w:szCs w:val="24"/>
          <w:lang w:eastAsia="ru-RU"/>
        </w:rPr>
        <w:t xml:space="preserve">. и доп.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280 с. — (Профессиональное образование). — ISBN 978-5-534-09343-8.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https://urait.ru/bcode/515493</w:t>
      </w:r>
    </w:p>
    <w:p w14:paraId="27DCE8BF" w14:textId="4F908625" w:rsidR="003F30E2" w:rsidRDefault="003F30E2"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A47ACF">
        <w:rPr>
          <w:rFonts w:ascii="Times New Roman" w:eastAsia="Times New Roman" w:hAnsi="Times New Roman" w:cs="Times New Roman"/>
          <w:position w:val="-1"/>
          <w:sz w:val="24"/>
          <w:szCs w:val="24"/>
          <w:lang w:eastAsia="ru-RU"/>
        </w:rPr>
        <w:t xml:space="preserve">Ягодкина, Т. В. Основы автоматического </w:t>
      </w:r>
      <w:proofErr w:type="gramStart"/>
      <w:r w:rsidRPr="00A47ACF">
        <w:rPr>
          <w:rFonts w:ascii="Times New Roman" w:eastAsia="Times New Roman" w:hAnsi="Times New Roman" w:cs="Times New Roman"/>
          <w:position w:val="-1"/>
          <w:sz w:val="24"/>
          <w:szCs w:val="24"/>
          <w:lang w:eastAsia="ru-RU"/>
        </w:rPr>
        <w:t>управления :</w:t>
      </w:r>
      <w:proofErr w:type="gramEnd"/>
      <w:r w:rsidRPr="00A47ACF">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Т. В. Ягодкина, В. М. </w:t>
      </w:r>
      <w:proofErr w:type="spellStart"/>
      <w:r w:rsidRPr="00A47ACF">
        <w:rPr>
          <w:rFonts w:ascii="Times New Roman" w:eastAsia="Times New Roman" w:hAnsi="Times New Roman" w:cs="Times New Roman"/>
          <w:position w:val="-1"/>
          <w:sz w:val="24"/>
          <w:szCs w:val="24"/>
          <w:lang w:eastAsia="ru-RU"/>
        </w:rPr>
        <w:t>Беседин</w:t>
      </w:r>
      <w:proofErr w:type="spellEnd"/>
      <w:r w:rsidRPr="00A47ACF">
        <w:rPr>
          <w:rFonts w:ascii="Times New Roman" w:eastAsia="Times New Roman" w:hAnsi="Times New Roman" w:cs="Times New Roman"/>
          <w:position w:val="-1"/>
          <w:sz w:val="24"/>
          <w:szCs w:val="24"/>
          <w:lang w:eastAsia="ru-RU"/>
        </w:rPr>
        <w:t xml:space="preserve">. — </w:t>
      </w:r>
      <w:proofErr w:type="gramStart"/>
      <w:r w:rsidRPr="00A47ACF">
        <w:rPr>
          <w:rFonts w:ascii="Times New Roman" w:eastAsia="Times New Roman" w:hAnsi="Times New Roman" w:cs="Times New Roman"/>
          <w:position w:val="-1"/>
          <w:sz w:val="24"/>
          <w:szCs w:val="24"/>
          <w:lang w:eastAsia="ru-RU"/>
        </w:rPr>
        <w:t>Москва :</w:t>
      </w:r>
      <w:proofErr w:type="gramEnd"/>
      <w:r w:rsidRPr="00A47ACF">
        <w:rPr>
          <w:rFonts w:ascii="Times New Roman" w:eastAsia="Times New Roman" w:hAnsi="Times New Roman" w:cs="Times New Roman"/>
          <w:position w:val="-1"/>
          <w:sz w:val="24"/>
          <w:szCs w:val="24"/>
          <w:lang w:eastAsia="ru-RU"/>
        </w:rPr>
        <w:t xml:space="preserve"> Издательство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2023. — 470 с. — (Профессиональное образование). — ISBN 978-5-534-11688-5. — </w:t>
      </w:r>
      <w:proofErr w:type="gramStart"/>
      <w:r w:rsidRPr="00A47ACF">
        <w:rPr>
          <w:rFonts w:ascii="Times New Roman" w:eastAsia="Times New Roman" w:hAnsi="Times New Roman" w:cs="Times New Roman"/>
          <w:position w:val="-1"/>
          <w:sz w:val="24"/>
          <w:szCs w:val="24"/>
          <w:lang w:eastAsia="ru-RU"/>
        </w:rPr>
        <w:t>Текст :</w:t>
      </w:r>
      <w:proofErr w:type="gramEnd"/>
      <w:r w:rsidRPr="00A47ACF">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A47ACF">
        <w:rPr>
          <w:rFonts w:ascii="Times New Roman" w:eastAsia="Times New Roman" w:hAnsi="Times New Roman" w:cs="Times New Roman"/>
          <w:position w:val="-1"/>
          <w:sz w:val="24"/>
          <w:szCs w:val="24"/>
          <w:lang w:eastAsia="ru-RU"/>
        </w:rPr>
        <w:t>Юрайт</w:t>
      </w:r>
      <w:proofErr w:type="spellEnd"/>
      <w:r w:rsidRPr="00A47ACF">
        <w:rPr>
          <w:rFonts w:ascii="Times New Roman" w:eastAsia="Times New Roman" w:hAnsi="Times New Roman" w:cs="Times New Roman"/>
          <w:position w:val="-1"/>
          <w:sz w:val="24"/>
          <w:szCs w:val="24"/>
          <w:lang w:eastAsia="ru-RU"/>
        </w:rPr>
        <w:t xml:space="preserve"> [сайт]. — URL: </w:t>
      </w:r>
      <w:hyperlink r:id="rId55" w:history="1">
        <w:r w:rsidR="00640F29" w:rsidRPr="00C04851">
          <w:rPr>
            <w:rStyle w:val="af0"/>
            <w:rFonts w:ascii="Times New Roman" w:eastAsia="Times New Roman" w:hAnsi="Times New Roman" w:cs="Times New Roman"/>
            <w:position w:val="-1"/>
            <w:sz w:val="24"/>
            <w:szCs w:val="24"/>
            <w:lang w:eastAsia="ru-RU"/>
          </w:rPr>
          <w:t>https://urait.ru/bcode/518525</w:t>
        </w:r>
      </w:hyperlink>
    </w:p>
    <w:p w14:paraId="566A5C12" w14:textId="77777777" w:rsidR="00640F29" w:rsidRPr="0062328C" w:rsidRDefault="00640F29" w:rsidP="003F30E2">
      <w:pPr>
        <w:keepNext/>
        <w:pBdr>
          <w:top w:val="nil"/>
          <w:left w:val="nil"/>
          <w:bottom w:val="nil"/>
          <w:right w:val="nil"/>
          <w:between w:val="nil"/>
        </w:pBdr>
        <w:suppressAutoHyphens/>
        <w:ind w:leftChars="-1" w:left="-2" w:firstLineChars="150" w:firstLine="360"/>
        <w:jc w:val="both"/>
        <w:textDirection w:val="btLr"/>
        <w:textAlignment w:val="top"/>
        <w:outlineLvl w:val="0"/>
        <w:rPr>
          <w:rFonts w:ascii="Times New Roman" w:eastAsia="Times New Roman" w:hAnsi="Times New Roman" w:cs="Times New Roman"/>
          <w:position w:val="-1"/>
          <w:sz w:val="24"/>
          <w:szCs w:val="24"/>
          <w:lang w:eastAsia="ru-RU"/>
        </w:rPr>
      </w:pPr>
    </w:p>
    <w:p w14:paraId="1B35D27F" w14:textId="013A8E27" w:rsidR="003F30E2" w:rsidRPr="00CD65F3" w:rsidRDefault="003F30E2" w:rsidP="00640F29">
      <w:pPr>
        <w:keepNext/>
        <w:pBdr>
          <w:top w:val="nil"/>
          <w:left w:val="nil"/>
          <w:bottom w:val="nil"/>
          <w:right w:val="nil"/>
          <w:between w:val="nil"/>
        </w:pBdr>
        <w:suppressAutoHyphens/>
        <w:ind w:left="1277"/>
        <w:jc w:val="both"/>
        <w:textDirection w:val="btLr"/>
        <w:textAlignment w:val="top"/>
        <w:outlineLvl w:val="0"/>
        <w:rPr>
          <w:rFonts w:ascii="Times New Roman" w:eastAsia="Times New Roman" w:hAnsi="Times New Roman" w:cs="Times New Roman"/>
          <w:b/>
          <w:color w:val="000000"/>
          <w:position w:val="-1"/>
          <w:sz w:val="24"/>
          <w:szCs w:val="24"/>
          <w:lang w:eastAsia="ru-RU"/>
        </w:rPr>
      </w:pPr>
      <w:r>
        <w:rPr>
          <w:rFonts w:ascii="Times New Roman" w:eastAsia="Times New Roman" w:hAnsi="Times New Roman" w:cs="Times New Roman"/>
          <w:b/>
          <w:color w:val="000000"/>
          <w:position w:val="-1"/>
          <w:sz w:val="24"/>
          <w:szCs w:val="24"/>
          <w:lang w:eastAsia="ru-RU"/>
        </w:rPr>
        <w:t xml:space="preserve">3.2.2 </w:t>
      </w:r>
      <w:r w:rsidRPr="0062328C">
        <w:rPr>
          <w:rFonts w:ascii="Times New Roman" w:eastAsia="Times New Roman" w:hAnsi="Times New Roman" w:cs="Times New Roman"/>
          <w:b/>
          <w:color w:val="000000"/>
          <w:position w:val="-1"/>
          <w:sz w:val="24"/>
          <w:szCs w:val="24"/>
          <w:lang w:eastAsia="ru-RU"/>
        </w:rPr>
        <w:t>Дополнительные источники</w:t>
      </w:r>
    </w:p>
    <w:p w14:paraId="7AD91B43" w14:textId="77777777" w:rsidR="003F30E2" w:rsidRPr="00671719" w:rsidRDefault="003F30E2" w:rsidP="006D1255">
      <w:pPr>
        <w:numPr>
          <w:ilvl w:val="6"/>
          <w:numId w:val="8"/>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proofErr w:type="spellStart"/>
      <w:r w:rsidRPr="00671719">
        <w:rPr>
          <w:rFonts w:ascii="Times New Roman" w:eastAsia="Times New Roman" w:hAnsi="Times New Roman" w:cs="Times New Roman"/>
          <w:color w:val="000000"/>
          <w:position w:val="-1"/>
          <w:sz w:val="24"/>
          <w:szCs w:val="24"/>
          <w:lang w:eastAsia="ru-RU"/>
        </w:rPr>
        <w:t>Шкатов</w:t>
      </w:r>
      <w:proofErr w:type="spellEnd"/>
      <w:r w:rsidRPr="00671719">
        <w:rPr>
          <w:rFonts w:ascii="Times New Roman" w:eastAsia="Times New Roman" w:hAnsi="Times New Roman" w:cs="Times New Roman"/>
          <w:color w:val="000000"/>
          <w:position w:val="-1"/>
          <w:sz w:val="24"/>
          <w:szCs w:val="24"/>
          <w:lang w:eastAsia="ru-RU"/>
        </w:rPr>
        <w:t xml:space="preserve"> Е. Ф. Шувалов В. В. Основы автоматизации технологических процессов: Учебник для </w:t>
      </w:r>
      <w:proofErr w:type="spellStart"/>
      <w:r w:rsidRPr="00671719">
        <w:rPr>
          <w:rFonts w:ascii="Times New Roman" w:eastAsia="Times New Roman" w:hAnsi="Times New Roman" w:cs="Times New Roman"/>
          <w:color w:val="000000"/>
          <w:position w:val="-1"/>
          <w:sz w:val="24"/>
          <w:szCs w:val="24"/>
          <w:lang w:eastAsia="ru-RU"/>
        </w:rPr>
        <w:t>техникумов.-</w:t>
      </w:r>
      <w:proofErr w:type="gramStart"/>
      <w:r w:rsidRPr="00671719">
        <w:rPr>
          <w:rFonts w:ascii="Times New Roman" w:eastAsia="Times New Roman" w:hAnsi="Times New Roman" w:cs="Times New Roman"/>
          <w:color w:val="000000"/>
          <w:position w:val="-1"/>
          <w:sz w:val="24"/>
          <w:szCs w:val="24"/>
          <w:lang w:eastAsia="ru-RU"/>
        </w:rPr>
        <w:t>М.:Химия</w:t>
      </w:r>
      <w:proofErr w:type="spellEnd"/>
      <w:proofErr w:type="gramEnd"/>
      <w:r w:rsidRPr="00671719">
        <w:rPr>
          <w:rFonts w:ascii="Times New Roman" w:eastAsia="Times New Roman" w:hAnsi="Times New Roman" w:cs="Times New Roman"/>
          <w:color w:val="000000"/>
          <w:position w:val="-1"/>
          <w:sz w:val="24"/>
          <w:szCs w:val="24"/>
          <w:lang w:eastAsia="ru-RU"/>
        </w:rPr>
        <w:t xml:space="preserve">, 2006.-304с.:ил. </w:t>
      </w:r>
    </w:p>
    <w:p w14:paraId="75F7E454" w14:textId="77777777" w:rsidR="003F30E2" w:rsidRPr="00671719" w:rsidRDefault="003F30E2" w:rsidP="003F30E2">
      <w:p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2.Голубятников В.А. Шувалов В.В. Автоматизация производственных процессов в химической </w:t>
      </w:r>
      <w:proofErr w:type="gramStart"/>
      <w:r w:rsidRPr="00671719">
        <w:rPr>
          <w:rFonts w:ascii="Times New Roman" w:eastAsia="Times New Roman" w:hAnsi="Times New Roman" w:cs="Times New Roman"/>
          <w:color w:val="000000"/>
          <w:position w:val="-1"/>
          <w:sz w:val="24"/>
          <w:szCs w:val="24"/>
          <w:lang w:eastAsia="ru-RU"/>
        </w:rPr>
        <w:t>промышленности :Учебник</w:t>
      </w:r>
      <w:proofErr w:type="gramEnd"/>
      <w:r w:rsidRPr="00671719">
        <w:rPr>
          <w:rFonts w:ascii="Times New Roman" w:eastAsia="Times New Roman" w:hAnsi="Times New Roman" w:cs="Times New Roman"/>
          <w:color w:val="000000"/>
          <w:position w:val="-1"/>
          <w:sz w:val="24"/>
          <w:szCs w:val="24"/>
          <w:lang w:eastAsia="ru-RU"/>
        </w:rPr>
        <w:t xml:space="preserve"> для ВУЗов .-М.:Химия,2005.-352с.:ил.</w:t>
      </w:r>
    </w:p>
    <w:p w14:paraId="41FF689F" w14:textId="77777777" w:rsidR="003F30E2" w:rsidRPr="00671719" w:rsidRDefault="003F30E2" w:rsidP="006D1255">
      <w:pPr>
        <w:numPr>
          <w:ilvl w:val="0"/>
          <w:numId w:val="29"/>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Полоцкий Л.М. </w:t>
      </w:r>
      <w:proofErr w:type="spellStart"/>
      <w:r w:rsidRPr="00671719">
        <w:rPr>
          <w:rFonts w:ascii="Times New Roman" w:eastAsia="Times New Roman" w:hAnsi="Times New Roman" w:cs="Times New Roman"/>
          <w:color w:val="000000"/>
          <w:position w:val="-1"/>
          <w:sz w:val="24"/>
          <w:szCs w:val="24"/>
          <w:lang w:eastAsia="ru-RU"/>
        </w:rPr>
        <w:t>Лапшенков</w:t>
      </w:r>
      <w:proofErr w:type="spellEnd"/>
      <w:r w:rsidRPr="00671719">
        <w:rPr>
          <w:rFonts w:ascii="Times New Roman" w:eastAsia="Times New Roman" w:hAnsi="Times New Roman" w:cs="Times New Roman"/>
          <w:color w:val="000000"/>
          <w:position w:val="-1"/>
          <w:sz w:val="24"/>
          <w:szCs w:val="24"/>
          <w:lang w:eastAsia="ru-RU"/>
        </w:rPr>
        <w:t xml:space="preserve"> Г.И. Автоматизация химических производств.-</w:t>
      </w:r>
      <w:proofErr w:type="gramStart"/>
      <w:r w:rsidRPr="00671719">
        <w:rPr>
          <w:rFonts w:ascii="Times New Roman" w:eastAsia="Times New Roman" w:hAnsi="Times New Roman" w:cs="Times New Roman"/>
          <w:color w:val="000000"/>
          <w:position w:val="-1"/>
          <w:sz w:val="24"/>
          <w:szCs w:val="24"/>
          <w:lang w:eastAsia="ru-RU"/>
        </w:rPr>
        <w:t>М.:Химия</w:t>
      </w:r>
      <w:proofErr w:type="gramEnd"/>
      <w:r w:rsidRPr="00671719">
        <w:rPr>
          <w:rFonts w:ascii="Times New Roman" w:eastAsia="Times New Roman" w:hAnsi="Times New Roman" w:cs="Times New Roman"/>
          <w:color w:val="000000"/>
          <w:position w:val="-1"/>
          <w:sz w:val="24"/>
          <w:szCs w:val="24"/>
          <w:lang w:eastAsia="ru-RU"/>
        </w:rPr>
        <w:t>,2008.-296с.:</w:t>
      </w:r>
    </w:p>
    <w:p w14:paraId="7E5D6A35" w14:textId="77777777" w:rsidR="003F30E2" w:rsidRPr="00671719" w:rsidRDefault="003F30E2" w:rsidP="006D1255">
      <w:pPr>
        <w:numPr>
          <w:ilvl w:val="0"/>
          <w:numId w:val="29"/>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Голубятников В.А. Автоматическое управление в химической </w:t>
      </w:r>
      <w:proofErr w:type="spellStart"/>
      <w:proofErr w:type="gramStart"/>
      <w:r w:rsidRPr="00671719">
        <w:rPr>
          <w:rFonts w:ascii="Times New Roman" w:eastAsia="Times New Roman" w:hAnsi="Times New Roman" w:cs="Times New Roman"/>
          <w:color w:val="000000"/>
          <w:position w:val="-1"/>
          <w:sz w:val="24"/>
          <w:szCs w:val="24"/>
          <w:lang w:eastAsia="ru-RU"/>
        </w:rPr>
        <w:t>промышленности:Учебник</w:t>
      </w:r>
      <w:proofErr w:type="spellEnd"/>
      <w:proofErr w:type="gramEnd"/>
      <w:r w:rsidRPr="00671719">
        <w:rPr>
          <w:rFonts w:ascii="Times New Roman" w:eastAsia="Times New Roman" w:hAnsi="Times New Roman" w:cs="Times New Roman"/>
          <w:color w:val="000000"/>
          <w:position w:val="-1"/>
          <w:sz w:val="24"/>
          <w:szCs w:val="24"/>
          <w:lang w:eastAsia="ru-RU"/>
        </w:rPr>
        <w:t xml:space="preserve"> для ВУЗов.-М.:Химия,2007.-368с.:ил.</w:t>
      </w:r>
    </w:p>
    <w:p w14:paraId="60C07A46" w14:textId="76771C7E" w:rsidR="003F30E2" w:rsidRDefault="003F30E2" w:rsidP="006D1255">
      <w:pPr>
        <w:numPr>
          <w:ilvl w:val="0"/>
          <w:numId w:val="29"/>
        </w:numPr>
        <w:pBdr>
          <w:top w:val="nil"/>
          <w:left w:val="nil"/>
          <w:bottom w:val="nil"/>
          <w:right w:val="nil"/>
          <w:between w:val="nil"/>
        </w:pBdr>
        <w:suppressAutoHyphens/>
        <w:spacing w:line="276" w:lineRule="auto"/>
        <w:ind w:leftChars="-1" w:left="-2" w:firstLineChars="150" w:firstLine="360"/>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671719">
        <w:rPr>
          <w:rFonts w:ascii="Times New Roman" w:eastAsia="Times New Roman" w:hAnsi="Times New Roman" w:cs="Times New Roman"/>
          <w:color w:val="000000"/>
          <w:position w:val="-1"/>
          <w:sz w:val="24"/>
          <w:szCs w:val="24"/>
          <w:lang w:eastAsia="ru-RU"/>
        </w:rPr>
        <w:t xml:space="preserve">Жариков Н.В. Создаем чертежи в </w:t>
      </w:r>
      <w:proofErr w:type="spellStart"/>
      <w:r w:rsidRPr="00671719">
        <w:rPr>
          <w:rFonts w:ascii="Times New Roman" w:eastAsia="Times New Roman" w:hAnsi="Times New Roman" w:cs="Times New Roman"/>
          <w:color w:val="000000"/>
          <w:position w:val="-1"/>
          <w:sz w:val="24"/>
          <w:szCs w:val="24"/>
          <w:lang w:eastAsia="ru-RU"/>
        </w:rPr>
        <w:t>АutoCad</w:t>
      </w:r>
      <w:proofErr w:type="spellEnd"/>
      <w:r w:rsidRPr="00671719">
        <w:rPr>
          <w:rFonts w:ascii="Times New Roman" w:eastAsia="Times New Roman" w:hAnsi="Times New Roman" w:cs="Times New Roman"/>
          <w:color w:val="000000"/>
          <w:position w:val="-1"/>
          <w:sz w:val="24"/>
          <w:szCs w:val="24"/>
          <w:lang w:eastAsia="ru-RU"/>
        </w:rPr>
        <w:t xml:space="preserve"> 2007 быстро и легко. – </w:t>
      </w:r>
      <w:proofErr w:type="spellStart"/>
      <w:r w:rsidRPr="00671719">
        <w:rPr>
          <w:rFonts w:ascii="Times New Roman" w:eastAsia="Times New Roman" w:hAnsi="Times New Roman" w:cs="Times New Roman"/>
          <w:color w:val="000000"/>
          <w:position w:val="-1"/>
          <w:sz w:val="24"/>
          <w:szCs w:val="24"/>
          <w:lang w:eastAsia="ru-RU"/>
        </w:rPr>
        <w:t>Спб</w:t>
      </w:r>
      <w:proofErr w:type="spellEnd"/>
      <w:r w:rsidRPr="00671719">
        <w:rPr>
          <w:rFonts w:ascii="Times New Roman" w:eastAsia="Times New Roman" w:hAnsi="Times New Roman" w:cs="Times New Roman"/>
          <w:color w:val="000000"/>
          <w:position w:val="-1"/>
          <w:sz w:val="24"/>
          <w:szCs w:val="24"/>
          <w:lang w:eastAsia="ru-RU"/>
        </w:rPr>
        <w:t>.: Наука и техника, 2008.- 256</w:t>
      </w:r>
      <w:proofErr w:type="gramStart"/>
      <w:r w:rsidRPr="00671719">
        <w:rPr>
          <w:rFonts w:ascii="Times New Roman" w:eastAsia="Times New Roman" w:hAnsi="Times New Roman" w:cs="Times New Roman"/>
          <w:color w:val="000000"/>
          <w:position w:val="-1"/>
          <w:sz w:val="24"/>
          <w:szCs w:val="24"/>
          <w:lang w:eastAsia="ru-RU"/>
        </w:rPr>
        <w:t>с.:ил.</w:t>
      </w:r>
      <w:proofErr w:type="gramEnd"/>
    </w:p>
    <w:p w14:paraId="528D12EC" w14:textId="77777777" w:rsidR="00640F29" w:rsidRPr="00671719" w:rsidRDefault="00640F29" w:rsidP="00640F29">
      <w:pPr>
        <w:pBdr>
          <w:top w:val="nil"/>
          <w:left w:val="nil"/>
          <w:bottom w:val="nil"/>
          <w:right w:val="nil"/>
          <w:between w:val="nil"/>
        </w:pBdr>
        <w:suppressAutoHyphens/>
        <w:spacing w:line="276" w:lineRule="auto"/>
        <w:ind w:left="358"/>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423F3B1E" w14:textId="5AC23984" w:rsidR="003F30E2" w:rsidRDefault="003F30E2" w:rsidP="00640F29">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10207"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4"/>
        <w:gridCol w:w="3402"/>
        <w:gridCol w:w="3261"/>
      </w:tblGrid>
      <w:tr w:rsidR="00640F29" w:rsidRPr="00671719" w14:paraId="2AD450B5" w14:textId="77777777" w:rsidTr="00640F29">
        <w:trPr>
          <w:trHeight w:val="20"/>
        </w:trPr>
        <w:tc>
          <w:tcPr>
            <w:tcW w:w="3544" w:type="dxa"/>
            <w:vAlign w:val="center"/>
          </w:tcPr>
          <w:p w14:paraId="3C72528C" w14:textId="2C6BCCA1" w:rsidR="00640F29" w:rsidRPr="00671719" w:rsidRDefault="00640F29" w:rsidP="00640F29">
            <w:pPr>
              <w:widowControl w:val="0"/>
              <w:pBdr>
                <w:top w:val="nil"/>
                <w:left w:val="nil"/>
                <w:bottom w:val="nil"/>
                <w:right w:val="nil"/>
                <w:between w:val="nil"/>
              </w:pBdr>
              <w:tabs>
                <w:tab w:val="left" w:pos="1134"/>
              </w:tabs>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Результаты обучения</w:t>
            </w:r>
          </w:p>
        </w:tc>
        <w:tc>
          <w:tcPr>
            <w:tcW w:w="3402" w:type="dxa"/>
            <w:vAlign w:val="center"/>
          </w:tcPr>
          <w:p w14:paraId="08D5AAD7" w14:textId="1E146F80"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iCs/>
                <w:sz w:val="24"/>
                <w:szCs w:val="24"/>
              </w:rPr>
              <w:t>Показатели освоенности компетенций</w:t>
            </w:r>
          </w:p>
        </w:tc>
        <w:tc>
          <w:tcPr>
            <w:tcW w:w="3261" w:type="dxa"/>
            <w:vAlign w:val="center"/>
          </w:tcPr>
          <w:p w14:paraId="0807B5C1" w14:textId="3A52BCA4"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854F21">
              <w:rPr>
                <w:rFonts w:ascii="Times New Roman" w:hAnsi="Times New Roman" w:cs="Times New Roman"/>
                <w:b/>
                <w:sz w:val="24"/>
                <w:szCs w:val="24"/>
              </w:rPr>
              <w:t>Методы оценки</w:t>
            </w:r>
          </w:p>
        </w:tc>
      </w:tr>
      <w:tr w:rsidR="00640F29" w:rsidRPr="00671719" w14:paraId="1592BF8B" w14:textId="77777777" w:rsidTr="00640F29">
        <w:trPr>
          <w:trHeight w:val="20"/>
        </w:trPr>
        <w:tc>
          <w:tcPr>
            <w:tcW w:w="3544" w:type="dxa"/>
          </w:tcPr>
          <w:p w14:paraId="2D8641A7" w14:textId="77777777" w:rsid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Умеет:</w:t>
            </w:r>
          </w:p>
          <w:p w14:paraId="03DADCA3" w14:textId="46D326DA"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выполнять классификацию автоматических систем;</w:t>
            </w:r>
          </w:p>
          <w:p w14:paraId="7E4F063E"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составлять структурную схему автоматического контроля;</w:t>
            </w:r>
          </w:p>
          <w:p w14:paraId="7C9382C8" w14:textId="77777777" w:rsidR="00640F29" w:rsidRPr="00451FBB"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51FBB">
              <w:rPr>
                <w:rFonts w:ascii="Times New Roman" w:eastAsia="Times New Roman" w:hAnsi="Times New Roman" w:cs="Times New Roman"/>
                <w:color w:val="000000"/>
                <w:position w:val="-1"/>
                <w:sz w:val="24"/>
                <w:szCs w:val="24"/>
              </w:rPr>
              <w:t>- определять виды давления;</w:t>
            </w:r>
          </w:p>
          <w:p w14:paraId="420D2020" w14:textId="77777777"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40F29">
              <w:rPr>
                <w:rFonts w:ascii="Times New Roman" w:eastAsia="Times New Roman" w:hAnsi="Times New Roman" w:cs="Times New Roman"/>
                <w:color w:val="000000"/>
                <w:position w:val="-1"/>
                <w:sz w:val="24"/>
                <w:szCs w:val="24"/>
              </w:rPr>
              <w:t>- определять технологические объекты управления;</w:t>
            </w:r>
          </w:p>
          <w:p w14:paraId="0C965401"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разрабатывать автоматизацию технологических процессов;</w:t>
            </w:r>
          </w:p>
          <w:p w14:paraId="7E215ECF"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счетчиками жидкостей и газов;</w:t>
            </w:r>
          </w:p>
          <w:p w14:paraId="613F3118"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уровня;</w:t>
            </w:r>
          </w:p>
          <w:p w14:paraId="504B5656"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температуры</w:t>
            </w:r>
          </w:p>
          <w:p w14:paraId="753BFB4E"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составлять функциональную систему автоматизации;</w:t>
            </w:r>
          </w:p>
          <w:p w14:paraId="1924C5EA"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вязкости.</w:t>
            </w:r>
          </w:p>
          <w:p w14:paraId="32C96F1C"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работать с приборами контроля влажности;</w:t>
            </w:r>
          </w:p>
          <w:p w14:paraId="38AF7F18" w14:textId="74B85B7D"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r w:rsidRPr="00671719">
              <w:rPr>
                <w:rFonts w:ascii="Times New Roman" w:eastAsia="Times New Roman" w:hAnsi="Times New Roman" w:cs="Times New Roman"/>
                <w:color w:val="000000"/>
                <w:position w:val="-1"/>
                <w:sz w:val="24"/>
                <w:szCs w:val="24"/>
                <w:lang w:val="en-US"/>
              </w:rPr>
              <w:lastRenderedPageBreak/>
              <w:t xml:space="preserve">- </w:t>
            </w:r>
            <w:proofErr w:type="spellStart"/>
            <w:r w:rsidRPr="00671719">
              <w:rPr>
                <w:rFonts w:ascii="Times New Roman" w:eastAsia="Times New Roman" w:hAnsi="Times New Roman" w:cs="Times New Roman"/>
                <w:color w:val="000000"/>
                <w:position w:val="-1"/>
                <w:sz w:val="24"/>
                <w:szCs w:val="24"/>
                <w:lang w:val="en-US"/>
              </w:rPr>
              <w:t>работать</w:t>
            </w:r>
            <w:proofErr w:type="spellEnd"/>
            <w:r w:rsidRPr="00671719">
              <w:rPr>
                <w:rFonts w:ascii="Times New Roman" w:eastAsia="Times New Roman" w:hAnsi="Times New Roman" w:cs="Times New Roman"/>
                <w:color w:val="000000"/>
                <w:position w:val="-1"/>
                <w:sz w:val="24"/>
                <w:szCs w:val="24"/>
                <w:lang w:val="en-US"/>
              </w:rPr>
              <w:t xml:space="preserve"> с </w:t>
            </w:r>
            <w:proofErr w:type="spellStart"/>
            <w:r w:rsidRPr="00671719">
              <w:rPr>
                <w:rFonts w:ascii="Times New Roman" w:eastAsia="Times New Roman" w:hAnsi="Times New Roman" w:cs="Times New Roman"/>
                <w:color w:val="000000"/>
                <w:position w:val="-1"/>
                <w:sz w:val="24"/>
                <w:szCs w:val="24"/>
                <w:lang w:val="en-US"/>
              </w:rPr>
              <w:t>технологической</w:t>
            </w:r>
            <w:proofErr w:type="spellEnd"/>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сигнализацией</w:t>
            </w:r>
            <w:proofErr w:type="spellEnd"/>
            <w:r w:rsidRPr="00671719">
              <w:rPr>
                <w:rFonts w:ascii="Times New Roman" w:eastAsia="Times New Roman" w:hAnsi="Times New Roman" w:cs="Times New Roman"/>
                <w:color w:val="000000"/>
                <w:position w:val="-1"/>
                <w:sz w:val="24"/>
                <w:szCs w:val="24"/>
                <w:lang w:val="en-US"/>
              </w:rPr>
              <w:t>;</w:t>
            </w:r>
          </w:p>
        </w:tc>
        <w:tc>
          <w:tcPr>
            <w:tcW w:w="3402" w:type="dxa"/>
          </w:tcPr>
          <w:p w14:paraId="3FAB9E40"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lastRenderedPageBreak/>
              <w:t>Классифицирует автоматические системы;</w:t>
            </w:r>
          </w:p>
          <w:p w14:paraId="35E2D19F"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Составляет структурную схему автоматического контроля; </w:t>
            </w:r>
          </w:p>
          <w:p w14:paraId="5517BA19" w14:textId="77777777" w:rsidR="00640F29" w:rsidRPr="00451FBB"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451FBB">
              <w:rPr>
                <w:rFonts w:ascii="Times New Roman" w:eastAsia="Times New Roman" w:hAnsi="Times New Roman" w:cs="Times New Roman"/>
                <w:color w:val="000000"/>
                <w:position w:val="-1"/>
                <w:sz w:val="24"/>
                <w:szCs w:val="24"/>
              </w:rPr>
              <w:t>Определяет виды давления.</w:t>
            </w:r>
          </w:p>
          <w:p w14:paraId="0A4B4286" w14:textId="77777777"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40F29">
              <w:rPr>
                <w:rFonts w:ascii="Times New Roman" w:eastAsia="Times New Roman" w:hAnsi="Times New Roman" w:cs="Times New Roman"/>
                <w:color w:val="000000"/>
                <w:position w:val="-1"/>
                <w:sz w:val="24"/>
                <w:szCs w:val="24"/>
              </w:rPr>
              <w:t>Определяет технологические объекты управления</w:t>
            </w:r>
          </w:p>
          <w:p w14:paraId="0443BAAB" w14:textId="33BF87B0"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счетчиками жидкостей и газов</w:t>
            </w:r>
          </w:p>
          <w:p w14:paraId="355CD723" w14:textId="024DDA58"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приборами контроля уровня и температуры</w:t>
            </w:r>
          </w:p>
          <w:p w14:paraId="45B62937" w14:textId="5BE77B0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приборами контроля вязкости.</w:t>
            </w:r>
          </w:p>
          <w:p w14:paraId="7857F21A" w14:textId="77777777"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40F29">
              <w:rPr>
                <w:rFonts w:ascii="Times New Roman" w:eastAsia="Times New Roman" w:hAnsi="Times New Roman" w:cs="Times New Roman"/>
                <w:color w:val="000000"/>
                <w:position w:val="-1"/>
                <w:sz w:val="24"/>
                <w:szCs w:val="24"/>
              </w:rPr>
              <w:t>Составляет функциональную схему автоматизации.</w:t>
            </w:r>
          </w:p>
          <w:p w14:paraId="59908878" w14:textId="485F095F" w:rsidR="00640F29" w:rsidRP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Р</w:t>
            </w:r>
            <w:r w:rsidRPr="00671719">
              <w:rPr>
                <w:rFonts w:ascii="Times New Roman" w:eastAsia="Times New Roman" w:hAnsi="Times New Roman" w:cs="Times New Roman"/>
                <w:color w:val="000000"/>
                <w:position w:val="-1"/>
                <w:sz w:val="24"/>
                <w:szCs w:val="24"/>
              </w:rPr>
              <w:t>абота</w:t>
            </w:r>
            <w:r>
              <w:rPr>
                <w:rFonts w:ascii="Times New Roman" w:eastAsia="Times New Roman" w:hAnsi="Times New Roman" w:cs="Times New Roman"/>
                <w:color w:val="000000"/>
                <w:position w:val="-1"/>
                <w:sz w:val="24"/>
                <w:szCs w:val="24"/>
              </w:rPr>
              <w:t>ет</w:t>
            </w:r>
            <w:r w:rsidRPr="00671719">
              <w:rPr>
                <w:rFonts w:ascii="Times New Roman" w:eastAsia="Times New Roman" w:hAnsi="Times New Roman" w:cs="Times New Roman"/>
                <w:color w:val="000000"/>
                <w:position w:val="-1"/>
                <w:sz w:val="24"/>
                <w:szCs w:val="24"/>
              </w:rPr>
              <w:t xml:space="preserve"> с приборами контроля влажности и технологической сигнализацией. </w:t>
            </w:r>
          </w:p>
        </w:tc>
        <w:tc>
          <w:tcPr>
            <w:tcW w:w="3261" w:type="dxa"/>
          </w:tcPr>
          <w:p w14:paraId="18D036EB" w14:textId="3EF55C28"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06D78840" w14:textId="77777777" w:rsidR="00640F29" w:rsidRPr="00671719" w:rsidRDefault="00640F29" w:rsidP="00640F29">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r w:rsidR="00640F29" w:rsidRPr="00671719" w14:paraId="76F10C16" w14:textId="77777777" w:rsidTr="00640F29">
        <w:trPr>
          <w:trHeight w:val="20"/>
        </w:trPr>
        <w:tc>
          <w:tcPr>
            <w:tcW w:w="3544" w:type="dxa"/>
          </w:tcPr>
          <w:p w14:paraId="468553FD" w14:textId="77777777" w:rsidR="00640F2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Знает:</w:t>
            </w:r>
          </w:p>
          <w:p w14:paraId="7DB19D03" w14:textId="78E00DFB"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классификацию автоматических систем;</w:t>
            </w:r>
          </w:p>
          <w:p w14:paraId="21E1696A"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систему автоматического регулирования;</w:t>
            </w:r>
          </w:p>
          <w:p w14:paraId="1C23528B"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-объект регулирования и его свойства;</w:t>
            </w:r>
          </w:p>
          <w:p w14:paraId="12225426"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-пневматические дистанционные передачи;</w:t>
            </w:r>
          </w:p>
          <w:p w14:paraId="4A02EB61"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исполнительные устройства;</w:t>
            </w:r>
          </w:p>
          <w:p w14:paraId="6D0CBD34"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 </w:t>
            </w:r>
            <w:proofErr w:type="spellStart"/>
            <w:r w:rsidRPr="00671719">
              <w:rPr>
                <w:rFonts w:ascii="Times New Roman" w:eastAsia="Times New Roman" w:hAnsi="Times New Roman" w:cs="Times New Roman"/>
                <w:color w:val="000000"/>
                <w:position w:val="-1"/>
                <w:sz w:val="24"/>
                <w:szCs w:val="24"/>
              </w:rPr>
              <w:t>правилат</w:t>
            </w:r>
            <w:proofErr w:type="spellEnd"/>
            <w:r w:rsidRPr="00671719">
              <w:rPr>
                <w:rFonts w:ascii="Times New Roman" w:eastAsia="Times New Roman" w:hAnsi="Times New Roman" w:cs="Times New Roman"/>
                <w:color w:val="000000"/>
                <w:position w:val="-1"/>
                <w:sz w:val="24"/>
                <w:szCs w:val="24"/>
              </w:rPr>
              <w:t xml:space="preserve"> разработки автоматизации ТП;</w:t>
            </w:r>
          </w:p>
          <w:p w14:paraId="1CC37359"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счетчики жидкостей и газов;</w:t>
            </w:r>
          </w:p>
          <w:p w14:paraId="5F95BB95" w14:textId="112CCFC3"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lang w:val="en-US"/>
              </w:rPr>
              <w:t xml:space="preserve">- </w:t>
            </w:r>
            <w:proofErr w:type="spellStart"/>
            <w:r w:rsidRPr="00671719">
              <w:rPr>
                <w:rFonts w:ascii="Times New Roman" w:eastAsia="Times New Roman" w:hAnsi="Times New Roman" w:cs="Times New Roman"/>
                <w:color w:val="000000"/>
                <w:position w:val="-1"/>
                <w:sz w:val="24"/>
                <w:szCs w:val="24"/>
                <w:lang w:val="en-US"/>
              </w:rPr>
              <w:t>питатели</w:t>
            </w:r>
            <w:proofErr w:type="spellEnd"/>
            <w:r w:rsidRPr="00671719">
              <w:rPr>
                <w:rFonts w:ascii="Times New Roman" w:eastAsia="Times New Roman" w:hAnsi="Times New Roman" w:cs="Times New Roman"/>
                <w:color w:val="000000"/>
                <w:position w:val="-1"/>
                <w:sz w:val="24"/>
                <w:szCs w:val="24"/>
                <w:lang w:val="en-US"/>
              </w:rPr>
              <w:t xml:space="preserve"> различных </w:t>
            </w:r>
            <w:proofErr w:type="spellStart"/>
            <w:r w:rsidRPr="00671719">
              <w:rPr>
                <w:rFonts w:ascii="Times New Roman" w:eastAsia="Times New Roman" w:hAnsi="Times New Roman" w:cs="Times New Roman"/>
                <w:color w:val="000000"/>
                <w:position w:val="-1"/>
                <w:sz w:val="24"/>
                <w:szCs w:val="24"/>
                <w:lang w:val="en-US"/>
              </w:rPr>
              <w:t>типов</w:t>
            </w:r>
            <w:proofErr w:type="spellEnd"/>
            <w:r w:rsidRPr="00671719">
              <w:rPr>
                <w:rFonts w:ascii="Times New Roman" w:eastAsia="Times New Roman" w:hAnsi="Times New Roman" w:cs="Times New Roman"/>
                <w:color w:val="000000"/>
                <w:position w:val="-1"/>
                <w:sz w:val="24"/>
                <w:szCs w:val="24"/>
                <w:lang w:val="en-US"/>
              </w:rPr>
              <w:t>;</w:t>
            </w:r>
          </w:p>
        </w:tc>
        <w:tc>
          <w:tcPr>
            <w:tcW w:w="3402" w:type="dxa"/>
          </w:tcPr>
          <w:p w14:paraId="4DA7B7DC" w14:textId="2AEE8F16"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Демонстрирует знания систем автоматического регулирования</w:t>
            </w:r>
            <w:r>
              <w:rPr>
                <w:rFonts w:ascii="Times New Roman" w:eastAsia="Times New Roman" w:hAnsi="Times New Roman" w:cs="Times New Roman"/>
                <w:color w:val="000000"/>
                <w:position w:val="-1"/>
                <w:sz w:val="24"/>
                <w:szCs w:val="24"/>
              </w:rPr>
              <w:t>;</w:t>
            </w:r>
          </w:p>
          <w:p w14:paraId="6238D8BC" w14:textId="6DED13C5"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объектов регулирования и их свойств</w:t>
            </w:r>
            <w:r>
              <w:rPr>
                <w:rFonts w:ascii="Times New Roman" w:eastAsia="Times New Roman" w:hAnsi="Times New Roman" w:cs="Times New Roman"/>
                <w:color w:val="000000"/>
                <w:position w:val="-1"/>
                <w:sz w:val="24"/>
                <w:szCs w:val="24"/>
              </w:rPr>
              <w:t>;</w:t>
            </w:r>
          </w:p>
          <w:p w14:paraId="39DF8375" w14:textId="715B9542"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пневматических дистанционных передач</w:t>
            </w:r>
            <w:r>
              <w:rPr>
                <w:rFonts w:ascii="Times New Roman" w:eastAsia="Times New Roman" w:hAnsi="Times New Roman" w:cs="Times New Roman"/>
                <w:color w:val="000000"/>
                <w:position w:val="-1"/>
                <w:sz w:val="24"/>
                <w:szCs w:val="24"/>
              </w:rPr>
              <w:t>;</w:t>
            </w:r>
          </w:p>
          <w:p w14:paraId="4EC2ED34" w14:textId="148AAA7D"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правил разработки автоматизации ТП</w:t>
            </w:r>
            <w:r>
              <w:rPr>
                <w:rFonts w:ascii="Times New Roman" w:eastAsia="Times New Roman" w:hAnsi="Times New Roman" w:cs="Times New Roman"/>
                <w:color w:val="000000"/>
                <w:position w:val="-1"/>
                <w:sz w:val="24"/>
                <w:szCs w:val="24"/>
              </w:rPr>
              <w:t>;</w:t>
            </w:r>
          </w:p>
          <w:p w14:paraId="36454425" w14:textId="26BB3E4D"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счетчиков жидкостей и газов, питателей различных типов.</w:t>
            </w:r>
          </w:p>
        </w:tc>
        <w:tc>
          <w:tcPr>
            <w:tcW w:w="3261" w:type="dxa"/>
          </w:tcPr>
          <w:p w14:paraId="1A541563" w14:textId="781314A0"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71719">
              <w:rPr>
                <w:rFonts w:ascii="Times New Roman" w:eastAsia="Times New Roman" w:hAnsi="Times New Roman" w:cs="Times New Roman"/>
                <w:color w:val="000000"/>
                <w:position w:val="-1"/>
                <w:sz w:val="24"/>
                <w:szCs w:val="24"/>
              </w:rPr>
              <w:t xml:space="preserve">Результаты выполнения самостоятельной работы; устный индивидуальный и фронтальный опрос; устное собеседование по теоретическому материалу, защита лабораторных и практических работ. </w:t>
            </w:r>
          </w:p>
          <w:p w14:paraId="26C5378E" w14:textId="77777777" w:rsidR="00640F29" w:rsidRPr="00671719" w:rsidRDefault="00640F29" w:rsidP="00640F29">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r>
    </w:tbl>
    <w:p w14:paraId="61208AFB" w14:textId="77777777" w:rsidR="003F30E2" w:rsidRDefault="003F30E2" w:rsidP="003F30E2">
      <w:pPr>
        <w:jc w:val="right"/>
        <w:rPr>
          <w:rFonts w:ascii="Times New Roman" w:hAnsi="Times New Roman" w:cs="Times New Roman"/>
          <w:b/>
          <w:bCs/>
          <w:sz w:val="24"/>
          <w:szCs w:val="24"/>
        </w:rPr>
      </w:pPr>
    </w:p>
    <w:p w14:paraId="3880A610" w14:textId="77777777" w:rsidR="003F30E2" w:rsidRDefault="003F30E2" w:rsidP="003F30E2">
      <w:pPr>
        <w:jc w:val="right"/>
        <w:rPr>
          <w:rFonts w:ascii="Times New Roman" w:hAnsi="Times New Roman" w:cs="Times New Roman"/>
          <w:b/>
          <w:bCs/>
          <w:sz w:val="24"/>
          <w:szCs w:val="24"/>
        </w:rPr>
      </w:pPr>
    </w:p>
    <w:p w14:paraId="3A6F7659" w14:textId="77777777" w:rsidR="003F30E2" w:rsidRDefault="003F30E2" w:rsidP="003F30E2">
      <w:pPr>
        <w:jc w:val="right"/>
        <w:rPr>
          <w:rFonts w:ascii="Times New Roman" w:hAnsi="Times New Roman" w:cs="Times New Roman"/>
          <w:b/>
          <w:bCs/>
          <w:sz w:val="24"/>
          <w:szCs w:val="24"/>
        </w:rPr>
      </w:pPr>
    </w:p>
    <w:p w14:paraId="611C198F" w14:textId="77777777" w:rsidR="003F30E2" w:rsidRDefault="003F30E2" w:rsidP="003F30E2">
      <w:pPr>
        <w:jc w:val="right"/>
        <w:rPr>
          <w:rFonts w:ascii="Times New Roman" w:hAnsi="Times New Roman" w:cs="Times New Roman"/>
          <w:b/>
          <w:bCs/>
          <w:sz w:val="24"/>
          <w:szCs w:val="24"/>
        </w:rPr>
      </w:pPr>
    </w:p>
    <w:p w14:paraId="0E0D6C01" w14:textId="77777777" w:rsidR="003F30E2" w:rsidRDefault="003F30E2" w:rsidP="003F30E2">
      <w:pPr>
        <w:jc w:val="right"/>
        <w:rPr>
          <w:rFonts w:ascii="Times New Roman" w:hAnsi="Times New Roman" w:cs="Times New Roman"/>
          <w:b/>
          <w:bCs/>
          <w:sz w:val="24"/>
          <w:szCs w:val="24"/>
        </w:rPr>
      </w:pPr>
    </w:p>
    <w:p w14:paraId="33F508CD" w14:textId="77777777" w:rsidR="003F30E2" w:rsidRDefault="003F30E2" w:rsidP="003F30E2">
      <w:pPr>
        <w:jc w:val="right"/>
        <w:rPr>
          <w:rFonts w:ascii="Times New Roman" w:hAnsi="Times New Roman" w:cs="Times New Roman"/>
          <w:b/>
          <w:bCs/>
          <w:sz w:val="24"/>
          <w:szCs w:val="24"/>
        </w:rPr>
      </w:pPr>
    </w:p>
    <w:p w14:paraId="65FB6FA3" w14:textId="77777777" w:rsidR="001A156B" w:rsidRDefault="001A156B" w:rsidP="001A156B">
      <w:pPr>
        <w:jc w:val="center"/>
        <w:rPr>
          <w:rFonts w:ascii="Times New Roman" w:hAnsi="Times New Roman" w:cs="Times New Roman"/>
          <w:b/>
          <w:bCs/>
          <w:sz w:val="24"/>
          <w:szCs w:val="24"/>
        </w:rPr>
      </w:pPr>
    </w:p>
    <w:p w14:paraId="4A507064" w14:textId="77777777" w:rsidR="00640F29" w:rsidRDefault="00640F29" w:rsidP="001A156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36A2F54" w14:textId="0B5155AC" w:rsidR="001A156B" w:rsidRDefault="001A156B" w:rsidP="001A15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2.19</w:t>
      </w:r>
    </w:p>
    <w:p w14:paraId="6BA665FB" w14:textId="0AF47C0E" w:rsidR="001A156B" w:rsidRPr="00640F29" w:rsidRDefault="001A156B" w:rsidP="001A156B">
      <w:pPr>
        <w:jc w:val="right"/>
        <w:rPr>
          <w:rFonts w:ascii="Times New Roman" w:hAnsi="Times New Roman"/>
          <w:b/>
          <w:iCs/>
        </w:rPr>
      </w:pPr>
      <w:r w:rsidRPr="00640F29">
        <w:rPr>
          <w:rFonts w:ascii="Times New Roman" w:hAnsi="Times New Roman"/>
          <w:b/>
          <w:sz w:val="24"/>
          <w:szCs w:val="24"/>
        </w:rPr>
        <w:t>к ПОП-П по специальности</w:t>
      </w:r>
      <w:r w:rsidRPr="00640F29">
        <w:rPr>
          <w:rFonts w:ascii="Times New Roman" w:hAnsi="Times New Roman"/>
          <w:b/>
          <w:i/>
          <w:sz w:val="24"/>
          <w:szCs w:val="24"/>
        </w:rPr>
        <w:t xml:space="preserve"> </w:t>
      </w:r>
      <w:r w:rsidRPr="00640F29">
        <w:rPr>
          <w:rFonts w:ascii="Times New Roman" w:hAnsi="Times New Roman"/>
          <w:b/>
          <w:i/>
          <w:sz w:val="24"/>
          <w:szCs w:val="24"/>
        </w:rPr>
        <w:br/>
      </w:r>
      <w:r w:rsidRPr="00640F29">
        <w:rPr>
          <w:rFonts w:ascii="Times New Roman" w:hAnsi="Times New Roman"/>
          <w:b/>
          <w:iCs/>
          <w:sz w:val="24"/>
          <w:szCs w:val="24"/>
        </w:rPr>
        <w:t>18.02.09 Переработка нефти и газа</w:t>
      </w:r>
    </w:p>
    <w:p w14:paraId="057251E6" w14:textId="77777777" w:rsidR="001A156B" w:rsidRDefault="001A156B" w:rsidP="001A156B">
      <w:pPr>
        <w:jc w:val="center"/>
        <w:rPr>
          <w:rFonts w:ascii="Times New Roman" w:hAnsi="Times New Roman" w:cs="Times New Roman"/>
          <w:b/>
          <w:bCs/>
          <w:sz w:val="24"/>
          <w:szCs w:val="24"/>
        </w:rPr>
      </w:pPr>
    </w:p>
    <w:p w14:paraId="16F33EA6" w14:textId="77777777" w:rsidR="001A156B" w:rsidRDefault="001A156B" w:rsidP="001A156B">
      <w:pPr>
        <w:jc w:val="center"/>
        <w:rPr>
          <w:rFonts w:ascii="Times New Roman" w:hAnsi="Times New Roman" w:cs="Times New Roman"/>
          <w:b/>
          <w:bCs/>
          <w:sz w:val="24"/>
          <w:szCs w:val="24"/>
        </w:rPr>
      </w:pPr>
    </w:p>
    <w:p w14:paraId="6B757083" w14:textId="0238D4A3" w:rsidR="001A156B" w:rsidRDefault="001A156B" w:rsidP="001A156B">
      <w:pPr>
        <w:jc w:val="center"/>
        <w:rPr>
          <w:rFonts w:ascii="Times New Roman" w:hAnsi="Times New Roman" w:cs="Times New Roman"/>
          <w:b/>
          <w:bCs/>
          <w:sz w:val="24"/>
          <w:szCs w:val="24"/>
        </w:rPr>
      </w:pPr>
    </w:p>
    <w:p w14:paraId="59423420" w14:textId="5BD69155" w:rsidR="001A156B" w:rsidRDefault="001A156B" w:rsidP="001A156B">
      <w:pPr>
        <w:jc w:val="center"/>
        <w:rPr>
          <w:rFonts w:ascii="Times New Roman" w:hAnsi="Times New Roman" w:cs="Times New Roman"/>
          <w:b/>
          <w:bCs/>
          <w:sz w:val="24"/>
          <w:szCs w:val="24"/>
        </w:rPr>
      </w:pPr>
    </w:p>
    <w:p w14:paraId="51925553" w14:textId="75E03D1F" w:rsidR="001A156B" w:rsidRDefault="001A156B" w:rsidP="001A156B">
      <w:pPr>
        <w:jc w:val="center"/>
        <w:rPr>
          <w:rFonts w:ascii="Times New Roman" w:hAnsi="Times New Roman" w:cs="Times New Roman"/>
          <w:b/>
          <w:bCs/>
          <w:sz w:val="24"/>
          <w:szCs w:val="24"/>
        </w:rPr>
      </w:pPr>
    </w:p>
    <w:p w14:paraId="3695C4A6" w14:textId="2AA5EDD8" w:rsidR="001A156B" w:rsidRDefault="001A156B" w:rsidP="001A156B">
      <w:pPr>
        <w:jc w:val="center"/>
        <w:rPr>
          <w:rFonts w:ascii="Times New Roman" w:hAnsi="Times New Roman" w:cs="Times New Roman"/>
          <w:b/>
          <w:bCs/>
          <w:sz w:val="24"/>
          <w:szCs w:val="24"/>
        </w:rPr>
      </w:pPr>
    </w:p>
    <w:p w14:paraId="3AA253A2" w14:textId="006F315E" w:rsidR="001A156B" w:rsidRDefault="001A156B" w:rsidP="001A156B">
      <w:pPr>
        <w:jc w:val="center"/>
        <w:rPr>
          <w:rFonts w:ascii="Times New Roman" w:hAnsi="Times New Roman" w:cs="Times New Roman"/>
          <w:b/>
          <w:bCs/>
          <w:sz w:val="24"/>
          <w:szCs w:val="24"/>
        </w:rPr>
      </w:pPr>
    </w:p>
    <w:p w14:paraId="44C58983" w14:textId="6939406E" w:rsidR="001A156B" w:rsidRDefault="001A156B" w:rsidP="001A156B">
      <w:pPr>
        <w:jc w:val="center"/>
        <w:rPr>
          <w:rFonts w:ascii="Times New Roman" w:hAnsi="Times New Roman" w:cs="Times New Roman"/>
          <w:b/>
          <w:bCs/>
          <w:sz w:val="24"/>
          <w:szCs w:val="24"/>
        </w:rPr>
      </w:pPr>
    </w:p>
    <w:p w14:paraId="54699919" w14:textId="72232574" w:rsidR="001A156B" w:rsidRDefault="001A156B" w:rsidP="001A156B">
      <w:pPr>
        <w:jc w:val="center"/>
        <w:rPr>
          <w:rFonts w:ascii="Times New Roman" w:hAnsi="Times New Roman" w:cs="Times New Roman"/>
          <w:b/>
          <w:bCs/>
          <w:sz w:val="24"/>
          <w:szCs w:val="24"/>
        </w:rPr>
      </w:pPr>
    </w:p>
    <w:p w14:paraId="4960B705" w14:textId="1E5A199A" w:rsidR="001A156B" w:rsidRDefault="001A156B" w:rsidP="001A156B">
      <w:pPr>
        <w:jc w:val="center"/>
        <w:rPr>
          <w:rFonts w:ascii="Times New Roman" w:hAnsi="Times New Roman" w:cs="Times New Roman"/>
          <w:b/>
          <w:bCs/>
          <w:sz w:val="24"/>
          <w:szCs w:val="24"/>
        </w:rPr>
      </w:pPr>
    </w:p>
    <w:p w14:paraId="0194FA2C" w14:textId="4B4E1990" w:rsidR="001A156B" w:rsidRDefault="001A156B" w:rsidP="001A156B">
      <w:pPr>
        <w:jc w:val="center"/>
        <w:rPr>
          <w:rFonts w:ascii="Times New Roman" w:hAnsi="Times New Roman" w:cs="Times New Roman"/>
          <w:b/>
          <w:bCs/>
          <w:sz w:val="24"/>
          <w:szCs w:val="24"/>
        </w:rPr>
      </w:pPr>
    </w:p>
    <w:p w14:paraId="0E379045" w14:textId="71F82710" w:rsidR="001A156B" w:rsidRDefault="001A156B" w:rsidP="001A156B">
      <w:pPr>
        <w:jc w:val="center"/>
        <w:rPr>
          <w:rFonts w:ascii="Times New Roman" w:hAnsi="Times New Roman" w:cs="Times New Roman"/>
          <w:b/>
          <w:bCs/>
          <w:sz w:val="24"/>
          <w:szCs w:val="24"/>
        </w:rPr>
      </w:pPr>
    </w:p>
    <w:p w14:paraId="57FF91FD" w14:textId="02907673" w:rsidR="00640F29" w:rsidRDefault="00640F29" w:rsidP="001A156B">
      <w:pPr>
        <w:jc w:val="center"/>
        <w:rPr>
          <w:rFonts w:ascii="Times New Roman" w:hAnsi="Times New Roman" w:cs="Times New Roman"/>
          <w:b/>
          <w:bCs/>
          <w:sz w:val="24"/>
          <w:szCs w:val="24"/>
        </w:rPr>
      </w:pPr>
    </w:p>
    <w:p w14:paraId="7B1CBD97" w14:textId="77777777" w:rsidR="00640F29" w:rsidRDefault="00640F29" w:rsidP="001A156B">
      <w:pPr>
        <w:jc w:val="center"/>
        <w:rPr>
          <w:rFonts w:ascii="Times New Roman" w:hAnsi="Times New Roman" w:cs="Times New Roman"/>
          <w:b/>
          <w:bCs/>
          <w:sz w:val="24"/>
          <w:szCs w:val="24"/>
        </w:rPr>
      </w:pPr>
    </w:p>
    <w:p w14:paraId="7C318092" w14:textId="121E601F" w:rsidR="001A156B" w:rsidRDefault="001A156B" w:rsidP="001A156B">
      <w:pPr>
        <w:jc w:val="center"/>
        <w:rPr>
          <w:rFonts w:ascii="Times New Roman" w:hAnsi="Times New Roman" w:cs="Times New Roman"/>
          <w:b/>
          <w:bCs/>
          <w:sz w:val="24"/>
          <w:szCs w:val="24"/>
        </w:rPr>
      </w:pPr>
    </w:p>
    <w:p w14:paraId="325A3B23" w14:textId="77777777" w:rsidR="001A156B" w:rsidRDefault="001A156B" w:rsidP="001A156B">
      <w:pPr>
        <w:jc w:val="center"/>
        <w:rPr>
          <w:rFonts w:ascii="Times New Roman" w:hAnsi="Times New Roman" w:cs="Times New Roman"/>
          <w:b/>
          <w:bCs/>
          <w:sz w:val="24"/>
          <w:szCs w:val="24"/>
        </w:rPr>
      </w:pPr>
    </w:p>
    <w:p w14:paraId="458BE756" w14:textId="0CB734E8" w:rsidR="001A156B" w:rsidRPr="008F578C" w:rsidRDefault="001A156B" w:rsidP="001A15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36A310" w14:textId="0C417C19" w:rsidR="001A156B" w:rsidRPr="00640F29" w:rsidRDefault="001A156B" w:rsidP="001A156B">
      <w:pPr>
        <w:pStyle w:val="1"/>
      </w:pPr>
      <w:r w:rsidRPr="00640F29">
        <w:t>«</w:t>
      </w:r>
      <w:r w:rsidRPr="00640F29">
        <w:rPr>
          <w:caps/>
        </w:rPr>
        <w:t>ОП.11 ОХРАНА ТРУДА</w:t>
      </w:r>
      <w:r w:rsidRPr="00640F29">
        <w:t>»</w:t>
      </w:r>
    </w:p>
    <w:p w14:paraId="021A67F8" w14:textId="77777777" w:rsidR="001A156B" w:rsidRDefault="001A156B" w:rsidP="001A156B">
      <w:pPr>
        <w:pStyle w:val="1"/>
      </w:pPr>
    </w:p>
    <w:p w14:paraId="4A134FB0" w14:textId="77777777" w:rsidR="001A156B" w:rsidRDefault="001A156B" w:rsidP="001A156B">
      <w:pPr>
        <w:pStyle w:val="1"/>
      </w:pPr>
    </w:p>
    <w:p w14:paraId="61E4EE6D" w14:textId="77777777" w:rsidR="001A156B" w:rsidRDefault="001A156B" w:rsidP="001A156B">
      <w:pPr>
        <w:pStyle w:val="1"/>
      </w:pPr>
    </w:p>
    <w:p w14:paraId="269BB420" w14:textId="77777777" w:rsidR="001A156B" w:rsidRDefault="001A156B" w:rsidP="001A156B">
      <w:pPr>
        <w:pStyle w:val="1"/>
      </w:pPr>
    </w:p>
    <w:p w14:paraId="3E59F203" w14:textId="77777777" w:rsidR="001A156B" w:rsidRDefault="001A156B" w:rsidP="001A156B">
      <w:pPr>
        <w:pStyle w:val="1"/>
      </w:pPr>
    </w:p>
    <w:p w14:paraId="1BA63462" w14:textId="77777777" w:rsidR="001A156B" w:rsidRDefault="001A156B" w:rsidP="001A156B">
      <w:pPr>
        <w:pStyle w:val="1"/>
      </w:pPr>
    </w:p>
    <w:p w14:paraId="52345E87" w14:textId="77777777" w:rsidR="001A156B" w:rsidRDefault="001A156B" w:rsidP="001A156B">
      <w:pPr>
        <w:pStyle w:val="1"/>
      </w:pPr>
    </w:p>
    <w:p w14:paraId="3E1B5375" w14:textId="77777777" w:rsidR="001A156B" w:rsidRDefault="001A156B" w:rsidP="001A156B">
      <w:pPr>
        <w:pStyle w:val="1"/>
      </w:pPr>
    </w:p>
    <w:p w14:paraId="395D975B" w14:textId="77777777" w:rsidR="001A156B" w:rsidRDefault="001A156B" w:rsidP="001A156B">
      <w:pPr>
        <w:pStyle w:val="1"/>
      </w:pPr>
    </w:p>
    <w:p w14:paraId="56844E75" w14:textId="77777777" w:rsidR="001A156B" w:rsidRDefault="001A156B" w:rsidP="001A156B">
      <w:pPr>
        <w:pStyle w:val="1"/>
      </w:pPr>
    </w:p>
    <w:p w14:paraId="2CC2B486" w14:textId="77777777" w:rsidR="001A156B" w:rsidRDefault="001A156B" w:rsidP="001A156B">
      <w:pPr>
        <w:pStyle w:val="1"/>
      </w:pPr>
    </w:p>
    <w:p w14:paraId="4494403C" w14:textId="77777777" w:rsidR="001A156B" w:rsidRDefault="001A156B" w:rsidP="001A156B">
      <w:pPr>
        <w:pStyle w:val="1"/>
      </w:pPr>
    </w:p>
    <w:p w14:paraId="0671298C" w14:textId="77777777" w:rsidR="001A156B" w:rsidRDefault="001A156B" w:rsidP="001A156B">
      <w:pPr>
        <w:pStyle w:val="1"/>
      </w:pPr>
    </w:p>
    <w:p w14:paraId="3E539AFA" w14:textId="77777777" w:rsidR="001A156B" w:rsidRDefault="001A156B" w:rsidP="001A156B">
      <w:pPr>
        <w:pStyle w:val="1"/>
      </w:pPr>
    </w:p>
    <w:p w14:paraId="286D4EB9" w14:textId="77777777" w:rsidR="001A156B" w:rsidRPr="00A0276D" w:rsidRDefault="001A156B" w:rsidP="001A156B">
      <w:pPr>
        <w:pStyle w:val="1d"/>
        <w:jc w:val="center"/>
        <w:rPr>
          <w:b/>
          <w:bCs/>
          <w:lang w:val="ru-RU"/>
        </w:rPr>
      </w:pPr>
    </w:p>
    <w:p w14:paraId="213440F7" w14:textId="495EDEC5" w:rsidR="001A156B" w:rsidRPr="001A156B" w:rsidRDefault="001A156B" w:rsidP="001A156B">
      <w:pPr>
        <w:jc w:val="center"/>
        <w:rPr>
          <w:rFonts w:ascii="Times New Roman" w:hAnsi="Times New Roman"/>
          <w:b/>
          <w:bCs/>
        </w:rPr>
      </w:pPr>
      <w:r w:rsidRPr="001A156B">
        <w:rPr>
          <w:rFonts w:ascii="Times New Roman" w:hAnsi="Times New Roman"/>
          <w:b/>
          <w:bCs/>
        </w:rPr>
        <w:lastRenderedPageBreak/>
        <w:t>СОДЕРЖАНИЕ ПРОГРАММЫ</w:t>
      </w:r>
    </w:p>
    <w:p w14:paraId="6CAD018B" w14:textId="77777777" w:rsidR="001A156B" w:rsidRPr="000143A1" w:rsidRDefault="001A156B" w:rsidP="001A156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4212C14" w14:textId="77777777" w:rsidR="001A156B" w:rsidRPr="000143A1" w:rsidRDefault="001B738D" w:rsidP="001A156B">
      <w:pPr>
        <w:pStyle w:val="14"/>
        <w:rPr>
          <w:rFonts w:asciiTheme="minorHAnsi" w:eastAsiaTheme="minorEastAsia" w:hAnsiTheme="minorHAnsi" w:cstheme="minorBidi"/>
          <w:b w:val="0"/>
          <w:bCs w:val="0"/>
          <w:lang w:eastAsia="ru-RU"/>
        </w:rPr>
      </w:pPr>
      <w:hyperlink w:anchor="_Toc156294876" w:history="1">
        <w:r w:rsidR="001A156B" w:rsidRPr="000143A1">
          <w:rPr>
            <w:rStyle w:val="af0"/>
            <w:b w:val="0"/>
            <w:bCs w:val="0"/>
          </w:rPr>
          <w:t>1. ОБЩАЯ ХАРАКТЕРИСТИКА</w:t>
        </w:r>
        <w:r w:rsidR="001A156B" w:rsidRPr="000143A1">
          <w:rPr>
            <w:b w:val="0"/>
            <w:bCs w:val="0"/>
            <w:webHidden/>
          </w:rPr>
          <w:tab/>
        </w:r>
      </w:hyperlink>
    </w:p>
    <w:p w14:paraId="47A4DB66" w14:textId="77777777" w:rsidR="001A156B" w:rsidRPr="000143A1" w:rsidRDefault="001B738D" w:rsidP="001A156B">
      <w:pPr>
        <w:pStyle w:val="21"/>
        <w:rPr>
          <w:rFonts w:asciiTheme="minorHAnsi" w:eastAsiaTheme="minorEastAsia" w:hAnsiTheme="minorHAnsi" w:cstheme="minorBidi"/>
          <w:i w:val="0"/>
          <w:iCs w:val="0"/>
          <w:sz w:val="22"/>
          <w:szCs w:val="22"/>
        </w:rPr>
      </w:pPr>
      <w:hyperlink w:anchor="_Toc156294877" w:history="1">
        <w:r w:rsidR="001A156B" w:rsidRPr="000143A1">
          <w:rPr>
            <w:rStyle w:val="af0"/>
            <w:i w:val="0"/>
            <w:iCs w:val="0"/>
          </w:rPr>
          <w:t>1.1. Цель и место дисциплины в структуре образовательной программы</w:t>
        </w:r>
        <w:r w:rsidR="001A156B" w:rsidRPr="000143A1">
          <w:rPr>
            <w:i w:val="0"/>
            <w:iCs w:val="0"/>
            <w:webHidden/>
          </w:rPr>
          <w:tab/>
        </w:r>
      </w:hyperlink>
    </w:p>
    <w:p w14:paraId="1A81B39F" w14:textId="77777777" w:rsidR="001A156B" w:rsidRPr="000143A1" w:rsidRDefault="001B738D" w:rsidP="001A156B">
      <w:pPr>
        <w:pStyle w:val="21"/>
        <w:rPr>
          <w:rFonts w:asciiTheme="minorHAnsi" w:eastAsiaTheme="minorEastAsia" w:hAnsiTheme="minorHAnsi" w:cstheme="minorBidi"/>
          <w:i w:val="0"/>
          <w:iCs w:val="0"/>
          <w:sz w:val="22"/>
          <w:szCs w:val="22"/>
        </w:rPr>
      </w:pPr>
      <w:hyperlink w:anchor="_Toc156294878" w:history="1">
        <w:r w:rsidR="001A156B" w:rsidRPr="000143A1">
          <w:rPr>
            <w:rStyle w:val="af0"/>
            <w:i w:val="0"/>
            <w:iCs w:val="0"/>
          </w:rPr>
          <w:t>1.2. Планируемые результаты освоения дисциплины</w:t>
        </w:r>
        <w:r w:rsidR="001A156B" w:rsidRPr="000143A1">
          <w:rPr>
            <w:i w:val="0"/>
            <w:iCs w:val="0"/>
            <w:webHidden/>
          </w:rPr>
          <w:tab/>
        </w:r>
      </w:hyperlink>
    </w:p>
    <w:p w14:paraId="7CD48CE3" w14:textId="77777777" w:rsidR="001A156B" w:rsidRPr="000143A1" w:rsidRDefault="001B738D" w:rsidP="001A156B">
      <w:pPr>
        <w:pStyle w:val="14"/>
        <w:rPr>
          <w:rFonts w:asciiTheme="minorHAnsi" w:eastAsiaTheme="minorEastAsia" w:hAnsiTheme="minorHAnsi" w:cstheme="minorBidi"/>
          <w:b w:val="0"/>
          <w:bCs w:val="0"/>
          <w:lang w:eastAsia="ru-RU"/>
        </w:rPr>
      </w:pPr>
      <w:hyperlink w:anchor="_Toc156294879" w:history="1">
        <w:r w:rsidR="001A156B" w:rsidRPr="000143A1">
          <w:rPr>
            <w:rStyle w:val="af0"/>
            <w:b w:val="0"/>
            <w:bCs w:val="0"/>
          </w:rPr>
          <w:t>2. СТРУКТУРА И СОДЕРЖАНИЕ ДИСЦИПЛИНЫ</w:t>
        </w:r>
        <w:r w:rsidR="001A156B" w:rsidRPr="000143A1">
          <w:rPr>
            <w:b w:val="0"/>
            <w:bCs w:val="0"/>
            <w:webHidden/>
          </w:rPr>
          <w:tab/>
        </w:r>
      </w:hyperlink>
    </w:p>
    <w:p w14:paraId="012DCE2A" w14:textId="77777777" w:rsidR="001A156B" w:rsidRPr="000143A1" w:rsidRDefault="001B738D" w:rsidP="001A156B">
      <w:pPr>
        <w:pStyle w:val="21"/>
        <w:rPr>
          <w:rFonts w:asciiTheme="minorHAnsi" w:eastAsiaTheme="minorEastAsia" w:hAnsiTheme="minorHAnsi" w:cstheme="minorBidi"/>
          <w:i w:val="0"/>
          <w:iCs w:val="0"/>
          <w:sz w:val="22"/>
          <w:szCs w:val="22"/>
        </w:rPr>
      </w:pPr>
      <w:hyperlink w:anchor="_Toc156294880" w:history="1">
        <w:r w:rsidR="001A156B" w:rsidRPr="000143A1">
          <w:rPr>
            <w:rStyle w:val="af0"/>
            <w:i w:val="0"/>
            <w:iCs w:val="0"/>
          </w:rPr>
          <w:t>2.1. Трудоемкость освоения дисциплины</w:t>
        </w:r>
        <w:r w:rsidR="001A156B" w:rsidRPr="000143A1">
          <w:rPr>
            <w:i w:val="0"/>
            <w:iCs w:val="0"/>
            <w:webHidden/>
          </w:rPr>
          <w:tab/>
        </w:r>
      </w:hyperlink>
    </w:p>
    <w:p w14:paraId="554AD1BC" w14:textId="77777777" w:rsidR="001A156B" w:rsidRPr="000143A1" w:rsidRDefault="001B738D" w:rsidP="001A156B">
      <w:pPr>
        <w:pStyle w:val="21"/>
        <w:rPr>
          <w:rFonts w:asciiTheme="minorHAnsi" w:eastAsiaTheme="minorEastAsia" w:hAnsiTheme="minorHAnsi" w:cstheme="minorBidi"/>
          <w:i w:val="0"/>
          <w:iCs w:val="0"/>
          <w:sz w:val="22"/>
          <w:szCs w:val="22"/>
        </w:rPr>
      </w:pPr>
      <w:hyperlink w:anchor="_Toc156294881" w:history="1">
        <w:r w:rsidR="001A156B" w:rsidRPr="000143A1">
          <w:rPr>
            <w:rStyle w:val="af0"/>
            <w:i w:val="0"/>
            <w:iCs w:val="0"/>
          </w:rPr>
          <w:t>2.2. Примерное содержание дисциплины</w:t>
        </w:r>
        <w:r w:rsidR="001A156B" w:rsidRPr="000143A1">
          <w:rPr>
            <w:i w:val="0"/>
            <w:iCs w:val="0"/>
            <w:webHidden/>
          </w:rPr>
          <w:tab/>
        </w:r>
      </w:hyperlink>
    </w:p>
    <w:p w14:paraId="325D0725" w14:textId="77777777" w:rsidR="001A156B" w:rsidRPr="000143A1" w:rsidRDefault="001B738D" w:rsidP="001A156B">
      <w:pPr>
        <w:pStyle w:val="21"/>
        <w:rPr>
          <w:rFonts w:asciiTheme="minorHAnsi" w:eastAsiaTheme="minorEastAsia" w:hAnsiTheme="minorHAnsi" w:cstheme="minorBidi"/>
          <w:i w:val="0"/>
          <w:iCs w:val="0"/>
          <w:sz w:val="22"/>
          <w:szCs w:val="22"/>
        </w:rPr>
      </w:pPr>
      <w:hyperlink w:anchor="_Toc156294883" w:history="1">
        <w:r w:rsidR="001A156B" w:rsidRPr="000143A1">
          <w:rPr>
            <w:rStyle w:val="af0"/>
            <w:i w:val="0"/>
            <w:iCs w:val="0"/>
          </w:rPr>
          <w:t>2.3. Курсовой проект (работа)</w:t>
        </w:r>
        <w:r w:rsidR="001A156B" w:rsidRPr="000143A1">
          <w:rPr>
            <w:i w:val="0"/>
            <w:iCs w:val="0"/>
            <w:webHidden/>
          </w:rPr>
          <w:tab/>
        </w:r>
      </w:hyperlink>
    </w:p>
    <w:p w14:paraId="35E7E052" w14:textId="77777777" w:rsidR="001A156B" w:rsidRPr="000143A1" w:rsidRDefault="001B738D" w:rsidP="001A156B">
      <w:pPr>
        <w:pStyle w:val="14"/>
        <w:rPr>
          <w:rFonts w:asciiTheme="minorHAnsi" w:eastAsiaTheme="minorEastAsia" w:hAnsiTheme="minorHAnsi" w:cstheme="minorBidi"/>
          <w:b w:val="0"/>
          <w:bCs w:val="0"/>
          <w:lang w:eastAsia="ru-RU"/>
        </w:rPr>
      </w:pPr>
      <w:hyperlink w:anchor="_Toc156294884" w:history="1">
        <w:r w:rsidR="001A156B" w:rsidRPr="000143A1">
          <w:rPr>
            <w:rStyle w:val="af0"/>
            <w:b w:val="0"/>
            <w:bCs w:val="0"/>
          </w:rPr>
          <w:t>3. УСЛОВИЯ РЕАЛИЗАЦИИ ДИСЦИПЛИНЫ</w:t>
        </w:r>
        <w:r w:rsidR="001A156B" w:rsidRPr="000143A1">
          <w:rPr>
            <w:b w:val="0"/>
            <w:bCs w:val="0"/>
            <w:webHidden/>
          </w:rPr>
          <w:tab/>
        </w:r>
      </w:hyperlink>
    </w:p>
    <w:p w14:paraId="1B958761" w14:textId="77777777" w:rsidR="001A156B" w:rsidRPr="000143A1" w:rsidRDefault="001B738D" w:rsidP="001A156B">
      <w:pPr>
        <w:pStyle w:val="21"/>
        <w:rPr>
          <w:rFonts w:asciiTheme="minorHAnsi" w:eastAsiaTheme="minorEastAsia" w:hAnsiTheme="minorHAnsi" w:cstheme="minorBidi"/>
          <w:i w:val="0"/>
          <w:iCs w:val="0"/>
          <w:sz w:val="22"/>
          <w:szCs w:val="22"/>
        </w:rPr>
      </w:pPr>
      <w:hyperlink w:anchor="_Toc156294885" w:history="1">
        <w:r w:rsidR="001A156B" w:rsidRPr="000143A1">
          <w:rPr>
            <w:rStyle w:val="af0"/>
            <w:i w:val="0"/>
            <w:iCs w:val="0"/>
          </w:rPr>
          <w:t>3.1. Материально-техническое обеспечение</w:t>
        </w:r>
        <w:r w:rsidR="001A156B" w:rsidRPr="000143A1">
          <w:rPr>
            <w:i w:val="0"/>
            <w:iCs w:val="0"/>
            <w:webHidden/>
          </w:rPr>
          <w:tab/>
        </w:r>
      </w:hyperlink>
    </w:p>
    <w:p w14:paraId="527742B1" w14:textId="77777777" w:rsidR="001A156B" w:rsidRPr="000143A1" w:rsidRDefault="001B738D" w:rsidP="001A156B">
      <w:pPr>
        <w:pStyle w:val="21"/>
        <w:rPr>
          <w:rFonts w:asciiTheme="minorHAnsi" w:eastAsiaTheme="minorEastAsia" w:hAnsiTheme="minorHAnsi" w:cstheme="minorBidi"/>
          <w:i w:val="0"/>
          <w:iCs w:val="0"/>
          <w:sz w:val="22"/>
          <w:szCs w:val="22"/>
        </w:rPr>
      </w:pPr>
      <w:hyperlink w:anchor="_Toc156294886" w:history="1">
        <w:r w:rsidR="001A156B" w:rsidRPr="000143A1">
          <w:rPr>
            <w:rStyle w:val="af0"/>
            <w:i w:val="0"/>
            <w:iCs w:val="0"/>
          </w:rPr>
          <w:t>3.2. Учебно-методическое обеспечение</w:t>
        </w:r>
        <w:r w:rsidR="001A156B" w:rsidRPr="000143A1">
          <w:rPr>
            <w:i w:val="0"/>
            <w:iCs w:val="0"/>
            <w:webHidden/>
          </w:rPr>
          <w:tab/>
        </w:r>
      </w:hyperlink>
    </w:p>
    <w:p w14:paraId="444671D1" w14:textId="77777777" w:rsidR="001A156B" w:rsidRPr="000143A1" w:rsidRDefault="001B738D" w:rsidP="001A156B">
      <w:pPr>
        <w:pStyle w:val="14"/>
        <w:rPr>
          <w:rFonts w:asciiTheme="minorHAnsi" w:eastAsiaTheme="minorEastAsia" w:hAnsiTheme="minorHAnsi" w:cstheme="minorBidi"/>
          <w:b w:val="0"/>
          <w:bCs w:val="0"/>
          <w:lang w:eastAsia="ru-RU"/>
        </w:rPr>
      </w:pPr>
      <w:hyperlink w:anchor="_Toc156294887" w:history="1">
        <w:r w:rsidR="001A156B" w:rsidRPr="000143A1">
          <w:rPr>
            <w:rStyle w:val="af0"/>
            <w:b w:val="0"/>
            <w:bCs w:val="0"/>
          </w:rPr>
          <w:t>4. КОНТРОЛЬ И ОЦЕНКА РЕЗУЛЬТАТОВ ОСВОЕНИЯ ДИСЦИПЛИНЫ</w:t>
        </w:r>
        <w:r w:rsidR="001A156B" w:rsidRPr="000143A1">
          <w:rPr>
            <w:b w:val="0"/>
            <w:bCs w:val="0"/>
            <w:webHidden/>
          </w:rPr>
          <w:tab/>
        </w:r>
      </w:hyperlink>
    </w:p>
    <w:p w14:paraId="5D893FE2" w14:textId="77777777" w:rsidR="001A156B" w:rsidRPr="00DF068E" w:rsidRDefault="001A156B" w:rsidP="001A156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5649C96" w14:textId="77777777" w:rsidR="001A156B" w:rsidRPr="00DF068E" w:rsidRDefault="001A156B" w:rsidP="001A156B">
      <w:pPr>
        <w:pStyle w:val="1f"/>
        <w:jc w:val="left"/>
        <w:rPr>
          <w:rFonts w:ascii="Times New Roman" w:hAnsi="Times New Roman"/>
          <w:lang w:val="ru-RU"/>
        </w:rPr>
        <w:sectPr w:rsidR="001A156B" w:rsidRPr="00DF068E" w:rsidSect="00502F97">
          <w:headerReference w:type="even" r:id="rId56"/>
          <w:headerReference w:type="default" r:id="rId57"/>
          <w:pgSz w:w="11906" w:h="16838"/>
          <w:pgMar w:top="1134" w:right="567" w:bottom="1134" w:left="1701" w:header="709" w:footer="709" w:gutter="0"/>
          <w:cols w:space="708"/>
          <w:docGrid w:linePitch="360"/>
        </w:sectPr>
      </w:pPr>
    </w:p>
    <w:p w14:paraId="2FD81E61" w14:textId="77777777" w:rsidR="001A156B" w:rsidRPr="00F70F81" w:rsidRDefault="001A156B" w:rsidP="006D1255">
      <w:pPr>
        <w:pStyle w:val="1f"/>
        <w:numPr>
          <w:ilvl w:val="0"/>
          <w:numId w:val="32"/>
        </w:numPr>
      </w:pPr>
      <w:bookmarkStart w:id="67" w:name="_Hlk174463044"/>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1123AB2" w14:textId="6556F10B" w:rsidR="001A156B" w:rsidRPr="00640F29" w:rsidRDefault="001A156B" w:rsidP="001A156B">
      <w:pPr>
        <w:pStyle w:val="1d"/>
        <w:jc w:val="center"/>
        <w:rPr>
          <w:rFonts w:eastAsia="Segoe UI"/>
          <w:lang w:val="ru-RU"/>
        </w:rPr>
      </w:pPr>
      <w:r w:rsidRPr="00640F29">
        <w:rPr>
          <w:rFonts w:eastAsia="Segoe UI"/>
          <w:lang w:val="ru-RU"/>
        </w:rPr>
        <w:t>«ОП.11 Охрана труда»</w:t>
      </w:r>
    </w:p>
    <w:p w14:paraId="72404691" w14:textId="77777777" w:rsidR="001A156B" w:rsidRPr="00021F3A" w:rsidRDefault="001A156B" w:rsidP="001A156B">
      <w:pPr>
        <w:pStyle w:val="1d"/>
        <w:rPr>
          <w:lang w:val="ru-RU"/>
        </w:rPr>
      </w:pPr>
    </w:p>
    <w:p w14:paraId="26E02210" w14:textId="77777777" w:rsidR="001A156B" w:rsidRPr="00EA6E1D" w:rsidRDefault="001A156B" w:rsidP="001A15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877D2D" w14:textId="77777777" w:rsidR="001A156B" w:rsidRPr="00640F29" w:rsidRDefault="001A156B" w:rsidP="001A156B">
      <w:pPr>
        <w:suppressAutoHyphens/>
        <w:spacing w:line="276" w:lineRule="auto"/>
        <w:ind w:firstLine="709"/>
        <w:jc w:val="both"/>
        <w:rPr>
          <w:rFonts w:ascii="Times New Roman" w:eastAsia="Times New Roman" w:hAnsi="Times New Roman" w:cs="Times New Roman"/>
          <w:sz w:val="24"/>
          <w:szCs w:val="24"/>
          <w:lang w:eastAsia="ru-RU"/>
        </w:rPr>
      </w:pPr>
      <w:r w:rsidRPr="00640F29">
        <w:rPr>
          <w:rFonts w:ascii="Times New Roman" w:eastAsia="Times New Roman" w:hAnsi="Times New Roman" w:cs="Times New Roman"/>
          <w:sz w:val="24"/>
          <w:szCs w:val="24"/>
          <w:lang w:eastAsia="ru-RU"/>
        </w:rPr>
        <w:t>Цель дисциплины «Охрана труда» направление на повышение технической, гуманитарной, правовой подготовки выпускников средних специальных учебных заведений в области безопасности труда. Она базируется на знаниях и умениях, полученных при изучении социально – экономических, естественнонаучных, общепрофессиональных и специальных дисциплин.</w:t>
      </w:r>
    </w:p>
    <w:p w14:paraId="0BDA1E7D" w14:textId="77777777" w:rsidR="001A156B" w:rsidRPr="00640F29" w:rsidRDefault="001A156B" w:rsidP="001A156B">
      <w:pPr>
        <w:suppressAutoHyphens/>
        <w:spacing w:line="276" w:lineRule="auto"/>
        <w:ind w:firstLine="709"/>
        <w:jc w:val="both"/>
        <w:rPr>
          <w:rFonts w:ascii="Times New Roman" w:hAnsi="Times New Roman" w:cs="Times New Roman"/>
          <w:sz w:val="24"/>
          <w:szCs w:val="24"/>
        </w:rPr>
      </w:pPr>
      <w:r w:rsidRPr="00640F29">
        <w:rPr>
          <w:rFonts w:ascii="Times New Roman" w:eastAsia="Times New Roman" w:hAnsi="Times New Roman"/>
          <w:bCs/>
          <w:iCs/>
          <w:sz w:val="24"/>
          <w:szCs w:val="24"/>
          <w:lang w:val="x-none" w:eastAsia="ru-RU"/>
        </w:rPr>
        <w:t xml:space="preserve"> </w:t>
      </w:r>
      <w:r w:rsidRPr="00640F29">
        <w:rPr>
          <w:rFonts w:ascii="Times New Roman" w:hAnsi="Times New Roman" w:cs="Times New Roman"/>
          <w:sz w:val="24"/>
          <w:szCs w:val="24"/>
        </w:rPr>
        <w:t>Дисциплина «Охрана труда» включена в обязательную часть общепрофессионального цикла образовательной программы.</w:t>
      </w:r>
    </w:p>
    <w:p w14:paraId="49D04DB1" w14:textId="77777777" w:rsidR="001A156B" w:rsidRDefault="001A156B" w:rsidP="001A156B">
      <w:pPr>
        <w:suppressAutoHyphens/>
        <w:spacing w:line="276" w:lineRule="auto"/>
        <w:ind w:firstLine="709"/>
        <w:jc w:val="both"/>
        <w:rPr>
          <w:rFonts w:ascii="Times New Roman" w:hAnsi="Times New Roman" w:cs="Times New Roman"/>
          <w:sz w:val="24"/>
          <w:szCs w:val="24"/>
        </w:rPr>
      </w:pPr>
    </w:p>
    <w:p w14:paraId="5741668D" w14:textId="77777777" w:rsidR="001A156B" w:rsidRPr="00EA6E1D" w:rsidRDefault="001A156B" w:rsidP="001A15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08149B" w14:textId="77777777" w:rsidR="001A156B" w:rsidRDefault="001A156B" w:rsidP="001A15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F202D9B" w14:textId="23FD55C4" w:rsidR="001A156B" w:rsidRDefault="001A156B" w:rsidP="00640F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4048"/>
        <w:gridCol w:w="4467"/>
      </w:tblGrid>
      <w:tr w:rsidR="001A156B" w:rsidRPr="000636EB" w14:paraId="46B80807" w14:textId="77777777" w:rsidTr="008D0EBE">
        <w:trPr>
          <w:trHeight w:val="649"/>
        </w:trPr>
        <w:tc>
          <w:tcPr>
            <w:tcW w:w="578" w:type="pct"/>
            <w:vAlign w:val="center"/>
            <w:hideMark/>
          </w:tcPr>
          <w:p w14:paraId="60823F24"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Код</w:t>
            </w:r>
          </w:p>
          <w:p w14:paraId="7FBD2BE1"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ОК, ПК</w:t>
            </w:r>
          </w:p>
        </w:tc>
        <w:tc>
          <w:tcPr>
            <w:tcW w:w="2102" w:type="pct"/>
            <w:vAlign w:val="center"/>
            <w:hideMark/>
          </w:tcPr>
          <w:p w14:paraId="174954D8"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Уметь</w:t>
            </w:r>
          </w:p>
        </w:tc>
        <w:tc>
          <w:tcPr>
            <w:tcW w:w="2320" w:type="pct"/>
            <w:vAlign w:val="center"/>
            <w:hideMark/>
          </w:tcPr>
          <w:p w14:paraId="7348B0EA" w14:textId="77777777" w:rsidR="001A156B" w:rsidRPr="00640F29" w:rsidRDefault="001A156B" w:rsidP="009A274B">
            <w:pPr>
              <w:suppressAutoHyphens/>
              <w:spacing w:line="276" w:lineRule="auto"/>
              <w:jc w:val="center"/>
              <w:rPr>
                <w:rFonts w:ascii="Times New Roman" w:eastAsia="Times New Roman" w:hAnsi="Times New Roman" w:cs="Times New Roman"/>
                <w:b/>
                <w:bCs/>
                <w:sz w:val="24"/>
                <w:szCs w:val="24"/>
              </w:rPr>
            </w:pPr>
            <w:r w:rsidRPr="00640F29">
              <w:rPr>
                <w:rFonts w:ascii="Times New Roman" w:eastAsia="Times New Roman" w:hAnsi="Times New Roman" w:cs="Times New Roman"/>
                <w:b/>
                <w:bCs/>
                <w:sz w:val="24"/>
                <w:szCs w:val="24"/>
              </w:rPr>
              <w:t>Знать</w:t>
            </w:r>
          </w:p>
        </w:tc>
      </w:tr>
      <w:tr w:rsidR="001A156B" w:rsidRPr="000636EB" w14:paraId="101BFA4F" w14:textId="77777777" w:rsidTr="008D0EBE">
        <w:trPr>
          <w:trHeight w:val="212"/>
        </w:trPr>
        <w:tc>
          <w:tcPr>
            <w:tcW w:w="578" w:type="pct"/>
            <w:hideMark/>
          </w:tcPr>
          <w:p w14:paraId="1D18DAAC"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01</w:t>
            </w:r>
          </w:p>
          <w:p w14:paraId="5D89C210"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02</w:t>
            </w:r>
          </w:p>
          <w:p w14:paraId="08E6C7E4"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05</w:t>
            </w:r>
          </w:p>
          <w:p w14:paraId="188F34C5"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07</w:t>
            </w:r>
          </w:p>
          <w:p w14:paraId="48E83338" w14:textId="77777777" w:rsidR="001A156B" w:rsidRPr="000636EB" w:rsidRDefault="001A156B" w:rsidP="009A274B">
            <w:pPr>
              <w:suppressAutoHyphens/>
              <w:spacing w:line="276" w:lineRule="auto"/>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ОК 09</w:t>
            </w:r>
          </w:p>
          <w:p w14:paraId="0F01DA64" w14:textId="0B0B97CF" w:rsidR="001A156B" w:rsidRPr="000636EB" w:rsidRDefault="001A156B" w:rsidP="009A274B">
            <w:pPr>
              <w:suppressAutoHyphens/>
              <w:spacing w:line="276" w:lineRule="auto"/>
              <w:jc w:val="center"/>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1.</w:t>
            </w:r>
            <w:r>
              <w:rPr>
                <w:rFonts w:ascii="Times New Roman" w:eastAsia="Times New Roman" w:hAnsi="Times New Roman" w:cs="Times New Roman"/>
                <w:sz w:val="24"/>
                <w:szCs w:val="24"/>
              </w:rPr>
              <w:t>3</w:t>
            </w:r>
          </w:p>
          <w:p w14:paraId="5523E925" w14:textId="05353182" w:rsidR="001A156B" w:rsidRPr="000636EB" w:rsidRDefault="001A156B" w:rsidP="009A274B">
            <w:pPr>
              <w:suppressAutoHyphens/>
              <w:spacing w:line="276" w:lineRule="auto"/>
              <w:jc w:val="center"/>
              <w:rPr>
                <w:rFonts w:ascii="Times New Roman" w:eastAsia="Times New Roman" w:hAnsi="Times New Roman" w:cs="Times New Roman"/>
                <w:sz w:val="24"/>
                <w:szCs w:val="24"/>
              </w:rPr>
            </w:pPr>
            <w:r w:rsidRPr="000636EB">
              <w:rPr>
                <w:rFonts w:ascii="Times New Roman" w:eastAsia="Times New Roman" w:hAnsi="Times New Roman" w:cs="Times New Roman"/>
                <w:sz w:val="24"/>
                <w:szCs w:val="24"/>
              </w:rPr>
              <w:t>ПК 2.</w:t>
            </w:r>
            <w:r>
              <w:rPr>
                <w:rFonts w:ascii="Times New Roman" w:eastAsia="Times New Roman" w:hAnsi="Times New Roman" w:cs="Times New Roman"/>
                <w:sz w:val="24"/>
                <w:szCs w:val="24"/>
              </w:rPr>
              <w:t>2</w:t>
            </w:r>
          </w:p>
        </w:tc>
        <w:tc>
          <w:tcPr>
            <w:tcW w:w="2102" w:type="pct"/>
            <w:hideMark/>
          </w:tcPr>
          <w:p w14:paraId="5DB420D5"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пользоваться средствами индивидуальной и групповой защиты;</w:t>
            </w:r>
          </w:p>
          <w:p w14:paraId="625C76E6"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104A487F"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использовать </w:t>
            </w:r>
            <w:proofErr w:type="spellStart"/>
            <w:r w:rsidRPr="000636EB">
              <w:rPr>
                <w:rFonts w:ascii="Times New Roman" w:eastAsia="Times New Roman" w:hAnsi="Times New Roman" w:cs="Times New Roman"/>
                <w:bCs/>
                <w:sz w:val="24"/>
                <w:szCs w:val="24"/>
              </w:rPr>
              <w:t>экобиозащитную</w:t>
            </w:r>
            <w:proofErr w:type="spellEnd"/>
            <w:r w:rsidRPr="000636EB">
              <w:rPr>
                <w:rFonts w:ascii="Times New Roman" w:eastAsia="Times New Roman" w:hAnsi="Times New Roman" w:cs="Times New Roman"/>
                <w:bCs/>
                <w:sz w:val="24"/>
                <w:szCs w:val="24"/>
              </w:rPr>
              <w:t xml:space="preserve"> </w:t>
            </w:r>
            <w:r w:rsidRPr="000636EB">
              <w:rPr>
                <w:rFonts w:ascii="Times New Roman" w:eastAsia="Times New Roman" w:hAnsi="Times New Roman" w:cs="Times New Roman"/>
                <w:bCs/>
                <w:sz w:val="24"/>
                <w:szCs w:val="24"/>
              </w:rPr>
              <w:br/>
              <w:t>и противопожарную технику;</w:t>
            </w:r>
          </w:p>
          <w:p w14:paraId="0CCBFC0B"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определять и проводить анализ травмоопасных и вредных факторов </w:t>
            </w:r>
            <w:r w:rsidRPr="000636EB">
              <w:rPr>
                <w:rFonts w:ascii="Times New Roman" w:eastAsia="Times New Roman" w:hAnsi="Times New Roman" w:cs="Times New Roman"/>
                <w:bCs/>
                <w:sz w:val="24"/>
                <w:szCs w:val="24"/>
              </w:rPr>
              <w:br/>
              <w:t>в сфере профессиональной деятельности</w:t>
            </w:r>
          </w:p>
        </w:tc>
        <w:tc>
          <w:tcPr>
            <w:tcW w:w="2320" w:type="pct"/>
            <w:hideMark/>
          </w:tcPr>
          <w:p w14:paraId="0890E58D"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виды и правила проведения инструктажей по охране труда;</w:t>
            </w:r>
          </w:p>
          <w:p w14:paraId="39C30480"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возможные опасные и вредные факторы и средства защиты;</w:t>
            </w:r>
          </w:p>
          <w:p w14:paraId="099077C6"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действие токсичных веществ </w:t>
            </w:r>
            <w:r w:rsidRPr="000636EB">
              <w:rPr>
                <w:rFonts w:ascii="Times New Roman" w:eastAsia="Times New Roman" w:hAnsi="Times New Roman" w:cs="Times New Roman"/>
                <w:bCs/>
                <w:sz w:val="24"/>
                <w:szCs w:val="24"/>
              </w:rPr>
              <w:br/>
              <w:t>на организм человека;</w:t>
            </w:r>
          </w:p>
          <w:p w14:paraId="064F8F2C"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меры предупреждения пожаров </w:t>
            </w:r>
            <w:r w:rsidRPr="000636EB">
              <w:rPr>
                <w:rFonts w:ascii="Times New Roman" w:eastAsia="Times New Roman" w:hAnsi="Times New Roman" w:cs="Times New Roman"/>
                <w:bCs/>
                <w:sz w:val="24"/>
                <w:szCs w:val="24"/>
              </w:rPr>
              <w:br/>
              <w:t>и взрывов;</w:t>
            </w:r>
          </w:p>
          <w:p w14:paraId="35342CDA"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0636EB">
              <w:rPr>
                <w:rFonts w:ascii="Times New Roman" w:eastAsia="Times New Roman" w:hAnsi="Times New Roman" w:cs="Times New Roman"/>
                <w:bCs/>
                <w:sz w:val="24"/>
                <w:szCs w:val="24"/>
              </w:rPr>
              <w:t>профсанитарии</w:t>
            </w:r>
            <w:proofErr w:type="spellEnd"/>
            <w:r w:rsidRPr="000636EB">
              <w:rPr>
                <w:rFonts w:ascii="Times New Roman" w:eastAsia="Times New Roman" w:hAnsi="Times New Roman" w:cs="Times New Roman"/>
                <w:bCs/>
                <w:sz w:val="24"/>
                <w:szCs w:val="24"/>
              </w:rPr>
              <w:t xml:space="preserve"> и пожаробезопасности;</w:t>
            </w:r>
          </w:p>
          <w:p w14:paraId="2DA984EF"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общие требования безопасности </w:t>
            </w:r>
            <w:r w:rsidRPr="000636EB">
              <w:rPr>
                <w:rFonts w:ascii="Times New Roman" w:eastAsia="Times New Roman" w:hAnsi="Times New Roman" w:cs="Times New Roman"/>
                <w:bCs/>
                <w:sz w:val="24"/>
                <w:szCs w:val="24"/>
              </w:rPr>
              <w:br/>
              <w:t xml:space="preserve">на территории предприятия </w:t>
            </w:r>
            <w:r w:rsidRPr="000636EB">
              <w:rPr>
                <w:rFonts w:ascii="Times New Roman" w:eastAsia="Times New Roman" w:hAnsi="Times New Roman" w:cs="Times New Roman"/>
                <w:bCs/>
                <w:sz w:val="24"/>
                <w:szCs w:val="24"/>
              </w:rPr>
              <w:br/>
              <w:t>и в производственных помещениях;</w:t>
            </w:r>
          </w:p>
          <w:p w14:paraId="5B5D8137"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основные причины возникновения пожаров и взрывов;</w:t>
            </w:r>
          </w:p>
          <w:p w14:paraId="2D330442"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правовые и организационные основы охраны труда на предприятии, систему мер по безопасной эксплуатации опасных производственных объектов </w:t>
            </w:r>
            <w:r w:rsidRPr="000636EB">
              <w:rPr>
                <w:rFonts w:ascii="Times New Roman" w:eastAsia="Times New Roman" w:hAnsi="Times New Roman" w:cs="Times New Roman"/>
                <w:bCs/>
                <w:sz w:val="24"/>
                <w:szCs w:val="24"/>
              </w:rPr>
              <w:br/>
              <w:t xml:space="preserve">и снижению вредного воздействия на окружающую среду, профилактические мероприятия по технике безопасности </w:t>
            </w:r>
            <w:r w:rsidRPr="000636EB">
              <w:rPr>
                <w:rFonts w:ascii="Times New Roman" w:eastAsia="Times New Roman" w:hAnsi="Times New Roman" w:cs="Times New Roman"/>
                <w:bCs/>
                <w:sz w:val="24"/>
                <w:szCs w:val="24"/>
              </w:rPr>
              <w:br/>
              <w:t>и производственной санитарии;</w:t>
            </w:r>
          </w:p>
          <w:p w14:paraId="19371353"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lastRenderedPageBreak/>
              <w:t xml:space="preserve">- права и обязанности работников </w:t>
            </w:r>
            <w:r w:rsidRPr="000636EB">
              <w:rPr>
                <w:rFonts w:ascii="Times New Roman" w:eastAsia="Times New Roman" w:hAnsi="Times New Roman" w:cs="Times New Roman"/>
                <w:bCs/>
                <w:sz w:val="24"/>
                <w:szCs w:val="24"/>
              </w:rPr>
              <w:br/>
              <w:t>в области охраны труда;</w:t>
            </w:r>
          </w:p>
          <w:p w14:paraId="70ED053B"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принципы прогнозирования развития событий и оценки последствий </w:t>
            </w:r>
            <w:r w:rsidRPr="000636EB">
              <w:rPr>
                <w:rFonts w:ascii="Times New Roman" w:eastAsia="Times New Roman" w:hAnsi="Times New Roman" w:cs="Times New Roman"/>
                <w:bCs/>
                <w:sz w:val="24"/>
                <w:szCs w:val="24"/>
              </w:rPr>
              <w:br/>
              <w:t>при техногенных чрезвычайных ситуациях и стихийных явлениях;</w:t>
            </w:r>
          </w:p>
          <w:p w14:paraId="4FEE9D79" w14:textId="77777777" w:rsidR="001A156B" w:rsidRPr="000636EB" w:rsidRDefault="001A156B" w:rsidP="009A274B">
            <w:pPr>
              <w:suppressAutoHyphens/>
              <w:spacing w:line="276" w:lineRule="auto"/>
              <w:rPr>
                <w:rFonts w:ascii="Times New Roman" w:eastAsia="Times New Roman" w:hAnsi="Times New Roman" w:cs="Times New Roman"/>
                <w:bCs/>
                <w:sz w:val="24"/>
                <w:szCs w:val="24"/>
              </w:rPr>
            </w:pPr>
            <w:r w:rsidRPr="000636EB">
              <w:rPr>
                <w:rFonts w:ascii="Times New Roman" w:eastAsia="Times New Roman" w:hAnsi="Times New Roman" w:cs="Times New Roman"/>
                <w:bCs/>
                <w:sz w:val="24"/>
                <w:szCs w:val="24"/>
              </w:rPr>
              <w:t xml:space="preserve">- средства и методы повышения безопасности технических средств </w:t>
            </w:r>
            <w:r w:rsidRPr="000636EB">
              <w:rPr>
                <w:rFonts w:ascii="Times New Roman" w:eastAsia="Times New Roman" w:hAnsi="Times New Roman" w:cs="Times New Roman"/>
                <w:bCs/>
                <w:sz w:val="24"/>
                <w:szCs w:val="24"/>
              </w:rPr>
              <w:br/>
              <w:t>и технологических процессов</w:t>
            </w:r>
          </w:p>
        </w:tc>
      </w:tr>
    </w:tbl>
    <w:p w14:paraId="1C5E69E4" w14:textId="77777777" w:rsidR="001A156B" w:rsidRDefault="001A156B" w:rsidP="001A156B">
      <w:pPr>
        <w:rPr>
          <w:rFonts w:ascii="Times New Roman" w:hAnsi="Times New Roman" w:cs="Times New Roman"/>
          <w:bCs/>
          <w:sz w:val="24"/>
          <w:szCs w:val="24"/>
        </w:rPr>
      </w:pPr>
    </w:p>
    <w:p w14:paraId="6D11045A" w14:textId="77777777" w:rsidR="001A156B" w:rsidRDefault="001A156B" w:rsidP="001A156B">
      <w:pPr>
        <w:rPr>
          <w:rFonts w:ascii="Times New Roman" w:hAnsi="Times New Roman" w:cs="Times New Roman"/>
          <w:bCs/>
          <w:sz w:val="24"/>
          <w:szCs w:val="24"/>
        </w:rPr>
      </w:pPr>
    </w:p>
    <w:p w14:paraId="40E0D733" w14:textId="77777777" w:rsidR="001A156B" w:rsidRDefault="001A156B" w:rsidP="001A156B">
      <w:pPr>
        <w:rPr>
          <w:rFonts w:ascii="Times New Roman" w:eastAsia="Segoe UI" w:hAnsi="Times New Roman" w:cs="Times New Roman"/>
          <w:b/>
          <w:bCs/>
          <w:caps/>
          <w:kern w:val="32"/>
          <w:sz w:val="24"/>
          <w:szCs w:val="24"/>
          <w:lang w:val="x-none" w:eastAsia="x-none"/>
        </w:rPr>
      </w:pPr>
    </w:p>
    <w:p w14:paraId="0CAC8597" w14:textId="77777777" w:rsidR="001A156B" w:rsidRPr="00B115E3" w:rsidRDefault="001A156B" w:rsidP="001A156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18D9EF6" w14:textId="77777777" w:rsidR="001A156B" w:rsidRPr="00E11160" w:rsidRDefault="001A156B" w:rsidP="001A15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156B" w:rsidRPr="00DB7B6A" w14:paraId="4C35F9BA" w14:textId="77777777" w:rsidTr="009A274B">
        <w:trPr>
          <w:trHeight w:val="23"/>
        </w:trPr>
        <w:tc>
          <w:tcPr>
            <w:tcW w:w="2460" w:type="pct"/>
            <w:vAlign w:val="center"/>
          </w:tcPr>
          <w:p w14:paraId="41182A8B" w14:textId="77777777" w:rsidR="001A156B" w:rsidRPr="00F70F81" w:rsidRDefault="001A156B"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724F4E8" w14:textId="77777777" w:rsidR="001A156B" w:rsidRPr="00F70F81" w:rsidRDefault="001A156B"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FD43D07" w14:textId="77777777" w:rsidR="001A156B" w:rsidRPr="00F70F81" w:rsidRDefault="001A156B"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156B" w:rsidRPr="00DB7B6A" w14:paraId="6A542A23" w14:textId="77777777" w:rsidTr="009A274B">
        <w:trPr>
          <w:trHeight w:val="23"/>
        </w:trPr>
        <w:tc>
          <w:tcPr>
            <w:tcW w:w="2460" w:type="pct"/>
            <w:vAlign w:val="center"/>
          </w:tcPr>
          <w:p w14:paraId="4DBA39A6"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C42706A" w14:textId="176E8E8A" w:rsidR="001A156B" w:rsidRPr="00F70F81" w:rsidRDefault="001A156B" w:rsidP="009A274B">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1BDF8DEB" w14:textId="52C6A0A7" w:rsidR="001A156B"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1A156B" w:rsidRPr="00DB7B6A" w14:paraId="0A6D1F1F" w14:textId="77777777" w:rsidTr="009A274B">
        <w:trPr>
          <w:trHeight w:val="23"/>
        </w:trPr>
        <w:tc>
          <w:tcPr>
            <w:tcW w:w="2460" w:type="pct"/>
            <w:vAlign w:val="center"/>
          </w:tcPr>
          <w:p w14:paraId="4FA0751D"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9B9C548"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6D23CA3"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156B" w:rsidRPr="00DB7B6A" w14:paraId="69F2F189" w14:textId="77777777" w:rsidTr="009A274B">
        <w:trPr>
          <w:trHeight w:val="23"/>
        </w:trPr>
        <w:tc>
          <w:tcPr>
            <w:tcW w:w="2460" w:type="pct"/>
            <w:vAlign w:val="center"/>
          </w:tcPr>
          <w:p w14:paraId="174F9CF0"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447143"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0B9FB85" w14:textId="77777777" w:rsidR="001A156B" w:rsidRPr="00F70F81" w:rsidRDefault="001A156B"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A156B" w:rsidRPr="00257255" w14:paraId="290215AE" w14:textId="77777777" w:rsidTr="009A274B">
        <w:trPr>
          <w:trHeight w:val="23"/>
        </w:trPr>
        <w:tc>
          <w:tcPr>
            <w:tcW w:w="2460" w:type="pct"/>
            <w:vAlign w:val="center"/>
          </w:tcPr>
          <w:p w14:paraId="2828F4E8" w14:textId="77777777" w:rsidR="001A156B" w:rsidRPr="00F70F81" w:rsidRDefault="001A156B"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6481D7B" w14:textId="0CF47867" w:rsidR="001A156B" w:rsidRPr="00F70F81" w:rsidRDefault="001A156B" w:rsidP="009A274B">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579FD02C" w14:textId="3F52388F" w:rsidR="001A156B"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6ADBFD12" w14:textId="77777777" w:rsidR="001A156B" w:rsidRDefault="001A156B" w:rsidP="007B2B7D">
      <w:pPr>
        <w:pStyle w:val="114"/>
        <w:ind w:firstLine="0"/>
        <w:rPr>
          <w:rFonts w:ascii="Times New Roman" w:hAnsi="Times New Roman"/>
        </w:rPr>
      </w:pPr>
    </w:p>
    <w:p w14:paraId="55A0D2CE" w14:textId="7E0645F0" w:rsidR="001A156B" w:rsidRDefault="001A156B" w:rsidP="007B2B7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7567"/>
      </w:tblGrid>
      <w:tr w:rsidR="001A156B" w:rsidRPr="007B2B7D" w14:paraId="089B2902" w14:textId="77777777" w:rsidTr="008D0EBE">
        <w:trPr>
          <w:trHeight w:val="20"/>
        </w:trPr>
        <w:tc>
          <w:tcPr>
            <w:tcW w:w="1130" w:type="pct"/>
            <w:vAlign w:val="center"/>
            <w:hideMark/>
          </w:tcPr>
          <w:p w14:paraId="15C405E6" w14:textId="77777777" w:rsidR="001A156B" w:rsidRPr="007B2B7D" w:rsidRDefault="001A156B" w:rsidP="007B2B7D">
            <w:pPr>
              <w:suppressAutoHyphens/>
              <w:contextualSpacing/>
              <w:jc w:val="center"/>
              <w:rPr>
                <w:rFonts w:ascii="Times New Roman" w:eastAsia="Times New Roman" w:hAnsi="Times New Roman" w:cs="Times New Roman"/>
                <w:b/>
                <w:bCs/>
              </w:rPr>
            </w:pPr>
            <w:r w:rsidRPr="007B2B7D">
              <w:rPr>
                <w:rFonts w:ascii="Times New Roman" w:eastAsia="Times New Roman" w:hAnsi="Times New Roman" w:cs="Times New Roman"/>
                <w:b/>
                <w:bCs/>
                <w:lang w:eastAsia="ru-RU"/>
              </w:rPr>
              <w:t>Наименование разделов и тем</w:t>
            </w:r>
          </w:p>
        </w:tc>
        <w:tc>
          <w:tcPr>
            <w:tcW w:w="3870" w:type="pct"/>
            <w:vAlign w:val="center"/>
            <w:hideMark/>
          </w:tcPr>
          <w:p w14:paraId="1C2312F6" w14:textId="77777777" w:rsidR="001A156B" w:rsidRPr="007B2B7D" w:rsidRDefault="001A156B" w:rsidP="007B2B7D">
            <w:pPr>
              <w:suppressAutoHyphens/>
              <w:contextualSpacing/>
              <w:jc w:val="center"/>
              <w:rPr>
                <w:rFonts w:ascii="Times New Roman" w:eastAsia="Times New Roman" w:hAnsi="Times New Roman" w:cs="Times New Roman"/>
                <w:b/>
                <w:bCs/>
              </w:rPr>
            </w:pPr>
            <w:r w:rsidRPr="007B2B7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156B" w:rsidRPr="007B2B7D" w14:paraId="46F9D44A" w14:textId="77777777" w:rsidTr="008D0EBE">
        <w:trPr>
          <w:trHeight w:val="20"/>
        </w:trPr>
        <w:tc>
          <w:tcPr>
            <w:tcW w:w="5000" w:type="pct"/>
            <w:gridSpan w:val="2"/>
            <w:hideMark/>
          </w:tcPr>
          <w:p w14:paraId="7A8121C7" w14:textId="7B3CBDF7"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Раздел 1. Основы безопасности и охраны труда (40)</w:t>
            </w:r>
          </w:p>
        </w:tc>
      </w:tr>
      <w:tr w:rsidR="001A156B" w:rsidRPr="007B2B7D" w14:paraId="1E30F81A" w14:textId="77777777" w:rsidTr="008D0EBE">
        <w:trPr>
          <w:trHeight w:val="20"/>
        </w:trPr>
        <w:tc>
          <w:tcPr>
            <w:tcW w:w="1130" w:type="pct"/>
            <w:vMerge w:val="restart"/>
            <w:hideMark/>
          </w:tcPr>
          <w:p w14:paraId="7952049A" w14:textId="77777777" w:rsidR="001A156B" w:rsidRPr="007B2B7D" w:rsidRDefault="001A156B" w:rsidP="007B2B7D">
            <w:pPr>
              <w:suppressAutoHyphens/>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Тема 1.1. Основы охраны труда</w:t>
            </w:r>
          </w:p>
        </w:tc>
        <w:tc>
          <w:tcPr>
            <w:tcW w:w="3870" w:type="pct"/>
            <w:hideMark/>
          </w:tcPr>
          <w:p w14:paraId="5A879376"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Содержание</w:t>
            </w:r>
          </w:p>
        </w:tc>
      </w:tr>
      <w:tr w:rsidR="007B2B7D" w:rsidRPr="007B2B7D" w14:paraId="27F968D9" w14:textId="77777777" w:rsidTr="008D0EBE">
        <w:trPr>
          <w:trHeight w:val="2347"/>
        </w:trPr>
        <w:tc>
          <w:tcPr>
            <w:tcW w:w="0" w:type="auto"/>
            <w:vMerge/>
            <w:vAlign w:val="center"/>
            <w:hideMark/>
          </w:tcPr>
          <w:p w14:paraId="57AAB5F1" w14:textId="77777777" w:rsidR="007B2B7D" w:rsidRPr="007B2B7D" w:rsidRDefault="007B2B7D" w:rsidP="007B2B7D">
            <w:pPr>
              <w:contextualSpacing/>
              <w:rPr>
                <w:rFonts w:ascii="Times New Roman" w:eastAsia="Times New Roman" w:hAnsi="Times New Roman" w:cs="Times New Roman"/>
                <w:b/>
                <w:bCs/>
              </w:rPr>
            </w:pPr>
          </w:p>
        </w:tc>
        <w:tc>
          <w:tcPr>
            <w:tcW w:w="3870" w:type="pct"/>
            <w:hideMark/>
          </w:tcPr>
          <w:p w14:paraId="71DF99D2" w14:textId="77777777" w:rsidR="007B2B7D" w:rsidRDefault="007B2B7D"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Трудовая деятельность человека. Основные принципы обеспечения безопасности труда</w:t>
            </w:r>
          </w:p>
          <w:p w14:paraId="5A51FC49" w14:textId="1F53EE09" w:rsidR="007B2B7D" w:rsidRPr="007B2B7D" w:rsidRDefault="007B2B7D"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Правовые основы охраны труда. Государственное регулирование в сфере охраны труда. Государственные нормативные требования по охране труда</w:t>
            </w:r>
          </w:p>
          <w:p w14:paraId="4B12B6BE" w14:textId="5DD7152B" w:rsidR="007B2B7D" w:rsidRPr="007B2B7D" w:rsidRDefault="007B2B7D"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r>
      <w:tr w:rsidR="001A156B" w:rsidRPr="007B2B7D" w14:paraId="054E31B9" w14:textId="77777777" w:rsidTr="008D0EBE">
        <w:trPr>
          <w:trHeight w:val="20"/>
        </w:trPr>
        <w:tc>
          <w:tcPr>
            <w:tcW w:w="0" w:type="auto"/>
            <w:vMerge/>
            <w:vAlign w:val="center"/>
            <w:hideMark/>
          </w:tcPr>
          <w:p w14:paraId="0F2D5BC4"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5A262B0B" w14:textId="77777777" w:rsidR="001A156B" w:rsidRPr="007B2B7D" w:rsidRDefault="001A156B" w:rsidP="007B2B7D">
            <w:pPr>
              <w:suppressAutoHyphens/>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1A156B" w:rsidRPr="007B2B7D" w14:paraId="2A4BF8E1" w14:textId="77777777" w:rsidTr="008D0EBE">
        <w:trPr>
          <w:trHeight w:val="20"/>
        </w:trPr>
        <w:tc>
          <w:tcPr>
            <w:tcW w:w="0" w:type="auto"/>
            <w:vMerge/>
            <w:vAlign w:val="center"/>
            <w:hideMark/>
          </w:tcPr>
          <w:p w14:paraId="23D628D3"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69E8FD58"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spacing w:val="-5"/>
              </w:rPr>
              <w:t>Практическое занятие 1 Изучение обязательных форм производственно</w:t>
            </w:r>
            <w:r w:rsidRPr="007B2B7D">
              <w:rPr>
                <w:rFonts w:ascii="Times New Roman" w:eastAsia="Times New Roman" w:hAnsi="Times New Roman" w:cs="Times New Roman"/>
                <w:bCs/>
                <w:iCs/>
              </w:rPr>
              <w:t>-технического обучения и повышения квалификации персонала</w:t>
            </w:r>
          </w:p>
        </w:tc>
      </w:tr>
      <w:tr w:rsidR="001A156B" w:rsidRPr="007B2B7D" w14:paraId="794AF794" w14:textId="77777777" w:rsidTr="008D0EBE">
        <w:trPr>
          <w:trHeight w:val="20"/>
        </w:trPr>
        <w:tc>
          <w:tcPr>
            <w:tcW w:w="0" w:type="auto"/>
            <w:vMerge/>
            <w:vAlign w:val="center"/>
            <w:hideMark/>
          </w:tcPr>
          <w:p w14:paraId="3F979665"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6BBF636A" w14:textId="77777777" w:rsid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w:t>
            </w:r>
            <w:r w:rsidR="007B2B7D">
              <w:rPr>
                <w:rFonts w:ascii="Times New Roman" w:eastAsia="Times New Roman" w:hAnsi="Times New Roman" w:cs="Times New Roman"/>
                <w:b/>
                <w:bCs/>
                <w:lang w:eastAsia="ru-RU"/>
              </w:rPr>
              <w:t>и</w:t>
            </w:r>
            <w:r w:rsidRPr="007B2B7D">
              <w:rPr>
                <w:rFonts w:ascii="Times New Roman" w:eastAsia="Times New Roman" w:hAnsi="Times New Roman" w:cs="Times New Roman"/>
                <w:b/>
                <w:bCs/>
                <w:lang w:eastAsia="ru-RU"/>
              </w:rPr>
              <w:t>сле самостоятельная работа обучающихся</w:t>
            </w:r>
          </w:p>
          <w:p w14:paraId="5F1D1211" w14:textId="7AD8D70F" w:rsidR="001A156B" w:rsidRP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156B" w:rsidRPr="007B2B7D" w14:paraId="10919008" w14:textId="77777777" w:rsidTr="008D0EBE">
        <w:trPr>
          <w:trHeight w:val="20"/>
        </w:trPr>
        <w:tc>
          <w:tcPr>
            <w:tcW w:w="1130" w:type="pct"/>
            <w:vMerge w:val="restart"/>
            <w:hideMark/>
          </w:tcPr>
          <w:p w14:paraId="4C08EE10" w14:textId="77777777"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 xml:space="preserve">Тема 1.2. Специальные вопросы обеспечения требований охраны труда и безопасности </w:t>
            </w:r>
            <w:r w:rsidRPr="007B2B7D">
              <w:rPr>
                <w:rFonts w:ascii="Times New Roman" w:eastAsia="Times New Roman" w:hAnsi="Times New Roman" w:cs="Times New Roman"/>
                <w:b/>
                <w:bCs/>
              </w:rPr>
              <w:lastRenderedPageBreak/>
              <w:t>производственной деятельности</w:t>
            </w:r>
          </w:p>
        </w:tc>
        <w:tc>
          <w:tcPr>
            <w:tcW w:w="3870" w:type="pct"/>
            <w:hideMark/>
          </w:tcPr>
          <w:p w14:paraId="0DA1BB0D"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lastRenderedPageBreak/>
              <w:t>Содержание</w:t>
            </w:r>
          </w:p>
        </w:tc>
      </w:tr>
      <w:tr w:rsidR="007B2B7D" w:rsidRPr="007B2B7D" w14:paraId="5F0C5F9B" w14:textId="77777777" w:rsidTr="008D0EBE">
        <w:trPr>
          <w:trHeight w:val="1786"/>
        </w:trPr>
        <w:tc>
          <w:tcPr>
            <w:tcW w:w="0" w:type="auto"/>
            <w:vMerge/>
            <w:vAlign w:val="center"/>
            <w:hideMark/>
          </w:tcPr>
          <w:p w14:paraId="3B4F4020" w14:textId="77777777" w:rsidR="007B2B7D" w:rsidRPr="007B2B7D" w:rsidRDefault="007B2B7D" w:rsidP="007B2B7D">
            <w:pPr>
              <w:contextualSpacing/>
              <w:rPr>
                <w:rFonts w:ascii="Times New Roman" w:eastAsia="Times New Roman" w:hAnsi="Times New Roman" w:cs="Times New Roman"/>
                <w:b/>
                <w:bCs/>
              </w:rPr>
            </w:pPr>
          </w:p>
        </w:tc>
        <w:tc>
          <w:tcPr>
            <w:tcW w:w="3870" w:type="pct"/>
            <w:hideMark/>
          </w:tcPr>
          <w:p w14:paraId="5F69DCAA" w14:textId="0A96E363"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Основы предупреждения производственного травматизма</w:t>
            </w:r>
          </w:p>
          <w:p w14:paraId="00799BA2" w14:textId="77777777" w:rsid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Техническое обеспечение безопасности зданий и сооружений, оборудования и инструментов, технологических процессов</w:t>
            </w:r>
          </w:p>
          <w:p w14:paraId="60B1B950" w14:textId="16A2D95E"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Электробезопасность</w:t>
            </w:r>
          </w:p>
          <w:p w14:paraId="1D1F144C" w14:textId="166DD815"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Пожарная безопасность</w:t>
            </w:r>
          </w:p>
          <w:p w14:paraId="6A5BCE75" w14:textId="2F136EB8"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Безопасности работников в аварийных ситуациях</w:t>
            </w:r>
          </w:p>
        </w:tc>
      </w:tr>
      <w:tr w:rsidR="001A156B" w:rsidRPr="007B2B7D" w14:paraId="544C75EF" w14:textId="77777777" w:rsidTr="008D0EBE">
        <w:trPr>
          <w:trHeight w:val="20"/>
        </w:trPr>
        <w:tc>
          <w:tcPr>
            <w:tcW w:w="0" w:type="auto"/>
            <w:vMerge/>
            <w:vAlign w:val="center"/>
            <w:hideMark/>
          </w:tcPr>
          <w:p w14:paraId="47FD76EC"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61C817F8" w14:textId="77777777" w:rsidR="001A156B" w:rsidRPr="007B2B7D" w:rsidRDefault="001A156B" w:rsidP="007B2B7D">
            <w:pPr>
              <w:suppressAutoHyphens/>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1A156B" w:rsidRPr="007B2B7D" w14:paraId="0D56FC85" w14:textId="77777777" w:rsidTr="008D0EBE">
        <w:trPr>
          <w:trHeight w:val="20"/>
        </w:trPr>
        <w:tc>
          <w:tcPr>
            <w:tcW w:w="0" w:type="auto"/>
            <w:vMerge/>
            <w:vAlign w:val="center"/>
            <w:hideMark/>
          </w:tcPr>
          <w:p w14:paraId="145540CC"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25A385F6" w14:textId="77777777" w:rsidR="001A156B" w:rsidRPr="007B2B7D" w:rsidRDefault="001A156B" w:rsidP="007B2B7D">
            <w:pPr>
              <w:suppressAutoHyphens/>
              <w:spacing w:line="276" w:lineRule="auto"/>
              <w:contextualSpacing/>
              <w:rPr>
                <w:rFonts w:ascii="Times New Roman" w:eastAsia="Times New Roman" w:hAnsi="Times New Roman" w:cs="Times New Roman"/>
                <w:bCs/>
                <w:iCs/>
                <w:spacing w:val="-10"/>
              </w:rPr>
            </w:pPr>
            <w:r w:rsidRPr="007B2B7D">
              <w:rPr>
                <w:rFonts w:ascii="Times New Roman" w:eastAsia="Times New Roman" w:hAnsi="Times New Roman" w:cs="Times New Roman"/>
                <w:bCs/>
                <w:iCs/>
                <w:spacing w:val="-10"/>
              </w:rPr>
              <w:t>Практическое занятие 2 Расчет результирующей температуры помещения</w:t>
            </w:r>
          </w:p>
        </w:tc>
      </w:tr>
      <w:tr w:rsidR="001A156B" w:rsidRPr="007B2B7D" w14:paraId="5477ED01" w14:textId="77777777" w:rsidTr="008D0EBE">
        <w:trPr>
          <w:trHeight w:val="20"/>
        </w:trPr>
        <w:tc>
          <w:tcPr>
            <w:tcW w:w="0" w:type="auto"/>
            <w:vMerge/>
            <w:vAlign w:val="center"/>
            <w:hideMark/>
          </w:tcPr>
          <w:p w14:paraId="5D223F19"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05DB988C"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3 Расчет числа светильников в одном ряду методом коэффициента использования светового потока</w:t>
            </w:r>
          </w:p>
        </w:tc>
      </w:tr>
      <w:tr w:rsidR="001A156B" w:rsidRPr="007B2B7D" w14:paraId="2EE1CD54" w14:textId="77777777" w:rsidTr="008D0EBE">
        <w:trPr>
          <w:trHeight w:val="20"/>
        </w:trPr>
        <w:tc>
          <w:tcPr>
            <w:tcW w:w="0" w:type="auto"/>
            <w:vMerge/>
            <w:vAlign w:val="center"/>
            <w:hideMark/>
          </w:tcPr>
          <w:p w14:paraId="17CC1768"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0BAAB4AB"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4 Составление наряда-допуска на проведение ремонтных работ</w:t>
            </w:r>
          </w:p>
        </w:tc>
      </w:tr>
      <w:tr w:rsidR="001A156B" w:rsidRPr="007B2B7D" w14:paraId="514DBA9E" w14:textId="77777777" w:rsidTr="008D0EBE">
        <w:trPr>
          <w:trHeight w:val="20"/>
        </w:trPr>
        <w:tc>
          <w:tcPr>
            <w:tcW w:w="0" w:type="auto"/>
            <w:vMerge/>
            <w:vAlign w:val="center"/>
            <w:hideMark/>
          </w:tcPr>
          <w:p w14:paraId="278ED4C0"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2D849D4C" w14:textId="77777777" w:rsidR="001A156B" w:rsidRP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3933464" w14:textId="77777777" w:rsidR="001A156B" w:rsidRPr="007B2B7D" w:rsidRDefault="001A156B" w:rsidP="007B2B7D">
            <w:pPr>
              <w:spacing w:line="276" w:lineRule="auto"/>
              <w:contextualSpacing/>
              <w:rPr>
                <w:rFonts w:ascii="Times New Roman" w:eastAsia="Times New Roman" w:hAnsi="Times New Roman" w:cs="Times New Roman"/>
                <w:b/>
                <w:bCs/>
                <w:iCs/>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156B" w:rsidRPr="007B2B7D" w14:paraId="2F5E57A8" w14:textId="77777777" w:rsidTr="008D0EBE">
        <w:trPr>
          <w:trHeight w:val="20"/>
        </w:trPr>
        <w:tc>
          <w:tcPr>
            <w:tcW w:w="1130" w:type="pct"/>
            <w:vMerge w:val="restart"/>
            <w:hideMark/>
          </w:tcPr>
          <w:p w14:paraId="2DFD1485" w14:textId="77777777"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Тема 1.3. Социальная защита пострадавших на производстве</w:t>
            </w:r>
          </w:p>
        </w:tc>
        <w:tc>
          <w:tcPr>
            <w:tcW w:w="3870" w:type="pct"/>
            <w:hideMark/>
          </w:tcPr>
          <w:p w14:paraId="6108F2FA"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Содержание</w:t>
            </w:r>
          </w:p>
        </w:tc>
      </w:tr>
      <w:tr w:rsidR="007B2B7D" w:rsidRPr="007B2B7D" w14:paraId="2280A760" w14:textId="77777777" w:rsidTr="008D0EBE">
        <w:trPr>
          <w:trHeight w:val="1766"/>
        </w:trPr>
        <w:tc>
          <w:tcPr>
            <w:tcW w:w="0" w:type="auto"/>
            <w:vMerge/>
            <w:vAlign w:val="center"/>
            <w:hideMark/>
          </w:tcPr>
          <w:p w14:paraId="5155A504" w14:textId="77777777" w:rsidR="007B2B7D" w:rsidRPr="007B2B7D" w:rsidRDefault="007B2B7D" w:rsidP="007B2B7D">
            <w:pPr>
              <w:contextualSpacing/>
              <w:rPr>
                <w:rFonts w:ascii="Times New Roman" w:eastAsia="Times New Roman" w:hAnsi="Times New Roman" w:cs="Times New Roman"/>
                <w:b/>
                <w:bCs/>
              </w:rPr>
            </w:pPr>
          </w:p>
        </w:tc>
        <w:tc>
          <w:tcPr>
            <w:tcW w:w="3870" w:type="pct"/>
            <w:hideMark/>
          </w:tcPr>
          <w:p w14:paraId="7E870878" w14:textId="6605D7C2"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Общие правовые принципы возмещения причиненного вреда. Обязательное социальное страхование от несчастных случаев на производстве и профессиональных заболеваний</w:t>
            </w:r>
          </w:p>
          <w:p w14:paraId="1D5CDDBB" w14:textId="0C50CBF2"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spacing w:val="-5"/>
              </w:rPr>
              <w:t>Порядок расследования и учета несчастных случаев на производстве.</w:t>
            </w:r>
            <w:r w:rsidRPr="007B2B7D">
              <w:rPr>
                <w:rFonts w:ascii="Times New Roman" w:eastAsia="Times New Roman" w:hAnsi="Times New Roman" w:cs="Times New Roman"/>
                <w:bCs/>
                <w:iCs/>
              </w:rPr>
              <w:t xml:space="preserve"> Порядок расследования и учета профессиональных заболеваний</w:t>
            </w:r>
          </w:p>
          <w:p w14:paraId="5DA87440" w14:textId="3E021C38" w:rsidR="007B2B7D" w:rsidRPr="007B2B7D" w:rsidRDefault="007B2B7D" w:rsidP="007B2B7D">
            <w:pPr>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Оказание первой помощи пострадавшим на производстве</w:t>
            </w:r>
          </w:p>
        </w:tc>
      </w:tr>
      <w:tr w:rsidR="001A156B" w:rsidRPr="007B2B7D" w14:paraId="6528ACE8" w14:textId="77777777" w:rsidTr="008D0EBE">
        <w:trPr>
          <w:trHeight w:val="20"/>
        </w:trPr>
        <w:tc>
          <w:tcPr>
            <w:tcW w:w="0" w:type="auto"/>
            <w:vMerge/>
            <w:vAlign w:val="center"/>
            <w:hideMark/>
          </w:tcPr>
          <w:p w14:paraId="21EF5288"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753DF68E" w14:textId="77777777" w:rsidR="001A156B" w:rsidRPr="007B2B7D" w:rsidRDefault="001A156B" w:rsidP="007B2B7D">
            <w:pPr>
              <w:spacing w:line="276" w:lineRule="auto"/>
              <w:contextualSpacing/>
              <w:rPr>
                <w:rFonts w:ascii="Times New Roman" w:eastAsia="Times New Roman" w:hAnsi="Times New Roman" w:cs="Times New Roman"/>
                <w:b/>
                <w:iCs/>
              </w:rPr>
            </w:pPr>
            <w:r w:rsidRPr="007B2B7D">
              <w:rPr>
                <w:rFonts w:ascii="Times New Roman" w:eastAsia="Times New Roman" w:hAnsi="Times New Roman" w:cs="Times New Roman"/>
                <w:b/>
                <w:iCs/>
              </w:rPr>
              <w:t>В том числе практических занятий и лабораторных работ</w:t>
            </w:r>
          </w:p>
        </w:tc>
      </w:tr>
      <w:tr w:rsidR="001A156B" w:rsidRPr="007B2B7D" w14:paraId="44DADF97" w14:textId="77777777" w:rsidTr="008D0EBE">
        <w:trPr>
          <w:trHeight w:val="20"/>
        </w:trPr>
        <w:tc>
          <w:tcPr>
            <w:tcW w:w="0" w:type="auto"/>
            <w:vMerge/>
            <w:vAlign w:val="center"/>
            <w:hideMark/>
          </w:tcPr>
          <w:p w14:paraId="647E1BEB"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5501E5D4"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5 Оформление актов по расследованию несчастных случаев на производстве (форма Н-1)</w:t>
            </w:r>
          </w:p>
        </w:tc>
      </w:tr>
      <w:tr w:rsidR="001A156B" w:rsidRPr="007B2B7D" w14:paraId="6AF12D75" w14:textId="77777777" w:rsidTr="008D0EBE">
        <w:trPr>
          <w:trHeight w:val="20"/>
        </w:trPr>
        <w:tc>
          <w:tcPr>
            <w:tcW w:w="0" w:type="auto"/>
            <w:vMerge/>
            <w:vAlign w:val="center"/>
            <w:hideMark/>
          </w:tcPr>
          <w:p w14:paraId="1BC07B13"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423E4BDD" w14:textId="77777777" w:rsidR="001A156B" w:rsidRPr="007B2B7D" w:rsidRDefault="001A156B" w:rsidP="007B2B7D">
            <w:pPr>
              <w:suppressAutoHyphens/>
              <w:spacing w:line="276" w:lineRule="auto"/>
              <w:contextualSpacing/>
              <w:rPr>
                <w:rFonts w:ascii="Times New Roman" w:eastAsia="Times New Roman" w:hAnsi="Times New Roman" w:cs="Times New Roman"/>
                <w:bCs/>
                <w:iCs/>
              </w:rPr>
            </w:pPr>
            <w:r w:rsidRPr="007B2B7D">
              <w:rPr>
                <w:rFonts w:ascii="Times New Roman" w:eastAsia="Times New Roman" w:hAnsi="Times New Roman" w:cs="Times New Roman"/>
                <w:bCs/>
                <w:iCs/>
              </w:rPr>
              <w:t>Практическое занятие 6 Отработка приемов реанимации пострадавшего от действия электрического тока</w:t>
            </w:r>
          </w:p>
        </w:tc>
      </w:tr>
      <w:tr w:rsidR="001A156B" w:rsidRPr="007B2B7D" w14:paraId="07AA131E" w14:textId="77777777" w:rsidTr="008D0EBE">
        <w:trPr>
          <w:trHeight w:val="20"/>
        </w:trPr>
        <w:tc>
          <w:tcPr>
            <w:tcW w:w="0" w:type="auto"/>
            <w:vMerge/>
            <w:vAlign w:val="center"/>
            <w:hideMark/>
          </w:tcPr>
          <w:p w14:paraId="4169C8FB" w14:textId="77777777" w:rsidR="001A156B" w:rsidRPr="007B2B7D" w:rsidRDefault="001A156B" w:rsidP="007B2B7D">
            <w:pPr>
              <w:contextualSpacing/>
              <w:rPr>
                <w:rFonts w:ascii="Times New Roman" w:eastAsia="Times New Roman" w:hAnsi="Times New Roman" w:cs="Times New Roman"/>
                <w:b/>
                <w:bCs/>
              </w:rPr>
            </w:pPr>
          </w:p>
        </w:tc>
        <w:tc>
          <w:tcPr>
            <w:tcW w:w="3870" w:type="pct"/>
            <w:hideMark/>
          </w:tcPr>
          <w:p w14:paraId="1250192E" w14:textId="77777777" w:rsidR="001A156B" w:rsidRPr="007B2B7D" w:rsidRDefault="001A156B" w:rsidP="007B2B7D">
            <w:pPr>
              <w:spacing w:after="200" w:line="276" w:lineRule="auto"/>
              <w:contextualSpacing/>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25E2C4F1" w14:textId="77777777" w:rsidR="001A156B" w:rsidRPr="007B2B7D" w:rsidRDefault="001A156B" w:rsidP="007B2B7D">
            <w:pPr>
              <w:spacing w:line="276" w:lineRule="auto"/>
              <w:contextualSpacing/>
              <w:rPr>
                <w:rFonts w:ascii="Times New Roman" w:eastAsia="Times New Roman" w:hAnsi="Times New Roman" w:cs="Times New Roman"/>
                <w:b/>
                <w:bCs/>
                <w:iCs/>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A156B" w:rsidRPr="007B2B7D" w14:paraId="3EF76DD1" w14:textId="77777777" w:rsidTr="008D0EBE">
        <w:trPr>
          <w:trHeight w:val="20"/>
        </w:trPr>
        <w:tc>
          <w:tcPr>
            <w:tcW w:w="5000" w:type="pct"/>
            <w:gridSpan w:val="2"/>
            <w:hideMark/>
          </w:tcPr>
          <w:p w14:paraId="22AC16E7" w14:textId="77777777" w:rsidR="001A156B" w:rsidRPr="007B2B7D" w:rsidRDefault="001A156B" w:rsidP="007B2B7D">
            <w:pPr>
              <w:suppressAutoHyphens/>
              <w:spacing w:line="276" w:lineRule="auto"/>
              <w:contextualSpacing/>
              <w:rPr>
                <w:rFonts w:ascii="Times New Roman" w:eastAsia="Times New Roman" w:hAnsi="Times New Roman" w:cs="Times New Roman"/>
                <w:b/>
              </w:rPr>
            </w:pPr>
            <w:r w:rsidRPr="007B2B7D">
              <w:rPr>
                <w:rFonts w:ascii="Times New Roman" w:eastAsia="Times New Roman" w:hAnsi="Times New Roman" w:cs="Times New Roman"/>
                <w:b/>
              </w:rPr>
              <w:t>Промежуточная аттестация</w:t>
            </w:r>
          </w:p>
        </w:tc>
      </w:tr>
      <w:tr w:rsidR="001A156B" w:rsidRPr="007B2B7D" w14:paraId="74A663C8" w14:textId="77777777" w:rsidTr="008D0EBE">
        <w:trPr>
          <w:trHeight w:val="20"/>
        </w:trPr>
        <w:tc>
          <w:tcPr>
            <w:tcW w:w="5000" w:type="pct"/>
            <w:gridSpan w:val="2"/>
            <w:hideMark/>
          </w:tcPr>
          <w:p w14:paraId="353CB2DC" w14:textId="7DA28EAB" w:rsidR="001A156B" w:rsidRPr="007B2B7D" w:rsidRDefault="001A156B" w:rsidP="007B2B7D">
            <w:pPr>
              <w:spacing w:line="276" w:lineRule="auto"/>
              <w:contextualSpacing/>
              <w:rPr>
                <w:rFonts w:ascii="Times New Roman" w:eastAsia="Times New Roman" w:hAnsi="Times New Roman" w:cs="Times New Roman"/>
                <w:b/>
                <w:bCs/>
              </w:rPr>
            </w:pPr>
            <w:r w:rsidRPr="007B2B7D">
              <w:rPr>
                <w:rFonts w:ascii="Times New Roman" w:eastAsia="Times New Roman" w:hAnsi="Times New Roman" w:cs="Times New Roman"/>
                <w:b/>
                <w:bCs/>
              </w:rPr>
              <w:t>Всего: 40</w:t>
            </w:r>
          </w:p>
        </w:tc>
      </w:tr>
    </w:tbl>
    <w:p w14:paraId="2E4EE2E6" w14:textId="77777777" w:rsidR="001A156B" w:rsidRDefault="001A156B" w:rsidP="001A156B">
      <w:pPr>
        <w:pStyle w:val="114"/>
        <w:ind w:firstLine="0"/>
        <w:jc w:val="both"/>
        <w:rPr>
          <w:rFonts w:ascii="Times New Roman" w:hAnsi="Times New Roman"/>
        </w:rPr>
      </w:pPr>
    </w:p>
    <w:p w14:paraId="2363531E" w14:textId="77777777" w:rsidR="001A156B" w:rsidRPr="00DF068E" w:rsidRDefault="001A156B" w:rsidP="001A156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787D44" w14:textId="77777777" w:rsidR="001A156B" w:rsidRPr="00E11160" w:rsidRDefault="001A156B" w:rsidP="001A156B">
      <w:pPr>
        <w:pStyle w:val="114"/>
        <w:rPr>
          <w:rFonts w:ascii="Times New Roman" w:hAnsi="Times New Roman"/>
        </w:rPr>
      </w:pPr>
      <w:r w:rsidRPr="00E11160">
        <w:rPr>
          <w:rFonts w:ascii="Times New Roman" w:hAnsi="Times New Roman"/>
        </w:rPr>
        <w:t>3.1. Материально-техническое обеспечение</w:t>
      </w:r>
    </w:p>
    <w:p w14:paraId="0D6A6B9A" w14:textId="6C4B77DE" w:rsidR="001A156B" w:rsidRPr="00254534" w:rsidRDefault="001A156B" w:rsidP="001A156B">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 xml:space="preserve">Общепрофессиональных дисциплин и </w:t>
      </w:r>
      <w:r w:rsidR="007B2B7D">
        <w:rPr>
          <w:rFonts w:ascii="Times New Roman" w:eastAsia="Calibri" w:hAnsi="Times New Roman" w:cs="Times New Roman"/>
          <w:bCs/>
          <w:iCs/>
          <w:sz w:val="24"/>
          <w:szCs w:val="24"/>
        </w:rPr>
        <w:t>профессиональных модулей</w:t>
      </w:r>
      <w:r w:rsidRPr="00254534">
        <w:rPr>
          <w:rFonts w:ascii="Times New Roman" w:eastAsia="Calibri" w:hAnsi="Times New Roman" w:cs="Times New Roman"/>
          <w:bCs/>
          <w:iCs/>
          <w:sz w:val="24"/>
          <w:szCs w:val="24"/>
        </w:rPr>
        <w:t>», оснащенный в соответствии с приложением 3 ПОП-П.</w:t>
      </w:r>
    </w:p>
    <w:p w14:paraId="38440B9A" w14:textId="77777777" w:rsidR="001A156B" w:rsidRDefault="001A156B" w:rsidP="001A156B">
      <w:pPr>
        <w:rPr>
          <w:rFonts w:ascii="Times New Roman" w:hAnsi="Times New Roman"/>
        </w:rPr>
      </w:pPr>
    </w:p>
    <w:p w14:paraId="257DDFD3" w14:textId="77777777" w:rsidR="001A156B" w:rsidRPr="00E11160" w:rsidRDefault="001A156B" w:rsidP="001A15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006310" w14:textId="77777777" w:rsidR="001A156B" w:rsidRDefault="001A156B" w:rsidP="001A15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E54C9B" w14:textId="77777777" w:rsidR="001A156B" w:rsidRDefault="001A156B" w:rsidP="001A156B">
      <w:pPr>
        <w:pStyle w:val="a4"/>
        <w:spacing w:line="276" w:lineRule="auto"/>
        <w:ind w:left="0" w:firstLine="709"/>
        <w:jc w:val="both"/>
        <w:rPr>
          <w:rFonts w:ascii="Times New Roman" w:hAnsi="Times New Roman"/>
          <w:bCs/>
          <w:sz w:val="24"/>
          <w:szCs w:val="24"/>
        </w:rPr>
      </w:pPr>
    </w:p>
    <w:p w14:paraId="4DB8B072" w14:textId="77777777" w:rsidR="001A156B" w:rsidRPr="00E11160" w:rsidRDefault="001A156B" w:rsidP="001A15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155F2F6" w14:textId="77777777" w:rsidR="001A156B" w:rsidRDefault="001A156B" w:rsidP="001A156B">
      <w:pPr>
        <w:suppressAutoHyphens/>
        <w:spacing w:line="276" w:lineRule="auto"/>
        <w:contextualSpacing/>
        <w:jc w:val="both"/>
        <w:rPr>
          <w:rFonts w:ascii="Times New Roman" w:hAnsi="Times New Roman" w:cs="Times New Roman"/>
          <w:sz w:val="24"/>
          <w:szCs w:val="24"/>
        </w:rPr>
      </w:pPr>
    </w:p>
    <w:p w14:paraId="19569046" w14:textId="77777777" w:rsidR="001A156B" w:rsidRPr="000636E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0636EB">
        <w:rPr>
          <w:rFonts w:ascii="Times New Roman" w:hAnsi="Times New Roman" w:cs="Times New Roman"/>
          <w:sz w:val="24"/>
          <w:szCs w:val="24"/>
        </w:rPr>
        <w:t xml:space="preserve">Карнаух, Н. Н. Охрана </w:t>
      </w:r>
      <w:proofErr w:type="gramStart"/>
      <w:r w:rsidRPr="000636EB">
        <w:rPr>
          <w:rFonts w:ascii="Times New Roman" w:hAnsi="Times New Roman" w:cs="Times New Roman"/>
          <w:sz w:val="24"/>
          <w:szCs w:val="24"/>
        </w:rPr>
        <w:t>труда :</w:t>
      </w:r>
      <w:proofErr w:type="gramEnd"/>
      <w:r w:rsidRPr="000636EB">
        <w:rPr>
          <w:rFonts w:ascii="Times New Roman" w:hAnsi="Times New Roman" w:cs="Times New Roman"/>
          <w:sz w:val="24"/>
          <w:szCs w:val="24"/>
        </w:rPr>
        <w:t xml:space="preserve"> учебник для среднего профессионального образования / Н. Н. </w:t>
      </w:r>
      <w:proofErr w:type="spellStart"/>
      <w:r w:rsidRPr="000636EB">
        <w:rPr>
          <w:rFonts w:ascii="Times New Roman" w:hAnsi="Times New Roman" w:cs="Times New Roman"/>
          <w:sz w:val="24"/>
          <w:szCs w:val="24"/>
        </w:rPr>
        <w:t>Карнаух</w:t>
      </w:r>
      <w:proofErr w:type="spellEnd"/>
      <w:r w:rsidRPr="000636EB">
        <w:rPr>
          <w:rFonts w:ascii="Times New Roman" w:hAnsi="Times New Roman" w:cs="Times New Roman"/>
          <w:sz w:val="24"/>
          <w:szCs w:val="24"/>
        </w:rPr>
        <w:t xml:space="preserve">. — 2-е изд., </w:t>
      </w:r>
      <w:proofErr w:type="spellStart"/>
      <w:r w:rsidRPr="000636EB">
        <w:rPr>
          <w:rFonts w:ascii="Times New Roman" w:hAnsi="Times New Roman" w:cs="Times New Roman"/>
          <w:sz w:val="24"/>
          <w:szCs w:val="24"/>
        </w:rPr>
        <w:t>перераб</w:t>
      </w:r>
      <w:proofErr w:type="spellEnd"/>
      <w:r w:rsidRPr="000636EB">
        <w:rPr>
          <w:rFonts w:ascii="Times New Roman" w:hAnsi="Times New Roman" w:cs="Times New Roman"/>
          <w:sz w:val="24"/>
          <w:szCs w:val="24"/>
        </w:rPr>
        <w:t xml:space="preserve">. и доп. — </w:t>
      </w:r>
      <w:proofErr w:type="gramStart"/>
      <w:r w:rsidRPr="000636EB">
        <w:rPr>
          <w:rFonts w:ascii="Times New Roman" w:hAnsi="Times New Roman" w:cs="Times New Roman"/>
          <w:sz w:val="24"/>
          <w:szCs w:val="24"/>
        </w:rPr>
        <w:t>Москва :</w:t>
      </w:r>
      <w:proofErr w:type="gramEnd"/>
      <w:r w:rsidRPr="000636EB">
        <w:rPr>
          <w:rFonts w:ascii="Times New Roman" w:hAnsi="Times New Roman" w:cs="Times New Roman"/>
          <w:sz w:val="24"/>
          <w:szCs w:val="24"/>
        </w:rPr>
        <w:t xml:space="preserve"> Издательство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2023. — 343 с. — (Профессиональное образование). — ISBN 978-5-534-15942-4.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Образовательная платформа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[сайт]. — URL: https://urait.ru/bcode/510311</w:t>
      </w:r>
    </w:p>
    <w:p w14:paraId="28E99D28" w14:textId="77777777" w:rsidR="001A156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0636EB">
        <w:rPr>
          <w:rFonts w:ascii="Times New Roman" w:hAnsi="Times New Roman" w:cs="Times New Roman"/>
          <w:sz w:val="24"/>
          <w:szCs w:val="24"/>
        </w:rPr>
        <w:t xml:space="preserve">Карнаух, Н. Н. Охрана </w:t>
      </w:r>
      <w:proofErr w:type="gramStart"/>
      <w:r w:rsidRPr="000636EB">
        <w:rPr>
          <w:rFonts w:ascii="Times New Roman" w:hAnsi="Times New Roman" w:cs="Times New Roman"/>
          <w:sz w:val="24"/>
          <w:szCs w:val="24"/>
        </w:rPr>
        <w:t>труда :</w:t>
      </w:r>
      <w:proofErr w:type="gramEnd"/>
      <w:r w:rsidRPr="000636EB">
        <w:rPr>
          <w:rFonts w:ascii="Times New Roman" w:hAnsi="Times New Roman" w:cs="Times New Roman"/>
          <w:sz w:val="24"/>
          <w:szCs w:val="24"/>
        </w:rPr>
        <w:t xml:space="preserve"> учебник для среднего профессионального образования / Н. Н. </w:t>
      </w:r>
      <w:proofErr w:type="spellStart"/>
      <w:r w:rsidRPr="000636EB">
        <w:rPr>
          <w:rFonts w:ascii="Times New Roman" w:hAnsi="Times New Roman" w:cs="Times New Roman"/>
          <w:sz w:val="24"/>
          <w:szCs w:val="24"/>
        </w:rPr>
        <w:t>Карнаух</w:t>
      </w:r>
      <w:proofErr w:type="spellEnd"/>
      <w:r w:rsidRPr="000636EB">
        <w:rPr>
          <w:rFonts w:ascii="Times New Roman" w:hAnsi="Times New Roman" w:cs="Times New Roman"/>
          <w:sz w:val="24"/>
          <w:szCs w:val="24"/>
        </w:rPr>
        <w:t xml:space="preserve">. — 2-е изд., </w:t>
      </w:r>
      <w:proofErr w:type="spellStart"/>
      <w:r w:rsidRPr="000636EB">
        <w:rPr>
          <w:rFonts w:ascii="Times New Roman" w:hAnsi="Times New Roman" w:cs="Times New Roman"/>
          <w:sz w:val="24"/>
          <w:szCs w:val="24"/>
        </w:rPr>
        <w:t>перераб</w:t>
      </w:r>
      <w:proofErr w:type="spellEnd"/>
      <w:r w:rsidRPr="000636EB">
        <w:rPr>
          <w:rFonts w:ascii="Times New Roman" w:hAnsi="Times New Roman" w:cs="Times New Roman"/>
          <w:sz w:val="24"/>
          <w:szCs w:val="24"/>
        </w:rPr>
        <w:t xml:space="preserve">. и доп. — </w:t>
      </w:r>
      <w:proofErr w:type="gramStart"/>
      <w:r w:rsidRPr="000636EB">
        <w:rPr>
          <w:rFonts w:ascii="Times New Roman" w:hAnsi="Times New Roman" w:cs="Times New Roman"/>
          <w:sz w:val="24"/>
          <w:szCs w:val="24"/>
        </w:rPr>
        <w:t>Москва :</w:t>
      </w:r>
      <w:proofErr w:type="gramEnd"/>
      <w:r w:rsidRPr="000636EB">
        <w:rPr>
          <w:rFonts w:ascii="Times New Roman" w:hAnsi="Times New Roman" w:cs="Times New Roman"/>
          <w:sz w:val="24"/>
          <w:szCs w:val="24"/>
        </w:rPr>
        <w:t xml:space="preserve"> Издательство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2023. — 343 с. </w:t>
      </w:r>
      <w:r w:rsidRPr="000636EB">
        <w:rPr>
          <w:rFonts w:ascii="Times New Roman" w:hAnsi="Times New Roman" w:cs="Times New Roman"/>
          <w:sz w:val="24"/>
          <w:szCs w:val="24"/>
        </w:rPr>
        <w:lastRenderedPageBreak/>
        <w:t xml:space="preserve">— (Профессиональное образование). — ISBN 978-5-534-15942-4.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Образовательная платформа </w:t>
      </w:r>
      <w:proofErr w:type="spellStart"/>
      <w:r w:rsidRPr="000636EB">
        <w:rPr>
          <w:rFonts w:ascii="Times New Roman" w:hAnsi="Times New Roman" w:cs="Times New Roman"/>
          <w:sz w:val="24"/>
          <w:szCs w:val="24"/>
        </w:rPr>
        <w:t>Юрайт</w:t>
      </w:r>
      <w:proofErr w:type="spellEnd"/>
      <w:r w:rsidRPr="000636EB">
        <w:rPr>
          <w:rFonts w:ascii="Times New Roman" w:hAnsi="Times New Roman" w:cs="Times New Roman"/>
          <w:sz w:val="24"/>
          <w:szCs w:val="24"/>
        </w:rPr>
        <w:t xml:space="preserve"> [сайт]. — URL: https://urait.ru/bcode/510311</w:t>
      </w:r>
    </w:p>
    <w:p w14:paraId="253EC533" w14:textId="77777777" w:rsidR="001A156B" w:rsidRPr="000636E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0636EB">
        <w:rPr>
          <w:rFonts w:ascii="Times New Roman" w:hAnsi="Times New Roman" w:cs="Times New Roman"/>
          <w:sz w:val="24"/>
          <w:szCs w:val="24"/>
        </w:rPr>
        <w:t xml:space="preserve">Титова Г. Н. Охрана труда. Практические интерактивные занятия / Г. Н. Титова, Н. С. Громов, В. В. Потапенко [и др.] ; Под ред.: </w:t>
      </w:r>
      <w:proofErr w:type="spellStart"/>
      <w:r w:rsidRPr="000636EB">
        <w:rPr>
          <w:rFonts w:ascii="Times New Roman" w:hAnsi="Times New Roman" w:cs="Times New Roman"/>
          <w:sz w:val="24"/>
          <w:szCs w:val="24"/>
        </w:rPr>
        <w:t>Ивахнюк</w:t>
      </w:r>
      <w:proofErr w:type="spellEnd"/>
      <w:r w:rsidRPr="000636EB">
        <w:rPr>
          <w:rFonts w:ascii="Times New Roman" w:hAnsi="Times New Roman" w:cs="Times New Roman"/>
          <w:sz w:val="24"/>
          <w:szCs w:val="24"/>
        </w:rPr>
        <w:t xml:space="preserve"> Г. К.. — Санкт-</w:t>
      </w:r>
      <w:proofErr w:type="gramStart"/>
      <w:r w:rsidRPr="000636EB">
        <w:rPr>
          <w:rFonts w:ascii="Times New Roman" w:hAnsi="Times New Roman" w:cs="Times New Roman"/>
          <w:sz w:val="24"/>
          <w:szCs w:val="24"/>
        </w:rPr>
        <w:t>Петербург :</w:t>
      </w:r>
      <w:proofErr w:type="gramEnd"/>
      <w:r w:rsidRPr="000636EB">
        <w:rPr>
          <w:rFonts w:ascii="Times New Roman" w:hAnsi="Times New Roman" w:cs="Times New Roman"/>
          <w:sz w:val="24"/>
          <w:szCs w:val="24"/>
        </w:rPr>
        <w:t xml:space="preserve"> Лань, 2022. — 280 с. — ISBN 978-5-8114-9873-4.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Лань : электронно-библиотечная система. — URL: https://e.lanbook.com/book/218846</w:t>
      </w:r>
    </w:p>
    <w:p w14:paraId="741FFBCF" w14:textId="77777777" w:rsidR="001A156B" w:rsidRPr="000636EB" w:rsidRDefault="001A156B" w:rsidP="001A156B">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0636EB">
        <w:rPr>
          <w:rFonts w:ascii="Times New Roman" w:hAnsi="Times New Roman" w:cs="Times New Roman"/>
          <w:sz w:val="24"/>
          <w:szCs w:val="24"/>
        </w:rPr>
        <w:t>Широков, Ю. А. Охрана труда / Ю. А. Широков. — 4-е изд., стер. — Санкт-</w:t>
      </w:r>
      <w:proofErr w:type="gramStart"/>
      <w:r w:rsidRPr="000636EB">
        <w:rPr>
          <w:rFonts w:ascii="Times New Roman" w:hAnsi="Times New Roman" w:cs="Times New Roman"/>
          <w:sz w:val="24"/>
          <w:szCs w:val="24"/>
        </w:rPr>
        <w:t>Петербург :</w:t>
      </w:r>
      <w:proofErr w:type="gramEnd"/>
      <w:r w:rsidRPr="000636EB">
        <w:rPr>
          <w:rFonts w:ascii="Times New Roman" w:hAnsi="Times New Roman" w:cs="Times New Roman"/>
          <w:sz w:val="24"/>
          <w:szCs w:val="24"/>
        </w:rPr>
        <w:t xml:space="preserve"> Лань, 2023. — 376 с. — ISBN 978-5-507-47090-7. — </w:t>
      </w:r>
      <w:proofErr w:type="gramStart"/>
      <w:r w:rsidRPr="000636EB">
        <w:rPr>
          <w:rFonts w:ascii="Times New Roman" w:hAnsi="Times New Roman" w:cs="Times New Roman"/>
          <w:sz w:val="24"/>
          <w:szCs w:val="24"/>
        </w:rPr>
        <w:t>Текст :</w:t>
      </w:r>
      <w:proofErr w:type="gramEnd"/>
      <w:r w:rsidRPr="000636EB">
        <w:rPr>
          <w:rFonts w:ascii="Times New Roman" w:hAnsi="Times New Roman" w:cs="Times New Roman"/>
          <w:sz w:val="24"/>
          <w:szCs w:val="24"/>
        </w:rPr>
        <w:t xml:space="preserve"> электронный // Лань : электронно-библиотечная система. — URL: https://e.lanbook.com/book/326168</w:t>
      </w:r>
    </w:p>
    <w:p w14:paraId="0A0C1C94" w14:textId="77777777" w:rsidR="001A156B" w:rsidRDefault="001A156B" w:rsidP="001A156B">
      <w:pPr>
        <w:suppressAutoHyphens/>
        <w:spacing w:line="276" w:lineRule="auto"/>
        <w:ind w:firstLine="709"/>
        <w:contextualSpacing/>
        <w:rPr>
          <w:rFonts w:ascii="Times New Roman" w:hAnsi="Times New Roman" w:cs="Times New Roman"/>
          <w:b/>
          <w:bCs/>
          <w:sz w:val="24"/>
          <w:szCs w:val="24"/>
        </w:rPr>
      </w:pPr>
    </w:p>
    <w:p w14:paraId="5C7E1362" w14:textId="2642659E" w:rsidR="001A156B" w:rsidRPr="007B2B7D" w:rsidRDefault="001A156B" w:rsidP="007B2B7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BA8305"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1.</w:t>
      </w:r>
      <w:r w:rsidRPr="000636EB">
        <w:rPr>
          <w:rFonts w:ascii="Times New Roman" w:eastAsia="Times New Roman" w:hAnsi="Times New Roman"/>
          <w:b w:val="0"/>
          <w:bCs w:val="0"/>
          <w:caps w:val="0"/>
          <w:kern w:val="0"/>
          <w:lang w:val="ru-RU" w:eastAsia="en-US"/>
        </w:rPr>
        <w:t>ГОСТ 12.1.005-88 Общие санитарно-гигиенические требования к воздуху рабочей зоны.</w:t>
      </w:r>
    </w:p>
    <w:p w14:paraId="6D4150A6"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2.</w:t>
      </w:r>
      <w:r w:rsidRPr="000636EB">
        <w:rPr>
          <w:rFonts w:ascii="Times New Roman" w:eastAsia="Times New Roman" w:hAnsi="Times New Roman"/>
          <w:b w:val="0"/>
          <w:bCs w:val="0"/>
          <w:caps w:val="0"/>
          <w:kern w:val="0"/>
          <w:lang w:val="ru-RU" w:eastAsia="en-US"/>
        </w:rPr>
        <w:t>Конституция Российской Федерации.</w:t>
      </w:r>
    </w:p>
    <w:p w14:paraId="7DBFD7A1"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3.</w:t>
      </w:r>
      <w:r w:rsidRPr="000636EB">
        <w:rPr>
          <w:rFonts w:ascii="Times New Roman" w:eastAsia="Times New Roman" w:hAnsi="Times New Roman"/>
          <w:b w:val="0"/>
          <w:bCs w:val="0"/>
          <w:caps w:val="0"/>
          <w:kern w:val="0"/>
          <w:lang w:val="ru-RU" w:eastAsia="en-US"/>
        </w:rPr>
        <w:t xml:space="preserve">Постановление Минтруда РФ N 73 от 24.10.2002 г. «Об утверждении форм документов, необходимых для расследования и учета несчастных случаев на </w:t>
      </w:r>
      <w:proofErr w:type="gramStart"/>
      <w:r w:rsidRPr="000636EB">
        <w:rPr>
          <w:rFonts w:ascii="Times New Roman" w:eastAsia="Times New Roman" w:hAnsi="Times New Roman"/>
          <w:b w:val="0"/>
          <w:bCs w:val="0"/>
          <w:caps w:val="0"/>
          <w:kern w:val="0"/>
          <w:lang w:val="ru-RU" w:eastAsia="en-US"/>
        </w:rPr>
        <w:t xml:space="preserve">производстве, </w:t>
      </w:r>
      <w:r>
        <w:rPr>
          <w:rFonts w:ascii="Times New Roman" w:eastAsia="Times New Roman" w:hAnsi="Times New Roman"/>
          <w:b w:val="0"/>
          <w:bCs w:val="0"/>
          <w:caps w:val="0"/>
          <w:kern w:val="0"/>
          <w:lang w:val="ru-RU" w:eastAsia="en-US"/>
        </w:rPr>
        <w:t xml:space="preserve"> </w:t>
      </w:r>
      <w:r w:rsidRPr="000636EB">
        <w:rPr>
          <w:rFonts w:ascii="Times New Roman" w:eastAsia="Times New Roman" w:hAnsi="Times New Roman"/>
          <w:b w:val="0"/>
          <w:bCs w:val="0"/>
          <w:caps w:val="0"/>
          <w:kern w:val="0"/>
          <w:lang w:val="ru-RU" w:eastAsia="en-US"/>
        </w:rPr>
        <w:t>и</w:t>
      </w:r>
      <w:proofErr w:type="gramEnd"/>
      <w:r w:rsidRPr="000636EB">
        <w:rPr>
          <w:rFonts w:ascii="Times New Roman" w:eastAsia="Times New Roman" w:hAnsi="Times New Roman"/>
          <w:b w:val="0"/>
          <w:bCs w:val="0"/>
          <w:caps w:val="0"/>
          <w:kern w:val="0"/>
          <w:lang w:val="ru-RU" w:eastAsia="en-US"/>
        </w:rPr>
        <w:t xml:space="preserve"> Положения об особенностях расследования несчастных случаев на производстве в отдельных отраслях и организациях».</w:t>
      </w:r>
    </w:p>
    <w:p w14:paraId="43C027E9"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4.</w:t>
      </w:r>
      <w:r w:rsidRPr="000636EB">
        <w:rPr>
          <w:rFonts w:ascii="Times New Roman" w:eastAsia="Times New Roman" w:hAnsi="Times New Roman"/>
          <w:b w:val="0"/>
          <w:bCs w:val="0"/>
          <w:caps w:val="0"/>
          <w:kern w:val="0"/>
          <w:lang w:val="ru-RU" w:eastAsia="en-US"/>
        </w:rPr>
        <w:t>Трудовой кодекс Российской федерации.</w:t>
      </w:r>
    </w:p>
    <w:p w14:paraId="3DC7E931"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5.</w:t>
      </w:r>
      <w:r w:rsidRPr="000636EB">
        <w:rPr>
          <w:rFonts w:ascii="Times New Roman" w:eastAsia="Times New Roman" w:hAnsi="Times New Roman"/>
          <w:b w:val="0"/>
          <w:bCs w:val="0"/>
          <w:caps w:val="0"/>
          <w:kern w:val="0"/>
          <w:lang w:val="ru-RU" w:eastAsia="en-US"/>
        </w:rPr>
        <w:t>Федеральный закон от 28 декабря 2013 г. № 426-ФЗ «О специальной оценке условий труда».</w:t>
      </w:r>
    </w:p>
    <w:p w14:paraId="3949C495"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6.</w:t>
      </w:r>
      <w:r w:rsidRPr="000636EB">
        <w:rPr>
          <w:rFonts w:ascii="Times New Roman" w:eastAsia="Times New Roman" w:hAnsi="Times New Roman"/>
          <w:b w:val="0"/>
          <w:bCs w:val="0"/>
          <w:caps w:val="0"/>
          <w:kern w:val="0"/>
          <w:lang w:val="ru-RU" w:eastAsia="en-US"/>
        </w:rPr>
        <w:t>Федеральный закон от 24 июля 1998 г. № 125-Ф3 «Об обязательном социальном страховании от несчастных случаев на производстве и профессиональных заболеваний».</w:t>
      </w:r>
    </w:p>
    <w:p w14:paraId="5E07626A"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7.</w:t>
      </w:r>
      <w:r w:rsidRPr="000636EB">
        <w:rPr>
          <w:rFonts w:ascii="Times New Roman" w:eastAsia="Times New Roman" w:hAnsi="Times New Roman"/>
          <w:b w:val="0"/>
          <w:bCs w:val="0"/>
          <w:caps w:val="0"/>
          <w:kern w:val="0"/>
          <w:lang w:val="ru-RU" w:eastAsia="en-US"/>
        </w:rPr>
        <w:t>Федеральный закон от 21 декабря 1994 г. № 69-Ф3 «О пожарной безопасности».</w:t>
      </w:r>
    </w:p>
    <w:p w14:paraId="5C5777FD" w14:textId="77777777" w:rsidR="001A156B" w:rsidRPr="000636E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8.</w:t>
      </w:r>
      <w:r w:rsidRPr="000636EB">
        <w:rPr>
          <w:rFonts w:ascii="Times New Roman" w:eastAsia="Times New Roman" w:hAnsi="Times New Roman"/>
          <w:b w:val="0"/>
          <w:bCs w:val="0"/>
          <w:caps w:val="0"/>
          <w:kern w:val="0"/>
          <w:lang w:val="ru-RU" w:eastAsia="en-US"/>
        </w:rPr>
        <w:t>Федеральный закон от 27 декабря 2002 г. № 184-Ф3 «О техническом регулировании».</w:t>
      </w:r>
    </w:p>
    <w:p w14:paraId="22A30BF0" w14:textId="77777777" w:rsidR="001A156B" w:rsidRDefault="001A156B" w:rsidP="001A156B">
      <w:pPr>
        <w:pStyle w:val="1f"/>
        <w:spacing w:after="0"/>
        <w:ind w:firstLine="709"/>
        <w:jc w:val="both"/>
        <w:rPr>
          <w:rFonts w:ascii="Times New Roman" w:eastAsia="Times New Roman" w:hAnsi="Times New Roman"/>
          <w:b w:val="0"/>
          <w:bCs w:val="0"/>
          <w:caps w:val="0"/>
          <w:kern w:val="0"/>
          <w:lang w:val="ru-RU" w:eastAsia="en-US"/>
        </w:rPr>
      </w:pPr>
      <w:r>
        <w:rPr>
          <w:rFonts w:ascii="Times New Roman" w:eastAsia="Times New Roman" w:hAnsi="Times New Roman"/>
          <w:b w:val="0"/>
          <w:bCs w:val="0"/>
          <w:caps w:val="0"/>
          <w:kern w:val="0"/>
          <w:lang w:val="ru-RU" w:eastAsia="en-US"/>
        </w:rPr>
        <w:t>9.</w:t>
      </w:r>
      <w:r w:rsidRPr="000636EB">
        <w:rPr>
          <w:rFonts w:ascii="Times New Roman" w:eastAsia="Times New Roman" w:hAnsi="Times New Roman"/>
          <w:b w:val="0"/>
          <w:bCs w:val="0"/>
          <w:caps w:val="0"/>
          <w:kern w:val="0"/>
          <w:lang w:val="ru-RU" w:eastAsia="en-US"/>
        </w:rPr>
        <w:t>Федеральный закон от 21 июля 1997 г. № 116-ФЗ «О промышленной безопасности опасных производственных объектов».</w:t>
      </w:r>
    </w:p>
    <w:p w14:paraId="640DC6A9" w14:textId="77777777" w:rsidR="001A156B" w:rsidRDefault="001A156B" w:rsidP="001A156B">
      <w:pPr>
        <w:pStyle w:val="1f"/>
        <w:rPr>
          <w:rFonts w:ascii="Times New Roman" w:eastAsia="Times New Roman" w:hAnsi="Times New Roman"/>
          <w:b w:val="0"/>
          <w:bCs w:val="0"/>
          <w:caps w:val="0"/>
          <w:kern w:val="0"/>
          <w:lang w:val="ru-RU" w:eastAsia="en-US"/>
        </w:rPr>
      </w:pPr>
    </w:p>
    <w:p w14:paraId="7F8B1E61" w14:textId="77777777" w:rsidR="001A156B" w:rsidRDefault="001A156B" w:rsidP="001A156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6"/>
        <w:gridCol w:w="3585"/>
        <w:gridCol w:w="2457"/>
      </w:tblGrid>
      <w:tr w:rsidR="001A156B" w:rsidRPr="00317121" w14:paraId="74BE042D" w14:textId="77777777" w:rsidTr="009A274B">
        <w:tc>
          <w:tcPr>
            <w:tcW w:w="1862" w:type="pct"/>
            <w:vAlign w:val="center"/>
            <w:hideMark/>
          </w:tcPr>
          <w:p w14:paraId="1719590A" w14:textId="77777777" w:rsidR="001A156B" w:rsidRPr="00317121" w:rsidRDefault="001A156B" w:rsidP="009A274B">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Результаты обучения</w:t>
            </w:r>
          </w:p>
        </w:tc>
        <w:tc>
          <w:tcPr>
            <w:tcW w:w="1862" w:type="pct"/>
            <w:vAlign w:val="center"/>
            <w:hideMark/>
          </w:tcPr>
          <w:p w14:paraId="42799A64" w14:textId="77777777" w:rsidR="001A156B" w:rsidRPr="00317121" w:rsidRDefault="001A156B" w:rsidP="009A274B">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iCs/>
                <w:sz w:val="24"/>
                <w:szCs w:val="24"/>
                <w:lang w:eastAsia="ru-RU"/>
              </w:rPr>
              <w:t>Показатели освоенности компетенций</w:t>
            </w:r>
          </w:p>
        </w:tc>
        <w:tc>
          <w:tcPr>
            <w:tcW w:w="1276" w:type="pct"/>
            <w:vAlign w:val="center"/>
            <w:hideMark/>
          </w:tcPr>
          <w:p w14:paraId="4E24CC4A" w14:textId="77777777" w:rsidR="001A156B" w:rsidRPr="00317121" w:rsidRDefault="001A156B" w:rsidP="009A274B">
            <w:pPr>
              <w:spacing w:line="276" w:lineRule="auto"/>
              <w:jc w:val="center"/>
              <w:rPr>
                <w:rFonts w:ascii="Times New Roman" w:eastAsia="Times New Roman" w:hAnsi="Times New Roman" w:cs="Times New Roman"/>
                <w:b/>
                <w:bCs/>
                <w:sz w:val="24"/>
                <w:szCs w:val="24"/>
              </w:rPr>
            </w:pPr>
            <w:r w:rsidRPr="00317121">
              <w:rPr>
                <w:rFonts w:ascii="Times New Roman" w:eastAsia="Times New Roman" w:hAnsi="Times New Roman" w:cs="Times New Roman"/>
                <w:b/>
                <w:sz w:val="24"/>
                <w:szCs w:val="24"/>
                <w:lang w:eastAsia="ru-RU"/>
              </w:rPr>
              <w:t>Методы оценки</w:t>
            </w:r>
          </w:p>
        </w:tc>
      </w:tr>
      <w:tr w:rsidR="001A156B" w:rsidRPr="00317121" w14:paraId="7091D7EB" w14:textId="77777777" w:rsidTr="009A274B">
        <w:tc>
          <w:tcPr>
            <w:tcW w:w="1862" w:type="pct"/>
            <w:hideMark/>
          </w:tcPr>
          <w:p w14:paraId="57C82D7C" w14:textId="77777777" w:rsidR="007B2B7D" w:rsidRDefault="007B2B7D" w:rsidP="009A274B">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Знает:</w:t>
            </w:r>
          </w:p>
          <w:p w14:paraId="38B3359F" w14:textId="079AC6C5"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виды и правила проведения инструктажей по охране труда;</w:t>
            </w:r>
          </w:p>
          <w:p w14:paraId="4E1CF797"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возможные опасные и вредные факторы и средства защиты;</w:t>
            </w:r>
          </w:p>
          <w:p w14:paraId="48534C19"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действие токсичных веществ </w:t>
            </w:r>
            <w:r w:rsidRPr="00317121">
              <w:rPr>
                <w:rFonts w:ascii="Times New Roman" w:eastAsia="Times New Roman" w:hAnsi="Times New Roman" w:cs="Times New Roman"/>
                <w:bCs/>
                <w:sz w:val="24"/>
                <w:szCs w:val="24"/>
              </w:rPr>
              <w:br/>
              <w:t>на организм человека;</w:t>
            </w:r>
          </w:p>
          <w:p w14:paraId="3E9B38A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меры предупреждения пожаров и взрывов;</w:t>
            </w:r>
          </w:p>
          <w:p w14:paraId="63D9CCF0"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нормативные документы по охране труда и здоровья, основы профгигиены, </w:t>
            </w:r>
            <w:proofErr w:type="spellStart"/>
            <w:r w:rsidRPr="00317121">
              <w:rPr>
                <w:rFonts w:ascii="Times New Roman" w:eastAsia="Times New Roman" w:hAnsi="Times New Roman" w:cs="Times New Roman"/>
                <w:bCs/>
                <w:sz w:val="24"/>
                <w:szCs w:val="24"/>
              </w:rPr>
              <w:t>профсанитарии</w:t>
            </w:r>
            <w:proofErr w:type="spellEnd"/>
            <w:r w:rsidRPr="00317121">
              <w:rPr>
                <w:rFonts w:ascii="Times New Roman" w:eastAsia="Times New Roman" w:hAnsi="Times New Roman" w:cs="Times New Roman"/>
                <w:bCs/>
                <w:sz w:val="24"/>
                <w:szCs w:val="24"/>
              </w:rPr>
              <w:t xml:space="preserve"> </w:t>
            </w:r>
            <w:r w:rsidRPr="00317121">
              <w:rPr>
                <w:rFonts w:ascii="Times New Roman" w:eastAsia="Times New Roman" w:hAnsi="Times New Roman" w:cs="Times New Roman"/>
                <w:bCs/>
                <w:sz w:val="24"/>
                <w:szCs w:val="24"/>
              </w:rPr>
              <w:br/>
              <w:t>и пожаробезопасности;</w:t>
            </w:r>
          </w:p>
          <w:p w14:paraId="359804B4"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общие требования безопасности на территории </w:t>
            </w:r>
            <w:r w:rsidRPr="00317121">
              <w:rPr>
                <w:rFonts w:ascii="Times New Roman" w:eastAsia="Times New Roman" w:hAnsi="Times New Roman" w:cs="Times New Roman"/>
                <w:bCs/>
                <w:sz w:val="24"/>
                <w:szCs w:val="24"/>
              </w:rPr>
              <w:lastRenderedPageBreak/>
              <w:t>предприятия и в производственных помещениях;</w:t>
            </w:r>
          </w:p>
          <w:p w14:paraId="23F94E5A"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основные причины возникновения пожаров </w:t>
            </w:r>
            <w:r w:rsidRPr="00317121">
              <w:rPr>
                <w:rFonts w:ascii="Times New Roman" w:eastAsia="Times New Roman" w:hAnsi="Times New Roman" w:cs="Times New Roman"/>
                <w:bCs/>
                <w:sz w:val="24"/>
                <w:szCs w:val="24"/>
              </w:rPr>
              <w:br/>
              <w:t>и взрывов;</w:t>
            </w:r>
          </w:p>
          <w:p w14:paraId="2E3F87D2"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правовые и организационные основы охраны труда </w:t>
            </w:r>
            <w:r w:rsidRPr="00317121">
              <w:rPr>
                <w:rFonts w:ascii="Times New Roman" w:eastAsia="Times New Roman" w:hAnsi="Times New Roman" w:cs="Times New Roman"/>
                <w:bCs/>
                <w:sz w:val="24"/>
                <w:szCs w:val="24"/>
              </w:rPr>
              <w:br/>
              <w:t xml:space="preserve">на предприятии, систему мер </w:t>
            </w:r>
            <w:r w:rsidRPr="00317121">
              <w:rPr>
                <w:rFonts w:ascii="Times New Roman" w:eastAsia="Times New Roman" w:hAnsi="Times New Roman" w:cs="Times New Roman"/>
                <w:bCs/>
                <w:sz w:val="24"/>
                <w:szCs w:val="24"/>
              </w:rPr>
              <w:br/>
              <w:t xml:space="preserve">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w:t>
            </w:r>
            <w:r w:rsidRPr="00317121">
              <w:rPr>
                <w:rFonts w:ascii="Times New Roman" w:eastAsia="Times New Roman" w:hAnsi="Times New Roman" w:cs="Times New Roman"/>
                <w:bCs/>
                <w:sz w:val="24"/>
                <w:szCs w:val="24"/>
              </w:rPr>
              <w:br/>
              <w:t>и производственной санитарии;</w:t>
            </w:r>
          </w:p>
          <w:p w14:paraId="564A54CF"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права и обязанности работников в области охраны труда;</w:t>
            </w:r>
          </w:p>
          <w:p w14:paraId="7CA47B03"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принципы прогнозирования развития событий и оценки последствий при техногенных чрезвычайных ситуациях </w:t>
            </w:r>
            <w:r w:rsidRPr="00317121">
              <w:rPr>
                <w:rFonts w:ascii="Times New Roman" w:eastAsia="Times New Roman" w:hAnsi="Times New Roman" w:cs="Times New Roman"/>
                <w:bCs/>
                <w:sz w:val="24"/>
                <w:szCs w:val="24"/>
              </w:rPr>
              <w:br/>
              <w:t>и стихийных явлениях;</w:t>
            </w:r>
          </w:p>
          <w:p w14:paraId="4D101EEB"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средства и методы повышения безопасности технических средств и технологических процессов</w:t>
            </w:r>
          </w:p>
        </w:tc>
        <w:tc>
          <w:tcPr>
            <w:tcW w:w="1862" w:type="pct"/>
            <w:hideMark/>
          </w:tcPr>
          <w:p w14:paraId="7E7F0EE2"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полнота перечисления видов </w:t>
            </w:r>
            <w:r w:rsidRPr="00317121">
              <w:rPr>
                <w:rFonts w:ascii="Times New Roman" w:eastAsia="Times New Roman" w:hAnsi="Times New Roman" w:cs="Times New Roman"/>
                <w:bCs/>
                <w:sz w:val="24"/>
                <w:szCs w:val="24"/>
              </w:rPr>
              <w:br/>
              <w:t>и правил проведения инструктажей по охране труда;</w:t>
            </w:r>
          </w:p>
          <w:p w14:paraId="6B6AFB6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возможных опасных и вредных факторов и средств защиты;</w:t>
            </w:r>
          </w:p>
          <w:p w14:paraId="023C39E0"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действий токсичных веществ на организм человека;</w:t>
            </w:r>
          </w:p>
          <w:p w14:paraId="5B84FF8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мер предупреждения пожаров </w:t>
            </w:r>
            <w:r w:rsidRPr="00317121">
              <w:rPr>
                <w:rFonts w:ascii="Times New Roman" w:eastAsia="Times New Roman" w:hAnsi="Times New Roman" w:cs="Times New Roman"/>
                <w:bCs/>
                <w:sz w:val="24"/>
                <w:szCs w:val="24"/>
              </w:rPr>
              <w:br/>
              <w:t>и взрывов;</w:t>
            </w:r>
          </w:p>
          <w:p w14:paraId="184C680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нормативных документов </w:t>
            </w:r>
            <w:r w:rsidRPr="00317121">
              <w:rPr>
                <w:rFonts w:ascii="Times New Roman" w:eastAsia="Times New Roman" w:hAnsi="Times New Roman" w:cs="Times New Roman"/>
                <w:bCs/>
                <w:sz w:val="24"/>
                <w:szCs w:val="24"/>
              </w:rPr>
              <w:br/>
              <w:t xml:space="preserve">по охране труда и здоровья, </w:t>
            </w:r>
            <w:r w:rsidRPr="00317121">
              <w:rPr>
                <w:rFonts w:ascii="Times New Roman" w:eastAsia="Times New Roman" w:hAnsi="Times New Roman" w:cs="Times New Roman"/>
                <w:bCs/>
                <w:sz w:val="24"/>
                <w:szCs w:val="24"/>
              </w:rPr>
              <w:lastRenderedPageBreak/>
              <w:t xml:space="preserve">основам профгигиены, </w:t>
            </w:r>
            <w:proofErr w:type="spellStart"/>
            <w:r w:rsidRPr="00317121">
              <w:rPr>
                <w:rFonts w:ascii="Times New Roman" w:eastAsia="Times New Roman" w:hAnsi="Times New Roman" w:cs="Times New Roman"/>
                <w:bCs/>
                <w:sz w:val="24"/>
                <w:szCs w:val="24"/>
              </w:rPr>
              <w:t>профсанитарии</w:t>
            </w:r>
            <w:proofErr w:type="spellEnd"/>
            <w:r w:rsidRPr="00317121">
              <w:rPr>
                <w:rFonts w:ascii="Times New Roman" w:eastAsia="Times New Roman" w:hAnsi="Times New Roman" w:cs="Times New Roman"/>
                <w:bCs/>
                <w:sz w:val="24"/>
                <w:szCs w:val="24"/>
              </w:rPr>
              <w:t xml:space="preserve"> </w:t>
            </w:r>
            <w:r w:rsidRPr="00317121">
              <w:rPr>
                <w:rFonts w:ascii="Times New Roman" w:eastAsia="Times New Roman" w:hAnsi="Times New Roman" w:cs="Times New Roman"/>
                <w:bCs/>
                <w:sz w:val="24"/>
                <w:szCs w:val="24"/>
              </w:rPr>
              <w:br/>
              <w:t>и пожаробезопасности;</w:t>
            </w:r>
          </w:p>
          <w:p w14:paraId="464031BB"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общих требований безопасности </w:t>
            </w:r>
            <w:r w:rsidRPr="00317121">
              <w:rPr>
                <w:rFonts w:ascii="Times New Roman" w:eastAsia="Times New Roman" w:hAnsi="Times New Roman" w:cs="Times New Roman"/>
                <w:bCs/>
                <w:sz w:val="24"/>
                <w:szCs w:val="24"/>
              </w:rPr>
              <w:br/>
              <w:t xml:space="preserve">на территории предприятия </w:t>
            </w:r>
            <w:r w:rsidRPr="00317121">
              <w:rPr>
                <w:rFonts w:ascii="Times New Roman" w:eastAsia="Times New Roman" w:hAnsi="Times New Roman" w:cs="Times New Roman"/>
                <w:bCs/>
                <w:sz w:val="24"/>
                <w:szCs w:val="24"/>
              </w:rPr>
              <w:br/>
              <w:t>и в производственных помещениях;</w:t>
            </w:r>
          </w:p>
          <w:p w14:paraId="27C0B491"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основных причин возникновения пожаров и взрывов;</w:t>
            </w:r>
          </w:p>
          <w:p w14:paraId="26DBEC27"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правовых и организационных основ охраны труда </w:t>
            </w:r>
            <w:r w:rsidRPr="00317121">
              <w:rPr>
                <w:rFonts w:ascii="Times New Roman" w:eastAsia="Times New Roman" w:hAnsi="Times New Roman" w:cs="Times New Roman"/>
                <w:bCs/>
                <w:sz w:val="24"/>
                <w:szCs w:val="24"/>
              </w:rPr>
              <w:br/>
              <w:t xml:space="preserve">на предприятии, системы мер </w:t>
            </w:r>
            <w:r w:rsidRPr="00317121">
              <w:rPr>
                <w:rFonts w:ascii="Times New Roman" w:eastAsia="Times New Roman" w:hAnsi="Times New Roman" w:cs="Times New Roman"/>
                <w:bCs/>
                <w:sz w:val="24"/>
                <w:szCs w:val="24"/>
              </w:rPr>
              <w:br/>
              <w:t>по безопасной эксплуатации опасных производственных объектов и снижению вредного воздействия на окружающую среду, профилактических мероприятий по технике безопасности и производственной санитарии;</w:t>
            </w:r>
          </w:p>
          <w:p w14:paraId="5DFF66F6"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полнота перечисления прав </w:t>
            </w:r>
            <w:r w:rsidRPr="00317121">
              <w:rPr>
                <w:rFonts w:ascii="Times New Roman" w:eastAsia="Times New Roman" w:hAnsi="Times New Roman" w:cs="Times New Roman"/>
                <w:bCs/>
                <w:sz w:val="24"/>
                <w:szCs w:val="24"/>
              </w:rPr>
              <w:br/>
              <w:t xml:space="preserve">и обязанностей работников </w:t>
            </w:r>
            <w:r w:rsidRPr="00317121">
              <w:rPr>
                <w:rFonts w:ascii="Times New Roman" w:eastAsia="Times New Roman" w:hAnsi="Times New Roman" w:cs="Times New Roman"/>
                <w:bCs/>
                <w:sz w:val="24"/>
                <w:szCs w:val="24"/>
              </w:rPr>
              <w:br/>
              <w:t>в области охраны труда;</w:t>
            </w:r>
          </w:p>
          <w:p w14:paraId="2A1DE08F"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точность изложения принципов прогнозирования развития событий и оценки последствий при техногенных чрезвычайных ситуациях и стихийных явлениях;</w:t>
            </w:r>
          </w:p>
          <w:p w14:paraId="573C84B9" w14:textId="4C0919FD"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полнота перечисления средств и методов повышения безопасности технических средств и технологических процессов</w:t>
            </w:r>
          </w:p>
        </w:tc>
        <w:tc>
          <w:tcPr>
            <w:tcW w:w="1276" w:type="pct"/>
            <w:hideMark/>
          </w:tcPr>
          <w:p w14:paraId="47BC7E94"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устный индивидуальный </w:t>
            </w:r>
            <w:r w:rsidRPr="00317121">
              <w:rPr>
                <w:rFonts w:ascii="Times New Roman" w:eastAsia="Times New Roman" w:hAnsi="Times New Roman" w:cs="Times New Roman"/>
                <w:bCs/>
                <w:sz w:val="24"/>
                <w:szCs w:val="24"/>
              </w:rPr>
              <w:br/>
              <w:t>и фронтальный опрос;</w:t>
            </w:r>
          </w:p>
          <w:p w14:paraId="2550D7A6"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устное собеседование </w:t>
            </w:r>
            <w:r w:rsidRPr="00317121">
              <w:rPr>
                <w:rFonts w:ascii="Times New Roman" w:eastAsia="Times New Roman" w:hAnsi="Times New Roman" w:cs="Times New Roman"/>
                <w:bCs/>
                <w:sz w:val="24"/>
                <w:szCs w:val="24"/>
              </w:rPr>
              <w:br/>
              <w:t>по теоретическому материалу;</w:t>
            </w:r>
          </w:p>
          <w:p w14:paraId="296DB3A7"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тестирование</w:t>
            </w:r>
          </w:p>
        </w:tc>
      </w:tr>
      <w:bookmarkEnd w:id="67"/>
      <w:tr w:rsidR="001A156B" w:rsidRPr="00317121" w14:paraId="416D1F7A" w14:textId="77777777" w:rsidTr="009A274B">
        <w:trPr>
          <w:trHeight w:val="262"/>
        </w:trPr>
        <w:tc>
          <w:tcPr>
            <w:tcW w:w="1862" w:type="pct"/>
            <w:hideMark/>
          </w:tcPr>
          <w:p w14:paraId="7604EDC5" w14:textId="77777777" w:rsidR="007B2B7D" w:rsidRDefault="007B2B7D" w:rsidP="009A274B">
            <w:pPr>
              <w:suppressAutoHyphens/>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Умеет:</w:t>
            </w:r>
          </w:p>
          <w:p w14:paraId="261552CD" w14:textId="789B39CA"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пользоваться средствами индивидуальной и групповой защиты;</w:t>
            </w:r>
          </w:p>
          <w:p w14:paraId="1B1642D7"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применять безопасные приемы труда на территории предприятия </w:t>
            </w:r>
            <w:r w:rsidRPr="00317121">
              <w:rPr>
                <w:rFonts w:ascii="Times New Roman" w:eastAsia="Times New Roman" w:hAnsi="Times New Roman" w:cs="Times New Roman"/>
                <w:bCs/>
                <w:sz w:val="24"/>
                <w:szCs w:val="24"/>
              </w:rPr>
              <w:br/>
            </w:r>
            <w:r w:rsidRPr="00317121">
              <w:rPr>
                <w:rFonts w:ascii="Times New Roman" w:eastAsia="Times New Roman" w:hAnsi="Times New Roman" w:cs="Times New Roman"/>
                <w:bCs/>
                <w:sz w:val="24"/>
                <w:szCs w:val="24"/>
              </w:rPr>
              <w:lastRenderedPageBreak/>
              <w:t>и в производственных помещениях;</w:t>
            </w:r>
          </w:p>
          <w:p w14:paraId="400EE6B5"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использовать </w:t>
            </w:r>
            <w:proofErr w:type="spellStart"/>
            <w:r w:rsidRPr="00317121">
              <w:rPr>
                <w:rFonts w:ascii="Times New Roman" w:eastAsia="Times New Roman" w:hAnsi="Times New Roman" w:cs="Times New Roman"/>
                <w:bCs/>
                <w:sz w:val="24"/>
                <w:szCs w:val="24"/>
              </w:rPr>
              <w:t>экобиозащитную</w:t>
            </w:r>
            <w:proofErr w:type="spellEnd"/>
            <w:r w:rsidRPr="00317121">
              <w:rPr>
                <w:rFonts w:ascii="Times New Roman" w:eastAsia="Times New Roman" w:hAnsi="Times New Roman" w:cs="Times New Roman"/>
                <w:bCs/>
                <w:sz w:val="24"/>
                <w:szCs w:val="24"/>
              </w:rPr>
              <w:t xml:space="preserve"> и противопожарную технику;</w:t>
            </w:r>
          </w:p>
          <w:p w14:paraId="16B574DD"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определять и проводить анализ травмоопасных и вредных факторов в сфере профессиональной деятельности</w:t>
            </w:r>
          </w:p>
        </w:tc>
        <w:tc>
          <w:tcPr>
            <w:tcW w:w="1862" w:type="pct"/>
            <w:hideMark/>
          </w:tcPr>
          <w:p w14:paraId="4A510439"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правильность использования средств индивидуальной </w:t>
            </w:r>
            <w:r w:rsidRPr="00317121">
              <w:rPr>
                <w:rFonts w:ascii="Times New Roman" w:eastAsia="Times New Roman" w:hAnsi="Times New Roman" w:cs="Times New Roman"/>
                <w:bCs/>
                <w:sz w:val="24"/>
                <w:szCs w:val="24"/>
              </w:rPr>
              <w:br/>
              <w:t>и групповой защиты;</w:t>
            </w:r>
          </w:p>
          <w:p w14:paraId="211BD28E"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правильность применения безопасных приемов труда </w:t>
            </w:r>
            <w:r w:rsidRPr="00317121">
              <w:rPr>
                <w:rFonts w:ascii="Times New Roman" w:eastAsia="Times New Roman" w:hAnsi="Times New Roman" w:cs="Times New Roman"/>
                <w:bCs/>
                <w:sz w:val="24"/>
                <w:szCs w:val="24"/>
              </w:rPr>
              <w:br/>
              <w:t xml:space="preserve">на территории предприятия </w:t>
            </w:r>
            <w:r w:rsidRPr="00317121">
              <w:rPr>
                <w:rFonts w:ascii="Times New Roman" w:eastAsia="Times New Roman" w:hAnsi="Times New Roman" w:cs="Times New Roman"/>
                <w:bCs/>
                <w:sz w:val="24"/>
                <w:szCs w:val="24"/>
              </w:rPr>
              <w:br/>
            </w:r>
            <w:r w:rsidRPr="00317121">
              <w:rPr>
                <w:rFonts w:ascii="Times New Roman" w:eastAsia="Times New Roman" w:hAnsi="Times New Roman" w:cs="Times New Roman"/>
                <w:bCs/>
                <w:sz w:val="24"/>
                <w:szCs w:val="24"/>
              </w:rPr>
              <w:lastRenderedPageBreak/>
              <w:t>и в производственных помещениях;</w:t>
            </w:r>
          </w:p>
          <w:p w14:paraId="43694EE1" w14:textId="77777777" w:rsidR="001A156B" w:rsidRPr="00317121" w:rsidRDefault="001A156B" w:rsidP="009A274B">
            <w:pPr>
              <w:suppressAutoHyphens/>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правильность использования </w:t>
            </w:r>
            <w:proofErr w:type="spellStart"/>
            <w:r w:rsidRPr="00317121">
              <w:rPr>
                <w:rFonts w:ascii="Times New Roman" w:eastAsia="Times New Roman" w:hAnsi="Times New Roman" w:cs="Times New Roman"/>
                <w:bCs/>
                <w:sz w:val="24"/>
                <w:szCs w:val="24"/>
              </w:rPr>
              <w:t>экобиозащитной</w:t>
            </w:r>
            <w:proofErr w:type="spellEnd"/>
            <w:r w:rsidRPr="00317121">
              <w:rPr>
                <w:rFonts w:ascii="Times New Roman" w:eastAsia="Times New Roman" w:hAnsi="Times New Roman" w:cs="Times New Roman"/>
                <w:bCs/>
                <w:sz w:val="24"/>
                <w:szCs w:val="24"/>
              </w:rPr>
              <w:t xml:space="preserve"> и противопожарной техники;</w:t>
            </w:r>
          </w:p>
          <w:p w14:paraId="3A03D78B"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t xml:space="preserve">- точность определения </w:t>
            </w:r>
            <w:r w:rsidRPr="00317121">
              <w:rPr>
                <w:rFonts w:ascii="Times New Roman" w:eastAsia="Times New Roman" w:hAnsi="Times New Roman" w:cs="Times New Roman"/>
                <w:bCs/>
                <w:sz w:val="24"/>
                <w:szCs w:val="24"/>
              </w:rPr>
              <w:br/>
              <w:t>и проведения анализа травмоопасных и вредных факторов в сфере профессиональной деятельности</w:t>
            </w:r>
          </w:p>
        </w:tc>
        <w:tc>
          <w:tcPr>
            <w:tcW w:w="1276" w:type="pct"/>
            <w:hideMark/>
          </w:tcPr>
          <w:p w14:paraId="4070C61D" w14:textId="77777777" w:rsidR="001A156B" w:rsidRPr="00317121" w:rsidRDefault="001A156B" w:rsidP="009A274B">
            <w:pPr>
              <w:spacing w:line="276" w:lineRule="auto"/>
              <w:rPr>
                <w:rFonts w:ascii="Times New Roman" w:eastAsia="Times New Roman" w:hAnsi="Times New Roman" w:cs="Times New Roman"/>
                <w:bCs/>
                <w:sz w:val="24"/>
                <w:szCs w:val="24"/>
              </w:rPr>
            </w:pPr>
            <w:r w:rsidRPr="00317121">
              <w:rPr>
                <w:rFonts w:ascii="Times New Roman" w:eastAsia="Times New Roman" w:hAnsi="Times New Roman" w:cs="Times New Roman"/>
                <w:bCs/>
                <w:sz w:val="24"/>
                <w:szCs w:val="24"/>
              </w:rPr>
              <w:lastRenderedPageBreak/>
              <w:t xml:space="preserve">- экспертное наблюдение </w:t>
            </w:r>
            <w:r w:rsidRPr="00317121">
              <w:rPr>
                <w:rFonts w:ascii="Times New Roman" w:eastAsia="Times New Roman" w:hAnsi="Times New Roman" w:cs="Times New Roman"/>
                <w:bCs/>
                <w:sz w:val="24"/>
                <w:szCs w:val="24"/>
              </w:rPr>
              <w:br/>
              <w:t xml:space="preserve">и оценивание выполнения самостоятельных работ, </w:t>
            </w:r>
            <w:r w:rsidRPr="00317121">
              <w:rPr>
                <w:rFonts w:ascii="Times New Roman" w:eastAsia="Times New Roman" w:hAnsi="Times New Roman" w:cs="Times New Roman"/>
                <w:bCs/>
                <w:sz w:val="24"/>
                <w:szCs w:val="24"/>
              </w:rPr>
              <w:lastRenderedPageBreak/>
              <w:t>индивидуальных заданий</w:t>
            </w:r>
          </w:p>
        </w:tc>
      </w:tr>
    </w:tbl>
    <w:p w14:paraId="125D561A" w14:textId="77777777" w:rsidR="001A156B" w:rsidRDefault="001A156B" w:rsidP="001A156B">
      <w:pPr>
        <w:pStyle w:val="1f"/>
        <w:tabs>
          <w:tab w:val="left" w:pos="1320"/>
        </w:tabs>
        <w:jc w:val="left"/>
        <w:rPr>
          <w:rFonts w:ascii="Times New Roman" w:hAnsi="Times New Roman"/>
          <w:lang w:val="ru-RU"/>
        </w:rPr>
      </w:pPr>
      <w:r>
        <w:rPr>
          <w:rFonts w:ascii="Times New Roman" w:hAnsi="Times New Roman"/>
          <w:lang w:val="ru-RU"/>
        </w:rPr>
        <w:lastRenderedPageBreak/>
        <w:tab/>
      </w:r>
    </w:p>
    <w:p w14:paraId="21BCE190" w14:textId="77777777" w:rsidR="001A156B" w:rsidRDefault="001A156B" w:rsidP="001A156B">
      <w:pPr>
        <w:pStyle w:val="1f"/>
        <w:tabs>
          <w:tab w:val="left" w:pos="1320"/>
        </w:tabs>
        <w:jc w:val="left"/>
        <w:rPr>
          <w:rFonts w:ascii="Times New Roman" w:hAnsi="Times New Roman"/>
          <w:lang w:val="ru-RU"/>
        </w:rPr>
      </w:pPr>
    </w:p>
    <w:p w14:paraId="66261B0A" w14:textId="77777777" w:rsidR="001A156B" w:rsidRDefault="001A156B" w:rsidP="001A156B">
      <w:pPr>
        <w:pStyle w:val="1f"/>
        <w:tabs>
          <w:tab w:val="left" w:pos="1320"/>
        </w:tabs>
        <w:jc w:val="left"/>
        <w:rPr>
          <w:rFonts w:ascii="Times New Roman" w:hAnsi="Times New Roman"/>
          <w:lang w:val="ru-RU"/>
        </w:rPr>
      </w:pPr>
    </w:p>
    <w:p w14:paraId="5EE844A5" w14:textId="77777777" w:rsidR="001A156B" w:rsidRDefault="001A156B" w:rsidP="001A156B">
      <w:pPr>
        <w:pStyle w:val="1f"/>
        <w:tabs>
          <w:tab w:val="left" w:pos="1320"/>
        </w:tabs>
        <w:jc w:val="left"/>
        <w:rPr>
          <w:rFonts w:ascii="Times New Roman" w:hAnsi="Times New Roman"/>
          <w:lang w:val="ru-RU"/>
        </w:rPr>
      </w:pPr>
    </w:p>
    <w:p w14:paraId="0F9E4B01" w14:textId="77777777" w:rsidR="001A156B" w:rsidRDefault="001A156B" w:rsidP="001A156B">
      <w:pPr>
        <w:pStyle w:val="1f"/>
        <w:tabs>
          <w:tab w:val="left" w:pos="1320"/>
        </w:tabs>
        <w:jc w:val="left"/>
        <w:rPr>
          <w:rFonts w:ascii="Times New Roman" w:hAnsi="Times New Roman"/>
          <w:lang w:val="ru-RU"/>
        </w:rPr>
      </w:pPr>
    </w:p>
    <w:p w14:paraId="5A5F8147" w14:textId="77777777" w:rsidR="003F30E2" w:rsidRDefault="003F30E2" w:rsidP="001A156B">
      <w:pPr>
        <w:rPr>
          <w:rFonts w:ascii="Times New Roman" w:hAnsi="Times New Roman" w:cs="Times New Roman"/>
          <w:b/>
          <w:bCs/>
          <w:sz w:val="24"/>
          <w:szCs w:val="24"/>
        </w:rPr>
      </w:pPr>
    </w:p>
    <w:p w14:paraId="1CEF74B6" w14:textId="77777777" w:rsidR="003F30E2" w:rsidRDefault="003F30E2" w:rsidP="003F30E2">
      <w:pPr>
        <w:jc w:val="right"/>
        <w:rPr>
          <w:rFonts w:ascii="Times New Roman" w:hAnsi="Times New Roman" w:cs="Times New Roman"/>
          <w:b/>
          <w:bCs/>
          <w:sz w:val="24"/>
          <w:szCs w:val="24"/>
        </w:rPr>
      </w:pPr>
    </w:p>
    <w:p w14:paraId="295D1D85" w14:textId="77777777" w:rsidR="003F30E2" w:rsidRDefault="003F30E2" w:rsidP="003F30E2">
      <w:pPr>
        <w:jc w:val="right"/>
        <w:rPr>
          <w:rFonts w:ascii="Times New Roman" w:hAnsi="Times New Roman" w:cs="Times New Roman"/>
          <w:b/>
          <w:bCs/>
          <w:sz w:val="24"/>
          <w:szCs w:val="24"/>
        </w:rPr>
      </w:pPr>
    </w:p>
    <w:p w14:paraId="74424204" w14:textId="77777777" w:rsidR="003F30E2" w:rsidRDefault="003F30E2" w:rsidP="003F30E2">
      <w:pPr>
        <w:jc w:val="right"/>
        <w:rPr>
          <w:rFonts w:ascii="Times New Roman" w:hAnsi="Times New Roman" w:cs="Times New Roman"/>
          <w:b/>
          <w:bCs/>
          <w:sz w:val="24"/>
          <w:szCs w:val="24"/>
        </w:rPr>
      </w:pPr>
    </w:p>
    <w:p w14:paraId="4C2FC5EF" w14:textId="77777777" w:rsidR="003273FE" w:rsidRDefault="003273FE" w:rsidP="003273FE">
      <w:pPr>
        <w:pStyle w:val="1f"/>
        <w:tabs>
          <w:tab w:val="left" w:pos="996"/>
        </w:tabs>
        <w:ind w:left="360"/>
        <w:jc w:val="left"/>
        <w:rPr>
          <w:rFonts w:ascii="Times New Roman" w:hAnsi="Times New Roman"/>
          <w:lang w:val="ru-RU"/>
        </w:rPr>
      </w:pPr>
    </w:p>
    <w:p w14:paraId="5FC94ED8" w14:textId="77777777" w:rsidR="003273FE" w:rsidRDefault="003273FE" w:rsidP="003273FE">
      <w:pPr>
        <w:pStyle w:val="1f"/>
        <w:tabs>
          <w:tab w:val="left" w:pos="996"/>
        </w:tabs>
        <w:ind w:left="360"/>
        <w:jc w:val="left"/>
        <w:rPr>
          <w:rFonts w:ascii="Times New Roman" w:hAnsi="Times New Roman"/>
          <w:lang w:val="ru-RU"/>
        </w:rPr>
      </w:pPr>
    </w:p>
    <w:p w14:paraId="20A6C9A5" w14:textId="77777777" w:rsidR="00DF7C78" w:rsidRDefault="00DF7C78" w:rsidP="00DF7C78">
      <w:pPr>
        <w:jc w:val="right"/>
        <w:rPr>
          <w:rFonts w:ascii="Times New Roman" w:hAnsi="Times New Roman" w:cs="Times New Roman"/>
          <w:b/>
          <w:bCs/>
          <w:sz w:val="24"/>
          <w:szCs w:val="24"/>
        </w:rPr>
      </w:pPr>
    </w:p>
    <w:p w14:paraId="42CBFE14" w14:textId="77777777" w:rsidR="00DF7C78" w:rsidRDefault="00DF7C78" w:rsidP="00DF7C78">
      <w:pPr>
        <w:jc w:val="right"/>
        <w:rPr>
          <w:rFonts w:ascii="Times New Roman" w:hAnsi="Times New Roman" w:cs="Times New Roman"/>
          <w:b/>
          <w:bCs/>
          <w:sz w:val="24"/>
          <w:szCs w:val="24"/>
        </w:rPr>
      </w:pPr>
    </w:p>
    <w:p w14:paraId="5685B9D4" w14:textId="77777777" w:rsidR="00DF7C78" w:rsidRDefault="00DF7C78" w:rsidP="00DF7C78">
      <w:pPr>
        <w:jc w:val="right"/>
        <w:rPr>
          <w:rFonts w:ascii="Times New Roman" w:hAnsi="Times New Roman" w:cs="Times New Roman"/>
          <w:b/>
          <w:bCs/>
          <w:sz w:val="24"/>
          <w:szCs w:val="24"/>
        </w:rPr>
      </w:pPr>
    </w:p>
    <w:p w14:paraId="49A98763" w14:textId="77777777" w:rsidR="00DF7C78" w:rsidRDefault="00DF7C78" w:rsidP="00DF7C78">
      <w:pPr>
        <w:jc w:val="right"/>
        <w:rPr>
          <w:rFonts w:ascii="Times New Roman" w:hAnsi="Times New Roman" w:cs="Times New Roman"/>
          <w:b/>
          <w:bCs/>
          <w:sz w:val="24"/>
          <w:szCs w:val="24"/>
        </w:rPr>
      </w:pPr>
    </w:p>
    <w:p w14:paraId="45D25B57" w14:textId="77777777" w:rsidR="00DF7C78" w:rsidRDefault="00DF7C78" w:rsidP="00DF7C78">
      <w:pPr>
        <w:jc w:val="right"/>
        <w:rPr>
          <w:rFonts w:ascii="Times New Roman" w:hAnsi="Times New Roman" w:cs="Times New Roman"/>
          <w:b/>
          <w:bCs/>
          <w:sz w:val="24"/>
          <w:szCs w:val="24"/>
        </w:rPr>
      </w:pPr>
    </w:p>
    <w:p w14:paraId="4D56AAB1" w14:textId="77777777" w:rsidR="00DF7C78" w:rsidRDefault="00DF7C78" w:rsidP="00DF7C78">
      <w:pPr>
        <w:jc w:val="right"/>
        <w:rPr>
          <w:rFonts w:ascii="Times New Roman" w:hAnsi="Times New Roman" w:cs="Times New Roman"/>
          <w:b/>
          <w:bCs/>
          <w:sz w:val="24"/>
          <w:szCs w:val="24"/>
        </w:rPr>
      </w:pPr>
    </w:p>
    <w:p w14:paraId="5CA8FFAD" w14:textId="77777777" w:rsidR="00DF7C78" w:rsidRDefault="00DF7C78" w:rsidP="00DF7C78">
      <w:pPr>
        <w:jc w:val="right"/>
        <w:rPr>
          <w:rFonts w:ascii="Times New Roman" w:hAnsi="Times New Roman" w:cs="Times New Roman"/>
          <w:b/>
          <w:bCs/>
          <w:sz w:val="24"/>
          <w:szCs w:val="24"/>
        </w:rPr>
      </w:pPr>
    </w:p>
    <w:p w14:paraId="043A6113" w14:textId="77777777" w:rsidR="00DF7C78" w:rsidRDefault="00DF7C78" w:rsidP="00DF7C78">
      <w:pPr>
        <w:jc w:val="right"/>
        <w:rPr>
          <w:rFonts w:ascii="Times New Roman" w:hAnsi="Times New Roman" w:cs="Times New Roman"/>
          <w:b/>
          <w:bCs/>
          <w:sz w:val="24"/>
          <w:szCs w:val="24"/>
        </w:rPr>
      </w:pPr>
    </w:p>
    <w:p w14:paraId="06337FFD" w14:textId="77777777" w:rsidR="00DF7C78" w:rsidRDefault="00DF7C78" w:rsidP="00DF7C78">
      <w:pPr>
        <w:jc w:val="right"/>
        <w:rPr>
          <w:rFonts w:ascii="Times New Roman" w:hAnsi="Times New Roman" w:cs="Times New Roman"/>
          <w:b/>
          <w:bCs/>
          <w:sz w:val="24"/>
          <w:szCs w:val="24"/>
        </w:rPr>
      </w:pPr>
    </w:p>
    <w:p w14:paraId="21DC4036" w14:textId="77777777" w:rsidR="00DF7C78" w:rsidRDefault="00DF7C78" w:rsidP="00DF7C78">
      <w:pPr>
        <w:jc w:val="right"/>
        <w:rPr>
          <w:rFonts w:ascii="Times New Roman" w:hAnsi="Times New Roman" w:cs="Times New Roman"/>
          <w:b/>
          <w:bCs/>
          <w:sz w:val="24"/>
          <w:szCs w:val="24"/>
        </w:rPr>
      </w:pPr>
    </w:p>
    <w:p w14:paraId="7B38DA82" w14:textId="77777777" w:rsidR="00DF7C78" w:rsidRDefault="00DF7C78" w:rsidP="00DF7C78">
      <w:pPr>
        <w:jc w:val="right"/>
        <w:rPr>
          <w:rFonts w:ascii="Times New Roman" w:hAnsi="Times New Roman" w:cs="Times New Roman"/>
          <w:b/>
          <w:bCs/>
          <w:sz w:val="24"/>
          <w:szCs w:val="24"/>
        </w:rPr>
      </w:pPr>
    </w:p>
    <w:p w14:paraId="23A09AC4" w14:textId="77777777" w:rsidR="00DF7C78" w:rsidRDefault="00DF7C78" w:rsidP="00DF7C78">
      <w:pPr>
        <w:jc w:val="right"/>
        <w:rPr>
          <w:rFonts w:ascii="Times New Roman" w:hAnsi="Times New Roman" w:cs="Times New Roman"/>
          <w:b/>
          <w:bCs/>
          <w:sz w:val="24"/>
          <w:szCs w:val="24"/>
        </w:rPr>
      </w:pPr>
    </w:p>
    <w:p w14:paraId="29EBED1E" w14:textId="77777777" w:rsidR="00DF7C78" w:rsidRDefault="00DF7C78" w:rsidP="00DF7C78">
      <w:pPr>
        <w:jc w:val="right"/>
        <w:rPr>
          <w:rFonts w:ascii="Times New Roman" w:hAnsi="Times New Roman" w:cs="Times New Roman"/>
          <w:b/>
          <w:bCs/>
          <w:sz w:val="24"/>
          <w:szCs w:val="24"/>
        </w:rPr>
      </w:pPr>
    </w:p>
    <w:p w14:paraId="6A35C573" w14:textId="77777777" w:rsidR="00DF7C78" w:rsidRDefault="00DF7C78" w:rsidP="00DF7C78">
      <w:pPr>
        <w:jc w:val="right"/>
        <w:rPr>
          <w:rFonts w:ascii="Times New Roman" w:hAnsi="Times New Roman" w:cs="Times New Roman"/>
          <w:b/>
          <w:bCs/>
          <w:sz w:val="24"/>
          <w:szCs w:val="24"/>
        </w:rPr>
      </w:pPr>
    </w:p>
    <w:p w14:paraId="7F73DA93" w14:textId="77777777" w:rsidR="00DF7C78" w:rsidRDefault="00DF7C78" w:rsidP="00DF7C78">
      <w:pPr>
        <w:jc w:val="right"/>
        <w:rPr>
          <w:rFonts w:ascii="Times New Roman" w:hAnsi="Times New Roman" w:cs="Times New Roman"/>
          <w:b/>
          <w:bCs/>
          <w:sz w:val="24"/>
          <w:szCs w:val="24"/>
        </w:rPr>
      </w:pPr>
    </w:p>
    <w:p w14:paraId="67AAB9AE" w14:textId="77777777" w:rsidR="00DF7C78" w:rsidRDefault="00DF7C78" w:rsidP="00DF7C78">
      <w:pPr>
        <w:jc w:val="right"/>
        <w:rPr>
          <w:rFonts w:ascii="Times New Roman" w:hAnsi="Times New Roman" w:cs="Times New Roman"/>
          <w:b/>
          <w:bCs/>
          <w:sz w:val="24"/>
          <w:szCs w:val="24"/>
        </w:rPr>
      </w:pPr>
    </w:p>
    <w:p w14:paraId="38E99CE6" w14:textId="77777777" w:rsidR="00DF7C78" w:rsidRDefault="00DF7C78" w:rsidP="00DF7C78">
      <w:pPr>
        <w:jc w:val="right"/>
        <w:rPr>
          <w:rFonts w:ascii="Times New Roman" w:hAnsi="Times New Roman" w:cs="Times New Roman"/>
          <w:b/>
          <w:bCs/>
          <w:sz w:val="24"/>
          <w:szCs w:val="24"/>
        </w:rPr>
      </w:pPr>
    </w:p>
    <w:p w14:paraId="0DDE3260" w14:textId="77777777" w:rsidR="00DF7C78" w:rsidRDefault="00DF7C78" w:rsidP="00DF7C78">
      <w:pPr>
        <w:jc w:val="right"/>
        <w:rPr>
          <w:rFonts w:ascii="Times New Roman" w:hAnsi="Times New Roman" w:cs="Times New Roman"/>
          <w:b/>
          <w:bCs/>
          <w:sz w:val="24"/>
          <w:szCs w:val="24"/>
        </w:rPr>
      </w:pPr>
    </w:p>
    <w:p w14:paraId="66657259" w14:textId="77777777" w:rsidR="00DF7C78" w:rsidRDefault="00DF7C78" w:rsidP="00DF7C78">
      <w:pPr>
        <w:jc w:val="right"/>
        <w:rPr>
          <w:rFonts w:ascii="Times New Roman" w:hAnsi="Times New Roman" w:cs="Times New Roman"/>
          <w:b/>
          <w:bCs/>
          <w:sz w:val="24"/>
          <w:szCs w:val="24"/>
        </w:rPr>
      </w:pPr>
    </w:p>
    <w:p w14:paraId="143E1297" w14:textId="77777777" w:rsidR="008D0EBE" w:rsidRDefault="008D0EBE" w:rsidP="00DF7C78">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002F87C" w14:textId="222C301A" w:rsidR="00DF7C78" w:rsidRDefault="00DF7C78" w:rsidP="00DF7C7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2.20</w:t>
      </w:r>
    </w:p>
    <w:p w14:paraId="3D03B052" w14:textId="3585D78C" w:rsidR="00DF7C78" w:rsidRPr="007B2B7D" w:rsidRDefault="00DF7C78" w:rsidP="00DF7C78">
      <w:pPr>
        <w:jc w:val="right"/>
        <w:rPr>
          <w:rFonts w:ascii="Times New Roman" w:hAnsi="Times New Roman"/>
          <w:b/>
          <w:iCs/>
        </w:rPr>
      </w:pPr>
      <w:r w:rsidRPr="007B2B7D">
        <w:rPr>
          <w:rFonts w:ascii="Times New Roman" w:hAnsi="Times New Roman"/>
          <w:b/>
          <w:sz w:val="24"/>
          <w:szCs w:val="24"/>
        </w:rPr>
        <w:t>к ПОП-П по специальности</w:t>
      </w:r>
      <w:r w:rsidRPr="007B2B7D">
        <w:rPr>
          <w:rFonts w:ascii="Times New Roman" w:hAnsi="Times New Roman"/>
          <w:b/>
          <w:i/>
          <w:sz w:val="24"/>
          <w:szCs w:val="24"/>
        </w:rPr>
        <w:t xml:space="preserve"> </w:t>
      </w:r>
      <w:r w:rsidRPr="007B2B7D">
        <w:rPr>
          <w:rFonts w:ascii="Times New Roman" w:hAnsi="Times New Roman"/>
          <w:b/>
          <w:i/>
          <w:sz w:val="24"/>
          <w:szCs w:val="24"/>
        </w:rPr>
        <w:br/>
      </w:r>
      <w:r w:rsidRPr="007B2B7D">
        <w:rPr>
          <w:rFonts w:ascii="Times New Roman" w:hAnsi="Times New Roman"/>
          <w:b/>
          <w:iCs/>
          <w:sz w:val="24"/>
          <w:szCs w:val="24"/>
        </w:rPr>
        <w:t>18.02.09 Переработка нефти и газа</w:t>
      </w:r>
    </w:p>
    <w:p w14:paraId="7A1C190E" w14:textId="2479CEE5" w:rsidR="00DF7C78" w:rsidRPr="00CF2D43" w:rsidRDefault="00DF7C78" w:rsidP="00DF7C78">
      <w:pPr>
        <w:jc w:val="right"/>
        <w:rPr>
          <w:rFonts w:ascii="Times New Roman" w:hAnsi="Times New Roman" w:cs="Times New Roman"/>
          <w:b/>
          <w:bCs/>
          <w:sz w:val="24"/>
          <w:szCs w:val="24"/>
        </w:rPr>
      </w:pPr>
    </w:p>
    <w:p w14:paraId="22FA309D" w14:textId="77777777" w:rsidR="00DF7C78" w:rsidRDefault="00DF7C78" w:rsidP="00DF7C78">
      <w:pPr>
        <w:jc w:val="right"/>
        <w:rPr>
          <w:rFonts w:ascii="Times New Roman" w:hAnsi="Times New Roman" w:cs="Times New Roman"/>
          <w:b/>
          <w:bCs/>
          <w:color w:val="0070C0"/>
          <w:sz w:val="24"/>
          <w:szCs w:val="24"/>
        </w:rPr>
      </w:pPr>
    </w:p>
    <w:p w14:paraId="7327BAB1" w14:textId="77777777" w:rsidR="00DF7C78" w:rsidRDefault="00DF7C78" w:rsidP="00DF7C78">
      <w:pPr>
        <w:jc w:val="right"/>
        <w:rPr>
          <w:rFonts w:ascii="Times New Roman" w:hAnsi="Times New Roman" w:cs="Times New Roman"/>
          <w:b/>
          <w:bCs/>
          <w:color w:val="0070C0"/>
          <w:sz w:val="24"/>
          <w:szCs w:val="24"/>
        </w:rPr>
      </w:pPr>
    </w:p>
    <w:p w14:paraId="56321954" w14:textId="77777777" w:rsidR="00DF7C78" w:rsidRDefault="00DF7C78" w:rsidP="00DF7C78">
      <w:pPr>
        <w:jc w:val="right"/>
        <w:rPr>
          <w:rFonts w:ascii="Times New Roman" w:hAnsi="Times New Roman" w:cs="Times New Roman"/>
          <w:b/>
          <w:bCs/>
          <w:color w:val="0070C0"/>
          <w:sz w:val="24"/>
          <w:szCs w:val="24"/>
        </w:rPr>
      </w:pPr>
    </w:p>
    <w:p w14:paraId="5B027D43" w14:textId="77777777" w:rsidR="00DF7C78" w:rsidRDefault="00DF7C78" w:rsidP="00DF7C78">
      <w:pPr>
        <w:jc w:val="right"/>
        <w:rPr>
          <w:rFonts w:ascii="Times New Roman" w:hAnsi="Times New Roman" w:cs="Times New Roman"/>
          <w:b/>
          <w:bCs/>
          <w:color w:val="0070C0"/>
          <w:sz w:val="24"/>
          <w:szCs w:val="24"/>
        </w:rPr>
      </w:pPr>
    </w:p>
    <w:p w14:paraId="098C53B4" w14:textId="77777777" w:rsidR="00DF7C78" w:rsidRDefault="00DF7C78" w:rsidP="00DF7C78">
      <w:pPr>
        <w:jc w:val="right"/>
        <w:rPr>
          <w:rFonts w:ascii="Times New Roman" w:hAnsi="Times New Roman" w:cs="Times New Roman"/>
          <w:b/>
          <w:bCs/>
          <w:color w:val="0070C0"/>
          <w:sz w:val="24"/>
          <w:szCs w:val="24"/>
        </w:rPr>
      </w:pPr>
    </w:p>
    <w:p w14:paraId="6773C421" w14:textId="77777777" w:rsidR="00DF7C78" w:rsidRDefault="00DF7C78" w:rsidP="00DF7C78">
      <w:pPr>
        <w:jc w:val="right"/>
        <w:rPr>
          <w:rFonts w:ascii="Times New Roman" w:hAnsi="Times New Roman" w:cs="Times New Roman"/>
          <w:b/>
          <w:bCs/>
          <w:color w:val="0070C0"/>
          <w:sz w:val="24"/>
          <w:szCs w:val="24"/>
        </w:rPr>
      </w:pPr>
    </w:p>
    <w:p w14:paraId="5F38187A" w14:textId="77777777" w:rsidR="00DF7C78" w:rsidRDefault="00DF7C78" w:rsidP="00DF7C78">
      <w:pPr>
        <w:jc w:val="right"/>
        <w:rPr>
          <w:rFonts w:ascii="Times New Roman" w:hAnsi="Times New Roman" w:cs="Times New Roman"/>
          <w:b/>
          <w:bCs/>
          <w:color w:val="0070C0"/>
          <w:sz w:val="24"/>
          <w:szCs w:val="24"/>
        </w:rPr>
      </w:pPr>
    </w:p>
    <w:p w14:paraId="060FEF25" w14:textId="77777777" w:rsidR="00DF7C78" w:rsidRDefault="00DF7C78" w:rsidP="00DF7C78">
      <w:pPr>
        <w:jc w:val="right"/>
        <w:rPr>
          <w:rFonts w:ascii="Times New Roman" w:hAnsi="Times New Roman" w:cs="Times New Roman"/>
          <w:b/>
          <w:bCs/>
          <w:color w:val="0070C0"/>
          <w:sz w:val="24"/>
          <w:szCs w:val="24"/>
        </w:rPr>
      </w:pPr>
    </w:p>
    <w:p w14:paraId="2C56045B" w14:textId="77777777" w:rsidR="00DF7C78" w:rsidRDefault="00DF7C78" w:rsidP="00DF7C78">
      <w:pPr>
        <w:jc w:val="right"/>
        <w:rPr>
          <w:rFonts w:ascii="Times New Roman" w:hAnsi="Times New Roman" w:cs="Times New Roman"/>
          <w:b/>
          <w:bCs/>
          <w:color w:val="0070C0"/>
          <w:sz w:val="24"/>
          <w:szCs w:val="24"/>
        </w:rPr>
      </w:pPr>
    </w:p>
    <w:p w14:paraId="7AF1ED73" w14:textId="77777777" w:rsidR="00DF7C78" w:rsidRPr="00502F97" w:rsidRDefault="00DF7C78" w:rsidP="00DF7C78">
      <w:pPr>
        <w:jc w:val="right"/>
        <w:rPr>
          <w:rFonts w:ascii="Times New Roman" w:hAnsi="Times New Roman" w:cs="Times New Roman"/>
          <w:b/>
          <w:bCs/>
          <w:color w:val="0070C0"/>
          <w:sz w:val="24"/>
          <w:szCs w:val="24"/>
        </w:rPr>
      </w:pPr>
    </w:p>
    <w:p w14:paraId="2E2F3F2D" w14:textId="77777777" w:rsidR="00DF7C78" w:rsidRPr="008F578C" w:rsidRDefault="00DF7C78" w:rsidP="00DF7C7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597787D" w14:textId="77777777" w:rsidR="00DF7C78" w:rsidRDefault="00DF7C78" w:rsidP="00DF7C78">
      <w:pPr>
        <w:pBdr>
          <w:between w:val="nil"/>
        </w:pBdr>
        <w:ind w:hanging="2"/>
        <w:jc w:val="center"/>
      </w:pPr>
    </w:p>
    <w:p w14:paraId="7EF636C3" w14:textId="6AAAE61B" w:rsidR="00DF7C78" w:rsidRPr="007B2B7D" w:rsidRDefault="00DF7C78" w:rsidP="00DF7C78">
      <w:pPr>
        <w:pBdr>
          <w:top w:val="nil"/>
          <w:left w:val="nil"/>
          <w:bottom w:val="nil"/>
          <w:right w:val="nil"/>
          <w:between w:val="nil"/>
        </w:pBdr>
        <w:ind w:hanging="2"/>
        <w:jc w:val="center"/>
        <w:rPr>
          <w:rFonts w:ascii="Times New Roman" w:eastAsia="Times New Roman" w:hAnsi="Times New Roman" w:cs="Times New Roman"/>
          <w:position w:val="-1"/>
          <w:sz w:val="24"/>
          <w:szCs w:val="24"/>
          <w:lang w:eastAsia="ru-RU"/>
        </w:rPr>
      </w:pPr>
      <w:r w:rsidRPr="007B2B7D">
        <w:rPr>
          <w:rFonts w:ascii="Times New Roman" w:eastAsia="Times New Roman" w:hAnsi="Times New Roman" w:cs="Times New Roman"/>
          <w:b/>
          <w:position w:val="-1"/>
          <w:sz w:val="24"/>
          <w:szCs w:val="24"/>
          <w:lang w:eastAsia="ru-RU"/>
        </w:rPr>
        <w:t>«ОП.12 БЕЗОПАСНОСТЬ ЖИЗНЕДЕЯТЕЛЬНОСТИ»</w:t>
      </w:r>
    </w:p>
    <w:p w14:paraId="469FD17F" w14:textId="77777777" w:rsidR="00DF7C78" w:rsidRPr="0043604B" w:rsidRDefault="00DF7C78" w:rsidP="00DF7C78">
      <w:pPr>
        <w:pBdr>
          <w:between w:val="nil"/>
        </w:pBdr>
        <w:ind w:hanging="2"/>
        <w:jc w:val="center"/>
        <w:rPr>
          <w:rFonts w:ascii="Times New Roman" w:eastAsia="Times New Roman" w:hAnsi="Times New Roman" w:cs="Times New Roman"/>
          <w:iCs/>
          <w:color w:val="000000"/>
          <w:position w:val="-1"/>
          <w:lang w:eastAsia="ru-RU"/>
        </w:rPr>
      </w:pPr>
    </w:p>
    <w:p w14:paraId="7C34DC4F" w14:textId="77777777" w:rsidR="00DF7C78" w:rsidRPr="003968EF" w:rsidRDefault="00DF7C78" w:rsidP="00DF7C78">
      <w:pPr>
        <w:pBdr>
          <w:between w:val="nil"/>
        </w:pBdr>
        <w:spacing w:before="120"/>
        <w:ind w:hanging="2"/>
        <w:jc w:val="center"/>
        <w:rPr>
          <w:rFonts w:ascii="Times New Roman" w:eastAsia="Times New Roman" w:hAnsi="Times New Roman" w:cs="Times New Roman"/>
          <w:iCs/>
          <w:color w:val="000000"/>
          <w:position w:val="-1"/>
          <w:sz w:val="24"/>
          <w:szCs w:val="24"/>
          <w:lang w:eastAsia="ru-RU"/>
        </w:rPr>
      </w:pPr>
    </w:p>
    <w:p w14:paraId="12F4C77A" w14:textId="77777777" w:rsidR="00DF7C78" w:rsidRDefault="00DF7C78" w:rsidP="00DF7C78">
      <w:pPr>
        <w:pBdr>
          <w:between w:val="nil"/>
        </w:pBdr>
        <w:ind w:hanging="2"/>
        <w:jc w:val="center"/>
      </w:pPr>
    </w:p>
    <w:p w14:paraId="539541B3" w14:textId="77777777" w:rsidR="00DF7C78" w:rsidRDefault="00DF7C78" w:rsidP="00DF7C78">
      <w:pPr>
        <w:pStyle w:val="1"/>
      </w:pPr>
    </w:p>
    <w:p w14:paraId="20065A94" w14:textId="77777777" w:rsidR="00DF7C78" w:rsidRDefault="00DF7C78" w:rsidP="00DF7C78">
      <w:pPr>
        <w:pStyle w:val="1"/>
      </w:pPr>
    </w:p>
    <w:p w14:paraId="2ECD9E7B" w14:textId="77777777" w:rsidR="00DF7C78" w:rsidRDefault="00DF7C78" w:rsidP="00DF7C78">
      <w:pPr>
        <w:pStyle w:val="1"/>
      </w:pPr>
    </w:p>
    <w:p w14:paraId="2145AFCC" w14:textId="77777777" w:rsidR="00DF7C78" w:rsidRDefault="00DF7C78" w:rsidP="00DF7C78">
      <w:pPr>
        <w:pStyle w:val="1"/>
      </w:pPr>
    </w:p>
    <w:p w14:paraId="0975FA28" w14:textId="77777777" w:rsidR="00DF7C78" w:rsidRDefault="00DF7C78" w:rsidP="00DF7C78">
      <w:pPr>
        <w:pStyle w:val="1"/>
      </w:pPr>
    </w:p>
    <w:p w14:paraId="0E0A8A3B" w14:textId="77777777" w:rsidR="00DF7C78" w:rsidRDefault="00DF7C78" w:rsidP="00DF7C78">
      <w:pPr>
        <w:pStyle w:val="1"/>
      </w:pPr>
    </w:p>
    <w:p w14:paraId="4565A7AA" w14:textId="77777777" w:rsidR="00DF7C78" w:rsidRDefault="00DF7C78" w:rsidP="00DF7C78">
      <w:pPr>
        <w:pStyle w:val="1"/>
      </w:pPr>
    </w:p>
    <w:p w14:paraId="67DE015E" w14:textId="77777777" w:rsidR="00DF7C78" w:rsidRDefault="00DF7C78" w:rsidP="00DF7C78">
      <w:pPr>
        <w:pStyle w:val="1"/>
      </w:pPr>
    </w:p>
    <w:p w14:paraId="4AE76078" w14:textId="77777777" w:rsidR="00DF7C78" w:rsidRDefault="00DF7C78" w:rsidP="00DF7C78">
      <w:pPr>
        <w:pStyle w:val="1"/>
      </w:pPr>
    </w:p>
    <w:p w14:paraId="296CB5F5" w14:textId="77777777" w:rsidR="00DF7C78" w:rsidRDefault="00DF7C78" w:rsidP="00DF7C78">
      <w:pPr>
        <w:pStyle w:val="1"/>
      </w:pPr>
    </w:p>
    <w:p w14:paraId="4A8D5417" w14:textId="77777777" w:rsidR="00DF7C78" w:rsidRDefault="00DF7C78" w:rsidP="00DF7C78">
      <w:pPr>
        <w:pStyle w:val="1"/>
      </w:pPr>
    </w:p>
    <w:p w14:paraId="2ADFD943" w14:textId="77777777" w:rsidR="00DF7C78" w:rsidRDefault="00DF7C78" w:rsidP="00DF7C78">
      <w:pPr>
        <w:pStyle w:val="1"/>
      </w:pPr>
    </w:p>
    <w:p w14:paraId="689EB02F" w14:textId="77777777" w:rsidR="00DF7C78" w:rsidRDefault="00DF7C78" w:rsidP="00DF7C78">
      <w:pPr>
        <w:pStyle w:val="afc"/>
        <w:rPr>
          <w:lang w:eastAsia="nl-NL"/>
        </w:rPr>
      </w:pPr>
    </w:p>
    <w:p w14:paraId="2AD9FAE7" w14:textId="77777777" w:rsidR="00DF7C78" w:rsidRDefault="00DF7C78" w:rsidP="00DF7C78">
      <w:pPr>
        <w:pStyle w:val="afc"/>
        <w:rPr>
          <w:lang w:eastAsia="nl-NL"/>
        </w:rPr>
      </w:pPr>
    </w:p>
    <w:p w14:paraId="077B451D" w14:textId="77777777" w:rsidR="00DF7C78" w:rsidRDefault="00DF7C78" w:rsidP="00DF7C78">
      <w:pPr>
        <w:pStyle w:val="afc"/>
        <w:rPr>
          <w:lang w:eastAsia="nl-NL"/>
        </w:rPr>
      </w:pPr>
    </w:p>
    <w:p w14:paraId="1F17312B" w14:textId="77777777" w:rsidR="00DF7C78" w:rsidRPr="00EC4549" w:rsidRDefault="00DF7C78" w:rsidP="00DF7C78">
      <w:pPr>
        <w:pStyle w:val="afc"/>
        <w:rPr>
          <w:lang w:eastAsia="nl-NL"/>
        </w:rPr>
      </w:pPr>
    </w:p>
    <w:p w14:paraId="57C60AF9" w14:textId="77777777" w:rsidR="00DF7C78" w:rsidRPr="005A05E6" w:rsidRDefault="00DF7C78" w:rsidP="00DF7C78">
      <w:pPr>
        <w:jc w:val="center"/>
        <w:rPr>
          <w:rFonts w:ascii="Times New Roman Полужирный" w:eastAsia="Segoe UI" w:hAnsi="Times New Roman Полужирный" w:cs="Times New Roman"/>
          <w:b/>
          <w:bCs/>
          <w:caps/>
          <w:kern w:val="32"/>
          <w:sz w:val="24"/>
          <w:szCs w:val="24"/>
          <w:lang w:val="x-none" w:eastAsia="x-none"/>
        </w:rPr>
      </w:pPr>
      <w:r w:rsidRPr="005A05E6">
        <w:rPr>
          <w:rFonts w:ascii="Times New Roman" w:hAnsi="Times New Roman"/>
          <w:b/>
          <w:bCs/>
        </w:rPr>
        <w:lastRenderedPageBreak/>
        <w:t>СОДЕРЖАНИЕ ПРОГРАММЫ</w:t>
      </w:r>
    </w:p>
    <w:p w14:paraId="639FCFD1" w14:textId="77777777" w:rsidR="00DF7C78" w:rsidRPr="000143A1" w:rsidRDefault="00DF7C78" w:rsidP="00DF7C7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4F46B35" w14:textId="77777777" w:rsidR="00DF7C78" w:rsidRPr="000143A1" w:rsidRDefault="001B738D" w:rsidP="00DF7C78">
      <w:pPr>
        <w:pStyle w:val="14"/>
        <w:rPr>
          <w:rFonts w:asciiTheme="minorHAnsi" w:eastAsiaTheme="minorEastAsia" w:hAnsiTheme="minorHAnsi" w:cstheme="minorBidi"/>
          <w:b w:val="0"/>
          <w:bCs w:val="0"/>
          <w:lang w:eastAsia="ru-RU"/>
        </w:rPr>
      </w:pPr>
      <w:hyperlink w:anchor="_Toc156294876" w:history="1">
        <w:r w:rsidR="00DF7C78" w:rsidRPr="000143A1">
          <w:rPr>
            <w:rStyle w:val="af0"/>
            <w:b w:val="0"/>
            <w:bCs w:val="0"/>
          </w:rPr>
          <w:t>1. ОБЩАЯ ХАРАКТЕРИСТИКА</w:t>
        </w:r>
        <w:r w:rsidR="00DF7C78" w:rsidRPr="000143A1">
          <w:rPr>
            <w:b w:val="0"/>
            <w:bCs w:val="0"/>
            <w:webHidden/>
          </w:rPr>
          <w:tab/>
        </w:r>
      </w:hyperlink>
    </w:p>
    <w:p w14:paraId="2FC18168" w14:textId="77777777" w:rsidR="00DF7C78" w:rsidRPr="000143A1" w:rsidRDefault="001B738D" w:rsidP="00DF7C78">
      <w:pPr>
        <w:pStyle w:val="21"/>
        <w:rPr>
          <w:rFonts w:asciiTheme="minorHAnsi" w:eastAsiaTheme="minorEastAsia" w:hAnsiTheme="minorHAnsi" w:cstheme="minorBidi"/>
          <w:i w:val="0"/>
          <w:iCs w:val="0"/>
          <w:sz w:val="22"/>
          <w:szCs w:val="22"/>
        </w:rPr>
      </w:pPr>
      <w:hyperlink w:anchor="_Toc156294877" w:history="1">
        <w:r w:rsidR="00DF7C78" w:rsidRPr="000143A1">
          <w:rPr>
            <w:rStyle w:val="af0"/>
            <w:i w:val="0"/>
            <w:iCs w:val="0"/>
          </w:rPr>
          <w:t>1.1. Цель и место дисциплины в структуре образовательной программы</w:t>
        </w:r>
        <w:r w:rsidR="00DF7C78" w:rsidRPr="000143A1">
          <w:rPr>
            <w:i w:val="0"/>
            <w:iCs w:val="0"/>
            <w:webHidden/>
          </w:rPr>
          <w:tab/>
        </w:r>
      </w:hyperlink>
    </w:p>
    <w:p w14:paraId="2D8E529E" w14:textId="77777777" w:rsidR="00DF7C78" w:rsidRPr="000143A1" w:rsidRDefault="001B738D" w:rsidP="00DF7C78">
      <w:pPr>
        <w:pStyle w:val="21"/>
        <w:rPr>
          <w:rFonts w:asciiTheme="minorHAnsi" w:eastAsiaTheme="minorEastAsia" w:hAnsiTheme="minorHAnsi" w:cstheme="minorBidi"/>
          <w:i w:val="0"/>
          <w:iCs w:val="0"/>
          <w:sz w:val="22"/>
          <w:szCs w:val="22"/>
        </w:rPr>
      </w:pPr>
      <w:hyperlink w:anchor="_Toc156294878" w:history="1">
        <w:r w:rsidR="00DF7C78" w:rsidRPr="000143A1">
          <w:rPr>
            <w:rStyle w:val="af0"/>
            <w:i w:val="0"/>
            <w:iCs w:val="0"/>
          </w:rPr>
          <w:t>1.2. Планируемые результаты освоения дисциплины</w:t>
        </w:r>
        <w:r w:rsidR="00DF7C78" w:rsidRPr="000143A1">
          <w:rPr>
            <w:i w:val="0"/>
            <w:iCs w:val="0"/>
            <w:webHidden/>
          </w:rPr>
          <w:tab/>
        </w:r>
      </w:hyperlink>
    </w:p>
    <w:p w14:paraId="48043716" w14:textId="77777777" w:rsidR="00DF7C78" w:rsidRPr="000143A1" w:rsidRDefault="001B738D" w:rsidP="00DF7C78">
      <w:pPr>
        <w:pStyle w:val="14"/>
        <w:rPr>
          <w:rFonts w:asciiTheme="minorHAnsi" w:eastAsiaTheme="minorEastAsia" w:hAnsiTheme="minorHAnsi" w:cstheme="minorBidi"/>
          <w:b w:val="0"/>
          <w:bCs w:val="0"/>
          <w:lang w:eastAsia="ru-RU"/>
        </w:rPr>
      </w:pPr>
      <w:hyperlink w:anchor="_Toc156294879" w:history="1">
        <w:r w:rsidR="00DF7C78" w:rsidRPr="000143A1">
          <w:rPr>
            <w:rStyle w:val="af0"/>
            <w:b w:val="0"/>
            <w:bCs w:val="0"/>
          </w:rPr>
          <w:t>2. СТРУКТУРА И СОДЕРЖАНИЕ ДИСЦИПЛИНЫ</w:t>
        </w:r>
        <w:r w:rsidR="00DF7C78" w:rsidRPr="000143A1">
          <w:rPr>
            <w:b w:val="0"/>
            <w:bCs w:val="0"/>
            <w:webHidden/>
          </w:rPr>
          <w:tab/>
        </w:r>
      </w:hyperlink>
    </w:p>
    <w:p w14:paraId="64C22FF7" w14:textId="77777777" w:rsidR="00DF7C78" w:rsidRPr="000143A1" w:rsidRDefault="001B738D" w:rsidP="00DF7C78">
      <w:pPr>
        <w:pStyle w:val="21"/>
        <w:rPr>
          <w:rFonts w:asciiTheme="minorHAnsi" w:eastAsiaTheme="minorEastAsia" w:hAnsiTheme="minorHAnsi" w:cstheme="minorBidi"/>
          <w:i w:val="0"/>
          <w:iCs w:val="0"/>
          <w:sz w:val="22"/>
          <w:szCs w:val="22"/>
        </w:rPr>
      </w:pPr>
      <w:hyperlink w:anchor="_Toc156294880" w:history="1">
        <w:r w:rsidR="00DF7C78" w:rsidRPr="000143A1">
          <w:rPr>
            <w:rStyle w:val="af0"/>
            <w:i w:val="0"/>
            <w:iCs w:val="0"/>
          </w:rPr>
          <w:t>2.1. Трудоемкость освоения дисциплины</w:t>
        </w:r>
        <w:r w:rsidR="00DF7C78" w:rsidRPr="000143A1">
          <w:rPr>
            <w:i w:val="0"/>
            <w:iCs w:val="0"/>
            <w:webHidden/>
          </w:rPr>
          <w:tab/>
        </w:r>
      </w:hyperlink>
    </w:p>
    <w:p w14:paraId="08B702EE" w14:textId="77777777" w:rsidR="00DF7C78" w:rsidRPr="000143A1" w:rsidRDefault="001B738D" w:rsidP="00DF7C78">
      <w:pPr>
        <w:pStyle w:val="21"/>
        <w:rPr>
          <w:rFonts w:asciiTheme="minorHAnsi" w:eastAsiaTheme="minorEastAsia" w:hAnsiTheme="minorHAnsi" w:cstheme="minorBidi"/>
          <w:i w:val="0"/>
          <w:iCs w:val="0"/>
          <w:sz w:val="22"/>
          <w:szCs w:val="22"/>
        </w:rPr>
      </w:pPr>
      <w:hyperlink w:anchor="_Toc156294881" w:history="1">
        <w:r w:rsidR="00DF7C78" w:rsidRPr="000143A1">
          <w:rPr>
            <w:rStyle w:val="af0"/>
            <w:i w:val="0"/>
            <w:iCs w:val="0"/>
          </w:rPr>
          <w:t>2.2. Примерное содержание дисциплины</w:t>
        </w:r>
        <w:r w:rsidR="00DF7C78" w:rsidRPr="000143A1">
          <w:rPr>
            <w:i w:val="0"/>
            <w:iCs w:val="0"/>
            <w:webHidden/>
          </w:rPr>
          <w:tab/>
        </w:r>
      </w:hyperlink>
    </w:p>
    <w:p w14:paraId="6FF82306" w14:textId="77777777" w:rsidR="00DF7C78" w:rsidRPr="000143A1" w:rsidRDefault="001B738D" w:rsidP="00DF7C78">
      <w:pPr>
        <w:pStyle w:val="21"/>
        <w:rPr>
          <w:rFonts w:asciiTheme="minorHAnsi" w:eastAsiaTheme="minorEastAsia" w:hAnsiTheme="minorHAnsi" w:cstheme="minorBidi"/>
          <w:i w:val="0"/>
          <w:iCs w:val="0"/>
          <w:sz w:val="22"/>
          <w:szCs w:val="22"/>
        </w:rPr>
      </w:pPr>
      <w:hyperlink w:anchor="_Toc156294883" w:history="1">
        <w:r w:rsidR="00DF7C78" w:rsidRPr="000143A1">
          <w:rPr>
            <w:rStyle w:val="af0"/>
            <w:i w:val="0"/>
            <w:iCs w:val="0"/>
          </w:rPr>
          <w:t>2.3. Курсовой проект (работа)</w:t>
        </w:r>
        <w:r w:rsidR="00DF7C78" w:rsidRPr="000143A1">
          <w:rPr>
            <w:i w:val="0"/>
            <w:iCs w:val="0"/>
            <w:webHidden/>
          </w:rPr>
          <w:tab/>
        </w:r>
      </w:hyperlink>
    </w:p>
    <w:p w14:paraId="1D6490B9" w14:textId="77777777" w:rsidR="00DF7C78" w:rsidRPr="000143A1" w:rsidRDefault="001B738D" w:rsidP="00DF7C78">
      <w:pPr>
        <w:pStyle w:val="14"/>
        <w:rPr>
          <w:rFonts w:asciiTheme="minorHAnsi" w:eastAsiaTheme="minorEastAsia" w:hAnsiTheme="minorHAnsi" w:cstheme="minorBidi"/>
          <w:b w:val="0"/>
          <w:bCs w:val="0"/>
          <w:lang w:eastAsia="ru-RU"/>
        </w:rPr>
      </w:pPr>
      <w:hyperlink w:anchor="_Toc156294884" w:history="1">
        <w:r w:rsidR="00DF7C78" w:rsidRPr="000143A1">
          <w:rPr>
            <w:rStyle w:val="af0"/>
            <w:b w:val="0"/>
            <w:bCs w:val="0"/>
          </w:rPr>
          <w:t>3. УСЛОВИЯ РЕАЛИЗАЦИИ ДИСЦИПЛИНЫ</w:t>
        </w:r>
        <w:r w:rsidR="00DF7C78" w:rsidRPr="000143A1">
          <w:rPr>
            <w:b w:val="0"/>
            <w:bCs w:val="0"/>
            <w:webHidden/>
          </w:rPr>
          <w:tab/>
        </w:r>
      </w:hyperlink>
    </w:p>
    <w:p w14:paraId="3610C048" w14:textId="77777777" w:rsidR="00DF7C78" w:rsidRPr="000143A1" w:rsidRDefault="001B738D" w:rsidP="00DF7C78">
      <w:pPr>
        <w:pStyle w:val="21"/>
        <w:rPr>
          <w:rFonts w:asciiTheme="minorHAnsi" w:eastAsiaTheme="minorEastAsia" w:hAnsiTheme="minorHAnsi" w:cstheme="minorBidi"/>
          <w:i w:val="0"/>
          <w:iCs w:val="0"/>
          <w:sz w:val="22"/>
          <w:szCs w:val="22"/>
        </w:rPr>
      </w:pPr>
      <w:hyperlink w:anchor="_Toc156294885" w:history="1">
        <w:r w:rsidR="00DF7C78" w:rsidRPr="000143A1">
          <w:rPr>
            <w:rStyle w:val="af0"/>
            <w:i w:val="0"/>
            <w:iCs w:val="0"/>
          </w:rPr>
          <w:t>3.1. Материально-техническое обеспечение</w:t>
        </w:r>
        <w:r w:rsidR="00DF7C78" w:rsidRPr="000143A1">
          <w:rPr>
            <w:i w:val="0"/>
            <w:iCs w:val="0"/>
            <w:webHidden/>
          </w:rPr>
          <w:tab/>
        </w:r>
      </w:hyperlink>
    </w:p>
    <w:p w14:paraId="3BAD510A" w14:textId="77777777" w:rsidR="00DF7C78" w:rsidRPr="000143A1" w:rsidRDefault="001B738D" w:rsidP="00DF7C78">
      <w:pPr>
        <w:pStyle w:val="21"/>
        <w:rPr>
          <w:rFonts w:asciiTheme="minorHAnsi" w:eastAsiaTheme="minorEastAsia" w:hAnsiTheme="minorHAnsi" w:cstheme="minorBidi"/>
          <w:i w:val="0"/>
          <w:iCs w:val="0"/>
          <w:sz w:val="22"/>
          <w:szCs w:val="22"/>
        </w:rPr>
      </w:pPr>
      <w:hyperlink w:anchor="_Toc156294886" w:history="1">
        <w:r w:rsidR="00DF7C78" w:rsidRPr="000143A1">
          <w:rPr>
            <w:rStyle w:val="af0"/>
            <w:i w:val="0"/>
            <w:iCs w:val="0"/>
          </w:rPr>
          <w:t>3.2. Учебно-методическое обеспечение</w:t>
        </w:r>
        <w:r w:rsidR="00DF7C78" w:rsidRPr="000143A1">
          <w:rPr>
            <w:i w:val="0"/>
            <w:iCs w:val="0"/>
            <w:webHidden/>
          </w:rPr>
          <w:tab/>
        </w:r>
      </w:hyperlink>
    </w:p>
    <w:p w14:paraId="030AC008" w14:textId="77777777" w:rsidR="00DF7C78" w:rsidRDefault="001B738D" w:rsidP="00DF7C78">
      <w:pPr>
        <w:pStyle w:val="14"/>
        <w:rPr>
          <w:b w:val="0"/>
          <w:bCs w:val="0"/>
        </w:rPr>
      </w:pPr>
      <w:hyperlink w:anchor="_Toc156294887" w:history="1">
        <w:r w:rsidR="00DF7C78" w:rsidRPr="000143A1">
          <w:rPr>
            <w:rStyle w:val="af0"/>
            <w:b w:val="0"/>
            <w:bCs w:val="0"/>
          </w:rPr>
          <w:t>4. КОНТРОЛЬ И ОЦЕНКА РЕЗУЛЬТАТОВ ОСВОЕНИЯ ДИСЦИПЛИНЫ</w:t>
        </w:r>
        <w:r w:rsidR="00DF7C78" w:rsidRPr="000143A1">
          <w:rPr>
            <w:b w:val="0"/>
            <w:bCs w:val="0"/>
            <w:webHidden/>
          </w:rPr>
          <w:tab/>
        </w:r>
      </w:hyperlink>
    </w:p>
    <w:p w14:paraId="4E75ACC0" w14:textId="77777777" w:rsidR="00DF7C78" w:rsidRPr="00CF2D43" w:rsidRDefault="00DF7C78" w:rsidP="00DF7C78"/>
    <w:p w14:paraId="13712449" w14:textId="77777777" w:rsidR="00DF7C78" w:rsidRPr="00DF068E" w:rsidRDefault="00DF7C78" w:rsidP="00DF7C7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689C987" w14:textId="77777777" w:rsidR="00DF7C78" w:rsidRPr="00DF068E" w:rsidRDefault="00DF7C78" w:rsidP="00DF7C78">
      <w:pPr>
        <w:pStyle w:val="1f"/>
        <w:jc w:val="left"/>
        <w:rPr>
          <w:rFonts w:ascii="Times New Roman" w:hAnsi="Times New Roman"/>
          <w:lang w:val="ru-RU"/>
        </w:rPr>
        <w:sectPr w:rsidR="00DF7C78" w:rsidRPr="00DF068E" w:rsidSect="00502F97">
          <w:headerReference w:type="even" r:id="rId58"/>
          <w:headerReference w:type="default" r:id="rId59"/>
          <w:pgSz w:w="11906" w:h="16838"/>
          <w:pgMar w:top="1134" w:right="567" w:bottom="1134" w:left="1701" w:header="709" w:footer="709" w:gutter="0"/>
          <w:cols w:space="708"/>
          <w:docGrid w:linePitch="360"/>
        </w:sectPr>
      </w:pPr>
    </w:p>
    <w:p w14:paraId="1F05250C" w14:textId="77777777" w:rsidR="00DF7C78" w:rsidRPr="00F70F81" w:rsidRDefault="00DF7C78" w:rsidP="006D1255">
      <w:pPr>
        <w:pStyle w:val="1f"/>
        <w:numPr>
          <w:ilvl w:val="0"/>
          <w:numId w:val="30"/>
        </w:numPr>
      </w:pPr>
      <w:bookmarkStart w:id="68" w:name="_Hlk174463120"/>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36B1182" w14:textId="77777777" w:rsidR="00DF7C78" w:rsidRPr="007B2B7D" w:rsidRDefault="00DF7C78" w:rsidP="00DF7C78">
      <w:pPr>
        <w:pStyle w:val="1d"/>
        <w:jc w:val="center"/>
        <w:rPr>
          <w:rFonts w:eastAsia="Segoe UI"/>
          <w:lang w:val="ru-RU"/>
        </w:rPr>
      </w:pPr>
      <w:r w:rsidRPr="007B2B7D">
        <w:rPr>
          <w:rFonts w:eastAsia="Segoe UI"/>
          <w:lang w:val="ru-RU"/>
        </w:rPr>
        <w:t>«ОП.12. Безопасность жизнедеятельности»</w:t>
      </w:r>
    </w:p>
    <w:p w14:paraId="462FFB3A" w14:textId="77777777" w:rsidR="00DF7C78" w:rsidRPr="00021F3A" w:rsidRDefault="00DF7C78" w:rsidP="00DF7C78">
      <w:pPr>
        <w:pStyle w:val="1d"/>
        <w:rPr>
          <w:lang w:val="ru-RU"/>
        </w:rPr>
      </w:pPr>
    </w:p>
    <w:p w14:paraId="39C5B830" w14:textId="77777777" w:rsidR="00DF7C78" w:rsidRPr="00EA6E1D" w:rsidRDefault="00DF7C78" w:rsidP="00DF7C7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137D44A" w14:textId="77777777" w:rsidR="00DF7C78" w:rsidRPr="007B2B7D" w:rsidRDefault="00DF7C78" w:rsidP="00DF7C78">
      <w:pPr>
        <w:suppressAutoHyphens/>
        <w:spacing w:line="276" w:lineRule="auto"/>
        <w:ind w:firstLine="709"/>
        <w:jc w:val="both"/>
        <w:rPr>
          <w:rFonts w:ascii="Times New Roman" w:eastAsia="Times New Roman" w:hAnsi="Times New Roman" w:cs="Times New Roman"/>
          <w:sz w:val="24"/>
          <w:szCs w:val="24"/>
          <w:lang w:eastAsia="ru-RU"/>
        </w:rPr>
      </w:pPr>
      <w:r w:rsidRPr="007B2B7D">
        <w:rPr>
          <w:rFonts w:ascii="Times New Roman" w:eastAsia="Times New Roman" w:hAnsi="Times New Roman" w:cs="Times New Roman"/>
          <w:sz w:val="24"/>
          <w:szCs w:val="24"/>
          <w:lang w:eastAsia="ru-RU"/>
        </w:rPr>
        <w:t xml:space="preserve">Цель дисциплины </w:t>
      </w:r>
      <w:r w:rsidRPr="007B2B7D">
        <w:rPr>
          <w:rFonts w:ascii="Times New Roman" w:hAnsi="Times New Roman"/>
          <w:sz w:val="24"/>
          <w:szCs w:val="24"/>
        </w:rPr>
        <w:t>«Безопасность жизнедеятельности»</w:t>
      </w:r>
      <w:r w:rsidRPr="007B2B7D">
        <w:rPr>
          <w:rFonts w:ascii="Times New Roman" w:eastAsia="Times New Roman" w:hAnsi="Times New Roman" w:cs="Times New Roman"/>
          <w:sz w:val="24"/>
          <w:szCs w:val="24"/>
          <w:lang w:eastAsia="ru-RU"/>
        </w:rPr>
        <w:t>: приобретение обучающимися знаний по идентификации опасностей в различных условиях жизни и деятельности человека и выработка практических навыков в принятии решений по защите человека и материальных ценностей от воздействия негативных факторов среды обитания и ликвидация их последствий</w:t>
      </w:r>
    </w:p>
    <w:p w14:paraId="05D80655" w14:textId="77777777" w:rsidR="00DF7C78" w:rsidRPr="007B2B7D" w:rsidRDefault="00DF7C78" w:rsidP="00DF7C78">
      <w:pPr>
        <w:suppressAutoHyphens/>
        <w:spacing w:line="276" w:lineRule="auto"/>
        <w:ind w:firstLine="709"/>
        <w:jc w:val="both"/>
        <w:rPr>
          <w:rFonts w:ascii="Times New Roman" w:eastAsia="Times New Roman" w:hAnsi="Times New Roman"/>
          <w:bCs/>
          <w:iCs/>
          <w:sz w:val="24"/>
          <w:szCs w:val="24"/>
          <w:lang w:val="x-none" w:eastAsia="ru-RU"/>
        </w:rPr>
      </w:pPr>
      <w:r w:rsidRPr="007B2B7D">
        <w:rPr>
          <w:rFonts w:ascii="Times New Roman" w:hAnsi="Times New Roman" w:cs="Times New Roman"/>
          <w:sz w:val="24"/>
          <w:szCs w:val="24"/>
        </w:rPr>
        <w:t>Дисциплина «Безопасность жизнедеятельности» включена в обязательную часть общепрофессионального цикла образовательной программы.</w:t>
      </w:r>
    </w:p>
    <w:p w14:paraId="4B77B0A3" w14:textId="77777777" w:rsidR="00DF7C78" w:rsidRPr="009737BB" w:rsidRDefault="00DF7C78" w:rsidP="00DF7C78">
      <w:pPr>
        <w:suppressAutoHyphens/>
        <w:spacing w:line="276" w:lineRule="auto"/>
        <w:ind w:firstLine="709"/>
        <w:jc w:val="both"/>
        <w:rPr>
          <w:rFonts w:ascii="Times New Roman" w:hAnsi="Times New Roman" w:cs="Times New Roman"/>
          <w:sz w:val="24"/>
          <w:szCs w:val="24"/>
          <w:lang w:val="x-none"/>
        </w:rPr>
      </w:pPr>
    </w:p>
    <w:p w14:paraId="49C03B2D" w14:textId="77777777" w:rsidR="00DF7C78" w:rsidRPr="00EA6E1D" w:rsidRDefault="00DF7C78" w:rsidP="00DF7C7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EAAFEA4" w14:textId="77777777" w:rsidR="00DF7C78" w:rsidRDefault="00DF7C78" w:rsidP="00DF7C7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E07A07" w14:textId="2C5BE6BA" w:rsidR="00DF7C78" w:rsidRDefault="00DF7C78" w:rsidP="008D0EB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4111"/>
        <w:gridCol w:w="4394"/>
      </w:tblGrid>
      <w:tr w:rsidR="00DF7C78" w:rsidRPr="00BC2447" w14:paraId="1034931D" w14:textId="77777777" w:rsidTr="007B2B7D">
        <w:trPr>
          <w:trHeight w:val="649"/>
        </w:trPr>
        <w:tc>
          <w:tcPr>
            <w:tcW w:w="1129" w:type="dxa"/>
          </w:tcPr>
          <w:p w14:paraId="51B6286C"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proofErr w:type="spellStart"/>
            <w:r w:rsidRPr="00BC2447">
              <w:rPr>
                <w:rFonts w:ascii="Times New Roman" w:eastAsia="Times New Roman" w:hAnsi="Times New Roman" w:cs="Times New Roman"/>
                <w:b/>
                <w:bCs/>
                <w:position w:val="-1"/>
                <w:sz w:val="24"/>
                <w:szCs w:val="24"/>
                <w:lang w:val="en-US"/>
              </w:rPr>
              <w:t>Код</w:t>
            </w:r>
            <w:proofErr w:type="spellEnd"/>
            <w:r w:rsidRPr="00BC2447">
              <w:rPr>
                <w:rFonts w:ascii="Times New Roman" w:eastAsia="Times New Roman" w:hAnsi="Times New Roman" w:cs="Times New Roman"/>
                <w:b/>
                <w:bCs/>
                <w:position w:val="-1"/>
                <w:sz w:val="24"/>
                <w:szCs w:val="24"/>
                <w:lang w:val="en-US"/>
              </w:rPr>
              <w:t xml:space="preserve"> </w:t>
            </w:r>
          </w:p>
          <w:p w14:paraId="543994D2"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lang w:val="en-US"/>
              </w:rPr>
            </w:pPr>
            <w:r w:rsidRPr="00BC2447">
              <w:rPr>
                <w:rFonts w:ascii="Times New Roman" w:eastAsia="Times New Roman" w:hAnsi="Times New Roman" w:cs="Times New Roman"/>
                <w:b/>
                <w:bCs/>
                <w:position w:val="-1"/>
                <w:sz w:val="24"/>
                <w:szCs w:val="24"/>
                <w:lang w:val="en-US"/>
              </w:rPr>
              <w:t>ОК</w:t>
            </w:r>
          </w:p>
        </w:tc>
        <w:tc>
          <w:tcPr>
            <w:tcW w:w="4111" w:type="dxa"/>
          </w:tcPr>
          <w:p w14:paraId="400F111C"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Уме</w:t>
            </w:r>
            <w:r w:rsidRPr="00BC2447">
              <w:rPr>
                <w:rFonts w:ascii="Times New Roman" w:eastAsia="Times New Roman" w:hAnsi="Times New Roman" w:cs="Times New Roman"/>
                <w:b/>
                <w:bCs/>
                <w:position w:val="-1"/>
                <w:sz w:val="24"/>
                <w:szCs w:val="24"/>
              </w:rPr>
              <w:t>ть</w:t>
            </w:r>
            <w:proofErr w:type="spellEnd"/>
          </w:p>
        </w:tc>
        <w:tc>
          <w:tcPr>
            <w:tcW w:w="4394" w:type="dxa"/>
          </w:tcPr>
          <w:p w14:paraId="1D102A54"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b/>
                <w:bCs/>
                <w:position w:val="-1"/>
                <w:sz w:val="24"/>
                <w:szCs w:val="24"/>
              </w:rPr>
            </w:pPr>
            <w:proofErr w:type="spellStart"/>
            <w:r w:rsidRPr="00BC2447">
              <w:rPr>
                <w:rFonts w:ascii="Times New Roman" w:eastAsia="Times New Roman" w:hAnsi="Times New Roman" w:cs="Times New Roman"/>
                <w:b/>
                <w:bCs/>
                <w:position w:val="-1"/>
                <w:sz w:val="24"/>
                <w:szCs w:val="24"/>
                <w:lang w:val="en-US"/>
              </w:rPr>
              <w:t>Зна</w:t>
            </w:r>
            <w:r w:rsidRPr="00BC2447">
              <w:rPr>
                <w:rFonts w:ascii="Times New Roman" w:eastAsia="Times New Roman" w:hAnsi="Times New Roman" w:cs="Times New Roman"/>
                <w:b/>
                <w:bCs/>
                <w:position w:val="-1"/>
                <w:sz w:val="24"/>
                <w:szCs w:val="24"/>
              </w:rPr>
              <w:t>ть</w:t>
            </w:r>
            <w:proofErr w:type="spellEnd"/>
          </w:p>
        </w:tc>
      </w:tr>
      <w:tr w:rsidR="00DF7C78" w:rsidRPr="00BC2447" w14:paraId="7A94DE79" w14:textId="77777777" w:rsidTr="007B2B7D">
        <w:trPr>
          <w:trHeight w:val="649"/>
        </w:trPr>
        <w:tc>
          <w:tcPr>
            <w:tcW w:w="1129" w:type="dxa"/>
          </w:tcPr>
          <w:p w14:paraId="4BFC74A9"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1</w:t>
            </w:r>
          </w:p>
          <w:p w14:paraId="2F1448EB"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2</w:t>
            </w:r>
          </w:p>
          <w:p w14:paraId="383E2AD3"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3</w:t>
            </w:r>
          </w:p>
          <w:p w14:paraId="43FDB71F" w14:textId="77777777" w:rsidR="00DF7C78" w:rsidRPr="00CD5407"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4</w:t>
            </w:r>
          </w:p>
          <w:p w14:paraId="7766EB43" w14:textId="77777777" w:rsidR="00DF7C78" w:rsidRDefault="00DF7C78" w:rsidP="009A274B">
            <w:pPr>
              <w:pBdr>
                <w:between w:val="nil"/>
              </w:pBdr>
              <w:ind w:hanging="2"/>
              <w:rPr>
                <w:rFonts w:ascii="Times New Roman" w:eastAsia="Times New Roman" w:hAnsi="Times New Roman" w:cs="Times New Roman"/>
                <w:sz w:val="24"/>
                <w:szCs w:val="24"/>
              </w:rPr>
            </w:pPr>
            <w:r w:rsidRPr="00CD5407">
              <w:rPr>
                <w:rFonts w:ascii="Times New Roman" w:eastAsia="Times New Roman" w:hAnsi="Times New Roman" w:cs="Times New Roman"/>
                <w:sz w:val="24"/>
                <w:szCs w:val="24"/>
              </w:rPr>
              <w:t>ОК 0</w:t>
            </w:r>
            <w:r>
              <w:rPr>
                <w:rFonts w:ascii="Times New Roman" w:eastAsia="Times New Roman" w:hAnsi="Times New Roman" w:cs="Times New Roman"/>
                <w:sz w:val="24"/>
                <w:szCs w:val="24"/>
              </w:rPr>
              <w:t>5</w:t>
            </w:r>
          </w:p>
          <w:p w14:paraId="425C62B9" w14:textId="77777777" w:rsidR="00DF7C78" w:rsidRDefault="00DF7C78" w:rsidP="009A274B">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ОК 08</w:t>
            </w:r>
          </w:p>
          <w:p w14:paraId="6D4436EF" w14:textId="77777777" w:rsidR="00DF7C78" w:rsidRDefault="00DF7C78" w:rsidP="009A274B">
            <w:pPr>
              <w:pBdr>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w:t>
            </w:r>
          </w:p>
          <w:p w14:paraId="6CFC65F5" w14:textId="77777777" w:rsidR="00DF7C78" w:rsidRDefault="00DF7C78" w:rsidP="009A274B">
            <w:pPr>
              <w:pBdr>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w:t>
            </w:r>
          </w:p>
          <w:p w14:paraId="29E06104" w14:textId="77777777" w:rsidR="00DF7C78" w:rsidRDefault="00DF7C78" w:rsidP="009A274B">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2.1</w:t>
            </w:r>
          </w:p>
          <w:p w14:paraId="1FF6976B" w14:textId="77777777" w:rsidR="00DF7C78" w:rsidRDefault="00DF7C78" w:rsidP="009A274B">
            <w:pPr>
              <w:pBdr>
                <w:between w:val="nil"/>
              </w:pBdr>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ПК 2.3</w:t>
            </w:r>
          </w:p>
          <w:p w14:paraId="521BA9DA" w14:textId="77777777" w:rsidR="00DF7C78" w:rsidRPr="00CD5407" w:rsidRDefault="00DF7C78" w:rsidP="009A274B">
            <w:pPr>
              <w:pBdr>
                <w:between w:val="nil"/>
              </w:pBdr>
              <w:ind w:hanging="2"/>
              <w:rPr>
                <w:rFonts w:ascii="Times New Roman" w:eastAsia="Times New Roman" w:hAnsi="Times New Roman" w:cs="Times New Roman"/>
                <w:sz w:val="24"/>
                <w:szCs w:val="24"/>
              </w:rPr>
            </w:pPr>
          </w:p>
          <w:p w14:paraId="0A500310" w14:textId="77777777" w:rsidR="00DF7C78" w:rsidRPr="00CD5407" w:rsidRDefault="00DF7C78" w:rsidP="009A274B">
            <w:pPr>
              <w:pBdr>
                <w:between w:val="nil"/>
              </w:pBdr>
              <w:ind w:hanging="2"/>
              <w:rPr>
                <w:rFonts w:ascii="Times New Roman" w:eastAsia="Times New Roman" w:hAnsi="Times New Roman" w:cs="Times New Roman"/>
                <w:sz w:val="24"/>
                <w:szCs w:val="24"/>
              </w:rPr>
            </w:pPr>
          </w:p>
          <w:p w14:paraId="3A9241BF" w14:textId="77777777" w:rsidR="00DF7C78" w:rsidRPr="00BC2447" w:rsidRDefault="00DF7C78" w:rsidP="009A274B">
            <w:pPr>
              <w:widowControl w:val="0"/>
              <w:pBdr>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position w:val="-1"/>
                <w:sz w:val="24"/>
                <w:szCs w:val="24"/>
              </w:rPr>
            </w:pPr>
          </w:p>
        </w:tc>
        <w:tc>
          <w:tcPr>
            <w:tcW w:w="4111" w:type="dxa"/>
          </w:tcPr>
          <w:p w14:paraId="17F11A6D"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-организовывать и проводить мероприятия по защите работающих и населения от негативных воздействий чрезвычайных ситуаций;  </w:t>
            </w:r>
          </w:p>
          <w:p w14:paraId="178F7981"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634FC49"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-использовать средства индивидуальной и коллективной защиты от оружия массового поражения; </w:t>
            </w:r>
          </w:p>
          <w:p w14:paraId="69BF861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-применять первичные средства пожаротушения;  </w:t>
            </w:r>
          </w:p>
          <w:p w14:paraId="7387E6B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FAAC37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-владеть способами бесконфликтного общения и саморегуляции в повседневной деятельности и экстремальных условиях военной службы;</w:t>
            </w:r>
          </w:p>
          <w:p w14:paraId="15195CB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-оказывать первую доврачебную помощь пострадавшим.</w:t>
            </w:r>
          </w:p>
          <w:p w14:paraId="0906799A" w14:textId="77777777" w:rsidR="00DF7C78" w:rsidRPr="00BC2447" w:rsidRDefault="00DF7C78" w:rsidP="009A274B">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p>
        </w:tc>
        <w:tc>
          <w:tcPr>
            <w:tcW w:w="4394" w:type="dxa"/>
          </w:tcPr>
          <w:p w14:paraId="5873C75C"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6CB3FA06"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4F8B9DB5"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основы военной службы и обороны государства;  </w:t>
            </w:r>
          </w:p>
          <w:p w14:paraId="3A2E0764"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задачи и основные мероприятия гражданской обороны;  </w:t>
            </w:r>
          </w:p>
          <w:p w14:paraId="12DE4A9E"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способы защиты населения от оружия массового поражения;  </w:t>
            </w:r>
          </w:p>
          <w:p w14:paraId="74E14738"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меры пожарной безопасности и правила безопасного поведения при пожарах;  </w:t>
            </w:r>
          </w:p>
          <w:p w14:paraId="0176158D"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организацию и порядок призыва граждан на военную службу и поступления на неё в добровольном порядке;  </w:t>
            </w:r>
          </w:p>
          <w:p w14:paraId="2A256C69" w14:textId="77777777" w:rsidR="00DF7C78" w:rsidRPr="000C1E37" w:rsidRDefault="00DF7C78" w:rsidP="009A274B">
            <w:pPr>
              <w:pBdr>
                <w:top w:val="nil"/>
                <w:left w:val="nil"/>
                <w:bottom w:val="nil"/>
                <w:right w:val="nil"/>
                <w:between w:val="nil"/>
              </w:pBdr>
              <w:ind w:hanging="2"/>
              <w:rPr>
                <w:rFonts w:ascii="Times New Roman" w:eastAsia="Times New Roman" w:hAnsi="Times New Roman" w:cs="Times New Roman"/>
                <w:color w:val="000000"/>
                <w:sz w:val="24"/>
                <w:szCs w:val="24"/>
              </w:rPr>
            </w:pPr>
            <w:r w:rsidRPr="000C1E37">
              <w:rPr>
                <w:rFonts w:ascii="Times New Roman" w:eastAsia="Times New Roman" w:hAnsi="Times New Roman" w:cs="Times New Roman"/>
                <w:color w:val="000000"/>
                <w:sz w:val="24"/>
                <w:szCs w:val="24"/>
              </w:rPr>
              <w:t xml:space="preserve">- основные виды вооружения, военной техники и специального снаряжения, состоящих на вооружении (оснащении) </w:t>
            </w:r>
            <w:r w:rsidRPr="000C1E37">
              <w:rPr>
                <w:rFonts w:ascii="Times New Roman" w:eastAsia="Times New Roman" w:hAnsi="Times New Roman" w:cs="Times New Roman"/>
                <w:color w:val="000000"/>
                <w:sz w:val="24"/>
                <w:szCs w:val="24"/>
              </w:rPr>
              <w:lastRenderedPageBreak/>
              <w:t>воинских подразделений, в которых имеются военно-учетные специальности, родственные специальностям СПО;</w:t>
            </w:r>
          </w:p>
          <w:p w14:paraId="78BCB5BC" w14:textId="46A2D04E" w:rsidR="00DF7C78" w:rsidRPr="00BC2447" w:rsidRDefault="00DF7C78" w:rsidP="009A274B">
            <w:pPr>
              <w:widowControl w:val="0"/>
              <w:pBdr>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position w:val="-1"/>
                <w:sz w:val="24"/>
                <w:szCs w:val="24"/>
              </w:rPr>
            </w:pPr>
            <w:r w:rsidRPr="000C1E37">
              <w:rPr>
                <w:rFonts w:ascii="Times New Roman" w:eastAsia="Times New Roman" w:hAnsi="Times New Roman" w:cs="Times New Roman"/>
                <w:color w:val="000000"/>
                <w:sz w:val="24"/>
                <w:szCs w:val="24"/>
              </w:rPr>
              <w:t xml:space="preserve"> - область применения получаемых профессиональных знаний при исполнении обязанностей военной службы; порядок и правила оказания первой помощи пострадавшим.</w:t>
            </w:r>
          </w:p>
        </w:tc>
      </w:tr>
    </w:tbl>
    <w:p w14:paraId="3C27C337" w14:textId="77777777" w:rsidR="00DF7C78" w:rsidRDefault="00DF7C78" w:rsidP="00DF7C78">
      <w:pPr>
        <w:rPr>
          <w:rFonts w:ascii="Times New Roman" w:hAnsi="Times New Roman" w:cs="Times New Roman"/>
          <w:bCs/>
          <w:sz w:val="24"/>
          <w:szCs w:val="24"/>
        </w:rPr>
      </w:pPr>
    </w:p>
    <w:p w14:paraId="5C78E72D" w14:textId="77777777" w:rsidR="00DF7C78" w:rsidRDefault="00DF7C78" w:rsidP="00DF7C78">
      <w:pPr>
        <w:rPr>
          <w:rFonts w:ascii="Times New Roman" w:eastAsia="Segoe UI" w:hAnsi="Times New Roman" w:cs="Times New Roman"/>
          <w:b/>
          <w:bCs/>
          <w:caps/>
          <w:kern w:val="32"/>
          <w:sz w:val="24"/>
          <w:szCs w:val="24"/>
          <w:lang w:val="x-none" w:eastAsia="x-none"/>
        </w:rPr>
      </w:pPr>
    </w:p>
    <w:p w14:paraId="25498D27" w14:textId="77777777" w:rsidR="00DF7C78" w:rsidRPr="00B115E3" w:rsidRDefault="00DF7C78" w:rsidP="00DF7C7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B8E8EA" w14:textId="77777777" w:rsidR="00DF7C78" w:rsidRPr="00E11160" w:rsidRDefault="00DF7C78" w:rsidP="00DF7C7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F7C78" w:rsidRPr="00DB7B6A" w14:paraId="56854ADE" w14:textId="77777777" w:rsidTr="009A274B">
        <w:trPr>
          <w:trHeight w:val="23"/>
        </w:trPr>
        <w:tc>
          <w:tcPr>
            <w:tcW w:w="2460" w:type="pct"/>
            <w:vAlign w:val="center"/>
          </w:tcPr>
          <w:p w14:paraId="7DCC0104" w14:textId="77777777" w:rsidR="00DF7C78" w:rsidRPr="00F70F81" w:rsidRDefault="00DF7C78" w:rsidP="009A274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64FF682" w14:textId="77777777" w:rsidR="00DF7C78" w:rsidRPr="00F70F81" w:rsidRDefault="00DF7C78" w:rsidP="009A274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4B09D0A" w14:textId="77777777" w:rsidR="00DF7C78" w:rsidRPr="00F70F81" w:rsidRDefault="00DF7C78" w:rsidP="009A274B">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F7C78" w:rsidRPr="00DB7B6A" w14:paraId="298F6140" w14:textId="77777777" w:rsidTr="009A274B">
        <w:trPr>
          <w:trHeight w:val="23"/>
        </w:trPr>
        <w:tc>
          <w:tcPr>
            <w:tcW w:w="2460" w:type="pct"/>
            <w:vAlign w:val="center"/>
          </w:tcPr>
          <w:p w14:paraId="5296165E"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E4E751" w14:textId="77777777" w:rsidR="00DF7C78" w:rsidRPr="00F70F81" w:rsidRDefault="00DF7C78" w:rsidP="009A274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28B0019" w14:textId="271D11F9" w:rsidR="00DF7C78" w:rsidRPr="00F70F81" w:rsidRDefault="008D0EBE" w:rsidP="009A274B">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DF7C78" w:rsidRPr="00DB7B6A" w14:paraId="2516CF63" w14:textId="77777777" w:rsidTr="009A274B">
        <w:trPr>
          <w:trHeight w:val="23"/>
        </w:trPr>
        <w:tc>
          <w:tcPr>
            <w:tcW w:w="2460" w:type="pct"/>
            <w:vAlign w:val="center"/>
          </w:tcPr>
          <w:p w14:paraId="6A004024"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6A99B04"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3ACBE8B"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F7C78" w:rsidRPr="00DB7B6A" w14:paraId="290196EF" w14:textId="77777777" w:rsidTr="009A274B">
        <w:trPr>
          <w:trHeight w:val="23"/>
        </w:trPr>
        <w:tc>
          <w:tcPr>
            <w:tcW w:w="2460" w:type="pct"/>
            <w:vAlign w:val="center"/>
          </w:tcPr>
          <w:p w14:paraId="771ECA39"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340F4ED"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E010AA1" w14:textId="77777777" w:rsidR="00DF7C78" w:rsidRPr="00F70F81" w:rsidRDefault="00DF7C78" w:rsidP="009A274B">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F7C78" w:rsidRPr="00257255" w14:paraId="77CE28B5" w14:textId="77777777" w:rsidTr="009A274B">
        <w:trPr>
          <w:trHeight w:val="23"/>
        </w:trPr>
        <w:tc>
          <w:tcPr>
            <w:tcW w:w="2460" w:type="pct"/>
            <w:vAlign w:val="center"/>
          </w:tcPr>
          <w:p w14:paraId="3D081D80" w14:textId="77777777" w:rsidR="00DF7C78" w:rsidRPr="00F70F81" w:rsidRDefault="00DF7C78" w:rsidP="009A274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B6086B2" w14:textId="77777777" w:rsidR="00DF7C78" w:rsidRPr="00F70F81" w:rsidRDefault="00DF7C78" w:rsidP="009A274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411C5AA4" w14:textId="3CADDFD9" w:rsidR="00DF7C78" w:rsidRPr="00F70F81" w:rsidRDefault="008D0EBE" w:rsidP="009A274B">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05CD817B" w14:textId="77777777" w:rsidR="00DF7C78" w:rsidRPr="00DB7B6A" w:rsidRDefault="00DF7C78" w:rsidP="00DF7C78">
      <w:pPr>
        <w:rPr>
          <w:rFonts w:ascii="Times New Roman" w:hAnsi="Times New Roman" w:cs="Times New Roman"/>
          <w:iCs/>
          <w:sz w:val="24"/>
          <w:szCs w:val="24"/>
        </w:rPr>
      </w:pPr>
    </w:p>
    <w:p w14:paraId="1B952798" w14:textId="127DDD51" w:rsidR="00DF7C78" w:rsidRPr="007B2B7D" w:rsidRDefault="00DF7C78" w:rsidP="007B2B7D">
      <w:pPr>
        <w:pStyle w:val="114"/>
        <w:numPr>
          <w:ilvl w:val="1"/>
          <w:numId w:val="30"/>
        </w:numPr>
        <w:rPr>
          <w:rFonts w:ascii="Times New Roman" w:hAnsi="Times New Roman"/>
          <w:sz w:val="22"/>
          <w:szCs w:val="22"/>
        </w:rPr>
      </w:pPr>
      <w:r w:rsidRPr="00782EFC">
        <w:rPr>
          <w:rFonts w:ascii="Times New Roman" w:hAnsi="Times New Roman"/>
        </w:rPr>
        <w:t xml:space="preserve">Примерное содержание </w:t>
      </w:r>
      <w:r>
        <w:rPr>
          <w:rFonts w:ascii="Times New Roman" w:hAnsi="Times New Roman"/>
        </w:rPr>
        <w:t>дисциплины</w:t>
      </w:r>
    </w:p>
    <w:tbl>
      <w:tblPr>
        <w:tblW w:w="988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8"/>
        <w:gridCol w:w="6974"/>
      </w:tblGrid>
      <w:tr w:rsidR="00DF7C78" w:rsidRPr="007B2B7D" w14:paraId="41DA98B8" w14:textId="77777777" w:rsidTr="007B2B7D">
        <w:trPr>
          <w:trHeight w:val="20"/>
        </w:trPr>
        <w:tc>
          <w:tcPr>
            <w:tcW w:w="29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0CB97" w14:textId="77777777" w:rsidR="00DF7C78" w:rsidRPr="007B2B7D" w:rsidRDefault="00DF7C78" w:rsidP="007B2B7D">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Calibri" w:hAnsi="Times New Roman" w:cs="Times New Roman"/>
                <w:b/>
                <w:bCs/>
                <w:position w:val="-1"/>
                <w:lang w:val="en-US"/>
              </w:rPr>
              <w:t>Наименование</w:t>
            </w:r>
            <w:proofErr w:type="spellEnd"/>
            <w:r w:rsidRPr="007B2B7D">
              <w:rPr>
                <w:rFonts w:ascii="Times New Roman" w:eastAsia="Calibri" w:hAnsi="Times New Roman" w:cs="Times New Roman"/>
                <w:b/>
                <w:bCs/>
                <w:position w:val="-1"/>
                <w:lang w:val="en-US"/>
              </w:rPr>
              <w:t xml:space="preserve"> </w:t>
            </w:r>
            <w:proofErr w:type="spellStart"/>
            <w:r w:rsidRPr="007B2B7D">
              <w:rPr>
                <w:rFonts w:ascii="Times New Roman" w:eastAsia="Calibri" w:hAnsi="Times New Roman" w:cs="Times New Roman"/>
                <w:b/>
                <w:bCs/>
                <w:position w:val="-1"/>
                <w:lang w:val="en-US"/>
              </w:rPr>
              <w:t>разделов</w:t>
            </w:r>
            <w:proofErr w:type="spellEnd"/>
            <w:r w:rsidRPr="007B2B7D">
              <w:rPr>
                <w:rFonts w:ascii="Times New Roman" w:eastAsia="Calibri" w:hAnsi="Times New Roman" w:cs="Times New Roman"/>
                <w:b/>
                <w:bCs/>
                <w:position w:val="-1"/>
                <w:lang w:val="en-US"/>
              </w:rPr>
              <w:t xml:space="preserve"> и </w:t>
            </w:r>
            <w:proofErr w:type="spellStart"/>
            <w:r w:rsidRPr="007B2B7D">
              <w:rPr>
                <w:rFonts w:ascii="Times New Roman" w:eastAsia="Calibri" w:hAnsi="Times New Roman" w:cs="Times New Roman"/>
                <w:b/>
                <w:bCs/>
                <w:position w:val="-1"/>
                <w:lang w:val="en-US"/>
              </w:rPr>
              <w:t>тем</w:t>
            </w:r>
            <w:proofErr w:type="spellEnd"/>
          </w:p>
        </w:tc>
        <w:tc>
          <w:tcPr>
            <w:tcW w:w="69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8A9DF5" w14:textId="77777777" w:rsidR="00DF7C78" w:rsidRPr="007B2B7D" w:rsidRDefault="00DF7C78" w:rsidP="007B2B7D">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rPr>
            </w:pPr>
            <w:r w:rsidRPr="007B2B7D">
              <w:rPr>
                <w:rFonts w:ascii="Times New Roman" w:eastAsia="Calibri" w:hAnsi="Times New Roman" w:cs="Times New Roman"/>
                <w:b/>
                <w:bCs/>
                <w:position w:val="-1"/>
              </w:rPr>
              <w:t>Примерное содержание учебного материала, практических и лабораторных занятий</w:t>
            </w:r>
          </w:p>
        </w:tc>
      </w:tr>
      <w:tr w:rsidR="007B2B7D" w:rsidRPr="007B2B7D" w14:paraId="030B5653" w14:textId="77777777" w:rsidTr="002832E3">
        <w:trPr>
          <w:trHeight w:val="20"/>
        </w:trPr>
        <w:tc>
          <w:tcPr>
            <w:tcW w:w="9882" w:type="dxa"/>
            <w:gridSpan w:val="2"/>
            <w:shd w:val="clear" w:color="auto" w:fill="auto"/>
          </w:tcPr>
          <w:p w14:paraId="6518CA07" w14:textId="5BE58353" w:rsidR="007B2B7D" w:rsidRPr="007B2B7D" w:rsidRDefault="007B2B7D" w:rsidP="007B2B7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Раздел 1.</w:t>
            </w:r>
            <w:r>
              <w:rPr>
                <w:rFonts w:ascii="Times New Roman" w:eastAsia="Times New Roman" w:hAnsi="Times New Roman" w:cs="Times New Roman"/>
                <w:color w:val="000000"/>
                <w:position w:val="-1"/>
              </w:rPr>
              <w:t xml:space="preserve"> </w:t>
            </w:r>
            <w:r w:rsidRPr="007B2B7D">
              <w:rPr>
                <w:rFonts w:ascii="Times New Roman" w:eastAsia="Times New Roman" w:hAnsi="Times New Roman" w:cs="Times New Roman"/>
                <w:b/>
                <w:color w:val="000000"/>
                <w:position w:val="-1"/>
              </w:rPr>
              <w:t>Чрезвычайные ситуации мирного и военного времени, организация защиты населения и территорий (22)</w:t>
            </w:r>
          </w:p>
        </w:tc>
      </w:tr>
      <w:tr w:rsidR="00DF7C78" w:rsidRPr="007B2B7D" w14:paraId="6838C7A2" w14:textId="77777777" w:rsidTr="007B2B7D">
        <w:trPr>
          <w:trHeight w:val="20"/>
        </w:trPr>
        <w:tc>
          <w:tcPr>
            <w:tcW w:w="2908" w:type="dxa"/>
            <w:vMerge w:val="restart"/>
            <w:shd w:val="clear" w:color="auto" w:fill="auto"/>
          </w:tcPr>
          <w:p w14:paraId="64FB5138"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1.1.</w:t>
            </w:r>
          </w:p>
          <w:p w14:paraId="1867AB7D"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Чрезвычайные ситуации природного, техногенного и социального характера.</w:t>
            </w:r>
          </w:p>
        </w:tc>
        <w:tc>
          <w:tcPr>
            <w:tcW w:w="6974" w:type="dxa"/>
            <w:shd w:val="clear" w:color="auto" w:fill="auto"/>
          </w:tcPr>
          <w:p w14:paraId="5C2A923B" w14:textId="0EEBEA49"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7479456C" w14:textId="77777777" w:rsidTr="007B2B7D">
        <w:trPr>
          <w:trHeight w:val="20"/>
        </w:trPr>
        <w:tc>
          <w:tcPr>
            <w:tcW w:w="2908" w:type="dxa"/>
            <w:vMerge/>
            <w:shd w:val="clear" w:color="auto" w:fill="auto"/>
          </w:tcPr>
          <w:p w14:paraId="654F88C3"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373E84CC" w14:textId="5B1581D2"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Цели и задачи </w:t>
            </w:r>
            <w:r w:rsidR="007B2B7D" w:rsidRPr="007B2B7D">
              <w:rPr>
                <w:rFonts w:ascii="Times New Roman" w:eastAsia="Times New Roman" w:hAnsi="Times New Roman" w:cs="Times New Roman"/>
                <w:color w:val="000000"/>
                <w:position w:val="-1"/>
              </w:rPr>
              <w:t>дисциплины «</w:t>
            </w:r>
            <w:r w:rsidRPr="007B2B7D">
              <w:rPr>
                <w:rFonts w:ascii="Times New Roman" w:eastAsia="Times New Roman" w:hAnsi="Times New Roman" w:cs="Times New Roman"/>
                <w:color w:val="000000"/>
                <w:position w:val="-1"/>
              </w:rPr>
              <w:t xml:space="preserve">Безопасность жизнедеятельности».  Общая характеристика чрезвычайных ситуаций природного и техногенного характера. Причины возникновения ЧС техногенного характера. Классификация чрезвычайных </w:t>
            </w:r>
            <w:r w:rsidR="007B2B7D" w:rsidRPr="007B2B7D">
              <w:rPr>
                <w:rFonts w:ascii="Times New Roman" w:eastAsia="Times New Roman" w:hAnsi="Times New Roman" w:cs="Times New Roman"/>
                <w:color w:val="000000"/>
                <w:position w:val="-1"/>
              </w:rPr>
              <w:t>ситуаций природного</w:t>
            </w:r>
            <w:r w:rsidRPr="007B2B7D">
              <w:rPr>
                <w:rFonts w:ascii="Times New Roman" w:eastAsia="Times New Roman" w:hAnsi="Times New Roman" w:cs="Times New Roman"/>
                <w:color w:val="000000"/>
                <w:position w:val="-1"/>
              </w:rPr>
              <w:t xml:space="preserve"> и техногенного характера. </w:t>
            </w:r>
            <w:proofErr w:type="spellStart"/>
            <w:r w:rsidRPr="007B2B7D">
              <w:rPr>
                <w:rFonts w:ascii="Times New Roman" w:eastAsia="Times New Roman" w:hAnsi="Times New Roman" w:cs="Times New Roman"/>
                <w:color w:val="000000"/>
                <w:position w:val="-1"/>
                <w:lang w:val="en-US"/>
              </w:rPr>
              <w:t>Чрезвычайные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ситуации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военного</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времени</w:t>
            </w:r>
            <w:proofErr w:type="spellEnd"/>
            <w:r w:rsidRPr="007B2B7D">
              <w:rPr>
                <w:rFonts w:ascii="Times New Roman" w:eastAsia="Times New Roman" w:hAnsi="Times New Roman" w:cs="Times New Roman"/>
                <w:color w:val="000000"/>
                <w:position w:val="-1"/>
                <w:lang w:val="en-US"/>
              </w:rPr>
              <w:t>.</w:t>
            </w:r>
          </w:p>
        </w:tc>
      </w:tr>
      <w:tr w:rsidR="00DF7C78" w:rsidRPr="007B2B7D" w14:paraId="227F7855" w14:textId="77777777" w:rsidTr="007B2B7D">
        <w:trPr>
          <w:trHeight w:val="20"/>
        </w:trPr>
        <w:tc>
          <w:tcPr>
            <w:tcW w:w="2908" w:type="dxa"/>
            <w:vMerge/>
            <w:shd w:val="clear" w:color="auto" w:fill="auto"/>
          </w:tcPr>
          <w:p w14:paraId="6B692CBA"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3CE5DC5F"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9440BA4"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7C78" w:rsidRPr="007B2B7D" w14:paraId="77C0A2CC" w14:textId="77777777" w:rsidTr="007B2B7D">
        <w:trPr>
          <w:trHeight w:val="20"/>
        </w:trPr>
        <w:tc>
          <w:tcPr>
            <w:tcW w:w="2908" w:type="dxa"/>
            <w:vMerge w:val="restart"/>
            <w:shd w:val="clear" w:color="auto" w:fill="auto"/>
          </w:tcPr>
          <w:p w14:paraId="0F3821FC"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1.2.</w:t>
            </w:r>
          </w:p>
          <w:p w14:paraId="777C707F"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Характеристика основных поражающих факторов оружия массового поражения.</w:t>
            </w:r>
          </w:p>
        </w:tc>
        <w:tc>
          <w:tcPr>
            <w:tcW w:w="6974" w:type="dxa"/>
            <w:shd w:val="clear" w:color="auto" w:fill="auto"/>
          </w:tcPr>
          <w:p w14:paraId="7BF4C1ED" w14:textId="6322308D"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69AB17EB" w14:textId="77777777" w:rsidTr="007B2B7D">
        <w:trPr>
          <w:trHeight w:val="20"/>
        </w:trPr>
        <w:tc>
          <w:tcPr>
            <w:tcW w:w="2908" w:type="dxa"/>
            <w:vMerge/>
            <w:shd w:val="clear" w:color="auto" w:fill="auto"/>
          </w:tcPr>
          <w:p w14:paraId="34325622"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0A1F3118" w14:textId="5AC30BA6"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 xml:space="preserve">Оружие массового поражения, виды и поражающие факторы. Последствия после применения оружия массового поражения (ядерное, химическое и биологическое </w:t>
            </w:r>
            <w:r w:rsidR="007B2B7D" w:rsidRPr="007B2B7D">
              <w:rPr>
                <w:rFonts w:ascii="Times New Roman" w:eastAsia="Times New Roman" w:hAnsi="Times New Roman" w:cs="Times New Roman"/>
                <w:color w:val="000000"/>
                <w:position w:val="-1"/>
              </w:rPr>
              <w:t>оружие) и</w:t>
            </w:r>
            <w:r w:rsidRPr="007B2B7D">
              <w:rPr>
                <w:rFonts w:ascii="Times New Roman" w:eastAsia="Times New Roman" w:hAnsi="Times New Roman" w:cs="Times New Roman"/>
                <w:color w:val="000000"/>
                <w:position w:val="-1"/>
              </w:rPr>
              <w:t xml:space="preserve"> средства защиты.</w:t>
            </w:r>
          </w:p>
        </w:tc>
      </w:tr>
      <w:tr w:rsidR="00DF7C78" w:rsidRPr="007B2B7D" w14:paraId="76587620" w14:textId="77777777" w:rsidTr="007B2B7D">
        <w:trPr>
          <w:trHeight w:val="20"/>
        </w:trPr>
        <w:tc>
          <w:tcPr>
            <w:tcW w:w="2908" w:type="dxa"/>
            <w:vMerge/>
            <w:shd w:val="clear" w:color="auto" w:fill="auto"/>
          </w:tcPr>
          <w:p w14:paraId="63C18708"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26636FE"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DF7C78" w:rsidRPr="007B2B7D" w14:paraId="44A01B3E" w14:textId="77777777" w:rsidTr="007B2B7D">
        <w:trPr>
          <w:trHeight w:val="20"/>
        </w:trPr>
        <w:tc>
          <w:tcPr>
            <w:tcW w:w="2908" w:type="dxa"/>
            <w:vMerge/>
            <w:shd w:val="clear" w:color="auto" w:fill="auto"/>
          </w:tcPr>
          <w:p w14:paraId="3AB8B13F"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A748F08" w14:textId="664FC6B4" w:rsidR="00DF7C78" w:rsidRPr="007B2B7D" w:rsidRDefault="007B2B7D"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w:t>
            </w:r>
            <w:r w:rsidR="00DF7C78" w:rsidRPr="007B2B7D">
              <w:rPr>
                <w:rFonts w:ascii="Times New Roman" w:eastAsia="Times New Roman" w:hAnsi="Times New Roman" w:cs="Times New Roman"/>
                <w:bCs/>
                <w:color w:val="000000"/>
                <w:position w:val="-1"/>
              </w:rPr>
              <w:t xml:space="preserve"> № 1.   Определение границ и структуры очагов при ядерном взрыве.</w:t>
            </w:r>
          </w:p>
        </w:tc>
      </w:tr>
      <w:tr w:rsidR="00DF7C78" w:rsidRPr="007B2B7D" w14:paraId="25EE6CBF" w14:textId="77777777" w:rsidTr="007B2B7D">
        <w:trPr>
          <w:trHeight w:val="20"/>
        </w:trPr>
        <w:tc>
          <w:tcPr>
            <w:tcW w:w="2908" w:type="dxa"/>
            <w:vMerge/>
            <w:shd w:val="clear" w:color="auto" w:fill="auto"/>
          </w:tcPr>
          <w:p w14:paraId="4D420498"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8B72AB5" w14:textId="73F30FA6"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 xml:space="preserve">Практическое занятие № 2. «АХОВ и </w:t>
            </w:r>
            <w:r w:rsidR="007B2B7D" w:rsidRPr="007B2B7D">
              <w:rPr>
                <w:rFonts w:ascii="Times New Roman" w:eastAsia="Times New Roman" w:hAnsi="Times New Roman" w:cs="Times New Roman"/>
                <w:bCs/>
                <w:color w:val="000000"/>
                <w:position w:val="-1"/>
              </w:rPr>
              <w:t>боевые ОВ,</w:t>
            </w:r>
            <w:r w:rsidRPr="007B2B7D">
              <w:rPr>
                <w:rFonts w:ascii="Times New Roman" w:eastAsia="Times New Roman" w:hAnsi="Times New Roman" w:cs="Times New Roman"/>
                <w:bCs/>
                <w:color w:val="000000"/>
                <w:position w:val="-1"/>
              </w:rPr>
              <w:t xml:space="preserve"> и их действие на организм человека».</w:t>
            </w:r>
          </w:p>
        </w:tc>
      </w:tr>
      <w:tr w:rsidR="00DF7C78" w:rsidRPr="007B2B7D" w14:paraId="7041500E" w14:textId="77777777" w:rsidTr="007B2B7D">
        <w:trPr>
          <w:trHeight w:val="20"/>
        </w:trPr>
        <w:tc>
          <w:tcPr>
            <w:tcW w:w="2908" w:type="dxa"/>
            <w:vMerge/>
            <w:shd w:val="clear" w:color="auto" w:fill="auto"/>
          </w:tcPr>
          <w:p w14:paraId="46CEB321"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02BAC75E"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27F1479"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7C78" w:rsidRPr="007B2B7D" w14:paraId="752C0958" w14:textId="77777777" w:rsidTr="007B2B7D">
        <w:trPr>
          <w:trHeight w:val="20"/>
        </w:trPr>
        <w:tc>
          <w:tcPr>
            <w:tcW w:w="2908" w:type="dxa"/>
            <w:vMerge w:val="restart"/>
            <w:shd w:val="clear" w:color="auto" w:fill="auto"/>
          </w:tcPr>
          <w:p w14:paraId="14A921B9"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1.3.</w:t>
            </w:r>
          </w:p>
          <w:p w14:paraId="377F7AC4"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Организационные основы защиты населения от ЧС мирного и военного времени.</w:t>
            </w:r>
          </w:p>
        </w:tc>
        <w:tc>
          <w:tcPr>
            <w:tcW w:w="6974" w:type="dxa"/>
            <w:shd w:val="clear" w:color="auto" w:fill="auto"/>
          </w:tcPr>
          <w:p w14:paraId="309592C3" w14:textId="4EAC4E56"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0EF2E6B0" w14:textId="77777777" w:rsidTr="007B2B7D">
        <w:trPr>
          <w:trHeight w:val="20"/>
        </w:trPr>
        <w:tc>
          <w:tcPr>
            <w:tcW w:w="2908" w:type="dxa"/>
            <w:vMerge/>
            <w:shd w:val="clear" w:color="auto" w:fill="auto"/>
          </w:tcPr>
          <w:p w14:paraId="356F7240"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F7ECFB4"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Вредные факторы производственной среды и их влияние на организм человека. Производственные средства безопасности. Пожарная безопасность. Индивидуальные и коллективные средства безопасности. </w:t>
            </w:r>
            <w:proofErr w:type="spellStart"/>
            <w:r w:rsidRPr="007B2B7D">
              <w:rPr>
                <w:rFonts w:ascii="Times New Roman" w:eastAsia="Times New Roman" w:hAnsi="Times New Roman" w:cs="Times New Roman"/>
                <w:color w:val="000000"/>
                <w:position w:val="-1"/>
                <w:lang w:val="en-US"/>
              </w:rPr>
              <w:t>Основные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мероприятия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по</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защите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населения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эвакуация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Система</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РСЧСиГО</w:t>
            </w:r>
            <w:proofErr w:type="spellEnd"/>
            <w:r w:rsidRPr="007B2B7D">
              <w:rPr>
                <w:rFonts w:ascii="Times New Roman" w:eastAsia="Times New Roman" w:hAnsi="Times New Roman" w:cs="Times New Roman"/>
                <w:color w:val="000000"/>
                <w:position w:val="-1"/>
                <w:lang w:val="en-US"/>
              </w:rPr>
              <w:t xml:space="preserve">. </w:t>
            </w:r>
          </w:p>
        </w:tc>
      </w:tr>
      <w:tr w:rsidR="00DF7C78" w:rsidRPr="007B2B7D" w14:paraId="77EB8D62" w14:textId="77777777" w:rsidTr="007B2B7D">
        <w:trPr>
          <w:trHeight w:val="20"/>
        </w:trPr>
        <w:tc>
          <w:tcPr>
            <w:tcW w:w="2908" w:type="dxa"/>
            <w:vMerge/>
            <w:shd w:val="clear" w:color="auto" w:fill="auto"/>
          </w:tcPr>
          <w:p w14:paraId="1788AD8E"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7176DC3A"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DF7C78" w:rsidRPr="007B2B7D" w14:paraId="5C6EDCBE" w14:textId="77777777" w:rsidTr="007B2B7D">
        <w:trPr>
          <w:trHeight w:val="20"/>
        </w:trPr>
        <w:tc>
          <w:tcPr>
            <w:tcW w:w="2908" w:type="dxa"/>
            <w:vMerge/>
            <w:shd w:val="clear" w:color="auto" w:fill="auto"/>
          </w:tcPr>
          <w:p w14:paraId="229BF398"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53DCE5F5"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3.  Определение порядка использования защитных сооружений</w:t>
            </w:r>
          </w:p>
        </w:tc>
      </w:tr>
      <w:tr w:rsidR="00DF7C78" w:rsidRPr="007B2B7D" w14:paraId="30D43D9D" w14:textId="77777777" w:rsidTr="007B2B7D">
        <w:trPr>
          <w:trHeight w:val="20"/>
        </w:trPr>
        <w:tc>
          <w:tcPr>
            <w:tcW w:w="2908" w:type="dxa"/>
            <w:vMerge/>
            <w:shd w:val="clear" w:color="auto" w:fill="auto"/>
          </w:tcPr>
          <w:p w14:paraId="24173EB7"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ACDB638"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4.  Использование первичных средств пожаротушения.</w:t>
            </w:r>
          </w:p>
        </w:tc>
      </w:tr>
      <w:tr w:rsidR="00DF7C78" w:rsidRPr="007B2B7D" w14:paraId="63D33B84" w14:textId="77777777" w:rsidTr="007B2B7D">
        <w:trPr>
          <w:trHeight w:val="20"/>
        </w:trPr>
        <w:tc>
          <w:tcPr>
            <w:tcW w:w="2908" w:type="dxa"/>
            <w:vMerge/>
            <w:shd w:val="clear" w:color="auto" w:fill="auto"/>
          </w:tcPr>
          <w:p w14:paraId="594C7D83"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6677DD62"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1F74EDCB"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F7C78" w:rsidRPr="007B2B7D" w14:paraId="06825DA9" w14:textId="77777777" w:rsidTr="007B2B7D">
        <w:trPr>
          <w:trHeight w:val="20"/>
        </w:trPr>
        <w:tc>
          <w:tcPr>
            <w:tcW w:w="2908" w:type="dxa"/>
            <w:vMerge w:val="restart"/>
            <w:shd w:val="clear" w:color="auto" w:fill="auto"/>
          </w:tcPr>
          <w:p w14:paraId="2ACEF9D2" w14:textId="65E9A2ED" w:rsidR="00DF7C78" w:rsidRPr="007B2B7D" w:rsidRDefault="00DF7C78" w:rsidP="007B2B7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1.4</w:t>
            </w:r>
            <w:r w:rsidR="007B2B7D">
              <w:rPr>
                <w:rFonts w:ascii="Times New Roman" w:eastAsia="Times New Roman" w:hAnsi="Times New Roman" w:cs="Times New Roman"/>
                <w:b/>
                <w:color w:val="000000"/>
                <w:position w:val="-1"/>
              </w:rPr>
              <w:t>.</w:t>
            </w:r>
          </w:p>
          <w:p w14:paraId="6152A5A2" w14:textId="77777777" w:rsidR="00DF7C78" w:rsidRPr="007B2B7D" w:rsidRDefault="00DF7C78"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Роль системы РСЧС и ГО в России.</w:t>
            </w:r>
          </w:p>
        </w:tc>
        <w:tc>
          <w:tcPr>
            <w:tcW w:w="6974" w:type="dxa"/>
            <w:shd w:val="clear" w:color="auto" w:fill="auto"/>
          </w:tcPr>
          <w:p w14:paraId="3AA92878" w14:textId="4F1C5DDA"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DF7C78" w:rsidRPr="007B2B7D" w14:paraId="1019B761" w14:textId="77777777" w:rsidTr="007B2B7D">
        <w:trPr>
          <w:trHeight w:val="20"/>
        </w:trPr>
        <w:tc>
          <w:tcPr>
            <w:tcW w:w="2908" w:type="dxa"/>
            <w:vMerge/>
            <w:shd w:val="clear" w:color="auto" w:fill="auto"/>
          </w:tcPr>
          <w:p w14:paraId="524FDC9B"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5CCF19B2"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Единая государственная система предупреждения и ликвидации последствий чрезвычайных ситуаций, основные задачи и функции. Гражданская оборона – важная составляющая национальной безопасности и обороноспособности страны. МЧС России – федеральный орган управления в области гражданской обороны и защиты населения и территорий от ЧС.</w:t>
            </w:r>
          </w:p>
        </w:tc>
      </w:tr>
      <w:tr w:rsidR="00DF7C78" w:rsidRPr="007B2B7D" w14:paraId="2A61988D" w14:textId="77777777" w:rsidTr="007B2B7D">
        <w:trPr>
          <w:trHeight w:val="20"/>
        </w:trPr>
        <w:tc>
          <w:tcPr>
            <w:tcW w:w="2908" w:type="dxa"/>
            <w:vMerge/>
            <w:shd w:val="clear" w:color="auto" w:fill="auto"/>
          </w:tcPr>
          <w:p w14:paraId="459CC56D"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A4EC17D"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DF7C78" w:rsidRPr="007B2B7D" w14:paraId="7CD84173" w14:textId="77777777" w:rsidTr="007B2B7D">
        <w:trPr>
          <w:trHeight w:val="20"/>
        </w:trPr>
        <w:tc>
          <w:tcPr>
            <w:tcW w:w="2908" w:type="dxa"/>
            <w:vMerge/>
            <w:shd w:val="clear" w:color="auto" w:fill="auto"/>
          </w:tcPr>
          <w:p w14:paraId="7D261F47"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A8AE0A1"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Практическое занятие № 5. Использование средств индивидуальной защиты.</w:t>
            </w:r>
          </w:p>
        </w:tc>
      </w:tr>
      <w:tr w:rsidR="00DF7C78" w:rsidRPr="007B2B7D" w14:paraId="31C35E8D" w14:textId="77777777" w:rsidTr="007B2B7D">
        <w:trPr>
          <w:trHeight w:val="20"/>
        </w:trPr>
        <w:tc>
          <w:tcPr>
            <w:tcW w:w="2908" w:type="dxa"/>
            <w:vMerge/>
            <w:shd w:val="clear" w:color="auto" w:fill="auto"/>
          </w:tcPr>
          <w:p w14:paraId="0F53C521" w14:textId="77777777" w:rsidR="00DF7C78" w:rsidRPr="007B2B7D" w:rsidRDefault="00DF7C78"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BBE2947" w14:textId="77777777" w:rsidR="00DF7C78" w:rsidRPr="007B2B7D" w:rsidRDefault="00DF7C78" w:rsidP="009A274B">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69425BA9" w14:textId="77777777" w:rsidR="00DF7C78" w:rsidRPr="007B2B7D" w:rsidRDefault="00DF7C78"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03183B72" w14:textId="77777777" w:rsidTr="007B2B7D">
        <w:trPr>
          <w:trHeight w:val="20"/>
        </w:trPr>
        <w:tc>
          <w:tcPr>
            <w:tcW w:w="2908" w:type="dxa"/>
            <w:vMerge w:val="restart"/>
            <w:shd w:val="clear" w:color="auto" w:fill="auto"/>
          </w:tcPr>
          <w:p w14:paraId="725495E7" w14:textId="77777777" w:rsidR="00230905" w:rsidRPr="007B2B7D" w:rsidRDefault="00230905" w:rsidP="007B2B7D">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1.5.</w:t>
            </w:r>
          </w:p>
          <w:p w14:paraId="3207C5A4" w14:textId="77777777" w:rsidR="00230905" w:rsidRPr="007B2B7D" w:rsidRDefault="00230905"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Обеспечение устойчивости функционирования объектов экономики в условиях ЧС.</w:t>
            </w:r>
          </w:p>
        </w:tc>
        <w:tc>
          <w:tcPr>
            <w:tcW w:w="6974" w:type="dxa"/>
            <w:shd w:val="clear" w:color="auto" w:fill="auto"/>
          </w:tcPr>
          <w:p w14:paraId="6F35EED4" w14:textId="0E49426C" w:rsidR="00230905" w:rsidRPr="007B2B7D" w:rsidRDefault="00230905" w:rsidP="009A274B">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Times New Roman" w:hAnsi="Times New Roman" w:cs="Times New Roman"/>
                <w:b/>
                <w:color w:val="000000"/>
                <w:position w:val="-1"/>
                <w:lang w:val="en-US"/>
              </w:rPr>
              <w:t>Содержание</w:t>
            </w:r>
            <w:proofErr w:type="spellEnd"/>
            <w:r w:rsidRPr="007B2B7D">
              <w:rPr>
                <w:rFonts w:ascii="Times New Roman" w:eastAsia="Times New Roman" w:hAnsi="Times New Roman" w:cs="Times New Roman"/>
                <w:b/>
                <w:color w:val="000000"/>
                <w:position w:val="-1"/>
                <w:lang w:val="en-US"/>
              </w:rPr>
              <w:t xml:space="preserve"> </w:t>
            </w:r>
          </w:p>
        </w:tc>
      </w:tr>
      <w:tr w:rsidR="00230905" w:rsidRPr="007B2B7D" w14:paraId="2983FF17" w14:textId="77777777" w:rsidTr="007B2B7D">
        <w:trPr>
          <w:trHeight w:val="20"/>
        </w:trPr>
        <w:tc>
          <w:tcPr>
            <w:tcW w:w="2908" w:type="dxa"/>
            <w:vMerge/>
            <w:shd w:val="clear" w:color="auto" w:fill="auto"/>
          </w:tcPr>
          <w:p w14:paraId="53AD44C7" w14:textId="77777777" w:rsidR="00230905" w:rsidRPr="007B2B7D" w:rsidRDefault="00230905"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9346142" w14:textId="77777777" w:rsidR="00230905" w:rsidRPr="007B2B7D" w:rsidRDefault="00230905"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Понятие устойчивости работы объектов экономики. Факторы, определяющие устойчивость работы объектов. Пути и способы повышения устойчивости работы объектов. Организация аварийно-спасательных и других неотложных работ при ликвидации ЧС.</w:t>
            </w:r>
          </w:p>
        </w:tc>
      </w:tr>
      <w:tr w:rsidR="00230905" w:rsidRPr="007B2B7D" w14:paraId="03F5453E" w14:textId="77777777" w:rsidTr="007B2B7D">
        <w:trPr>
          <w:trHeight w:val="20"/>
        </w:trPr>
        <w:tc>
          <w:tcPr>
            <w:tcW w:w="2908" w:type="dxa"/>
            <w:vMerge/>
            <w:shd w:val="clear" w:color="auto" w:fill="auto"/>
          </w:tcPr>
          <w:p w14:paraId="47DDCE3A" w14:textId="77777777" w:rsidR="00230905" w:rsidRPr="007B2B7D" w:rsidRDefault="00230905"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33D5BBE" w14:textId="77777777" w:rsidR="00230905" w:rsidRPr="007B2B7D" w:rsidRDefault="00230905"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230905" w:rsidRPr="007B2B7D" w14:paraId="37B41F89" w14:textId="77777777" w:rsidTr="00230905">
        <w:trPr>
          <w:trHeight w:val="255"/>
        </w:trPr>
        <w:tc>
          <w:tcPr>
            <w:tcW w:w="2908" w:type="dxa"/>
            <w:vMerge/>
            <w:shd w:val="clear" w:color="auto" w:fill="auto"/>
          </w:tcPr>
          <w:p w14:paraId="736E1E5B" w14:textId="77777777" w:rsidR="00230905" w:rsidRPr="007B2B7D" w:rsidRDefault="00230905" w:rsidP="009A274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28F8A29" w14:textId="77777777" w:rsidR="00230905" w:rsidRPr="007B2B7D" w:rsidRDefault="00230905" w:rsidP="009A274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color w:val="000000"/>
                <w:position w:val="-1"/>
              </w:rPr>
              <w:t>Практическое занятие № 6.</w:t>
            </w:r>
            <w:r w:rsidRPr="007B2B7D">
              <w:rPr>
                <w:rFonts w:ascii="Times New Roman" w:eastAsia="Times New Roman" w:hAnsi="Times New Roman" w:cs="Times New Roman"/>
                <w:color w:val="000000"/>
                <w:position w:val="-1"/>
              </w:rPr>
              <w:t xml:space="preserve"> «Работа с приборами радиационной и химической разведки».</w:t>
            </w:r>
          </w:p>
        </w:tc>
      </w:tr>
      <w:tr w:rsidR="00230905" w:rsidRPr="007B2B7D" w14:paraId="011922DE" w14:textId="77777777" w:rsidTr="00F2203F">
        <w:trPr>
          <w:trHeight w:val="255"/>
        </w:trPr>
        <w:tc>
          <w:tcPr>
            <w:tcW w:w="2908" w:type="dxa"/>
            <w:vMerge/>
            <w:shd w:val="clear" w:color="auto" w:fill="auto"/>
          </w:tcPr>
          <w:p w14:paraId="47531698"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71D63D0"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9969684" w14:textId="4D8AF0CA"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3F013647" w14:textId="77777777" w:rsidTr="007B2B7D">
        <w:trPr>
          <w:trHeight w:val="20"/>
        </w:trPr>
        <w:tc>
          <w:tcPr>
            <w:tcW w:w="2908" w:type="dxa"/>
            <w:vMerge w:val="restart"/>
            <w:shd w:val="clear" w:color="auto" w:fill="auto"/>
          </w:tcPr>
          <w:p w14:paraId="142AA00A"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2.1.</w:t>
            </w:r>
          </w:p>
          <w:p w14:paraId="424A6E3C"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Основы обороны государства. Военная доктрина РФ.</w:t>
            </w:r>
          </w:p>
        </w:tc>
        <w:tc>
          <w:tcPr>
            <w:tcW w:w="6974" w:type="dxa"/>
            <w:shd w:val="clear" w:color="auto" w:fill="auto"/>
          </w:tcPr>
          <w:p w14:paraId="3C73BC07" w14:textId="62D03CD9"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4AD6120F" w14:textId="77777777" w:rsidTr="007B2B7D">
        <w:trPr>
          <w:trHeight w:val="20"/>
        </w:trPr>
        <w:tc>
          <w:tcPr>
            <w:tcW w:w="2908" w:type="dxa"/>
            <w:vMerge/>
            <w:shd w:val="clear" w:color="auto" w:fill="auto"/>
          </w:tcPr>
          <w:p w14:paraId="2C8C248D"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762F823"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Военная доктрина Российской Федерации. Основы обороны государства. Основные документы по безопасности Российских территорий. Национальная безопасность и национальные интересы России.</w:t>
            </w:r>
          </w:p>
        </w:tc>
      </w:tr>
      <w:tr w:rsidR="00230905" w:rsidRPr="007B2B7D" w14:paraId="11019BDA" w14:textId="77777777" w:rsidTr="00C43F56">
        <w:trPr>
          <w:trHeight w:val="20"/>
        </w:trPr>
        <w:tc>
          <w:tcPr>
            <w:tcW w:w="2908" w:type="dxa"/>
            <w:vMerge/>
            <w:shd w:val="clear" w:color="auto" w:fill="auto"/>
          </w:tcPr>
          <w:p w14:paraId="117F9DE6"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77AC1DD"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67D928DD" w14:textId="5B6C065D"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45920F5A" w14:textId="77777777" w:rsidTr="007B2B7D">
        <w:trPr>
          <w:trHeight w:val="20"/>
        </w:trPr>
        <w:tc>
          <w:tcPr>
            <w:tcW w:w="2908" w:type="dxa"/>
            <w:vMerge w:val="restart"/>
            <w:shd w:val="clear" w:color="auto" w:fill="auto"/>
          </w:tcPr>
          <w:p w14:paraId="05C4AD73"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2.2.</w:t>
            </w:r>
          </w:p>
          <w:p w14:paraId="653ED18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Виды и рода войск ВС РФ, их состав и предназначение.</w:t>
            </w:r>
          </w:p>
        </w:tc>
        <w:tc>
          <w:tcPr>
            <w:tcW w:w="6974" w:type="dxa"/>
            <w:shd w:val="clear" w:color="auto" w:fill="auto"/>
          </w:tcPr>
          <w:p w14:paraId="35F9A740" w14:textId="280AA811"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62417D94" w14:textId="77777777" w:rsidTr="007B2B7D">
        <w:trPr>
          <w:trHeight w:val="20"/>
        </w:trPr>
        <w:tc>
          <w:tcPr>
            <w:tcW w:w="2908" w:type="dxa"/>
            <w:vMerge/>
            <w:shd w:val="clear" w:color="auto" w:fill="auto"/>
          </w:tcPr>
          <w:p w14:paraId="0F63C604"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01B04486"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Классификация видов и родов войск ВС РФ. Структура военной организации. Состав и структура ВС России, основные цели и задачи.</w:t>
            </w:r>
          </w:p>
        </w:tc>
      </w:tr>
      <w:tr w:rsidR="00230905" w:rsidRPr="007B2B7D" w14:paraId="61885487" w14:textId="77777777" w:rsidTr="007B2B7D">
        <w:trPr>
          <w:trHeight w:val="20"/>
        </w:trPr>
        <w:tc>
          <w:tcPr>
            <w:tcW w:w="2908" w:type="dxa"/>
            <w:vMerge/>
            <w:shd w:val="clear" w:color="auto" w:fill="auto"/>
          </w:tcPr>
          <w:p w14:paraId="057B79C1"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CFA8334"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230905" w:rsidRPr="007B2B7D" w14:paraId="4BDA0526" w14:textId="77777777" w:rsidTr="00230905">
        <w:trPr>
          <w:trHeight w:val="255"/>
        </w:trPr>
        <w:tc>
          <w:tcPr>
            <w:tcW w:w="2908" w:type="dxa"/>
            <w:vMerge/>
            <w:shd w:val="clear" w:color="auto" w:fill="auto"/>
          </w:tcPr>
          <w:p w14:paraId="461FBBF3"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A7A2B40"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bCs/>
                <w:color w:val="000000"/>
                <w:position w:val="-1"/>
              </w:rPr>
              <w:t>Практическое занятие № 8.</w:t>
            </w:r>
            <w:r w:rsidRPr="007B2B7D">
              <w:rPr>
                <w:rFonts w:ascii="Times New Roman" w:eastAsia="Times New Roman" w:hAnsi="Times New Roman" w:cs="Times New Roman"/>
                <w:color w:val="000000"/>
                <w:position w:val="-1"/>
              </w:rPr>
              <w:t xml:space="preserve">  Правовые основы военной службы. </w:t>
            </w:r>
            <w:proofErr w:type="spellStart"/>
            <w:r w:rsidRPr="007B2B7D">
              <w:rPr>
                <w:rFonts w:ascii="Times New Roman" w:eastAsia="Times New Roman" w:hAnsi="Times New Roman" w:cs="Times New Roman"/>
                <w:color w:val="000000"/>
                <w:position w:val="-1"/>
                <w:lang w:val="en-US"/>
              </w:rPr>
              <w:t>Общевоинские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уставы</w:t>
            </w:r>
            <w:proofErr w:type="spellEnd"/>
            <w:r w:rsidRPr="007B2B7D">
              <w:rPr>
                <w:rFonts w:ascii="Times New Roman" w:eastAsia="Times New Roman" w:hAnsi="Times New Roman" w:cs="Times New Roman"/>
                <w:color w:val="000000"/>
                <w:position w:val="-1"/>
                <w:lang w:val="en-US"/>
              </w:rPr>
              <w:t>.</w:t>
            </w:r>
          </w:p>
        </w:tc>
      </w:tr>
      <w:tr w:rsidR="00230905" w:rsidRPr="007B2B7D" w14:paraId="25006702" w14:textId="77777777" w:rsidTr="00984F42">
        <w:trPr>
          <w:trHeight w:val="255"/>
        </w:trPr>
        <w:tc>
          <w:tcPr>
            <w:tcW w:w="2908" w:type="dxa"/>
            <w:vMerge/>
            <w:shd w:val="clear" w:color="auto" w:fill="auto"/>
          </w:tcPr>
          <w:p w14:paraId="6F70ED47"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4FC201E8"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A4BB234" w14:textId="60D00CBA"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3879DEC1" w14:textId="77777777" w:rsidTr="007B2B7D">
        <w:trPr>
          <w:trHeight w:val="20"/>
        </w:trPr>
        <w:tc>
          <w:tcPr>
            <w:tcW w:w="2908" w:type="dxa"/>
            <w:vMerge w:val="restart"/>
            <w:shd w:val="clear" w:color="auto" w:fill="auto"/>
          </w:tcPr>
          <w:p w14:paraId="060466EA"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2.3.</w:t>
            </w:r>
          </w:p>
          <w:p w14:paraId="71ECC5E5"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Терроризм, как серьезная угроза национальной безопасности России.</w:t>
            </w:r>
          </w:p>
        </w:tc>
        <w:tc>
          <w:tcPr>
            <w:tcW w:w="6974" w:type="dxa"/>
            <w:shd w:val="clear" w:color="auto" w:fill="auto"/>
          </w:tcPr>
          <w:p w14:paraId="2370C673" w14:textId="3BDE4D6C"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2907EB25" w14:textId="77777777" w:rsidTr="007B2B7D">
        <w:trPr>
          <w:trHeight w:val="20"/>
        </w:trPr>
        <w:tc>
          <w:tcPr>
            <w:tcW w:w="2908" w:type="dxa"/>
            <w:vMerge/>
            <w:shd w:val="clear" w:color="auto" w:fill="auto"/>
          </w:tcPr>
          <w:p w14:paraId="366355B3"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BDB87BA"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color w:val="000000"/>
                <w:position w:val="-1"/>
              </w:rPr>
              <w:t>Терроризм в любых формах своего проявления. Проблема терроризма и борьба.</w:t>
            </w:r>
          </w:p>
          <w:p w14:paraId="4FF299ED"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Федеральный закон «О борьбе с терроризмом» для организации работы по противодействию терроризму и разработана концепция национальной безопасности РФ.  </w:t>
            </w:r>
            <w:proofErr w:type="spellStart"/>
            <w:r w:rsidRPr="007B2B7D">
              <w:rPr>
                <w:rFonts w:ascii="Times New Roman" w:eastAsia="Times New Roman" w:hAnsi="Times New Roman" w:cs="Times New Roman"/>
                <w:color w:val="000000"/>
                <w:position w:val="-1"/>
                <w:lang w:val="en-US"/>
              </w:rPr>
              <w:t>Террористические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группировки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Информационное</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оружие</w:t>
            </w:r>
            <w:proofErr w:type="spellEnd"/>
            <w:r w:rsidRPr="007B2B7D">
              <w:rPr>
                <w:rFonts w:ascii="Times New Roman" w:eastAsia="Times New Roman" w:hAnsi="Times New Roman" w:cs="Times New Roman"/>
                <w:color w:val="000000"/>
                <w:position w:val="-1"/>
                <w:lang w:val="en-US"/>
              </w:rPr>
              <w:t>.</w:t>
            </w:r>
          </w:p>
        </w:tc>
      </w:tr>
      <w:tr w:rsidR="00230905" w:rsidRPr="007B2B7D" w14:paraId="7738B642" w14:textId="77777777" w:rsidTr="007B2B7D">
        <w:trPr>
          <w:trHeight w:val="20"/>
        </w:trPr>
        <w:tc>
          <w:tcPr>
            <w:tcW w:w="2908" w:type="dxa"/>
            <w:vMerge/>
            <w:shd w:val="clear" w:color="auto" w:fill="auto"/>
          </w:tcPr>
          <w:p w14:paraId="2FD4C04F"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tcPr>
          <w:p w14:paraId="0FE276B0"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7DEFE532"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7C3089FD" w14:textId="77777777" w:rsidTr="007B2B7D">
        <w:trPr>
          <w:trHeight w:val="20"/>
        </w:trPr>
        <w:tc>
          <w:tcPr>
            <w:tcW w:w="2908" w:type="dxa"/>
            <w:vMerge w:val="restart"/>
            <w:shd w:val="clear" w:color="auto" w:fill="auto"/>
          </w:tcPr>
          <w:p w14:paraId="19419191"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2.4.</w:t>
            </w:r>
          </w:p>
          <w:p w14:paraId="037A34D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Основы военной службы и медицинских знаний.</w:t>
            </w:r>
          </w:p>
        </w:tc>
        <w:tc>
          <w:tcPr>
            <w:tcW w:w="6974" w:type="dxa"/>
            <w:shd w:val="clear" w:color="auto" w:fill="auto"/>
          </w:tcPr>
          <w:p w14:paraId="024A6C7C" w14:textId="5A4CF961"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7B2B7D">
              <w:rPr>
                <w:rFonts w:ascii="Times New Roman" w:eastAsia="Times New Roman" w:hAnsi="Times New Roman" w:cs="Times New Roman"/>
                <w:b/>
                <w:bCs/>
                <w:color w:val="000000"/>
                <w:position w:val="-1"/>
                <w:lang w:val="en-US"/>
              </w:rPr>
              <w:t>Содержание</w:t>
            </w:r>
            <w:proofErr w:type="spellEnd"/>
            <w:r w:rsidRPr="007B2B7D">
              <w:rPr>
                <w:rFonts w:ascii="Times New Roman" w:eastAsia="Times New Roman" w:hAnsi="Times New Roman" w:cs="Times New Roman"/>
                <w:b/>
                <w:bCs/>
                <w:color w:val="000000"/>
                <w:position w:val="-1"/>
                <w:lang w:val="en-US"/>
              </w:rPr>
              <w:t xml:space="preserve"> </w:t>
            </w:r>
          </w:p>
        </w:tc>
      </w:tr>
      <w:tr w:rsidR="00230905" w:rsidRPr="007B2B7D" w14:paraId="214FD965" w14:textId="77777777" w:rsidTr="007B2B7D">
        <w:trPr>
          <w:trHeight w:val="20"/>
        </w:trPr>
        <w:tc>
          <w:tcPr>
            <w:tcW w:w="2908" w:type="dxa"/>
            <w:vMerge/>
            <w:shd w:val="clear" w:color="auto" w:fill="auto"/>
          </w:tcPr>
          <w:p w14:paraId="6D2AB0E9"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9D1D11C" w14:textId="017F9A30"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Мероприятия, проводимые в рамках обязательной подготовки граждан к военной службе. Категории граждан, подлежащих обязательному воинскому учету. Обязанности граждан, возложенные в целях обеспечения воинского учета. </w:t>
            </w:r>
            <w:proofErr w:type="spellStart"/>
            <w:r w:rsidRPr="007B2B7D">
              <w:rPr>
                <w:rFonts w:ascii="Times New Roman" w:eastAsia="Times New Roman" w:hAnsi="Times New Roman" w:cs="Times New Roman"/>
                <w:color w:val="000000"/>
                <w:position w:val="-1"/>
                <w:lang w:val="en-US"/>
              </w:rPr>
              <w:t>Постановка</w:t>
            </w:r>
            <w:proofErr w:type="spellEnd"/>
            <w:r w:rsidRPr="007B2B7D">
              <w:rPr>
                <w:rFonts w:ascii="Times New Roman" w:eastAsia="Times New Roman" w:hAnsi="Times New Roman" w:cs="Times New Roman"/>
                <w:color w:val="000000"/>
                <w:position w:val="-1"/>
                <w:lang w:val="en-US"/>
              </w:rPr>
              <w:t xml:space="preserve"> на </w:t>
            </w:r>
            <w:proofErr w:type="spellStart"/>
            <w:r w:rsidRPr="007B2B7D">
              <w:rPr>
                <w:rFonts w:ascii="Times New Roman" w:eastAsia="Times New Roman" w:hAnsi="Times New Roman" w:cs="Times New Roman"/>
                <w:color w:val="000000"/>
                <w:position w:val="-1"/>
                <w:lang w:val="en-US"/>
              </w:rPr>
              <w:t>воинский</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учет</w:t>
            </w:r>
            <w:proofErr w:type="spellEnd"/>
            <w:r w:rsidRPr="007B2B7D">
              <w:rPr>
                <w:rFonts w:ascii="Times New Roman" w:eastAsia="Times New Roman" w:hAnsi="Times New Roman" w:cs="Times New Roman"/>
                <w:color w:val="000000"/>
                <w:position w:val="-1"/>
                <w:lang w:val="en-US"/>
              </w:rPr>
              <w:t>.</w:t>
            </w:r>
          </w:p>
        </w:tc>
      </w:tr>
      <w:tr w:rsidR="00230905" w:rsidRPr="007B2B7D" w14:paraId="68F43B17" w14:textId="77777777" w:rsidTr="007B2B7D">
        <w:trPr>
          <w:trHeight w:val="20"/>
        </w:trPr>
        <w:tc>
          <w:tcPr>
            <w:tcW w:w="2908" w:type="dxa"/>
            <w:vMerge/>
            <w:shd w:val="clear" w:color="auto" w:fill="auto"/>
          </w:tcPr>
          <w:p w14:paraId="0F53B057"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18A0B95F"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В том числе практических и лабораторных занятий</w:t>
            </w:r>
          </w:p>
        </w:tc>
      </w:tr>
      <w:tr w:rsidR="00230905" w:rsidRPr="007B2B7D" w14:paraId="454F085C" w14:textId="77777777" w:rsidTr="007B2B7D">
        <w:trPr>
          <w:trHeight w:val="20"/>
        </w:trPr>
        <w:tc>
          <w:tcPr>
            <w:tcW w:w="2908" w:type="dxa"/>
            <w:vMerge/>
            <w:shd w:val="clear" w:color="auto" w:fill="auto"/>
          </w:tcPr>
          <w:p w14:paraId="7C8BC96D"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9BB6644" w14:textId="77777777" w:rsidR="00230905" w:rsidRPr="007B2B7D" w:rsidRDefault="00230905" w:rsidP="00230905">
            <w:pPr>
              <w:widowControl w:val="0"/>
              <w:pBdr>
                <w:top w:val="nil"/>
                <w:left w:val="nil"/>
                <w:bottom w:val="nil"/>
                <w:right w:val="nil"/>
                <w:between w:val="nil"/>
              </w:pBdr>
              <w:tabs>
                <w:tab w:val="left" w:pos="5496"/>
              </w:tabs>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9.  Организационная структура Вооруженных Сил</w:t>
            </w:r>
          </w:p>
        </w:tc>
      </w:tr>
      <w:tr w:rsidR="00230905" w:rsidRPr="007B2B7D" w14:paraId="7212A284" w14:textId="77777777" w:rsidTr="007B2B7D">
        <w:trPr>
          <w:trHeight w:val="20"/>
        </w:trPr>
        <w:tc>
          <w:tcPr>
            <w:tcW w:w="2908" w:type="dxa"/>
            <w:vMerge/>
            <w:shd w:val="clear" w:color="auto" w:fill="auto"/>
          </w:tcPr>
          <w:p w14:paraId="04007A1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15918A1"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10. Обязанности и ответственность военнослужащих.</w:t>
            </w:r>
          </w:p>
        </w:tc>
      </w:tr>
      <w:tr w:rsidR="00230905" w:rsidRPr="007B2B7D" w14:paraId="5F351C53" w14:textId="77777777" w:rsidTr="007B2B7D">
        <w:trPr>
          <w:trHeight w:val="20"/>
        </w:trPr>
        <w:tc>
          <w:tcPr>
            <w:tcW w:w="2908" w:type="dxa"/>
            <w:vMerge/>
            <w:shd w:val="clear" w:color="auto" w:fill="auto"/>
          </w:tcPr>
          <w:p w14:paraId="4FF18D79"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0CD4DFA"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11. Порядок подготовки и поступления в военные образовательные учреждения.</w:t>
            </w:r>
          </w:p>
        </w:tc>
      </w:tr>
      <w:tr w:rsidR="00230905" w:rsidRPr="007B2B7D" w14:paraId="2C6CF571" w14:textId="77777777" w:rsidTr="007B2B7D">
        <w:trPr>
          <w:trHeight w:val="20"/>
        </w:trPr>
        <w:tc>
          <w:tcPr>
            <w:tcW w:w="2908" w:type="dxa"/>
            <w:vMerge/>
            <w:shd w:val="clear" w:color="auto" w:fill="auto"/>
          </w:tcPr>
          <w:p w14:paraId="138C9850"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13BBF32E"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12. Боевые традиции ВС РФ.</w:t>
            </w:r>
          </w:p>
        </w:tc>
      </w:tr>
      <w:tr w:rsidR="00230905" w:rsidRPr="007B2B7D" w14:paraId="4AC423E9" w14:textId="77777777" w:rsidTr="007B2B7D">
        <w:trPr>
          <w:trHeight w:val="20"/>
        </w:trPr>
        <w:tc>
          <w:tcPr>
            <w:tcW w:w="2908" w:type="dxa"/>
            <w:vMerge/>
            <w:shd w:val="clear" w:color="auto" w:fill="auto"/>
          </w:tcPr>
          <w:p w14:paraId="6B10BFB2"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7C971316"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13. Воинские символы и ритуалы.</w:t>
            </w:r>
          </w:p>
        </w:tc>
      </w:tr>
      <w:tr w:rsidR="00230905" w:rsidRPr="007B2B7D" w14:paraId="6BADCC1A" w14:textId="77777777" w:rsidTr="007B2B7D">
        <w:trPr>
          <w:trHeight w:val="20"/>
        </w:trPr>
        <w:tc>
          <w:tcPr>
            <w:tcW w:w="2908" w:type="dxa"/>
            <w:vMerge/>
            <w:shd w:val="clear" w:color="auto" w:fill="auto"/>
          </w:tcPr>
          <w:p w14:paraId="61A2714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2FE1274F"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14.  Оснащение современной армии России, виды оружия.</w:t>
            </w:r>
          </w:p>
        </w:tc>
      </w:tr>
      <w:tr w:rsidR="00230905" w:rsidRPr="007B2B7D" w14:paraId="076BCB88" w14:textId="77777777" w:rsidTr="007B2B7D">
        <w:trPr>
          <w:trHeight w:val="20"/>
        </w:trPr>
        <w:tc>
          <w:tcPr>
            <w:tcW w:w="2908" w:type="dxa"/>
            <w:vMerge/>
            <w:shd w:val="clear" w:color="auto" w:fill="auto"/>
          </w:tcPr>
          <w:p w14:paraId="057BE973"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DB798BF"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15.   Обязанности военнослужащих перед построением и в строю</w:t>
            </w:r>
          </w:p>
        </w:tc>
      </w:tr>
      <w:tr w:rsidR="00230905" w:rsidRPr="007B2B7D" w14:paraId="4AB9CCAF" w14:textId="77777777" w:rsidTr="007B2B7D">
        <w:trPr>
          <w:trHeight w:val="20"/>
        </w:trPr>
        <w:tc>
          <w:tcPr>
            <w:tcW w:w="2908" w:type="dxa"/>
            <w:vMerge/>
            <w:shd w:val="clear" w:color="auto" w:fill="auto"/>
          </w:tcPr>
          <w:p w14:paraId="4D6BC280"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3A1174C7"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16. Выполнение воинского приветствия в строю на месте</w:t>
            </w:r>
          </w:p>
        </w:tc>
      </w:tr>
      <w:tr w:rsidR="00230905" w:rsidRPr="007B2B7D" w14:paraId="02B872F1" w14:textId="77777777" w:rsidTr="007B2B7D">
        <w:trPr>
          <w:trHeight w:val="20"/>
        </w:trPr>
        <w:tc>
          <w:tcPr>
            <w:tcW w:w="2908" w:type="dxa"/>
            <w:vMerge/>
            <w:shd w:val="clear" w:color="auto" w:fill="auto"/>
          </w:tcPr>
          <w:p w14:paraId="54EE3FF9"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53190A99"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 xml:space="preserve">Практическое занятие № 17. </w:t>
            </w:r>
            <w:proofErr w:type="gramStart"/>
            <w:r w:rsidRPr="007B2B7D">
              <w:rPr>
                <w:rFonts w:ascii="Times New Roman" w:eastAsia="Times New Roman" w:hAnsi="Times New Roman" w:cs="Times New Roman"/>
                <w:bCs/>
                <w:color w:val="000000"/>
                <w:position w:val="-1"/>
              </w:rPr>
              <w:t>Изучение  устройства</w:t>
            </w:r>
            <w:proofErr w:type="gramEnd"/>
            <w:r w:rsidRPr="007B2B7D">
              <w:rPr>
                <w:rFonts w:ascii="Times New Roman" w:eastAsia="Times New Roman" w:hAnsi="Times New Roman" w:cs="Times New Roman"/>
                <w:bCs/>
                <w:color w:val="000000"/>
                <w:position w:val="-1"/>
              </w:rPr>
              <w:t xml:space="preserve"> АК – 74.</w:t>
            </w:r>
          </w:p>
        </w:tc>
      </w:tr>
      <w:tr w:rsidR="00230905" w:rsidRPr="007B2B7D" w14:paraId="0D038B8B" w14:textId="77777777" w:rsidTr="007B2B7D">
        <w:trPr>
          <w:trHeight w:val="20"/>
        </w:trPr>
        <w:tc>
          <w:tcPr>
            <w:tcW w:w="2908" w:type="dxa"/>
            <w:vMerge/>
            <w:shd w:val="clear" w:color="auto" w:fill="auto"/>
          </w:tcPr>
          <w:p w14:paraId="791E357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6F696CA" w14:textId="113A6546"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7B2B7D">
              <w:rPr>
                <w:rFonts w:ascii="Times New Roman" w:eastAsia="Times New Roman" w:hAnsi="Times New Roman" w:cs="Times New Roman"/>
                <w:bCs/>
                <w:color w:val="000000"/>
                <w:position w:val="-1"/>
              </w:rPr>
              <w:t>Практическое занятие № 18. Отработка нормативов по неполной разборке и сборке АК</w:t>
            </w:r>
          </w:p>
        </w:tc>
      </w:tr>
      <w:tr w:rsidR="00230905" w:rsidRPr="007B2B7D" w14:paraId="33E30E27" w14:textId="77777777" w:rsidTr="007B2B7D">
        <w:trPr>
          <w:trHeight w:val="20"/>
        </w:trPr>
        <w:tc>
          <w:tcPr>
            <w:tcW w:w="2908" w:type="dxa"/>
            <w:vMerge/>
            <w:shd w:val="clear" w:color="auto" w:fill="auto"/>
          </w:tcPr>
          <w:p w14:paraId="5C0D03E6"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7A5B756E"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21B4E5DD"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30905" w:rsidRPr="007B2B7D" w14:paraId="573840CA" w14:textId="77777777" w:rsidTr="00230905">
        <w:trPr>
          <w:trHeight w:val="228"/>
        </w:trPr>
        <w:tc>
          <w:tcPr>
            <w:tcW w:w="2908" w:type="dxa"/>
            <w:vMerge w:val="restart"/>
          </w:tcPr>
          <w:p w14:paraId="28A2B0D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
                <w:color w:val="000000"/>
                <w:position w:val="-1"/>
              </w:rPr>
              <w:t>Тема 2.5 Оказание первой медицинской помощи.</w:t>
            </w:r>
          </w:p>
          <w:p w14:paraId="04678E5D"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13CD403B"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4425E4FC"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p>
          <w:p w14:paraId="7CCE714F" w14:textId="77777777" w:rsidR="00230905" w:rsidRPr="007B2B7D"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spacing w:after="200"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6DDD4C5" w14:textId="031B6BA4" w:rsidR="00230905" w:rsidRPr="00230905" w:rsidRDefault="00230905" w:rsidP="00230905">
            <w:pPr>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ind w:leftChars="-1" w:hangingChars="1" w:hanging="2"/>
              <w:textDirection w:val="btLr"/>
              <w:textAlignment w:val="top"/>
              <w:outlineLvl w:val="0"/>
              <w:rPr>
                <w:rFonts w:ascii="Times New Roman" w:eastAsia="Times New Roman" w:hAnsi="Times New Roman" w:cs="Times New Roman"/>
                <w:b/>
                <w:bCs/>
                <w:color w:val="000000"/>
                <w:position w:val="-1"/>
                <w:lang w:val="en-US"/>
              </w:rPr>
            </w:pPr>
            <w:proofErr w:type="spellStart"/>
            <w:r w:rsidRPr="00230905">
              <w:rPr>
                <w:rFonts w:ascii="Times New Roman" w:eastAsia="Times New Roman" w:hAnsi="Times New Roman" w:cs="Times New Roman"/>
                <w:b/>
                <w:bCs/>
                <w:color w:val="000000"/>
                <w:position w:val="-1"/>
                <w:lang w:val="en-US"/>
              </w:rPr>
              <w:t>Содержание</w:t>
            </w:r>
            <w:proofErr w:type="spellEnd"/>
            <w:r w:rsidRPr="00230905">
              <w:rPr>
                <w:rFonts w:ascii="Times New Roman" w:eastAsia="Times New Roman" w:hAnsi="Times New Roman" w:cs="Times New Roman"/>
                <w:b/>
                <w:bCs/>
                <w:color w:val="000000"/>
                <w:position w:val="-1"/>
                <w:lang w:val="en-US"/>
              </w:rPr>
              <w:t xml:space="preserve"> </w:t>
            </w:r>
          </w:p>
        </w:tc>
      </w:tr>
      <w:tr w:rsidR="00230905" w:rsidRPr="007B2B7D" w14:paraId="5679084B" w14:textId="77777777" w:rsidTr="007B2B7D">
        <w:trPr>
          <w:trHeight w:val="20"/>
        </w:trPr>
        <w:tc>
          <w:tcPr>
            <w:tcW w:w="2908" w:type="dxa"/>
            <w:vMerge/>
          </w:tcPr>
          <w:p w14:paraId="14627E66"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2197C54E"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color w:val="000000"/>
                <w:position w:val="-1"/>
              </w:rPr>
              <w:t xml:space="preserve">Общие сведения о ранах, осложнения ран, способах остановки кровотечения и обработки ран. Порядок наложения повязки при ранении головы, туловища, верхних и нижних конечностей. Первая (доврачебная) помощь при ушибах, переломах, вывихах, растяжениях связок и синдроме длительного сдавливания. Первая (доврачебная) помощь при ожогах. Первая (доврачебная) помощь при поражении электрическим током. Первая (доврачебная) помощь при утоплении. Первая (доврачебная) помощь при перегревании, переохлаждении организма, при обморожении и общем замерзании. </w:t>
            </w:r>
            <w:proofErr w:type="spellStart"/>
            <w:r w:rsidRPr="007B2B7D">
              <w:rPr>
                <w:rFonts w:ascii="Times New Roman" w:eastAsia="Times New Roman" w:hAnsi="Times New Roman" w:cs="Times New Roman"/>
                <w:color w:val="000000"/>
                <w:position w:val="-1"/>
                <w:lang w:val="en-US"/>
              </w:rPr>
              <w:t>Первая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доврачебная</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помощь</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при</w:t>
            </w:r>
            <w:proofErr w:type="spellEnd"/>
            <w:r w:rsidRPr="007B2B7D">
              <w:rPr>
                <w:rFonts w:ascii="Times New Roman" w:eastAsia="Times New Roman" w:hAnsi="Times New Roman" w:cs="Times New Roman"/>
                <w:color w:val="000000"/>
                <w:position w:val="-1"/>
                <w:lang w:val="en-US"/>
              </w:rPr>
              <w:t xml:space="preserve"> </w:t>
            </w:r>
            <w:proofErr w:type="spellStart"/>
            <w:r w:rsidRPr="007B2B7D">
              <w:rPr>
                <w:rFonts w:ascii="Times New Roman" w:eastAsia="Times New Roman" w:hAnsi="Times New Roman" w:cs="Times New Roman"/>
                <w:color w:val="000000"/>
                <w:position w:val="-1"/>
                <w:lang w:val="en-US"/>
              </w:rPr>
              <w:t>отравлениях</w:t>
            </w:r>
            <w:proofErr w:type="spellEnd"/>
          </w:p>
        </w:tc>
      </w:tr>
      <w:tr w:rsidR="00230905" w:rsidRPr="007B2B7D" w14:paraId="66BDF874" w14:textId="77777777" w:rsidTr="007B2B7D">
        <w:trPr>
          <w:trHeight w:val="20"/>
        </w:trPr>
        <w:tc>
          <w:tcPr>
            <w:tcW w:w="2908" w:type="dxa"/>
            <w:vMerge/>
          </w:tcPr>
          <w:p w14:paraId="7C3FFF9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lang w:val="en-US"/>
              </w:rPr>
            </w:pPr>
          </w:p>
        </w:tc>
        <w:tc>
          <w:tcPr>
            <w:tcW w:w="6974" w:type="dxa"/>
            <w:shd w:val="clear" w:color="auto" w:fill="auto"/>
          </w:tcPr>
          <w:p w14:paraId="3E3DDFC2"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19 Переноска пострадавшего с   различными видами повреждений</w:t>
            </w:r>
          </w:p>
        </w:tc>
      </w:tr>
      <w:tr w:rsidR="00230905" w:rsidRPr="007B2B7D" w14:paraId="58FB68EB" w14:textId="77777777" w:rsidTr="007B2B7D">
        <w:trPr>
          <w:trHeight w:val="20"/>
        </w:trPr>
        <w:tc>
          <w:tcPr>
            <w:tcW w:w="2908" w:type="dxa"/>
            <w:vMerge/>
          </w:tcPr>
          <w:p w14:paraId="20F17852"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AA1B721"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20. Первая медицинская помощь при кровотечениях.</w:t>
            </w:r>
          </w:p>
        </w:tc>
      </w:tr>
      <w:tr w:rsidR="00230905" w:rsidRPr="007B2B7D" w14:paraId="0FC9CA01" w14:textId="77777777" w:rsidTr="007B2B7D">
        <w:trPr>
          <w:trHeight w:val="20"/>
        </w:trPr>
        <w:tc>
          <w:tcPr>
            <w:tcW w:w="2908" w:type="dxa"/>
            <w:vMerge/>
          </w:tcPr>
          <w:p w14:paraId="3FF4E9D8"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31BBE194"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21. Первая медицинская помощь при переломах.</w:t>
            </w:r>
          </w:p>
        </w:tc>
      </w:tr>
      <w:tr w:rsidR="00230905" w:rsidRPr="007B2B7D" w14:paraId="03EEB93B" w14:textId="77777777" w:rsidTr="007B2B7D">
        <w:trPr>
          <w:trHeight w:val="20"/>
        </w:trPr>
        <w:tc>
          <w:tcPr>
            <w:tcW w:w="2908" w:type="dxa"/>
            <w:vMerge/>
          </w:tcPr>
          <w:p w14:paraId="4B5736AB"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BD921B3"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21.  Первая медицинская помощь при отравлениях.</w:t>
            </w:r>
          </w:p>
        </w:tc>
      </w:tr>
      <w:tr w:rsidR="00230905" w:rsidRPr="007B2B7D" w14:paraId="6CA236A7" w14:textId="77777777" w:rsidTr="007B2B7D">
        <w:trPr>
          <w:trHeight w:val="20"/>
        </w:trPr>
        <w:tc>
          <w:tcPr>
            <w:tcW w:w="2908" w:type="dxa"/>
            <w:vMerge/>
          </w:tcPr>
          <w:p w14:paraId="7844C0CE"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00A59DC5"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22.  Первая медицинская помощь при травмах опорно-двигательного аппарата.</w:t>
            </w:r>
          </w:p>
        </w:tc>
      </w:tr>
      <w:tr w:rsidR="00230905" w:rsidRPr="007B2B7D" w14:paraId="386D2B14" w14:textId="77777777" w:rsidTr="007B2B7D">
        <w:trPr>
          <w:trHeight w:val="20"/>
        </w:trPr>
        <w:tc>
          <w:tcPr>
            <w:tcW w:w="2908" w:type="dxa"/>
            <w:vMerge/>
          </w:tcPr>
          <w:p w14:paraId="26178554"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6F62B2AB" w14:textId="7689000C"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 xml:space="preserve">Практическое занятие № 23.  Отработка на тренажере методов искусственного дыхания и </w:t>
            </w:r>
            <w:proofErr w:type="gramStart"/>
            <w:r w:rsidRPr="00230905">
              <w:rPr>
                <w:rFonts w:ascii="Times New Roman" w:eastAsia="Times New Roman" w:hAnsi="Times New Roman" w:cs="Times New Roman"/>
                <w:bCs/>
                <w:color w:val="000000"/>
                <w:position w:val="-1"/>
              </w:rPr>
              <w:t>закрытого  массажа</w:t>
            </w:r>
            <w:proofErr w:type="gramEnd"/>
            <w:r w:rsidRPr="00230905">
              <w:rPr>
                <w:rFonts w:ascii="Times New Roman" w:eastAsia="Times New Roman" w:hAnsi="Times New Roman" w:cs="Times New Roman"/>
                <w:bCs/>
                <w:color w:val="000000"/>
                <w:position w:val="-1"/>
              </w:rPr>
              <w:t xml:space="preserve"> сердца.</w:t>
            </w:r>
          </w:p>
        </w:tc>
      </w:tr>
      <w:tr w:rsidR="00230905" w:rsidRPr="007B2B7D" w14:paraId="7607B672" w14:textId="77777777" w:rsidTr="007B2B7D">
        <w:trPr>
          <w:trHeight w:val="20"/>
        </w:trPr>
        <w:tc>
          <w:tcPr>
            <w:tcW w:w="2908" w:type="dxa"/>
            <w:vMerge/>
          </w:tcPr>
          <w:p w14:paraId="4F1A79E7"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shd w:val="clear" w:color="auto" w:fill="auto"/>
          </w:tcPr>
          <w:p w14:paraId="45C37260"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Cs/>
                <w:color w:val="000000"/>
                <w:position w:val="-1"/>
              </w:rPr>
            </w:pPr>
            <w:r w:rsidRPr="00230905">
              <w:rPr>
                <w:rFonts w:ascii="Times New Roman" w:eastAsia="Times New Roman" w:hAnsi="Times New Roman" w:cs="Times New Roman"/>
                <w:bCs/>
                <w:color w:val="000000"/>
                <w:position w:val="-1"/>
              </w:rPr>
              <w:t>Практическое занятие № 24. Первая помощь при ожогах, электротравмах и синдроме длительного сдавливания.</w:t>
            </w:r>
          </w:p>
        </w:tc>
      </w:tr>
      <w:tr w:rsidR="00230905" w:rsidRPr="007B2B7D" w14:paraId="5AF7B697" w14:textId="77777777" w:rsidTr="007B2B7D">
        <w:trPr>
          <w:trHeight w:val="20"/>
        </w:trPr>
        <w:tc>
          <w:tcPr>
            <w:tcW w:w="2908" w:type="dxa"/>
            <w:vMerge/>
          </w:tcPr>
          <w:p w14:paraId="20EF30FF" w14:textId="77777777" w:rsidR="00230905" w:rsidRPr="007B2B7D" w:rsidRDefault="00230905" w:rsidP="00230905">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rPr>
            </w:pPr>
          </w:p>
        </w:tc>
        <w:tc>
          <w:tcPr>
            <w:tcW w:w="6974" w:type="dxa"/>
          </w:tcPr>
          <w:p w14:paraId="13376A9A" w14:textId="77777777" w:rsidR="00230905" w:rsidRPr="007B2B7D" w:rsidRDefault="00230905" w:rsidP="00230905">
            <w:pPr>
              <w:rPr>
                <w:rFonts w:ascii="Times New Roman" w:eastAsia="Times New Roman" w:hAnsi="Times New Roman" w:cs="Times New Roman"/>
                <w:b/>
                <w:bCs/>
                <w:lang w:eastAsia="ru-RU"/>
              </w:rPr>
            </w:pPr>
            <w:r w:rsidRPr="007B2B7D">
              <w:rPr>
                <w:rFonts w:ascii="Times New Roman" w:eastAsia="Times New Roman" w:hAnsi="Times New Roman" w:cs="Times New Roman"/>
                <w:b/>
                <w:bCs/>
                <w:lang w:eastAsia="ru-RU"/>
              </w:rPr>
              <w:t>В том числе самостоятельная работа обучающихся</w:t>
            </w:r>
          </w:p>
          <w:p w14:paraId="50013FC1"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rPr>
            </w:pPr>
            <w:r w:rsidRPr="007B2B7D">
              <w:rPr>
                <w:rFonts w:ascii="Times New Roman" w:eastAsia="Times New Roman" w:hAnsi="Times New Roman" w:cs="Times New Roman"/>
                <w:bCs/>
                <w:i/>
                <w:lang w:eastAsia="ru-RU"/>
              </w:rPr>
              <w:t xml:space="preserve">Необходимость и тематика определяются образовательной </w:t>
            </w:r>
            <w:r w:rsidRPr="007B2B7D">
              <w:rPr>
                <w:rFonts w:ascii="Times New Roman" w:eastAsia="Times New Roman" w:hAnsi="Times New Roman" w:cs="Times New Roman"/>
                <w:bCs/>
                <w:i/>
                <w:lang w:eastAsia="ru-RU"/>
              </w:rPr>
              <w:lastRenderedPageBreak/>
              <w:t>организацией</w:t>
            </w:r>
          </w:p>
        </w:tc>
      </w:tr>
      <w:tr w:rsidR="00230905" w:rsidRPr="007B2B7D" w14:paraId="521FA08D" w14:textId="77777777" w:rsidTr="007B2B7D">
        <w:trPr>
          <w:trHeight w:val="20"/>
        </w:trPr>
        <w:tc>
          <w:tcPr>
            <w:tcW w:w="9882" w:type="dxa"/>
            <w:gridSpan w:val="2"/>
            <w:shd w:val="clear" w:color="auto" w:fill="auto"/>
          </w:tcPr>
          <w:p w14:paraId="6C2492C6" w14:textId="77777777"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r w:rsidRPr="007B2B7D">
              <w:rPr>
                <w:rFonts w:ascii="Times New Roman" w:eastAsia="Times New Roman" w:hAnsi="Times New Roman" w:cs="Times New Roman"/>
                <w:b/>
                <w:color w:val="000000"/>
                <w:position w:val="-1"/>
                <w:lang w:val="en-US"/>
              </w:rPr>
              <w:lastRenderedPageBreak/>
              <w:t xml:space="preserve">Промежуточная </w:t>
            </w:r>
            <w:proofErr w:type="spellStart"/>
            <w:r w:rsidRPr="007B2B7D">
              <w:rPr>
                <w:rFonts w:ascii="Times New Roman" w:eastAsia="Times New Roman" w:hAnsi="Times New Roman" w:cs="Times New Roman"/>
                <w:b/>
                <w:color w:val="000000"/>
                <w:position w:val="-1"/>
                <w:lang w:val="en-US"/>
              </w:rPr>
              <w:t>аттестация</w:t>
            </w:r>
            <w:proofErr w:type="spellEnd"/>
          </w:p>
        </w:tc>
      </w:tr>
      <w:tr w:rsidR="00230905" w:rsidRPr="007B2B7D" w14:paraId="258889C3" w14:textId="77777777" w:rsidTr="00033F18">
        <w:trPr>
          <w:trHeight w:val="20"/>
        </w:trPr>
        <w:tc>
          <w:tcPr>
            <w:tcW w:w="9882" w:type="dxa"/>
            <w:gridSpan w:val="2"/>
          </w:tcPr>
          <w:p w14:paraId="385B66EE" w14:textId="47A48701" w:rsidR="00230905" w:rsidRPr="007B2B7D"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lang w:val="en-US"/>
              </w:rPr>
            </w:pPr>
            <w:proofErr w:type="spellStart"/>
            <w:r w:rsidRPr="007B2B7D">
              <w:rPr>
                <w:rFonts w:ascii="Times New Roman" w:eastAsia="Times New Roman" w:hAnsi="Times New Roman" w:cs="Times New Roman"/>
                <w:b/>
                <w:color w:val="000000"/>
                <w:position w:val="-1"/>
                <w:lang w:val="en-US"/>
              </w:rPr>
              <w:t>Всего</w:t>
            </w:r>
            <w:proofErr w:type="spellEnd"/>
            <w:r w:rsidRPr="007B2B7D">
              <w:rPr>
                <w:rFonts w:ascii="Times New Roman" w:eastAsia="Times New Roman" w:hAnsi="Times New Roman" w:cs="Times New Roman"/>
                <w:b/>
                <w:color w:val="000000"/>
                <w:position w:val="-1"/>
                <w:lang w:val="en-US"/>
              </w:rPr>
              <w:t xml:space="preserve"> </w:t>
            </w:r>
            <w:proofErr w:type="spellStart"/>
            <w:r w:rsidRPr="007B2B7D">
              <w:rPr>
                <w:rFonts w:ascii="Times New Roman" w:eastAsia="Times New Roman" w:hAnsi="Times New Roman" w:cs="Times New Roman"/>
                <w:b/>
                <w:color w:val="000000"/>
                <w:position w:val="-1"/>
                <w:lang w:val="en-US"/>
              </w:rPr>
              <w:t>часов</w:t>
            </w:r>
            <w:proofErr w:type="spellEnd"/>
            <w:r w:rsidRPr="007B2B7D">
              <w:rPr>
                <w:rFonts w:ascii="Times New Roman" w:eastAsia="Times New Roman" w:hAnsi="Times New Roman" w:cs="Times New Roman"/>
                <w:b/>
                <w:color w:val="000000"/>
                <w:position w:val="-1"/>
                <w:lang w:val="en-US"/>
              </w:rPr>
              <w:t>:</w:t>
            </w:r>
            <w:r w:rsidRPr="007B2B7D">
              <w:rPr>
                <w:rFonts w:ascii="Times New Roman" w:eastAsia="Times New Roman" w:hAnsi="Times New Roman" w:cs="Times New Roman"/>
                <w:b/>
                <w:color w:val="000000"/>
                <w:position w:val="-1"/>
              </w:rPr>
              <w:t xml:space="preserve"> 68</w:t>
            </w:r>
          </w:p>
        </w:tc>
      </w:tr>
    </w:tbl>
    <w:p w14:paraId="2B7A9F41" w14:textId="77777777" w:rsidR="00DF7C78" w:rsidRDefault="00DF7C78" w:rsidP="00DF7C78">
      <w:pPr>
        <w:pStyle w:val="114"/>
        <w:ind w:firstLine="0"/>
        <w:rPr>
          <w:rFonts w:ascii="Times New Roman" w:hAnsi="Times New Roman"/>
        </w:rPr>
      </w:pPr>
    </w:p>
    <w:p w14:paraId="1A3C4CAB" w14:textId="2885278B" w:rsidR="00DF7C78" w:rsidRPr="00DF068E" w:rsidRDefault="00DF7C78" w:rsidP="0023090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55FD9C" w14:textId="77777777" w:rsidR="00DF7C78" w:rsidRPr="00E11160" w:rsidRDefault="00DF7C78" w:rsidP="00230905">
      <w:pPr>
        <w:pStyle w:val="114"/>
        <w:ind w:firstLine="142"/>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7BEF1A11" w14:textId="5A49A72C" w:rsidR="00DF7C78" w:rsidRPr="00B77546" w:rsidRDefault="00DF7C78" w:rsidP="00230905">
      <w:pPr>
        <w:ind w:firstLine="709"/>
        <w:rPr>
          <w:rFonts w:ascii="Times New Roman" w:hAnsi="Times New Roman" w:cs="Times New Roman"/>
          <w:bCs/>
          <w:sz w:val="24"/>
          <w:szCs w:val="24"/>
        </w:rPr>
      </w:pPr>
      <w:r w:rsidRPr="001B738D">
        <w:rPr>
          <w:rFonts w:ascii="Times New Roman" w:hAnsi="Times New Roman" w:cs="Times New Roman"/>
          <w:bCs/>
          <w:sz w:val="24"/>
          <w:szCs w:val="24"/>
        </w:rPr>
        <w:t xml:space="preserve">Кабинет </w:t>
      </w:r>
      <w:r w:rsidR="00230905" w:rsidRPr="001B738D">
        <w:rPr>
          <w:rFonts w:ascii="Times New Roman" w:hAnsi="Times New Roman" w:cs="Times New Roman"/>
          <w:bCs/>
          <w:sz w:val="24"/>
          <w:szCs w:val="24"/>
        </w:rPr>
        <w:t>«</w:t>
      </w:r>
      <w:r w:rsidRPr="001B738D">
        <w:rPr>
          <w:rFonts w:ascii="Times New Roman" w:hAnsi="Times New Roman" w:cs="Times New Roman"/>
          <w:bCs/>
          <w:sz w:val="24"/>
          <w:szCs w:val="24"/>
        </w:rPr>
        <w:t>Безопасности жизнедеятельности</w:t>
      </w:r>
      <w:r w:rsidR="00230905" w:rsidRPr="001B738D">
        <w:rPr>
          <w:rFonts w:ascii="Times New Roman" w:hAnsi="Times New Roman" w:cs="Times New Roman"/>
          <w:bCs/>
          <w:sz w:val="24"/>
          <w:szCs w:val="24"/>
        </w:rPr>
        <w:t>»</w:t>
      </w:r>
      <w:r w:rsidRPr="001B738D">
        <w:rPr>
          <w:rFonts w:ascii="Times New Roman" w:hAnsi="Times New Roman" w:cs="Times New Roman"/>
          <w:bCs/>
          <w:sz w:val="24"/>
          <w:szCs w:val="24"/>
        </w:rPr>
        <w:t>, оснащенный</w:t>
      </w:r>
      <w:r w:rsidR="00230905">
        <w:rPr>
          <w:rFonts w:ascii="Times New Roman" w:hAnsi="Times New Roman" w:cs="Times New Roman"/>
          <w:bCs/>
          <w:sz w:val="24"/>
          <w:szCs w:val="24"/>
        </w:rPr>
        <w:t xml:space="preserve"> </w:t>
      </w:r>
      <w:r w:rsidRPr="00B77546">
        <w:rPr>
          <w:rFonts w:ascii="Times New Roman" w:hAnsi="Times New Roman" w:cs="Times New Roman"/>
          <w:bCs/>
          <w:sz w:val="24"/>
          <w:szCs w:val="24"/>
        </w:rPr>
        <w:t>в соответствии с приложением 3 ПОП-П.</w:t>
      </w:r>
    </w:p>
    <w:p w14:paraId="78E40781" w14:textId="569F2327" w:rsidR="00DF7C78" w:rsidRDefault="00DF7C78" w:rsidP="00230905">
      <w:pPr>
        <w:rPr>
          <w:rFonts w:ascii="Times New Roman" w:hAnsi="Times New Roman"/>
        </w:rPr>
      </w:pPr>
      <w:r>
        <w:rPr>
          <w:rFonts w:ascii="Times New Roman" w:hAnsi="Times New Roman" w:cs="Times New Roman"/>
          <w:sz w:val="24"/>
          <w:szCs w:val="24"/>
        </w:rPr>
        <w:t xml:space="preserve"> </w:t>
      </w:r>
    </w:p>
    <w:p w14:paraId="5F00CB9C" w14:textId="77777777" w:rsidR="00DF7C78" w:rsidRPr="00E11160" w:rsidRDefault="00DF7C78" w:rsidP="00DF7C7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90014E" w14:textId="77777777" w:rsidR="00DF7C78" w:rsidRDefault="00DF7C78" w:rsidP="00DF7C7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8EDACF" w14:textId="77777777" w:rsidR="00DF7C78" w:rsidRDefault="00DF7C78" w:rsidP="00DF7C78">
      <w:pPr>
        <w:pStyle w:val="a4"/>
        <w:spacing w:line="276" w:lineRule="auto"/>
        <w:ind w:left="0" w:firstLine="709"/>
        <w:jc w:val="both"/>
        <w:rPr>
          <w:rFonts w:ascii="Times New Roman" w:hAnsi="Times New Roman"/>
          <w:bCs/>
          <w:sz w:val="24"/>
          <w:szCs w:val="24"/>
        </w:rPr>
      </w:pPr>
    </w:p>
    <w:p w14:paraId="326D305C" w14:textId="77777777" w:rsidR="00DF7C78" w:rsidRPr="00CD65F3" w:rsidRDefault="00DF7C78" w:rsidP="00DF7C7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E50853" w14:textId="77777777" w:rsidR="00DF7C78" w:rsidRPr="00CD65F3" w:rsidRDefault="00DF7C78" w:rsidP="00230905">
      <w:pPr>
        <w:keepNext/>
        <w:pBdr>
          <w:between w:val="nil"/>
        </w:pBdr>
        <w:suppressAutoHyphens/>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6A7D15E4"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DE1DBE">
        <w:rPr>
          <w:rFonts w:ascii="Times New Roman" w:eastAsia="Times New Roman" w:hAnsi="Times New Roman" w:cs="Times New Roman"/>
          <w:position w:val="-1"/>
          <w:sz w:val="24"/>
          <w:szCs w:val="24"/>
          <w:lang w:eastAsia="ru-RU"/>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399 с. — (Профессиональное образование). — ISBN 978-5-534-02041-0.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https://urait.ru/bcode/511659</w:t>
      </w:r>
    </w:p>
    <w:p w14:paraId="5BBDBF71"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DE1DBE">
        <w:rPr>
          <w:rFonts w:ascii="Times New Roman" w:eastAsia="Times New Roman" w:hAnsi="Times New Roman" w:cs="Times New Roman"/>
          <w:position w:val="-1"/>
          <w:sz w:val="24"/>
          <w:szCs w:val="24"/>
          <w:lang w:eastAsia="ru-RU"/>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638 с. — (Профессиональное образование). — ISBN 978-5-534-16455-8.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https://urait.ru/bcode/531090.</w:t>
      </w:r>
    </w:p>
    <w:p w14:paraId="1966364F"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DE1DBE">
        <w:rPr>
          <w:rFonts w:ascii="Times New Roman" w:eastAsia="Times New Roman" w:hAnsi="Times New Roman" w:cs="Times New Roman"/>
          <w:position w:val="-1"/>
          <w:sz w:val="24"/>
          <w:szCs w:val="24"/>
          <w:lang w:eastAsia="ru-RU"/>
        </w:rPr>
        <w:t xml:space="preserve">Гайворонский, И.В. 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DE1DBE">
        <w:rPr>
          <w:rFonts w:ascii="Times New Roman" w:eastAsia="Times New Roman" w:hAnsi="Times New Roman" w:cs="Times New Roman"/>
          <w:position w:val="-1"/>
          <w:sz w:val="24"/>
          <w:szCs w:val="24"/>
          <w:lang w:eastAsia="ru-RU"/>
        </w:rPr>
        <w:t>Ничипорук</w:t>
      </w:r>
      <w:proofErr w:type="spellEnd"/>
      <w:r w:rsidRPr="00DE1DBE">
        <w:rPr>
          <w:rFonts w:ascii="Times New Roman" w:eastAsia="Times New Roman" w:hAnsi="Times New Roman" w:cs="Times New Roman"/>
          <w:position w:val="-1"/>
          <w:sz w:val="24"/>
          <w:szCs w:val="24"/>
          <w:lang w:eastAsia="ru-RU"/>
        </w:rPr>
        <w:t xml:space="preserve">, А. И. Гайворонский, С. В. Виноградов — 3-е изд., </w:t>
      </w:r>
      <w:proofErr w:type="spellStart"/>
      <w:r w:rsidRPr="00DE1DBE">
        <w:rPr>
          <w:rFonts w:ascii="Times New Roman" w:eastAsia="Times New Roman" w:hAnsi="Times New Roman" w:cs="Times New Roman"/>
          <w:position w:val="-1"/>
          <w:sz w:val="24"/>
          <w:szCs w:val="24"/>
          <w:lang w:eastAsia="ru-RU"/>
        </w:rPr>
        <w:t>испр</w:t>
      </w:r>
      <w:proofErr w:type="spellEnd"/>
      <w:r w:rsidRPr="00DE1DBE">
        <w:rPr>
          <w:rFonts w:ascii="Times New Roman" w:eastAsia="Times New Roman" w:hAnsi="Times New Roman" w:cs="Times New Roman"/>
          <w:position w:val="-1"/>
          <w:sz w:val="24"/>
          <w:szCs w:val="24"/>
          <w:lang w:eastAsia="ru-RU"/>
        </w:rPr>
        <w:t xml:space="preserve">. и доп. – Санкт-Петербург : </w:t>
      </w:r>
      <w:proofErr w:type="spellStart"/>
      <w:r w:rsidRPr="00DE1DBE">
        <w:rPr>
          <w:rFonts w:ascii="Times New Roman" w:eastAsia="Times New Roman" w:hAnsi="Times New Roman" w:cs="Times New Roman"/>
          <w:position w:val="-1"/>
          <w:sz w:val="24"/>
          <w:szCs w:val="24"/>
          <w:lang w:eastAsia="ru-RU"/>
        </w:rPr>
        <w:t>СпецЛит</w:t>
      </w:r>
      <w:proofErr w:type="spellEnd"/>
      <w:r w:rsidRPr="00DE1DBE">
        <w:rPr>
          <w:rFonts w:ascii="Times New Roman" w:eastAsia="Times New Roman" w:hAnsi="Times New Roman" w:cs="Times New Roman"/>
          <w:position w:val="-1"/>
          <w:sz w:val="24"/>
          <w:szCs w:val="24"/>
          <w:lang w:eastAsia="ru-RU"/>
        </w:rPr>
        <w:t xml:space="preserve">, 2021. — 311 с. – (Профессиональное образование). – ISBN 978-5-299-01110-4.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непосредственный.</w:t>
      </w:r>
    </w:p>
    <w:p w14:paraId="013E2987"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4.</w:t>
      </w:r>
      <w:r w:rsidRPr="00DE1DBE">
        <w:rPr>
          <w:rFonts w:ascii="Times New Roman" w:eastAsia="Times New Roman" w:hAnsi="Times New Roman" w:cs="Times New Roman"/>
          <w:position w:val="-1"/>
          <w:sz w:val="24"/>
          <w:szCs w:val="24"/>
          <w:lang w:eastAsia="ru-RU"/>
        </w:rPr>
        <w:t xml:space="preserve">Каракеян, В. И.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В. И. </w:t>
      </w:r>
      <w:proofErr w:type="spellStart"/>
      <w:r w:rsidRPr="00DE1DBE">
        <w:rPr>
          <w:rFonts w:ascii="Times New Roman" w:eastAsia="Times New Roman" w:hAnsi="Times New Roman" w:cs="Times New Roman"/>
          <w:position w:val="-1"/>
          <w:sz w:val="24"/>
          <w:szCs w:val="24"/>
          <w:lang w:eastAsia="ru-RU"/>
        </w:rPr>
        <w:t>Каракеян</w:t>
      </w:r>
      <w:proofErr w:type="spellEnd"/>
      <w:r w:rsidRPr="00DE1DBE">
        <w:rPr>
          <w:rFonts w:ascii="Times New Roman" w:eastAsia="Times New Roman" w:hAnsi="Times New Roman" w:cs="Times New Roman"/>
          <w:position w:val="-1"/>
          <w:sz w:val="24"/>
          <w:szCs w:val="24"/>
          <w:lang w:eastAsia="ru-RU"/>
        </w:rPr>
        <w:t xml:space="preserve">, И. М. Никулина. — 4-е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335 с. — (Профессиональное образование). — ISBN 978-5-534-17843-2.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https://urait.ru/bcode/536668</w:t>
      </w:r>
    </w:p>
    <w:p w14:paraId="48CBD5B1"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5.</w:t>
      </w:r>
      <w:r w:rsidRPr="00DE1DBE">
        <w:rPr>
          <w:rFonts w:ascii="Times New Roman" w:eastAsia="Times New Roman" w:hAnsi="Times New Roman" w:cs="Times New Roman"/>
          <w:position w:val="-1"/>
          <w:sz w:val="24"/>
          <w:szCs w:val="24"/>
          <w:lang w:eastAsia="ru-RU"/>
        </w:rPr>
        <w:t xml:space="preserve">Косолапова, Н. В.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 Н. В. Косолапова, Н. А. Прокопенко.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2024. — 222 с. — ISBN 978-5-406-12361-4. — URL: https://book.ru/book/951082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4ED1C33D"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6.</w:t>
      </w:r>
      <w:r w:rsidRPr="00DE1DBE">
        <w:rPr>
          <w:rFonts w:ascii="Times New Roman" w:eastAsia="Times New Roman" w:hAnsi="Times New Roman" w:cs="Times New Roman"/>
          <w:position w:val="-1"/>
          <w:sz w:val="24"/>
          <w:szCs w:val="24"/>
          <w:lang w:eastAsia="ru-RU"/>
        </w:rPr>
        <w:t xml:space="preserve">Микрюков, В. Ю. Безопасность жизнедеятельности. : учебник / В. Ю. </w:t>
      </w:r>
      <w:proofErr w:type="spellStart"/>
      <w:r w:rsidRPr="00DE1DBE">
        <w:rPr>
          <w:rFonts w:ascii="Times New Roman" w:eastAsia="Times New Roman" w:hAnsi="Times New Roman" w:cs="Times New Roman"/>
          <w:position w:val="-1"/>
          <w:sz w:val="24"/>
          <w:szCs w:val="24"/>
          <w:lang w:eastAsia="ru-RU"/>
        </w:rPr>
        <w:t>Микрюков</w:t>
      </w:r>
      <w:proofErr w:type="spellEnd"/>
      <w:r w:rsidRPr="00DE1DBE">
        <w:rPr>
          <w:rFonts w:ascii="Times New Roman" w:eastAsia="Times New Roman" w:hAnsi="Times New Roman" w:cs="Times New Roman"/>
          <w:position w:val="-1"/>
          <w:sz w:val="24"/>
          <w:szCs w:val="24"/>
          <w:lang w:eastAsia="ru-RU"/>
        </w:rPr>
        <w:t xml:space="preserve">.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2024. — 282 с. — ISBN 978-5-406-12387-4. — URL: https://book.ru/book/951432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603BDB97"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lastRenderedPageBreak/>
        <w:t>7.</w:t>
      </w:r>
      <w:r w:rsidRPr="00DE1DBE">
        <w:rPr>
          <w:rFonts w:ascii="Times New Roman" w:eastAsia="Times New Roman" w:hAnsi="Times New Roman" w:cs="Times New Roman"/>
          <w:position w:val="-1"/>
          <w:sz w:val="24"/>
          <w:szCs w:val="24"/>
          <w:lang w:eastAsia="ru-RU"/>
        </w:rPr>
        <w:t xml:space="preserve">Микрюков, В. Ю. Основы военной службы : учебник / В. Ю. </w:t>
      </w:r>
      <w:proofErr w:type="spellStart"/>
      <w:r w:rsidRPr="00DE1DBE">
        <w:rPr>
          <w:rFonts w:ascii="Times New Roman" w:eastAsia="Times New Roman" w:hAnsi="Times New Roman" w:cs="Times New Roman"/>
          <w:position w:val="-1"/>
          <w:sz w:val="24"/>
          <w:szCs w:val="24"/>
          <w:lang w:eastAsia="ru-RU"/>
        </w:rPr>
        <w:t>Микрюков</w:t>
      </w:r>
      <w:proofErr w:type="spellEnd"/>
      <w:r w:rsidRPr="00DE1DBE">
        <w:rPr>
          <w:rFonts w:ascii="Times New Roman" w:eastAsia="Times New Roman" w:hAnsi="Times New Roman" w:cs="Times New Roman"/>
          <w:position w:val="-1"/>
          <w:sz w:val="24"/>
          <w:szCs w:val="24"/>
          <w:lang w:eastAsia="ru-RU"/>
        </w:rPr>
        <w:t xml:space="preserve">, В. Г. Шамаев.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w:t>
      </w:r>
      <w:proofErr w:type="spellStart"/>
      <w:r w:rsidRPr="00DE1DBE">
        <w:rPr>
          <w:rFonts w:ascii="Times New Roman" w:eastAsia="Times New Roman" w:hAnsi="Times New Roman" w:cs="Times New Roman"/>
          <w:position w:val="-1"/>
          <w:sz w:val="24"/>
          <w:szCs w:val="24"/>
          <w:lang w:eastAsia="ru-RU"/>
        </w:rPr>
        <w:t>КноРус</w:t>
      </w:r>
      <w:proofErr w:type="spellEnd"/>
      <w:r w:rsidRPr="00DE1DBE">
        <w:rPr>
          <w:rFonts w:ascii="Times New Roman" w:eastAsia="Times New Roman" w:hAnsi="Times New Roman" w:cs="Times New Roman"/>
          <w:position w:val="-1"/>
          <w:sz w:val="24"/>
          <w:szCs w:val="24"/>
          <w:lang w:eastAsia="ru-RU"/>
        </w:rPr>
        <w:t xml:space="preserve">, 2023. — 505 с. — ISBN 978-5-406-11238-0. — URL: https://book.ru/book/948607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w:t>
      </w:r>
    </w:p>
    <w:p w14:paraId="7364274A"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8.</w:t>
      </w:r>
      <w:r w:rsidRPr="00DE1DBE">
        <w:rPr>
          <w:rFonts w:ascii="Times New Roman" w:eastAsia="Times New Roman" w:hAnsi="Times New Roman" w:cs="Times New Roman"/>
          <w:position w:val="-1"/>
          <w:sz w:val="24"/>
          <w:szCs w:val="24"/>
          <w:lang w:eastAsia="ru-RU"/>
        </w:rPr>
        <w:t xml:space="preserve">Мисюк, М. Н. Основы медицинских </w:t>
      </w:r>
      <w:proofErr w:type="gramStart"/>
      <w:r w:rsidRPr="00DE1DBE">
        <w:rPr>
          <w:rFonts w:ascii="Times New Roman" w:eastAsia="Times New Roman" w:hAnsi="Times New Roman" w:cs="Times New Roman"/>
          <w:position w:val="-1"/>
          <w:sz w:val="24"/>
          <w:szCs w:val="24"/>
          <w:lang w:eastAsia="ru-RU"/>
        </w:rPr>
        <w:t>знаний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М. Н. </w:t>
      </w:r>
      <w:proofErr w:type="spellStart"/>
      <w:r w:rsidRPr="00DE1DBE">
        <w:rPr>
          <w:rFonts w:ascii="Times New Roman" w:eastAsia="Times New Roman" w:hAnsi="Times New Roman" w:cs="Times New Roman"/>
          <w:position w:val="-1"/>
          <w:sz w:val="24"/>
          <w:szCs w:val="24"/>
          <w:lang w:eastAsia="ru-RU"/>
        </w:rPr>
        <w:t>Мисюк</w:t>
      </w:r>
      <w:proofErr w:type="spellEnd"/>
      <w:r w:rsidRPr="00DE1DBE">
        <w:rPr>
          <w:rFonts w:ascii="Times New Roman" w:eastAsia="Times New Roman" w:hAnsi="Times New Roman" w:cs="Times New Roman"/>
          <w:position w:val="-1"/>
          <w:sz w:val="24"/>
          <w:szCs w:val="24"/>
          <w:lang w:eastAsia="ru-RU"/>
        </w:rPr>
        <w:t xml:space="preserve">. — 4-е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379 с. — (Профессиональное образование). — ISBN 978-5-534-17442-7.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https://urait.ru/bcode/536769</w:t>
      </w:r>
    </w:p>
    <w:p w14:paraId="64443040"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9.</w:t>
      </w:r>
      <w:r w:rsidRPr="00DE1DBE">
        <w:rPr>
          <w:rFonts w:ascii="Times New Roman" w:eastAsia="Times New Roman" w:hAnsi="Times New Roman" w:cs="Times New Roman"/>
          <w:position w:val="-1"/>
          <w:sz w:val="24"/>
          <w:szCs w:val="24"/>
          <w:lang w:eastAsia="ru-RU"/>
        </w:rPr>
        <w:t xml:space="preserve">Михаилиди, А. М. Безопасность жизнедеятельности и охрана труда на </w:t>
      </w:r>
      <w:proofErr w:type="gramStart"/>
      <w:r w:rsidRPr="00DE1DBE">
        <w:rPr>
          <w:rFonts w:ascii="Times New Roman" w:eastAsia="Times New Roman" w:hAnsi="Times New Roman" w:cs="Times New Roman"/>
          <w:position w:val="-1"/>
          <w:sz w:val="24"/>
          <w:szCs w:val="24"/>
          <w:lang w:eastAsia="ru-RU"/>
        </w:rPr>
        <w:t>производстве :</w:t>
      </w:r>
      <w:proofErr w:type="gramEnd"/>
      <w:r w:rsidRPr="00DE1DBE">
        <w:rPr>
          <w:rFonts w:ascii="Times New Roman" w:eastAsia="Times New Roman" w:hAnsi="Times New Roman" w:cs="Times New Roman"/>
          <w:position w:val="-1"/>
          <w:sz w:val="24"/>
          <w:szCs w:val="24"/>
          <w:lang w:eastAsia="ru-RU"/>
        </w:rPr>
        <w:t xml:space="preserve"> учебное пособие для СПО / А. М. </w:t>
      </w:r>
      <w:proofErr w:type="spellStart"/>
      <w:r w:rsidRPr="00DE1DBE">
        <w:rPr>
          <w:rFonts w:ascii="Times New Roman" w:eastAsia="Times New Roman" w:hAnsi="Times New Roman" w:cs="Times New Roman"/>
          <w:position w:val="-1"/>
          <w:sz w:val="24"/>
          <w:szCs w:val="24"/>
          <w:lang w:eastAsia="ru-RU"/>
        </w:rPr>
        <w:t>Михаилиди</w:t>
      </w:r>
      <w:proofErr w:type="spellEnd"/>
      <w:r w:rsidRPr="00DE1DBE">
        <w:rPr>
          <w:rFonts w:ascii="Times New Roman" w:eastAsia="Times New Roman" w:hAnsi="Times New Roman" w:cs="Times New Roman"/>
          <w:position w:val="-1"/>
          <w:sz w:val="24"/>
          <w:szCs w:val="24"/>
          <w:lang w:eastAsia="ru-RU"/>
        </w:rPr>
        <w:t xml:space="preserve">. — Саратов,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Профобразование, Ай Пи Ар Медиа, 2021. — 111 c. — ISBN 978-5-4488-0964-4, 978-5-4497-0809-0.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Электронный ресурс цифровой образовательной среды СПО </w:t>
      </w:r>
      <w:proofErr w:type="spellStart"/>
      <w:r w:rsidRPr="00DE1DBE">
        <w:rPr>
          <w:rFonts w:ascii="Times New Roman" w:eastAsia="Times New Roman" w:hAnsi="Times New Roman" w:cs="Times New Roman"/>
          <w:position w:val="-1"/>
          <w:sz w:val="24"/>
          <w:szCs w:val="24"/>
          <w:lang w:eastAsia="ru-RU"/>
        </w:rPr>
        <w:t>PROFобразование</w:t>
      </w:r>
      <w:proofErr w:type="spellEnd"/>
      <w:r w:rsidRPr="00DE1DBE">
        <w:rPr>
          <w:rFonts w:ascii="Times New Roman" w:eastAsia="Times New Roman" w:hAnsi="Times New Roman" w:cs="Times New Roman"/>
          <w:position w:val="-1"/>
          <w:sz w:val="24"/>
          <w:szCs w:val="24"/>
          <w:lang w:eastAsia="ru-RU"/>
        </w:rPr>
        <w:t xml:space="preserve"> : [сайт]. — URL: https://profspo.ru/books/100492</w:t>
      </w:r>
    </w:p>
    <w:p w14:paraId="26FBF685" w14:textId="77777777" w:rsidR="00DF7C78" w:rsidRDefault="00DF7C78" w:rsidP="00DF7C78">
      <w:pPr>
        <w:pBdr>
          <w:between w:val="nil"/>
        </w:pBdr>
        <w:suppressAutoHyphens/>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p>
    <w:p w14:paraId="7C998FA9" w14:textId="3214815C" w:rsidR="00DF7C78" w:rsidRPr="000E33FD" w:rsidRDefault="00DF7C78" w:rsidP="00230905">
      <w:pPr>
        <w:pBdr>
          <w:between w:val="nil"/>
        </w:pBdr>
        <w:suppressAutoHyphens/>
        <w:spacing w:line="276" w:lineRule="auto"/>
        <w:ind w:leftChars="-1" w:left="-2" w:firstLineChars="294" w:firstLine="708"/>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0E33FD">
        <w:rPr>
          <w:rFonts w:ascii="Times New Roman" w:eastAsia="Times New Roman" w:hAnsi="Times New Roman" w:cs="Times New Roman"/>
          <w:b/>
          <w:color w:val="000000"/>
          <w:position w:val="-1"/>
          <w:sz w:val="24"/>
          <w:szCs w:val="24"/>
          <w:lang w:eastAsia="ru-RU"/>
        </w:rPr>
        <w:t>3.2.2 Дополнительные источники:</w:t>
      </w:r>
    </w:p>
    <w:p w14:paraId="2A29330B"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1.</w:t>
      </w:r>
      <w:r w:rsidRPr="00DE1DBE">
        <w:rPr>
          <w:rFonts w:ascii="Times New Roman" w:eastAsia="Times New Roman" w:hAnsi="Times New Roman" w:cs="Times New Roman"/>
          <w:position w:val="-1"/>
          <w:sz w:val="24"/>
          <w:szCs w:val="24"/>
          <w:lang w:eastAsia="ru-RU"/>
        </w:rPr>
        <w:t xml:space="preserve">Резчиков, Е. А. Безопасность </w:t>
      </w:r>
      <w:proofErr w:type="gramStart"/>
      <w:r w:rsidRPr="00DE1DBE">
        <w:rPr>
          <w:rFonts w:ascii="Times New Roman" w:eastAsia="Times New Roman" w:hAnsi="Times New Roman" w:cs="Times New Roman"/>
          <w:position w:val="-1"/>
          <w:sz w:val="24"/>
          <w:szCs w:val="24"/>
          <w:lang w:eastAsia="ru-RU"/>
        </w:rPr>
        <w:t>жизнедеятельности :</w:t>
      </w:r>
      <w:proofErr w:type="gramEnd"/>
      <w:r w:rsidRPr="00DE1DBE">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Е. А. Резчиков, А. В. Рязанцева. — 3-е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639 с. — (Профессиональное образование). — ISBN 978-5-534-17400-7.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https://urait.ru/bcode/533016</w:t>
      </w:r>
    </w:p>
    <w:p w14:paraId="0997EF29"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2.</w:t>
      </w:r>
      <w:r w:rsidRPr="00DE1DBE">
        <w:rPr>
          <w:rFonts w:ascii="Times New Roman" w:eastAsia="Times New Roman" w:hAnsi="Times New Roman" w:cs="Times New Roman"/>
          <w:position w:val="-1"/>
          <w:sz w:val="24"/>
          <w:szCs w:val="24"/>
          <w:lang w:eastAsia="ru-RU"/>
        </w:rPr>
        <w:t xml:space="preserve">Родионова, О. М. Медико-биологические основы безопасности. Охрана </w:t>
      </w:r>
      <w:proofErr w:type="gramStart"/>
      <w:r w:rsidRPr="00DE1DBE">
        <w:rPr>
          <w:rFonts w:ascii="Times New Roman" w:eastAsia="Times New Roman" w:hAnsi="Times New Roman" w:cs="Times New Roman"/>
          <w:position w:val="-1"/>
          <w:sz w:val="24"/>
          <w:szCs w:val="24"/>
          <w:lang w:eastAsia="ru-RU"/>
        </w:rPr>
        <w:t>труда :</w:t>
      </w:r>
      <w:proofErr w:type="gramEnd"/>
      <w:r w:rsidRPr="00DE1DBE">
        <w:rPr>
          <w:rFonts w:ascii="Times New Roman" w:eastAsia="Times New Roman" w:hAnsi="Times New Roman" w:cs="Times New Roman"/>
          <w:position w:val="-1"/>
          <w:sz w:val="24"/>
          <w:szCs w:val="24"/>
          <w:lang w:eastAsia="ru-RU"/>
        </w:rPr>
        <w:t xml:space="preserve"> учебник для среднего профессионального образования / О. М. Родионова, Е. В. Аникина, Б. И. </w:t>
      </w:r>
      <w:proofErr w:type="spellStart"/>
      <w:r w:rsidRPr="00DE1DBE">
        <w:rPr>
          <w:rFonts w:ascii="Times New Roman" w:eastAsia="Times New Roman" w:hAnsi="Times New Roman" w:cs="Times New Roman"/>
          <w:position w:val="-1"/>
          <w:sz w:val="24"/>
          <w:szCs w:val="24"/>
          <w:lang w:eastAsia="ru-RU"/>
        </w:rPr>
        <w:t>Лавер</w:t>
      </w:r>
      <w:proofErr w:type="spellEnd"/>
      <w:r w:rsidRPr="00DE1DBE">
        <w:rPr>
          <w:rFonts w:ascii="Times New Roman" w:eastAsia="Times New Roman" w:hAnsi="Times New Roman" w:cs="Times New Roman"/>
          <w:position w:val="-1"/>
          <w:sz w:val="24"/>
          <w:szCs w:val="24"/>
          <w:lang w:eastAsia="ru-RU"/>
        </w:rPr>
        <w:t xml:space="preserve">, Д. А. Семенов. — 3-е изд., </w:t>
      </w:r>
      <w:proofErr w:type="spellStart"/>
      <w:r w:rsidRPr="00DE1DBE">
        <w:rPr>
          <w:rFonts w:ascii="Times New Roman" w:eastAsia="Times New Roman" w:hAnsi="Times New Roman" w:cs="Times New Roman"/>
          <w:position w:val="-1"/>
          <w:sz w:val="24"/>
          <w:szCs w:val="24"/>
          <w:lang w:eastAsia="ru-RU"/>
        </w:rPr>
        <w:t>перераб</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2024. — 599 с. — (Профессиональное образование). — ISBN 978-5-534-17182-2.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https://urait.ru/bcode/538055</w:t>
      </w:r>
    </w:p>
    <w:p w14:paraId="24BEBA48" w14:textId="77777777" w:rsidR="00DF7C78" w:rsidRPr="00DE1DBE" w:rsidRDefault="00DF7C78" w:rsidP="00DF7C78">
      <w:pPr>
        <w:pBdr>
          <w:between w:val="nil"/>
        </w:pBdr>
        <w:suppressAutoHyphens/>
        <w:spacing w:line="276" w:lineRule="auto"/>
        <w:ind w:leftChars="-1" w:left="-2" w:firstLineChars="200" w:firstLine="480"/>
        <w:jc w:val="both"/>
        <w:textDirection w:val="btLr"/>
        <w:textAlignment w:val="top"/>
        <w:outlineLvl w:val="0"/>
        <w:rPr>
          <w:rFonts w:ascii="Times New Roman" w:eastAsia="Times New Roman" w:hAnsi="Times New Roman" w:cs="Times New Roman"/>
          <w:position w:val="-1"/>
          <w:sz w:val="24"/>
          <w:szCs w:val="24"/>
          <w:lang w:eastAsia="ru-RU"/>
        </w:rPr>
      </w:pPr>
      <w:r>
        <w:rPr>
          <w:rFonts w:ascii="Times New Roman" w:eastAsia="Times New Roman" w:hAnsi="Times New Roman" w:cs="Times New Roman"/>
          <w:position w:val="-1"/>
          <w:sz w:val="24"/>
          <w:szCs w:val="24"/>
          <w:lang w:eastAsia="ru-RU"/>
        </w:rPr>
        <w:t>3.</w:t>
      </w:r>
      <w:r w:rsidRPr="00DE1DBE">
        <w:rPr>
          <w:rFonts w:ascii="Times New Roman" w:eastAsia="Times New Roman" w:hAnsi="Times New Roman" w:cs="Times New Roman"/>
          <w:position w:val="-1"/>
          <w:sz w:val="24"/>
          <w:szCs w:val="24"/>
          <w:lang w:eastAsia="ru-RU"/>
        </w:rPr>
        <w:t xml:space="preserve">Суворова, Г. М. Психологические основы </w:t>
      </w:r>
      <w:proofErr w:type="gramStart"/>
      <w:r w:rsidRPr="00DE1DBE">
        <w:rPr>
          <w:rFonts w:ascii="Times New Roman" w:eastAsia="Times New Roman" w:hAnsi="Times New Roman" w:cs="Times New Roman"/>
          <w:position w:val="-1"/>
          <w:sz w:val="24"/>
          <w:szCs w:val="24"/>
          <w:lang w:eastAsia="ru-RU"/>
        </w:rPr>
        <w:t>безопасности :</w:t>
      </w:r>
      <w:proofErr w:type="gramEnd"/>
      <w:r w:rsidRPr="00DE1DBE">
        <w:rPr>
          <w:rFonts w:ascii="Times New Roman" w:eastAsia="Times New Roman" w:hAnsi="Times New Roman" w:cs="Times New Roman"/>
          <w:position w:val="-1"/>
          <w:sz w:val="24"/>
          <w:szCs w:val="24"/>
          <w:lang w:eastAsia="ru-RU"/>
        </w:rPr>
        <w:t xml:space="preserve"> учебник и практикум для среднего профессионального образования / Г. М. Суворова. — 2-е изд., </w:t>
      </w:r>
      <w:proofErr w:type="spellStart"/>
      <w:r w:rsidRPr="00DE1DBE">
        <w:rPr>
          <w:rFonts w:ascii="Times New Roman" w:eastAsia="Times New Roman" w:hAnsi="Times New Roman" w:cs="Times New Roman"/>
          <w:position w:val="-1"/>
          <w:sz w:val="24"/>
          <w:szCs w:val="24"/>
          <w:lang w:eastAsia="ru-RU"/>
        </w:rPr>
        <w:t>испр</w:t>
      </w:r>
      <w:proofErr w:type="spellEnd"/>
      <w:r w:rsidRPr="00DE1DBE">
        <w:rPr>
          <w:rFonts w:ascii="Times New Roman" w:eastAsia="Times New Roman" w:hAnsi="Times New Roman" w:cs="Times New Roman"/>
          <w:position w:val="-1"/>
          <w:sz w:val="24"/>
          <w:szCs w:val="24"/>
          <w:lang w:eastAsia="ru-RU"/>
        </w:rPr>
        <w:t xml:space="preserve">. и доп. — </w:t>
      </w:r>
      <w:proofErr w:type="gramStart"/>
      <w:r w:rsidRPr="00DE1DBE">
        <w:rPr>
          <w:rFonts w:ascii="Times New Roman" w:eastAsia="Times New Roman" w:hAnsi="Times New Roman" w:cs="Times New Roman"/>
          <w:position w:val="-1"/>
          <w:sz w:val="24"/>
          <w:szCs w:val="24"/>
          <w:lang w:eastAsia="ru-RU"/>
        </w:rPr>
        <w:t>Москва :</w:t>
      </w:r>
      <w:proofErr w:type="gramEnd"/>
      <w:r w:rsidRPr="00DE1DBE">
        <w:rPr>
          <w:rFonts w:ascii="Times New Roman" w:eastAsia="Times New Roman" w:hAnsi="Times New Roman" w:cs="Times New Roman"/>
          <w:position w:val="-1"/>
          <w:sz w:val="24"/>
          <w:szCs w:val="24"/>
          <w:lang w:eastAsia="ru-RU"/>
        </w:rPr>
        <w:t xml:space="preserve"> Издательство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2023. — 183 с. — (Профессиональное образование). — ISBN 978-5-534-09277-6. — </w:t>
      </w:r>
      <w:proofErr w:type="gramStart"/>
      <w:r w:rsidRPr="00DE1DBE">
        <w:rPr>
          <w:rFonts w:ascii="Times New Roman" w:eastAsia="Times New Roman" w:hAnsi="Times New Roman" w:cs="Times New Roman"/>
          <w:position w:val="-1"/>
          <w:sz w:val="24"/>
          <w:szCs w:val="24"/>
          <w:lang w:eastAsia="ru-RU"/>
        </w:rPr>
        <w:t>Текст :</w:t>
      </w:r>
      <w:proofErr w:type="gramEnd"/>
      <w:r w:rsidRPr="00DE1DBE">
        <w:rPr>
          <w:rFonts w:ascii="Times New Roman" w:eastAsia="Times New Roman" w:hAnsi="Times New Roman" w:cs="Times New Roman"/>
          <w:position w:val="-1"/>
          <w:sz w:val="24"/>
          <w:szCs w:val="24"/>
          <w:lang w:eastAsia="ru-RU"/>
        </w:rPr>
        <w:t xml:space="preserve"> электронный // Образовательная платформа </w:t>
      </w:r>
      <w:proofErr w:type="spellStart"/>
      <w:r w:rsidRPr="00DE1DBE">
        <w:rPr>
          <w:rFonts w:ascii="Times New Roman" w:eastAsia="Times New Roman" w:hAnsi="Times New Roman" w:cs="Times New Roman"/>
          <w:position w:val="-1"/>
          <w:sz w:val="24"/>
          <w:szCs w:val="24"/>
          <w:lang w:eastAsia="ru-RU"/>
        </w:rPr>
        <w:t>Юрайт</w:t>
      </w:r>
      <w:proofErr w:type="spellEnd"/>
      <w:r w:rsidRPr="00DE1DBE">
        <w:rPr>
          <w:rFonts w:ascii="Times New Roman" w:eastAsia="Times New Roman" w:hAnsi="Times New Roman" w:cs="Times New Roman"/>
          <w:position w:val="-1"/>
          <w:sz w:val="24"/>
          <w:szCs w:val="24"/>
          <w:lang w:eastAsia="ru-RU"/>
        </w:rPr>
        <w:t xml:space="preserve"> [сайт]. — URL: </w:t>
      </w:r>
      <w:hyperlink r:id="rId60" w:history="1">
        <w:r w:rsidRPr="00DE1DBE">
          <w:rPr>
            <w:rStyle w:val="af0"/>
            <w:rFonts w:ascii="Times New Roman" w:eastAsia="Times New Roman" w:hAnsi="Times New Roman" w:cs="Times New Roman"/>
            <w:color w:val="auto"/>
            <w:position w:val="-1"/>
            <w:sz w:val="24"/>
            <w:szCs w:val="24"/>
            <w:u w:val="none"/>
            <w:lang w:eastAsia="ru-RU"/>
          </w:rPr>
          <w:t>https://urait.ru/bcode/513805</w:t>
        </w:r>
      </w:hyperlink>
    </w:p>
    <w:p w14:paraId="43FD3373" w14:textId="77777777" w:rsidR="00DF7C78" w:rsidRPr="002C6852" w:rsidRDefault="00DF7C78" w:rsidP="00DF7C78">
      <w:pPr>
        <w:pStyle w:val="1f"/>
        <w:ind w:left="360"/>
        <w:rPr>
          <w:rFonts w:ascii="Times New Roman" w:eastAsia="Times New Roman" w:hAnsi="Times New Roman"/>
          <w:b w:val="0"/>
          <w:bCs w:val="0"/>
          <w:caps w:val="0"/>
          <w:color w:val="000000"/>
          <w:kern w:val="0"/>
          <w:position w:val="-1"/>
          <w:lang w:val="ru-RU" w:eastAsia="ru-RU"/>
        </w:rPr>
      </w:pPr>
    </w:p>
    <w:p w14:paraId="476824CE" w14:textId="6221BDBE" w:rsidR="00DF7C78" w:rsidRDefault="00DF7C78" w:rsidP="00230905">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67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9"/>
        <w:gridCol w:w="3260"/>
        <w:gridCol w:w="3119"/>
      </w:tblGrid>
      <w:tr w:rsidR="00230905" w:rsidRPr="00BB0286" w14:paraId="71822126" w14:textId="77777777" w:rsidTr="00B355E3">
        <w:trPr>
          <w:trHeight w:val="20"/>
        </w:trPr>
        <w:tc>
          <w:tcPr>
            <w:tcW w:w="3299" w:type="dxa"/>
            <w:vAlign w:val="center"/>
          </w:tcPr>
          <w:p w14:paraId="48CA6256" w14:textId="30FF77B5"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iCs/>
                <w:sz w:val="24"/>
                <w:szCs w:val="24"/>
              </w:rPr>
              <w:t>Результаты обучения</w:t>
            </w:r>
          </w:p>
        </w:tc>
        <w:tc>
          <w:tcPr>
            <w:tcW w:w="3260" w:type="dxa"/>
            <w:vAlign w:val="center"/>
          </w:tcPr>
          <w:p w14:paraId="172B5344" w14:textId="3F90B09F" w:rsidR="00230905" w:rsidRPr="00BB0286" w:rsidRDefault="00230905" w:rsidP="00230905">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iCs/>
                <w:sz w:val="24"/>
                <w:szCs w:val="24"/>
              </w:rPr>
              <w:t>Показатели освоенности компетенций</w:t>
            </w:r>
          </w:p>
        </w:tc>
        <w:tc>
          <w:tcPr>
            <w:tcW w:w="3119" w:type="dxa"/>
            <w:vAlign w:val="center"/>
          </w:tcPr>
          <w:p w14:paraId="7426045C" w14:textId="736FB176" w:rsidR="00230905" w:rsidRPr="00BB0286" w:rsidRDefault="00230905" w:rsidP="00230905">
            <w:pPr>
              <w:widowControl w:val="0"/>
              <w:pBdr>
                <w:top w:val="nil"/>
                <w:left w:val="nil"/>
                <w:bottom w:val="nil"/>
                <w:right w:val="nil"/>
                <w:between w:val="nil"/>
              </w:pBdr>
              <w:suppressAutoHyphens/>
              <w:autoSpaceDE w:val="0"/>
              <w:autoSpaceDN w:val="0"/>
              <w:jc w:val="center"/>
              <w:textDirection w:val="btLr"/>
              <w:textAlignment w:val="top"/>
              <w:outlineLvl w:val="0"/>
              <w:rPr>
                <w:rFonts w:ascii="Times New Roman" w:eastAsia="Times New Roman" w:hAnsi="Times New Roman" w:cs="Times New Roman"/>
                <w:color w:val="000000"/>
                <w:position w:val="-1"/>
                <w:sz w:val="23"/>
                <w:szCs w:val="23"/>
                <w:lang w:val="en-US"/>
              </w:rPr>
            </w:pPr>
            <w:r w:rsidRPr="00854F21">
              <w:rPr>
                <w:rFonts w:ascii="Times New Roman" w:hAnsi="Times New Roman" w:cs="Times New Roman"/>
                <w:b/>
                <w:sz w:val="24"/>
                <w:szCs w:val="24"/>
              </w:rPr>
              <w:t>Методы оценки</w:t>
            </w:r>
          </w:p>
        </w:tc>
      </w:tr>
      <w:tr w:rsidR="00230905" w:rsidRPr="00BB0286" w14:paraId="1DD1D7F4" w14:textId="77777777" w:rsidTr="00B355E3">
        <w:trPr>
          <w:trHeight w:val="20"/>
        </w:trPr>
        <w:tc>
          <w:tcPr>
            <w:tcW w:w="3299" w:type="dxa"/>
            <w:tcBorders>
              <w:top w:val="single" w:sz="8" w:space="0" w:color="000000"/>
              <w:left w:val="single" w:sz="8" w:space="0" w:color="000000"/>
              <w:right w:val="single" w:sz="8" w:space="0" w:color="000000"/>
            </w:tcBorders>
          </w:tcPr>
          <w:p w14:paraId="3869F6FE" w14:textId="77777777" w:rsidR="00230905" w:rsidRDefault="00230905" w:rsidP="00230905">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3"/>
                <w:szCs w:val="23"/>
              </w:rPr>
            </w:pPr>
            <w:r>
              <w:rPr>
                <w:rFonts w:ascii="Times New Roman" w:eastAsia="Times New Roman" w:hAnsi="Times New Roman" w:cs="Times New Roman"/>
                <w:color w:val="000000"/>
                <w:position w:val="-1"/>
                <w:sz w:val="23"/>
                <w:szCs w:val="23"/>
              </w:rPr>
              <w:t>Умеет:</w:t>
            </w:r>
          </w:p>
          <w:p w14:paraId="21BFAC70" w14:textId="693BDBBE" w:rsidR="00230905" w:rsidRPr="00BB0286" w:rsidRDefault="00230905" w:rsidP="00230905">
            <w:pPr>
              <w:widowControl w:val="0"/>
              <w:pBdr>
                <w:top w:val="nil"/>
                <w:left w:val="nil"/>
                <w:bottom w:val="nil"/>
                <w:right w:val="nil"/>
                <w:between w:val="nil"/>
              </w:pBdr>
              <w:suppressAutoHyphens/>
              <w:autoSpaceDE w:val="0"/>
              <w:autoSpaceDN w:val="0"/>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организовывать и проводить мероприятия по защите работающих и населения от негативных воздействий чрезвычайных ситуаций;  </w:t>
            </w:r>
          </w:p>
          <w:p w14:paraId="678E09E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предпринимать профилактические меры для снижения уровня опасностей различного вида и их последствий в профессиональной </w:t>
            </w:r>
            <w:r w:rsidRPr="00BB0286">
              <w:rPr>
                <w:rFonts w:ascii="Times New Roman" w:eastAsia="Times New Roman" w:hAnsi="Times New Roman" w:cs="Times New Roman"/>
                <w:color w:val="000000"/>
                <w:position w:val="-1"/>
                <w:sz w:val="23"/>
                <w:szCs w:val="23"/>
              </w:rPr>
              <w:lastRenderedPageBreak/>
              <w:t>деятельности и быту.</w:t>
            </w:r>
          </w:p>
          <w:p w14:paraId="4F1E4240"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-использовать средства индивидуальной и коллективной защиты от оружия массового поражения;</w:t>
            </w:r>
          </w:p>
          <w:p w14:paraId="56E06398" w14:textId="77777777" w:rsidR="00230905" w:rsidRP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230905">
              <w:rPr>
                <w:rFonts w:ascii="Times New Roman" w:eastAsia="Times New Roman" w:hAnsi="Times New Roman" w:cs="Times New Roman"/>
                <w:color w:val="000000"/>
                <w:position w:val="-1"/>
                <w:sz w:val="23"/>
                <w:szCs w:val="23"/>
              </w:rPr>
              <w:t xml:space="preserve">-применять первичные средства пожаротушения;  </w:t>
            </w:r>
          </w:p>
          <w:p w14:paraId="7959AFF5"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0C03FDF"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-владеть способами бесконфликтного общения и саморегуляции в повседневной деятельности и экстремальных условиях военной службы;</w:t>
            </w:r>
          </w:p>
          <w:p w14:paraId="6A5EF6D8"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-оказывать первую доврачебную помощь пострадавшим.</w:t>
            </w:r>
          </w:p>
          <w:p w14:paraId="51470832" w14:textId="2C40F40A"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r>
              <w:rPr>
                <w:rFonts w:ascii="Times New Roman" w:eastAsia="Times New Roman" w:hAnsi="Times New Roman" w:cs="Times New Roman"/>
                <w:color w:val="000000"/>
                <w:position w:val="-1"/>
                <w:sz w:val="23"/>
                <w:szCs w:val="23"/>
              </w:rPr>
              <w:t>.</w:t>
            </w:r>
          </w:p>
        </w:tc>
        <w:tc>
          <w:tcPr>
            <w:tcW w:w="3260" w:type="dxa"/>
            <w:tcBorders>
              <w:top w:val="single" w:sz="8" w:space="0" w:color="000000"/>
              <w:left w:val="single" w:sz="8" w:space="0" w:color="000000"/>
              <w:right w:val="single" w:sz="8" w:space="0" w:color="000000"/>
            </w:tcBorders>
          </w:tcPr>
          <w:p w14:paraId="00538B9F"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Демонстрирует умения организовывать и проводить мероприятия по защите работающих и населения от негативных воздействий чрезвычайных ситуаций</w:t>
            </w:r>
            <w:r>
              <w:rPr>
                <w:rFonts w:ascii="Times New Roman" w:eastAsia="Times New Roman" w:hAnsi="Times New Roman" w:cs="Times New Roman"/>
                <w:color w:val="000000"/>
                <w:position w:val="-1"/>
                <w:sz w:val="23"/>
                <w:szCs w:val="23"/>
              </w:rPr>
              <w:t>;</w:t>
            </w:r>
          </w:p>
          <w:p w14:paraId="201FFDB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предпринимать профилактические меры для снижения уровня опасностей различного вида и их последствий в профессиональной </w:t>
            </w:r>
            <w:r w:rsidRPr="00BB0286">
              <w:rPr>
                <w:rFonts w:ascii="Times New Roman" w:eastAsia="Times New Roman" w:hAnsi="Times New Roman" w:cs="Times New Roman"/>
                <w:color w:val="000000"/>
                <w:position w:val="-1"/>
                <w:sz w:val="23"/>
                <w:szCs w:val="23"/>
              </w:rPr>
              <w:lastRenderedPageBreak/>
              <w:t>деятельности и быту</w:t>
            </w:r>
            <w:r>
              <w:rPr>
                <w:rFonts w:ascii="Times New Roman" w:eastAsia="Times New Roman" w:hAnsi="Times New Roman" w:cs="Times New Roman"/>
                <w:color w:val="000000"/>
                <w:position w:val="-1"/>
                <w:sz w:val="23"/>
                <w:szCs w:val="23"/>
              </w:rPr>
              <w:t>;</w:t>
            </w:r>
          </w:p>
          <w:p w14:paraId="06547295"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использовать средства индивидуальной и коллективной защиты от оружия массового поражения</w:t>
            </w:r>
            <w:r>
              <w:rPr>
                <w:rFonts w:ascii="Times New Roman" w:eastAsia="Times New Roman" w:hAnsi="Times New Roman" w:cs="Times New Roman"/>
                <w:color w:val="000000"/>
                <w:position w:val="-1"/>
                <w:sz w:val="23"/>
                <w:szCs w:val="23"/>
              </w:rPr>
              <w:t>;</w:t>
            </w:r>
          </w:p>
          <w:p w14:paraId="70BC629E"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первичные средства пожаротушения</w:t>
            </w:r>
            <w:r>
              <w:rPr>
                <w:rFonts w:ascii="Times New Roman" w:eastAsia="Times New Roman" w:hAnsi="Times New Roman" w:cs="Times New Roman"/>
                <w:color w:val="000000"/>
                <w:position w:val="-1"/>
                <w:sz w:val="23"/>
                <w:szCs w:val="23"/>
              </w:rPr>
              <w:t>;</w:t>
            </w:r>
          </w:p>
          <w:p w14:paraId="062032D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eastAsia="Times New Roman" w:hAnsi="Times New Roman" w:cs="Times New Roman"/>
                <w:color w:val="000000"/>
                <w:position w:val="-1"/>
                <w:sz w:val="23"/>
                <w:szCs w:val="23"/>
              </w:rPr>
              <w:t>;</w:t>
            </w:r>
          </w:p>
          <w:p w14:paraId="1C4B7498"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eastAsia="Times New Roman" w:hAnsi="Times New Roman" w:cs="Times New Roman"/>
                <w:color w:val="000000"/>
                <w:position w:val="-1"/>
                <w:sz w:val="23"/>
                <w:szCs w:val="23"/>
              </w:rPr>
              <w:t>;</w:t>
            </w:r>
          </w:p>
          <w:p w14:paraId="15C4A2D2" w14:textId="1F88FDF6"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оказывать первую доврачебную помощь пострадавшим</w:t>
            </w:r>
            <w:r>
              <w:rPr>
                <w:rFonts w:ascii="Times New Roman" w:eastAsia="Times New Roman" w:hAnsi="Times New Roman" w:cs="Times New Roman"/>
                <w:color w:val="000000"/>
                <w:position w:val="-1"/>
                <w:sz w:val="23"/>
                <w:szCs w:val="23"/>
              </w:rPr>
              <w:t>;</w:t>
            </w:r>
          </w:p>
          <w:p w14:paraId="2D125941" w14:textId="3D380E6A"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119" w:type="dxa"/>
            <w:tcBorders>
              <w:top w:val="single" w:sz="8" w:space="0" w:color="000000"/>
              <w:left w:val="single" w:sz="8" w:space="0" w:color="000000"/>
              <w:right w:val="single" w:sz="8" w:space="0" w:color="000000"/>
            </w:tcBorders>
          </w:tcPr>
          <w:p w14:paraId="33F6EC74"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Анализ выполнения практических занятий 2,3,4,5</w:t>
            </w:r>
          </w:p>
          <w:p w14:paraId="08EF721C"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оценка решения ситуационных задач и выполнения самостоятельной работы</w:t>
            </w:r>
          </w:p>
          <w:p w14:paraId="64F945FB"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тестирование</w:t>
            </w:r>
          </w:p>
          <w:p w14:paraId="4158457F"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оценка решения ситуационных задач и выполнения самостоятельной работы</w:t>
            </w:r>
          </w:p>
          <w:p w14:paraId="22D9EFD1" w14:textId="4A416238"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Устный опрос, тестирование, </w:t>
            </w:r>
            <w:r w:rsidRPr="00BB0286">
              <w:rPr>
                <w:rFonts w:ascii="Times New Roman" w:eastAsia="Times New Roman" w:hAnsi="Times New Roman" w:cs="Times New Roman"/>
                <w:color w:val="000000"/>
                <w:position w:val="-1"/>
                <w:sz w:val="23"/>
                <w:szCs w:val="23"/>
              </w:rPr>
              <w:lastRenderedPageBreak/>
              <w:t>оценка соответствия заданию выполненной</w:t>
            </w:r>
            <w:r w:rsidRPr="00451FBB">
              <w:rPr>
                <w:rFonts w:ascii="Times New Roman" w:eastAsia="Times New Roman" w:hAnsi="Times New Roman" w:cs="Times New Roman"/>
                <w:color w:val="000000"/>
                <w:position w:val="-1"/>
                <w:sz w:val="23"/>
                <w:szCs w:val="23"/>
              </w:rPr>
              <w:t xml:space="preserve"> самостоятельной работы</w:t>
            </w:r>
          </w:p>
        </w:tc>
      </w:tr>
      <w:tr w:rsidR="00230905" w:rsidRPr="00BB0286" w14:paraId="6B0296AE" w14:textId="77777777" w:rsidTr="00B355E3">
        <w:trPr>
          <w:trHeight w:val="20"/>
        </w:trPr>
        <w:tc>
          <w:tcPr>
            <w:tcW w:w="3299" w:type="dxa"/>
            <w:tcBorders>
              <w:top w:val="single" w:sz="8" w:space="0" w:color="000000"/>
              <w:left w:val="single" w:sz="8" w:space="0" w:color="000000"/>
              <w:right w:val="single" w:sz="8" w:space="0" w:color="000000"/>
            </w:tcBorders>
          </w:tcPr>
          <w:p w14:paraId="4179DBED" w14:textId="77777777" w:rsidR="00230905"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Pr>
                <w:rFonts w:ascii="Times New Roman" w:eastAsia="Times New Roman" w:hAnsi="Times New Roman" w:cs="Times New Roman"/>
                <w:color w:val="000000"/>
                <w:position w:val="-1"/>
                <w:sz w:val="23"/>
                <w:szCs w:val="23"/>
              </w:rPr>
              <w:lastRenderedPageBreak/>
              <w:t>Знает:</w:t>
            </w:r>
          </w:p>
          <w:p w14:paraId="68ED2B02"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6D97D35A"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основы военной службы и обороны государства;  </w:t>
            </w:r>
          </w:p>
          <w:p w14:paraId="7494058C"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задачи и основные мероприятия гражданской обороны;  </w:t>
            </w:r>
          </w:p>
          <w:p w14:paraId="6DA5D4C0"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способы защиты населения от оружия массового поражения;  </w:t>
            </w:r>
          </w:p>
          <w:p w14:paraId="0DDFC490"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меры пожарной безопасности и правила безопасного поведения при пожарах;  </w:t>
            </w:r>
          </w:p>
          <w:p w14:paraId="5C8470B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организацию и порядок </w:t>
            </w:r>
            <w:r w:rsidRPr="00BB0286">
              <w:rPr>
                <w:rFonts w:ascii="Times New Roman" w:eastAsia="Times New Roman" w:hAnsi="Times New Roman" w:cs="Times New Roman"/>
                <w:color w:val="000000"/>
                <w:position w:val="-1"/>
                <w:sz w:val="23"/>
                <w:szCs w:val="23"/>
              </w:rPr>
              <w:lastRenderedPageBreak/>
              <w:t xml:space="preserve">призыва граждан на военную службу и поступления на </w:t>
            </w:r>
            <w:r w:rsidRPr="00BB0286">
              <w:rPr>
                <w:rFonts w:ascii="Times New Roman" w:eastAsia="Times New Roman" w:hAnsi="Times New Roman" w:cs="Times New Roman"/>
                <w:position w:val="-1"/>
                <w:sz w:val="23"/>
                <w:szCs w:val="23"/>
              </w:rPr>
              <w:t>нее</w:t>
            </w:r>
            <w:r w:rsidRPr="00BB0286">
              <w:rPr>
                <w:rFonts w:ascii="Times New Roman" w:eastAsia="Times New Roman" w:hAnsi="Times New Roman" w:cs="Times New Roman"/>
                <w:color w:val="000000"/>
                <w:position w:val="-1"/>
                <w:sz w:val="23"/>
                <w:szCs w:val="23"/>
              </w:rPr>
              <w:t xml:space="preserve"> в добровольном порядке;  </w:t>
            </w:r>
          </w:p>
          <w:p w14:paraId="5FE45931"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63EA8A8"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 область применения получаемых профессиональных знаний при исполнении обязанностей военной службы;  </w:t>
            </w:r>
          </w:p>
          <w:p w14:paraId="029BAC0F" w14:textId="3CD91889"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порядок и правила оказания первой помощи пострадавшим</w:t>
            </w:r>
          </w:p>
        </w:tc>
        <w:tc>
          <w:tcPr>
            <w:tcW w:w="3260" w:type="dxa"/>
            <w:tcBorders>
              <w:top w:val="single" w:sz="8" w:space="0" w:color="000000"/>
              <w:left w:val="single" w:sz="8" w:space="0" w:color="000000"/>
              <w:right w:val="single" w:sz="8" w:space="0" w:color="000000"/>
            </w:tcBorders>
          </w:tcPr>
          <w:p w14:paraId="3A829D9E"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Демонстрирует знания основных видов потенциальных опасностей и их последствия в профессиональной деятельности и быту, принципы снижения вероятности их реализации</w:t>
            </w:r>
            <w:r>
              <w:rPr>
                <w:rFonts w:ascii="Times New Roman" w:eastAsia="Times New Roman" w:hAnsi="Times New Roman" w:cs="Times New Roman"/>
                <w:color w:val="000000"/>
                <w:position w:val="-1"/>
                <w:sz w:val="23"/>
                <w:szCs w:val="23"/>
              </w:rPr>
              <w:t>;</w:t>
            </w:r>
          </w:p>
          <w:p w14:paraId="3FE59BDA"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основ военной службы и обороны государства</w:t>
            </w:r>
            <w:r>
              <w:rPr>
                <w:rFonts w:ascii="Times New Roman" w:eastAsia="Times New Roman" w:hAnsi="Times New Roman" w:cs="Times New Roman"/>
                <w:color w:val="000000"/>
                <w:position w:val="-1"/>
                <w:sz w:val="23"/>
                <w:szCs w:val="23"/>
              </w:rPr>
              <w:t>;</w:t>
            </w:r>
          </w:p>
          <w:p w14:paraId="6698D1C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задач и основных мероприятий гражданской обороны.</w:t>
            </w:r>
            <w:r>
              <w:rPr>
                <w:rFonts w:ascii="Times New Roman" w:eastAsia="Times New Roman" w:hAnsi="Times New Roman" w:cs="Times New Roman"/>
                <w:color w:val="000000"/>
                <w:position w:val="-1"/>
                <w:sz w:val="23"/>
                <w:szCs w:val="23"/>
              </w:rPr>
              <w:t>;</w:t>
            </w:r>
          </w:p>
          <w:p w14:paraId="0FB4F2D3"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способов защиты населения от оружия массового поражения;  </w:t>
            </w:r>
          </w:p>
          <w:p w14:paraId="2BD4443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мер пожарной безопасности и правил безопасного поведения при пожарах</w:t>
            </w:r>
            <w:r>
              <w:rPr>
                <w:rFonts w:ascii="Times New Roman" w:eastAsia="Times New Roman" w:hAnsi="Times New Roman" w:cs="Times New Roman"/>
                <w:color w:val="000000"/>
                <w:position w:val="-1"/>
                <w:sz w:val="23"/>
                <w:szCs w:val="23"/>
              </w:rPr>
              <w:t>;</w:t>
            </w:r>
          </w:p>
          <w:p w14:paraId="094A01B2"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 xml:space="preserve">организацию и порядок призыва граждан на военную </w:t>
            </w:r>
            <w:r w:rsidRPr="00BB0286">
              <w:rPr>
                <w:rFonts w:ascii="Times New Roman" w:eastAsia="Times New Roman" w:hAnsi="Times New Roman" w:cs="Times New Roman"/>
                <w:color w:val="000000"/>
                <w:position w:val="-1"/>
                <w:sz w:val="23"/>
                <w:szCs w:val="23"/>
              </w:rPr>
              <w:lastRenderedPageBreak/>
              <w:t xml:space="preserve">службу и поступления на </w:t>
            </w:r>
            <w:r w:rsidRPr="00BB0286">
              <w:rPr>
                <w:rFonts w:ascii="Times New Roman" w:eastAsia="Times New Roman" w:hAnsi="Times New Roman" w:cs="Times New Roman"/>
                <w:position w:val="-1"/>
                <w:sz w:val="23"/>
                <w:szCs w:val="23"/>
              </w:rPr>
              <w:t>нее</w:t>
            </w:r>
            <w:r w:rsidRPr="00BB0286">
              <w:rPr>
                <w:rFonts w:ascii="Times New Roman" w:eastAsia="Times New Roman" w:hAnsi="Times New Roman" w:cs="Times New Roman"/>
                <w:color w:val="000000"/>
                <w:position w:val="-1"/>
                <w:sz w:val="23"/>
                <w:szCs w:val="23"/>
              </w:rPr>
              <w:t xml:space="preserve"> в добровольном порядке</w:t>
            </w:r>
            <w:r>
              <w:rPr>
                <w:rFonts w:ascii="Times New Roman" w:eastAsia="Times New Roman" w:hAnsi="Times New Roman" w:cs="Times New Roman"/>
                <w:color w:val="000000"/>
                <w:position w:val="-1"/>
                <w:sz w:val="23"/>
                <w:szCs w:val="23"/>
              </w:rPr>
              <w:t>;</w:t>
            </w:r>
          </w:p>
          <w:p w14:paraId="772FCBF9"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r>
              <w:rPr>
                <w:rFonts w:ascii="Times New Roman" w:eastAsia="Times New Roman" w:hAnsi="Times New Roman" w:cs="Times New Roman"/>
                <w:color w:val="000000"/>
                <w:position w:val="-1"/>
                <w:sz w:val="23"/>
                <w:szCs w:val="23"/>
              </w:rPr>
              <w:t>;</w:t>
            </w:r>
          </w:p>
          <w:p w14:paraId="7FB10624" w14:textId="77777777"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областей применения получаемых профессиональных знаний при исполнении обязанностей военной службы</w:t>
            </w:r>
            <w:r>
              <w:rPr>
                <w:rFonts w:ascii="Times New Roman" w:eastAsia="Times New Roman" w:hAnsi="Times New Roman" w:cs="Times New Roman"/>
                <w:color w:val="000000"/>
                <w:position w:val="-1"/>
                <w:sz w:val="23"/>
                <w:szCs w:val="23"/>
              </w:rPr>
              <w:t>;</w:t>
            </w:r>
          </w:p>
          <w:p w14:paraId="292475F8" w14:textId="4545887E" w:rsidR="00230905" w:rsidRPr="00BB0286" w:rsidRDefault="00230905" w:rsidP="00230905">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t>порядка и правил оказания первой помощи пострадавшим</w:t>
            </w:r>
            <w:r>
              <w:rPr>
                <w:rFonts w:ascii="Times New Roman" w:eastAsia="Times New Roman" w:hAnsi="Times New Roman" w:cs="Times New Roman"/>
                <w:color w:val="000000"/>
                <w:position w:val="-1"/>
                <w:sz w:val="23"/>
                <w:szCs w:val="23"/>
              </w:rPr>
              <w:t>.</w:t>
            </w:r>
          </w:p>
        </w:tc>
        <w:tc>
          <w:tcPr>
            <w:tcW w:w="3119" w:type="dxa"/>
            <w:tcBorders>
              <w:top w:val="single" w:sz="8" w:space="0" w:color="000000"/>
              <w:left w:val="single" w:sz="8" w:space="0" w:color="000000"/>
              <w:right w:val="single" w:sz="8" w:space="0" w:color="000000"/>
            </w:tcBorders>
          </w:tcPr>
          <w:p w14:paraId="59A9BCBA" w14:textId="2A03FBB4" w:rsidR="00230905" w:rsidRPr="00B355E3"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r w:rsidRPr="00BB0286">
              <w:rPr>
                <w:rFonts w:ascii="Times New Roman" w:eastAsia="Times New Roman" w:hAnsi="Times New Roman" w:cs="Times New Roman"/>
                <w:color w:val="000000"/>
                <w:position w:val="-1"/>
                <w:sz w:val="23"/>
                <w:szCs w:val="23"/>
              </w:rPr>
              <w:lastRenderedPageBreak/>
              <w:t xml:space="preserve">Устный </w:t>
            </w:r>
            <w:r w:rsidR="00B355E3">
              <w:rPr>
                <w:rFonts w:ascii="Times New Roman" w:eastAsia="Times New Roman" w:hAnsi="Times New Roman" w:cs="Times New Roman"/>
                <w:color w:val="000000"/>
                <w:position w:val="-1"/>
                <w:sz w:val="23"/>
                <w:szCs w:val="23"/>
              </w:rPr>
              <w:t xml:space="preserve">и письменный </w:t>
            </w:r>
            <w:r w:rsidRPr="00BB0286">
              <w:rPr>
                <w:rFonts w:ascii="Times New Roman" w:eastAsia="Times New Roman" w:hAnsi="Times New Roman" w:cs="Times New Roman"/>
                <w:color w:val="000000"/>
                <w:position w:val="-1"/>
                <w:sz w:val="23"/>
                <w:szCs w:val="23"/>
              </w:rPr>
              <w:t>опрос, тестирование, оценка соответствия заданию выполненной</w:t>
            </w:r>
            <w:r w:rsidRPr="00B355E3">
              <w:rPr>
                <w:rFonts w:ascii="Times New Roman" w:eastAsia="Times New Roman" w:hAnsi="Times New Roman" w:cs="Times New Roman"/>
                <w:color w:val="000000"/>
                <w:position w:val="-1"/>
                <w:sz w:val="23"/>
                <w:szCs w:val="23"/>
              </w:rPr>
              <w:t xml:space="preserve"> самостоятельной работы</w:t>
            </w:r>
          </w:p>
          <w:p w14:paraId="76CE7F9D" w14:textId="2A6A43EA" w:rsidR="00230905" w:rsidRPr="00B355E3" w:rsidRDefault="00230905" w:rsidP="00230905">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3"/>
                <w:szCs w:val="23"/>
              </w:rPr>
            </w:pPr>
          </w:p>
        </w:tc>
      </w:tr>
    </w:tbl>
    <w:p w14:paraId="76AE65F8" w14:textId="77777777" w:rsidR="00DF7C78" w:rsidRDefault="00DF7C78" w:rsidP="00DF7C78">
      <w:pPr>
        <w:pStyle w:val="1f"/>
        <w:ind w:left="360"/>
        <w:rPr>
          <w:rFonts w:ascii="Times New Roman" w:hAnsi="Times New Roman"/>
          <w:lang w:val="ru-RU"/>
        </w:rPr>
      </w:pPr>
    </w:p>
    <w:p w14:paraId="1B8ACE7C" w14:textId="77777777" w:rsidR="00DF7C78" w:rsidRDefault="00DF7C78" w:rsidP="00DF7C78">
      <w:pPr>
        <w:pStyle w:val="1f"/>
        <w:ind w:left="360"/>
        <w:rPr>
          <w:rFonts w:ascii="Times New Roman" w:hAnsi="Times New Roman"/>
          <w:lang w:val="ru-RU"/>
        </w:rPr>
      </w:pPr>
    </w:p>
    <w:p w14:paraId="7D3991A9" w14:textId="2495FD74" w:rsidR="003273FE" w:rsidRDefault="003273FE" w:rsidP="007A6684">
      <w:pPr>
        <w:pStyle w:val="1f"/>
        <w:ind w:left="360"/>
        <w:rPr>
          <w:rFonts w:ascii="Times New Roman" w:hAnsi="Times New Roman"/>
          <w:lang w:val="ru-RU"/>
        </w:rPr>
      </w:pPr>
    </w:p>
    <w:p w14:paraId="292904C3" w14:textId="25A87A78" w:rsidR="003273FE" w:rsidRDefault="003273FE" w:rsidP="007A6684">
      <w:pPr>
        <w:pStyle w:val="1f"/>
        <w:ind w:left="360"/>
        <w:rPr>
          <w:rFonts w:ascii="Times New Roman" w:hAnsi="Times New Roman"/>
          <w:lang w:val="ru-RU"/>
        </w:rPr>
      </w:pPr>
    </w:p>
    <w:bookmarkEnd w:id="68"/>
    <w:p w14:paraId="4B6F07F6" w14:textId="7D91554F" w:rsidR="003273FE" w:rsidRDefault="003273FE" w:rsidP="007A6684">
      <w:pPr>
        <w:pStyle w:val="1f"/>
        <w:ind w:left="360"/>
        <w:rPr>
          <w:rFonts w:ascii="Times New Roman" w:hAnsi="Times New Roman"/>
          <w:lang w:val="ru-RU"/>
        </w:rPr>
      </w:pPr>
    </w:p>
    <w:p w14:paraId="4B82BBF3" w14:textId="717123AE" w:rsidR="003273FE" w:rsidRDefault="003273FE" w:rsidP="007A6684">
      <w:pPr>
        <w:pStyle w:val="1f"/>
        <w:ind w:left="360"/>
        <w:rPr>
          <w:rFonts w:ascii="Times New Roman" w:hAnsi="Times New Roman"/>
          <w:lang w:val="ru-RU"/>
        </w:rPr>
      </w:pPr>
    </w:p>
    <w:p w14:paraId="1C72B237" w14:textId="772B9FF3" w:rsidR="003273FE" w:rsidRDefault="003273FE" w:rsidP="007A6684">
      <w:pPr>
        <w:pStyle w:val="1f"/>
        <w:ind w:left="360"/>
        <w:rPr>
          <w:rFonts w:ascii="Times New Roman" w:hAnsi="Times New Roman"/>
          <w:lang w:val="ru-RU"/>
        </w:rPr>
      </w:pPr>
    </w:p>
    <w:p w14:paraId="5FA4216A" w14:textId="36A2CE54" w:rsidR="003273FE" w:rsidRDefault="003273FE" w:rsidP="007A6684">
      <w:pPr>
        <w:pStyle w:val="1f"/>
        <w:ind w:left="360"/>
        <w:rPr>
          <w:rFonts w:ascii="Times New Roman" w:hAnsi="Times New Roman"/>
          <w:lang w:val="ru-RU"/>
        </w:rPr>
      </w:pPr>
    </w:p>
    <w:p w14:paraId="1ED238CC" w14:textId="01D99A24" w:rsidR="003273FE" w:rsidRDefault="003273FE" w:rsidP="007A6684">
      <w:pPr>
        <w:pStyle w:val="1f"/>
        <w:ind w:left="360"/>
        <w:rPr>
          <w:rFonts w:ascii="Times New Roman" w:hAnsi="Times New Roman"/>
          <w:lang w:val="ru-RU"/>
        </w:rPr>
      </w:pPr>
    </w:p>
    <w:p w14:paraId="13FB1B1E" w14:textId="77777777" w:rsidR="003273FE" w:rsidRDefault="003273FE" w:rsidP="007A6684">
      <w:pPr>
        <w:pStyle w:val="1f"/>
        <w:ind w:left="360"/>
        <w:rPr>
          <w:rFonts w:ascii="Times New Roman" w:hAnsi="Times New Roman"/>
          <w:lang w:val="ru-RU"/>
        </w:rPr>
      </w:pPr>
    </w:p>
    <w:p w14:paraId="4A2DAC9C" w14:textId="5543B084" w:rsidR="005D2B39" w:rsidRDefault="005D2B39" w:rsidP="00C152CB">
      <w:pPr>
        <w:pStyle w:val="1f"/>
        <w:tabs>
          <w:tab w:val="left" w:pos="996"/>
        </w:tabs>
        <w:ind w:left="360"/>
        <w:jc w:val="left"/>
        <w:rPr>
          <w:rFonts w:ascii="Times New Roman" w:hAnsi="Times New Roman"/>
          <w:lang w:val="ru-RU"/>
        </w:rPr>
      </w:pPr>
    </w:p>
    <w:p w14:paraId="20D79B9C" w14:textId="0A79797B" w:rsidR="005D2B39" w:rsidRDefault="005D2B39" w:rsidP="00C152CB">
      <w:pPr>
        <w:pStyle w:val="1f"/>
        <w:tabs>
          <w:tab w:val="left" w:pos="996"/>
        </w:tabs>
        <w:ind w:left="360"/>
        <w:jc w:val="left"/>
        <w:rPr>
          <w:rFonts w:ascii="Times New Roman" w:hAnsi="Times New Roman"/>
          <w:lang w:val="ru-RU"/>
        </w:rPr>
      </w:pPr>
    </w:p>
    <w:p w14:paraId="713613EF" w14:textId="42A7B721" w:rsidR="005D2B39" w:rsidRDefault="005D2B39" w:rsidP="00C152CB">
      <w:pPr>
        <w:pStyle w:val="1f"/>
        <w:tabs>
          <w:tab w:val="left" w:pos="996"/>
        </w:tabs>
        <w:ind w:left="360"/>
        <w:jc w:val="left"/>
        <w:rPr>
          <w:rFonts w:ascii="Times New Roman" w:hAnsi="Times New Roman"/>
          <w:lang w:val="ru-RU"/>
        </w:rPr>
      </w:pPr>
    </w:p>
    <w:p w14:paraId="372937D8" w14:textId="43501E8E" w:rsidR="005D2B39" w:rsidRDefault="005D2B39" w:rsidP="00C152CB">
      <w:pPr>
        <w:pStyle w:val="1f"/>
        <w:tabs>
          <w:tab w:val="left" w:pos="996"/>
        </w:tabs>
        <w:ind w:left="360"/>
        <w:jc w:val="left"/>
        <w:rPr>
          <w:rFonts w:ascii="Times New Roman" w:hAnsi="Times New Roman"/>
          <w:lang w:val="ru-RU"/>
        </w:rPr>
      </w:pPr>
    </w:p>
    <w:p w14:paraId="73B0F331" w14:textId="666E952F" w:rsidR="005D2B39" w:rsidRDefault="005D2B39" w:rsidP="00C152CB">
      <w:pPr>
        <w:pStyle w:val="1f"/>
        <w:tabs>
          <w:tab w:val="left" w:pos="996"/>
        </w:tabs>
        <w:ind w:left="360"/>
        <w:jc w:val="left"/>
        <w:rPr>
          <w:rFonts w:ascii="Times New Roman" w:hAnsi="Times New Roman"/>
          <w:lang w:val="ru-RU"/>
        </w:rPr>
      </w:pPr>
    </w:p>
    <w:p w14:paraId="616DD5D0" w14:textId="77777777" w:rsidR="00950881" w:rsidRDefault="00950881" w:rsidP="00B355E3">
      <w:pPr>
        <w:rPr>
          <w:lang w:eastAsia="x-none"/>
        </w:rPr>
      </w:pPr>
    </w:p>
    <w:sectPr w:rsidR="00950881" w:rsidSect="001604E7">
      <w:headerReference w:type="even" r:id="rId6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51C36" w14:textId="77777777" w:rsidR="00B016E9" w:rsidRDefault="00B016E9" w:rsidP="00A858FE">
      <w:r>
        <w:separator/>
      </w:r>
    </w:p>
  </w:endnote>
  <w:endnote w:type="continuationSeparator" w:id="0">
    <w:p w14:paraId="165DD9DE" w14:textId="77777777" w:rsidR="00B016E9" w:rsidRDefault="00B016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8F355" w14:textId="77777777" w:rsidR="00B016E9" w:rsidRDefault="00B016E9" w:rsidP="00A858FE">
      <w:r>
        <w:separator/>
      </w:r>
    </w:p>
  </w:footnote>
  <w:footnote w:type="continuationSeparator" w:id="0">
    <w:p w14:paraId="6A79777D" w14:textId="77777777" w:rsidR="00B016E9" w:rsidRDefault="00B016E9" w:rsidP="00A858FE">
      <w:r>
        <w:continuationSeparator/>
      </w:r>
    </w:p>
  </w:footnote>
  <w:footnote w:id="1">
    <w:p w14:paraId="387FF6C4" w14:textId="77777777" w:rsidR="00950881" w:rsidRPr="00DB7B6A" w:rsidRDefault="00950881" w:rsidP="0095088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40084991" w14:textId="77777777" w:rsidR="007A6684" w:rsidRPr="00DB7B6A" w:rsidRDefault="007A6684" w:rsidP="007A668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4575D16B" w14:textId="77777777" w:rsidR="003F30E2" w:rsidRPr="00DB7B6A" w:rsidRDefault="003F30E2" w:rsidP="003F30E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65193F5D" w14:textId="77777777" w:rsidR="003F30E2" w:rsidRPr="00DB7B6A" w:rsidRDefault="003F30E2" w:rsidP="003F30E2">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0FD30"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344E1685" w14:textId="77777777" w:rsidR="00950881" w:rsidRDefault="0095088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7252451"/>
      <w:docPartObj>
        <w:docPartGallery w:val="Page Numbers (Top of Page)"/>
        <w:docPartUnique/>
      </w:docPartObj>
    </w:sdtPr>
    <w:sdtEndPr/>
    <w:sdtContent>
      <w:p w14:paraId="740DCBA6"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504AA5A7" w14:textId="77777777" w:rsidR="00950881" w:rsidRDefault="0095088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8ED9"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411E03A8" w14:textId="77777777" w:rsidR="00950881" w:rsidRDefault="0095088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287409"/>
      <w:docPartObj>
        <w:docPartGallery w:val="Page Numbers (Top of Page)"/>
        <w:docPartUnique/>
      </w:docPartObj>
    </w:sdtPr>
    <w:sdtEndPr/>
    <w:sdtContent>
      <w:p w14:paraId="23535E0E"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504C0B83" w14:textId="77777777" w:rsidR="00950881" w:rsidRDefault="0095088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20D87"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341DCBEF" w14:textId="77777777" w:rsidR="00950881" w:rsidRDefault="0095088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1419155"/>
      <w:docPartObj>
        <w:docPartGallery w:val="Page Numbers (Top of Page)"/>
        <w:docPartUnique/>
      </w:docPartObj>
    </w:sdtPr>
    <w:sdtEndPr/>
    <w:sdtContent>
      <w:p w14:paraId="14B24C2A"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1720ABD2" w14:textId="77777777" w:rsidR="00950881" w:rsidRDefault="00950881">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5258D"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0B9E8F82" w14:textId="77777777" w:rsidR="00950881" w:rsidRDefault="0095088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960955"/>
      <w:docPartObj>
        <w:docPartGallery w:val="Page Numbers (Top of Page)"/>
        <w:docPartUnique/>
      </w:docPartObj>
    </w:sdtPr>
    <w:sdtEndPr/>
    <w:sdtContent>
      <w:p w14:paraId="1B08DBB9"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3DE207D2" w14:textId="77777777" w:rsidR="00950881" w:rsidRDefault="0095088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5E90"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53BF9EDE" w14:textId="77777777" w:rsidR="00950881" w:rsidRDefault="0095088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205986"/>
      <w:docPartObj>
        <w:docPartGallery w:val="Page Numbers (Top of Page)"/>
        <w:docPartUnique/>
      </w:docPartObj>
    </w:sdtPr>
    <w:sdtEndPr/>
    <w:sdtContent>
      <w:p w14:paraId="6D0ED0DB"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6C6F655B" w14:textId="77777777" w:rsidR="00950881" w:rsidRDefault="0095088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4B70" w14:textId="77777777" w:rsidR="00950881" w:rsidRDefault="00950881">
    <w:pPr>
      <w:pStyle w:val="ac"/>
      <w:jc w:val="center"/>
    </w:pPr>
    <w:r>
      <w:fldChar w:fldCharType="begin"/>
    </w:r>
    <w:r>
      <w:instrText xml:space="preserve"> PAGE   \* MERGEFORMAT </w:instrText>
    </w:r>
    <w:r>
      <w:fldChar w:fldCharType="separate"/>
    </w:r>
    <w:r>
      <w:rPr>
        <w:noProof/>
      </w:rPr>
      <w:t>48</w:t>
    </w:r>
    <w:r>
      <w:rPr>
        <w:noProof/>
      </w:rPr>
      <w:fldChar w:fldCharType="end"/>
    </w:r>
  </w:p>
  <w:p w14:paraId="4FD0C26E" w14:textId="77777777" w:rsidR="00950881" w:rsidRDefault="0095088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299191"/>
      <w:docPartObj>
        <w:docPartGallery w:val="Page Numbers (Top of Page)"/>
        <w:docPartUnique/>
      </w:docPartObj>
    </w:sdtPr>
    <w:sdtEndPr/>
    <w:sdtContent>
      <w:p w14:paraId="59E9A23E" w14:textId="77777777" w:rsidR="00950881" w:rsidRDefault="00950881">
        <w:pPr>
          <w:pStyle w:val="ac"/>
          <w:jc w:val="center"/>
        </w:pPr>
        <w:r>
          <w:fldChar w:fldCharType="begin"/>
        </w:r>
        <w:r>
          <w:instrText>PAGE   \* MERGEFORMAT</w:instrText>
        </w:r>
        <w:r>
          <w:fldChar w:fldCharType="separate"/>
        </w:r>
        <w:r>
          <w:rPr>
            <w:noProof/>
          </w:rPr>
          <w:t>4</w:t>
        </w:r>
        <w:r>
          <w:fldChar w:fldCharType="end"/>
        </w:r>
      </w:p>
    </w:sdtContent>
  </w:sdt>
  <w:p w14:paraId="73021716" w14:textId="77777777" w:rsidR="00950881" w:rsidRDefault="0095088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EA080" w14:textId="77777777" w:rsidR="00F63762" w:rsidRDefault="00F63762">
    <w:pPr>
      <w:pStyle w:val="ac"/>
      <w:jc w:val="center"/>
    </w:pPr>
    <w:r>
      <w:fldChar w:fldCharType="begin"/>
    </w:r>
    <w:r>
      <w:instrText xml:space="preserve"> PAGE   \* MERGEFORMAT </w:instrText>
    </w:r>
    <w:r>
      <w:fldChar w:fldCharType="separate"/>
    </w:r>
    <w:r>
      <w:rPr>
        <w:noProof/>
      </w:rPr>
      <w:t>48</w:t>
    </w:r>
    <w:r>
      <w:rPr>
        <w:noProof/>
      </w:rPr>
      <w:fldChar w:fldCharType="end"/>
    </w:r>
  </w:p>
  <w:p w14:paraId="7BD017DA" w14:textId="77777777" w:rsidR="00F63762" w:rsidRDefault="00F6376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577889"/>
      <w:docPartObj>
        <w:docPartGallery w:val="Page Numbers (Top of Page)"/>
        <w:docPartUnique/>
      </w:docPartObj>
    </w:sdtPr>
    <w:sdtEndPr/>
    <w:sdtContent>
      <w:p w14:paraId="41727463" w14:textId="77777777" w:rsidR="00F63762" w:rsidRDefault="00F63762">
        <w:pPr>
          <w:pStyle w:val="ac"/>
          <w:jc w:val="center"/>
        </w:pPr>
        <w:r>
          <w:fldChar w:fldCharType="begin"/>
        </w:r>
        <w:r>
          <w:instrText>PAGE   \* MERGEFORMAT</w:instrText>
        </w:r>
        <w:r>
          <w:fldChar w:fldCharType="separate"/>
        </w:r>
        <w:r>
          <w:rPr>
            <w:noProof/>
          </w:rPr>
          <w:t>4</w:t>
        </w:r>
        <w:r>
          <w:fldChar w:fldCharType="end"/>
        </w:r>
      </w:p>
    </w:sdtContent>
  </w:sdt>
  <w:p w14:paraId="5EE7D081" w14:textId="77777777" w:rsidR="00F63762" w:rsidRDefault="00F63762">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305F" w14:textId="77777777" w:rsidR="004E1237" w:rsidRDefault="004E1237">
    <w:pPr>
      <w:pStyle w:val="ac"/>
      <w:jc w:val="center"/>
    </w:pPr>
    <w:r>
      <w:fldChar w:fldCharType="begin"/>
    </w:r>
    <w:r>
      <w:instrText xml:space="preserve"> PAGE   \* MERGEFORMAT </w:instrText>
    </w:r>
    <w:r>
      <w:fldChar w:fldCharType="separate"/>
    </w:r>
    <w:r>
      <w:rPr>
        <w:noProof/>
      </w:rPr>
      <w:t>48</w:t>
    </w:r>
    <w:r>
      <w:rPr>
        <w:noProof/>
      </w:rPr>
      <w:fldChar w:fldCharType="end"/>
    </w:r>
  </w:p>
  <w:p w14:paraId="495EADFD" w14:textId="77777777" w:rsidR="004E1237" w:rsidRDefault="004E1237">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435661"/>
      <w:docPartObj>
        <w:docPartGallery w:val="Page Numbers (Top of Page)"/>
        <w:docPartUnique/>
      </w:docPartObj>
    </w:sdtPr>
    <w:sdtEndPr/>
    <w:sdtContent>
      <w:p w14:paraId="18E34BB4" w14:textId="77777777" w:rsidR="004E1237" w:rsidRDefault="004E1237">
        <w:pPr>
          <w:pStyle w:val="ac"/>
          <w:jc w:val="center"/>
        </w:pPr>
        <w:r>
          <w:fldChar w:fldCharType="begin"/>
        </w:r>
        <w:r>
          <w:instrText>PAGE   \* MERGEFORMAT</w:instrText>
        </w:r>
        <w:r>
          <w:fldChar w:fldCharType="separate"/>
        </w:r>
        <w:r>
          <w:rPr>
            <w:noProof/>
          </w:rPr>
          <w:t>4</w:t>
        </w:r>
        <w:r>
          <w:fldChar w:fldCharType="end"/>
        </w:r>
      </w:p>
    </w:sdtContent>
  </w:sdt>
  <w:p w14:paraId="62DBE69F" w14:textId="77777777" w:rsidR="004E1237" w:rsidRDefault="004E1237">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5883" w14:textId="77777777" w:rsidR="00C152CB" w:rsidRDefault="00C152CB">
    <w:pPr>
      <w:pStyle w:val="ac"/>
      <w:jc w:val="center"/>
    </w:pPr>
    <w:r>
      <w:fldChar w:fldCharType="begin"/>
    </w:r>
    <w:r>
      <w:instrText xml:space="preserve"> PAGE   \* MERGEFORMAT </w:instrText>
    </w:r>
    <w:r>
      <w:fldChar w:fldCharType="separate"/>
    </w:r>
    <w:r>
      <w:rPr>
        <w:noProof/>
      </w:rPr>
      <w:t>48</w:t>
    </w:r>
    <w:r>
      <w:rPr>
        <w:noProof/>
      </w:rPr>
      <w:fldChar w:fldCharType="end"/>
    </w:r>
  </w:p>
  <w:p w14:paraId="685A92AC" w14:textId="77777777" w:rsidR="00C152CB" w:rsidRDefault="00C152C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8048875"/>
      <w:docPartObj>
        <w:docPartGallery w:val="Page Numbers (Top of Page)"/>
        <w:docPartUnique/>
      </w:docPartObj>
    </w:sdtPr>
    <w:sdtEndPr/>
    <w:sdtContent>
      <w:p w14:paraId="71D5E0A5" w14:textId="77777777" w:rsidR="00C152CB" w:rsidRDefault="00C152CB">
        <w:pPr>
          <w:pStyle w:val="ac"/>
          <w:jc w:val="center"/>
        </w:pPr>
        <w:r>
          <w:fldChar w:fldCharType="begin"/>
        </w:r>
        <w:r>
          <w:instrText>PAGE   \* MERGEFORMAT</w:instrText>
        </w:r>
        <w:r>
          <w:fldChar w:fldCharType="separate"/>
        </w:r>
        <w:r>
          <w:rPr>
            <w:noProof/>
          </w:rPr>
          <w:t>4</w:t>
        </w:r>
        <w:r>
          <w:fldChar w:fldCharType="end"/>
        </w:r>
      </w:p>
    </w:sdtContent>
  </w:sdt>
  <w:p w14:paraId="35181174" w14:textId="77777777" w:rsidR="00C152CB" w:rsidRDefault="00C152C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B13BF" w14:textId="77777777" w:rsidR="007A6684" w:rsidRDefault="007A6684">
    <w:pPr>
      <w:pStyle w:val="ac"/>
      <w:jc w:val="center"/>
    </w:pPr>
    <w:r>
      <w:fldChar w:fldCharType="begin"/>
    </w:r>
    <w:r>
      <w:instrText xml:space="preserve"> PAGE   \* MERGEFORMAT </w:instrText>
    </w:r>
    <w:r>
      <w:fldChar w:fldCharType="separate"/>
    </w:r>
    <w:r>
      <w:rPr>
        <w:noProof/>
      </w:rPr>
      <w:t>48</w:t>
    </w:r>
    <w:r>
      <w:rPr>
        <w:noProof/>
      </w:rPr>
      <w:fldChar w:fldCharType="end"/>
    </w:r>
  </w:p>
  <w:p w14:paraId="73315895" w14:textId="77777777" w:rsidR="007A6684" w:rsidRDefault="007A6684">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4495130"/>
      <w:docPartObj>
        <w:docPartGallery w:val="Page Numbers (Top of Page)"/>
        <w:docPartUnique/>
      </w:docPartObj>
    </w:sdtPr>
    <w:sdtEndPr/>
    <w:sdtContent>
      <w:p w14:paraId="38DBBB91" w14:textId="77777777" w:rsidR="007A6684" w:rsidRDefault="007A6684">
        <w:pPr>
          <w:pStyle w:val="ac"/>
          <w:jc w:val="center"/>
        </w:pPr>
        <w:r>
          <w:fldChar w:fldCharType="begin"/>
        </w:r>
        <w:r>
          <w:instrText>PAGE   \* MERGEFORMAT</w:instrText>
        </w:r>
        <w:r>
          <w:fldChar w:fldCharType="separate"/>
        </w:r>
        <w:r>
          <w:rPr>
            <w:noProof/>
          </w:rPr>
          <w:t>4</w:t>
        </w:r>
        <w:r>
          <w:fldChar w:fldCharType="end"/>
        </w:r>
      </w:p>
    </w:sdtContent>
  </w:sdt>
  <w:p w14:paraId="60B7780D" w14:textId="77777777" w:rsidR="007A6684" w:rsidRDefault="007A6684">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FA3F" w14:textId="77777777" w:rsidR="007A6684" w:rsidRDefault="007A6684">
    <w:pPr>
      <w:pStyle w:val="ac"/>
      <w:jc w:val="center"/>
    </w:pPr>
    <w:r>
      <w:fldChar w:fldCharType="begin"/>
    </w:r>
    <w:r>
      <w:instrText xml:space="preserve"> PAGE   \* MERGEFORMAT </w:instrText>
    </w:r>
    <w:r>
      <w:fldChar w:fldCharType="separate"/>
    </w:r>
    <w:r>
      <w:rPr>
        <w:noProof/>
      </w:rPr>
      <w:t>48</w:t>
    </w:r>
    <w:r>
      <w:rPr>
        <w:noProof/>
      </w:rPr>
      <w:fldChar w:fldCharType="end"/>
    </w:r>
  </w:p>
  <w:p w14:paraId="35B1FE28" w14:textId="77777777" w:rsidR="007A6684" w:rsidRDefault="007A6684">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45003"/>
      <w:docPartObj>
        <w:docPartGallery w:val="Page Numbers (Top of Page)"/>
        <w:docPartUnique/>
      </w:docPartObj>
    </w:sdtPr>
    <w:sdtEndPr/>
    <w:sdtContent>
      <w:p w14:paraId="4E6FA986" w14:textId="77777777" w:rsidR="007A6684" w:rsidRDefault="007A6684">
        <w:pPr>
          <w:pStyle w:val="ac"/>
          <w:jc w:val="center"/>
        </w:pPr>
        <w:r>
          <w:fldChar w:fldCharType="begin"/>
        </w:r>
        <w:r>
          <w:instrText>PAGE   \* MERGEFORMAT</w:instrText>
        </w:r>
        <w:r>
          <w:fldChar w:fldCharType="separate"/>
        </w:r>
        <w:r>
          <w:rPr>
            <w:noProof/>
          </w:rPr>
          <w:t>4</w:t>
        </w:r>
        <w:r>
          <w:fldChar w:fldCharType="end"/>
        </w:r>
      </w:p>
    </w:sdtContent>
  </w:sdt>
  <w:p w14:paraId="2CC74881" w14:textId="77777777" w:rsidR="007A6684" w:rsidRDefault="007A6684">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835F" w14:textId="77777777" w:rsidR="007A6684" w:rsidRDefault="007A6684">
    <w:pPr>
      <w:pStyle w:val="ac"/>
      <w:jc w:val="center"/>
    </w:pPr>
    <w:r>
      <w:fldChar w:fldCharType="begin"/>
    </w:r>
    <w:r>
      <w:instrText xml:space="preserve"> PAGE   \* MERGEFORMAT </w:instrText>
    </w:r>
    <w:r>
      <w:fldChar w:fldCharType="separate"/>
    </w:r>
    <w:r>
      <w:rPr>
        <w:noProof/>
      </w:rPr>
      <w:t>48</w:t>
    </w:r>
    <w:r>
      <w:rPr>
        <w:noProof/>
      </w:rPr>
      <w:fldChar w:fldCharType="end"/>
    </w:r>
  </w:p>
  <w:p w14:paraId="1D1EB78B" w14:textId="77777777" w:rsidR="007A6684" w:rsidRDefault="007A6684">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48812"/>
      <w:docPartObj>
        <w:docPartGallery w:val="Page Numbers (Top of Page)"/>
        <w:docPartUnique/>
      </w:docPartObj>
    </w:sdtPr>
    <w:sdtEndPr/>
    <w:sdtContent>
      <w:p w14:paraId="06745BAC" w14:textId="77777777" w:rsidR="007A6684" w:rsidRDefault="007A6684">
        <w:pPr>
          <w:pStyle w:val="ac"/>
          <w:jc w:val="center"/>
        </w:pPr>
        <w:r>
          <w:fldChar w:fldCharType="begin"/>
        </w:r>
        <w:r>
          <w:instrText>PAGE   \* MERGEFORMAT</w:instrText>
        </w:r>
        <w:r>
          <w:fldChar w:fldCharType="separate"/>
        </w:r>
        <w:r>
          <w:rPr>
            <w:noProof/>
          </w:rPr>
          <w:t>4</w:t>
        </w:r>
        <w:r>
          <w:fldChar w:fldCharType="end"/>
        </w:r>
      </w:p>
    </w:sdtContent>
  </w:sdt>
  <w:p w14:paraId="38ED89EF" w14:textId="77777777" w:rsidR="007A6684" w:rsidRDefault="007A6684">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7F16F" w14:textId="77777777" w:rsidR="003273FE" w:rsidRDefault="003273FE">
    <w:pPr>
      <w:pStyle w:val="ac"/>
      <w:jc w:val="center"/>
    </w:pPr>
    <w:r>
      <w:fldChar w:fldCharType="begin"/>
    </w:r>
    <w:r>
      <w:instrText xml:space="preserve"> PAGE   \* MERGEFORMAT </w:instrText>
    </w:r>
    <w:r>
      <w:fldChar w:fldCharType="separate"/>
    </w:r>
    <w:r>
      <w:rPr>
        <w:noProof/>
      </w:rPr>
      <w:t>48</w:t>
    </w:r>
    <w:r>
      <w:rPr>
        <w:noProof/>
      </w:rPr>
      <w:fldChar w:fldCharType="end"/>
    </w:r>
  </w:p>
  <w:p w14:paraId="13062364" w14:textId="77777777" w:rsidR="003273FE" w:rsidRDefault="003273FE">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6748117"/>
      <w:docPartObj>
        <w:docPartGallery w:val="Page Numbers (Top of Page)"/>
        <w:docPartUnique/>
      </w:docPartObj>
    </w:sdtPr>
    <w:sdtEndPr/>
    <w:sdtContent>
      <w:p w14:paraId="26F36674" w14:textId="77777777" w:rsidR="003273FE" w:rsidRDefault="003273FE">
        <w:pPr>
          <w:pStyle w:val="ac"/>
          <w:jc w:val="center"/>
        </w:pPr>
        <w:r>
          <w:fldChar w:fldCharType="begin"/>
        </w:r>
        <w:r>
          <w:instrText>PAGE   \* MERGEFORMAT</w:instrText>
        </w:r>
        <w:r>
          <w:fldChar w:fldCharType="separate"/>
        </w:r>
        <w:r>
          <w:rPr>
            <w:noProof/>
          </w:rPr>
          <w:t>4</w:t>
        </w:r>
        <w:r>
          <w:fldChar w:fldCharType="end"/>
        </w:r>
      </w:p>
    </w:sdtContent>
  </w:sdt>
  <w:p w14:paraId="62AE4A47" w14:textId="77777777" w:rsidR="003273FE" w:rsidRDefault="003273FE">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5A3DA" w14:textId="77777777" w:rsidR="00DB11D8" w:rsidRDefault="00DB11D8">
    <w:pPr>
      <w:pStyle w:val="ac"/>
      <w:jc w:val="center"/>
    </w:pPr>
    <w:r>
      <w:fldChar w:fldCharType="begin"/>
    </w:r>
    <w:r>
      <w:instrText xml:space="preserve"> PAGE   \* MERGEFORMAT </w:instrText>
    </w:r>
    <w:r>
      <w:fldChar w:fldCharType="separate"/>
    </w:r>
    <w:r>
      <w:rPr>
        <w:noProof/>
      </w:rPr>
      <w:t>48</w:t>
    </w:r>
    <w:r>
      <w:rPr>
        <w:noProof/>
      </w:rPr>
      <w:fldChar w:fldCharType="end"/>
    </w:r>
  </w:p>
  <w:p w14:paraId="5D5BA1BC" w14:textId="77777777" w:rsidR="00DB11D8" w:rsidRDefault="00DB11D8">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5550351"/>
      <w:docPartObj>
        <w:docPartGallery w:val="Page Numbers (Top of Page)"/>
        <w:docPartUnique/>
      </w:docPartObj>
    </w:sdtPr>
    <w:sdtEndPr/>
    <w:sdtContent>
      <w:p w14:paraId="254C1D9E" w14:textId="77777777" w:rsidR="00DB11D8" w:rsidRDefault="00DB11D8">
        <w:pPr>
          <w:pStyle w:val="ac"/>
          <w:jc w:val="center"/>
        </w:pPr>
        <w:r>
          <w:fldChar w:fldCharType="begin"/>
        </w:r>
        <w:r>
          <w:instrText>PAGE   \* MERGEFORMAT</w:instrText>
        </w:r>
        <w:r>
          <w:fldChar w:fldCharType="separate"/>
        </w:r>
        <w:r>
          <w:rPr>
            <w:noProof/>
          </w:rPr>
          <w:t>4</w:t>
        </w:r>
        <w:r>
          <w:fldChar w:fldCharType="end"/>
        </w:r>
      </w:p>
    </w:sdtContent>
  </w:sdt>
  <w:p w14:paraId="7418F509" w14:textId="77777777" w:rsidR="00DB11D8" w:rsidRDefault="00DB11D8">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2F88" w14:textId="77777777" w:rsidR="00DB11D8" w:rsidRDefault="00DB11D8">
    <w:pPr>
      <w:pStyle w:val="ac"/>
      <w:jc w:val="center"/>
    </w:pPr>
    <w:r>
      <w:fldChar w:fldCharType="begin"/>
    </w:r>
    <w:r>
      <w:instrText xml:space="preserve"> PAGE   \* MERGEFORMAT </w:instrText>
    </w:r>
    <w:r>
      <w:fldChar w:fldCharType="separate"/>
    </w:r>
    <w:r>
      <w:rPr>
        <w:noProof/>
      </w:rPr>
      <w:t>48</w:t>
    </w:r>
    <w:r>
      <w:rPr>
        <w:noProof/>
      </w:rPr>
      <w:fldChar w:fldCharType="end"/>
    </w:r>
  </w:p>
  <w:p w14:paraId="406E5B22" w14:textId="77777777" w:rsidR="00DB11D8" w:rsidRDefault="00DB11D8">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295808"/>
      <w:docPartObj>
        <w:docPartGallery w:val="Page Numbers (Top of Page)"/>
        <w:docPartUnique/>
      </w:docPartObj>
    </w:sdtPr>
    <w:sdtEndPr/>
    <w:sdtContent>
      <w:p w14:paraId="0F878468" w14:textId="77777777" w:rsidR="00DB11D8" w:rsidRDefault="00DB11D8">
        <w:pPr>
          <w:pStyle w:val="ac"/>
          <w:jc w:val="center"/>
        </w:pPr>
        <w:r>
          <w:fldChar w:fldCharType="begin"/>
        </w:r>
        <w:r>
          <w:instrText>PAGE   \* MERGEFORMAT</w:instrText>
        </w:r>
        <w:r>
          <w:fldChar w:fldCharType="separate"/>
        </w:r>
        <w:r>
          <w:rPr>
            <w:noProof/>
          </w:rPr>
          <w:t>4</w:t>
        </w:r>
        <w:r>
          <w:fldChar w:fldCharType="end"/>
        </w:r>
      </w:p>
    </w:sdtContent>
  </w:sdt>
  <w:p w14:paraId="5CEF4798" w14:textId="77777777" w:rsidR="00DB11D8" w:rsidRDefault="00DB11D8">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FD27B" w14:textId="77777777" w:rsidR="003F30E2" w:rsidRDefault="003F30E2">
    <w:pPr>
      <w:pStyle w:val="ac"/>
      <w:jc w:val="center"/>
    </w:pPr>
    <w:r>
      <w:fldChar w:fldCharType="begin"/>
    </w:r>
    <w:r>
      <w:instrText xml:space="preserve"> PAGE   \* MERGEFORMAT </w:instrText>
    </w:r>
    <w:r>
      <w:fldChar w:fldCharType="separate"/>
    </w:r>
    <w:r>
      <w:rPr>
        <w:noProof/>
      </w:rPr>
      <w:t>48</w:t>
    </w:r>
    <w:r>
      <w:rPr>
        <w:noProof/>
      </w:rPr>
      <w:fldChar w:fldCharType="end"/>
    </w:r>
  </w:p>
  <w:p w14:paraId="326AA601" w14:textId="77777777" w:rsidR="003F30E2" w:rsidRDefault="003F30E2">
    <w:pPr>
      <w:pStyle w:val="ac"/>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634613"/>
      <w:docPartObj>
        <w:docPartGallery w:val="Page Numbers (Top of Page)"/>
        <w:docPartUnique/>
      </w:docPartObj>
    </w:sdtPr>
    <w:sdtEndPr/>
    <w:sdtContent>
      <w:p w14:paraId="092C11A9" w14:textId="77777777" w:rsidR="003F30E2" w:rsidRDefault="003F30E2">
        <w:pPr>
          <w:pStyle w:val="ac"/>
          <w:jc w:val="center"/>
        </w:pPr>
        <w:r>
          <w:fldChar w:fldCharType="begin"/>
        </w:r>
        <w:r>
          <w:instrText>PAGE   \* MERGEFORMAT</w:instrText>
        </w:r>
        <w:r>
          <w:fldChar w:fldCharType="separate"/>
        </w:r>
        <w:r>
          <w:rPr>
            <w:noProof/>
          </w:rPr>
          <w:t>4</w:t>
        </w:r>
        <w:r>
          <w:fldChar w:fldCharType="end"/>
        </w:r>
      </w:p>
    </w:sdtContent>
  </w:sdt>
  <w:p w14:paraId="7AAE3CEF" w14:textId="77777777" w:rsidR="003F30E2" w:rsidRDefault="003F30E2">
    <w:pPr>
      <w:pStyle w:val="ac"/>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ABEF" w14:textId="77777777" w:rsidR="003F30E2" w:rsidRDefault="003F30E2">
    <w:pPr>
      <w:pStyle w:val="ac"/>
      <w:jc w:val="center"/>
    </w:pPr>
    <w:r>
      <w:fldChar w:fldCharType="begin"/>
    </w:r>
    <w:r>
      <w:instrText xml:space="preserve"> PAGE   \* MERGEFORMAT </w:instrText>
    </w:r>
    <w:r>
      <w:fldChar w:fldCharType="separate"/>
    </w:r>
    <w:r>
      <w:rPr>
        <w:noProof/>
      </w:rPr>
      <w:t>48</w:t>
    </w:r>
    <w:r>
      <w:rPr>
        <w:noProof/>
      </w:rPr>
      <w:fldChar w:fldCharType="end"/>
    </w:r>
  </w:p>
  <w:p w14:paraId="53A5D5F3" w14:textId="77777777" w:rsidR="003F30E2" w:rsidRDefault="003F30E2">
    <w:pPr>
      <w:pStyle w:val="ac"/>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2186730"/>
      <w:docPartObj>
        <w:docPartGallery w:val="Page Numbers (Top of Page)"/>
        <w:docPartUnique/>
      </w:docPartObj>
    </w:sdtPr>
    <w:sdtEndPr/>
    <w:sdtContent>
      <w:p w14:paraId="55D43B6B" w14:textId="77777777" w:rsidR="003F30E2" w:rsidRDefault="003F30E2">
        <w:pPr>
          <w:pStyle w:val="ac"/>
          <w:jc w:val="center"/>
        </w:pPr>
        <w:r>
          <w:fldChar w:fldCharType="begin"/>
        </w:r>
        <w:r>
          <w:instrText>PAGE   \* MERGEFORMAT</w:instrText>
        </w:r>
        <w:r>
          <w:fldChar w:fldCharType="separate"/>
        </w:r>
        <w:r>
          <w:rPr>
            <w:noProof/>
          </w:rPr>
          <w:t>4</w:t>
        </w:r>
        <w:r>
          <w:fldChar w:fldCharType="end"/>
        </w:r>
      </w:p>
    </w:sdtContent>
  </w:sdt>
  <w:p w14:paraId="49F85D2D" w14:textId="77777777" w:rsidR="003F30E2" w:rsidRDefault="003F30E2">
    <w:pPr>
      <w:pStyle w:val="ac"/>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5B39" w14:textId="77777777" w:rsidR="001A156B" w:rsidRDefault="001A156B">
    <w:pPr>
      <w:pStyle w:val="ac"/>
      <w:jc w:val="center"/>
    </w:pPr>
    <w:r>
      <w:fldChar w:fldCharType="begin"/>
    </w:r>
    <w:r>
      <w:instrText xml:space="preserve"> PAGE   \* MERGEFORMAT </w:instrText>
    </w:r>
    <w:r>
      <w:fldChar w:fldCharType="separate"/>
    </w:r>
    <w:r>
      <w:rPr>
        <w:noProof/>
      </w:rPr>
      <w:t>48</w:t>
    </w:r>
    <w:r>
      <w:rPr>
        <w:noProof/>
      </w:rPr>
      <w:fldChar w:fldCharType="end"/>
    </w:r>
  </w:p>
  <w:p w14:paraId="49728DEC" w14:textId="77777777" w:rsidR="001A156B" w:rsidRDefault="001A156B">
    <w:pPr>
      <w:pStyle w:val="ac"/>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6123294"/>
      <w:docPartObj>
        <w:docPartGallery w:val="Page Numbers (Top of Page)"/>
        <w:docPartUnique/>
      </w:docPartObj>
    </w:sdtPr>
    <w:sdtEndPr/>
    <w:sdtContent>
      <w:p w14:paraId="12453B50" w14:textId="77777777" w:rsidR="001A156B" w:rsidRDefault="001A156B">
        <w:pPr>
          <w:pStyle w:val="ac"/>
          <w:jc w:val="center"/>
        </w:pPr>
        <w:r>
          <w:fldChar w:fldCharType="begin"/>
        </w:r>
        <w:r>
          <w:instrText>PAGE   \* MERGEFORMAT</w:instrText>
        </w:r>
        <w:r>
          <w:fldChar w:fldCharType="separate"/>
        </w:r>
        <w:r>
          <w:rPr>
            <w:noProof/>
          </w:rPr>
          <w:t>14</w:t>
        </w:r>
        <w:r>
          <w:fldChar w:fldCharType="end"/>
        </w:r>
      </w:p>
    </w:sdtContent>
  </w:sdt>
  <w:p w14:paraId="050124B6" w14:textId="77777777" w:rsidR="001A156B" w:rsidRDefault="001A156B">
    <w:pPr>
      <w:pStyle w:val="ac"/>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15169" w14:textId="77777777" w:rsidR="00DF7C78" w:rsidRDefault="00DF7C78">
    <w:pPr>
      <w:pStyle w:val="ac"/>
      <w:jc w:val="center"/>
    </w:pPr>
    <w:r>
      <w:fldChar w:fldCharType="begin"/>
    </w:r>
    <w:r>
      <w:instrText xml:space="preserve"> PAGE   \* MERGEFORMAT </w:instrText>
    </w:r>
    <w:r>
      <w:fldChar w:fldCharType="separate"/>
    </w:r>
    <w:r>
      <w:rPr>
        <w:noProof/>
      </w:rPr>
      <w:t>48</w:t>
    </w:r>
    <w:r>
      <w:rPr>
        <w:noProof/>
      </w:rPr>
      <w:fldChar w:fldCharType="end"/>
    </w:r>
  </w:p>
  <w:p w14:paraId="3CFD0FA6" w14:textId="77777777" w:rsidR="00DF7C78" w:rsidRDefault="00DF7C78">
    <w:pPr>
      <w:pStyle w:val="ac"/>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0678217"/>
      <w:docPartObj>
        <w:docPartGallery w:val="Page Numbers (Top of Page)"/>
        <w:docPartUnique/>
      </w:docPartObj>
    </w:sdtPr>
    <w:sdtEndPr/>
    <w:sdtContent>
      <w:p w14:paraId="762FD841" w14:textId="77777777" w:rsidR="00DF7C78" w:rsidRDefault="00DF7C78">
        <w:pPr>
          <w:pStyle w:val="ac"/>
          <w:jc w:val="center"/>
        </w:pPr>
        <w:r>
          <w:fldChar w:fldCharType="begin"/>
        </w:r>
        <w:r>
          <w:instrText>PAGE   \* MERGEFORMAT</w:instrText>
        </w:r>
        <w:r>
          <w:fldChar w:fldCharType="separate"/>
        </w:r>
        <w:r>
          <w:rPr>
            <w:noProof/>
          </w:rPr>
          <w:t>4</w:t>
        </w:r>
        <w:r>
          <w:fldChar w:fldCharType="end"/>
        </w:r>
      </w:p>
    </w:sdtContent>
  </w:sdt>
  <w:p w14:paraId="24881CCB" w14:textId="77777777" w:rsidR="00DF7C78" w:rsidRDefault="00DF7C78">
    <w:pPr>
      <w:pStyle w:val="ac"/>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3720"/>
    <w:multiLevelType w:val="multilevel"/>
    <w:tmpl w:val="815E7A6E"/>
    <w:lvl w:ilvl="0">
      <w:start w:val="1"/>
      <w:numFmt w:val="decimal"/>
      <w:lvlText w:val="%1."/>
      <w:lvlJc w:val="left"/>
      <w:pPr>
        <w:ind w:left="928" w:hanging="360"/>
      </w:pPr>
      <w:rPr>
        <w:rFonts w:hint="default"/>
      </w:rPr>
    </w:lvl>
    <w:lvl w:ilvl="1">
      <w:start w:val="2"/>
      <w:numFmt w:val="decimal"/>
      <w:isLgl/>
      <w:lvlText w:val="%1.%2."/>
      <w:lvlJc w:val="left"/>
      <w:pPr>
        <w:ind w:left="1277"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335" w:hanging="720"/>
      </w:pPr>
      <w:rPr>
        <w:rFonts w:hint="default"/>
      </w:rPr>
    </w:lvl>
    <w:lvl w:ilvl="4">
      <w:start w:val="1"/>
      <w:numFmt w:val="decimal"/>
      <w:isLgl/>
      <w:lvlText w:val="%1.%2.%3.%4.%5."/>
      <w:lvlJc w:val="left"/>
      <w:pPr>
        <w:ind w:left="3044" w:hanging="1080"/>
      </w:pPr>
      <w:rPr>
        <w:rFonts w:hint="default"/>
      </w:rPr>
    </w:lvl>
    <w:lvl w:ilvl="5">
      <w:start w:val="1"/>
      <w:numFmt w:val="decimal"/>
      <w:isLgl/>
      <w:lvlText w:val="%1.%2.%3.%4.%5.%6."/>
      <w:lvlJc w:val="left"/>
      <w:pPr>
        <w:ind w:left="3393" w:hanging="1080"/>
      </w:pPr>
      <w:rPr>
        <w:rFonts w:hint="default"/>
      </w:rPr>
    </w:lvl>
    <w:lvl w:ilvl="6">
      <w:start w:val="1"/>
      <w:numFmt w:val="decimal"/>
      <w:isLgl/>
      <w:lvlText w:val="%1.%2.%3.%4.%5.%6.%7."/>
      <w:lvlJc w:val="left"/>
      <w:pPr>
        <w:ind w:left="4102" w:hanging="1440"/>
      </w:pPr>
      <w:rPr>
        <w:rFonts w:hint="default"/>
      </w:rPr>
    </w:lvl>
    <w:lvl w:ilvl="7">
      <w:start w:val="1"/>
      <w:numFmt w:val="decimal"/>
      <w:isLgl/>
      <w:lvlText w:val="%1.%2.%3.%4.%5.%6.%7.%8."/>
      <w:lvlJc w:val="left"/>
      <w:pPr>
        <w:ind w:left="4451" w:hanging="1440"/>
      </w:pPr>
      <w:rPr>
        <w:rFonts w:hint="default"/>
      </w:rPr>
    </w:lvl>
    <w:lvl w:ilvl="8">
      <w:start w:val="1"/>
      <w:numFmt w:val="decimal"/>
      <w:isLgl/>
      <w:lvlText w:val="%1.%2.%3.%4.%5.%6.%7.%8.%9."/>
      <w:lvlJc w:val="left"/>
      <w:pPr>
        <w:ind w:left="5160" w:hanging="1800"/>
      </w:pPr>
      <w:rPr>
        <w:rFonts w:hint="default"/>
      </w:rPr>
    </w:lvl>
  </w:abstractNum>
  <w:abstractNum w:abstractNumId="1" w15:restartNumberingAfterBreak="0">
    <w:nsid w:val="07E458E0"/>
    <w:multiLevelType w:val="multilevel"/>
    <w:tmpl w:val="B0CACE3C"/>
    <w:lvl w:ilvl="0">
      <w:start w:val="1"/>
      <w:numFmt w:val="decimal"/>
      <w:lvlText w:val="%1."/>
      <w:lvlJc w:val="left"/>
      <w:pPr>
        <w:ind w:left="720" w:hanging="360"/>
      </w:pPr>
      <w:rPr>
        <w:rFonts w:ascii="Times New Roman" w:eastAsia="Times New Roman" w:hAnsi="Times New Roman" w:cs="Times New Roman"/>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80B353A"/>
    <w:multiLevelType w:val="multilevel"/>
    <w:tmpl w:val="40627A32"/>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08695D7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7F2F75"/>
    <w:multiLevelType w:val="multilevel"/>
    <w:tmpl w:val="CE423100"/>
    <w:lvl w:ilvl="0">
      <w:start w:val="1"/>
      <w:numFmt w:val="decimal"/>
      <w:lvlText w:val="%1."/>
      <w:lvlJc w:val="left"/>
      <w:pPr>
        <w:ind w:left="786" w:hanging="360"/>
      </w:pPr>
      <w:rPr>
        <w:rFonts w:ascii="Times New Roman" w:eastAsia="Times New Roman" w:hAnsi="Times New Roman" w:cs="Times New Roman"/>
        <w:vertAlign w:val="baseline"/>
      </w:rPr>
    </w:lvl>
    <w:lvl w:ilvl="1">
      <w:start w:val="1"/>
      <w:numFmt w:val="decimal"/>
      <w:lvlText w:val="%2."/>
      <w:lvlJc w:val="left"/>
      <w:pPr>
        <w:ind w:left="1506" w:hanging="360"/>
      </w:pPr>
      <w:rPr>
        <w:vertAlign w:val="baseline"/>
      </w:rPr>
    </w:lvl>
    <w:lvl w:ilvl="2">
      <w:start w:val="1"/>
      <w:numFmt w:val="decimal"/>
      <w:lvlText w:val="%3."/>
      <w:lvlJc w:val="left"/>
      <w:pPr>
        <w:ind w:left="2128" w:hanging="360"/>
      </w:pPr>
      <w:rPr>
        <w:vertAlign w:val="baseline"/>
      </w:rPr>
    </w:lvl>
    <w:lvl w:ilvl="3">
      <w:start w:val="1"/>
      <w:numFmt w:val="decimal"/>
      <w:lvlText w:val="%4."/>
      <w:lvlJc w:val="left"/>
      <w:pPr>
        <w:ind w:left="2946" w:hanging="360"/>
      </w:pPr>
      <w:rPr>
        <w:vertAlign w:val="baseline"/>
      </w:rPr>
    </w:lvl>
    <w:lvl w:ilvl="4">
      <w:start w:val="1"/>
      <w:numFmt w:val="decimal"/>
      <w:lvlText w:val="%5."/>
      <w:lvlJc w:val="left"/>
      <w:pPr>
        <w:ind w:left="3666" w:hanging="360"/>
      </w:pPr>
      <w:rPr>
        <w:vertAlign w:val="baseline"/>
      </w:rPr>
    </w:lvl>
    <w:lvl w:ilvl="5">
      <w:start w:val="1"/>
      <w:numFmt w:val="decimal"/>
      <w:lvlText w:val="%6."/>
      <w:lvlJc w:val="left"/>
      <w:pPr>
        <w:ind w:left="4386" w:hanging="360"/>
      </w:pPr>
      <w:rPr>
        <w:vertAlign w:val="baseline"/>
      </w:rPr>
    </w:lvl>
    <w:lvl w:ilvl="6">
      <w:start w:val="1"/>
      <w:numFmt w:val="decimal"/>
      <w:lvlText w:val="%7."/>
      <w:lvlJc w:val="left"/>
      <w:pPr>
        <w:ind w:left="5106" w:hanging="360"/>
      </w:pPr>
      <w:rPr>
        <w:vertAlign w:val="baseline"/>
      </w:rPr>
    </w:lvl>
    <w:lvl w:ilvl="7">
      <w:start w:val="1"/>
      <w:numFmt w:val="decimal"/>
      <w:lvlText w:val="%8."/>
      <w:lvlJc w:val="left"/>
      <w:pPr>
        <w:ind w:left="5826" w:hanging="360"/>
      </w:pPr>
      <w:rPr>
        <w:vertAlign w:val="baseline"/>
      </w:rPr>
    </w:lvl>
    <w:lvl w:ilvl="8">
      <w:start w:val="1"/>
      <w:numFmt w:val="decimal"/>
      <w:lvlText w:val="%9."/>
      <w:lvlJc w:val="left"/>
      <w:pPr>
        <w:ind w:left="6546" w:hanging="360"/>
      </w:pPr>
      <w:rPr>
        <w:vertAlign w:val="baseline"/>
      </w:rPr>
    </w:lvl>
  </w:abstractNum>
  <w:abstractNum w:abstractNumId="5" w15:restartNumberingAfterBreak="0">
    <w:nsid w:val="11E22D83"/>
    <w:multiLevelType w:val="multilevel"/>
    <w:tmpl w:val="7D6ABA60"/>
    <w:lvl w:ilvl="0">
      <w:start w:val="1"/>
      <w:numFmt w:val="bullet"/>
      <w:lvlText w:val="-"/>
      <w:lvlJc w:val="left"/>
      <w:pPr>
        <w:ind w:left="720" w:hanging="360"/>
      </w:pPr>
      <w:rPr>
        <w:rFonts w:ascii="Arial" w:hAnsi="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12050CD7"/>
    <w:multiLevelType w:val="multilevel"/>
    <w:tmpl w:val="9008067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39445B6"/>
    <w:multiLevelType w:val="multilevel"/>
    <w:tmpl w:val="2D382E7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1DA9210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4E5345"/>
    <w:multiLevelType w:val="multilevel"/>
    <w:tmpl w:val="68BC5B68"/>
    <w:lvl w:ilvl="0">
      <w:start w:val="3"/>
      <w:numFmt w:val="decimal"/>
      <w:lvlText w:val="%1"/>
      <w:lvlJc w:val="left"/>
      <w:pPr>
        <w:ind w:left="480" w:hanging="480"/>
      </w:pPr>
      <w:rPr>
        <w:rFonts w:hint="default"/>
      </w:rPr>
    </w:lvl>
    <w:lvl w:ilvl="1">
      <w:start w:val="2"/>
      <w:numFmt w:val="decimal"/>
      <w:lvlText w:val="%1.%2"/>
      <w:lvlJc w:val="left"/>
      <w:pPr>
        <w:ind w:left="659" w:hanging="480"/>
      </w:pPr>
      <w:rPr>
        <w:rFonts w:hint="default"/>
      </w:rPr>
    </w:lvl>
    <w:lvl w:ilvl="2">
      <w:start w:val="2"/>
      <w:numFmt w:val="decimal"/>
      <w:lvlText w:val="%1.%2.%3"/>
      <w:lvlJc w:val="left"/>
      <w:pPr>
        <w:ind w:left="1997" w:hanging="720"/>
      </w:pPr>
      <w:rPr>
        <w:rFonts w:hint="default"/>
      </w:rPr>
    </w:lvl>
    <w:lvl w:ilvl="3">
      <w:start w:val="1"/>
      <w:numFmt w:val="decimal"/>
      <w:lvlText w:val="%1.%2.%3.%4"/>
      <w:lvlJc w:val="left"/>
      <w:pPr>
        <w:ind w:left="1257" w:hanging="720"/>
      </w:pPr>
      <w:rPr>
        <w:rFonts w:hint="default"/>
      </w:rPr>
    </w:lvl>
    <w:lvl w:ilvl="4">
      <w:start w:val="1"/>
      <w:numFmt w:val="decimal"/>
      <w:lvlText w:val="%1.%2.%3.%4.%5"/>
      <w:lvlJc w:val="left"/>
      <w:pPr>
        <w:ind w:left="1796" w:hanging="1080"/>
      </w:pPr>
      <w:rPr>
        <w:rFonts w:hint="default"/>
      </w:rPr>
    </w:lvl>
    <w:lvl w:ilvl="5">
      <w:start w:val="1"/>
      <w:numFmt w:val="decimal"/>
      <w:lvlText w:val="%1.%2.%3.%4.%5.%6"/>
      <w:lvlJc w:val="left"/>
      <w:pPr>
        <w:ind w:left="1975" w:hanging="1080"/>
      </w:pPr>
      <w:rPr>
        <w:rFonts w:hint="default"/>
      </w:rPr>
    </w:lvl>
    <w:lvl w:ilvl="6">
      <w:start w:val="1"/>
      <w:numFmt w:val="decimal"/>
      <w:lvlText w:val="%1.%2.%3.%4.%5.%6.%7"/>
      <w:lvlJc w:val="left"/>
      <w:pPr>
        <w:ind w:left="2514" w:hanging="1440"/>
      </w:pPr>
      <w:rPr>
        <w:rFonts w:hint="default"/>
      </w:rPr>
    </w:lvl>
    <w:lvl w:ilvl="7">
      <w:start w:val="1"/>
      <w:numFmt w:val="decimal"/>
      <w:lvlText w:val="%1.%2.%3.%4.%5.%6.%7.%8"/>
      <w:lvlJc w:val="left"/>
      <w:pPr>
        <w:ind w:left="2693" w:hanging="1440"/>
      </w:pPr>
      <w:rPr>
        <w:rFonts w:hint="default"/>
      </w:rPr>
    </w:lvl>
    <w:lvl w:ilvl="8">
      <w:start w:val="1"/>
      <w:numFmt w:val="decimal"/>
      <w:lvlText w:val="%1.%2.%3.%4.%5.%6.%7.%8.%9"/>
      <w:lvlJc w:val="left"/>
      <w:pPr>
        <w:ind w:left="3232" w:hanging="1800"/>
      </w:pPr>
      <w:rPr>
        <w:rFonts w:hint="default"/>
      </w:rPr>
    </w:lvl>
  </w:abstractNum>
  <w:abstractNum w:abstractNumId="10" w15:restartNumberingAfterBreak="0">
    <w:nsid w:val="2A9015C8"/>
    <w:multiLevelType w:val="multilevel"/>
    <w:tmpl w:val="C1D49832"/>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abstractNum w:abstractNumId="11" w15:restartNumberingAfterBreak="0">
    <w:nsid w:val="2B116DA0"/>
    <w:multiLevelType w:val="multilevel"/>
    <w:tmpl w:val="C5062984"/>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15:restartNumberingAfterBreak="0">
    <w:nsid w:val="2B4B24A1"/>
    <w:multiLevelType w:val="multilevel"/>
    <w:tmpl w:val="FB62605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EA3619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C55C3D"/>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30EE52B0"/>
    <w:multiLevelType w:val="multilevel"/>
    <w:tmpl w:val="E5AC9E0C"/>
    <w:lvl w:ilvl="0">
      <w:start w:val="1"/>
      <w:numFmt w:val="decimal"/>
      <w:lvlText w:val="%1."/>
      <w:lvlJc w:val="left"/>
      <w:pPr>
        <w:ind w:left="1068" w:hanging="360"/>
      </w:pPr>
      <w:rPr>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16" w15:restartNumberingAfterBreak="0">
    <w:nsid w:val="3549741F"/>
    <w:multiLevelType w:val="multilevel"/>
    <w:tmpl w:val="526A4726"/>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7" w15:restartNumberingAfterBreak="0">
    <w:nsid w:val="3B515143"/>
    <w:multiLevelType w:val="multilevel"/>
    <w:tmpl w:val="777648FE"/>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abstractNum w:abstractNumId="18" w15:restartNumberingAfterBreak="0">
    <w:nsid w:val="40FC3FE8"/>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41E95359"/>
    <w:multiLevelType w:val="multilevel"/>
    <w:tmpl w:val="A3A20138"/>
    <w:lvl w:ilvl="0">
      <w:start w:val="1"/>
      <w:numFmt w:val="decimal"/>
      <w:lvlText w:val="%1."/>
      <w:lvlJc w:val="left"/>
      <w:pPr>
        <w:ind w:left="720" w:hanging="360"/>
      </w:pPr>
      <w:rPr>
        <w:rFonts w:ascii="Times New Roman" w:eastAsia="Times New Roman" w:hAnsi="Times New Roman" w:cs="Times New Roman"/>
        <w:b w:val="0"/>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0" w15:restartNumberingAfterBreak="0">
    <w:nsid w:val="4463456A"/>
    <w:multiLevelType w:val="multilevel"/>
    <w:tmpl w:val="66AA0EA8"/>
    <w:lvl w:ilvl="0">
      <w:start w:val="1"/>
      <w:numFmt w:val="decimal"/>
      <w:lvlText w:val="%1."/>
      <w:lvlJc w:val="left"/>
      <w:pPr>
        <w:ind w:left="303" w:hanging="360"/>
      </w:pPr>
      <w:rPr>
        <w:vertAlign w:val="baseline"/>
      </w:rPr>
    </w:lvl>
    <w:lvl w:ilvl="1">
      <w:start w:val="1"/>
      <w:numFmt w:val="lowerLetter"/>
      <w:lvlText w:val="%2."/>
      <w:lvlJc w:val="left"/>
      <w:pPr>
        <w:ind w:left="1023" w:hanging="360"/>
      </w:pPr>
      <w:rPr>
        <w:vertAlign w:val="baseline"/>
      </w:rPr>
    </w:lvl>
    <w:lvl w:ilvl="2">
      <w:start w:val="1"/>
      <w:numFmt w:val="lowerRoman"/>
      <w:lvlText w:val="%3."/>
      <w:lvlJc w:val="right"/>
      <w:pPr>
        <w:ind w:left="1743" w:hanging="180"/>
      </w:pPr>
      <w:rPr>
        <w:vertAlign w:val="baseline"/>
      </w:rPr>
    </w:lvl>
    <w:lvl w:ilvl="3">
      <w:start w:val="1"/>
      <w:numFmt w:val="decimal"/>
      <w:lvlText w:val="%4."/>
      <w:lvlJc w:val="left"/>
      <w:pPr>
        <w:ind w:left="2463" w:hanging="360"/>
      </w:pPr>
      <w:rPr>
        <w:vertAlign w:val="baseline"/>
      </w:rPr>
    </w:lvl>
    <w:lvl w:ilvl="4">
      <w:start w:val="1"/>
      <w:numFmt w:val="lowerLetter"/>
      <w:lvlText w:val="%5."/>
      <w:lvlJc w:val="left"/>
      <w:pPr>
        <w:ind w:left="3183" w:hanging="360"/>
      </w:pPr>
      <w:rPr>
        <w:vertAlign w:val="baseline"/>
      </w:rPr>
    </w:lvl>
    <w:lvl w:ilvl="5">
      <w:start w:val="1"/>
      <w:numFmt w:val="lowerRoman"/>
      <w:lvlText w:val="%6."/>
      <w:lvlJc w:val="right"/>
      <w:pPr>
        <w:ind w:left="3903" w:hanging="180"/>
      </w:pPr>
      <w:rPr>
        <w:vertAlign w:val="baseline"/>
      </w:rPr>
    </w:lvl>
    <w:lvl w:ilvl="6">
      <w:start w:val="1"/>
      <w:numFmt w:val="decimal"/>
      <w:lvlText w:val="%7."/>
      <w:lvlJc w:val="left"/>
      <w:pPr>
        <w:ind w:left="4623" w:hanging="360"/>
      </w:pPr>
      <w:rPr>
        <w:vertAlign w:val="baseline"/>
      </w:rPr>
    </w:lvl>
    <w:lvl w:ilvl="7">
      <w:start w:val="1"/>
      <w:numFmt w:val="lowerLetter"/>
      <w:lvlText w:val="%8."/>
      <w:lvlJc w:val="left"/>
      <w:pPr>
        <w:ind w:left="5343" w:hanging="360"/>
      </w:pPr>
      <w:rPr>
        <w:vertAlign w:val="baseline"/>
      </w:rPr>
    </w:lvl>
    <w:lvl w:ilvl="8">
      <w:start w:val="1"/>
      <w:numFmt w:val="lowerRoman"/>
      <w:lvlText w:val="%9."/>
      <w:lvlJc w:val="right"/>
      <w:pPr>
        <w:ind w:left="6063" w:hanging="180"/>
      </w:pPr>
      <w:rPr>
        <w:vertAlign w:val="baseline"/>
      </w:rPr>
    </w:lvl>
  </w:abstractNum>
  <w:abstractNum w:abstractNumId="21" w15:restartNumberingAfterBreak="0">
    <w:nsid w:val="482F7824"/>
    <w:multiLevelType w:val="multilevel"/>
    <w:tmpl w:val="9118BC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484372B4"/>
    <w:multiLevelType w:val="multilevel"/>
    <w:tmpl w:val="0CB86418"/>
    <w:lvl w:ilvl="0">
      <w:start w:val="1"/>
      <w:numFmt w:val="decimal"/>
      <w:lvlText w:val="%1."/>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3" w15:restartNumberingAfterBreak="0">
    <w:nsid w:val="488B302C"/>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4AD16BD7"/>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4B280FA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BEC5B65"/>
    <w:multiLevelType w:val="multilevel"/>
    <w:tmpl w:val="E60C14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F302F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693259"/>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575771C7"/>
    <w:multiLevelType w:val="multilevel"/>
    <w:tmpl w:val="505E7D3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582C5969"/>
    <w:multiLevelType w:val="multilevel"/>
    <w:tmpl w:val="BBC88FB8"/>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062"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1" w15:restartNumberingAfterBreak="0">
    <w:nsid w:val="60881364"/>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54714B5"/>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82A5327"/>
    <w:multiLevelType w:val="multilevel"/>
    <w:tmpl w:val="833CFFD2"/>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A3E16D8"/>
    <w:multiLevelType w:val="multilevel"/>
    <w:tmpl w:val="05109134"/>
    <w:lvl w:ilvl="0">
      <w:start w:val="1"/>
      <w:numFmt w:val="decimal"/>
      <w:lvlText w:val="%1."/>
      <w:lvlJc w:val="left"/>
      <w:pPr>
        <w:ind w:left="502"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6B3E726A"/>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D080836"/>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5A73E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2A575B4"/>
    <w:multiLevelType w:val="multilevel"/>
    <w:tmpl w:val="A6DEFB4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0" w15:restartNumberingAfterBreak="0">
    <w:nsid w:val="767110B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A0E4CE2"/>
    <w:multiLevelType w:val="multilevel"/>
    <w:tmpl w:val="7AF22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7AA020BD"/>
    <w:multiLevelType w:val="multilevel"/>
    <w:tmpl w:val="815E7A6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3" w15:restartNumberingAfterBreak="0">
    <w:nsid w:val="7D550622"/>
    <w:multiLevelType w:val="multilevel"/>
    <w:tmpl w:val="F5EE2CBE"/>
    <w:lvl w:ilvl="0">
      <w:start w:val="1"/>
      <w:numFmt w:val="decimal"/>
      <w:lvlText w:val="%1."/>
      <w:lvlJc w:val="left"/>
      <w:pPr>
        <w:ind w:left="360" w:hanging="360"/>
      </w:pPr>
      <w:rPr>
        <w:vertAlign w:val="baseline"/>
      </w:rPr>
    </w:lvl>
    <w:lvl w:ilvl="1">
      <w:start w:val="2"/>
      <w:numFmt w:val="decimal"/>
      <w:lvlText w:val="%1.%2"/>
      <w:lvlJc w:val="left"/>
      <w:pPr>
        <w:ind w:left="502" w:hanging="360"/>
      </w:pPr>
      <w:rPr>
        <w:vertAlign w:val="baseline"/>
      </w:rPr>
    </w:lvl>
    <w:lvl w:ilvl="2">
      <w:start w:val="1"/>
      <w:numFmt w:val="decimal"/>
      <w:lvlText w:val="%1.%2.%3"/>
      <w:lvlJc w:val="left"/>
      <w:pPr>
        <w:ind w:left="1004"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648" w:hanging="1080"/>
      </w:pPr>
      <w:rPr>
        <w:vertAlign w:val="baseline"/>
      </w:rPr>
    </w:lvl>
    <w:lvl w:ilvl="5">
      <w:start w:val="1"/>
      <w:numFmt w:val="decimal"/>
      <w:lvlText w:val="%1.%2.%3.%4.%5.%6"/>
      <w:lvlJc w:val="left"/>
      <w:pPr>
        <w:ind w:left="1790" w:hanging="1080"/>
      </w:pPr>
      <w:rPr>
        <w:vertAlign w:val="baseline"/>
      </w:rPr>
    </w:lvl>
    <w:lvl w:ilvl="6">
      <w:start w:val="1"/>
      <w:numFmt w:val="decimal"/>
      <w:lvlText w:val="%1.%2.%3.%4.%5.%6.%7"/>
      <w:lvlJc w:val="left"/>
      <w:pPr>
        <w:ind w:left="2292" w:hanging="1440"/>
      </w:pPr>
      <w:rPr>
        <w:vertAlign w:val="baseline"/>
      </w:rPr>
    </w:lvl>
    <w:lvl w:ilvl="7">
      <w:start w:val="1"/>
      <w:numFmt w:val="decimal"/>
      <w:lvlText w:val="%1.%2.%3.%4.%5.%6.%7.%8"/>
      <w:lvlJc w:val="left"/>
      <w:pPr>
        <w:ind w:left="2434" w:hanging="1440"/>
      </w:pPr>
      <w:rPr>
        <w:vertAlign w:val="baseline"/>
      </w:rPr>
    </w:lvl>
    <w:lvl w:ilvl="8">
      <w:start w:val="1"/>
      <w:numFmt w:val="decimal"/>
      <w:lvlText w:val="%1.%2.%3.%4.%5.%6.%7.%8.%9"/>
      <w:lvlJc w:val="left"/>
      <w:pPr>
        <w:ind w:left="2936" w:hanging="1799"/>
      </w:pPr>
      <w:rPr>
        <w:vertAlign w:val="baseline"/>
      </w:rPr>
    </w:lvl>
  </w:abstractNum>
  <w:num w:numId="1">
    <w:abstractNumId w:val="37"/>
  </w:num>
  <w:num w:numId="2">
    <w:abstractNumId w:val="33"/>
  </w:num>
  <w:num w:numId="3">
    <w:abstractNumId w:val="41"/>
  </w:num>
  <w:num w:numId="4">
    <w:abstractNumId w:val="22"/>
  </w:num>
  <w:num w:numId="5">
    <w:abstractNumId w:val="40"/>
  </w:num>
  <w:num w:numId="6">
    <w:abstractNumId w:val="5"/>
  </w:num>
  <w:num w:numId="7">
    <w:abstractNumId w:val="17"/>
  </w:num>
  <w:num w:numId="8">
    <w:abstractNumId w:val="19"/>
  </w:num>
  <w:num w:numId="9">
    <w:abstractNumId w:val="30"/>
  </w:num>
  <w:num w:numId="10">
    <w:abstractNumId w:val="4"/>
  </w:num>
  <w:num w:numId="11">
    <w:abstractNumId w:val="6"/>
  </w:num>
  <w:num w:numId="12">
    <w:abstractNumId w:val="23"/>
  </w:num>
  <w:num w:numId="13">
    <w:abstractNumId w:val="31"/>
  </w:num>
  <w:num w:numId="14">
    <w:abstractNumId w:val="1"/>
  </w:num>
  <w:num w:numId="15">
    <w:abstractNumId w:val="12"/>
  </w:num>
  <w:num w:numId="16">
    <w:abstractNumId w:val="29"/>
  </w:num>
  <w:num w:numId="17">
    <w:abstractNumId w:val="20"/>
  </w:num>
  <w:num w:numId="18">
    <w:abstractNumId w:val="26"/>
  </w:num>
  <w:num w:numId="19">
    <w:abstractNumId w:val="11"/>
  </w:num>
  <w:num w:numId="20">
    <w:abstractNumId w:val="43"/>
  </w:num>
  <w:num w:numId="21">
    <w:abstractNumId w:val="39"/>
  </w:num>
  <w:num w:numId="22">
    <w:abstractNumId w:val="2"/>
  </w:num>
  <w:num w:numId="23">
    <w:abstractNumId w:val="10"/>
  </w:num>
  <w:num w:numId="24">
    <w:abstractNumId w:val="7"/>
  </w:num>
  <w:num w:numId="25">
    <w:abstractNumId w:val="34"/>
  </w:num>
  <w:num w:numId="26">
    <w:abstractNumId w:val="9"/>
  </w:num>
  <w:num w:numId="27">
    <w:abstractNumId w:val="21"/>
  </w:num>
  <w:num w:numId="28">
    <w:abstractNumId w:val="16"/>
  </w:num>
  <w:num w:numId="29">
    <w:abstractNumId w:val="15"/>
  </w:num>
  <w:num w:numId="30">
    <w:abstractNumId w:val="28"/>
  </w:num>
  <w:num w:numId="31">
    <w:abstractNumId w:val="14"/>
  </w:num>
  <w:num w:numId="32">
    <w:abstractNumId w:val="3"/>
  </w:num>
  <w:num w:numId="33">
    <w:abstractNumId w:val="32"/>
  </w:num>
  <w:num w:numId="34">
    <w:abstractNumId w:val="13"/>
  </w:num>
  <w:num w:numId="35">
    <w:abstractNumId w:val="8"/>
  </w:num>
  <w:num w:numId="36">
    <w:abstractNumId w:val="38"/>
  </w:num>
  <w:num w:numId="37">
    <w:abstractNumId w:val="27"/>
  </w:num>
  <w:num w:numId="38">
    <w:abstractNumId w:val="0"/>
  </w:num>
  <w:num w:numId="39">
    <w:abstractNumId w:val="24"/>
  </w:num>
  <w:num w:numId="40">
    <w:abstractNumId w:val="35"/>
  </w:num>
  <w:num w:numId="41">
    <w:abstractNumId w:val="42"/>
  </w:num>
  <w:num w:numId="42">
    <w:abstractNumId w:val="18"/>
  </w:num>
  <w:num w:numId="43">
    <w:abstractNumId w:val="36"/>
  </w:num>
  <w:num w:numId="44">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20B6"/>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0E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3EEB"/>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56B"/>
    <w:rsid w:val="001A38DD"/>
    <w:rsid w:val="001A5DA5"/>
    <w:rsid w:val="001A6698"/>
    <w:rsid w:val="001A6B4D"/>
    <w:rsid w:val="001A723D"/>
    <w:rsid w:val="001B218E"/>
    <w:rsid w:val="001B738D"/>
    <w:rsid w:val="001C3496"/>
    <w:rsid w:val="001C3659"/>
    <w:rsid w:val="001D0220"/>
    <w:rsid w:val="001F3287"/>
    <w:rsid w:val="001F38D5"/>
    <w:rsid w:val="001F47BF"/>
    <w:rsid w:val="001F62F2"/>
    <w:rsid w:val="001F7412"/>
    <w:rsid w:val="002003DB"/>
    <w:rsid w:val="002005BD"/>
    <w:rsid w:val="00200AFE"/>
    <w:rsid w:val="00200BCC"/>
    <w:rsid w:val="0020413C"/>
    <w:rsid w:val="00207F28"/>
    <w:rsid w:val="00214055"/>
    <w:rsid w:val="00217CBC"/>
    <w:rsid w:val="00222015"/>
    <w:rsid w:val="002221E1"/>
    <w:rsid w:val="00223530"/>
    <w:rsid w:val="00223558"/>
    <w:rsid w:val="00230905"/>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273FE"/>
    <w:rsid w:val="00332233"/>
    <w:rsid w:val="003369AE"/>
    <w:rsid w:val="00340F33"/>
    <w:rsid w:val="00343F5D"/>
    <w:rsid w:val="00347551"/>
    <w:rsid w:val="003520FD"/>
    <w:rsid w:val="00356292"/>
    <w:rsid w:val="00360FB2"/>
    <w:rsid w:val="0036387B"/>
    <w:rsid w:val="003649A3"/>
    <w:rsid w:val="003664B6"/>
    <w:rsid w:val="00372DD2"/>
    <w:rsid w:val="003734D8"/>
    <w:rsid w:val="0037624A"/>
    <w:rsid w:val="00376544"/>
    <w:rsid w:val="00376830"/>
    <w:rsid w:val="00381F0B"/>
    <w:rsid w:val="00392EEE"/>
    <w:rsid w:val="00395A9E"/>
    <w:rsid w:val="00396309"/>
    <w:rsid w:val="003A0480"/>
    <w:rsid w:val="003A4C71"/>
    <w:rsid w:val="003A61FF"/>
    <w:rsid w:val="003B060B"/>
    <w:rsid w:val="003B4577"/>
    <w:rsid w:val="003B46DB"/>
    <w:rsid w:val="003B62BD"/>
    <w:rsid w:val="003B6459"/>
    <w:rsid w:val="003B7149"/>
    <w:rsid w:val="003B7C0D"/>
    <w:rsid w:val="003C50D0"/>
    <w:rsid w:val="003E3944"/>
    <w:rsid w:val="003E53A2"/>
    <w:rsid w:val="003E5C2E"/>
    <w:rsid w:val="003E679E"/>
    <w:rsid w:val="003E7D10"/>
    <w:rsid w:val="003F2DBF"/>
    <w:rsid w:val="003F30E2"/>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1FBB"/>
    <w:rsid w:val="00453ED1"/>
    <w:rsid w:val="00456D18"/>
    <w:rsid w:val="00457616"/>
    <w:rsid w:val="0045771E"/>
    <w:rsid w:val="00457DBB"/>
    <w:rsid w:val="004603A3"/>
    <w:rsid w:val="004626BE"/>
    <w:rsid w:val="004722A0"/>
    <w:rsid w:val="004806A0"/>
    <w:rsid w:val="004809D9"/>
    <w:rsid w:val="004818E7"/>
    <w:rsid w:val="00485751"/>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237"/>
    <w:rsid w:val="004E1592"/>
    <w:rsid w:val="004F030E"/>
    <w:rsid w:val="004F19D7"/>
    <w:rsid w:val="004F4197"/>
    <w:rsid w:val="004F5C5E"/>
    <w:rsid w:val="004F60DA"/>
    <w:rsid w:val="00500294"/>
    <w:rsid w:val="00502D56"/>
    <w:rsid w:val="00502E27"/>
    <w:rsid w:val="00502F97"/>
    <w:rsid w:val="005038E6"/>
    <w:rsid w:val="005052BF"/>
    <w:rsid w:val="00505834"/>
    <w:rsid w:val="005157F8"/>
    <w:rsid w:val="0051713F"/>
    <w:rsid w:val="0052763B"/>
    <w:rsid w:val="00533319"/>
    <w:rsid w:val="00533582"/>
    <w:rsid w:val="00537C30"/>
    <w:rsid w:val="005438AD"/>
    <w:rsid w:val="00543932"/>
    <w:rsid w:val="00550283"/>
    <w:rsid w:val="005551BB"/>
    <w:rsid w:val="0055753C"/>
    <w:rsid w:val="005612DD"/>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20C"/>
    <w:rsid w:val="005B2A8F"/>
    <w:rsid w:val="005B2AC8"/>
    <w:rsid w:val="005C3984"/>
    <w:rsid w:val="005C636E"/>
    <w:rsid w:val="005C6504"/>
    <w:rsid w:val="005C6A3A"/>
    <w:rsid w:val="005C7265"/>
    <w:rsid w:val="005D0B9C"/>
    <w:rsid w:val="005D2B39"/>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0F29"/>
    <w:rsid w:val="00650455"/>
    <w:rsid w:val="00654820"/>
    <w:rsid w:val="006561D5"/>
    <w:rsid w:val="00656A72"/>
    <w:rsid w:val="00661BCB"/>
    <w:rsid w:val="00663DF9"/>
    <w:rsid w:val="00665678"/>
    <w:rsid w:val="006672FE"/>
    <w:rsid w:val="0067045C"/>
    <w:rsid w:val="0067255A"/>
    <w:rsid w:val="00673ADD"/>
    <w:rsid w:val="006758CE"/>
    <w:rsid w:val="00677DF5"/>
    <w:rsid w:val="00680EE4"/>
    <w:rsid w:val="0068198B"/>
    <w:rsid w:val="006841BF"/>
    <w:rsid w:val="00684432"/>
    <w:rsid w:val="00693608"/>
    <w:rsid w:val="00693846"/>
    <w:rsid w:val="00697D60"/>
    <w:rsid w:val="006A4AF7"/>
    <w:rsid w:val="006A5CE2"/>
    <w:rsid w:val="006A77F8"/>
    <w:rsid w:val="006B0501"/>
    <w:rsid w:val="006B1F6D"/>
    <w:rsid w:val="006B29DD"/>
    <w:rsid w:val="006C5629"/>
    <w:rsid w:val="006D036B"/>
    <w:rsid w:val="006D1255"/>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BF0"/>
    <w:rsid w:val="00774C93"/>
    <w:rsid w:val="00774CB0"/>
    <w:rsid w:val="00781491"/>
    <w:rsid w:val="00782EFC"/>
    <w:rsid w:val="00783A45"/>
    <w:rsid w:val="00784B56"/>
    <w:rsid w:val="00785307"/>
    <w:rsid w:val="007863C1"/>
    <w:rsid w:val="007900D3"/>
    <w:rsid w:val="007A1293"/>
    <w:rsid w:val="007A1BB6"/>
    <w:rsid w:val="007A233F"/>
    <w:rsid w:val="007A5964"/>
    <w:rsid w:val="007A6684"/>
    <w:rsid w:val="007B0B1F"/>
    <w:rsid w:val="007B0D1E"/>
    <w:rsid w:val="007B2B7D"/>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61F"/>
    <w:rsid w:val="007E1F34"/>
    <w:rsid w:val="007E2170"/>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C6E"/>
    <w:rsid w:val="008B58A9"/>
    <w:rsid w:val="008B7222"/>
    <w:rsid w:val="008C3759"/>
    <w:rsid w:val="008C3C0E"/>
    <w:rsid w:val="008D00EF"/>
    <w:rsid w:val="008D0EBE"/>
    <w:rsid w:val="008E19E9"/>
    <w:rsid w:val="008E329E"/>
    <w:rsid w:val="008E444A"/>
    <w:rsid w:val="008E6F3B"/>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6E4"/>
    <w:rsid w:val="00943133"/>
    <w:rsid w:val="009433CC"/>
    <w:rsid w:val="009436C7"/>
    <w:rsid w:val="00943A3D"/>
    <w:rsid w:val="00946EA9"/>
    <w:rsid w:val="00950881"/>
    <w:rsid w:val="00951D9B"/>
    <w:rsid w:val="009559C1"/>
    <w:rsid w:val="00955D56"/>
    <w:rsid w:val="0095653B"/>
    <w:rsid w:val="00956668"/>
    <w:rsid w:val="00957653"/>
    <w:rsid w:val="00962AFE"/>
    <w:rsid w:val="009644CA"/>
    <w:rsid w:val="0097344D"/>
    <w:rsid w:val="00985111"/>
    <w:rsid w:val="00985130"/>
    <w:rsid w:val="00986EEC"/>
    <w:rsid w:val="00987700"/>
    <w:rsid w:val="00987E61"/>
    <w:rsid w:val="00990BCD"/>
    <w:rsid w:val="009931D1"/>
    <w:rsid w:val="009A0AAA"/>
    <w:rsid w:val="009A1DFB"/>
    <w:rsid w:val="009A2CF9"/>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855"/>
    <w:rsid w:val="00AA5BD1"/>
    <w:rsid w:val="00AA6DDA"/>
    <w:rsid w:val="00AA7F68"/>
    <w:rsid w:val="00AB1C3A"/>
    <w:rsid w:val="00AB3372"/>
    <w:rsid w:val="00AB6F52"/>
    <w:rsid w:val="00AC4AB1"/>
    <w:rsid w:val="00AC58B5"/>
    <w:rsid w:val="00AD1AEA"/>
    <w:rsid w:val="00AD32F1"/>
    <w:rsid w:val="00AE4631"/>
    <w:rsid w:val="00AE57D4"/>
    <w:rsid w:val="00AE6F05"/>
    <w:rsid w:val="00AF049F"/>
    <w:rsid w:val="00AF28AC"/>
    <w:rsid w:val="00AF2BD9"/>
    <w:rsid w:val="00B00D17"/>
    <w:rsid w:val="00B01238"/>
    <w:rsid w:val="00B016E9"/>
    <w:rsid w:val="00B04261"/>
    <w:rsid w:val="00B049BF"/>
    <w:rsid w:val="00B0786A"/>
    <w:rsid w:val="00B07A59"/>
    <w:rsid w:val="00B115E3"/>
    <w:rsid w:val="00B15148"/>
    <w:rsid w:val="00B20A56"/>
    <w:rsid w:val="00B21841"/>
    <w:rsid w:val="00B25BC4"/>
    <w:rsid w:val="00B355E3"/>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7BB"/>
    <w:rsid w:val="00BD6A9B"/>
    <w:rsid w:val="00BD744C"/>
    <w:rsid w:val="00BE320C"/>
    <w:rsid w:val="00BF07DC"/>
    <w:rsid w:val="00BF20DB"/>
    <w:rsid w:val="00BF2E82"/>
    <w:rsid w:val="00BF7FA9"/>
    <w:rsid w:val="00C02D01"/>
    <w:rsid w:val="00C03480"/>
    <w:rsid w:val="00C03FE7"/>
    <w:rsid w:val="00C0458D"/>
    <w:rsid w:val="00C079B1"/>
    <w:rsid w:val="00C10568"/>
    <w:rsid w:val="00C11CA7"/>
    <w:rsid w:val="00C12101"/>
    <w:rsid w:val="00C152CB"/>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6928"/>
    <w:rsid w:val="00C77ABA"/>
    <w:rsid w:val="00C809CD"/>
    <w:rsid w:val="00C81E65"/>
    <w:rsid w:val="00C83797"/>
    <w:rsid w:val="00C87179"/>
    <w:rsid w:val="00C878C8"/>
    <w:rsid w:val="00C95532"/>
    <w:rsid w:val="00CA2C06"/>
    <w:rsid w:val="00CA4094"/>
    <w:rsid w:val="00CA49EF"/>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1FAA"/>
    <w:rsid w:val="00D42432"/>
    <w:rsid w:val="00D43D26"/>
    <w:rsid w:val="00D54A74"/>
    <w:rsid w:val="00D57E06"/>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11D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DF7C78"/>
    <w:rsid w:val="00E04831"/>
    <w:rsid w:val="00E06E2E"/>
    <w:rsid w:val="00E10A30"/>
    <w:rsid w:val="00E10B85"/>
    <w:rsid w:val="00E11C84"/>
    <w:rsid w:val="00E129BC"/>
    <w:rsid w:val="00E144A7"/>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04A"/>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321"/>
    <w:rsid w:val="00EC55B4"/>
    <w:rsid w:val="00EC5E35"/>
    <w:rsid w:val="00EC7722"/>
    <w:rsid w:val="00ED0B47"/>
    <w:rsid w:val="00ED2880"/>
    <w:rsid w:val="00ED6170"/>
    <w:rsid w:val="00EE0DFF"/>
    <w:rsid w:val="00EE625F"/>
    <w:rsid w:val="00EF00AF"/>
    <w:rsid w:val="00EF167F"/>
    <w:rsid w:val="00EF3198"/>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57AB2"/>
    <w:rsid w:val="00F62DD3"/>
    <w:rsid w:val="00F63762"/>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970AB"/>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50">
    <w:name w:val="Неразрешенное упоминание5"/>
    <w:basedOn w:val="a0"/>
    <w:uiPriority w:val="99"/>
    <w:semiHidden/>
    <w:unhideWhenUsed/>
    <w:rsid w:val="009508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e.lanbook.com/book/156380" TargetMode="External"/><Relationship Id="rId26" Type="http://schemas.openxmlformats.org/officeDocument/2006/relationships/header" Target="header14.xml"/><Relationship Id="rId39" Type="http://schemas.openxmlformats.org/officeDocument/2006/relationships/header" Target="header25.xml"/><Relationship Id="rId21" Type="http://schemas.openxmlformats.org/officeDocument/2006/relationships/header" Target="header10.xml"/><Relationship Id="rId34" Type="http://schemas.openxmlformats.org/officeDocument/2006/relationships/header" Target="header21.xml"/><Relationship Id="rId42" Type="http://schemas.openxmlformats.org/officeDocument/2006/relationships/header" Target="header27.xml"/><Relationship Id="rId47" Type="http://schemas.openxmlformats.org/officeDocument/2006/relationships/header" Target="header31.xml"/><Relationship Id="rId50" Type="http://schemas.openxmlformats.org/officeDocument/2006/relationships/header" Target="header33.xml"/><Relationship Id="rId55" Type="http://schemas.openxmlformats.org/officeDocument/2006/relationships/hyperlink" Target="https://urait.ru/bcode/518525"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328514" TargetMode="External"/><Relationship Id="rId29" Type="http://schemas.openxmlformats.org/officeDocument/2006/relationships/header" Target="header17.xml"/><Relationship Id="rId11" Type="http://schemas.openxmlformats.org/officeDocument/2006/relationships/header" Target="header4.xml"/><Relationship Id="rId24" Type="http://schemas.openxmlformats.org/officeDocument/2006/relationships/hyperlink" Target="https://urait.ru/bcode/459024" TargetMode="External"/><Relationship Id="rId32" Type="http://schemas.openxmlformats.org/officeDocument/2006/relationships/header" Target="header20.xml"/><Relationship Id="rId37" Type="http://schemas.openxmlformats.org/officeDocument/2006/relationships/header" Target="header24.xml"/><Relationship Id="rId40" Type="http://schemas.openxmlformats.org/officeDocument/2006/relationships/header" Target="header26.xml"/><Relationship Id="rId45" Type="http://schemas.openxmlformats.org/officeDocument/2006/relationships/header" Target="header29.xml"/><Relationship Id="rId53" Type="http://schemas.openxmlformats.org/officeDocument/2006/relationships/header" Target="header35.xml"/><Relationship Id="rId58" Type="http://schemas.openxmlformats.org/officeDocument/2006/relationships/header" Target="header39.xml"/><Relationship Id="rId5" Type="http://schemas.openxmlformats.org/officeDocument/2006/relationships/webSettings" Target="webSettings.xml"/><Relationship Id="rId61" Type="http://schemas.openxmlformats.org/officeDocument/2006/relationships/header" Target="header41.xml"/><Relationship Id="rId19" Type="http://schemas.openxmlformats.org/officeDocument/2006/relationships/hyperlink" Target="https://e.lanbook.com/book/151215" TargetMode="External"/><Relationship Id="rId14" Type="http://schemas.openxmlformats.org/officeDocument/2006/relationships/header" Target="header7.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2.xml"/><Relationship Id="rId43" Type="http://schemas.openxmlformats.org/officeDocument/2006/relationships/header" Target="header28.xml"/><Relationship Id="rId48" Type="http://schemas.openxmlformats.org/officeDocument/2006/relationships/header" Target="header32.xml"/><Relationship Id="rId56" Type="http://schemas.openxmlformats.org/officeDocument/2006/relationships/header" Target="header37.xml"/><Relationship Id="rId8" Type="http://schemas.openxmlformats.org/officeDocument/2006/relationships/header" Target="header1.xml"/><Relationship Id="rId51" Type="http://schemas.openxmlformats.org/officeDocument/2006/relationships/header" Target="header34.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urait.ru/bcode/469681" TargetMode="External"/><Relationship Id="rId25" Type="http://schemas.openxmlformats.org/officeDocument/2006/relationships/header" Target="header13.xml"/><Relationship Id="rId33" Type="http://schemas.openxmlformats.org/officeDocument/2006/relationships/hyperlink" Target="https://urait.ru/bcode/531716" TargetMode="External"/><Relationship Id="rId38" Type="http://schemas.openxmlformats.org/officeDocument/2006/relationships/hyperlink" Target="https://e.lanbook.com/book/322577" TargetMode="External"/><Relationship Id="rId46" Type="http://schemas.openxmlformats.org/officeDocument/2006/relationships/header" Target="header30.xml"/><Relationship Id="rId59" Type="http://schemas.openxmlformats.org/officeDocument/2006/relationships/header" Target="header40.xml"/><Relationship Id="rId20" Type="http://schemas.openxmlformats.org/officeDocument/2006/relationships/header" Target="header9.xml"/><Relationship Id="rId41" Type="http://schemas.openxmlformats.org/officeDocument/2006/relationships/hyperlink" Target="https://e.lanbook.com/book/183254" TargetMode="External"/><Relationship Id="rId54" Type="http://schemas.openxmlformats.org/officeDocument/2006/relationships/header" Target="header36.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3.xml"/><Relationship Id="rId49" Type="http://schemas.openxmlformats.org/officeDocument/2006/relationships/hyperlink" Target="https://urait.ru/bcode/536599" TargetMode="External"/><Relationship Id="rId57" Type="http://schemas.openxmlformats.org/officeDocument/2006/relationships/header" Target="header38.xml"/><Relationship Id="rId10" Type="http://schemas.openxmlformats.org/officeDocument/2006/relationships/header" Target="header3.xml"/><Relationship Id="rId31" Type="http://schemas.openxmlformats.org/officeDocument/2006/relationships/header" Target="header19.xml"/><Relationship Id="rId44" Type="http://schemas.openxmlformats.org/officeDocument/2006/relationships/hyperlink" Target="https://profspo.ru/books/96108" TargetMode="External"/><Relationship Id="rId52" Type="http://schemas.openxmlformats.org/officeDocument/2006/relationships/hyperlink" Target="https://urait.ru/bcode/537060" TargetMode="External"/><Relationship Id="rId60" Type="http://schemas.openxmlformats.org/officeDocument/2006/relationships/hyperlink" Target="https://urait.ru/bcode/513805"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178</Pages>
  <Words>50425</Words>
  <Characters>287427</Characters>
  <Application>Microsoft Office Word</Application>
  <DocSecurity>0</DocSecurity>
  <Lines>2395</Lines>
  <Paragraphs>674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24</cp:revision>
  <cp:lastPrinted>2023-04-28T08:44:00Z</cp:lastPrinted>
  <dcterms:created xsi:type="dcterms:W3CDTF">2024-03-04T11:33:00Z</dcterms:created>
  <dcterms:modified xsi:type="dcterms:W3CDTF">2024-08-16T16:55:00Z</dcterms:modified>
</cp:coreProperties>
</file>