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65CC" w14:textId="77777777" w:rsidR="00E229AB" w:rsidRDefault="008436D1">
      <w:pPr>
        <w:jc w:val="center"/>
        <w:rPr>
          <w:b/>
        </w:rPr>
      </w:pPr>
      <w:bookmarkStart w:id="0" w:name="_Hlk149666730"/>
      <w:bookmarkEnd w:id="0"/>
      <w:r>
        <w:rPr>
          <w:b/>
        </w:rPr>
        <w:t>ПРИМЕРНАЯ ОБРАЗОВАТЕЛЬНАЯ ПРОГРАММА</w:t>
      </w:r>
    </w:p>
    <w:p w14:paraId="1A7719BB" w14:textId="77777777" w:rsidR="00E229AB" w:rsidRDefault="008436D1">
      <w:pPr>
        <w:jc w:val="center"/>
        <w:rPr>
          <w:b/>
        </w:rPr>
      </w:pPr>
      <w:r>
        <w:rPr>
          <w:b/>
        </w:rPr>
        <w:t>«ПРОФЕССИОНАЛИТЕТ»</w:t>
      </w:r>
    </w:p>
    <w:p w14:paraId="6622CD82" w14:textId="77777777" w:rsidR="00E229AB" w:rsidRDefault="00E229AB">
      <w:pPr>
        <w:jc w:val="center"/>
        <w:rPr>
          <w:b/>
        </w:rPr>
      </w:pPr>
    </w:p>
    <w:p w14:paraId="6032E55E" w14:textId="77777777" w:rsidR="00E229AB" w:rsidRDefault="008436D1">
      <w:pPr>
        <w:jc w:val="center"/>
        <w:rPr>
          <w:b/>
        </w:rPr>
      </w:pPr>
      <w:r>
        <w:rPr>
          <w:b/>
        </w:rPr>
        <w:t>Уровень профессионального образования</w:t>
      </w:r>
    </w:p>
    <w:p w14:paraId="1B962BA1" w14:textId="77777777" w:rsidR="00E229AB" w:rsidRDefault="008436D1">
      <w:pPr>
        <w:jc w:val="center"/>
      </w:pPr>
      <w:r>
        <w:t>Среднее профессиональное образование</w:t>
      </w:r>
    </w:p>
    <w:p w14:paraId="6B148937" w14:textId="77777777" w:rsidR="00E229AB" w:rsidRDefault="00E229AB">
      <w:pPr>
        <w:jc w:val="center"/>
        <w:rPr>
          <w:b/>
        </w:rPr>
      </w:pPr>
    </w:p>
    <w:p w14:paraId="0DE0F8FF" w14:textId="77777777" w:rsidR="00E229AB" w:rsidRDefault="00E229AB">
      <w:pPr>
        <w:jc w:val="center"/>
        <w:rPr>
          <w:b/>
        </w:rPr>
      </w:pPr>
    </w:p>
    <w:p w14:paraId="0ABD056A" w14:textId="77777777" w:rsidR="00E229AB" w:rsidRDefault="00E229AB">
      <w:pPr>
        <w:rPr>
          <w:b/>
        </w:rPr>
      </w:pPr>
    </w:p>
    <w:p w14:paraId="10855E85" w14:textId="77777777" w:rsidR="00E229AB" w:rsidRDefault="008436D1">
      <w:pPr>
        <w:jc w:val="center"/>
        <w:rPr>
          <w:b/>
        </w:rPr>
      </w:pPr>
      <w:r>
        <w:rPr>
          <w:b/>
        </w:rPr>
        <w:t>Образовательная программа</w:t>
      </w:r>
    </w:p>
    <w:p w14:paraId="6787D1D5" w14:textId="4FCBED65" w:rsidR="00E229AB" w:rsidRPr="00926A1E" w:rsidRDefault="008436D1">
      <w:pPr>
        <w:jc w:val="center"/>
        <w:rPr>
          <w:iCs/>
        </w:rPr>
      </w:pPr>
      <w:r w:rsidRPr="00926A1E">
        <w:rPr>
          <w:iCs/>
        </w:rPr>
        <w:t>подготовки специалистов среднего звен</w:t>
      </w:r>
      <w:r w:rsidR="00926A1E" w:rsidRPr="00926A1E">
        <w:rPr>
          <w:iCs/>
        </w:rPr>
        <w:t>а</w:t>
      </w:r>
    </w:p>
    <w:p w14:paraId="6089B716" w14:textId="7578B3AA" w:rsidR="00E229AB" w:rsidRDefault="00E229AB">
      <w:pPr>
        <w:jc w:val="center"/>
      </w:pPr>
    </w:p>
    <w:p w14:paraId="329169CF" w14:textId="77777777" w:rsidR="00926A1E" w:rsidRDefault="00926A1E">
      <w:pPr>
        <w:jc w:val="center"/>
      </w:pPr>
    </w:p>
    <w:p w14:paraId="1E41B79D" w14:textId="4E24DACD" w:rsidR="00325720" w:rsidRDefault="008436D1" w:rsidP="00325720">
      <w:pPr>
        <w:jc w:val="center"/>
        <w:rPr>
          <w:i/>
        </w:rPr>
      </w:pPr>
      <w:r>
        <w:rPr>
          <w:b/>
        </w:rPr>
        <w:t>Специальность</w:t>
      </w:r>
      <w:r>
        <w:rPr>
          <w:b/>
        </w:rPr>
        <w:br/>
      </w:r>
      <w:r w:rsidR="00325720">
        <w:rPr>
          <w:b/>
        </w:rPr>
        <w:t xml:space="preserve">21.02.12 </w:t>
      </w:r>
      <w:r w:rsidR="00325720" w:rsidRPr="00325720">
        <w:rPr>
          <w:b/>
        </w:rPr>
        <w:t>Технология и техника разведки месторождений полезных ископаемых</w:t>
      </w:r>
    </w:p>
    <w:p w14:paraId="5A2DB5BC" w14:textId="66E626C6" w:rsidR="00E229AB" w:rsidRPr="00926A1E" w:rsidRDefault="00E229AB" w:rsidP="00926A1E">
      <w:pPr>
        <w:jc w:val="center"/>
        <w:rPr>
          <w:iCs/>
        </w:rPr>
      </w:pPr>
    </w:p>
    <w:p w14:paraId="26A1D3E0" w14:textId="77777777" w:rsidR="00E229AB" w:rsidRDefault="00E229AB">
      <w:pPr>
        <w:jc w:val="center"/>
        <w:rPr>
          <w:i/>
        </w:rPr>
      </w:pPr>
    </w:p>
    <w:p w14:paraId="294A0567" w14:textId="77777777" w:rsidR="00E229AB" w:rsidRDefault="00E229AB">
      <w:pPr>
        <w:jc w:val="center"/>
        <w:rPr>
          <w:i/>
        </w:rPr>
      </w:pPr>
    </w:p>
    <w:p w14:paraId="17BE0FC5" w14:textId="77777777" w:rsidR="00E229AB" w:rsidRDefault="008436D1">
      <w:pPr>
        <w:jc w:val="center"/>
      </w:pPr>
      <w:r>
        <w:t xml:space="preserve">На базе </w:t>
      </w:r>
      <w:bookmarkStart w:id="1" w:name="_Hlk106717151"/>
      <w:r>
        <w:t>среднего общего образования</w:t>
      </w:r>
      <w:bookmarkEnd w:id="1"/>
    </w:p>
    <w:p w14:paraId="716FB9C0" w14:textId="77777777" w:rsidR="00E229AB" w:rsidRDefault="00E229AB">
      <w:pPr>
        <w:jc w:val="center"/>
      </w:pPr>
    </w:p>
    <w:p w14:paraId="6635FC00" w14:textId="77777777" w:rsidR="00E229AB" w:rsidRDefault="00E229AB">
      <w:pPr>
        <w:jc w:val="center"/>
      </w:pPr>
    </w:p>
    <w:p w14:paraId="40117294" w14:textId="7C39FA73" w:rsidR="00E229AB" w:rsidRDefault="00F33BC1">
      <w:pPr>
        <w:jc w:val="center"/>
        <w:rPr>
          <w:b/>
        </w:rPr>
      </w:pPr>
      <w:r>
        <w:rPr>
          <w:b/>
        </w:rPr>
        <w:t>Квалификация выпускника</w:t>
      </w:r>
    </w:p>
    <w:p w14:paraId="62F67358" w14:textId="42561AB8" w:rsidR="00E229AB" w:rsidRPr="00926A1E" w:rsidRDefault="00325720">
      <w:pPr>
        <w:jc w:val="center"/>
        <w:rPr>
          <w:bCs/>
        </w:rPr>
      </w:pPr>
      <w:r w:rsidRPr="00926A1E">
        <w:rPr>
          <w:bCs/>
        </w:rPr>
        <w:t>Техник - горный мастер</w:t>
      </w:r>
    </w:p>
    <w:p w14:paraId="23B3D8D4" w14:textId="77777777" w:rsidR="00E229AB" w:rsidRDefault="00E229AB"/>
    <w:p w14:paraId="4591F908" w14:textId="77777777" w:rsidR="00E229AB" w:rsidRDefault="00E229AB"/>
    <w:p w14:paraId="0C0B94B5" w14:textId="77777777" w:rsidR="00E229AB" w:rsidRDefault="00E229AB"/>
    <w:p w14:paraId="33548D57" w14:textId="77777777" w:rsidR="00E229AB" w:rsidRDefault="00E229AB"/>
    <w:p w14:paraId="4DBF152D" w14:textId="77777777" w:rsidR="00E229AB" w:rsidRDefault="00E229AB"/>
    <w:p w14:paraId="369C3FA2" w14:textId="77777777" w:rsidR="00E229AB" w:rsidRDefault="00E229AB"/>
    <w:p w14:paraId="2341ECFD" w14:textId="77777777" w:rsidR="00E229AB" w:rsidRDefault="00E229AB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E229AB" w14:paraId="3E770B16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332D7629" w14:textId="489891A0" w:rsidR="00E229AB" w:rsidRDefault="008436D1">
            <w:pPr>
              <w:rPr>
                <w:b/>
              </w:rPr>
            </w:pPr>
            <w:r>
              <w:rPr>
                <w:b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</w:t>
            </w:r>
            <w:r w:rsidR="00325720" w:rsidRPr="00325720">
              <w:rPr>
                <w:b/>
                <w:color w:val="auto"/>
              </w:rPr>
              <w:t>21.00.00 Прикладная геология, горное дело, нефтегазовое дело и геодезия</w:t>
            </w:r>
            <w:r>
              <w:rPr>
                <w:b/>
              </w:rPr>
              <w:t>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21ACAF9" w14:textId="77777777" w:rsidR="00E229AB" w:rsidRDefault="00E229AB"/>
          <w:p w14:paraId="08E9A89F" w14:textId="201792E0" w:rsidR="00E229AB" w:rsidRDefault="00E229AB">
            <w:pPr>
              <w:rPr>
                <w:i/>
              </w:rPr>
            </w:pPr>
          </w:p>
          <w:p w14:paraId="436A567E" w14:textId="77777777" w:rsidR="00325720" w:rsidRDefault="00325720">
            <w:pPr>
              <w:rPr>
                <w:i/>
              </w:rPr>
            </w:pPr>
          </w:p>
          <w:p w14:paraId="06F6A07A" w14:textId="2D7B78F1" w:rsidR="00E229AB" w:rsidRDefault="00362165" w:rsidP="00362165">
            <w:pPr>
              <w:jc w:val="center"/>
              <w:rPr>
                <w:i/>
              </w:rPr>
            </w:pPr>
            <w:r w:rsidRPr="00362165">
              <w:rPr>
                <w:i/>
              </w:rPr>
              <w:t>от 02.06.2025 № 1</w:t>
            </w:r>
          </w:p>
        </w:tc>
      </w:tr>
      <w:tr w:rsidR="00E229AB" w14:paraId="35E24985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77F12F9E" w14:textId="77777777" w:rsidR="00E229AB" w:rsidRDefault="00E229AB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ABCBE6D" w14:textId="77777777" w:rsidR="00E229AB" w:rsidRDefault="008436D1">
            <w:pPr>
              <w:jc w:val="center"/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E229AB" w14:paraId="7B2FC63A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452B38C6" w14:textId="77777777" w:rsidR="00E229AB" w:rsidRDefault="00E229AB">
            <w:pPr>
              <w:rPr>
                <w:b/>
              </w:rPr>
            </w:pPr>
          </w:p>
          <w:p w14:paraId="262DEC62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 xml:space="preserve">Зарегистрировано </w:t>
            </w:r>
            <w:r>
              <w:br/>
            </w:r>
            <w:r>
              <w:rPr>
                <w:b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AD22705" w14:textId="3908A92F" w:rsidR="00E229AB" w:rsidRDefault="00362165" w:rsidP="00362165">
            <w:pPr>
              <w:jc w:val="center"/>
            </w:pPr>
            <w:r w:rsidRPr="00362165">
              <w:t>39/2025</w:t>
            </w:r>
          </w:p>
        </w:tc>
      </w:tr>
      <w:tr w:rsidR="00E229AB" w14:paraId="31269BAA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2D48FFC" w14:textId="77777777" w:rsidR="00E229AB" w:rsidRDefault="00E229AB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FA4AC8F" w14:textId="77777777" w:rsidR="00E229AB" w:rsidRDefault="008436D1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(регистрационный номер)</w:t>
            </w:r>
          </w:p>
          <w:p w14:paraId="4B7CC716" w14:textId="77777777" w:rsidR="00E229AB" w:rsidRDefault="00E229AB"/>
          <w:p w14:paraId="35ECDB4C" w14:textId="77777777" w:rsidR="00362165" w:rsidRDefault="00362165" w:rsidP="00362165">
            <w:pPr>
              <w:jc w:val="center"/>
            </w:pPr>
            <w:r>
              <w:t>Приказ ФГБОУ ДПО ИРПО</w:t>
            </w:r>
          </w:p>
          <w:p w14:paraId="0CEE685E" w14:textId="5AA5CF5F" w:rsidR="00E229AB" w:rsidRDefault="00362165" w:rsidP="00362165">
            <w:pPr>
              <w:jc w:val="center"/>
              <w:rPr>
                <w:sz w:val="20"/>
              </w:rPr>
            </w:pPr>
            <w:r>
              <w:t>№ 01-09-581/2025 от 13.10.2025</w:t>
            </w:r>
          </w:p>
        </w:tc>
      </w:tr>
      <w:tr w:rsidR="00E229AB" w14:paraId="2E850EE6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312EA778" w14:textId="77777777" w:rsidR="00E229AB" w:rsidRDefault="00E229AB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5DB70D9" w14:textId="77777777" w:rsidR="00E229AB" w:rsidRDefault="008436D1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p w14:paraId="41994DC5" w14:textId="77777777" w:rsidR="00E229AB" w:rsidRDefault="00E229AB"/>
    <w:p w14:paraId="31494B98" w14:textId="618505AD" w:rsidR="00E229AB" w:rsidRDefault="00E229AB"/>
    <w:p w14:paraId="473798E3" w14:textId="3AF10A8A" w:rsidR="00325720" w:rsidRDefault="00325720"/>
    <w:p w14:paraId="4C2E3450" w14:textId="2399B549" w:rsidR="00325720" w:rsidRDefault="00325720"/>
    <w:p w14:paraId="5ACC6B4A" w14:textId="77777777" w:rsidR="00325720" w:rsidRDefault="00325720"/>
    <w:p w14:paraId="63E5D591" w14:textId="2A3A430D" w:rsidR="00E229AB" w:rsidRDefault="008436D1">
      <w:pPr>
        <w:jc w:val="center"/>
        <w:rPr>
          <w:b/>
          <w:highlight w:val="lightGray"/>
          <w:u w:val="single"/>
        </w:rPr>
      </w:pPr>
      <w:r>
        <w:rPr>
          <w:b/>
        </w:rPr>
        <w:t>202</w:t>
      </w:r>
      <w:r w:rsidR="00325720">
        <w:rPr>
          <w:b/>
        </w:rPr>
        <w:t>5</w:t>
      </w:r>
      <w:r>
        <w:rPr>
          <w:b/>
        </w:rPr>
        <w:t xml:space="preserve"> год</w:t>
      </w:r>
    </w:p>
    <w:p w14:paraId="033F033B" w14:textId="77777777" w:rsidR="00E229AB" w:rsidRDefault="00E229AB">
      <w:pPr>
        <w:sectPr w:rsidR="00E229AB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236BA2F6" w14:textId="77777777" w:rsidR="00E229AB" w:rsidRDefault="008436D1">
      <w:pPr>
        <w:ind w:firstLine="709"/>
        <w:contextualSpacing/>
        <w:jc w:val="both"/>
        <w:rPr>
          <w:b/>
        </w:rPr>
      </w:pPr>
      <w:r>
        <w:rPr>
          <w:b/>
        </w:rPr>
        <w:lastRenderedPageBreak/>
        <w:t>Разработчики примерной образовательной программы «Профессионалитет»</w:t>
      </w:r>
    </w:p>
    <w:p w14:paraId="73577781" w14:textId="77777777" w:rsidR="00E229AB" w:rsidRDefault="00E229AB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E229AB" w14:paraId="7E3AC05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9349" w14:textId="77777777" w:rsidR="00E229AB" w:rsidRDefault="008436D1">
            <w:pPr>
              <w:ind w:left="-142" w:firstLine="567"/>
            </w:pPr>
            <w: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4870" w14:textId="77777777" w:rsidR="00E229AB" w:rsidRDefault="008436D1">
            <w:pPr>
              <w:ind w:left="-142" w:firstLine="567"/>
            </w:pPr>
            <w:r>
              <w:t>Организация, должность</w:t>
            </w:r>
          </w:p>
        </w:tc>
      </w:tr>
      <w:tr w:rsidR="00E229AB" w14:paraId="3C4CCC67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1804E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3FAE5" w14:textId="77777777" w:rsidR="00E229AB" w:rsidRDefault="00E229AB">
            <w:pPr>
              <w:ind w:left="-142" w:firstLine="567"/>
            </w:pPr>
          </w:p>
        </w:tc>
      </w:tr>
      <w:tr w:rsidR="00E229AB" w14:paraId="3DEF917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A6183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BC41E" w14:textId="77777777" w:rsidR="00E229AB" w:rsidRDefault="00E229AB">
            <w:pPr>
              <w:ind w:left="-142" w:firstLine="567"/>
            </w:pPr>
          </w:p>
        </w:tc>
      </w:tr>
      <w:tr w:rsidR="00E229AB" w14:paraId="5D5D6010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C1830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8A562" w14:textId="77777777" w:rsidR="00E229AB" w:rsidRDefault="00E229AB">
            <w:pPr>
              <w:ind w:left="-142" w:firstLine="567"/>
            </w:pPr>
          </w:p>
        </w:tc>
      </w:tr>
      <w:tr w:rsidR="00E229AB" w14:paraId="5EDDA06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B403E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C8316" w14:textId="77777777" w:rsidR="00E229AB" w:rsidRDefault="00E229AB">
            <w:pPr>
              <w:ind w:left="-142" w:firstLine="567"/>
            </w:pPr>
          </w:p>
        </w:tc>
      </w:tr>
      <w:tr w:rsidR="00E229AB" w14:paraId="299C9710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09A10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34C8D" w14:textId="77777777" w:rsidR="00E229AB" w:rsidRDefault="00E229AB">
            <w:pPr>
              <w:ind w:left="-142" w:firstLine="567"/>
            </w:pPr>
          </w:p>
        </w:tc>
      </w:tr>
      <w:tr w:rsidR="00E229AB" w14:paraId="3E70AEFD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C127B" w14:textId="77777777" w:rsidR="00E229AB" w:rsidRDefault="00E229AB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DF870" w14:textId="77777777" w:rsidR="00E229AB" w:rsidRDefault="00E229AB">
            <w:pPr>
              <w:ind w:left="-142" w:firstLine="567"/>
            </w:pPr>
          </w:p>
        </w:tc>
      </w:tr>
    </w:tbl>
    <w:p w14:paraId="03F5F2A3" w14:textId="77777777" w:rsidR="00E229AB" w:rsidRDefault="00E229AB">
      <w:pPr>
        <w:ind w:left="-142" w:firstLine="567"/>
      </w:pPr>
    </w:p>
    <w:p w14:paraId="0D69F8B6" w14:textId="77777777" w:rsidR="00E229AB" w:rsidRDefault="00E229AB">
      <w:pPr>
        <w:ind w:left="-142" w:firstLine="567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E229AB" w14:paraId="75F18864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1903" w14:textId="77777777" w:rsidR="00E229AB" w:rsidRDefault="008436D1">
            <w:pPr>
              <w:ind w:left="17"/>
            </w:pPr>
            <w:r>
              <w:rPr>
                <w:b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5917" w14:textId="77777777" w:rsidR="00E229AB" w:rsidRDefault="008436D1">
            <w:pPr>
              <w:ind w:left="17"/>
            </w:pPr>
            <w: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E229AB" w14:paraId="5A619E55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57A4" w14:textId="77777777" w:rsidR="00E229AB" w:rsidRDefault="008436D1">
            <w:pPr>
              <w:ind w:left="17"/>
              <w:rPr>
                <w:b/>
              </w:rPr>
            </w:pPr>
            <w:r>
              <w:rPr>
                <w:b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1D65" w14:textId="77777777" w:rsidR="00E229AB" w:rsidRDefault="00E229AB">
            <w:pPr>
              <w:ind w:left="17"/>
            </w:pPr>
          </w:p>
        </w:tc>
      </w:tr>
    </w:tbl>
    <w:p w14:paraId="11BE6E13" w14:textId="77777777" w:rsidR="00E229AB" w:rsidRDefault="008436D1">
      <w:r>
        <w:br w:type="page"/>
      </w:r>
    </w:p>
    <w:p w14:paraId="51917FFB" w14:textId="77777777" w:rsidR="00E229AB" w:rsidRDefault="00E229AB">
      <w:pPr>
        <w:sectPr w:rsidR="00E229AB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55E7990C" w14:textId="77777777" w:rsidR="00E229AB" w:rsidRDefault="008436D1">
      <w:pPr>
        <w:jc w:val="center"/>
        <w:rPr>
          <w:b/>
          <w:sz w:val="28"/>
        </w:rPr>
      </w:pPr>
      <w:bookmarkStart w:id="2" w:name="_Hlk68082010"/>
      <w:r>
        <w:rPr>
          <w:b/>
          <w:sz w:val="28"/>
        </w:rPr>
        <w:lastRenderedPageBreak/>
        <w:t>Содержание</w:t>
      </w:r>
    </w:p>
    <w:p w14:paraId="30E74B89" w14:textId="77777777" w:rsidR="00E229AB" w:rsidRDefault="00E229AB">
      <w:pPr>
        <w:pStyle w:val="affd"/>
        <w:spacing w:before="0"/>
        <w:rPr>
          <w:rStyle w:val="afffe"/>
          <w:rFonts w:ascii="Times New Roman" w:hAnsi="Times New Roman"/>
          <w:b/>
        </w:rPr>
      </w:pPr>
    </w:p>
    <w:p w14:paraId="34498902" w14:textId="77777777" w:rsidR="00E229AB" w:rsidRDefault="008436D1">
      <w:pPr>
        <w:pStyle w:val="1fffb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0419DB16" w14:textId="77777777" w:rsidR="00E229AB" w:rsidRDefault="002B0FF1">
      <w:pPr>
        <w:pStyle w:val="21"/>
        <w:tabs>
          <w:tab w:val="right" w:pos="9355"/>
        </w:tabs>
      </w:pPr>
      <w:hyperlink w:anchor="__RefHeading___2" w:history="1">
        <w:r w:rsidR="008436D1">
          <w:t>1.1. Назначение примерной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__RefHeading___2 \h</w:instrText>
        </w:r>
        <w:r w:rsidR="008436D1">
          <w:fldChar w:fldCharType="separate"/>
        </w:r>
        <w:r w:rsidR="008436D1">
          <w:t>4</w:t>
        </w:r>
        <w:r w:rsidR="008436D1">
          <w:fldChar w:fldCharType="end"/>
        </w:r>
      </w:hyperlink>
    </w:p>
    <w:p w14:paraId="6EF687CC" w14:textId="77777777" w:rsidR="00E229AB" w:rsidRDefault="002B0FF1">
      <w:pPr>
        <w:pStyle w:val="21"/>
        <w:tabs>
          <w:tab w:val="right" w:pos="9355"/>
        </w:tabs>
      </w:pPr>
      <w:hyperlink w:anchor="__RefHeading___3" w:history="1">
        <w:r w:rsidR="008436D1">
          <w:t>1.2. Нормативные документы.</w:t>
        </w:r>
        <w:r w:rsidR="008436D1">
          <w:tab/>
        </w:r>
        <w:r w:rsidR="008436D1">
          <w:fldChar w:fldCharType="begin"/>
        </w:r>
        <w:r w:rsidR="008436D1">
          <w:instrText>PAGEREF __RefHeading___3 \h</w:instrText>
        </w:r>
        <w:r w:rsidR="008436D1">
          <w:fldChar w:fldCharType="separate"/>
        </w:r>
        <w:r w:rsidR="008436D1">
          <w:t>4</w:t>
        </w:r>
        <w:r w:rsidR="008436D1">
          <w:fldChar w:fldCharType="end"/>
        </w:r>
      </w:hyperlink>
    </w:p>
    <w:p w14:paraId="02C48EC8" w14:textId="77777777" w:rsidR="00E229AB" w:rsidRDefault="002B0FF1">
      <w:pPr>
        <w:pStyle w:val="21"/>
        <w:tabs>
          <w:tab w:val="right" w:pos="9355"/>
        </w:tabs>
      </w:pPr>
      <w:hyperlink w:anchor="__RefHeading___4" w:history="1">
        <w:r w:rsidR="008436D1">
          <w:t>1.3. Перечень сокращений.</w:t>
        </w:r>
        <w:r w:rsidR="008436D1">
          <w:tab/>
        </w:r>
        <w:r w:rsidR="008436D1">
          <w:fldChar w:fldCharType="begin"/>
        </w:r>
        <w:r w:rsidR="008436D1">
          <w:instrText>PAGEREF __RefHeading___4 \h</w:instrText>
        </w:r>
        <w:r w:rsidR="008436D1">
          <w:fldChar w:fldCharType="separate"/>
        </w:r>
        <w:r w:rsidR="008436D1">
          <w:t>5</w:t>
        </w:r>
        <w:r w:rsidR="008436D1">
          <w:fldChar w:fldCharType="end"/>
        </w:r>
      </w:hyperlink>
    </w:p>
    <w:p w14:paraId="49A630E6" w14:textId="77777777" w:rsidR="00E229AB" w:rsidRDefault="002B0FF1">
      <w:pPr>
        <w:pStyle w:val="1fffb"/>
        <w:tabs>
          <w:tab w:val="clear" w:pos="9638"/>
          <w:tab w:val="right" w:pos="9355"/>
        </w:tabs>
      </w:pPr>
      <w:hyperlink w:anchor="__RefHeading___5" w:history="1">
        <w:r w:rsidR="008436D1">
          <w:t>Раздел 2. Основные характеристики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__RefHeading___5 \h</w:instrText>
        </w:r>
        <w:r w:rsidR="008436D1">
          <w:fldChar w:fldCharType="separate"/>
        </w:r>
        <w:r w:rsidR="008436D1">
          <w:t>5</w:t>
        </w:r>
        <w:r w:rsidR="008436D1">
          <w:fldChar w:fldCharType="end"/>
        </w:r>
      </w:hyperlink>
    </w:p>
    <w:p w14:paraId="07AEC1C6" w14:textId="77777777" w:rsidR="00E229AB" w:rsidRDefault="002B0FF1">
      <w:pPr>
        <w:pStyle w:val="1fffb"/>
        <w:tabs>
          <w:tab w:val="clear" w:pos="9638"/>
          <w:tab w:val="right" w:pos="9355"/>
        </w:tabs>
      </w:pPr>
      <w:hyperlink w:anchor="__RefHeading___6" w:history="1">
        <w:r w:rsidR="008436D1">
          <w:t>Раздел 3. Характеристика профессиональной деятельности выпускника</w:t>
        </w:r>
        <w:r w:rsidR="008436D1">
          <w:tab/>
        </w:r>
        <w:r w:rsidR="008436D1">
          <w:fldChar w:fldCharType="begin"/>
        </w:r>
        <w:r w:rsidR="008436D1">
          <w:instrText>PAGEREF __RefHeading___6 \h</w:instrText>
        </w:r>
        <w:r w:rsidR="008436D1">
          <w:fldChar w:fldCharType="separate"/>
        </w:r>
        <w:r w:rsidR="008436D1">
          <w:t>6</w:t>
        </w:r>
        <w:r w:rsidR="008436D1">
          <w:fldChar w:fldCharType="end"/>
        </w:r>
      </w:hyperlink>
    </w:p>
    <w:p w14:paraId="564C87B8" w14:textId="77777777" w:rsidR="00E229AB" w:rsidRDefault="002B0FF1">
      <w:pPr>
        <w:pStyle w:val="21"/>
        <w:tabs>
          <w:tab w:val="right" w:pos="9355"/>
        </w:tabs>
      </w:pPr>
      <w:hyperlink w:anchor="__RefHeading___7" w:history="1">
        <w:r w:rsidR="008436D1">
          <w:t>3.1. Область(и) профессиональной деятельности выпускников:</w:t>
        </w:r>
        <w:r w:rsidR="008436D1">
          <w:tab/>
        </w:r>
        <w:r w:rsidR="008436D1">
          <w:fldChar w:fldCharType="begin"/>
        </w:r>
        <w:r w:rsidR="008436D1">
          <w:instrText>PAGEREF __RefHeading___7 \h</w:instrText>
        </w:r>
        <w:r w:rsidR="008436D1">
          <w:fldChar w:fldCharType="separate"/>
        </w:r>
        <w:r w:rsidR="008436D1">
          <w:t>6</w:t>
        </w:r>
        <w:r w:rsidR="008436D1">
          <w:fldChar w:fldCharType="end"/>
        </w:r>
      </w:hyperlink>
    </w:p>
    <w:p w14:paraId="50FF7FED" w14:textId="77777777" w:rsidR="00E229AB" w:rsidRDefault="002B0FF1">
      <w:pPr>
        <w:pStyle w:val="21"/>
        <w:tabs>
          <w:tab w:val="right" w:pos="9355"/>
        </w:tabs>
      </w:pPr>
      <w:hyperlink w:anchor="__RefHeading___8" w:history="1">
        <w:r w:rsidR="008436D1">
          <w:t>3.2. Профессиональные стандарты</w:t>
        </w:r>
        <w:r w:rsidR="008436D1">
          <w:tab/>
        </w:r>
        <w:r w:rsidR="008436D1">
          <w:fldChar w:fldCharType="begin"/>
        </w:r>
        <w:r w:rsidR="008436D1">
          <w:instrText>PAGEREF __RefHeading___8 \h</w:instrText>
        </w:r>
        <w:r w:rsidR="008436D1">
          <w:fldChar w:fldCharType="separate"/>
        </w:r>
        <w:r w:rsidR="008436D1">
          <w:t>7</w:t>
        </w:r>
        <w:r w:rsidR="008436D1">
          <w:fldChar w:fldCharType="end"/>
        </w:r>
      </w:hyperlink>
    </w:p>
    <w:p w14:paraId="74DB7804" w14:textId="77777777" w:rsidR="00E229AB" w:rsidRDefault="002B0FF1">
      <w:pPr>
        <w:pStyle w:val="21"/>
        <w:tabs>
          <w:tab w:val="right" w:pos="9355"/>
        </w:tabs>
      </w:pPr>
      <w:hyperlink w:anchor="__RefHeading___9" w:history="1">
        <w:r w:rsidR="008436D1">
          <w:t>3.3. Осваиваемые виды деятельности</w:t>
        </w:r>
        <w:r w:rsidR="008436D1">
          <w:tab/>
        </w:r>
        <w:r w:rsidR="008436D1">
          <w:fldChar w:fldCharType="begin"/>
        </w:r>
        <w:r w:rsidR="008436D1">
          <w:instrText>PAGEREF __RefHeading___9 \h</w:instrText>
        </w:r>
        <w:r w:rsidR="008436D1">
          <w:fldChar w:fldCharType="separate"/>
        </w:r>
        <w:r w:rsidR="008436D1">
          <w:t>7</w:t>
        </w:r>
        <w:r w:rsidR="008436D1">
          <w:fldChar w:fldCharType="end"/>
        </w:r>
      </w:hyperlink>
    </w:p>
    <w:p w14:paraId="22983840" w14:textId="77777777" w:rsidR="00E229AB" w:rsidRDefault="002B0FF1">
      <w:pPr>
        <w:pStyle w:val="1fffb"/>
        <w:tabs>
          <w:tab w:val="clear" w:pos="9638"/>
          <w:tab w:val="right" w:pos="9355"/>
        </w:tabs>
      </w:pPr>
      <w:hyperlink w:anchor="__RefHeading___10" w:history="1">
        <w:r w:rsidR="008436D1">
          <w:t>Раздел 4. Планируемые результаты освоения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__RefHeading___10 \h</w:instrText>
        </w:r>
        <w:r w:rsidR="008436D1">
          <w:fldChar w:fldCharType="separate"/>
        </w:r>
        <w:r w:rsidR="008436D1">
          <w:t>9</w:t>
        </w:r>
        <w:r w:rsidR="008436D1">
          <w:fldChar w:fldCharType="end"/>
        </w:r>
      </w:hyperlink>
    </w:p>
    <w:p w14:paraId="44B2C066" w14:textId="77777777" w:rsidR="00E229AB" w:rsidRDefault="002B0FF1">
      <w:pPr>
        <w:pStyle w:val="21"/>
        <w:tabs>
          <w:tab w:val="right" w:pos="9355"/>
        </w:tabs>
      </w:pPr>
      <w:hyperlink w:anchor="__RefHeading___11" w:history="1">
        <w:r w:rsidR="008436D1">
          <w:t>4.1. Общие компетенции</w:t>
        </w:r>
        <w:r w:rsidR="008436D1">
          <w:tab/>
        </w:r>
        <w:r w:rsidR="008436D1">
          <w:fldChar w:fldCharType="begin"/>
        </w:r>
        <w:r w:rsidR="008436D1">
          <w:instrText>PAGEREF __RefHeading___11 \h</w:instrText>
        </w:r>
        <w:r w:rsidR="008436D1">
          <w:fldChar w:fldCharType="separate"/>
        </w:r>
        <w:r w:rsidR="008436D1">
          <w:t>9</w:t>
        </w:r>
        <w:r w:rsidR="008436D1">
          <w:fldChar w:fldCharType="end"/>
        </w:r>
      </w:hyperlink>
    </w:p>
    <w:p w14:paraId="188BD808" w14:textId="77777777" w:rsidR="00E229AB" w:rsidRDefault="002B0FF1">
      <w:pPr>
        <w:pStyle w:val="21"/>
        <w:tabs>
          <w:tab w:val="right" w:pos="9355"/>
        </w:tabs>
      </w:pPr>
      <w:hyperlink w:anchor="__RefHeading___12" w:history="1">
        <w:r w:rsidR="008436D1">
          <w:t>4.2. Профессиональные компетенции</w:t>
        </w:r>
        <w:r w:rsidR="008436D1">
          <w:tab/>
        </w:r>
        <w:r w:rsidR="008436D1">
          <w:fldChar w:fldCharType="begin"/>
        </w:r>
        <w:r w:rsidR="008436D1">
          <w:instrText>PAGEREF __RefHeading___12 \h</w:instrText>
        </w:r>
        <w:r w:rsidR="008436D1">
          <w:fldChar w:fldCharType="separate"/>
        </w:r>
        <w:r w:rsidR="008436D1">
          <w:t>11</w:t>
        </w:r>
        <w:r w:rsidR="008436D1">
          <w:fldChar w:fldCharType="end"/>
        </w:r>
      </w:hyperlink>
    </w:p>
    <w:p w14:paraId="47EB6F9E" w14:textId="77777777" w:rsidR="00E229AB" w:rsidRDefault="002B0FF1">
      <w:pPr>
        <w:pStyle w:val="21"/>
        <w:tabs>
          <w:tab w:val="right" w:pos="9355"/>
        </w:tabs>
      </w:pPr>
      <w:hyperlink w:anchor="__RefHeading___13" w:history="1">
        <w:r w:rsidR="008436D1">
          <w:t>4.3. Матрица компетенций выпускника</w:t>
        </w:r>
        <w:r w:rsidR="008436D1">
          <w:tab/>
        </w:r>
        <w:r w:rsidR="008436D1">
          <w:fldChar w:fldCharType="begin"/>
        </w:r>
        <w:r w:rsidR="008436D1">
          <w:instrText>PAGEREF __RefHeading___13 \h</w:instrText>
        </w:r>
        <w:r w:rsidR="008436D1">
          <w:fldChar w:fldCharType="separate"/>
        </w:r>
        <w:r w:rsidR="008436D1">
          <w:t>13</w:t>
        </w:r>
        <w:r w:rsidR="008436D1">
          <w:fldChar w:fldCharType="end"/>
        </w:r>
      </w:hyperlink>
    </w:p>
    <w:p w14:paraId="2E25C988" w14:textId="77777777" w:rsidR="00E229AB" w:rsidRDefault="002B0FF1">
      <w:pPr>
        <w:pStyle w:val="1fffb"/>
        <w:tabs>
          <w:tab w:val="clear" w:pos="9638"/>
          <w:tab w:val="right" w:pos="9355"/>
        </w:tabs>
      </w:pPr>
      <w:hyperlink w:anchor="__RefHeading___14" w:history="1">
        <w:r w:rsidR="008436D1">
          <w:t>Раздел 5. Примерная структура и содержание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__RefHeading___14 \h</w:instrText>
        </w:r>
        <w:r w:rsidR="008436D1">
          <w:fldChar w:fldCharType="separate"/>
        </w:r>
        <w:r w:rsidR="008436D1">
          <w:t>17</w:t>
        </w:r>
        <w:r w:rsidR="008436D1">
          <w:fldChar w:fldCharType="end"/>
        </w:r>
      </w:hyperlink>
    </w:p>
    <w:p w14:paraId="7AB124AB" w14:textId="77777777" w:rsidR="00E229AB" w:rsidRDefault="002B0FF1">
      <w:pPr>
        <w:pStyle w:val="21"/>
        <w:tabs>
          <w:tab w:val="right" w:pos="9355"/>
        </w:tabs>
      </w:pPr>
      <w:hyperlink w:anchor="__RefHeading___15" w:history="1">
        <w:r w:rsidR="008436D1">
          <w:t>5.1. Примерный учебный план  (ЭКСЕЛЬ)</w:t>
        </w:r>
        <w:r w:rsidR="008436D1">
          <w:tab/>
        </w:r>
        <w:r w:rsidR="008436D1">
          <w:fldChar w:fldCharType="begin"/>
        </w:r>
        <w:r w:rsidR="008436D1">
          <w:instrText>PAGEREF __RefHeading___15 \h</w:instrText>
        </w:r>
        <w:r w:rsidR="008436D1">
          <w:fldChar w:fldCharType="separate"/>
        </w:r>
        <w:r w:rsidR="008436D1">
          <w:t>17</w:t>
        </w:r>
        <w:r w:rsidR="008436D1">
          <w:fldChar w:fldCharType="end"/>
        </w:r>
      </w:hyperlink>
    </w:p>
    <w:p w14:paraId="78D8B226" w14:textId="77777777" w:rsidR="00E229AB" w:rsidRDefault="002B0FF1">
      <w:pPr>
        <w:pStyle w:val="21"/>
        <w:tabs>
          <w:tab w:val="right" w:pos="9355"/>
        </w:tabs>
      </w:pPr>
      <w:hyperlink w:anchor="__RefHeading___16" w:history="1">
        <w:r w:rsidR="008436D1">
          <w:t>5.2. Примерный календарный учебный график</w:t>
        </w:r>
        <w:r w:rsidR="008436D1">
          <w:tab/>
        </w:r>
        <w:r w:rsidR="008436D1">
          <w:fldChar w:fldCharType="begin"/>
        </w:r>
        <w:r w:rsidR="008436D1">
          <w:instrText>PAGEREF __RefHeading___16 \h</w:instrText>
        </w:r>
        <w:r w:rsidR="008436D1">
          <w:fldChar w:fldCharType="separate"/>
        </w:r>
        <w:r w:rsidR="008436D1">
          <w:t>19</w:t>
        </w:r>
        <w:r w:rsidR="008436D1">
          <w:fldChar w:fldCharType="end"/>
        </w:r>
      </w:hyperlink>
    </w:p>
    <w:p w14:paraId="2C3749BA" w14:textId="77777777" w:rsidR="00E229AB" w:rsidRDefault="002B0FF1">
      <w:pPr>
        <w:pStyle w:val="21"/>
        <w:tabs>
          <w:tab w:val="right" w:pos="9355"/>
        </w:tabs>
      </w:pPr>
      <w:hyperlink w:anchor="__RefHeading___17" w:history="1">
        <w:r w:rsidR="008436D1">
          <w:t>5.3. Примерные рабочие программы учебных дисциплин и профессиональных модулей</w:t>
        </w:r>
        <w:r w:rsidR="008436D1">
          <w:tab/>
        </w:r>
        <w:r w:rsidR="008436D1">
          <w:fldChar w:fldCharType="begin"/>
        </w:r>
        <w:r w:rsidR="008436D1">
          <w:instrText>PAGEREF __RefHeading___17 \h</w:instrText>
        </w:r>
        <w:r w:rsidR="008436D1">
          <w:fldChar w:fldCharType="separate"/>
        </w:r>
        <w:r w:rsidR="008436D1">
          <w:t>20</w:t>
        </w:r>
        <w:r w:rsidR="008436D1">
          <w:fldChar w:fldCharType="end"/>
        </w:r>
      </w:hyperlink>
    </w:p>
    <w:p w14:paraId="60142A07" w14:textId="77777777" w:rsidR="00E229AB" w:rsidRDefault="002B0FF1">
      <w:pPr>
        <w:pStyle w:val="21"/>
        <w:tabs>
          <w:tab w:val="right" w:pos="9355"/>
        </w:tabs>
      </w:pPr>
      <w:hyperlink w:anchor="__RefHeading___18" w:history="1">
        <w:r w:rsidR="008436D1">
          <w:t>5.4. Примерная рабочая программа воспитания и примерный календарный план воспитательной работы</w:t>
        </w:r>
        <w:r w:rsidR="008436D1">
          <w:tab/>
        </w:r>
        <w:r w:rsidR="008436D1">
          <w:fldChar w:fldCharType="begin"/>
        </w:r>
        <w:r w:rsidR="008436D1">
          <w:instrText>PAGEREF __RefHeading___18 \h</w:instrText>
        </w:r>
        <w:r w:rsidR="008436D1">
          <w:fldChar w:fldCharType="separate"/>
        </w:r>
        <w:r w:rsidR="008436D1">
          <w:t>20</w:t>
        </w:r>
        <w:r w:rsidR="008436D1">
          <w:fldChar w:fldCharType="end"/>
        </w:r>
      </w:hyperlink>
    </w:p>
    <w:p w14:paraId="009D36FF" w14:textId="77777777" w:rsidR="00E229AB" w:rsidRDefault="002B0FF1">
      <w:pPr>
        <w:pStyle w:val="21"/>
        <w:tabs>
          <w:tab w:val="right" w:pos="9355"/>
        </w:tabs>
      </w:pPr>
      <w:hyperlink w:anchor="__RefHeading___19" w:history="1">
        <w:r w:rsidR="008436D1">
          <w:t>5.5. Практическая подготовка</w:t>
        </w:r>
        <w:r w:rsidR="008436D1">
          <w:tab/>
        </w:r>
        <w:r w:rsidR="008436D1">
          <w:fldChar w:fldCharType="begin"/>
        </w:r>
        <w:r w:rsidR="008436D1">
          <w:instrText>PAGEREF __RefHeading___19 \h</w:instrText>
        </w:r>
        <w:r w:rsidR="008436D1">
          <w:fldChar w:fldCharType="separate"/>
        </w:r>
        <w:r w:rsidR="008436D1">
          <w:t>20</w:t>
        </w:r>
        <w:r w:rsidR="008436D1">
          <w:fldChar w:fldCharType="end"/>
        </w:r>
      </w:hyperlink>
    </w:p>
    <w:p w14:paraId="2A53900E" w14:textId="77777777" w:rsidR="00E229AB" w:rsidRDefault="002B0FF1">
      <w:pPr>
        <w:pStyle w:val="21"/>
        <w:tabs>
          <w:tab w:val="right" w:pos="9355"/>
        </w:tabs>
      </w:pPr>
      <w:hyperlink w:anchor="__RefHeading___20" w:history="1">
        <w:r w:rsidR="008436D1">
          <w:t>5.6. Государственная итоговая аттестация</w:t>
        </w:r>
        <w:r w:rsidR="008436D1">
          <w:tab/>
        </w:r>
        <w:r w:rsidR="008436D1">
          <w:fldChar w:fldCharType="begin"/>
        </w:r>
        <w:r w:rsidR="008436D1">
          <w:instrText>PAGEREF __RefHeading___20 \h</w:instrText>
        </w:r>
        <w:r w:rsidR="008436D1">
          <w:fldChar w:fldCharType="separate"/>
        </w:r>
        <w:r w:rsidR="008436D1">
          <w:t>20</w:t>
        </w:r>
        <w:r w:rsidR="008436D1">
          <w:fldChar w:fldCharType="end"/>
        </w:r>
      </w:hyperlink>
    </w:p>
    <w:p w14:paraId="62CA447F" w14:textId="77777777" w:rsidR="00E229AB" w:rsidRDefault="002B0FF1">
      <w:pPr>
        <w:pStyle w:val="1fffb"/>
        <w:tabs>
          <w:tab w:val="clear" w:pos="9638"/>
          <w:tab w:val="right" w:pos="9355"/>
        </w:tabs>
      </w:pPr>
      <w:hyperlink w:anchor="__RefHeading___21" w:history="1">
        <w:r w:rsidR="008436D1">
          <w:t>Раздел 6. Примерные условия реализации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__RefHeading___21 \h</w:instrText>
        </w:r>
        <w:r w:rsidR="008436D1">
          <w:fldChar w:fldCharType="separate"/>
        </w:r>
        <w:r w:rsidR="008436D1">
          <w:t>21</w:t>
        </w:r>
        <w:r w:rsidR="008436D1">
          <w:fldChar w:fldCharType="end"/>
        </w:r>
      </w:hyperlink>
    </w:p>
    <w:p w14:paraId="04B2B88F" w14:textId="77777777" w:rsidR="00E229AB" w:rsidRDefault="002B0FF1">
      <w:pPr>
        <w:pStyle w:val="21"/>
        <w:tabs>
          <w:tab w:val="right" w:pos="9355"/>
        </w:tabs>
      </w:pPr>
      <w:hyperlink w:anchor="__RefHeading___22" w:history="1">
        <w:r w:rsidR="008436D1">
          <w:t>6.1. Материально-техническое и учебно-методическое обеспечение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__RefHeading___22 \h</w:instrText>
        </w:r>
        <w:r w:rsidR="008436D1">
          <w:fldChar w:fldCharType="separate"/>
        </w:r>
        <w:r w:rsidR="008436D1">
          <w:t>21</w:t>
        </w:r>
        <w:r w:rsidR="008436D1">
          <w:fldChar w:fldCharType="end"/>
        </w:r>
      </w:hyperlink>
    </w:p>
    <w:p w14:paraId="575EFDD8" w14:textId="77777777" w:rsidR="00E229AB" w:rsidRDefault="002B0FF1">
      <w:pPr>
        <w:pStyle w:val="21"/>
        <w:tabs>
          <w:tab w:val="right" w:pos="9355"/>
        </w:tabs>
      </w:pPr>
      <w:hyperlink w:anchor="__RefHeading___23" w:history="1">
        <w:r w:rsidR="008436D1">
          <w:t>6.2. Применение электронного обучения и дистанционных образовательных технологий</w:t>
        </w:r>
        <w:r w:rsidR="008436D1">
          <w:tab/>
        </w:r>
        <w:r w:rsidR="008436D1">
          <w:fldChar w:fldCharType="begin"/>
        </w:r>
        <w:r w:rsidR="008436D1">
          <w:instrText>PAGEREF __RefHeading___23 \h</w:instrText>
        </w:r>
        <w:r w:rsidR="008436D1">
          <w:fldChar w:fldCharType="separate"/>
        </w:r>
        <w:r w:rsidR="008436D1">
          <w:t>21</w:t>
        </w:r>
        <w:r w:rsidR="008436D1">
          <w:fldChar w:fldCharType="end"/>
        </w:r>
      </w:hyperlink>
    </w:p>
    <w:p w14:paraId="723D34A3" w14:textId="77777777" w:rsidR="00E229AB" w:rsidRDefault="002B0FF1">
      <w:pPr>
        <w:pStyle w:val="21"/>
        <w:tabs>
          <w:tab w:val="right" w:pos="9355"/>
        </w:tabs>
      </w:pPr>
      <w:hyperlink w:anchor="__RefHeading___24" w:history="1">
        <w:r w:rsidR="008436D1">
          <w:t>6.3. Кадровые условия реализации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__RefHeading___24 \h</w:instrText>
        </w:r>
        <w:r w:rsidR="008436D1">
          <w:fldChar w:fldCharType="separate"/>
        </w:r>
        <w:r w:rsidR="008436D1">
          <w:t>21</w:t>
        </w:r>
        <w:r w:rsidR="008436D1">
          <w:fldChar w:fldCharType="end"/>
        </w:r>
      </w:hyperlink>
    </w:p>
    <w:p w14:paraId="31194402" w14:textId="77777777" w:rsidR="00E229AB" w:rsidRDefault="002B0FF1">
      <w:pPr>
        <w:pStyle w:val="21"/>
        <w:tabs>
          <w:tab w:val="right" w:pos="9355"/>
        </w:tabs>
      </w:pPr>
      <w:hyperlink w:anchor="__RefHeading___25" w:history="1">
        <w:r w:rsidR="008436D1">
          <w:t>6.4. Примерные расчеты финансового обеспечения реализации образовательной программы</w:t>
        </w:r>
        <w:r w:rsidR="008436D1">
          <w:tab/>
        </w:r>
        <w:r w:rsidR="008436D1">
          <w:fldChar w:fldCharType="begin"/>
        </w:r>
        <w:r w:rsidR="008436D1">
          <w:instrText>PAGEREF __RefHeading___25 \h</w:instrText>
        </w:r>
        <w:r w:rsidR="008436D1">
          <w:fldChar w:fldCharType="separate"/>
        </w:r>
        <w:r w:rsidR="008436D1">
          <w:t>22</w:t>
        </w:r>
        <w:r w:rsidR="008436D1">
          <w:fldChar w:fldCharType="end"/>
        </w:r>
      </w:hyperlink>
    </w:p>
    <w:p w14:paraId="3152BEB2" w14:textId="77777777" w:rsidR="00E229AB" w:rsidRDefault="008436D1">
      <w:r>
        <w:fldChar w:fldCharType="end"/>
      </w:r>
    </w:p>
    <w:p w14:paraId="4E6A6E75" w14:textId="77777777" w:rsidR="00E229AB" w:rsidRDefault="008436D1">
      <w:pPr>
        <w:spacing w:before="120"/>
      </w:pPr>
      <w:r>
        <w:t>Приложение 1. Примерные рабочие программы профессиональных модулей</w:t>
      </w:r>
    </w:p>
    <w:p w14:paraId="641C5665" w14:textId="77777777" w:rsidR="00E229AB" w:rsidRDefault="008436D1">
      <w:pPr>
        <w:spacing w:before="120"/>
      </w:pPr>
      <w:r>
        <w:t>Приложение 2. Примерные рабочие программы учебных дисциплин</w:t>
      </w:r>
    </w:p>
    <w:p w14:paraId="2E2B3D01" w14:textId="77777777" w:rsidR="00E229AB" w:rsidRDefault="008436D1">
      <w:pPr>
        <w:spacing w:before="120"/>
      </w:pPr>
      <w:r>
        <w:t>Приложение 3. Примерное материально-техническое оснащение специальных помещений</w:t>
      </w:r>
    </w:p>
    <w:p w14:paraId="4BD020CF" w14:textId="77777777" w:rsidR="00E229AB" w:rsidRDefault="008436D1">
      <w:pPr>
        <w:spacing w:before="120"/>
      </w:pPr>
      <w:r>
        <w:t>Приложение 4. Порядок организации государственной итоговой аттестации</w:t>
      </w:r>
    </w:p>
    <w:p w14:paraId="0A87900D" w14:textId="77777777" w:rsidR="00E229AB" w:rsidRDefault="008436D1">
      <w:pPr>
        <w:spacing w:before="120"/>
      </w:pPr>
      <w:r>
        <w:t>Приложение 5. Примерная рабочая программа воспитания</w:t>
      </w:r>
    </w:p>
    <w:bookmarkEnd w:id="2"/>
    <w:p w14:paraId="0DADF6F3" w14:textId="77777777" w:rsidR="00E229AB" w:rsidRDefault="008436D1">
      <w:r>
        <w:br w:type="page"/>
      </w:r>
    </w:p>
    <w:p w14:paraId="65E792E7" w14:textId="77777777" w:rsidR="00E229AB" w:rsidRDefault="008436D1">
      <w:pPr>
        <w:pStyle w:val="1"/>
        <w:spacing w:before="0" w:after="0"/>
      </w:pPr>
      <w:bookmarkStart w:id="3" w:name="__RefHeading___1"/>
      <w:bookmarkStart w:id="4" w:name="_Hlk156486035"/>
      <w:bookmarkEnd w:id="3"/>
      <w:r>
        <w:lastRenderedPageBreak/>
        <w:t>Раздел 1. Общие положения</w:t>
      </w:r>
    </w:p>
    <w:p w14:paraId="7FFBA4D2" w14:textId="77777777" w:rsidR="00E229AB" w:rsidRDefault="00E229AB" w:rsidP="0046607B"/>
    <w:p w14:paraId="73EF049F" w14:textId="77777777" w:rsidR="00E229AB" w:rsidRDefault="008436D1">
      <w:pPr>
        <w:pStyle w:val="115"/>
        <w:spacing w:after="0" w:line="240" w:lineRule="auto"/>
      </w:pPr>
      <w:bookmarkStart w:id="5" w:name="__RefHeading___2"/>
      <w:bookmarkEnd w:id="5"/>
      <w:r>
        <w:t>1.1. Назначение примерной образовательной программы</w:t>
      </w:r>
    </w:p>
    <w:p w14:paraId="33913D2D" w14:textId="1F9F0284" w:rsidR="00E229AB" w:rsidRDefault="008436D1">
      <w:pPr>
        <w:pStyle w:val="aff"/>
        <w:ind w:left="0" w:firstLine="709"/>
        <w:jc w:val="both"/>
      </w:pPr>
      <w:r>
        <w:t xml:space="preserve">Настоящая примерная образовательная программа «Профессионалитет» (далее – ПОП-П) по </w:t>
      </w:r>
      <w:r w:rsidRPr="00926A1E">
        <w:rPr>
          <w:iCs/>
          <w:color w:val="auto"/>
        </w:rPr>
        <w:t>специальности</w:t>
      </w:r>
      <w:r w:rsidRPr="00926A1E">
        <w:rPr>
          <w:color w:val="auto"/>
        </w:rPr>
        <w:t xml:space="preserve"> </w:t>
      </w:r>
      <w:r>
        <w:t xml:space="preserve">разработана в соответствии с федеральным государственным образовательным стандартом среднего профессионального образования по </w:t>
      </w:r>
      <w:r w:rsidR="00926A1E" w:rsidRPr="00926A1E">
        <w:rPr>
          <w:iCs/>
          <w:color w:val="auto"/>
        </w:rPr>
        <w:t>специальности</w:t>
      </w:r>
      <w:r w:rsidR="00926A1E" w:rsidRPr="00926A1E">
        <w:rPr>
          <w:color w:val="auto"/>
        </w:rPr>
        <w:t xml:space="preserve"> </w:t>
      </w:r>
      <w:r w:rsidR="00926A1E" w:rsidRPr="00926A1E">
        <w:rPr>
          <w:iCs/>
        </w:rPr>
        <w:t>21.02.12 Технология и техника разведки месторождений полезных ископаемых,</w:t>
      </w:r>
      <w:r>
        <w:t xml:space="preserve"> утвержденным приказом </w:t>
      </w:r>
      <w:r w:rsidRPr="00926A1E">
        <w:rPr>
          <w:iCs/>
          <w:color w:val="auto"/>
        </w:rPr>
        <w:t xml:space="preserve">Министерства просвещения Российской Федерации от </w:t>
      </w:r>
      <w:r w:rsidR="00926A1E" w:rsidRPr="00926A1E">
        <w:rPr>
          <w:iCs/>
          <w:color w:val="auto"/>
        </w:rPr>
        <w:t>25.07.2022 №607</w:t>
      </w:r>
      <w:r w:rsidRPr="00926A1E">
        <w:rPr>
          <w:color w:val="auto"/>
        </w:rPr>
        <w:t xml:space="preserve"> </w:t>
      </w:r>
      <w:r>
        <w:t xml:space="preserve">(далее – ФГОС, ФГОС СПО). </w:t>
      </w:r>
    </w:p>
    <w:p w14:paraId="65E4B319" w14:textId="77777777" w:rsidR="00E229AB" w:rsidRDefault="008436D1">
      <w:pPr>
        <w:pStyle w:val="aff"/>
        <w:spacing w:line="276" w:lineRule="auto"/>
        <w:ind w:left="0" w:firstLine="709"/>
        <w:jc w:val="both"/>
      </w:pPr>
      <w: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11B7B86D" w14:textId="05B92715" w:rsidR="00E229AB" w:rsidRDefault="008436D1">
      <w:pPr>
        <w:ind w:firstLine="709"/>
        <w:jc w:val="both"/>
      </w:pPr>
      <w:r>
        <w:t xml:space="preserve">ПОП-П определяет рекомендованный объем и содержание среднего профессионального образования по </w:t>
      </w:r>
      <w:bookmarkStart w:id="6" w:name="_Hlk190164549"/>
      <w:r w:rsidR="00926A1E" w:rsidRPr="00926A1E">
        <w:rPr>
          <w:iCs/>
          <w:color w:val="auto"/>
        </w:rPr>
        <w:t>специальности 21.02.12 Технология и техника разведки месторождений полезных ископаемых</w:t>
      </w:r>
      <w:bookmarkEnd w:id="6"/>
      <w: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502AE81E" w14:textId="75A40B2A" w:rsidR="00E229AB" w:rsidRDefault="008436D1">
      <w:pPr>
        <w:ind w:firstLine="709"/>
        <w:jc w:val="both"/>
      </w:pPr>
      <w:r>
        <w:t xml:space="preserve"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</w:t>
      </w:r>
      <w:r w:rsidRPr="00926A1E">
        <w:rPr>
          <w:iCs/>
          <w:color w:val="auto"/>
        </w:rPr>
        <w:t>специальности</w:t>
      </w:r>
      <w:r w:rsidRPr="00926A1E">
        <w:rPr>
          <w:color w:val="auto"/>
        </w:rPr>
        <w:t xml:space="preserve"> </w:t>
      </w:r>
      <w:r>
        <w:t>среднего профессионального образования.</w:t>
      </w:r>
    </w:p>
    <w:p w14:paraId="19179B6C" w14:textId="77777777" w:rsidR="00E229AB" w:rsidRDefault="00E229AB">
      <w:pPr>
        <w:pStyle w:val="1fa"/>
      </w:pPr>
    </w:p>
    <w:p w14:paraId="39B22D84" w14:textId="4ACD6C98" w:rsidR="00E229AB" w:rsidRDefault="008436D1">
      <w:pPr>
        <w:pStyle w:val="115"/>
        <w:spacing w:after="0" w:line="240" w:lineRule="auto"/>
      </w:pPr>
      <w:bookmarkStart w:id="7" w:name="__RefHeading___3"/>
      <w:bookmarkEnd w:id="7"/>
      <w:r>
        <w:t>1.2. Нормативные документы</w:t>
      </w:r>
    </w:p>
    <w:p w14:paraId="0388EC09" w14:textId="77777777" w:rsidR="00E229AB" w:rsidRDefault="008436D1">
      <w:pPr>
        <w:ind w:firstLine="709"/>
        <w:jc w:val="both"/>
      </w:pPr>
      <w:r>
        <w:t>Федеральный закон от 29.12.2012 № 273-ФЗ «Об образовании в Российской Федерации»;</w:t>
      </w:r>
    </w:p>
    <w:p w14:paraId="36D3C8E5" w14:textId="77777777" w:rsidR="00E229AB" w:rsidRDefault="008436D1">
      <w:pPr>
        <w:ind w:firstLine="709"/>
        <w:jc w:val="both"/>
      </w:pPr>
      <w: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08.04.2021 № 153);</w:t>
      </w:r>
    </w:p>
    <w:p w14:paraId="75CED8CC" w14:textId="1DD3C8CE" w:rsidR="00E229AB" w:rsidRPr="00926A1E" w:rsidRDefault="008436D1">
      <w:pPr>
        <w:ind w:firstLine="709"/>
        <w:jc w:val="both"/>
        <w:rPr>
          <w:color w:val="auto"/>
        </w:rPr>
      </w:pPr>
      <w:r>
        <w:t xml:space="preserve">Федеральный государственный образовательный стандарт среднего профессионального образования по </w:t>
      </w:r>
      <w:r w:rsidR="00926A1E" w:rsidRPr="00926A1E">
        <w:rPr>
          <w:iCs/>
          <w:color w:val="auto"/>
        </w:rPr>
        <w:t>специальности 21.02.12 Технология и техника разведки месторождений полезных ископаемых</w:t>
      </w:r>
      <w:r w:rsidR="00926A1E" w:rsidRPr="00926A1E">
        <w:rPr>
          <w:i/>
          <w:color w:val="auto"/>
        </w:rPr>
        <w:t xml:space="preserve"> </w:t>
      </w:r>
      <w:r>
        <w:t>(</w:t>
      </w:r>
      <w:r w:rsidRPr="00926A1E">
        <w:rPr>
          <w:color w:val="auto"/>
        </w:rPr>
        <w:t xml:space="preserve">Приказ </w:t>
      </w:r>
      <w:proofErr w:type="spellStart"/>
      <w:r w:rsidRPr="00926A1E">
        <w:rPr>
          <w:color w:val="auto"/>
        </w:rPr>
        <w:t>Минпросвещения</w:t>
      </w:r>
      <w:proofErr w:type="spellEnd"/>
      <w:r w:rsidRPr="00926A1E">
        <w:rPr>
          <w:color w:val="auto"/>
        </w:rPr>
        <w:t xml:space="preserve"> России </w:t>
      </w:r>
      <w:r w:rsidR="00926A1E" w:rsidRPr="00926A1E">
        <w:rPr>
          <w:color w:val="auto"/>
        </w:rPr>
        <w:t>от 25.07.2022 №607</w:t>
      </w:r>
      <w:r w:rsidRPr="00926A1E">
        <w:rPr>
          <w:color w:val="auto"/>
        </w:rPr>
        <w:t>);</w:t>
      </w:r>
    </w:p>
    <w:p w14:paraId="1B60019F" w14:textId="77777777" w:rsidR="00E229AB" w:rsidRDefault="008436D1">
      <w:pPr>
        <w:ind w:firstLine="709"/>
        <w:jc w:val="both"/>
      </w:pPr>
      <w: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24.08.2022 № 762);</w:t>
      </w:r>
    </w:p>
    <w:p w14:paraId="4D2AFFD0" w14:textId="77777777" w:rsidR="00E229AB" w:rsidRDefault="008436D1">
      <w:pPr>
        <w:ind w:firstLine="709"/>
        <w:jc w:val="both"/>
      </w:pPr>
      <w: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t>Минпросвещения</w:t>
      </w:r>
      <w:proofErr w:type="spellEnd"/>
      <w:r>
        <w:t xml:space="preserve"> России от 08.11.2021 № 800);</w:t>
      </w:r>
    </w:p>
    <w:p w14:paraId="05A49A3E" w14:textId="77777777" w:rsidR="00E229AB" w:rsidRDefault="008436D1">
      <w:pPr>
        <w:ind w:firstLine="709"/>
        <w:jc w:val="both"/>
      </w:pPr>
      <w:r>
        <w:t xml:space="preserve">Положение о практической подготовке обучающихся (Приказ Минобрнауки России № 885, </w:t>
      </w:r>
      <w:proofErr w:type="spellStart"/>
      <w:r>
        <w:t>Минпросвещения</w:t>
      </w:r>
      <w:proofErr w:type="spellEnd"/>
      <w:r>
        <w:t xml:space="preserve"> России № 390 от 05.08.2020);</w:t>
      </w:r>
    </w:p>
    <w:p w14:paraId="16BE0189" w14:textId="77777777" w:rsidR="00E229AB" w:rsidRDefault="008436D1">
      <w:pPr>
        <w:ind w:firstLine="709"/>
        <w:jc w:val="both"/>
      </w:pPr>
      <w: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t>Минпросвещения</w:t>
      </w:r>
      <w:proofErr w:type="spellEnd"/>
      <w:r>
        <w:t xml:space="preserve"> России от 14.07.2023 № 534);</w:t>
      </w:r>
    </w:p>
    <w:p w14:paraId="124DA36A" w14:textId="77777777" w:rsidR="00E229AB" w:rsidRDefault="008436D1">
      <w:pPr>
        <w:ind w:firstLine="709"/>
        <w:jc w:val="both"/>
      </w:pPr>
      <w: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t>Минпросвещения</w:t>
      </w:r>
      <w:proofErr w:type="spellEnd"/>
      <w:r>
        <w:t xml:space="preserve"> России от 13.12.2023 N 932);</w:t>
      </w:r>
    </w:p>
    <w:p w14:paraId="4782C74A" w14:textId="4D94BB64" w:rsidR="00E229AB" w:rsidRDefault="008436D1">
      <w:pPr>
        <w:ind w:firstLine="709"/>
        <w:jc w:val="both"/>
      </w:pPr>
      <w:r>
        <w:t>Приказ Министерства науки и высшего образования Российской Федерации</w:t>
      </w:r>
      <w:r>
        <w:br/>
        <w:t xml:space="preserve">и Министерства просвещения Российской Федерации от 05.08.2020 № 882/391 </w:t>
      </w:r>
      <w:r>
        <w:br/>
      </w:r>
      <w:r>
        <w:lastRenderedPageBreak/>
        <w:t>«Об организации и осуществлении образовательной деятельности при сетевой форме реализации образовательных программ»</w:t>
      </w:r>
      <w:r w:rsidR="003D651B">
        <w:t>;</w:t>
      </w:r>
    </w:p>
    <w:p w14:paraId="3202B49D" w14:textId="2E97D6F7" w:rsidR="003D651B" w:rsidRDefault="003D651B">
      <w:pPr>
        <w:ind w:firstLine="709"/>
        <w:jc w:val="both"/>
      </w:pPr>
      <w:r w:rsidRPr="003D651B">
        <w:t xml:space="preserve">Приказ Министерства труда и социальной защиты Российской Федерации от 30.03.2021 № 167н </w:t>
      </w:r>
      <w:r>
        <w:t>об утверждении профессионального стандарта «</w:t>
      </w:r>
      <w:r w:rsidRPr="003D651B">
        <w:t>16.136 Машинист буровой установки</w:t>
      </w:r>
      <w:r>
        <w:t>»</w:t>
      </w:r>
    </w:p>
    <w:p w14:paraId="121E8B17" w14:textId="01BB3F34" w:rsidR="00C62044" w:rsidRDefault="00C62044">
      <w:pPr>
        <w:ind w:firstLine="709"/>
        <w:jc w:val="both"/>
      </w:pPr>
      <w:r w:rsidRPr="00C62044">
        <w:t xml:space="preserve">Приказ Министерства труда и социальной защиты Российской Федерации от 02.04.2024 № 170н об утверждении профессионального стандарта 31.004 Специалист по техническому обслуживанию и ремонту </w:t>
      </w:r>
      <w:proofErr w:type="spellStart"/>
      <w:r w:rsidRPr="00C62044">
        <w:t>мехатронных</w:t>
      </w:r>
      <w:proofErr w:type="spellEnd"/>
      <w:r w:rsidRPr="00C62044">
        <w:t xml:space="preserve"> систем автотранспортных средств и их компонентов в автомобилестроении. (приказ Министерства труда и социальной защиты Российской Федерации </w:t>
      </w:r>
    </w:p>
    <w:p w14:paraId="2BFA1B0B" w14:textId="77777777" w:rsidR="00E229AB" w:rsidRDefault="00E229AB">
      <w:pPr>
        <w:ind w:firstLine="709"/>
        <w:jc w:val="both"/>
      </w:pPr>
    </w:p>
    <w:p w14:paraId="34EC4D30" w14:textId="45CBDC89" w:rsidR="00E229AB" w:rsidRDefault="008436D1">
      <w:pPr>
        <w:pStyle w:val="115"/>
        <w:spacing w:after="0" w:line="240" w:lineRule="auto"/>
      </w:pPr>
      <w:bookmarkStart w:id="8" w:name="__RefHeading___4"/>
      <w:bookmarkEnd w:id="8"/>
      <w:r>
        <w:t>1.3. Перечень сокращений</w:t>
      </w:r>
    </w:p>
    <w:p w14:paraId="6859FC42" w14:textId="77777777" w:rsidR="00E229AB" w:rsidRDefault="008436D1">
      <w:pPr>
        <w:tabs>
          <w:tab w:val="left" w:pos="993"/>
        </w:tabs>
        <w:ind w:firstLine="709"/>
        <w:jc w:val="both"/>
      </w:pPr>
      <w:r>
        <w:t>ВЧ – вариативная часть образовательной программы;</w:t>
      </w:r>
    </w:p>
    <w:p w14:paraId="5F2F574D" w14:textId="77777777" w:rsidR="00E229AB" w:rsidRDefault="008436D1">
      <w:pPr>
        <w:tabs>
          <w:tab w:val="left" w:pos="993"/>
        </w:tabs>
        <w:ind w:firstLine="709"/>
        <w:jc w:val="both"/>
      </w:pPr>
      <w:r>
        <w:t>ГИА – государственная итоговая аттестация;</w:t>
      </w:r>
    </w:p>
    <w:p w14:paraId="36351152" w14:textId="77777777" w:rsidR="00E229AB" w:rsidRPr="00297A22" w:rsidRDefault="008436D1">
      <w:pPr>
        <w:tabs>
          <w:tab w:val="left" w:pos="993"/>
        </w:tabs>
        <w:ind w:firstLine="709"/>
        <w:jc w:val="both"/>
        <w:rPr>
          <w:iCs/>
          <w:color w:val="auto"/>
        </w:rPr>
      </w:pPr>
      <w:r w:rsidRPr="00297A22">
        <w:rPr>
          <w:iCs/>
          <w:color w:val="auto"/>
        </w:rPr>
        <w:t>ДЭ – демонстрационный экзамен;</w:t>
      </w:r>
    </w:p>
    <w:p w14:paraId="2CE6434B" w14:textId="77777777" w:rsidR="00E229AB" w:rsidRDefault="008436D1">
      <w:pPr>
        <w:tabs>
          <w:tab w:val="left" w:pos="993"/>
        </w:tabs>
        <w:ind w:firstLine="709"/>
        <w:jc w:val="both"/>
      </w:pPr>
      <w:r>
        <w:t>МДК – междисциплинарный курс;</w:t>
      </w:r>
    </w:p>
    <w:p w14:paraId="18B0592F" w14:textId="77777777" w:rsidR="00E229AB" w:rsidRDefault="008436D1">
      <w:pPr>
        <w:tabs>
          <w:tab w:val="left" w:pos="993"/>
        </w:tabs>
        <w:ind w:firstLine="709"/>
        <w:jc w:val="both"/>
      </w:pPr>
      <w:r>
        <w:t>ОК – общие компетенции;</w:t>
      </w:r>
    </w:p>
    <w:p w14:paraId="405A17BF" w14:textId="77777777" w:rsidR="00E229AB" w:rsidRDefault="008436D1">
      <w:pPr>
        <w:tabs>
          <w:tab w:val="left" w:pos="993"/>
        </w:tabs>
        <w:ind w:firstLine="709"/>
        <w:jc w:val="both"/>
      </w:pPr>
      <w:r>
        <w:t>ОП – общепрофессиональный цикл;</w:t>
      </w:r>
    </w:p>
    <w:p w14:paraId="5B4DD2A7" w14:textId="77777777" w:rsidR="00E229AB" w:rsidRDefault="008436D1">
      <w:pPr>
        <w:tabs>
          <w:tab w:val="left" w:pos="993"/>
        </w:tabs>
        <w:ind w:firstLine="709"/>
        <w:jc w:val="both"/>
      </w:pPr>
      <w:bookmarkStart w:id="9" w:name="_Hlk190185320"/>
      <w:r>
        <w:t>ОТФ – обобщенная трудовая функция;</w:t>
      </w:r>
    </w:p>
    <w:bookmarkEnd w:id="9"/>
    <w:p w14:paraId="53972975" w14:textId="77777777" w:rsidR="00E229AB" w:rsidRDefault="008436D1">
      <w:pPr>
        <w:tabs>
          <w:tab w:val="left" w:pos="993"/>
        </w:tabs>
        <w:ind w:firstLine="709"/>
        <w:jc w:val="both"/>
      </w:pPr>
      <w:r>
        <w:t xml:space="preserve">ОЧ – обязательная часть образовательной программы; </w:t>
      </w:r>
    </w:p>
    <w:p w14:paraId="691E50B5" w14:textId="07AB9EA7" w:rsidR="00E229AB" w:rsidRPr="00297A22" w:rsidRDefault="008436D1">
      <w:pPr>
        <w:tabs>
          <w:tab w:val="left" w:pos="993"/>
        </w:tabs>
        <w:spacing w:line="276" w:lineRule="auto"/>
        <w:ind w:firstLine="709"/>
        <w:jc w:val="both"/>
        <w:rPr>
          <w:iCs/>
          <w:color w:val="auto"/>
        </w:rPr>
      </w:pPr>
      <w:r w:rsidRPr="00297A22">
        <w:rPr>
          <w:iCs/>
          <w:color w:val="auto"/>
        </w:rPr>
        <w:t>СГ – социально-гуманитарный цикл</w:t>
      </w:r>
      <w:r w:rsidR="00297A22">
        <w:rPr>
          <w:iCs/>
          <w:color w:val="auto"/>
        </w:rPr>
        <w:t>;</w:t>
      </w:r>
    </w:p>
    <w:p w14:paraId="4B0B1C79" w14:textId="77777777" w:rsidR="00E229AB" w:rsidRDefault="008436D1">
      <w:pPr>
        <w:tabs>
          <w:tab w:val="left" w:pos="993"/>
        </w:tabs>
        <w:ind w:firstLine="709"/>
        <w:jc w:val="both"/>
      </w:pPr>
      <w:r>
        <w:t>ПА – промежуточная аттестация;</w:t>
      </w:r>
    </w:p>
    <w:p w14:paraId="04503D4E" w14:textId="77777777" w:rsidR="00E229AB" w:rsidRDefault="008436D1">
      <w:pPr>
        <w:tabs>
          <w:tab w:val="left" w:pos="993"/>
        </w:tabs>
        <w:ind w:firstLine="709"/>
        <w:jc w:val="both"/>
      </w:pPr>
      <w:r>
        <w:t>ПК – профессиональные компетенции;</w:t>
      </w:r>
    </w:p>
    <w:p w14:paraId="154C89AB" w14:textId="77777777" w:rsidR="00E229AB" w:rsidRDefault="008436D1">
      <w:pPr>
        <w:tabs>
          <w:tab w:val="left" w:pos="993"/>
        </w:tabs>
        <w:ind w:firstLine="709"/>
        <w:jc w:val="both"/>
      </w:pPr>
      <w:r>
        <w:t>ПМ – профессиональный модуль;</w:t>
      </w:r>
    </w:p>
    <w:p w14:paraId="1A874CC8" w14:textId="77777777" w:rsidR="00E229AB" w:rsidRDefault="008436D1">
      <w:pPr>
        <w:tabs>
          <w:tab w:val="left" w:pos="993"/>
        </w:tabs>
        <w:ind w:firstLine="709"/>
        <w:jc w:val="both"/>
      </w:pPr>
      <w:r>
        <w:t>ПОП-П – примерная образовательная программа «Профессионалитет»;</w:t>
      </w:r>
    </w:p>
    <w:p w14:paraId="53995325" w14:textId="77777777" w:rsidR="00E229AB" w:rsidRPr="00297A22" w:rsidRDefault="008436D1">
      <w:pPr>
        <w:tabs>
          <w:tab w:val="left" w:pos="993"/>
        </w:tabs>
        <w:ind w:firstLine="709"/>
        <w:jc w:val="both"/>
        <w:rPr>
          <w:color w:val="auto"/>
        </w:rPr>
      </w:pPr>
      <w:r w:rsidRPr="00297A22">
        <w:rPr>
          <w:color w:val="auto"/>
        </w:rPr>
        <w:t>П – профессиональный цикл;</w:t>
      </w:r>
    </w:p>
    <w:p w14:paraId="3C179F03" w14:textId="77777777" w:rsidR="00E229AB" w:rsidRPr="00297A22" w:rsidRDefault="008436D1">
      <w:pPr>
        <w:tabs>
          <w:tab w:val="left" w:pos="993"/>
        </w:tabs>
        <w:ind w:firstLine="709"/>
        <w:jc w:val="both"/>
        <w:rPr>
          <w:color w:val="auto"/>
        </w:rPr>
      </w:pPr>
      <w:r w:rsidRPr="00297A22">
        <w:rPr>
          <w:color w:val="auto"/>
        </w:rPr>
        <w:t xml:space="preserve">ПП- производственная практика; </w:t>
      </w:r>
    </w:p>
    <w:p w14:paraId="295E4213" w14:textId="77777777" w:rsidR="00E229AB" w:rsidRDefault="008436D1">
      <w:pPr>
        <w:tabs>
          <w:tab w:val="left" w:pos="993"/>
        </w:tabs>
        <w:ind w:firstLine="709"/>
        <w:jc w:val="both"/>
      </w:pPr>
      <w:r>
        <w:t>ПС – профессиональный стандарт,</w:t>
      </w:r>
    </w:p>
    <w:p w14:paraId="20198BC6" w14:textId="77777777" w:rsidR="00E229AB" w:rsidRPr="00081F72" w:rsidRDefault="008436D1">
      <w:pPr>
        <w:tabs>
          <w:tab w:val="left" w:pos="993"/>
        </w:tabs>
        <w:ind w:firstLine="709"/>
        <w:jc w:val="both"/>
      </w:pPr>
      <w:r w:rsidRPr="00081F72">
        <w:t>ТС – технические средства;</w:t>
      </w:r>
    </w:p>
    <w:p w14:paraId="0F13FF9A" w14:textId="77777777" w:rsidR="00E229AB" w:rsidRPr="00081F72" w:rsidRDefault="008436D1">
      <w:pPr>
        <w:tabs>
          <w:tab w:val="left" w:pos="993"/>
        </w:tabs>
        <w:ind w:firstLine="709"/>
        <w:jc w:val="both"/>
      </w:pPr>
      <w:r w:rsidRPr="00081F72">
        <w:t>ТФ – трудовая функция;</w:t>
      </w:r>
    </w:p>
    <w:p w14:paraId="0D41742A" w14:textId="77777777" w:rsidR="00E229AB" w:rsidRPr="00081F72" w:rsidRDefault="008436D1">
      <w:pPr>
        <w:tabs>
          <w:tab w:val="left" w:pos="993"/>
        </w:tabs>
        <w:ind w:firstLine="709"/>
        <w:jc w:val="both"/>
      </w:pPr>
      <w:r w:rsidRPr="00081F72">
        <w:t>УМК – учебно-методический комплект;</w:t>
      </w:r>
    </w:p>
    <w:p w14:paraId="23123219" w14:textId="77777777" w:rsidR="00E229AB" w:rsidRDefault="008436D1">
      <w:pPr>
        <w:tabs>
          <w:tab w:val="left" w:pos="993"/>
        </w:tabs>
        <w:ind w:firstLine="709"/>
        <w:jc w:val="both"/>
      </w:pPr>
      <w:r w:rsidRPr="00081F72">
        <w:t>УП – учебная практика;</w:t>
      </w:r>
    </w:p>
    <w:p w14:paraId="0C189D76" w14:textId="77777777" w:rsidR="00E229AB" w:rsidRDefault="008436D1">
      <w:pPr>
        <w:tabs>
          <w:tab w:val="left" w:pos="993"/>
        </w:tabs>
        <w:ind w:firstLine="709"/>
        <w:jc w:val="both"/>
      </w:pPr>
      <w:r>
        <w:t>ФГОС СПО – федеральный государственный образовательный стандарт среднего профессионального образования.</w:t>
      </w:r>
    </w:p>
    <w:p w14:paraId="275D6A12" w14:textId="60CB4852" w:rsidR="00E229AB" w:rsidRDefault="00E229AB">
      <w:pPr>
        <w:ind w:firstLine="709"/>
        <w:jc w:val="both"/>
        <w:rPr>
          <w:i/>
        </w:rPr>
      </w:pPr>
    </w:p>
    <w:p w14:paraId="71A2688C" w14:textId="77777777" w:rsidR="00926A1E" w:rsidRDefault="00926A1E">
      <w:pPr>
        <w:ind w:firstLine="709"/>
        <w:jc w:val="both"/>
        <w:rPr>
          <w:i/>
        </w:rPr>
      </w:pPr>
    </w:p>
    <w:p w14:paraId="45BB02D7" w14:textId="77777777" w:rsidR="00E229AB" w:rsidRDefault="008436D1">
      <w:pPr>
        <w:pStyle w:val="1"/>
        <w:spacing w:before="0" w:after="0"/>
        <w:jc w:val="both"/>
      </w:pPr>
      <w:bookmarkStart w:id="10" w:name="__RefHeading___5"/>
      <w:bookmarkEnd w:id="10"/>
      <w:r>
        <w:t xml:space="preserve">Раздел 2. Основные характеристики образовательной программы </w:t>
      </w: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2551"/>
        <w:gridCol w:w="2694"/>
      </w:tblGrid>
      <w:tr w:rsidR="00E229AB" w:rsidRPr="00C62044" w14:paraId="401B0C45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8C4D4" w14:textId="77777777" w:rsidR="00E229AB" w:rsidRPr="00C62044" w:rsidRDefault="008436D1">
            <w:pPr>
              <w:jc w:val="center"/>
              <w:rPr>
                <w:b/>
              </w:rPr>
            </w:pPr>
            <w:r w:rsidRPr="00C62044">
              <w:rPr>
                <w:b/>
              </w:rPr>
              <w:t>Параметр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3C0DE" w14:textId="77777777" w:rsidR="00E229AB" w:rsidRPr="00C62044" w:rsidRDefault="008436D1">
            <w:pPr>
              <w:jc w:val="center"/>
              <w:rPr>
                <w:b/>
              </w:rPr>
            </w:pPr>
            <w:r w:rsidRPr="00C62044">
              <w:rPr>
                <w:b/>
              </w:rPr>
              <w:t>Данные</w:t>
            </w:r>
          </w:p>
        </w:tc>
      </w:tr>
      <w:tr w:rsidR="009C712A" w:rsidRPr="00C62044" w14:paraId="0D3C7BB7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28436" w14:textId="58789F3C" w:rsidR="009C712A" w:rsidRPr="00C62044" w:rsidRDefault="009C712A" w:rsidP="009C712A">
            <w:pPr>
              <w:rPr>
                <w:b/>
                <w:szCs w:val="24"/>
              </w:rPr>
            </w:pPr>
            <w:r w:rsidRPr="00C62044">
              <w:rPr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700F5" w14:textId="369D5F22" w:rsidR="009C712A" w:rsidRPr="00C62044" w:rsidRDefault="009C712A" w:rsidP="009C712A">
            <w:pPr>
              <w:rPr>
                <w:b/>
                <w:iCs/>
              </w:rPr>
            </w:pPr>
            <w:r w:rsidRPr="00C62044">
              <w:rPr>
                <w:iCs/>
              </w:rPr>
              <w:t xml:space="preserve">Горнодобывающая отрасль </w:t>
            </w:r>
          </w:p>
        </w:tc>
      </w:tr>
      <w:tr w:rsidR="009C712A" w:rsidRPr="00C62044" w14:paraId="081AF96F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2E49C" w14:textId="062859A3" w:rsidR="009C712A" w:rsidRPr="00C62044" w:rsidRDefault="009C712A" w:rsidP="009C712A">
            <w:pPr>
              <w:rPr>
                <w:b/>
                <w:szCs w:val="24"/>
              </w:rPr>
            </w:pPr>
            <w:r w:rsidRPr="00C62044">
              <w:rPr>
                <w:szCs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63ACE" w14:textId="1CB1B614" w:rsidR="00D96702" w:rsidRPr="009331E4" w:rsidRDefault="009C712A" w:rsidP="009331E4">
            <w:pPr>
              <w:rPr>
                <w:i/>
              </w:rPr>
            </w:pPr>
            <w:r w:rsidRPr="00C62044">
              <w:rPr>
                <w:iCs/>
              </w:rPr>
              <w:t>16.136 Машинист буровой установки (</w:t>
            </w:r>
            <w:r w:rsidRPr="00C62044">
              <w:rPr>
                <w:i/>
              </w:rPr>
              <w:t>Приказ Министерства труда и социальной защиты Российской Федерации от 30.03.2021 № 167н)</w:t>
            </w:r>
          </w:p>
        </w:tc>
      </w:tr>
      <w:tr w:rsidR="009C712A" w:rsidRPr="00C62044" w14:paraId="6A7DD80D" w14:textId="77777777" w:rsidTr="00C62044"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9F02B2F" w14:textId="0A8BF82C" w:rsidR="009C712A" w:rsidRPr="00C62044" w:rsidRDefault="009C712A">
            <w:r w:rsidRPr="00C62044"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59764" w14:textId="38473551" w:rsidR="009C712A" w:rsidRPr="00C62044" w:rsidRDefault="009C712A">
            <w:pPr>
              <w:rPr>
                <w:iCs/>
              </w:rPr>
            </w:pPr>
            <w:r w:rsidRPr="00C62044">
              <w:rPr>
                <w:iCs/>
              </w:rPr>
              <w:t>Горнодобывающая отрасль</w:t>
            </w:r>
          </w:p>
        </w:tc>
      </w:tr>
      <w:tr w:rsidR="009C712A" w:rsidRPr="00C62044" w14:paraId="33BFB69C" w14:textId="77777777" w:rsidTr="00C62044">
        <w:tc>
          <w:tcPr>
            <w:tcW w:w="41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66D52" w14:textId="77777777" w:rsidR="009C712A" w:rsidRPr="00C62044" w:rsidRDefault="009C712A"/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CD3A1" w14:textId="1E08233F" w:rsidR="009C712A" w:rsidRPr="00C62044" w:rsidRDefault="00993DB2">
            <w:pPr>
              <w:rPr>
                <w:iCs/>
              </w:rPr>
            </w:pPr>
            <w:r w:rsidRPr="00C62044">
              <w:t xml:space="preserve">31.004 Специалист по техническому обслуживанию и ремонту </w:t>
            </w:r>
            <w:proofErr w:type="spellStart"/>
            <w:r w:rsidRPr="00C62044">
              <w:t>мехатронных</w:t>
            </w:r>
            <w:proofErr w:type="spellEnd"/>
            <w:r w:rsidRPr="00C62044">
              <w:t xml:space="preserve"> систем автотранспортных средств и их компонентов в автомобилестроении. (приказ Министерства труда и социальной защиты Российской Федерации от 02.04.2024 № 170н)</w:t>
            </w:r>
          </w:p>
        </w:tc>
      </w:tr>
      <w:tr w:rsidR="00E229AB" w:rsidRPr="00C62044" w14:paraId="0DEB4166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FCFE6" w14:textId="77DDCE2C" w:rsidR="00E229AB" w:rsidRPr="00C62044" w:rsidRDefault="009C712A">
            <w:r w:rsidRPr="00C62044">
              <w:lastRenderedPageBreak/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76359" w14:textId="543AFEFC" w:rsidR="00E229AB" w:rsidRPr="00C62044" w:rsidRDefault="00082CCB">
            <w:pPr>
              <w:rPr>
                <w:iCs/>
              </w:rPr>
            </w:pPr>
            <w:r w:rsidRPr="00C62044">
              <w:t>Возраст старше 18 лет при выполнении полевых, горно-буровых работ</w:t>
            </w:r>
          </w:p>
        </w:tc>
      </w:tr>
      <w:tr w:rsidR="00E229AB" w:rsidRPr="00C62044" w14:paraId="2DF9066E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8A765" w14:textId="77777777" w:rsidR="00E229AB" w:rsidRPr="00C62044" w:rsidRDefault="008436D1">
            <w:r w:rsidRPr="00C62044">
              <w:t xml:space="preserve">Реквизиты ФГОС СПО 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A9027" w14:textId="06643A3E" w:rsidR="00E229AB" w:rsidRPr="00C62044" w:rsidRDefault="008436D1" w:rsidP="00081F72">
            <w:pPr>
              <w:rPr>
                <w:iCs/>
              </w:rPr>
            </w:pPr>
            <w:r w:rsidRPr="00C62044">
              <w:rPr>
                <w:iCs/>
              </w:rPr>
              <w:t xml:space="preserve">Приказ </w:t>
            </w:r>
            <w:proofErr w:type="spellStart"/>
            <w:r w:rsidRPr="00C62044">
              <w:rPr>
                <w:iCs/>
              </w:rPr>
              <w:t>Минпросвещения</w:t>
            </w:r>
            <w:proofErr w:type="spellEnd"/>
            <w:r w:rsidRPr="00C62044">
              <w:rPr>
                <w:iCs/>
              </w:rPr>
              <w:t xml:space="preserve"> России от</w:t>
            </w:r>
            <w:r w:rsidR="00C045D0" w:rsidRPr="00C62044">
              <w:rPr>
                <w:iCs/>
              </w:rPr>
              <w:t xml:space="preserve"> 25.07.2022 №607 об утверждении федерального</w:t>
            </w:r>
            <w:r w:rsidR="00081F72" w:rsidRPr="00C62044">
              <w:rPr>
                <w:iCs/>
              </w:rPr>
              <w:t xml:space="preserve"> </w:t>
            </w:r>
            <w:r w:rsidR="00C045D0" w:rsidRPr="00C62044">
              <w:rPr>
                <w:iCs/>
              </w:rPr>
              <w:t>государственного образовательного стандарта</w:t>
            </w:r>
            <w:r w:rsidR="00081F72" w:rsidRPr="00C62044">
              <w:rPr>
                <w:iCs/>
              </w:rPr>
              <w:t xml:space="preserve"> </w:t>
            </w:r>
            <w:r w:rsidR="00C045D0" w:rsidRPr="00C62044">
              <w:rPr>
                <w:iCs/>
              </w:rPr>
              <w:t>среднего профессионального образования по</w:t>
            </w:r>
            <w:r w:rsidR="00081F72" w:rsidRPr="00C62044">
              <w:rPr>
                <w:iCs/>
              </w:rPr>
              <w:t xml:space="preserve"> </w:t>
            </w:r>
            <w:r w:rsidR="00C045D0" w:rsidRPr="00C62044">
              <w:rPr>
                <w:iCs/>
              </w:rPr>
              <w:t>специальности 21.02.12 Технология и техника</w:t>
            </w:r>
            <w:r w:rsidR="00081F72" w:rsidRPr="00C62044">
              <w:rPr>
                <w:iCs/>
              </w:rPr>
              <w:t xml:space="preserve"> </w:t>
            </w:r>
            <w:r w:rsidR="00C045D0" w:rsidRPr="00C62044">
              <w:rPr>
                <w:iCs/>
              </w:rPr>
              <w:t>разведки месторождений полезных</w:t>
            </w:r>
            <w:r w:rsidR="00081F72" w:rsidRPr="00C62044">
              <w:rPr>
                <w:iCs/>
              </w:rPr>
              <w:t xml:space="preserve"> </w:t>
            </w:r>
            <w:r w:rsidR="00C045D0" w:rsidRPr="00C62044">
              <w:rPr>
                <w:iCs/>
              </w:rPr>
              <w:t>ископаемых</w:t>
            </w:r>
          </w:p>
        </w:tc>
      </w:tr>
      <w:tr w:rsidR="00E229AB" w:rsidRPr="00C62044" w14:paraId="47D8519A" w14:textId="77777777" w:rsidTr="00C62044">
        <w:trPr>
          <w:trHeight w:val="11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870C5" w14:textId="77777777" w:rsidR="00E229AB" w:rsidRPr="00C62044" w:rsidRDefault="008436D1">
            <w:r w:rsidRPr="00C62044">
              <w:t xml:space="preserve">Квалификация выпускника 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B01FE" w14:textId="099B31D6" w:rsidR="00E229AB" w:rsidRPr="00C62044" w:rsidRDefault="00C045D0">
            <w:pPr>
              <w:rPr>
                <w:iCs/>
              </w:rPr>
            </w:pPr>
            <w:r w:rsidRPr="00C62044">
              <w:rPr>
                <w:iCs/>
              </w:rPr>
              <w:t>Техник - горный мастер</w:t>
            </w:r>
          </w:p>
        </w:tc>
      </w:tr>
      <w:tr w:rsidR="00C045D0" w:rsidRPr="00C62044" w14:paraId="7F71ADD3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F631A" w14:textId="77777777" w:rsidR="00C045D0" w:rsidRPr="00C62044" w:rsidRDefault="00C045D0" w:rsidP="00C045D0">
            <w:r w:rsidRPr="00C62044">
              <w:t xml:space="preserve">Направленности (при наличии): 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8D009" w14:textId="2A8D7678" w:rsidR="001E3A97" w:rsidRPr="00C62044" w:rsidRDefault="00F73A15" w:rsidP="00C045D0">
            <w:pPr>
              <w:rPr>
                <w:iCs/>
              </w:rPr>
            </w:pPr>
            <w:r w:rsidRPr="00C62044">
              <w:rPr>
                <w:i/>
              </w:rPr>
              <w:t>-</w:t>
            </w:r>
          </w:p>
        </w:tc>
      </w:tr>
      <w:tr w:rsidR="009C712A" w:rsidRPr="00C62044" w14:paraId="1C0DB38B" w14:textId="77777777" w:rsidTr="00C62044"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4ED1BA" w14:textId="5475C9F0" w:rsidR="009C712A" w:rsidRPr="00C62044" w:rsidRDefault="009C712A" w:rsidP="00C045D0">
            <w:r w:rsidRPr="00C62044"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0BDCA" w14:textId="7F8994CE" w:rsidR="009C712A" w:rsidRPr="00C62044" w:rsidRDefault="009C712A" w:rsidP="00C045D0">
            <w:r w:rsidRPr="00C62044">
              <w:rPr>
                <w:iCs/>
              </w:rPr>
              <w:t>Горнодобывающая отрасль</w:t>
            </w:r>
          </w:p>
        </w:tc>
      </w:tr>
      <w:tr w:rsidR="009C712A" w:rsidRPr="00C62044" w14:paraId="4B9334C0" w14:textId="77777777" w:rsidTr="00C62044">
        <w:tc>
          <w:tcPr>
            <w:tcW w:w="41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DA812" w14:textId="77777777" w:rsidR="009C712A" w:rsidRPr="00C62044" w:rsidRDefault="009C712A" w:rsidP="00C045D0"/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5ACCF" w14:textId="12BD4233" w:rsidR="009C712A" w:rsidRPr="00C62044" w:rsidRDefault="0098150B" w:rsidP="0098150B">
            <w:r w:rsidRPr="00C62044">
              <w:rPr>
                <w:color w:val="auto"/>
              </w:rPr>
              <w:t>18511 Слесарь по ремонту автомобилей</w:t>
            </w:r>
          </w:p>
        </w:tc>
      </w:tr>
      <w:tr w:rsidR="00C045D0" w:rsidRPr="00C62044" w14:paraId="2EE2F32C" w14:textId="77777777" w:rsidTr="00C62044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0CCF0" w14:textId="77777777" w:rsidR="009C712A" w:rsidRPr="00C62044" w:rsidRDefault="009C712A" w:rsidP="009C712A">
            <w:r w:rsidRPr="00C62044">
              <w:t>Нормативный срок и объем реализации образовательной программы</w:t>
            </w:r>
          </w:p>
          <w:p w14:paraId="6572EAA0" w14:textId="77777777" w:rsidR="009C712A" w:rsidRPr="00C62044" w:rsidRDefault="009C712A" w:rsidP="009C712A">
            <w:pPr>
              <w:ind w:firstLine="310"/>
            </w:pPr>
            <w:r w:rsidRPr="00C62044">
              <w:t>на базе СОО</w:t>
            </w:r>
          </w:p>
          <w:p w14:paraId="3C3E58DA" w14:textId="049FFB5B" w:rsidR="00C045D0" w:rsidRPr="00C62044" w:rsidRDefault="009C712A" w:rsidP="009C712A">
            <w:pPr>
              <w:ind w:left="317"/>
            </w:pPr>
            <w:r w:rsidRPr="00C62044">
              <w:t>на базе ООО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3825B" w14:textId="32EDB34B" w:rsidR="00C045D0" w:rsidRPr="00C62044" w:rsidRDefault="00C045D0" w:rsidP="00C045D0"/>
          <w:p w14:paraId="640425A7" w14:textId="0E25569B" w:rsidR="009C712A" w:rsidRPr="00C62044" w:rsidRDefault="009C712A" w:rsidP="00C045D0"/>
          <w:p w14:paraId="4978311B" w14:textId="77777777" w:rsidR="009C712A" w:rsidRPr="00C62044" w:rsidRDefault="009C712A" w:rsidP="00C045D0"/>
          <w:p w14:paraId="2D0C0BC2" w14:textId="77777777" w:rsidR="00C045D0" w:rsidRPr="00C62044" w:rsidRDefault="00C045D0" w:rsidP="00C045D0">
            <w:pPr>
              <w:rPr>
                <w:iCs/>
              </w:rPr>
            </w:pPr>
            <w:r w:rsidRPr="00C62044">
              <w:rPr>
                <w:iCs/>
              </w:rPr>
              <w:t>1 г</w:t>
            </w:r>
            <w:r w:rsidR="001E3A97" w:rsidRPr="00C62044">
              <w:rPr>
                <w:iCs/>
              </w:rPr>
              <w:t>.</w:t>
            </w:r>
            <w:r w:rsidRPr="00C62044">
              <w:rPr>
                <w:iCs/>
              </w:rPr>
              <w:t xml:space="preserve"> 10 мес.</w:t>
            </w:r>
            <w:r w:rsidR="009C712A" w:rsidRPr="00C62044">
              <w:rPr>
                <w:iCs/>
              </w:rPr>
              <w:t xml:space="preserve">/ 2952 </w:t>
            </w:r>
            <w:proofErr w:type="spellStart"/>
            <w:r w:rsidR="009C712A" w:rsidRPr="00C62044">
              <w:rPr>
                <w:iCs/>
              </w:rPr>
              <w:t>ак.ч</w:t>
            </w:r>
            <w:proofErr w:type="spellEnd"/>
            <w:r w:rsidR="009C712A" w:rsidRPr="00C62044">
              <w:rPr>
                <w:iCs/>
              </w:rPr>
              <w:t>.</w:t>
            </w:r>
          </w:p>
          <w:p w14:paraId="35FFBC2E" w14:textId="723A176F" w:rsidR="009C712A" w:rsidRPr="00C62044" w:rsidRDefault="009C712A" w:rsidP="00C045D0">
            <w:pPr>
              <w:rPr>
                <w:iCs/>
              </w:rPr>
            </w:pPr>
            <w:r w:rsidRPr="00C62044">
              <w:rPr>
                <w:iCs/>
              </w:rPr>
              <w:t>2 г. 10 мес./</w:t>
            </w:r>
            <w:r w:rsidR="00D96702" w:rsidRPr="00C62044">
              <w:rPr>
                <w:iCs/>
              </w:rPr>
              <w:t xml:space="preserve"> </w:t>
            </w:r>
            <w:r w:rsidRPr="00C62044">
              <w:rPr>
                <w:iCs/>
              </w:rPr>
              <w:t xml:space="preserve">4428 </w:t>
            </w:r>
            <w:proofErr w:type="spellStart"/>
            <w:r w:rsidRPr="00C62044">
              <w:rPr>
                <w:iCs/>
              </w:rPr>
              <w:t>ак.ч</w:t>
            </w:r>
            <w:proofErr w:type="spellEnd"/>
            <w:r w:rsidRPr="00C62044">
              <w:rPr>
                <w:iCs/>
              </w:rPr>
              <w:t>.</w:t>
            </w:r>
          </w:p>
        </w:tc>
      </w:tr>
      <w:tr w:rsidR="001E3A97" w:rsidRPr="00C62044" w14:paraId="2070FA08" w14:textId="77777777" w:rsidTr="00C62044">
        <w:trPr>
          <w:trHeight w:val="173"/>
        </w:trPr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2E3C60" w14:textId="77777777" w:rsidR="009C712A" w:rsidRPr="00C62044" w:rsidRDefault="009C712A" w:rsidP="009C712A">
            <w:r w:rsidRPr="00C62044">
              <w:t xml:space="preserve">Срок и объем реализации образовательной программы, рекомендованный отраслью </w:t>
            </w:r>
          </w:p>
          <w:p w14:paraId="0E678525" w14:textId="07CED70A" w:rsidR="001E3A97" w:rsidRPr="00C62044" w:rsidRDefault="009C712A" w:rsidP="009C712A">
            <w:r w:rsidRPr="00C62044">
              <w:t>на базе ООО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BA3A0" w14:textId="0E1FBA88" w:rsidR="001E3A97" w:rsidRPr="00C62044" w:rsidRDefault="001E3A97" w:rsidP="00C045D0">
            <w:r w:rsidRPr="00C62044">
              <w:rPr>
                <w:iCs/>
              </w:rPr>
              <w:t>Горнодобывающая отрасль</w:t>
            </w:r>
          </w:p>
        </w:tc>
      </w:tr>
      <w:tr w:rsidR="001E3A97" w:rsidRPr="00C62044" w14:paraId="3235AD54" w14:textId="77777777" w:rsidTr="00C62044">
        <w:trPr>
          <w:trHeight w:val="172"/>
        </w:trPr>
        <w:tc>
          <w:tcPr>
            <w:tcW w:w="41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29A9" w14:textId="77777777" w:rsidR="001E3A97" w:rsidRPr="00C62044" w:rsidRDefault="001E3A97" w:rsidP="00C045D0"/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5F430" w14:textId="398E5A80" w:rsidR="001A3445" w:rsidRPr="00C62044" w:rsidRDefault="00082CCB" w:rsidP="00C045D0">
            <w:r w:rsidRPr="00C62044">
              <w:t xml:space="preserve">2 г. 9 мес./4284 </w:t>
            </w:r>
            <w:proofErr w:type="spellStart"/>
            <w:r w:rsidRPr="00C62044">
              <w:rPr>
                <w:iCs/>
              </w:rPr>
              <w:t>ак.ч</w:t>
            </w:r>
            <w:proofErr w:type="spellEnd"/>
            <w:r w:rsidRPr="00C62044">
              <w:rPr>
                <w:iCs/>
              </w:rPr>
              <w:t>.</w:t>
            </w:r>
          </w:p>
        </w:tc>
      </w:tr>
      <w:tr w:rsidR="00C045D0" w:rsidRPr="00C62044" w14:paraId="1BC5CEC7" w14:textId="77777777" w:rsidTr="00C62044">
        <w:trPr>
          <w:trHeight w:val="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51609" w14:textId="23CCED03" w:rsidR="00C045D0" w:rsidRPr="00C62044" w:rsidRDefault="009C712A" w:rsidP="00C045D0">
            <w:r w:rsidRPr="00C62044">
              <w:t>Объем практики (всего/из них производственной практики)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B3250" w14:textId="2A7205F4" w:rsidR="00C045D0" w:rsidRPr="00C62044" w:rsidRDefault="003C1C41" w:rsidP="00C045D0">
            <w:pPr>
              <w:rPr>
                <w:iCs/>
              </w:rPr>
            </w:pPr>
            <w:r w:rsidRPr="00C62044">
              <w:rPr>
                <w:iCs/>
              </w:rPr>
              <w:t>432/180</w:t>
            </w:r>
          </w:p>
        </w:tc>
      </w:tr>
      <w:tr w:rsidR="00C045D0" w:rsidRPr="00C62044" w14:paraId="5D652A6E" w14:textId="77777777" w:rsidTr="00C62044">
        <w:trPr>
          <w:trHeight w:val="23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A661D" w14:textId="77777777" w:rsidR="00C045D0" w:rsidRPr="00C62044" w:rsidRDefault="00C045D0" w:rsidP="00C045D0">
            <w:pPr>
              <w:rPr>
                <w:b/>
              </w:rPr>
            </w:pPr>
            <w:bookmarkStart w:id="11" w:name="_Hlk156306819"/>
            <w:r w:rsidRPr="00C62044">
              <w:rPr>
                <w:b/>
              </w:rPr>
              <w:t>Структура образовательной программы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C1464" w14:textId="77777777" w:rsidR="00C045D0" w:rsidRPr="00C62044" w:rsidRDefault="00C045D0" w:rsidP="00C045D0">
            <w:pPr>
              <w:jc w:val="center"/>
              <w:rPr>
                <w:b/>
              </w:rPr>
            </w:pPr>
            <w:r w:rsidRPr="00C62044">
              <w:rPr>
                <w:b/>
              </w:rPr>
              <w:t xml:space="preserve">Объем, в </w:t>
            </w:r>
            <w:proofErr w:type="spellStart"/>
            <w:r w:rsidRPr="00C62044">
              <w:rPr>
                <w:b/>
              </w:rPr>
              <w:t>ак.ч</w:t>
            </w:r>
            <w:proofErr w:type="spellEnd"/>
            <w:r w:rsidRPr="00C62044">
              <w:rPr>
                <w:b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72077" w14:textId="77777777" w:rsidR="00C045D0" w:rsidRPr="00C62044" w:rsidRDefault="00C045D0" w:rsidP="00C045D0">
            <w:pPr>
              <w:jc w:val="center"/>
              <w:rPr>
                <w:b/>
              </w:rPr>
            </w:pPr>
            <w:r w:rsidRPr="00C62044">
              <w:rPr>
                <w:b/>
              </w:rPr>
              <w:t>в т.ч. в форме практической подготовки</w:t>
            </w:r>
          </w:p>
        </w:tc>
      </w:tr>
      <w:tr w:rsidR="00B07E0C" w:rsidRPr="00C62044" w14:paraId="14DEB6F5" w14:textId="77777777" w:rsidTr="00C62044">
        <w:trPr>
          <w:trHeight w:val="23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99674" w14:textId="77777777" w:rsidR="00B07E0C" w:rsidRPr="00C62044" w:rsidRDefault="00B07E0C" w:rsidP="00B07E0C">
            <w:r w:rsidRPr="00C62044">
              <w:t>Обязательная часть образовательной программы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DA779" w14:textId="44F5297D" w:rsidR="00B07E0C" w:rsidRPr="00C62044" w:rsidRDefault="00B07E0C" w:rsidP="00B07E0C">
            <w:pPr>
              <w:jc w:val="center"/>
              <w:rPr>
                <w:b/>
                <w:szCs w:val="24"/>
              </w:rPr>
            </w:pPr>
            <w:r w:rsidRPr="00C62044">
              <w:rPr>
                <w:b/>
                <w:bCs/>
                <w:szCs w:val="24"/>
              </w:rPr>
              <w:t>1908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EA3CE" w14:textId="790EF6CF" w:rsidR="00B07E0C" w:rsidRPr="00C62044" w:rsidRDefault="00880198" w:rsidP="00B07E0C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14</w:t>
            </w:r>
            <w:r w:rsidR="004B285A">
              <w:rPr>
                <w:b/>
                <w:bCs/>
                <w:szCs w:val="24"/>
              </w:rPr>
              <w:t>18</w:t>
            </w:r>
          </w:p>
        </w:tc>
      </w:tr>
      <w:tr w:rsidR="00B07E0C" w:rsidRPr="00C62044" w14:paraId="4747BBAE" w14:textId="77777777" w:rsidTr="00C62044">
        <w:trPr>
          <w:trHeight w:val="7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D936B" w14:textId="646EC431" w:rsidR="00B07E0C" w:rsidRPr="00C62044" w:rsidRDefault="00B07E0C" w:rsidP="00B07E0C">
            <w:pPr>
              <w:ind w:left="458"/>
              <w:rPr>
                <w:iCs/>
              </w:rPr>
            </w:pPr>
            <w:r w:rsidRPr="00C62044">
              <w:rPr>
                <w:iCs/>
                <w:color w:val="auto"/>
              </w:rPr>
              <w:t>социально-гуманитарный цикл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D5579" w14:textId="5650F18A" w:rsidR="00B07E0C" w:rsidRPr="00C62044" w:rsidRDefault="00B07E0C" w:rsidP="00B07E0C">
            <w:pPr>
              <w:jc w:val="center"/>
              <w:rPr>
                <w:szCs w:val="24"/>
              </w:rPr>
            </w:pPr>
            <w:r w:rsidRPr="00C62044">
              <w:rPr>
                <w:szCs w:val="24"/>
              </w:rPr>
              <w:t>366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4E87C" w14:textId="6011CD65" w:rsidR="00B07E0C" w:rsidRPr="00C62044" w:rsidRDefault="00B07E0C" w:rsidP="00B07E0C">
            <w:pPr>
              <w:jc w:val="center"/>
              <w:rPr>
                <w:szCs w:val="24"/>
              </w:rPr>
            </w:pPr>
            <w:r w:rsidRPr="00C62044">
              <w:rPr>
                <w:szCs w:val="24"/>
              </w:rPr>
              <w:t>292</w:t>
            </w:r>
          </w:p>
        </w:tc>
      </w:tr>
      <w:tr w:rsidR="00B07E0C" w:rsidRPr="00C62044" w14:paraId="6A8BCAA3" w14:textId="77777777" w:rsidTr="00C62044">
        <w:trPr>
          <w:trHeight w:val="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EBDD" w14:textId="77777777" w:rsidR="00B07E0C" w:rsidRPr="00C62044" w:rsidRDefault="00B07E0C" w:rsidP="00B07E0C">
            <w:pPr>
              <w:ind w:left="458"/>
            </w:pPr>
            <w:r w:rsidRPr="00C62044">
              <w:t>общепрофессиональный цикл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0351C" w14:textId="79ABD36E" w:rsidR="00B07E0C" w:rsidRPr="00C62044" w:rsidRDefault="00B07E0C" w:rsidP="00B07E0C">
            <w:pPr>
              <w:jc w:val="center"/>
              <w:rPr>
                <w:szCs w:val="24"/>
              </w:rPr>
            </w:pPr>
            <w:r w:rsidRPr="00C62044">
              <w:rPr>
                <w:szCs w:val="24"/>
              </w:rPr>
              <w:t>552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23302" w14:textId="2C129050" w:rsidR="00B07E0C" w:rsidRPr="00C62044" w:rsidRDefault="00B07E0C" w:rsidP="00B07E0C">
            <w:pPr>
              <w:jc w:val="center"/>
              <w:rPr>
                <w:szCs w:val="24"/>
              </w:rPr>
            </w:pPr>
            <w:r w:rsidRPr="00C62044">
              <w:rPr>
                <w:szCs w:val="24"/>
              </w:rPr>
              <w:t>3</w:t>
            </w:r>
            <w:r w:rsidR="004B285A">
              <w:rPr>
                <w:szCs w:val="24"/>
              </w:rPr>
              <w:t>14</w:t>
            </w:r>
          </w:p>
        </w:tc>
      </w:tr>
      <w:tr w:rsidR="00B07E0C" w:rsidRPr="00C62044" w14:paraId="70E51472" w14:textId="77777777" w:rsidTr="00C62044">
        <w:trPr>
          <w:trHeight w:val="26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9B33F" w14:textId="77777777" w:rsidR="00B07E0C" w:rsidRPr="00C62044" w:rsidRDefault="00B07E0C" w:rsidP="00B07E0C">
            <w:pPr>
              <w:ind w:left="458"/>
            </w:pPr>
            <w:r w:rsidRPr="00C62044">
              <w:t>профессиональный цикл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E3E2C" w14:textId="351A91CF" w:rsidR="00B07E0C" w:rsidRPr="00C62044" w:rsidRDefault="00B07E0C" w:rsidP="00B07E0C">
            <w:pPr>
              <w:jc w:val="center"/>
              <w:rPr>
                <w:szCs w:val="24"/>
              </w:rPr>
            </w:pPr>
            <w:r w:rsidRPr="00C62044">
              <w:rPr>
                <w:szCs w:val="24"/>
              </w:rPr>
              <w:t>990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3DFFF" w14:textId="72D3E858" w:rsidR="00B07E0C" w:rsidRPr="00C62044" w:rsidRDefault="00880198" w:rsidP="00B07E0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812</w:t>
            </w:r>
          </w:p>
        </w:tc>
      </w:tr>
      <w:tr w:rsidR="00C045D0" w:rsidRPr="00C62044" w14:paraId="29E956A3" w14:textId="77777777" w:rsidTr="00C62044">
        <w:trPr>
          <w:trHeight w:val="758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E5F50" w14:textId="77777777" w:rsidR="00C045D0" w:rsidRPr="00C62044" w:rsidRDefault="00C045D0" w:rsidP="00C045D0">
            <w:pPr>
              <w:ind w:left="29"/>
            </w:pPr>
            <w:r w:rsidRPr="00C62044">
              <w:t>в т.ч. практика:</w:t>
            </w:r>
          </w:p>
          <w:p w14:paraId="1CAB4A52" w14:textId="77777777" w:rsidR="00C045D0" w:rsidRPr="00C62044" w:rsidRDefault="00C045D0" w:rsidP="00C045D0">
            <w:pPr>
              <w:ind w:left="454"/>
            </w:pPr>
            <w:r w:rsidRPr="00C62044">
              <w:t>- учебная</w:t>
            </w:r>
          </w:p>
          <w:p w14:paraId="56E0A4FC" w14:textId="5A3EC0CE" w:rsidR="00C045D0" w:rsidRPr="00C62044" w:rsidRDefault="00C045D0" w:rsidP="0084220C">
            <w:pPr>
              <w:ind w:left="454"/>
            </w:pPr>
            <w:r w:rsidRPr="00C62044">
              <w:t>- производственная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64B04" w14:textId="043F5AF4" w:rsidR="00C045D0" w:rsidRPr="00C62044" w:rsidRDefault="00880198" w:rsidP="00C045D0">
            <w:pPr>
              <w:jc w:val="center"/>
            </w:pPr>
            <w:r>
              <w:t xml:space="preserve">   </w:t>
            </w:r>
            <w:r w:rsidR="00B07E0C" w:rsidRPr="00C62044">
              <w:t>432</w:t>
            </w:r>
          </w:p>
          <w:p w14:paraId="2FD8FEAF" w14:textId="16B415CC" w:rsidR="00B07E0C" w:rsidRPr="00C62044" w:rsidRDefault="006659E9" w:rsidP="006659E9">
            <w:pPr>
              <w:ind w:left="156"/>
              <w:rPr>
                <w:i/>
              </w:rPr>
            </w:pPr>
            <w:r>
              <w:rPr>
                <w:i/>
              </w:rPr>
              <w:t xml:space="preserve">            </w:t>
            </w:r>
            <w:r w:rsidR="00C045D0" w:rsidRPr="00C62044">
              <w:rPr>
                <w:i/>
              </w:rPr>
              <w:t xml:space="preserve">- </w:t>
            </w:r>
            <w:r w:rsidR="00B07E0C" w:rsidRPr="00C62044">
              <w:rPr>
                <w:i/>
              </w:rPr>
              <w:t>252</w:t>
            </w:r>
          </w:p>
          <w:p w14:paraId="7D0DC6E1" w14:textId="670DC7BA" w:rsidR="00C045D0" w:rsidRPr="00C62044" w:rsidRDefault="006659E9" w:rsidP="006659E9">
            <w:pPr>
              <w:ind w:left="156"/>
              <w:rPr>
                <w:i/>
              </w:rPr>
            </w:pPr>
            <w:r>
              <w:rPr>
                <w:i/>
              </w:rPr>
              <w:t xml:space="preserve">            </w:t>
            </w:r>
            <w:r w:rsidR="00B07E0C" w:rsidRPr="00C62044">
              <w:rPr>
                <w:i/>
              </w:rPr>
              <w:t>- 180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C95D1" w14:textId="171C21A7" w:rsidR="00B07E0C" w:rsidRPr="00C62044" w:rsidRDefault="00B07E0C" w:rsidP="00B07E0C">
            <w:pPr>
              <w:jc w:val="center"/>
            </w:pPr>
            <w:r w:rsidRPr="00C62044">
              <w:t>432</w:t>
            </w:r>
          </w:p>
          <w:p w14:paraId="5FFC30E4" w14:textId="2D43C049" w:rsidR="00B07E0C" w:rsidRPr="00C62044" w:rsidRDefault="006659E9" w:rsidP="006659E9">
            <w:pPr>
              <w:ind w:left="156"/>
              <w:rPr>
                <w:i/>
              </w:rPr>
            </w:pPr>
            <w:r>
              <w:rPr>
                <w:i/>
              </w:rPr>
              <w:t xml:space="preserve">             </w:t>
            </w:r>
            <w:r w:rsidR="00B07E0C" w:rsidRPr="00C62044">
              <w:rPr>
                <w:i/>
              </w:rPr>
              <w:t>- 252</w:t>
            </w:r>
          </w:p>
          <w:p w14:paraId="2BA311A9" w14:textId="1A565F5A" w:rsidR="00C045D0" w:rsidRPr="00C62044" w:rsidRDefault="006659E9" w:rsidP="006659E9">
            <w:pPr>
              <w:ind w:left="156"/>
              <w:rPr>
                <w:i/>
              </w:rPr>
            </w:pPr>
            <w:r>
              <w:rPr>
                <w:i/>
              </w:rPr>
              <w:t xml:space="preserve">             </w:t>
            </w:r>
            <w:r w:rsidR="00B07E0C" w:rsidRPr="00C62044">
              <w:rPr>
                <w:i/>
              </w:rPr>
              <w:t>- 180</w:t>
            </w:r>
          </w:p>
        </w:tc>
      </w:tr>
      <w:bookmarkEnd w:id="11"/>
      <w:tr w:rsidR="00B07E0C" w:rsidRPr="00C62044" w14:paraId="027F9BD8" w14:textId="77777777" w:rsidTr="00C62044">
        <w:trPr>
          <w:trHeight w:val="19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D87AC" w14:textId="77777777" w:rsidR="00B07E0C" w:rsidRPr="00C62044" w:rsidRDefault="00B07E0C" w:rsidP="00B07E0C">
            <w:r w:rsidRPr="00C62044">
              <w:t>Вариативная часть образовательной программы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AD73B" w14:textId="01F8924F" w:rsidR="004A5F69" w:rsidRPr="00C62044" w:rsidRDefault="004A5F69" w:rsidP="00B07E0C">
            <w:pPr>
              <w:jc w:val="center"/>
              <w:rPr>
                <w:b/>
              </w:rPr>
            </w:pPr>
            <w:r w:rsidRPr="00C62044">
              <w:rPr>
                <w:rFonts w:eastAsia="DejaVu Sans"/>
                <w:b/>
                <w:bCs/>
                <w:color w:val="auto"/>
                <w:szCs w:val="24"/>
                <w:lang w:eastAsia="zh-CN" w:bidi="hi-IN"/>
              </w:rPr>
              <w:t>828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FD51E" w14:textId="2DD5FB78" w:rsidR="00B07E0C" w:rsidRPr="00880198" w:rsidRDefault="00880198" w:rsidP="00B07E0C">
            <w:pPr>
              <w:jc w:val="center"/>
              <w:rPr>
                <w:b/>
                <w:iCs/>
              </w:rPr>
            </w:pPr>
            <w:r w:rsidRPr="00880198">
              <w:rPr>
                <w:b/>
                <w:iCs/>
              </w:rPr>
              <w:t>414</w:t>
            </w:r>
          </w:p>
        </w:tc>
      </w:tr>
      <w:tr w:rsidR="00B07E0C" w:rsidRPr="00C62044" w14:paraId="0B3BA904" w14:textId="77777777" w:rsidTr="00C62044">
        <w:trPr>
          <w:trHeight w:val="19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A6CEE" w14:textId="78440194" w:rsidR="00B07E0C" w:rsidRPr="00C62044" w:rsidRDefault="00B07E0C" w:rsidP="00B07E0C">
            <w:r w:rsidRPr="00C62044"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BE0192">
              <w:rPr>
                <w:rStyle w:val="affffff2"/>
              </w:rPr>
              <w:footnoteReference w:id="1"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1E0E5" w14:textId="7BFDE4C6" w:rsidR="004A5F69" w:rsidRPr="00C62044" w:rsidRDefault="004A5F69" w:rsidP="00B07E0C">
            <w:pPr>
              <w:jc w:val="center"/>
              <w:rPr>
                <w:color w:val="auto"/>
              </w:rPr>
            </w:pPr>
            <w:r w:rsidRPr="00C62044">
              <w:rPr>
                <w:color w:val="auto"/>
              </w:rPr>
              <w:t>414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D9A76" w14:textId="1D0ABD07" w:rsidR="00B07E0C" w:rsidRPr="00C62044" w:rsidRDefault="00B07E0C" w:rsidP="00B07E0C">
            <w:pPr>
              <w:jc w:val="center"/>
            </w:pPr>
          </w:p>
        </w:tc>
      </w:tr>
      <w:tr w:rsidR="00B07E0C" w:rsidRPr="00C62044" w14:paraId="66F689B5" w14:textId="77777777" w:rsidTr="00C62044">
        <w:trPr>
          <w:trHeight w:val="986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FB395" w14:textId="771BC33C" w:rsidR="00B07E0C" w:rsidRPr="00C62044" w:rsidRDefault="00B07E0C" w:rsidP="00B07E0C">
            <w:r w:rsidRPr="00C62044">
              <w:t>ГИА в форме демонстрационного экзамена и защиты дипломного проекта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90649" w14:textId="3966A0C3" w:rsidR="00B07E0C" w:rsidRPr="00C62044" w:rsidRDefault="00B07E0C" w:rsidP="00B07E0C">
            <w:pPr>
              <w:jc w:val="center"/>
              <w:rPr>
                <w:b/>
              </w:rPr>
            </w:pPr>
            <w:r w:rsidRPr="00C62044">
              <w:rPr>
                <w:rFonts w:eastAsia="DejaVu Sans"/>
                <w:b/>
                <w:bCs/>
                <w:szCs w:val="24"/>
                <w:lang w:eastAsia="zh-CN" w:bidi="hi-IN"/>
              </w:rPr>
              <w:t>216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31057" w14:textId="5F370A6D" w:rsidR="00B07E0C" w:rsidRPr="00880198" w:rsidRDefault="00B07E0C" w:rsidP="00B07E0C">
            <w:pPr>
              <w:jc w:val="center"/>
              <w:rPr>
                <w:iCs/>
              </w:rPr>
            </w:pPr>
          </w:p>
        </w:tc>
      </w:tr>
      <w:tr w:rsidR="00B07E0C" w14:paraId="5D3B1450" w14:textId="77777777" w:rsidTr="00C62044">
        <w:trPr>
          <w:trHeight w:val="19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DD61F" w14:textId="77777777" w:rsidR="00B07E0C" w:rsidRPr="00C62044" w:rsidRDefault="00B07E0C" w:rsidP="00B07E0C">
            <w:r w:rsidRPr="00C62044">
              <w:t>Всего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C3647" w14:textId="6D78D2C3" w:rsidR="00B07E0C" w:rsidRPr="00C62044" w:rsidRDefault="00B07E0C" w:rsidP="00B07E0C">
            <w:pPr>
              <w:jc w:val="center"/>
              <w:rPr>
                <w:b/>
              </w:rPr>
            </w:pPr>
            <w:r w:rsidRPr="00C62044">
              <w:rPr>
                <w:rFonts w:eastAsia="DejaVu Sans"/>
                <w:b/>
                <w:bCs/>
                <w:szCs w:val="24"/>
                <w:lang w:eastAsia="zh-CN" w:bidi="hi-IN"/>
              </w:rPr>
              <w:t>2952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B4BE3" w14:textId="24334C6A" w:rsidR="00B07E0C" w:rsidRDefault="004B285A" w:rsidP="00B07E0C">
            <w:pPr>
              <w:jc w:val="center"/>
              <w:rPr>
                <w:b/>
              </w:rPr>
            </w:pPr>
            <w:r>
              <w:rPr>
                <w:b/>
                <w:bCs/>
                <w:szCs w:val="24"/>
              </w:rPr>
              <w:t>1832</w:t>
            </w:r>
          </w:p>
        </w:tc>
      </w:tr>
    </w:tbl>
    <w:p w14:paraId="76310F53" w14:textId="393CD7EB" w:rsidR="00804228" w:rsidRDefault="00804228" w:rsidP="00804228">
      <w:pPr>
        <w:pStyle w:val="afb"/>
      </w:pPr>
    </w:p>
    <w:p w14:paraId="6011823C" w14:textId="77777777" w:rsidR="00E229AB" w:rsidRDefault="008436D1">
      <w:pPr>
        <w:pStyle w:val="1"/>
        <w:spacing w:before="0" w:after="0"/>
      </w:pPr>
      <w:bookmarkStart w:id="12" w:name="__RefHeading___6"/>
      <w:bookmarkEnd w:id="12"/>
      <w:r>
        <w:t>Раздел 3. Характеристика профессиональной деятельности выпускника</w:t>
      </w:r>
    </w:p>
    <w:p w14:paraId="1ABE25CB" w14:textId="77777777" w:rsidR="00E229AB" w:rsidRDefault="00E229AB" w:rsidP="00804228"/>
    <w:p w14:paraId="0BBCA91A" w14:textId="77777777" w:rsidR="00E229AB" w:rsidRDefault="008436D1">
      <w:pPr>
        <w:pStyle w:val="115"/>
        <w:spacing w:after="0" w:line="240" w:lineRule="auto"/>
      </w:pPr>
      <w:bookmarkStart w:id="13" w:name="__RefHeading___7"/>
      <w:bookmarkEnd w:id="13"/>
      <w:r>
        <w:t>3.1. Область(и) профессиональной деятельности выпускников:</w:t>
      </w:r>
    </w:p>
    <w:p w14:paraId="337B9808" w14:textId="2E8D93D1" w:rsidR="00E229AB" w:rsidRPr="00804228" w:rsidRDefault="00804228" w:rsidP="00804228">
      <w:pPr>
        <w:ind w:firstLine="709"/>
        <w:rPr>
          <w:iCs/>
        </w:rPr>
      </w:pPr>
      <w:r w:rsidRPr="00804228">
        <w:rPr>
          <w:iCs/>
        </w:rPr>
        <w:t>18 Добыча, переработка угля, руд и других полезных ископаемых</w:t>
      </w:r>
    </w:p>
    <w:p w14:paraId="6DE1EE18" w14:textId="77777777" w:rsidR="00804228" w:rsidRPr="00804228" w:rsidRDefault="00804228" w:rsidP="00804228"/>
    <w:p w14:paraId="27844ABE" w14:textId="77777777" w:rsidR="00E229AB" w:rsidRDefault="008436D1">
      <w:pPr>
        <w:pStyle w:val="115"/>
        <w:spacing w:after="0" w:line="240" w:lineRule="auto"/>
      </w:pPr>
      <w:bookmarkStart w:id="14" w:name="__RefHeading___8"/>
      <w:bookmarkEnd w:id="14"/>
      <w:r>
        <w:t>3.2. Профессиональные стандарты</w:t>
      </w:r>
    </w:p>
    <w:p w14:paraId="2A6DDCE6" w14:textId="77777777" w:rsidR="003E4745" w:rsidRDefault="003E4745" w:rsidP="003E4745">
      <w:pPr>
        <w:ind w:firstLine="709"/>
        <w:jc w:val="both"/>
      </w:pPr>
      <w:r>
        <w:t>Перечень профессиональных стандартов, учитываемых при разработке ПОП-П:</w:t>
      </w:r>
    </w:p>
    <w:tbl>
      <w:tblPr>
        <w:tblStyle w:val="affffff"/>
        <w:tblW w:w="9493" w:type="dxa"/>
        <w:tblLayout w:type="fixed"/>
        <w:tblLook w:val="04A0" w:firstRow="1" w:lastRow="0" w:firstColumn="1" w:lastColumn="0" w:noHBand="0" w:noVBand="1"/>
      </w:tblPr>
      <w:tblGrid>
        <w:gridCol w:w="426"/>
        <w:gridCol w:w="1412"/>
        <w:gridCol w:w="1559"/>
        <w:gridCol w:w="1985"/>
        <w:gridCol w:w="4111"/>
      </w:tblGrid>
      <w:tr w:rsidR="003E4745" w:rsidRPr="004B6367" w14:paraId="486BF55C" w14:textId="77777777" w:rsidTr="003D651B">
        <w:tc>
          <w:tcPr>
            <w:tcW w:w="426" w:type="dxa"/>
          </w:tcPr>
          <w:p w14:paraId="53C027E3" w14:textId="77777777" w:rsidR="003E4745" w:rsidRPr="004B6367" w:rsidRDefault="003E4745" w:rsidP="001C12BD">
            <w:pPr>
              <w:jc w:val="center"/>
              <w:rPr>
                <w:szCs w:val="24"/>
              </w:rPr>
            </w:pPr>
            <w:r w:rsidRPr="004B6367">
              <w:rPr>
                <w:szCs w:val="24"/>
              </w:rPr>
              <w:t>№</w:t>
            </w:r>
          </w:p>
        </w:tc>
        <w:tc>
          <w:tcPr>
            <w:tcW w:w="1412" w:type="dxa"/>
          </w:tcPr>
          <w:p w14:paraId="0DC7227C" w14:textId="77777777" w:rsidR="003E4745" w:rsidRPr="004B6367" w:rsidRDefault="003E4745" w:rsidP="001C12BD">
            <w:pPr>
              <w:jc w:val="center"/>
              <w:rPr>
                <w:szCs w:val="24"/>
              </w:rPr>
            </w:pPr>
            <w:r w:rsidRPr="004B6367">
              <w:rPr>
                <w:szCs w:val="24"/>
              </w:rPr>
              <w:t>Код и Наименование ПС</w:t>
            </w:r>
          </w:p>
        </w:tc>
        <w:tc>
          <w:tcPr>
            <w:tcW w:w="1559" w:type="dxa"/>
          </w:tcPr>
          <w:p w14:paraId="2B829B8E" w14:textId="77777777" w:rsidR="003E4745" w:rsidRPr="004B6367" w:rsidRDefault="003E4745" w:rsidP="001C12BD">
            <w:pPr>
              <w:jc w:val="center"/>
              <w:rPr>
                <w:szCs w:val="24"/>
              </w:rPr>
            </w:pPr>
            <w:r w:rsidRPr="004B6367">
              <w:rPr>
                <w:szCs w:val="24"/>
              </w:rPr>
              <w:t>Реквизиты утверждения</w:t>
            </w:r>
          </w:p>
        </w:tc>
        <w:tc>
          <w:tcPr>
            <w:tcW w:w="1985" w:type="dxa"/>
          </w:tcPr>
          <w:p w14:paraId="4C966C61" w14:textId="77777777" w:rsidR="003E4745" w:rsidRPr="004B6367" w:rsidRDefault="003E4745" w:rsidP="001C12BD">
            <w:pPr>
              <w:jc w:val="center"/>
              <w:rPr>
                <w:szCs w:val="24"/>
              </w:rPr>
            </w:pPr>
            <w:r w:rsidRPr="004B6367">
              <w:rPr>
                <w:szCs w:val="24"/>
              </w:rPr>
              <w:t>Код и наименование ОТФ</w:t>
            </w:r>
          </w:p>
        </w:tc>
        <w:tc>
          <w:tcPr>
            <w:tcW w:w="4111" w:type="dxa"/>
          </w:tcPr>
          <w:p w14:paraId="41C89E41" w14:textId="77777777" w:rsidR="003E4745" w:rsidRPr="004B6367" w:rsidRDefault="003E4745" w:rsidP="001C12BD">
            <w:pPr>
              <w:jc w:val="center"/>
              <w:rPr>
                <w:szCs w:val="24"/>
              </w:rPr>
            </w:pPr>
            <w:r w:rsidRPr="004B6367">
              <w:rPr>
                <w:szCs w:val="24"/>
              </w:rPr>
              <w:t>Код и наименование ТФ</w:t>
            </w:r>
          </w:p>
        </w:tc>
      </w:tr>
      <w:tr w:rsidR="00B978D0" w:rsidRPr="004B6367" w14:paraId="301C4819" w14:textId="77777777" w:rsidTr="003D651B">
        <w:tc>
          <w:tcPr>
            <w:tcW w:w="426" w:type="dxa"/>
            <w:vMerge w:val="restart"/>
          </w:tcPr>
          <w:p w14:paraId="70B0AAC7" w14:textId="77777777" w:rsidR="00B978D0" w:rsidRPr="004B6367" w:rsidRDefault="00B978D0" w:rsidP="001C12BD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>1</w:t>
            </w:r>
          </w:p>
        </w:tc>
        <w:tc>
          <w:tcPr>
            <w:tcW w:w="1412" w:type="dxa"/>
            <w:vMerge w:val="restart"/>
          </w:tcPr>
          <w:p w14:paraId="449484C3" w14:textId="30EC715B" w:rsidR="00B978D0" w:rsidRPr="004B6367" w:rsidRDefault="00B978D0" w:rsidP="001C12BD">
            <w:pPr>
              <w:jc w:val="both"/>
              <w:rPr>
                <w:szCs w:val="24"/>
              </w:rPr>
            </w:pPr>
            <w:r w:rsidRPr="004B6367">
              <w:rPr>
                <w:iCs/>
                <w:szCs w:val="24"/>
              </w:rPr>
              <w:t>16.136 Машинист буровой установки</w:t>
            </w:r>
          </w:p>
        </w:tc>
        <w:tc>
          <w:tcPr>
            <w:tcW w:w="1559" w:type="dxa"/>
            <w:vMerge w:val="restart"/>
          </w:tcPr>
          <w:p w14:paraId="10B5F90C" w14:textId="213F4B1E" w:rsidR="00B978D0" w:rsidRPr="004B6367" w:rsidRDefault="00B978D0" w:rsidP="001C12BD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>Приказ Министерства труда и социальной защиты Российской Федерации от 30.03.2021 № 167н</w:t>
            </w:r>
          </w:p>
        </w:tc>
        <w:tc>
          <w:tcPr>
            <w:tcW w:w="1985" w:type="dxa"/>
            <w:vMerge w:val="restart"/>
          </w:tcPr>
          <w:p w14:paraId="1785067A" w14:textId="38543E5F" w:rsidR="00D96702" w:rsidRPr="004B6367" w:rsidRDefault="00D96702" w:rsidP="00D96702">
            <w:pPr>
              <w:spacing w:line="288" w:lineRule="atLeast"/>
              <w:rPr>
                <w:color w:val="FF0000"/>
                <w:szCs w:val="24"/>
              </w:rPr>
            </w:pPr>
            <w:r w:rsidRPr="004B6367">
              <w:rPr>
                <w:szCs w:val="24"/>
              </w:rPr>
              <w:t>ОТФ А</w:t>
            </w:r>
          </w:p>
          <w:p w14:paraId="549F43C0" w14:textId="4D60D981" w:rsidR="00D96702" w:rsidRPr="004B6367" w:rsidRDefault="00D96702" w:rsidP="00D96702">
            <w:pPr>
              <w:spacing w:line="288" w:lineRule="atLeast"/>
              <w:rPr>
                <w:color w:val="auto"/>
                <w:szCs w:val="24"/>
              </w:rPr>
            </w:pPr>
            <w:r w:rsidRPr="004B6367">
              <w:rPr>
                <w:color w:val="auto"/>
                <w:szCs w:val="24"/>
              </w:rPr>
              <w:t>Производственная эксплуатация и поддержание работоспособности буровой установки грузоподъемностью на крюке до 15 т, буровых станков и бурового механизированного инструмента различного типа при выполнении горно-капитальных работ</w:t>
            </w:r>
          </w:p>
          <w:p w14:paraId="301FEA6C" w14:textId="173711B9" w:rsidR="00D96702" w:rsidRPr="004B6367" w:rsidRDefault="00D96702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70E21E8A" w14:textId="3AC9C0E0" w:rsidR="00B978D0" w:rsidRPr="004B6367" w:rsidRDefault="00FF686E" w:rsidP="003D651B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A/01.3 </w:t>
            </w:r>
            <w:r w:rsidR="00B978D0" w:rsidRPr="004B6367">
              <w:rPr>
                <w:szCs w:val="24"/>
              </w:rPr>
              <w:t>Выполнение механизированных горно-капитальных работ по бурению геологоразведочных скважин на твердые полезные ископаемые буровой установкой грузоподъемностью на крюке до 15т</w:t>
            </w:r>
          </w:p>
          <w:p w14:paraId="5370F964" w14:textId="619C7BB9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</w:tr>
      <w:tr w:rsidR="00B978D0" w:rsidRPr="004B6367" w14:paraId="7790F3C5" w14:textId="77777777" w:rsidTr="003D651B">
        <w:tc>
          <w:tcPr>
            <w:tcW w:w="426" w:type="dxa"/>
            <w:vMerge/>
          </w:tcPr>
          <w:p w14:paraId="40B5A709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13D5DE90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0EC7E912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26451834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459978C1" w14:textId="6205B01D" w:rsidR="00B978D0" w:rsidRPr="004B6367" w:rsidRDefault="00FF686E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A/02.3 </w:t>
            </w:r>
            <w:r w:rsidR="00B978D0" w:rsidRPr="004B6367">
              <w:rPr>
                <w:szCs w:val="24"/>
              </w:rPr>
              <w:t xml:space="preserve">Выполнение механизированных горно-капитальных работ по бурению скважин станком </w:t>
            </w:r>
            <w:proofErr w:type="spellStart"/>
            <w:r w:rsidR="00B978D0" w:rsidRPr="004B6367">
              <w:rPr>
                <w:szCs w:val="24"/>
              </w:rPr>
              <w:t>зондировочного</w:t>
            </w:r>
            <w:proofErr w:type="spellEnd"/>
            <w:r w:rsidR="00B978D0" w:rsidRPr="004B6367">
              <w:rPr>
                <w:szCs w:val="24"/>
              </w:rPr>
              <w:t xml:space="preserve"> бурения</w:t>
            </w:r>
          </w:p>
          <w:p w14:paraId="43BE535D" w14:textId="6EE8AE7F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2D90E224" w14:textId="77777777" w:rsidTr="003D651B">
        <w:tc>
          <w:tcPr>
            <w:tcW w:w="426" w:type="dxa"/>
            <w:vMerge/>
          </w:tcPr>
          <w:p w14:paraId="0EE4B65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7734F9E7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4664173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08DC76F9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62D94BFD" w14:textId="0A88A2AD" w:rsidR="00B978D0" w:rsidRPr="004B6367" w:rsidRDefault="00FF686E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A/03.3 </w:t>
            </w:r>
            <w:r w:rsidR="00B978D0" w:rsidRPr="004B6367">
              <w:rPr>
                <w:szCs w:val="24"/>
              </w:rPr>
              <w:t>Выполнение механизированных работ по бурению скважин самоходным станком вращательного бурения, самоходным станком ударно-вращательного бурения с мощностью двигателя до 150кВт, самоходным станком шарошечного бурения с мощностью двигателя до 300кВт</w:t>
            </w:r>
          </w:p>
          <w:p w14:paraId="0CCCF2F2" w14:textId="1AFC0390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4A6AABD7" w14:textId="77777777" w:rsidTr="003D651B">
        <w:tc>
          <w:tcPr>
            <w:tcW w:w="426" w:type="dxa"/>
            <w:vMerge/>
          </w:tcPr>
          <w:p w14:paraId="2A4049B5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7F587B4B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007EE496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1F13F72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76BA0F14" w14:textId="5FCD7F74" w:rsidR="00B978D0" w:rsidRPr="004B6367" w:rsidRDefault="00FF686E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A/04.3 </w:t>
            </w:r>
            <w:r w:rsidR="00B978D0" w:rsidRPr="004B6367">
              <w:rPr>
                <w:szCs w:val="24"/>
              </w:rPr>
              <w:t>Выполнение механизированных горно-капитальных работ по бурению скважин станком канатно-ударного бурения</w:t>
            </w:r>
          </w:p>
          <w:p w14:paraId="5BFE6B63" w14:textId="2C18CF07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40F711C3" w14:textId="77777777" w:rsidTr="003D651B">
        <w:tc>
          <w:tcPr>
            <w:tcW w:w="426" w:type="dxa"/>
            <w:vMerge/>
          </w:tcPr>
          <w:p w14:paraId="794F246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6C357B2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5AC39137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1BA6CE6A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781C5102" w14:textId="095498D5" w:rsidR="00B978D0" w:rsidRPr="004B6367" w:rsidRDefault="00FF686E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A/05.3 </w:t>
            </w:r>
            <w:r w:rsidR="00B978D0" w:rsidRPr="004B6367">
              <w:rPr>
                <w:szCs w:val="24"/>
              </w:rPr>
              <w:t>Выполнение механизированных работ по бурению скважин несамоходным станком ударно-вращательного бурения</w:t>
            </w:r>
          </w:p>
          <w:p w14:paraId="69496D68" w14:textId="046005B9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11F67F90" w14:textId="77777777" w:rsidTr="003D651B">
        <w:tc>
          <w:tcPr>
            <w:tcW w:w="426" w:type="dxa"/>
            <w:vMerge/>
          </w:tcPr>
          <w:p w14:paraId="3B3AD168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5A8055BA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08659D56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3D519AC6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7FBFC4FE" w14:textId="107AAB3C" w:rsidR="00B978D0" w:rsidRPr="004B6367" w:rsidRDefault="00BE0543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A/06.3 </w:t>
            </w:r>
            <w:r w:rsidR="00B978D0" w:rsidRPr="004B6367">
              <w:rPr>
                <w:szCs w:val="24"/>
              </w:rPr>
              <w:t xml:space="preserve">Выполнение механизированных горно-капитальных работ по выемке (выбуриванию) полезного ископаемого из тонких пластов </w:t>
            </w:r>
            <w:r w:rsidR="00B978D0" w:rsidRPr="004B6367">
              <w:rPr>
                <w:szCs w:val="24"/>
              </w:rPr>
              <w:lastRenderedPageBreak/>
              <w:t>шнекобуровыми машиной и станком на подземных работах</w:t>
            </w:r>
          </w:p>
          <w:p w14:paraId="7EAB700C" w14:textId="50044D0C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2C8E7B65" w14:textId="77777777" w:rsidTr="003D651B">
        <w:tc>
          <w:tcPr>
            <w:tcW w:w="426" w:type="dxa"/>
            <w:vMerge/>
          </w:tcPr>
          <w:p w14:paraId="38886CE3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64C6156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1E311C6B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5D1BE739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7CD47D07" w14:textId="4C9B0065" w:rsidR="00B978D0" w:rsidRPr="004B6367" w:rsidRDefault="00BE0543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A/07.3 </w:t>
            </w:r>
            <w:r w:rsidR="00B978D0" w:rsidRPr="004B6367">
              <w:rPr>
                <w:szCs w:val="24"/>
              </w:rPr>
              <w:t>Выполнение буровых механизированных горно-капитальных работ сбоечно-буровыми машинами</w:t>
            </w:r>
          </w:p>
          <w:p w14:paraId="128251F2" w14:textId="244C8AC8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2922856E" w14:textId="77777777" w:rsidTr="003D651B">
        <w:tc>
          <w:tcPr>
            <w:tcW w:w="426" w:type="dxa"/>
            <w:vMerge/>
          </w:tcPr>
          <w:p w14:paraId="71209A4B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0ACC2FD4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56537FCD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5C5AC69E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1C7C6EAD" w14:textId="1124A5B2" w:rsidR="00B978D0" w:rsidRPr="004B6367" w:rsidRDefault="00BE0543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A/08.3 </w:t>
            </w:r>
            <w:r w:rsidR="00B978D0" w:rsidRPr="004B6367">
              <w:rPr>
                <w:szCs w:val="24"/>
              </w:rPr>
              <w:t xml:space="preserve">Выполнение буровых горно-капитальных механизированных работ </w:t>
            </w:r>
            <w:proofErr w:type="spellStart"/>
            <w:r w:rsidR="00B978D0" w:rsidRPr="004B6367">
              <w:rPr>
                <w:szCs w:val="24"/>
              </w:rPr>
              <w:t>мотобурами</w:t>
            </w:r>
            <w:proofErr w:type="spellEnd"/>
            <w:r w:rsidR="00B978D0" w:rsidRPr="004B6367">
              <w:rPr>
                <w:szCs w:val="24"/>
              </w:rPr>
              <w:t>, ручными и переносными комплектами, штангами, перфораторами, электросверлами</w:t>
            </w:r>
          </w:p>
          <w:p w14:paraId="218291DD" w14:textId="4C9FF699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B978D0" w:rsidRPr="004B6367" w14:paraId="0BFC03D2" w14:textId="77777777" w:rsidTr="003D651B">
        <w:tc>
          <w:tcPr>
            <w:tcW w:w="426" w:type="dxa"/>
            <w:vMerge/>
          </w:tcPr>
          <w:p w14:paraId="0AA69BFF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34BB3524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0CF28611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4F0DE170" w14:textId="77777777" w:rsidR="00B978D0" w:rsidRPr="004B6367" w:rsidRDefault="00B978D0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1B20E987" w14:textId="63E738F9" w:rsidR="00B978D0" w:rsidRPr="004B6367" w:rsidRDefault="00BE0543" w:rsidP="00B978D0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A/09.3 </w:t>
            </w:r>
            <w:r w:rsidR="00B978D0" w:rsidRPr="004B6367">
              <w:rPr>
                <w:szCs w:val="24"/>
              </w:rPr>
              <w:t>Выполнение ежесменного и периодического технического обслуживания буровой установки грузоподъемностью на крюке до 15т, буровых машин и станков, а также бурового ручного механизированного инструмента различного типа в условиях проведения горно-капитальных</w:t>
            </w:r>
          </w:p>
          <w:p w14:paraId="628E666B" w14:textId="7259B1F4" w:rsidR="00B978D0" w:rsidRPr="004B6367" w:rsidRDefault="00B978D0" w:rsidP="00B978D0">
            <w:pPr>
              <w:jc w:val="both"/>
              <w:rPr>
                <w:szCs w:val="24"/>
              </w:rPr>
            </w:pPr>
          </w:p>
        </w:tc>
      </w:tr>
      <w:tr w:rsidR="00AA608A" w:rsidRPr="004B6367" w14:paraId="244E89D3" w14:textId="77777777" w:rsidTr="003D651B">
        <w:tc>
          <w:tcPr>
            <w:tcW w:w="426" w:type="dxa"/>
            <w:vMerge/>
          </w:tcPr>
          <w:p w14:paraId="0C1C7CD2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3BED4600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18A3534E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0507CD5E" w14:textId="2D437EF0" w:rsidR="004F4732" w:rsidRPr="004B6367" w:rsidRDefault="004F4732" w:rsidP="004F4732">
            <w:pPr>
              <w:spacing w:line="288" w:lineRule="atLeast"/>
              <w:rPr>
                <w:color w:val="FF0000"/>
                <w:szCs w:val="24"/>
              </w:rPr>
            </w:pPr>
            <w:r w:rsidRPr="004B6367">
              <w:rPr>
                <w:szCs w:val="24"/>
              </w:rPr>
              <w:t>ОТФ В</w:t>
            </w:r>
            <w:r w:rsidRPr="004B6367">
              <w:rPr>
                <w:color w:val="auto"/>
                <w:szCs w:val="24"/>
              </w:rPr>
              <w:t xml:space="preserve"> </w:t>
            </w:r>
          </w:p>
          <w:p w14:paraId="4CBFA0FD" w14:textId="295574BF" w:rsidR="00D96702" w:rsidRPr="004B6367" w:rsidRDefault="00D96702" w:rsidP="004F4732">
            <w:pPr>
              <w:spacing w:line="288" w:lineRule="atLeast"/>
              <w:rPr>
                <w:szCs w:val="24"/>
              </w:rPr>
            </w:pPr>
            <w:r w:rsidRPr="004B6367">
              <w:rPr>
                <w:color w:val="auto"/>
                <w:szCs w:val="24"/>
              </w:rPr>
              <w:t>Производственная эксплуатация и поддержание работоспособности бурильно-крановой самоходной машины с глубиной бурения до 6 м при выполнении строительных и ремонтно-строительных работ</w:t>
            </w:r>
          </w:p>
        </w:tc>
        <w:tc>
          <w:tcPr>
            <w:tcW w:w="4111" w:type="dxa"/>
          </w:tcPr>
          <w:p w14:paraId="0E76EDFE" w14:textId="0CEF72E4" w:rsidR="00AA608A" w:rsidRPr="004B6367" w:rsidRDefault="00BE0543" w:rsidP="00AA608A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B/01.3 </w:t>
            </w:r>
            <w:r w:rsidR="00AA608A" w:rsidRPr="004B6367">
              <w:rPr>
                <w:szCs w:val="24"/>
              </w:rPr>
              <w:t>Выполнение буровых механизированных строительных и ремонтно-строительных работ бурильно-крановой самоходной машиной с глубиной бурения до 6м</w:t>
            </w:r>
          </w:p>
          <w:p w14:paraId="6E8FF8F4" w14:textId="4971C067" w:rsidR="00AA608A" w:rsidRPr="004B6367" w:rsidRDefault="00AA608A" w:rsidP="003D651B">
            <w:pPr>
              <w:jc w:val="both"/>
              <w:rPr>
                <w:szCs w:val="24"/>
              </w:rPr>
            </w:pPr>
          </w:p>
        </w:tc>
      </w:tr>
      <w:tr w:rsidR="00AA608A" w:rsidRPr="004B6367" w14:paraId="76AD891C" w14:textId="77777777" w:rsidTr="003D651B">
        <w:tc>
          <w:tcPr>
            <w:tcW w:w="426" w:type="dxa"/>
            <w:vMerge/>
          </w:tcPr>
          <w:p w14:paraId="4806A798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412" w:type="dxa"/>
            <w:vMerge/>
          </w:tcPr>
          <w:p w14:paraId="42585B1E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559" w:type="dxa"/>
            <w:vMerge/>
          </w:tcPr>
          <w:p w14:paraId="52AC7320" w14:textId="77777777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1985" w:type="dxa"/>
            <w:vMerge/>
          </w:tcPr>
          <w:p w14:paraId="3CC97BAD" w14:textId="502BAAC8" w:rsidR="00AA608A" w:rsidRPr="004B6367" w:rsidRDefault="00AA608A" w:rsidP="001C12BD">
            <w:pPr>
              <w:jc w:val="both"/>
              <w:rPr>
                <w:szCs w:val="24"/>
              </w:rPr>
            </w:pPr>
          </w:p>
        </w:tc>
        <w:tc>
          <w:tcPr>
            <w:tcW w:w="4111" w:type="dxa"/>
          </w:tcPr>
          <w:p w14:paraId="2332E7ED" w14:textId="01FB92FA" w:rsidR="00AA608A" w:rsidRPr="004B6367" w:rsidRDefault="00BE0543" w:rsidP="003D651B">
            <w:pPr>
              <w:jc w:val="both"/>
              <w:rPr>
                <w:szCs w:val="24"/>
              </w:rPr>
            </w:pPr>
            <w:r w:rsidRPr="004B6367">
              <w:rPr>
                <w:szCs w:val="24"/>
              </w:rPr>
              <w:t xml:space="preserve">ТФ B/02.3 </w:t>
            </w:r>
            <w:r w:rsidR="00AA608A" w:rsidRPr="004B6367">
              <w:rPr>
                <w:szCs w:val="24"/>
              </w:rPr>
              <w:t>Выполнение ежесменного и периодического технического обслуживания бурильно-крановой самоходной машины с глубиной бурения до 6м в условиях проведения строительных и ремонтно-строительных работ</w:t>
            </w:r>
          </w:p>
          <w:p w14:paraId="189A68A7" w14:textId="17E17909" w:rsidR="00AA608A" w:rsidRPr="004B6367" w:rsidRDefault="00AA608A" w:rsidP="003D651B">
            <w:pPr>
              <w:jc w:val="both"/>
              <w:rPr>
                <w:szCs w:val="24"/>
              </w:rPr>
            </w:pPr>
          </w:p>
        </w:tc>
      </w:tr>
    </w:tbl>
    <w:p w14:paraId="6206E2D1" w14:textId="77777777" w:rsidR="00E229AB" w:rsidRDefault="00E229AB">
      <w:pPr>
        <w:ind w:firstLine="709"/>
        <w:jc w:val="both"/>
      </w:pPr>
    </w:p>
    <w:p w14:paraId="3D385F64" w14:textId="77777777" w:rsidR="00E229AB" w:rsidRDefault="008436D1">
      <w:pPr>
        <w:pStyle w:val="115"/>
        <w:spacing w:after="0" w:line="240" w:lineRule="auto"/>
      </w:pPr>
      <w:bookmarkStart w:id="15" w:name="__RefHeading___9"/>
      <w:bookmarkEnd w:id="15"/>
      <w:r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E229AB" w14:paraId="1746DDC7" w14:textId="77777777" w:rsidTr="00804228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055A5" w14:textId="77777777" w:rsidR="00E229AB" w:rsidRDefault="008436D1">
            <w:pPr>
              <w:jc w:val="center"/>
            </w:pPr>
            <w: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7E60" w14:textId="77777777" w:rsidR="00E229AB" w:rsidRDefault="008436D1">
            <w:pPr>
              <w:jc w:val="center"/>
            </w:pPr>
            <w:r>
              <w:t>Код и наименование ПМ</w:t>
            </w:r>
          </w:p>
        </w:tc>
      </w:tr>
      <w:tr w:rsidR="00E229AB" w14:paraId="4585DD76" w14:textId="77777777" w:rsidTr="00804228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6D7EA" w14:textId="77777777" w:rsidR="00E229AB" w:rsidRDefault="008436D1">
            <w:r>
              <w:t xml:space="preserve">Виды деятельности </w:t>
            </w:r>
          </w:p>
        </w:tc>
      </w:tr>
      <w:tr w:rsidR="00E229AB" w14:paraId="728B038B" w14:textId="77777777" w:rsidTr="0080422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DCD36" w14:textId="35843E21" w:rsidR="00E229AB" w:rsidRDefault="002809E5">
            <w:pPr>
              <w:rPr>
                <w:i/>
              </w:rPr>
            </w:pPr>
            <w:r>
              <w:t>В</w:t>
            </w:r>
            <w:r w:rsidR="00804228">
              <w:t>едение технологических процессов буровых работ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6662F" w14:textId="72791573" w:rsidR="00E229AB" w:rsidRDefault="00804228">
            <w:r>
              <w:t>ПМ.01 В</w:t>
            </w:r>
            <w:r w:rsidRPr="00804228">
              <w:t>едение технологических процессов буровых работ</w:t>
            </w:r>
          </w:p>
        </w:tc>
      </w:tr>
      <w:tr w:rsidR="00E229AB" w14:paraId="2BB65730" w14:textId="77777777" w:rsidTr="0080422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EFF8" w14:textId="7B381C84" w:rsidR="00E229AB" w:rsidRDefault="002809E5">
            <w:pPr>
              <w:rPr>
                <w:i/>
              </w:rPr>
            </w:pPr>
            <w:r>
              <w:t>Т</w:t>
            </w:r>
            <w:r w:rsidR="00804228">
              <w:t>ехническое обслуживание и ремонт бурового и горного оборудования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9DC54" w14:textId="3041D9D5" w:rsidR="00E229AB" w:rsidRDefault="00804228">
            <w:r>
              <w:t>ПМ.02 Т</w:t>
            </w:r>
            <w:r w:rsidRPr="00804228">
              <w:t>ехническое обслуживание и ремонт бурового и горного оборудования</w:t>
            </w:r>
          </w:p>
        </w:tc>
      </w:tr>
    </w:tbl>
    <w:p w14:paraId="0B05DC92" w14:textId="77777777" w:rsidR="00E229AB" w:rsidRDefault="00E229AB" w:rsidP="00C56BB6"/>
    <w:p w14:paraId="7AEB768C" w14:textId="77777777" w:rsidR="00E229AB" w:rsidRDefault="00E229AB">
      <w:pPr>
        <w:sectPr w:rsidR="00E229AB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362FCAD4" w14:textId="4CB09865" w:rsidR="00E229AB" w:rsidRDefault="008436D1">
      <w:pPr>
        <w:pStyle w:val="1"/>
        <w:spacing w:before="0" w:after="0"/>
      </w:pPr>
      <w:bookmarkStart w:id="16" w:name="__RefHeading___10"/>
      <w:bookmarkEnd w:id="16"/>
      <w:r>
        <w:lastRenderedPageBreak/>
        <w:t>Раздел 4.</w:t>
      </w:r>
      <w:r w:rsidR="00317F2C">
        <w:t xml:space="preserve"> </w:t>
      </w:r>
      <w:r>
        <w:t>Планируемые результаты освоения образовательной программы</w:t>
      </w:r>
    </w:p>
    <w:p w14:paraId="6284E521" w14:textId="77777777" w:rsidR="00E229AB" w:rsidRDefault="00E229AB"/>
    <w:p w14:paraId="1F571315" w14:textId="77777777" w:rsidR="00E229AB" w:rsidRDefault="008436D1">
      <w:pPr>
        <w:pStyle w:val="115"/>
        <w:spacing w:after="0" w:line="240" w:lineRule="auto"/>
      </w:pPr>
      <w:bookmarkStart w:id="17" w:name="__RefHeading___11"/>
      <w:bookmarkEnd w:id="17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E229AB" w14:paraId="4B2BE05E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DC47" w14:textId="77777777" w:rsidR="00E229AB" w:rsidRDefault="008436D1">
            <w:pPr>
              <w:jc w:val="center"/>
            </w:pPr>
            <w:r>
              <w:rPr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66CDA" w14:textId="77777777" w:rsidR="00E229AB" w:rsidRDefault="008436D1">
            <w:pPr>
              <w:jc w:val="center"/>
            </w:pPr>
            <w:r>
              <w:rPr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AD7F7" w14:textId="77777777" w:rsidR="00E229AB" w:rsidRDefault="008436D1">
            <w:pPr>
              <w:jc w:val="center"/>
              <w:rPr>
                <w:b/>
              </w:rPr>
            </w:pPr>
            <w:r>
              <w:rPr>
                <w:b/>
              </w:rPr>
              <w:t xml:space="preserve">Знания, умения </w:t>
            </w:r>
          </w:p>
        </w:tc>
      </w:tr>
      <w:tr w:rsidR="00E229AB" w14:paraId="5E92FF86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B547B" w14:textId="77777777" w:rsidR="00E229AB" w:rsidRDefault="008436D1">
            <w:pPr>
              <w:jc w:val="center"/>
            </w:pPr>
            <w: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E6D2" w14:textId="77777777" w:rsidR="00E229AB" w:rsidRDefault="008436D1">
            <w: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7F51C" w14:textId="77777777" w:rsidR="00E229AB" w:rsidRDefault="008436D1">
            <w:r>
              <w:rPr>
                <w:b/>
              </w:rPr>
              <w:t xml:space="preserve">Умения: </w:t>
            </w:r>
          </w:p>
        </w:tc>
      </w:tr>
      <w:tr w:rsidR="00E229AB" w14:paraId="4166B4B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950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86E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7702A" w14:textId="77777777" w:rsidR="00E229AB" w:rsidRDefault="008436D1">
            <w:pPr>
              <w:rPr>
                <w:b/>
              </w:rPr>
            </w:pPr>
            <w: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E229AB" w14:paraId="3D39E7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29A0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A1B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E957F" w14:textId="77777777" w:rsidR="00E229AB" w:rsidRDefault="008436D1">
            <w: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E229AB" w14:paraId="5373F85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AB190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E4F7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E90C0" w14:textId="77777777" w:rsidR="00E229AB" w:rsidRDefault="008436D1">
            <w:r>
              <w:t>выявлять и эффективно искать информацию, необходимую для решения задачи и/или проблемы</w:t>
            </w:r>
          </w:p>
        </w:tc>
      </w:tr>
      <w:tr w:rsidR="00E229AB" w14:paraId="5543182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9666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8AA5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48947" w14:textId="77777777" w:rsidR="00E229AB" w:rsidRDefault="008436D1">
            <w:r>
              <w:t>владеть актуальными методами работы в профессиональной и смежных сферах</w:t>
            </w:r>
          </w:p>
        </w:tc>
      </w:tr>
      <w:tr w:rsidR="00E229AB" w14:paraId="730FE0B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3BDB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01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C75CC" w14:textId="77777777" w:rsidR="00E229AB" w:rsidRDefault="008436D1">
            <w: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E229AB" w14:paraId="0E67CED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6D0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929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F832B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0065405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7C6C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1A2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8C2C8" w14:textId="77777777" w:rsidR="00E229AB" w:rsidRDefault="008436D1">
            <w: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E229AB" w14:paraId="3C8E78C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2CAC2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95D4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D3F9E" w14:textId="77777777" w:rsidR="00E229AB" w:rsidRDefault="008436D1">
            <w: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E229AB" w14:paraId="015ACB1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1EB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3E8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0BE21" w14:textId="77777777" w:rsidR="00E229AB" w:rsidRDefault="008436D1">
            <w:pPr>
              <w:rPr>
                <w:b/>
              </w:rPr>
            </w:pPr>
            <w: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E229AB" w14:paraId="77936DA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DCF5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962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8CDFF" w14:textId="77777777" w:rsidR="00E229AB" w:rsidRDefault="008436D1">
            <w:r>
              <w:t>методы работы в профессиональной и смежных сферах</w:t>
            </w:r>
          </w:p>
        </w:tc>
      </w:tr>
      <w:tr w:rsidR="00E229AB" w14:paraId="4B88CD2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36EF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1A4D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EDFB4" w14:textId="77777777" w:rsidR="00E229AB" w:rsidRDefault="008436D1">
            <w:r>
              <w:t>порядок оценки результатов решения задач профессиональной деятельности</w:t>
            </w:r>
          </w:p>
        </w:tc>
      </w:tr>
      <w:tr w:rsidR="00E229AB" w14:paraId="24172638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396C1" w14:textId="77777777" w:rsidR="00E229AB" w:rsidRDefault="008436D1">
            <w:pPr>
              <w:jc w:val="center"/>
            </w:pPr>
            <w: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436E" w14:textId="77777777" w:rsidR="00E229AB" w:rsidRDefault="008436D1">
            <w: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69A37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229AB" w14:paraId="060E4A6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1FE1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DD10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A0D55" w14:textId="77777777" w:rsidR="00E229AB" w:rsidRDefault="008436D1">
            <w:pPr>
              <w:rPr>
                <w:b/>
              </w:rPr>
            </w:pPr>
            <w: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E229AB" w14:paraId="108070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900B2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C9E1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A4BF3" w14:textId="77777777" w:rsidR="00E229AB" w:rsidRDefault="008436D1">
            <w:pPr>
              <w:rPr>
                <w:b/>
              </w:rPr>
            </w:pPr>
            <w: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E229AB" w14:paraId="1E4EF15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727C6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A6A7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38B2" w14:textId="77777777" w:rsidR="00E229AB" w:rsidRDefault="008436D1">
            <w:r>
              <w:t>оценивать практическую значимость результатов поиска</w:t>
            </w:r>
          </w:p>
        </w:tc>
      </w:tr>
      <w:tr w:rsidR="00E229AB" w14:paraId="429106A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C4C1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F4FB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1FF04" w14:textId="77777777" w:rsidR="00E229AB" w:rsidRDefault="008436D1">
            <w:r>
              <w:t>применять средства информационных технологий для решения профессиональных задач</w:t>
            </w:r>
          </w:p>
        </w:tc>
      </w:tr>
      <w:tr w:rsidR="00E229AB" w14:paraId="5AD4090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5EF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71E9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1C51E" w14:textId="77777777" w:rsidR="00E229AB" w:rsidRDefault="008436D1">
            <w:pPr>
              <w:rPr>
                <w:b/>
              </w:rPr>
            </w:pPr>
            <w:r>
              <w:t>использовать современное программное обеспечение в профессиональной деятельности</w:t>
            </w:r>
          </w:p>
        </w:tc>
      </w:tr>
      <w:tr w:rsidR="00E229AB" w14:paraId="2E6D257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C535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617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4D2EF" w14:textId="77777777" w:rsidR="00E229AB" w:rsidRDefault="008436D1">
            <w:pPr>
              <w:rPr>
                <w:b/>
              </w:rPr>
            </w:pPr>
            <w:r>
              <w:t>использовать различные цифровые средства для решения профессиональных задач</w:t>
            </w:r>
          </w:p>
        </w:tc>
      </w:tr>
      <w:tr w:rsidR="00E229AB" w14:paraId="1994C1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23B6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2EE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D9AB4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3E7B8B5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2137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3736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6F2C0" w14:textId="77777777" w:rsidR="00E229AB" w:rsidRDefault="008436D1">
            <w:pPr>
              <w:rPr>
                <w:b/>
              </w:rPr>
            </w:pPr>
            <w:r>
              <w:t>номенклатура информационных источников, применяемых в профессиональной деятельности</w:t>
            </w:r>
          </w:p>
        </w:tc>
      </w:tr>
      <w:tr w:rsidR="00E229AB" w14:paraId="165EBD7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C548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92E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51836" w14:textId="77777777" w:rsidR="00E229AB" w:rsidRDefault="008436D1">
            <w:pPr>
              <w:rPr>
                <w:b/>
              </w:rPr>
            </w:pPr>
            <w:r>
              <w:t>приемы структурирования информации</w:t>
            </w:r>
          </w:p>
        </w:tc>
      </w:tr>
      <w:tr w:rsidR="00E229AB" w14:paraId="44AB59B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3CA5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E6B8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09906" w14:textId="77777777" w:rsidR="00E229AB" w:rsidRDefault="008436D1">
            <w:r>
              <w:t>формат оформления результатов поиска информации</w:t>
            </w:r>
          </w:p>
        </w:tc>
      </w:tr>
      <w:tr w:rsidR="00E229AB" w14:paraId="5C1EBB0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E8A56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E0DE9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88979" w14:textId="77777777" w:rsidR="00E229AB" w:rsidRDefault="008436D1">
            <w:pPr>
              <w:rPr>
                <w:b/>
              </w:rPr>
            </w:pPr>
            <w:r>
              <w:t xml:space="preserve">современные средства и устройства информатизации, порядок их применения и </w:t>
            </w:r>
          </w:p>
        </w:tc>
      </w:tr>
      <w:tr w:rsidR="00E229AB" w14:paraId="562101D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9CDB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6AF7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63FF9" w14:textId="77777777" w:rsidR="00E229AB" w:rsidRDefault="008436D1">
            <w: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E229AB" w14:paraId="3709064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2211" w14:textId="77777777" w:rsidR="00E229AB" w:rsidRDefault="008436D1">
            <w:pPr>
              <w:jc w:val="center"/>
            </w:pPr>
            <w:r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7D046" w14:textId="77777777" w:rsidR="00E229AB" w:rsidRDefault="008436D1">
            <w: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DEF0F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229AB" w14:paraId="3FF2EA2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17AD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03D09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25F69" w14:textId="77777777" w:rsidR="00E229AB" w:rsidRDefault="008436D1">
            <w:pPr>
              <w:rPr>
                <w:b/>
              </w:rPr>
            </w:pPr>
            <w: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E229AB" w14:paraId="33AB4AD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DBE0C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11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5C9CB" w14:textId="77777777" w:rsidR="00E229AB" w:rsidRDefault="008436D1">
            <w:pPr>
              <w:rPr>
                <w:b/>
              </w:rPr>
            </w:pPr>
            <w:r>
              <w:t>применять современную научную профессиональную терминологию</w:t>
            </w:r>
          </w:p>
        </w:tc>
      </w:tr>
      <w:tr w:rsidR="00E229AB" w14:paraId="7BD1134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CDC7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1852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1D124" w14:textId="77777777" w:rsidR="00E229AB" w:rsidRDefault="008436D1">
            <w:pPr>
              <w:rPr>
                <w:b/>
              </w:rPr>
            </w:pPr>
            <w:r>
              <w:t>определять и выстраивать траектории профессионального развития и самообразования</w:t>
            </w:r>
          </w:p>
        </w:tc>
      </w:tr>
      <w:tr w:rsidR="00E229AB" w14:paraId="4336580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CF29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716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37C5A" w14:textId="77777777" w:rsidR="00E229AB" w:rsidRDefault="008436D1">
            <w:r>
              <w:t>выявлять достоинства и недостатки коммерческой идеи</w:t>
            </w:r>
          </w:p>
        </w:tc>
      </w:tr>
      <w:tr w:rsidR="00E229AB" w14:paraId="2F0A17E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858D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26C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753E3" w14:textId="77777777" w:rsidR="00E229AB" w:rsidRDefault="008436D1">
            <w: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E229AB" w14:paraId="1F81F92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330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C1D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2624D" w14:textId="77777777" w:rsidR="00E229AB" w:rsidRDefault="008436D1">
            <w:r>
              <w:t>презентовать идеи открытия собственного дела в профессиональной деятельности</w:t>
            </w:r>
          </w:p>
        </w:tc>
      </w:tr>
      <w:tr w:rsidR="00E229AB" w14:paraId="2D9F0CA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AE40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9BFF7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64418" w14:textId="77777777" w:rsidR="00E229AB" w:rsidRDefault="008436D1">
            <w:r>
              <w:t>определять источники достоверной правовой информации</w:t>
            </w:r>
          </w:p>
        </w:tc>
      </w:tr>
      <w:tr w:rsidR="00E229AB" w14:paraId="73C33CC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7A5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47F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14E3D" w14:textId="77777777" w:rsidR="00E229AB" w:rsidRDefault="008436D1">
            <w:r>
              <w:t>составлять различные правовые документы</w:t>
            </w:r>
          </w:p>
        </w:tc>
      </w:tr>
      <w:tr w:rsidR="00E229AB" w14:paraId="32D3164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3DC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46C5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4C0BD" w14:textId="77777777" w:rsidR="00E229AB" w:rsidRDefault="008436D1">
            <w:r>
              <w:t>находить интересные проектные идеи, грамотно их формулировать и документировать</w:t>
            </w:r>
          </w:p>
        </w:tc>
      </w:tr>
      <w:tr w:rsidR="00E229AB" w14:paraId="4190A34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B415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6C3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D1523" w14:textId="77777777" w:rsidR="00E229AB" w:rsidRDefault="008436D1">
            <w:r>
              <w:t>оценивать жизнеспособность проектной идеи, составлять план проекта</w:t>
            </w:r>
          </w:p>
        </w:tc>
      </w:tr>
      <w:tr w:rsidR="00E229AB" w14:paraId="7A4A11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94A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539D6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8BF26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2F6A3E3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463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4E31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833DB" w14:textId="77777777" w:rsidR="00E229AB" w:rsidRDefault="008436D1">
            <w:r>
              <w:t>содержание актуальной нормативно-правовой документации</w:t>
            </w:r>
          </w:p>
        </w:tc>
      </w:tr>
      <w:tr w:rsidR="00E229AB" w14:paraId="37536A4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2704C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AC7B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B67A2" w14:textId="77777777" w:rsidR="00E229AB" w:rsidRDefault="008436D1">
            <w:pPr>
              <w:rPr>
                <w:b/>
              </w:rPr>
            </w:pPr>
            <w:r>
              <w:t>современная научная и профессиональная терминология</w:t>
            </w:r>
          </w:p>
        </w:tc>
      </w:tr>
      <w:tr w:rsidR="00E229AB" w14:paraId="43265AA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D0A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6C9D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0839F" w14:textId="77777777" w:rsidR="00E229AB" w:rsidRDefault="008436D1">
            <w:pPr>
              <w:rPr>
                <w:b/>
              </w:rPr>
            </w:pPr>
            <w:r>
              <w:t>возможные траектории профессионального развития и самообразования</w:t>
            </w:r>
          </w:p>
        </w:tc>
      </w:tr>
      <w:tr w:rsidR="00E229AB" w14:paraId="45239CE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FB39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B7A5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6FE39" w14:textId="77777777" w:rsidR="00E229AB" w:rsidRDefault="008436D1">
            <w:pPr>
              <w:rPr>
                <w:b/>
              </w:rPr>
            </w:pPr>
            <w:r>
              <w:t>основы предпринимательской деятельности, правовой и финансовой грамотности</w:t>
            </w:r>
          </w:p>
        </w:tc>
      </w:tr>
      <w:tr w:rsidR="00E229AB" w14:paraId="6D37D8D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661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388B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FEB6F" w14:textId="77777777" w:rsidR="00E229AB" w:rsidRDefault="008436D1">
            <w:r>
              <w:t>правила разработки презентации</w:t>
            </w:r>
          </w:p>
        </w:tc>
      </w:tr>
      <w:tr w:rsidR="00E229AB" w14:paraId="7D17BE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33E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2EF2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C8B45" w14:textId="77777777" w:rsidR="00E229AB" w:rsidRDefault="008436D1">
            <w:r>
              <w:t>основные этапы разработки и реализации проекта</w:t>
            </w:r>
          </w:p>
        </w:tc>
      </w:tr>
      <w:tr w:rsidR="00E229AB" w14:paraId="7F5478B0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1CFDE" w14:textId="77777777" w:rsidR="00E229AB" w:rsidRDefault="008436D1">
            <w:pPr>
              <w:jc w:val="center"/>
            </w:pPr>
            <w: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30D1" w14:textId="77777777" w:rsidR="00E229AB" w:rsidRDefault="008436D1">
            <w: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DB278" w14:textId="77777777" w:rsidR="00E229AB" w:rsidRDefault="008436D1">
            <w:pPr>
              <w:rPr>
                <w:b/>
              </w:rPr>
            </w:pPr>
            <w:r>
              <w:rPr>
                <w:b/>
                <w:spacing w:val="-4"/>
              </w:rPr>
              <w:t xml:space="preserve">Умения: </w:t>
            </w:r>
          </w:p>
        </w:tc>
      </w:tr>
      <w:tr w:rsidR="00E229AB" w14:paraId="4C6A4A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E2A2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153D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B3E84" w14:textId="77777777" w:rsidR="00E229AB" w:rsidRDefault="008436D1">
            <w:pPr>
              <w:rPr>
                <w:b/>
                <w:spacing w:val="-4"/>
              </w:rPr>
            </w:pPr>
            <w:r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E229AB" w14:paraId="7BA2C76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ED30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D1C3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F176E" w14:textId="77777777" w:rsidR="00E229AB" w:rsidRDefault="008436D1">
            <w:pPr>
              <w:rPr>
                <w:b/>
                <w:spacing w:val="-4"/>
              </w:rPr>
            </w:pPr>
            <w:r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E229AB" w14:paraId="00B9EC9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932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81C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1BE9B" w14:textId="77777777" w:rsidR="00E229AB" w:rsidRDefault="008436D1">
            <w:pPr>
              <w:rPr>
                <w:spacing w:val="-4"/>
              </w:rPr>
            </w:pPr>
            <w:r>
              <w:rPr>
                <w:b/>
              </w:rPr>
              <w:t>Знания:</w:t>
            </w:r>
          </w:p>
        </w:tc>
      </w:tr>
      <w:tr w:rsidR="00E229AB" w14:paraId="786090D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6441B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BC3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331F6" w14:textId="77777777" w:rsidR="00E229AB" w:rsidRDefault="008436D1">
            <w:pPr>
              <w:rPr>
                <w:b/>
                <w:spacing w:val="-4"/>
              </w:rPr>
            </w:pPr>
            <w:r>
              <w:t>психологические основы деятельности коллектива</w:t>
            </w:r>
          </w:p>
        </w:tc>
      </w:tr>
      <w:tr w:rsidR="00E229AB" w14:paraId="23E6283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8112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6316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C0AC6" w14:textId="77777777" w:rsidR="00E229AB" w:rsidRDefault="008436D1">
            <w:pPr>
              <w:rPr>
                <w:b/>
              </w:rPr>
            </w:pPr>
            <w:r>
              <w:t>психологические особенности личности</w:t>
            </w:r>
          </w:p>
        </w:tc>
      </w:tr>
      <w:tr w:rsidR="00E229AB" w14:paraId="042015B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C176" w14:textId="77777777" w:rsidR="00E229AB" w:rsidRDefault="008436D1">
            <w:pPr>
              <w:jc w:val="center"/>
            </w:pPr>
            <w: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B2E6" w14:textId="77777777" w:rsidR="00E229AB" w:rsidRDefault="008436D1">
            <w:r>
              <w:t xml:space="preserve">Осуществлять устную и письменную коммуникацию на государственном языке Российской Федерации с учетом особенностей </w:t>
            </w:r>
            <w:r>
              <w:lastRenderedPageBreak/>
              <w:t>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6CBA9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lastRenderedPageBreak/>
              <w:t>Умения:</w:t>
            </w:r>
            <w:r>
              <w:t xml:space="preserve"> </w:t>
            </w:r>
          </w:p>
        </w:tc>
      </w:tr>
      <w:tr w:rsidR="00E229AB" w14:paraId="774EB24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03E5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5B4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BB2FE" w14:textId="77777777" w:rsidR="00E229AB" w:rsidRDefault="008436D1">
            <w:pPr>
              <w:rPr>
                <w:b/>
              </w:rPr>
            </w:pPr>
            <w: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E229AB" w14:paraId="5344F96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5A3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1B266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5BD89" w14:textId="77777777" w:rsidR="00E229AB" w:rsidRDefault="008436D1">
            <w:r>
              <w:t>проявлять толерантность в рабочем коллективе</w:t>
            </w:r>
          </w:p>
        </w:tc>
      </w:tr>
      <w:tr w:rsidR="00E229AB" w14:paraId="2FF53D3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B217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EA82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44202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417BEB3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3B0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0DD4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13DC8" w14:textId="77777777" w:rsidR="00E229AB" w:rsidRDefault="008436D1">
            <w:r>
              <w:t xml:space="preserve">правила оформления документов </w:t>
            </w:r>
          </w:p>
        </w:tc>
      </w:tr>
      <w:tr w:rsidR="00E229AB" w14:paraId="71C62B6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C44DF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B045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16114" w14:textId="77777777" w:rsidR="00E229AB" w:rsidRDefault="008436D1">
            <w:pPr>
              <w:rPr>
                <w:b/>
              </w:rPr>
            </w:pPr>
            <w:r>
              <w:t>правила построения устных сообщений</w:t>
            </w:r>
          </w:p>
        </w:tc>
      </w:tr>
      <w:tr w:rsidR="00E229AB" w14:paraId="5AD2DEA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36D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32FF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40579" w14:textId="77777777" w:rsidR="00E229AB" w:rsidRDefault="008436D1">
            <w:r>
              <w:t>особенности социального и культурного контекста</w:t>
            </w:r>
          </w:p>
        </w:tc>
      </w:tr>
      <w:tr w:rsidR="00E229AB" w14:paraId="5FDBCF10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3A100" w14:textId="77777777" w:rsidR="00E229AB" w:rsidRDefault="008436D1">
            <w:pPr>
              <w:jc w:val="center"/>
            </w:pPr>
            <w: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6707" w14:textId="77777777" w:rsidR="00E229AB" w:rsidRDefault="008436D1">
            <w:r>
              <w:t xml:space="preserve">Проявлять гражданско-патриотическую позицию, демонстрировать осознанное поведение на основе традиционных </w:t>
            </w:r>
            <w:r w:rsidRPr="00F679EB">
              <w:t>российских духовно-нравственных</w:t>
            </w:r>
            <w:r>
              <w:t xml:space="preserve">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12BD8" w14:textId="77777777" w:rsidR="00E229AB" w:rsidRDefault="008436D1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E229AB" w14:paraId="76B3549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3919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56CE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0B1D7" w14:textId="77777777" w:rsidR="00E229AB" w:rsidRDefault="008436D1">
            <w:pPr>
              <w:rPr>
                <w:b/>
              </w:rPr>
            </w:pPr>
            <w:r>
              <w:t>проявлять гражданско-патриотическую позицию</w:t>
            </w:r>
          </w:p>
        </w:tc>
      </w:tr>
      <w:tr w:rsidR="00E229AB" w14:paraId="2884175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18D6F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BADF9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DEA59" w14:textId="77777777" w:rsidR="00E229AB" w:rsidRDefault="008436D1">
            <w:r>
              <w:t>демонстрировать осознанное поведение</w:t>
            </w:r>
          </w:p>
        </w:tc>
      </w:tr>
      <w:tr w:rsidR="00E229AB" w14:paraId="1B06AA6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081F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6589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06DF2" w14:textId="0E3F714D" w:rsidR="00E229AB" w:rsidRDefault="008436D1">
            <w:r>
              <w:t xml:space="preserve">описывать значимость своей </w:t>
            </w:r>
            <w:r w:rsidRPr="00F679EB">
              <w:rPr>
                <w:iCs/>
                <w:color w:val="auto"/>
              </w:rPr>
              <w:t>специальности</w:t>
            </w:r>
          </w:p>
        </w:tc>
      </w:tr>
      <w:tr w:rsidR="00E229AB" w14:paraId="6F4C596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3911F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34774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8E3EA" w14:textId="77777777" w:rsidR="00E229AB" w:rsidRDefault="008436D1">
            <w:pPr>
              <w:rPr>
                <w:b/>
              </w:rPr>
            </w:pPr>
            <w:r>
              <w:t>применять стандарты антикоррупционного поведения</w:t>
            </w:r>
          </w:p>
        </w:tc>
      </w:tr>
      <w:tr w:rsidR="00E229AB" w14:paraId="39F5D90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DC21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CD7A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B25CD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6527B6E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4AEAD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DEC5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119CD" w14:textId="77777777" w:rsidR="00E229AB" w:rsidRDefault="008436D1">
            <w:pPr>
              <w:rPr>
                <w:b/>
              </w:rPr>
            </w:pPr>
            <w:r>
              <w:t>сущность гражданско-патриотической позиции</w:t>
            </w:r>
          </w:p>
        </w:tc>
      </w:tr>
      <w:tr w:rsidR="00E229AB" w14:paraId="1EB413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05ED6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303F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B2A57" w14:textId="77777777" w:rsidR="00E229AB" w:rsidRDefault="008436D1">
            <w: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E229AB" w14:paraId="277413A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6F69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F7F2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F170C" w14:textId="12830FB8" w:rsidR="00E229AB" w:rsidRDefault="008436D1">
            <w:r>
              <w:t xml:space="preserve">значимость профессиональной деятельности по </w:t>
            </w:r>
            <w:r w:rsidR="00F679EB" w:rsidRPr="00F679EB">
              <w:rPr>
                <w:iCs/>
                <w:color w:val="auto"/>
              </w:rPr>
              <w:t>специальности</w:t>
            </w:r>
          </w:p>
        </w:tc>
      </w:tr>
      <w:tr w:rsidR="00E229AB" w14:paraId="68F3C31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1F36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2E605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F2B7A" w14:textId="77777777" w:rsidR="00E229AB" w:rsidRDefault="008436D1">
            <w:r>
              <w:t>стандарты антикоррупционного поведения и последствия его нарушения</w:t>
            </w:r>
          </w:p>
        </w:tc>
      </w:tr>
      <w:tr w:rsidR="00E229AB" w14:paraId="20025FC4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D034" w14:textId="77777777" w:rsidR="00E229AB" w:rsidRDefault="008436D1">
            <w:pPr>
              <w:jc w:val="center"/>
            </w:pPr>
            <w: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3C39" w14:textId="77777777" w:rsidR="00E229AB" w:rsidRDefault="008436D1">
            <w: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32EAC" w14:textId="77777777" w:rsidR="00E229AB" w:rsidRDefault="008436D1">
            <w:r>
              <w:rPr>
                <w:b/>
              </w:rPr>
              <w:t xml:space="preserve">Умения: </w:t>
            </w:r>
          </w:p>
        </w:tc>
      </w:tr>
      <w:tr w:rsidR="00E229AB" w14:paraId="32022E1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AF8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B94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23CC4" w14:textId="77777777" w:rsidR="00E229AB" w:rsidRDefault="008436D1">
            <w:pPr>
              <w:rPr>
                <w:b/>
              </w:rPr>
            </w:pPr>
            <w:r>
              <w:t>соблюдать нормы экологической безопасности</w:t>
            </w:r>
          </w:p>
        </w:tc>
      </w:tr>
      <w:tr w:rsidR="00E229AB" w14:paraId="267B30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81E0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2D7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B05D3" w14:textId="69ADB965" w:rsidR="00E229AB" w:rsidRDefault="008436D1">
            <w:pPr>
              <w:rPr>
                <w:b/>
              </w:rPr>
            </w:pPr>
            <w:r>
              <w:t xml:space="preserve">определять направления ресурсосбережения в рамках профессиональной деятельности по </w:t>
            </w:r>
            <w:r w:rsidR="00F679EB" w:rsidRPr="00F679EB">
              <w:rPr>
                <w:iCs/>
                <w:color w:val="auto"/>
              </w:rPr>
              <w:t>специальности</w:t>
            </w:r>
          </w:p>
        </w:tc>
      </w:tr>
      <w:tr w:rsidR="00E229AB" w14:paraId="1D4FCE7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0C44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70DD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BE654" w14:textId="77777777" w:rsidR="00E229AB" w:rsidRDefault="008436D1">
            <w: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E229AB" w14:paraId="335FFF3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ED5F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213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919D0" w14:textId="77777777" w:rsidR="00E229AB" w:rsidRDefault="008436D1">
            <w:pPr>
              <w:rPr>
                <w:b/>
              </w:rPr>
            </w:pPr>
            <w: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E229AB" w14:paraId="7EB7EAE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420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2C6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D7E02" w14:textId="77777777" w:rsidR="00E229AB" w:rsidRDefault="008436D1">
            <w:r>
              <w:t>эффективно действовать в чрезвычайных ситуациях</w:t>
            </w:r>
          </w:p>
        </w:tc>
      </w:tr>
      <w:tr w:rsidR="00E229AB" w14:paraId="757B25E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0B31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63E20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A3E0B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4557F86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FD2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090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4E954" w14:textId="77777777" w:rsidR="00E229AB" w:rsidRDefault="008436D1">
            <w:pPr>
              <w:rPr>
                <w:b/>
              </w:rPr>
            </w:pPr>
            <w: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E229AB" w14:paraId="10309E9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87A6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AD687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4D01C" w14:textId="77777777" w:rsidR="00E229AB" w:rsidRDefault="008436D1">
            <w:pPr>
              <w:rPr>
                <w:b/>
              </w:rPr>
            </w:pPr>
            <w:r>
              <w:t>основные ресурсы, задействованные в профессиональной деятельности</w:t>
            </w:r>
          </w:p>
        </w:tc>
      </w:tr>
      <w:tr w:rsidR="00E229AB" w14:paraId="12057CB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AC5E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5284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E468D" w14:textId="77777777" w:rsidR="00E229AB" w:rsidRDefault="008436D1">
            <w:pPr>
              <w:rPr>
                <w:b/>
              </w:rPr>
            </w:pPr>
            <w:r>
              <w:t>пути обеспечения ресурсосбережения</w:t>
            </w:r>
          </w:p>
        </w:tc>
      </w:tr>
      <w:tr w:rsidR="00E229AB" w14:paraId="76A3CF4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D7A9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39C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6DE1D" w14:textId="77777777" w:rsidR="00E229AB" w:rsidRDefault="008436D1">
            <w:pPr>
              <w:rPr>
                <w:b/>
              </w:rPr>
            </w:pPr>
            <w:r>
              <w:t>принципы бережливого производства</w:t>
            </w:r>
          </w:p>
        </w:tc>
      </w:tr>
      <w:tr w:rsidR="00E229AB" w14:paraId="7067335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4DC3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438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C6CCF" w14:textId="77777777" w:rsidR="00E229AB" w:rsidRDefault="008436D1">
            <w:pPr>
              <w:rPr>
                <w:b/>
              </w:rPr>
            </w:pPr>
            <w:r>
              <w:t>основные направления изменения климатических условий региона</w:t>
            </w:r>
          </w:p>
        </w:tc>
      </w:tr>
      <w:tr w:rsidR="00E229AB" w14:paraId="0BC5B58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767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60E3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D5E40" w14:textId="77777777" w:rsidR="00E229AB" w:rsidRDefault="008436D1">
            <w:r>
              <w:t>правила поведения в чрезвычайных ситуациях</w:t>
            </w:r>
          </w:p>
        </w:tc>
      </w:tr>
      <w:tr w:rsidR="00E229AB" w14:paraId="5930C97D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2A99" w14:textId="77777777" w:rsidR="00E229AB" w:rsidRDefault="008436D1">
            <w:pPr>
              <w:jc w:val="center"/>
            </w:pPr>
            <w:r>
              <w:lastRenderedPageBreak/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F86B" w14:textId="77777777" w:rsidR="00E229AB" w:rsidRDefault="008436D1">
            <w: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5C344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 xml:space="preserve">Умения: </w:t>
            </w:r>
          </w:p>
        </w:tc>
      </w:tr>
      <w:tr w:rsidR="00E229AB" w14:paraId="4B2D50B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EACAF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7B1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6AA3B" w14:textId="77777777" w:rsidR="00E229AB" w:rsidRDefault="008436D1">
            <w:pPr>
              <w:rPr>
                <w:b/>
              </w:rPr>
            </w:pPr>
            <w: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E229AB" w14:paraId="75ECBFB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F1B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0D3D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4BE7E" w14:textId="77777777" w:rsidR="00E229AB" w:rsidRDefault="008436D1">
            <w:pPr>
              <w:rPr>
                <w:b/>
              </w:rPr>
            </w:pPr>
            <w:r>
              <w:t>применять рациональные приемы двигательных функций в профессиональной деятельности</w:t>
            </w:r>
          </w:p>
        </w:tc>
      </w:tr>
      <w:tr w:rsidR="00E229AB" w14:paraId="2B35EC8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98F1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22F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5B678" w14:textId="260ABB76" w:rsidR="00E229AB" w:rsidRDefault="008436D1">
            <w:pPr>
              <w:rPr>
                <w:b/>
              </w:rPr>
            </w:pPr>
            <w:r>
              <w:t>пользоваться средствами профилактики перенапряжения, характерными для данной</w:t>
            </w:r>
            <w:r w:rsidR="00F679EB" w:rsidRPr="00F679EB">
              <w:rPr>
                <w:iCs/>
                <w:color w:val="auto"/>
              </w:rPr>
              <w:t xml:space="preserve"> специальности</w:t>
            </w:r>
          </w:p>
        </w:tc>
      </w:tr>
      <w:tr w:rsidR="00E229AB" w14:paraId="47E44F5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46E5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9416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9E21C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74DF401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CB7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CFB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0AB79" w14:textId="77777777" w:rsidR="00E229AB" w:rsidRDefault="008436D1">
            <w:pPr>
              <w:rPr>
                <w:b/>
              </w:rPr>
            </w:pPr>
            <w: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E229AB" w14:paraId="0436F31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557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108A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97052" w14:textId="77777777" w:rsidR="00E229AB" w:rsidRDefault="008436D1">
            <w:r>
              <w:t>основы здорового образа жизни</w:t>
            </w:r>
          </w:p>
        </w:tc>
      </w:tr>
      <w:tr w:rsidR="00E229AB" w14:paraId="5CBE331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8E2D8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4D5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BBAE9" w14:textId="2C725B51" w:rsidR="00E229AB" w:rsidRDefault="008436D1">
            <w:r>
              <w:t xml:space="preserve">условия профессиональной деятельности и зоны риска физического здоровья для </w:t>
            </w:r>
            <w:r w:rsidR="00F679EB" w:rsidRPr="00F679EB">
              <w:rPr>
                <w:iCs/>
                <w:color w:val="auto"/>
              </w:rPr>
              <w:t>специальности</w:t>
            </w:r>
          </w:p>
        </w:tc>
      </w:tr>
      <w:tr w:rsidR="00E229AB" w14:paraId="6177B7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BE1C4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C3D7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5EC51" w14:textId="77777777" w:rsidR="00E229AB" w:rsidRDefault="008436D1">
            <w:pPr>
              <w:rPr>
                <w:b/>
              </w:rPr>
            </w:pPr>
            <w:r>
              <w:t>средства профилактики перенапряжения</w:t>
            </w:r>
          </w:p>
        </w:tc>
      </w:tr>
      <w:tr w:rsidR="00E229AB" w14:paraId="048C17D6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B9F6" w14:textId="77777777" w:rsidR="00E229AB" w:rsidRDefault="008436D1">
            <w:pPr>
              <w:jc w:val="center"/>
            </w:pPr>
            <w: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F174" w14:textId="77777777" w:rsidR="00E229AB" w:rsidRDefault="008436D1">
            <w: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6B5DF" w14:textId="77777777" w:rsidR="00E229AB" w:rsidRDefault="008436D1">
            <w:r>
              <w:rPr>
                <w:b/>
              </w:rPr>
              <w:t>Умения:</w:t>
            </w:r>
            <w:r>
              <w:t xml:space="preserve"> </w:t>
            </w:r>
          </w:p>
        </w:tc>
      </w:tr>
      <w:tr w:rsidR="00E229AB" w14:paraId="7C09B43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ED5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05CCC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4D985" w14:textId="77777777" w:rsidR="00E229AB" w:rsidRDefault="008436D1">
            <w:pPr>
              <w:rPr>
                <w:b/>
              </w:rPr>
            </w:pPr>
            <w: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E229AB" w14:paraId="267E8C1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3173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BF8E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365599" w14:textId="77777777" w:rsidR="00E229AB" w:rsidRDefault="008436D1">
            <w:pPr>
              <w:rPr>
                <w:b/>
              </w:rPr>
            </w:pPr>
            <w:r>
              <w:t>участвовать в диалогах на знакомые общие и профессиональные темы</w:t>
            </w:r>
          </w:p>
        </w:tc>
      </w:tr>
      <w:tr w:rsidR="00E229AB" w14:paraId="1D81416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179C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A2B0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07911" w14:textId="77777777" w:rsidR="00E229AB" w:rsidRDefault="008436D1">
            <w:pPr>
              <w:rPr>
                <w:b/>
              </w:rPr>
            </w:pPr>
            <w:r>
              <w:t>строить простые высказывания о себе и о своей профессиональной деятельности</w:t>
            </w:r>
          </w:p>
        </w:tc>
      </w:tr>
      <w:tr w:rsidR="00E229AB" w14:paraId="5C12093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7D5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9CB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08883" w14:textId="77777777" w:rsidR="00E229AB" w:rsidRDefault="008436D1">
            <w:pPr>
              <w:rPr>
                <w:b/>
              </w:rPr>
            </w:pPr>
            <w:r>
              <w:t>кратко обосновывать и объяснять свои действия (текущие и планируемые)</w:t>
            </w:r>
          </w:p>
        </w:tc>
      </w:tr>
      <w:tr w:rsidR="00E229AB" w14:paraId="43CED35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F36D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F7203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5DFFE" w14:textId="77777777" w:rsidR="00E229AB" w:rsidRDefault="008436D1">
            <w:pPr>
              <w:rPr>
                <w:b/>
              </w:rPr>
            </w:pPr>
            <w:r>
              <w:t>писать простые связные сообщения на знакомые или интересующие профессиональные темы</w:t>
            </w:r>
          </w:p>
        </w:tc>
      </w:tr>
      <w:tr w:rsidR="00E229AB" w14:paraId="3FAC074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E6FB1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D742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1BF7E" w14:textId="77777777" w:rsidR="00E229AB" w:rsidRDefault="008436D1">
            <w:r>
              <w:rPr>
                <w:b/>
              </w:rPr>
              <w:t>Знания:</w:t>
            </w:r>
          </w:p>
        </w:tc>
      </w:tr>
      <w:tr w:rsidR="00E229AB" w14:paraId="28E4D41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46ED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DB25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60D9C" w14:textId="77777777" w:rsidR="00E229AB" w:rsidRDefault="008436D1">
            <w:pPr>
              <w:rPr>
                <w:b/>
              </w:rPr>
            </w:pPr>
            <w:r>
              <w:t>правила построения простых и сложных предложений на профессиональные темы</w:t>
            </w:r>
          </w:p>
        </w:tc>
      </w:tr>
      <w:tr w:rsidR="00E229AB" w14:paraId="41DE11C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A5072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D258B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61059" w14:textId="77777777" w:rsidR="00E229AB" w:rsidRDefault="008436D1">
            <w:pPr>
              <w:rPr>
                <w:b/>
              </w:rPr>
            </w:pPr>
            <w:r>
              <w:t>основные общеупотребительные глаголы (бытовая и профессиональная лексика)</w:t>
            </w:r>
          </w:p>
        </w:tc>
      </w:tr>
      <w:tr w:rsidR="00E229AB" w14:paraId="10683A7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EB69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01F78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4100B" w14:textId="77777777" w:rsidR="00E229AB" w:rsidRDefault="008436D1">
            <w:pPr>
              <w:rPr>
                <w:b/>
              </w:rPr>
            </w:pPr>
            <w: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E229AB" w14:paraId="124CD24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85B47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2570F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2B0FE" w14:textId="77777777" w:rsidR="00E229AB" w:rsidRDefault="008436D1">
            <w:pPr>
              <w:rPr>
                <w:b/>
              </w:rPr>
            </w:pPr>
            <w:r>
              <w:t>особенности произношения</w:t>
            </w:r>
          </w:p>
        </w:tc>
      </w:tr>
      <w:tr w:rsidR="00E229AB" w14:paraId="4EFBB5A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89CA" w14:textId="77777777" w:rsidR="00E229AB" w:rsidRDefault="00E229AB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4C821" w14:textId="77777777" w:rsidR="00E229AB" w:rsidRDefault="00E229AB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E40E1" w14:textId="77777777" w:rsidR="00E229AB" w:rsidRDefault="008436D1">
            <w:r>
              <w:t>правила чтения текстов профессиональной направленности</w:t>
            </w:r>
          </w:p>
        </w:tc>
      </w:tr>
    </w:tbl>
    <w:p w14:paraId="5B8C3125" w14:textId="77777777" w:rsidR="00E229AB" w:rsidRDefault="00E229AB"/>
    <w:p w14:paraId="2C46331B" w14:textId="2DD32D44" w:rsidR="00E229AB" w:rsidRDefault="008436D1">
      <w:pPr>
        <w:pStyle w:val="115"/>
        <w:spacing w:after="0" w:line="240" w:lineRule="auto"/>
      </w:pPr>
      <w:bookmarkStart w:id="18" w:name="__RefHeading___12"/>
      <w:bookmarkEnd w:id="18"/>
      <w:r>
        <w:t>4.2. Профессиональные компетенции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4"/>
        <w:gridCol w:w="4247"/>
        <w:gridCol w:w="7841"/>
      </w:tblGrid>
      <w:tr w:rsidR="00E229AB" w14:paraId="79C79489" w14:textId="77777777">
        <w:trPr>
          <w:jc w:val="center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6468" w14:textId="77777777" w:rsidR="00E229AB" w:rsidRDefault="008436D1">
            <w:pPr>
              <w:jc w:val="center"/>
              <w:rPr>
                <w:b/>
              </w:rPr>
            </w:pPr>
            <w:bookmarkStart w:id="19" w:name="_Hlk131166161"/>
            <w:r>
              <w:rPr>
                <w:b/>
              </w:rPr>
              <w:t>Виды деятельности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BC35" w14:textId="77777777" w:rsidR="00E229AB" w:rsidRDefault="008436D1">
            <w:pPr>
              <w:jc w:val="center"/>
              <w:rPr>
                <w:b/>
              </w:rPr>
            </w:pPr>
            <w:r>
              <w:rPr>
                <w:b/>
              </w:rPr>
              <w:t>Код и наименование компетенции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3E93E" w14:textId="77777777" w:rsidR="00E229AB" w:rsidRDefault="008436D1">
            <w:pPr>
              <w:jc w:val="center"/>
              <w:rPr>
                <w:b/>
              </w:rPr>
            </w:pPr>
            <w:r>
              <w:rPr>
                <w:b/>
              </w:rPr>
              <w:t>Показатели освоения компетенции</w:t>
            </w:r>
          </w:p>
        </w:tc>
      </w:tr>
      <w:tr w:rsidR="00E229AB" w14:paraId="04480069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A41A1" w14:textId="4253B618" w:rsidR="00E229AB" w:rsidRPr="00BE4227" w:rsidRDefault="00BE4227" w:rsidP="00C56BB6">
            <w:pPr>
              <w:rPr>
                <w:iCs/>
              </w:rPr>
            </w:pPr>
            <w:r>
              <w:rPr>
                <w:iCs/>
              </w:rPr>
              <w:t>В</w:t>
            </w:r>
            <w:r w:rsidRPr="00BE4227">
              <w:rPr>
                <w:iCs/>
              </w:rPr>
              <w:t>едение</w:t>
            </w:r>
            <w:r w:rsidR="00C56BB6">
              <w:rPr>
                <w:iCs/>
              </w:rPr>
              <w:t xml:space="preserve"> </w:t>
            </w:r>
            <w:r w:rsidRPr="00BE4227">
              <w:rPr>
                <w:iCs/>
              </w:rPr>
              <w:t>технологических</w:t>
            </w:r>
            <w:r w:rsidR="00C56BB6">
              <w:rPr>
                <w:iCs/>
              </w:rPr>
              <w:t xml:space="preserve"> </w:t>
            </w:r>
            <w:r w:rsidRPr="00BE4227">
              <w:rPr>
                <w:iCs/>
              </w:rPr>
              <w:t>процессов буровых</w:t>
            </w:r>
            <w:r w:rsidR="00C56BB6">
              <w:rPr>
                <w:iCs/>
              </w:rPr>
              <w:t xml:space="preserve"> </w:t>
            </w:r>
            <w:r w:rsidRPr="00BE4227">
              <w:rPr>
                <w:iCs/>
              </w:rPr>
              <w:t>работ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BE97" w14:textId="0981CDC2" w:rsidR="00E229AB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1.1. Выбирать технологию бурения, конструкции скважин,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оборудование и инструмент исходя из поставленных задач.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07F80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E229AB" w14:paraId="110DA34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6461" w14:textId="77777777" w:rsidR="00E229AB" w:rsidRDefault="00E229AB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CBD5" w14:textId="77777777" w:rsidR="00E229AB" w:rsidRDefault="00E229AB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7881D" w14:textId="064A45A2" w:rsidR="00E229AB" w:rsidRDefault="00C076A4">
            <w:r w:rsidRPr="006C2302">
              <w:rPr>
                <w:szCs w:val="24"/>
              </w:rPr>
              <w:t>выбора методики и технологии буровых работ для конкретных геологических условий; подготовки к работе различных видов бурового оборудования; контроля основных параметров режимов работы бурового оборудования</w:t>
            </w:r>
          </w:p>
        </w:tc>
      </w:tr>
      <w:tr w:rsidR="00E229AB" w14:paraId="165013F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3728" w14:textId="77777777" w:rsidR="00E229AB" w:rsidRDefault="00E229AB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6DB3E" w14:textId="77777777" w:rsidR="00E229AB" w:rsidRDefault="00E229AB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5879C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E229AB" w14:paraId="4068ACB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B79C0" w14:textId="77777777" w:rsidR="00E229AB" w:rsidRDefault="00E229AB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A6E00" w14:textId="77777777" w:rsidR="00E229AB" w:rsidRDefault="00E229AB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AD921" w14:textId="28649E96" w:rsidR="00E229AB" w:rsidRDefault="00C076A4">
            <w:r w:rsidRPr="006C2302">
              <w:rPr>
                <w:szCs w:val="24"/>
              </w:rPr>
              <w:t>читать чертежи и схемы сборочных деталей и машин; пользоваться геологическими картами и планами; осуществлять выбор технических средств, с целью обеспечения высокой производительности и получения качественной геологической информации; контролировать основные параметры технологических процессов</w:t>
            </w:r>
          </w:p>
        </w:tc>
      </w:tr>
      <w:tr w:rsidR="00E229AB" w14:paraId="50DAAB7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C221" w14:textId="77777777" w:rsidR="00E229AB" w:rsidRDefault="00E229AB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1BF1" w14:textId="77777777" w:rsidR="00E229AB" w:rsidRDefault="00E229AB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FCFFB" w14:textId="77777777" w:rsidR="00E229AB" w:rsidRDefault="008436D1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E229AB" w14:paraId="6EF1839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1764" w14:textId="77777777" w:rsidR="00E229AB" w:rsidRDefault="00E229AB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5581" w14:textId="77777777" w:rsidR="00E229AB" w:rsidRDefault="00E229AB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8EDD2" w14:textId="77777777" w:rsidR="00C076A4" w:rsidRPr="006C2302" w:rsidRDefault="00C076A4" w:rsidP="00C076A4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6C2302">
              <w:rPr>
                <w:szCs w:val="24"/>
              </w:rPr>
              <w:t xml:space="preserve">физико-механические свойства горных пород и виды их разрушения, общие сведения о регионах разведки, особенности грунтов; методики бурения различных видов грунтов и горных пород; </w:t>
            </w:r>
          </w:p>
          <w:p w14:paraId="68E33191" w14:textId="37A872C6" w:rsidR="00E229AB" w:rsidRDefault="00C076A4" w:rsidP="00C076A4">
            <w:r w:rsidRPr="006C2302">
              <w:rPr>
                <w:szCs w:val="24"/>
              </w:rPr>
              <w:t>теоретические основы и технологию вращательного, ударно-вращательного, ударно-канатного, колонкового, вибрационного, роторного и новых технических средств бурения; технологии сооружения скважин; устройство, назначение и правила эксплуатации основного и вспомогательного бурового оборудования; основные процессы подготовки технологического оборудования к работе; основные параметры режимов эксплуатации бурового оборудования и транспортных средств; методы контроля параметров эксплуатации оборудования; конструкции, способы настройки и регулировки технологического бурового и горного оборудования</w:t>
            </w:r>
          </w:p>
        </w:tc>
      </w:tr>
      <w:bookmarkEnd w:id="19"/>
      <w:tr w:rsidR="00804228" w14:paraId="47826266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B4A8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5644E2" w14:textId="6AF8C725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1.2. Осуществлять монтаж, демонтаж, перебазировку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бурового оборудования, буровых мачт и вышек.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D6041" w14:textId="0B9F2A29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41DB19B7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B32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B6BFAD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427E3" w14:textId="1D200704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монтажа и демонтажа буровых вышек, мачт и сборки другого бурового оборудования; эксплуатации различных видов грузоподъемных машин и транспортного оборудования</w:t>
            </w:r>
          </w:p>
        </w:tc>
      </w:tr>
      <w:tr w:rsidR="00804228" w14:paraId="57D62798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64AD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21C6EA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8CA50" w14:textId="742120D0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445B5E2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C57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AD93880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97146" w14:textId="3C01D8EE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осуществлять монтаж и демонтаж буровых вышек, и матч; эксплуатировать грузоподъемные машины и механизмы</w:t>
            </w:r>
          </w:p>
        </w:tc>
      </w:tr>
      <w:tr w:rsidR="00804228" w14:paraId="37E40029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C759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8A4D04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96852" w14:textId="35F4B510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69FBF764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DBA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3AC153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7754D" w14:textId="3A77E2DA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назначение и правила эксплуатации грузоподъемных машин и транспортного оборудования</w:t>
            </w:r>
          </w:p>
        </w:tc>
      </w:tr>
      <w:tr w:rsidR="00804228" w14:paraId="7A19E563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CE31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F2EA59" w14:textId="7DA19AD5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1.3. Выявлять неисправности в работе основного,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вспомогательного и транспортного оборудования, принимать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меры к предупреждению отказов и аварийных ситуаций.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502D2" w14:textId="7AF8B295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028CF4C3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0285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A79662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12748" w14:textId="562A1B06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выявления неисправностей в работе основного, вспомогательного и транспортного оборудования, принимать меры к предупреждению отказов и аварийных ситуаций</w:t>
            </w:r>
          </w:p>
        </w:tc>
      </w:tr>
      <w:tr w:rsidR="00804228" w14:paraId="375B903A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9D33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19AEDB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5E5BE" w14:textId="31E80201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0BE3B103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D19E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4E7E5B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22860" w14:textId="402E4166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эксплуатировать и выявлять неисправности в работе основного и вспомогательного оборудования, принимать меры к предупреждению отказов и аварий; производить диагностику неисправного оборудования</w:t>
            </w:r>
          </w:p>
        </w:tc>
      </w:tr>
      <w:tr w:rsidR="00804228" w14:paraId="4490470E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742A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175250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DA5D9" w14:textId="2CA1AE3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1B788E81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2BA0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A7857E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922CB" w14:textId="6D0D56DB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виды аварий и способы их предупреждения и ликвидации при эксплуатации скважин; неисправности, возникшие при эксплуатации бурового оборудования, способы их обнаружения и устранения; виды и назначение смазок, материалы для профилактических и ремонтных работ; правила эксплуатации и применения основного и вспомогательного технологического оборудования</w:t>
            </w:r>
          </w:p>
        </w:tc>
      </w:tr>
      <w:tr w:rsidR="00804228" w14:paraId="7542278E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CB74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49DC68" w14:textId="7BDC6677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1.4. Подготавливать и применять буровые растворы,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очищать и утилизировать их после использования.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975A0" w14:textId="771A01AB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1D4D3BBE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467C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C3DF412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9018C" w14:textId="22AA5422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подготовки, использования и восстановления свойств промывочных жидкостей в процессе эксплуатации скважин</w:t>
            </w:r>
          </w:p>
        </w:tc>
      </w:tr>
      <w:tr w:rsidR="00804228" w14:paraId="6B69A247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9A05F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8A26C5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E0744" w14:textId="3BBF008C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326156E9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712F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99E76D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BC36B" w14:textId="77777777" w:rsidR="00C076A4" w:rsidRPr="006C2302" w:rsidRDefault="00C076A4" w:rsidP="00C076A4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6C2302">
              <w:rPr>
                <w:szCs w:val="24"/>
              </w:rPr>
              <w:t xml:space="preserve">определять движение жидкости на различных поверхностях; </w:t>
            </w:r>
          </w:p>
          <w:p w14:paraId="625001C9" w14:textId="2EF4C5C6" w:rsidR="00804228" w:rsidRDefault="00C076A4" w:rsidP="00C076A4">
            <w:pPr>
              <w:rPr>
                <w:b/>
              </w:rPr>
            </w:pPr>
            <w:r w:rsidRPr="006C2302">
              <w:rPr>
                <w:szCs w:val="24"/>
              </w:rPr>
              <w:t>определять режим движения жидкостей; определять параметры буровых растворов; приготовлять, использовать и восстанавливать состав промывочных жидкостей</w:t>
            </w:r>
          </w:p>
        </w:tc>
      </w:tr>
      <w:tr w:rsidR="00804228" w14:paraId="11A2B27A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FE8C8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A22D14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82BBD" w14:textId="2984C56A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1043F4F5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AA5E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85ACE4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0844C" w14:textId="77777777" w:rsidR="00C076A4" w:rsidRPr="006C2302" w:rsidRDefault="00C076A4" w:rsidP="00C076A4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6C2302">
              <w:rPr>
                <w:szCs w:val="24"/>
              </w:rPr>
              <w:t xml:space="preserve">виды, состав, условия применения и очистки промывочных жидкостей; виды жидкостей, их физические свойства и законы гидродинамики и гидростатики; условия движения жидкостей в открытых руслах; </w:t>
            </w:r>
          </w:p>
          <w:p w14:paraId="4A469160" w14:textId="7C7002B1" w:rsidR="00804228" w:rsidRDefault="00C076A4" w:rsidP="00C076A4">
            <w:pPr>
              <w:rPr>
                <w:b/>
              </w:rPr>
            </w:pPr>
            <w:r w:rsidRPr="006C2302">
              <w:rPr>
                <w:szCs w:val="24"/>
              </w:rPr>
              <w:t>водозаборные сооружения; основные понятия движения подземных вод</w:t>
            </w:r>
          </w:p>
        </w:tc>
      </w:tr>
      <w:tr w:rsidR="00804228" w14:paraId="2F5065DB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2CAC8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3A3194" w14:textId="1840A28F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1.5. Осуществлять обсадку и цементирование обсадных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колон, тампонирование скважин и ликвидационный тампонаж.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CA2D9" w14:textId="42BAF052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3693B308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04253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DD33BC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67502" w14:textId="40502526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выполнения технологических операций при эксплуатации бурового оборудования</w:t>
            </w:r>
          </w:p>
        </w:tc>
      </w:tr>
      <w:tr w:rsidR="00804228" w14:paraId="600C2A9B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038F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4BD73FD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7B875" w14:textId="18A24864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3CD8AD0E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B6ECC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6676EE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B6E86" w14:textId="77777777" w:rsidR="00C076A4" w:rsidRPr="006C2302" w:rsidRDefault="00C076A4" w:rsidP="00C076A4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6C2302">
              <w:rPr>
                <w:szCs w:val="24"/>
              </w:rPr>
              <w:t>выполнять цементирование обсадных колонн; выполнять тампонаж и ликвидацию скважин;</w:t>
            </w:r>
          </w:p>
          <w:p w14:paraId="45ED54BD" w14:textId="775C0077" w:rsidR="00804228" w:rsidRDefault="00C076A4" w:rsidP="00C076A4">
            <w:pPr>
              <w:rPr>
                <w:b/>
              </w:rPr>
            </w:pPr>
            <w:r w:rsidRPr="006C2302">
              <w:rPr>
                <w:szCs w:val="24"/>
              </w:rPr>
              <w:t>выполнение обсадки скважины исходя их геологического разреза</w:t>
            </w:r>
          </w:p>
        </w:tc>
      </w:tr>
      <w:tr w:rsidR="00804228" w14:paraId="1B59346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B61F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1E9A67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644C6" w14:textId="24BFEC90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104E28F7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B158D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6916D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5B5D8" w14:textId="70F1FC70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методику крепления и тампонирования скважин; правила ликвидации и консервации скважин</w:t>
            </w:r>
          </w:p>
        </w:tc>
      </w:tr>
      <w:tr w:rsidR="00804228" w14:paraId="3C0D6CFC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C996" w14:textId="77777777" w:rsidR="00804228" w:rsidRDefault="00804228" w:rsidP="00804228"/>
        </w:tc>
        <w:tc>
          <w:tcPr>
            <w:tcW w:w="424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337518B" w14:textId="269483DA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1.6. Подготавливать буровые скважины для геофизических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и гидрогеологических исследований.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FF0FF" w14:textId="55D73D3E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0E0EEFBC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AE42C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B06A04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FE2DD" w14:textId="06B029AF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выбирать технологию и составлять проект на бурение скважин для конкретных геолого-гидрогеологических условий; подготовки скважин для геофизических и гидрогеологических работ</w:t>
            </w:r>
          </w:p>
        </w:tc>
      </w:tr>
      <w:tr w:rsidR="00804228" w14:paraId="1C909446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FC2A8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AB8C2F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DC94E" w14:textId="3D554CC3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12D0627A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FA39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5050C5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77D57" w14:textId="0BE5B48F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подготавливать скважины к геофизическим и гидрогеологическим исследованиям</w:t>
            </w:r>
          </w:p>
        </w:tc>
      </w:tr>
      <w:tr w:rsidR="00804228" w14:paraId="5F1BEC4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9D10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BC583C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1E571" w14:textId="0C6EBB7F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5FDCF0AE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34909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CCCA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E3826" w14:textId="59E39225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геофизические методы исследования скважин</w:t>
            </w:r>
          </w:p>
        </w:tc>
      </w:tr>
      <w:tr w:rsidR="00804228" w14:paraId="25764D9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ED9D" w14:textId="77777777" w:rsidR="00804228" w:rsidRDefault="00804228" w:rsidP="00804228"/>
        </w:tc>
        <w:tc>
          <w:tcPr>
            <w:tcW w:w="424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8AF5A7B" w14:textId="64717E71" w:rsidR="00804228" w:rsidRPr="00804228" w:rsidRDefault="00804228" w:rsidP="00C56BB6">
            <w:pPr>
              <w:rPr>
                <w:iCs/>
              </w:rPr>
            </w:pPr>
            <w:r w:rsidRPr="00804228">
              <w:rPr>
                <w:iCs/>
              </w:rPr>
              <w:t>ПК 1.7. Оформлять документацию по бурению скважин,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производить расчеты, связанные с бурением.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EEE3B" w14:textId="2888068F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Навыки:</w:t>
            </w:r>
          </w:p>
        </w:tc>
      </w:tr>
      <w:tr w:rsidR="00804228" w14:paraId="16656E68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5804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5F6EF7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0C795" w14:textId="4624B448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оформления эксплуатационных документов на буровое оборудование</w:t>
            </w:r>
          </w:p>
        </w:tc>
      </w:tr>
      <w:tr w:rsidR="00804228" w14:paraId="71413A23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600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0F4D03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A2BDB" w14:textId="05706EAD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3B43D0BC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038CA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6F82C2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84389" w14:textId="718A66AF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составлять геолого-технический наряд и производить все необходимые для этого расчеты; составлять эксплуатационную документацию на буровые работы с использованием информационных технологий; пользоваться справочниками и другой технической литературой</w:t>
            </w:r>
          </w:p>
        </w:tc>
      </w:tr>
      <w:tr w:rsidR="00804228" w14:paraId="19B3AEE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A0B4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40DC27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A97F1" w14:textId="4552845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0E7A8970" w14:textId="77777777" w:rsidTr="001C12BD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954E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8138" w14:textId="77777777" w:rsidR="00804228" w:rsidRDefault="00804228" w:rsidP="00804228">
            <w:pPr>
              <w:rPr>
                <w:i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DF771" w14:textId="46A7A66C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правила разработки технологической документации буровых работ</w:t>
            </w:r>
          </w:p>
        </w:tc>
      </w:tr>
      <w:tr w:rsidR="00804228" w14:paraId="5A463A3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BBC8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AC5D6" w14:textId="2A0B860D" w:rsidR="00804228" w:rsidRPr="00804228" w:rsidRDefault="00804228" w:rsidP="00804228">
            <w:pPr>
              <w:rPr>
                <w:iCs/>
              </w:rPr>
            </w:pPr>
            <w:r w:rsidRPr="00804228">
              <w:rPr>
                <w:iCs/>
              </w:rPr>
              <w:t>ПК 1.8. Соблюдать экологические требования и требования</w:t>
            </w:r>
            <w:r>
              <w:rPr>
                <w:iCs/>
              </w:rPr>
              <w:t xml:space="preserve"> техники безопасности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4AF50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804228" w14:paraId="714AEFE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66D7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373F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F505F" w14:textId="2B9B16EB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соблюдения техники безопасности и охраны окружающей среды при выполнении буровых работ</w:t>
            </w:r>
          </w:p>
        </w:tc>
      </w:tr>
      <w:tr w:rsidR="00804228" w14:paraId="5EDFA0F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5A63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6519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467D1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2A79AAE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9D49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4E1E5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AE902" w14:textId="201645AC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соблюдать экологические требования в соответствии с установленными правилами и актами, с соблюдением правил безопасности, санитарными нормами</w:t>
            </w:r>
          </w:p>
        </w:tc>
      </w:tr>
      <w:tr w:rsidR="00804228" w14:paraId="575C0A3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E03BD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21666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1E507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3733BD6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FFE81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4246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26619" w14:textId="7E38E429" w:rsidR="00804228" w:rsidRDefault="00C076A4" w:rsidP="00804228">
            <w:pPr>
              <w:rPr>
                <w:b/>
              </w:rPr>
            </w:pPr>
            <w:r w:rsidRPr="006C2302">
              <w:rPr>
                <w:bCs/>
                <w:szCs w:val="24"/>
                <w:lang w:eastAsia="en-US"/>
              </w:rPr>
              <w:t xml:space="preserve">факторы техногенного воздействия, влияющие на изменение состояния геологической среды; </w:t>
            </w:r>
            <w:r w:rsidRPr="006C2302">
              <w:rPr>
                <w:szCs w:val="24"/>
              </w:rPr>
              <w:t>правила техники безопасности, пожарной безопасности и охраны окружающей среды при производстве буровых работ</w:t>
            </w:r>
          </w:p>
        </w:tc>
      </w:tr>
      <w:tr w:rsidR="00804228" w14:paraId="34F13C46" w14:textId="77777777" w:rsidTr="001C12BD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F5D6AF" w14:textId="41A6CB1F" w:rsidR="00804228" w:rsidRPr="00C03BD4" w:rsidRDefault="00C03BD4" w:rsidP="00C03BD4">
            <w:pPr>
              <w:rPr>
                <w:iCs/>
              </w:rPr>
            </w:pPr>
            <w:bookmarkStart w:id="20" w:name="_Hlk149648801"/>
            <w:r>
              <w:t>Техническое обслуживание и ремонт бурового и горного оборудования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5571" w14:textId="0A06502D" w:rsidR="00804228" w:rsidRPr="00804228" w:rsidRDefault="00804228" w:rsidP="00804228">
            <w:pPr>
              <w:rPr>
                <w:iCs/>
              </w:rPr>
            </w:pPr>
            <w:r w:rsidRPr="00804228">
              <w:rPr>
                <w:iCs/>
              </w:rPr>
              <w:t>ПК 2.1. Проводить периодические стандартные и</w:t>
            </w:r>
            <w:r w:rsidR="00C56BB6">
              <w:rPr>
                <w:iCs/>
              </w:rPr>
              <w:t xml:space="preserve"> </w:t>
            </w:r>
            <w:r w:rsidRPr="00804228">
              <w:rPr>
                <w:iCs/>
              </w:rPr>
              <w:t>сертификационные испытания технологического</w:t>
            </w:r>
          </w:p>
          <w:p w14:paraId="3039CF3E" w14:textId="11AF913E" w:rsidR="00804228" w:rsidRDefault="00804228" w:rsidP="00804228">
            <w:pPr>
              <w:rPr>
                <w:i/>
              </w:rPr>
            </w:pPr>
            <w:r w:rsidRPr="00804228">
              <w:rPr>
                <w:iCs/>
              </w:rPr>
              <w:t>оборудования.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044EE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804228" w14:paraId="2E56D71F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A20CCB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8689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317DB" w14:textId="6875CE22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проведения профилактических работ; проведения периодических стандартных и сертификационных испытаний оборудования</w:t>
            </w:r>
          </w:p>
        </w:tc>
      </w:tr>
      <w:tr w:rsidR="00804228" w14:paraId="3240B836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877A55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DFF3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85BA6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0D4B2763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E7BF56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50A3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64393" w14:textId="6FA018F7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выполнять сертификационные испытания технологического оборудования; составлять план профилактических работ технологического оборудования и выполнять его; проводить периодические стандартные испытания оборудования</w:t>
            </w:r>
          </w:p>
        </w:tc>
      </w:tr>
      <w:tr w:rsidR="00804228" w14:paraId="61C0E14A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32B14C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6A28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D4730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67B57AE7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8FC074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7038D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FF0CB" w14:textId="59CEAAA6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содержания и правила проведения периодических стандартных и сертификационных испытаний оборудования</w:t>
            </w:r>
          </w:p>
        </w:tc>
      </w:tr>
      <w:bookmarkEnd w:id="20"/>
      <w:tr w:rsidR="00804228" w14:paraId="001194BF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13055B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C15072" w14:textId="0C57C9B5" w:rsidR="00804228" w:rsidRDefault="00804228" w:rsidP="00C56BB6">
            <w:r>
              <w:t>ПК 2.2. Выполнять техническое обслуживание основного и</w:t>
            </w:r>
            <w:r w:rsidR="00C56BB6">
              <w:t xml:space="preserve"> </w:t>
            </w:r>
            <w:r>
              <w:t>вспомогательного технологического оборудования.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7FDD4" w14:textId="54CC92F5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804228" w14:paraId="269581A0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841810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9BEBE4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55547" w14:textId="37C39865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проведения технического обслуживания горного и бурового оборудования; технического обслуживания автомобилей и тракторов, применяемых на геологоразведочных работах; выбора электрооборудования и электроснабжения буровых и горных работ; осуществлять техническое обслуживание автомобилей и тракторов; читать чертежи и схемы бурового и горного оборудования; анализа монтажно-демонтажной документации</w:t>
            </w:r>
          </w:p>
        </w:tc>
      </w:tr>
      <w:tr w:rsidR="00804228" w14:paraId="2C9B40AF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9AA24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505EC0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FC73D" w14:textId="472E947A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45BC85BD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0D4507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1DF403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F0DD1" w14:textId="77777777" w:rsidR="00C076A4" w:rsidRPr="006C2302" w:rsidRDefault="00C076A4" w:rsidP="00C076A4">
            <w:pPr>
              <w:tabs>
                <w:tab w:val="left" w:pos="2115"/>
              </w:tabs>
              <w:jc w:val="both"/>
              <w:rPr>
                <w:szCs w:val="24"/>
              </w:rPr>
            </w:pPr>
            <w:r w:rsidRPr="006C2302">
              <w:rPr>
                <w:szCs w:val="24"/>
              </w:rPr>
              <w:t xml:space="preserve">выполнять техническое обслуживание, в том числе профилактические работы бурового и горного оборудования; выбирать горное и буровое оборудования с учетом поставленных целей и назначением скважин; выполнять монтажные (демонтажные) работы; осуществлять монтаж, эксплуатацию электродвигателей и электроаппаратуры; осуществлять обслуживание и профилактику передвижных электростанций и трансформаторных подстанций; </w:t>
            </w:r>
          </w:p>
          <w:p w14:paraId="4326E218" w14:textId="5FB1BF26" w:rsidR="00804228" w:rsidRDefault="00C076A4" w:rsidP="00C076A4">
            <w:pPr>
              <w:rPr>
                <w:b/>
              </w:rPr>
            </w:pPr>
            <w:r w:rsidRPr="006C2302">
              <w:rPr>
                <w:szCs w:val="24"/>
              </w:rPr>
              <w:t>производить выбор электрооборудования и виды электроснабжения горных и буровых работ; выбирать средства защиты при эксплуатации электрооборудования обеспечивать безопасность и безаварийность обслуживания электросетей и электрооборудования</w:t>
            </w:r>
          </w:p>
        </w:tc>
      </w:tr>
      <w:tr w:rsidR="00804228" w14:paraId="5209C99B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638763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4DD81A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83017" w14:textId="6102D898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76B5A8A4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8824AF" w14:textId="77777777" w:rsidR="00804228" w:rsidRDefault="00804228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4448F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70CDF" w14:textId="61BD7B7F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правила эксплуатации и обслуживания основного и вспомогательного технологического оборудования; виды бурового и горного оборудования; правила и способы монтажа (демонтажа)</w:t>
            </w:r>
            <w:r>
              <w:rPr>
                <w:szCs w:val="24"/>
              </w:rPr>
              <w:t xml:space="preserve"> </w:t>
            </w:r>
            <w:r w:rsidRPr="006C2302">
              <w:rPr>
                <w:szCs w:val="24"/>
              </w:rPr>
              <w:t>оборудования; схемы и чертежи</w:t>
            </w:r>
            <w:r>
              <w:rPr>
                <w:szCs w:val="24"/>
              </w:rPr>
              <w:t xml:space="preserve"> </w:t>
            </w:r>
            <w:r w:rsidRPr="006C2302">
              <w:rPr>
                <w:szCs w:val="24"/>
              </w:rPr>
              <w:t xml:space="preserve">бурового и горного оборудования; правила безопасной эксплуатации технологического оборудования и транспортных средств; назначение, устройство, принцип работы и правила эксплуатации автомобилей и </w:t>
            </w:r>
            <w:r w:rsidRPr="006C2302">
              <w:rPr>
                <w:szCs w:val="24"/>
              </w:rPr>
              <w:lastRenderedPageBreak/>
              <w:t>тракторов, применяемых на геологоразведочных работах; правила хранения автомобилей и тракторов на открытых площадках в различное время года; требования по техническому обслуживанию и ремонту автомобилей и тракторов; способы передачи электроэнергии; устройства воздушных и подземных электролиний; принцип трансформирования электротока; порядок электроснабжения геологоразведочных организаций; правила выбора и эксплуатации электродвигателей; пути рационализации электропотребления и надежности эксплуатации электрооборудования; правила техники безопасности и охраны труда, требования экологии при производстве геологоразведочных работ</w:t>
            </w:r>
          </w:p>
        </w:tc>
      </w:tr>
      <w:tr w:rsidR="00804228" w14:paraId="3224636F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838E3FC" w14:textId="77777777" w:rsidR="00804228" w:rsidRDefault="00804228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FBE2" w14:textId="45822170" w:rsidR="00804228" w:rsidRPr="00C03BD4" w:rsidRDefault="00C03BD4" w:rsidP="00C03BD4">
            <w:r>
              <w:t>ПК 2.3. Производить диагностику неисправного оборудования.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1F5EC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804228" w14:paraId="19372B0E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07672D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F89F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7CC57" w14:textId="52D5E50D" w:rsidR="00804228" w:rsidRDefault="00C076A4" w:rsidP="00804228">
            <w:pPr>
              <w:rPr>
                <w:b/>
              </w:rPr>
            </w:pPr>
            <w:r w:rsidRPr="006C2302">
              <w:rPr>
                <w:szCs w:val="24"/>
              </w:rPr>
              <w:t>диагностики и контроля технического состояния оборудования; определение и устранение причин отказа оборудования</w:t>
            </w:r>
          </w:p>
        </w:tc>
      </w:tr>
      <w:tr w:rsidR="00804228" w14:paraId="4337A9BA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47B7EE4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E39E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C08BB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804228" w14:paraId="7C0DB673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771C76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BB72D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F3128" w14:textId="1DC64757" w:rsidR="00804228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определять и устранять причины отказа оборудования; определять и устранять неисправности автомобилей и тракторов; производить регулировочные работы агрегатов, механизмов и систем автомобилей и тракторов; выполнять диагностику неисправного оборудования</w:t>
            </w:r>
          </w:p>
        </w:tc>
      </w:tr>
      <w:tr w:rsidR="00804228" w14:paraId="0134147C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1D61C6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B67B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16674" w14:textId="77777777" w:rsidR="00804228" w:rsidRDefault="00804228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804228" w14:paraId="6FC7D070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029032" w14:textId="77777777" w:rsidR="00804228" w:rsidRDefault="00804228" w:rsidP="00804228"/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9C03" w14:textId="77777777" w:rsidR="00804228" w:rsidRDefault="00804228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82031" w14:textId="1FED3F1F" w:rsidR="00804228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методы и средства диагностики состояния оборудования; неисправности, возникшие при эксплуатации автомобилей и тракторов, способы их обнаружения и устранения; конструкции, способы настройки и регулировки технологического бурового и горного оборудования</w:t>
            </w:r>
          </w:p>
        </w:tc>
      </w:tr>
      <w:tr w:rsidR="00C03BD4" w14:paraId="546CF492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A25102" w14:textId="77777777" w:rsidR="00C03BD4" w:rsidRDefault="00C03BD4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0A5E38" w14:textId="59146266" w:rsidR="00C03BD4" w:rsidRDefault="00C03BD4" w:rsidP="00C56BB6">
            <w:r>
              <w:t>ПК 2.4. Производить работы по ремонту бурового и горного</w:t>
            </w:r>
            <w:r w:rsidR="00C56BB6">
              <w:t xml:space="preserve"> </w:t>
            </w:r>
            <w:r>
              <w:t>оборудования.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D4F6D" w14:textId="40D2F2D3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C03BD4" w14:paraId="29AC23A3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2EF5522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A20038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20607" w14:textId="77777777" w:rsidR="007664F5" w:rsidRPr="006C2302" w:rsidRDefault="007664F5" w:rsidP="007664F5">
            <w:pPr>
              <w:jc w:val="both"/>
              <w:rPr>
                <w:szCs w:val="24"/>
              </w:rPr>
            </w:pPr>
            <w:r w:rsidRPr="006C2302">
              <w:rPr>
                <w:szCs w:val="24"/>
              </w:rPr>
              <w:t>выполнения работ по ремонту бурового оборудования; проведения планового предупредительного ремонта бурового и горного оборудования;</w:t>
            </w:r>
          </w:p>
          <w:p w14:paraId="7BEF62BF" w14:textId="2CDE05FF" w:rsidR="00C03BD4" w:rsidRDefault="007664F5" w:rsidP="007664F5">
            <w:pPr>
              <w:rPr>
                <w:b/>
              </w:rPr>
            </w:pPr>
            <w:r w:rsidRPr="006C2302">
              <w:rPr>
                <w:szCs w:val="24"/>
              </w:rPr>
              <w:t>выполнения различных видов слесарных работ; организации рабочего места для выполнения слесарных работ</w:t>
            </w:r>
          </w:p>
        </w:tc>
      </w:tr>
      <w:tr w:rsidR="00C03BD4" w14:paraId="07FD3545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DFED92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A9CD35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25BEB" w14:textId="77BA61E4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C03BD4" w14:paraId="763DBB78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F144F4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DEEF08D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F15A1" w14:textId="6DD69DB1" w:rsidR="00C03BD4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организовывать и производить ремонт оборудования; составлять план профилактического осмотра и ремонта электрооборудования и силовых установок; пользоваться рабочим инструментом слесаря</w:t>
            </w:r>
          </w:p>
        </w:tc>
      </w:tr>
      <w:tr w:rsidR="00C03BD4" w14:paraId="706E3D9D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4DDFB5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8BF8FE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C2B19" w14:textId="444A4E7B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C03BD4" w14:paraId="2A9CAE32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3EA094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2104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425C" w14:textId="560C3C0E" w:rsidR="00C03BD4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порядок и периодичность планового предупредительного ремонта; требования по техническому обслуживанию и ремонту автомобилей и тракторов; основы слесарного дела; виды слесарных работ и инструменты</w:t>
            </w:r>
          </w:p>
        </w:tc>
      </w:tr>
      <w:tr w:rsidR="00C03BD4" w14:paraId="5954C8CA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D387C8" w14:textId="77777777" w:rsidR="00C03BD4" w:rsidRDefault="00C03BD4" w:rsidP="00804228"/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90CF8C4" w14:textId="6E5D9A4D" w:rsidR="00C03BD4" w:rsidRDefault="00C03BD4" w:rsidP="00C56BB6">
            <w:r>
              <w:t>ПК 2.5. Составлять эксплуатационную, испытательную и</w:t>
            </w:r>
            <w:r w:rsidR="00C56BB6">
              <w:t xml:space="preserve"> </w:t>
            </w:r>
            <w:r>
              <w:t>ремонтную документацию с использованием информационных</w:t>
            </w:r>
            <w:r w:rsidR="00C56BB6">
              <w:t xml:space="preserve"> </w:t>
            </w:r>
            <w:r>
              <w:t>технологий.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073BC" w14:textId="02ECF36B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 xml:space="preserve">Навыки: </w:t>
            </w:r>
          </w:p>
        </w:tc>
      </w:tr>
      <w:tr w:rsidR="00C03BD4" w14:paraId="2A8811DF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A7D0E4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0576B2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76986" w14:textId="311A4C9C" w:rsidR="00C03BD4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составления технической документации при проведении технического обслуживания и ремонта оборудования</w:t>
            </w:r>
          </w:p>
        </w:tc>
      </w:tr>
      <w:tr w:rsidR="00C03BD4" w14:paraId="32943F2A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2269D5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42F7B4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5A0BE" w14:textId="5742EFCA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>Умения:</w:t>
            </w:r>
          </w:p>
        </w:tc>
      </w:tr>
      <w:tr w:rsidR="00C03BD4" w14:paraId="4A5B6376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47F330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497CD5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6F614" w14:textId="25FBF40A" w:rsidR="00C03BD4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составлять эксплуатационную и ремонтную документацию с использованием информационных технологий</w:t>
            </w:r>
          </w:p>
        </w:tc>
      </w:tr>
      <w:tr w:rsidR="00C03BD4" w14:paraId="58168363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038BFF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1E7F38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3490E" w14:textId="3DF600C3" w:rsidR="00C03BD4" w:rsidRDefault="00C03BD4" w:rsidP="00804228">
            <w:pPr>
              <w:rPr>
                <w:b/>
              </w:rPr>
            </w:pPr>
            <w:r>
              <w:rPr>
                <w:b/>
              </w:rPr>
              <w:t>Знания:</w:t>
            </w:r>
          </w:p>
        </w:tc>
      </w:tr>
      <w:tr w:rsidR="00C03BD4" w14:paraId="37330962" w14:textId="77777777" w:rsidTr="001C12BD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5CFB" w14:textId="77777777" w:rsidR="00C03BD4" w:rsidRDefault="00C03BD4" w:rsidP="00804228"/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AF83B" w14:textId="77777777" w:rsidR="00C03BD4" w:rsidRDefault="00C03BD4" w:rsidP="00804228"/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1AA68" w14:textId="32D9E121" w:rsidR="00C03BD4" w:rsidRDefault="007664F5" w:rsidP="00804228">
            <w:pPr>
              <w:rPr>
                <w:b/>
              </w:rPr>
            </w:pPr>
            <w:r w:rsidRPr="006C2302">
              <w:rPr>
                <w:szCs w:val="24"/>
              </w:rPr>
              <w:t>правила разработки эксплуатационной и ремонтной документации</w:t>
            </w:r>
          </w:p>
        </w:tc>
      </w:tr>
    </w:tbl>
    <w:p w14:paraId="7EAE22F3" w14:textId="36CB4E23" w:rsidR="00E229AB" w:rsidRDefault="00E229AB"/>
    <w:p w14:paraId="797FB27E" w14:textId="77777777" w:rsidR="00E229AB" w:rsidRDefault="008436D1">
      <w:pPr>
        <w:pStyle w:val="115"/>
      </w:pPr>
      <w:bookmarkStart w:id="21" w:name="__RefHeading___13"/>
      <w:bookmarkStart w:id="22" w:name="_Hlk156463833"/>
      <w:bookmarkEnd w:id="21"/>
      <w:r>
        <w:t>4.3. Матрица компетенций выпускника</w:t>
      </w:r>
    </w:p>
    <w:p w14:paraId="5CF8896C" w14:textId="679FAF11" w:rsidR="00E229AB" w:rsidRPr="00F728D0" w:rsidRDefault="008436D1" w:rsidP="00F728D0">
      <w:pPr>
        <w:widowControl w:val="0"/>
        <w:spacing w:line="276" w:lineRule="auto"/>
        <w:ind w:left="720"/>
      </w:pPr>
      <w:r>
        <w:t>4.3.1. 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f"/>
        <w:tblW w:w="1477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97"/>
        <w:gridCol w:w="2977"/>
        <w:gridCol w:w="1985"/>
        <w:gridCol w:w="2409"/>
        <w:gridCol w:w="5103"/>
      </w:tblGrid>
      <w:tr w:rsidR="006A70C2" w14:paraId="2BEE995B" w14:textId="77777777" w:rsidTr="003D3493">
        <w:tc>
          <w:tcPr>
            <w:tcW w:w="2297" w:type="dxa"/>
          </w:tcPr>
          <w:p w14:paraId="7FF2F400" w14:textId="77777777" w:rsidR="006A70C2" w:rsidRDefault="006A70C2" w:rsidP="001C12BD">
            <w:pPr>
              <w:widowControl w:val="0"/>
              <w:spacing w:line="276" w:lineRule="auto"/>
            </w:pPr>
            <w:r>
              <w:t>Наименование ВД</w:t>
            </w:r>
          </w:p>
        </w:tc>
        <w:tc>
          <w:tcPr>
            <w:tcW w:w="2977" w:type="dxa"/>
          </w:tcPr>
          <w:p w14:paraId="2687A434" w14:textId="77777777" w:rsidR="006A70C2" w:rsidRDefault="006A70C2" w:rsidP="001C12BD">
            <w:pPr>
              <w:widowControl w:val="0"/>
              <w:spacing w:line="276" w:lineRule="auto"/>
            </w:pPr>
            <w:r>
              <w:t>Код и наименование ПК</w:t>
            </w:r>
          </w:p>
        </w:tc>
        <w:tc>
          <w:tcPr>
            <w:tcW w:w="1985" w:type="dxa"/>
          </w:tcPr>
          <w:p w14:paraId="3CB330A3" w14:textId="77777777" w:rsidR="006A70C2" w:rsidRDefault="006A70C2" w:rsidP="001C12BD">
            <w:pPr>
              <w:widowControl w:val="0"/>
              <w:spacing w:line="276" w:lineRule="auto"/>
            </w:pPr>
            <w:r w:rsidRPr="008D1651">
              <w:t xml:space="preserve">Код профессионального стандарта </w:t>
            </w:r>
          </w:p>
        </w:tc>
        <w:tc>
          <w:tcPr>
            <w:tcW w:w="2409" w:type="dxa"/>
          </w:tcPr>
          <w:p w14:paraId="415DBD93" w14:textId="77777777" w:rsidR="006A70C2" w:rsidRDefault="006A70C2" w:rsidP="001C12BD">
            <w:pPr>
              <w:widowControl w:val="0"/>
              <w:spacing w:line="276" w:lineRule="auto"/>
            </w:pPr>
            <w:r w:rsidRPr="008D1651">
              <w:t>Код и наименование обобщенной трудовой функции</w:t>
            </w:r>
          </w:p>
        </w:tc>
        <w:tc>
          <w:tcPr>
            <w:tcW w:w="5103" w:type="dxa"/>
          </w:tcPr>
          <w:p w14:paraId="443E7A82" w14:textId="77777777" w:rsidR="006A70C2" w:rsidRDefault="006A70C2" w:rsidP="001C12BD">
            <w:pPr>
              <w:widowControl w:val="0"/>
              <w:spacing w:line="276" w:lineRule="auto"/>
            </w:pPr>
            <w:r w:rsidRPr="008D1651">
              <w:t>Код и наименование трудовой функции</w:t>
            </w:r>
          </w:p>
        </w:tc>
      </w:tr>
      <w:tr w:rsidR="006A70C2" w:rsidRPr="002B2B07" w14:paraId="261ABD28" w14:textId="77777777" w:rsidTr="003D3493">
        <w:tc>
          <w:tcPr>
            <w:tcW w:w="2297" w:type="dxa"/>
            <w:vMerge w:val="restart"/>
          </w:tcPr>
          <w:p w14:paraId="7B7E0083" w14:textId="77777777" w:rsidR="006A70C2" w:rsidRDefault="006A70C2" w:rsidP="001C12BD">
            <w:pPr>
              <w:widowControl w:val="0"/>
              <w:spacing w:line="276" w:lineRule="auto"/>
            </w:pPr>
            <w:r>
              <w:rPr>
                <w:iCs/>
              </w:rPr>
              <w:t>ВД 1 В</w:t>
            </w:r>
            <w:r w:rsidRPr="00BE4227">
              <w:rPr>
                <w:iCs/>
              </w:rPr>
              <w:t>едение</w:t>
            </w:r>
            <w:r>
              <w:rPr>
                <w:iCs/>
              </w:rPr>
              <w:t xml:space="preserve"> </w:t>
            </w:r>
            <w:r w:rsidRPr="00BE4227">
              <w:rPr>
                <w:iCs/>
              </w:rPr>
              <w:t>технологических</w:t>
            </w:r>
            <w:r>
              <w:rPr>
                <w:iCs/>
              </w:rPr>
              <w:t xml:space="preserve"> </w:t>
            </w:r>
            <w:r w:rsidRPr="00BE4227">
              <w:rPr>
                <w:iCs/>
              </w:rPr>
              <w:t>процессов буровых</w:t>
            </w:r>
            <w:r>
              <w:rPr>
                <w:iCs/>
              </w:rPr>
              <w:t xml:space="preserve"> </w:t>
            </w:r>
            <w:r w:rsidRPr="00BE4227">
              <w:rPr>
                <w:iCs/>
              </w:rPr>
              <w:t>работ</w:t>
            </w:r>
          </w:p>
        </w:tc>
        <w:tc>
          <w:tcPr>
            <w:tcW w:w="2977" w:type="dxa"/>
          </w:tcPr>
          <w:p w14:paraId="2BE6943B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  <w:r w:rsidRPr="00804228">
              <w:rPr>
                <w:iCs/>
              </w:rPr>
              <w:t>ПК 1.1. Выбирать технологию бурения, конструкции скважин,</w:t>
            </w:r>
            <w:r>
              <w:rPr>
                <w:iCs/>
              </w:rPr>
              <w:t xml:space="preserve"> </w:t>
            </w:r>
            <w:r w:rsidRPr="00804228">
              <w:rPr>
                <w:iCs/>
              </w:rPr>
              <w:t>оборудование и инструмент исходя из поставленных задач.</w:t>
            </w:r>
          </w:p>
        </w:tc>
        <w:tc>
          <w:tcPr>
            <w:tcW w:w="1985" w:type="dxa"/>
            <w:vMerge w:val="restart"/>
          </w:tcPr>
          <w:p w14:paraId="47D171FA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  <w:r w:rsidRPr="003D651B">
              <w:rPr>
                <w:iCs/>
              </w:rPr>
              <w:t>16.136 Машинист буровой установки</w:t>
            </w:r>
          </w:p>
        </w:tc>
        <w:tc>
          <w:tcPr>
            <w:tcW w:w="2409" w:type="dxa"/>
            <w:vMerge w:val="restart"/>
          </w:tcPr>
          <w:p w14:paraId="490E55CB" w14:textId="77777777" w:rsidR="006A70C2" w:rsidRDefault="006A70C2" w:rsidP="001C12BD">
            <w:pPr>
              <w:widowControl w:val="0"/>
              <w:spacing w:line="276" w:lineRule="auto"/>
            </w:pPr>
            <w:r>
              <w:t>ОТФ А</w:t>
            </w:r>
          </w:p>
          <w:p w14:paraId="45FE1BA5" w14:textId="77777777" w:rsidR="006A70C2" w:rsidRDefault="006A70C2" w:rsidP="001C12BD">
            <w:pPr>
              <w:widowControl w:val="0"/>
              <w:spacing w:line="276" w:lineRule="auto"/>
            </w:pPr>
            <w:r>
              <w:t xml:space="preserve">Производственная эксплуатация и поддержание работоспособности буровой установки грузоподъемностью на крюке до 15 т, буровых станков и бурового механизированного инструмента различного типа при </w:t>
            </w:r>
            <w:r>
              <w:lastRenderedPageBreak/>
              <w:t>выполнении горно-капитальных работ</w:t>
            </w:r>
          </w:p>
          <w:p w14:paraId="40776D0C" w14:textId="77777777" w:rsidR="006A70C2" w:rsidRDefault="006A70C2" w:rsidP="001C12BD">
            <w:pPr>
              <w:widowControl w:val="0"/>
              <w:spacing w:line="276" w:lineRule="auto"/>
            </w:pPr>
          </w:p>
          <w:p w14:paraId="409F329C" w14:textId="77777777" w:rsidR="006A70C2" w:rsidRDefault="006A70C2" w:rsidP="001C12BD">
            <w:pPr>
              <w:widowControl w:val="0"/>
              <w:spacing w:line="276" w:lineRule="auto"/>
            </w:pPr>
          </w:p>
          <w:p w14:paraId="36656EED" w14:textId="77777777" w:rsidR="006A70C2" w:rsidRDefault="006A70C2" w:rsidP="001C12BD">
            <w:pPr>
              <w:widowControl w:val="0"/>
              <w:spacing w:line="276" w:lineRule="auto"/>
            </w:pPr>
          </w:p>
          <w:p w14:paraId="6C5D5548" w14:textId="77777777" w:rsidR="006A70C2" w:rsidRDefault="006A70C2" w:rsidP="001C12BD">
            <w:pPr>
              <w:widowControl w:val="0"/>
              <w:spacing w:line="276" w:lineRule="auto"/>
            </w:pPr>
          </w:p>
          <w:p w14:paraId="539DAD88" w14:textId="77777777" w:rsidR="006A70C2" w:rsidRDefault="006A70C2" w:rsidP="001C12BD">
            <w:pPr>
              <w:widowControl w:val="0"/>
              <w:spacing w:line="276" w:lineRule="auto"/>
            </w:pPr>
          </w:p>
          <w:p w14:paraId="63171657" w14:textId="77777777" w:rsidR="006A70C2" w:rsidRDefault="006A70C2" w:rsidP="001C12BD">
            <w:pPr>
              <w:widowControl w:val="0"/>
              <w:spacing w:line="276" w:lineRule="auto"/>
            </w:pPr>
          </w:p>
          <w:p w14:paraId="07C102F1" w14:textId="77777777" w:rsidR="006A70C2" w:rsidRDefault="006A70C2" w:rsidP="001C12BD">
            <w:pPr>
              <w:widowControl w:val="0"/>
              <w:spacing w:line="276" w:lineRule="auto"/>
            </w:pPr>
          </w:p>
          <w:p w14:paraId="129A8A48" w14:textId="77777777" w:rsidR="006A70C2" w:rsidRDefault="006A70C2" w:rsidP="001C12BD">
            <w:pPr>
              <w:widowControl w:val="0"/>
              <w:spacing w:line="276" w:lineRule="auto"/>
            </w:pPr>
          </w:p>
          <w:p w14:paraId="4DB79E82" w14:textId="77777777" w:rsidR="006A70C2" w:rsidRDefault="006A70C2" w:rsidP="001C12BD">
            <w:pPr>
              <w:widowControl w:val="0"/>
              <w:spacing w:line="276" w:lineRule="auto"/>
            </w:pPr>
          </w:p>
          <w:p w14:paraId="1848BD77" w14:textId="77777777" w:rsidR="006A70C2" w:rsidRDefault="006A70C2" w:rsidP="001C12BD">
            <w:pPr>
              <w:widowControl w:val="0"/>
              <w:spacing w:line="276" w:lineRule="auto"/>
            </w:pPr>
          </w:p>
          <w:p w14:paraId="399948B6" w14:textId="77777777" w:rsidR="006A70C2" w:rsidRDefault="006A70C2" w:rsidP="001C12BD">
            <w:pPr>
              <w:widowControl w:val="0"/>
              <w:spacing w:line="276" w:lineRule="auto"/>
            </w:pPr>
          </w:p>
          <w:p w14:paraId="488736B9" w14:textId="77777777" w:rsidR="006A70C2" w:rsidRDefault="006A70C2" w:rsidP="001C12BD">
            <w:pPr>
              <w:widowControl w:val="0"/>
              <w:spacing w:line="276" w:lineRule="auto"/>
            </w:pPr>
          </w:p>
          <w:p w14:paraId="064B316D" w14:textId="77777777" w:rsidR="006A70C2" w:rsidRDefault="006A70C2" w:rsidP="001C12BD">
            <w:pPr>
              <w:widowControl w:val="0"/>
              <w:spacing w:line="276" w:lineRule="auto"/>
            </w:pPr>
          </w:p>
          <w:p w14:paraId="0DB3CA63" w14:textId="77777777" w:rsidR="006A70C2" w:rsidRDefault="006A70C2" w:rsidP="001C12BD">
            <w:pPr>
              <w:widowControl w:val="0"/>
              <w:spacing w:line="276" w:lineRule="auto"/>
            </w:pPr>
          </w:p>
          <w:p w14:paraId="4567FCC0" w14:textId="77777777" w:rsidR="006A70C2" w:rsidRDefault="006A70C2" w:rsidP="001C12BD">
            <w:pPr>
              <w:widowControl w:val="0"/>
              <w:spacing w:line="276" w:lineRule="auto"/>
            </w:pPr>
          </w:p>
          <w:p w14:paraId="415821D9" w14:textId="77777777" w:rsidR="006A70C2" w:rsidRDefault="006A70C2" w:rsidP="001C12BD">
            <w:pPr>
              <w:widowControl w:val="0"/>
              <w:spacing w:line="276" w:lineRule="auto"/>
            </w:pPr>
          </w:p>
          <w:p w14:paraId="6D176256" w14:textId="77777777" w:rsidR="006A70C2" w:rsidRDefault="006A70C2" w:rsidP="001C12BD">
            <w:pPr>
              <w:widowControl w:val="0"/>
              <w:spacing w:line="276" w:lineRule="auto"/>
            </w:pPr>
          </w:p>
          <w:p w14:paraId="35247BA6" w14:textId="77777777" w:rsidR="006A70C2" w:rsidRDefault="006A70C2" w:rsidP="001C12BD">
            <w:pPr>
              <w:widowControl w:val="0"/>
              <w:spacing w:line="276" w:lineRule="auto"/>
            </w:pPr>
          </w:p>
          <w:p w14:paraId="53A85344" w14:textId="77777777" w:rsidR="006A70C2" w:rsidRDefault="006A70C2" w:rsidP="001C12BD">
            <w:pPr>
              <w:widowControl w:val="0"/>
              <w:spacing w:line="276" w:lineRule="auto"/>
            </w:pPr>
          </w:p>
          <w:p w14:paraId="7B8F27E0" w14:textId="77777777" w:rsidR="006A70C2" w:rsidRDefault="006A70C2" w:rsidP="001C12BD">
            <w:pPr>
              <w:widowControl w:val="0"/>
              <w:spacing w:line="276" w:lineRule="auto"/>
            </w:pPr>
          </w:p>
          <w:p w14:paraId="3DF9A3DA" w14:textId="77777777" w:rsidR="006A70C2" w:rsidRDefault="006A70C2" w:rsidP="001C12BD">
            <w:pPr>
              <w:widowControl w:val="0"/>
              <w:spacing w:line="276" w:lineRule="auto"/>
            </w:pPr>
          </w:p>
          <w:p w14:paraId="2D0FB631" w14:textId="77777777" w:rsidR="006A70C2" w:rsidRDefault="006A70C2" w:rsidP="001C12BD">
            <w:pPr>
              <w:widowControl w:val="0"/>
              <w:spacing w:line="276" w:lineRule="auto"/>
            </w:pPr>
          </w:p>
          <w:p w14:paraId="4ECD4107" w14:textId="77777777" w:rsidR="006A70C2" w:rsidRDefault="006A70C2" w:rsidP="001C12BD">
            <w:pPr>
              <w:widowControl w:val="0"/>
              <w:spacing w:line="276" w:lineRule="auto"/>
            </w:pPr>
          </w:p>
          <w:p w14:paraId="33449178" w14:textId="77777777" w:rsidR="006A70C2" w:rsidRDefault="006A70C2" w:rsidP="001C12BD">
            <w:pPr>
              <w:widowControl w:val="0"/>
              <w:spacing w:line="276" w:lineRule="auto"/>
            </w:pPr>
          </w:p>
          <w:p w14:paraId="688D7FF5" w14:textId="77777777" w:rsidR="006A70C2" w:rsidRDefault="006A70C2" w:rsidP="001C12BD">
            <w:pPr>
              <w:widowControl w:val="0"/>
              <w:spacing w:line="276" w:lineRule="auto"/>
            </w:pPr>
          </w:p>
          <w:p w14:paraId="1772D244" w14:textId="77777777" w:rsidR="006A70C2" w:rsidRDefault="006A70C2" w:rsidP="001C12BD">
            <w:pPr>
              <w:widowControl w:val="0"/>
              <w:spacing w:line="276" w:lineRule="auto"/>
            </w:pPr>
          </w:p>
          <w:p w14:paraId="2AF942A3" w14:textId="77777777" w:rsidR="006A70C2" w:rsidRDefault="006A70C2" w:rsidP="001C12BD">
            <w:pPr>
              <w:widowControl w:val="0"/>
              <w:spacing w:line="276" w:lineRule="auto"/>
            </w:pPr>
          </w:p>
          <w:p w14:paraId="377E2914" w14:textId="77777777" w:rsidR="006A70C2" w:rsidRDefault="006A70C2" w:rsidP="001C12BD">
            <w:pPr>
              <w:widowControl w:val="0"/>
              <w:spacing w:line="276" w:lineRule="auto"/>
            </w:pPr>
          </w:p>
          <w:p w14:paraId="7DFAB123" w14:textId="77777777" w:rsidR="006A70C2" w:rsidRDefault="006A70C2" w:rsidP="001C12BD">
            <w:pPr>
              <w:widowControl w:val="0"/>
              <w:spacing w:line="276" w:lineRule="auto"/>
            </w:pPr>
          </w:p>
          <w:p w14:paraId="156A99DB" w14:textId="77777777" w:rsidR="006A70C2" w:rsidRDefault="006A70C2" w:rsidP="001C12BD">
            <w:pPr>
              <w:widowControl w:val="0"/>
              <w:spacing w:line="276" w:lineRule="auto"/>
            </w:pPr>
          </w:p>
          <w:p w14:paraId="359D3010" w14:textId="77777777" w:rsidR="006A70C2" w:rsidRDefault="006A70C2" w:rsidP="001C12BD">
            <w:pPr>
              <w:widowControl w:val="0"/>
              <w:spacing w:line="276" w:lineRule="auto"/>
            </w:pPr>
          </w:p>
          <w:p w14:paraId="6A49B6EB" w14:textId="77777777" w:rsidR="006A70C2" w:rsidRDefault="006A70C2" w:rsidP="001C12BD">
            <w:pPr>
              <w:widowControl w:val="0"/>
              <w:spacing w:line="276" w:lineRule="auto"/>
            </w:pPr>
          </w:p>
          <w:p w14:paraId="28FB3ECC" w14:textId="77777777" w:rsidR="006A70C2" w:rsidRDefault="006A70C2" w:rsidP="001C12BD">
            <w:pPr>
              <w:widowControl w:val="0"/>
              <w:spacing w:line="276" w:lineRule="auto"/>
            </w:pPr>
          </w:p>
          <w:p w14:paraId="49A4E164" w14:textId="77777777" w:rsidR="006A70C2" w:rsidRDefault="006A70C2" w:rsidP="001C12BD">
            <w:pPr>
              <w:widowControl w:val="0"/>
              <w:spacing w:line="276" w:lineRule="auto"/>
            </w:pPr>
          </w:p>
          <w:p w14:paraId="55678587" w14:textId="77777777" w:rsidR="006A70C2" w:rsidRDefault="006A70C2" w:rsidP="001C12BD">
            <w:pPr>
              <w:widowControl w:val="0"/>
              <w:spacing w:line="276" w:lineRule="auto"/>
            </w:pPr>
          </w:p>
          <w:p w14:paraId="4B975438" w14:textId="77777777" w:rsidR="001A7E82" w:rsidRDefault="001A7E82" w:rsidP="001C12BD">
            <w:pPr>
              <w:spacing w:line="288" w:lineRule="atLeast"/>
            </w:pPr>
          </w:p>
          <w:p w14:paraId="57477D15" w14:textId="77777777" w:rsidR="001A7E82" w:rsidRDefault="001A7E82" w:rsidP="001C12BD">
            <w:pPr>
              <w:spacing w:line="288" w:lineRule="atLeast"/>
            </w:pPr>
          </w:p>
          <w:p w14:paraId="62A56495" w14:textId="77777777" w:rsidR="001A7E82" w:rsidRDefault="001A7E82" w:rsidP="001C12BD">
            <w:pPr>
              <w:spacing w:line="288" w:lineRule="atLeast"/>
            </w:pPr>
          </w:p>
          <w:p w14:paraId="5066BF87" w14:textId="77777777" w:rsidR="001A7E82" w:rsidRDefault="001A7E82" w:rsidP="001C12BD">
            <w:pPr>
              <w:spacing w:line="288" w:lineRule="atLeast"/>
            </w:pPr>
          </w:p>
          <w:p w14:paraId="5DD3D403" w14:textId="77777777" w:rsidR="001A7E82" w:rsidRDefault="001A7E82" w:rsidP="001C12BD">
            <w:pPr>
              <w:spacing w:line="288" w:lineRule="atLeast"/>
            </w:pPr>
          </w:p>
          <w:p w14:paraId="7F7A81D4" w14:textId="10CE8513" w:rsidR="006A70C2" w:rsidRPr="002B2B07" w:rsidRDefault="006A70C2" w:rsidP="001C12BD">
            <w:pPr>
              <w:spacing w:line="288" w:lineRule="atLeast"/>
              <w:rPr>
                <w:iCs/>
              </w:rPr>
            </w:pPr>
            <w:r w:rsidRPr="00BE0543">
              <w:t>ОТФ В</w:t>
            </w:r>
            <w:r w:rsidRPr="00BE0543">
              <w:rPr>
                <w:color w:val="auto"/>
                <w:szCs w:val="24"/>
              </w:rPr>
              <w:t xml:space="preserve"> Производственная эксплуатация и поддержание работоспособности бурильно-крановой самоходной машины с глубиной бурения до 6 м при выполнении строительных и ремонтно-строительных работ</w:t>
            </w:r>
          </w:p>
        </w:tc>
        <w:tc>
          <w:tcPr>
            <w:tcW w:w="5103" w:type="dxa"/>
            <w:vMerge w:val="restart"/>
          </w:tcPr>
          <w:p w14:paraId="19D3908A" w14:textId="77777777" w:rsidR="006A70C2" w:rsidRDefault="006A70C2" w:rsidP="001C12BD">
            <w:pPr>
              <w:jc w:val="both"/>
            </w:pPr>
            <w:r>
              <w:lastRenderedPageBreak/>
              <w:t>ТФ A/01.3 Выполнение механизированных горно-капитальных работ по бурению геологоразведочных скважин на твердые полезные ископаемые буровой установкой грузоподъемностью на крюке до 15т</w:t>
            </w:r>
          </w:p>
          <w:p w14:paraId="645CAE9C" w14:textId="77777777" w:rsidR="006A70C2" w:rsidRDefault="006A70C2" w:rsidP="001C12BD">
            <w:pPr>
              <w:jc w:val="both"/>
            </w:pPr>
          </w:p>
          <w:p w14:paraId="443A0E41" w14:textId="77777777" w:rsidR="001A7E82" w:rsidRDefault="001A7E82" w:rsidP="001C12BD">
            <w:pPr>
              <w:jc w:val="both"/>
            </w:pPr>
          </w:p>
          <w:p w14:paraId="52A38484" w14:textId="78287C6B" w:rsidR="006A70C2" w:rsidRDefault="006A70C2" w:rsidP="001C12BD">
            <w:pPr>
              <w:jc w:val="both"/>
            </w:pPr>
            <w:r>
              <w:t xml:space="preserve">ТФ A/02.3 Выполнение механизированных горно-капитальных работ по бурению скважин станком </w:t>
            </w:r>
            <w:proofErr w:type="spellStart"/>
            <w:r>
              <w:t>зондировочного</w:t>
            </w:r>
            <w:proofErr w:type="spellEnd"/>
            <w:r>
              <w:t xml:space="preserve"> бурения</w:t>
            </w:r>
          </w:p>
          <w:p w14:paraId="661FA0BB" w14:textId="77777777" w:rsidR="006A70C2" w:rsidRDefault="006A70C2" w:rsidP="001C12BD">
            <w:pPr>
              <w:jc w:val="both"/>
            </w:pPr>
          </w:p>
          <w:p w14:paraId="2E237BBE" w14:textId="77777777" w:rsidR="001A7E82" w:rsidRDefault="001A7E82" w:rsidP="001C12BD">
            <w:pPr>
              <w:jc w:val="both"/>
            </w:pPr>
          </w:p>
          <w:p w14:paraId="66660B89" w14:textId="224EFA86" w:rsidR="006A70C2" w:rsidRDefault="006A70C2" w:rsidP="001C12BD">
            <w:pPr>
              <w:jc w:val="both"/>
            </w:pPr>
            <w:r>
              <w:t xml:space="preserve">ТФ A/03.3 Выполнение механизированных работ по бурению скважин самоходным станком вращательного бурения, самоходным </w:t>
            </w:r>
            <w:r>
              <w:lastRenderedPageBreak/>
              <w:t>станком ударно-вращательного бурения с мощностью двигателя до 150кВт, самоходным станком шарошечного бурения с мощностью двигателя до 300кВт</w:t>
            </w:r>
          </w:p>
          <w:p w14:paraId="73D56C4B" w14:textId="77777777" w:rsidR="006A70C2" w:rsidRDefault="006A70C2" w:rsidP="001C12BD">
            <w:pPr>
              <w:jc w:val="both"/>
            </w:pPr>
          </w:p>
          <w:p w14:paraId="5DA87E2B" w14:textId="77777777" w:rsidR="006A70C2" w:rsidRDefault="006A70C2" w:rsidP="001C12BD">
            <w:pPr>
              <w:jc w:val="both"/>
            </w:pPr>
          </w:p>
          <w:p w14:paraId="1B8E357B" w14:textId="77777777" w:rsidR="001A7E82" w:rsidRDefault="001A7E82" w:rsidP="001C12BD">
            <w:pPr>
              <w:jc w:val="both"/>
            </w:pPr>
          </w:p>
          <w:p w14:paraId="23FD1A74" w14:textId="1B9E1B68" w:rsidR="006A70C2" w:rsidRDefault="006A70C2" w:rsidP="001C12BD">
            <w:pPr>
              <w:jc w:val="both"/>
            </w:pPr>
            <w:r>
              <w:t>ТФ A/04.3 Выполнение механизированных горно-капитальных работ по бурению скважин станком канатно-ударного бурения</w:t>
            </w:r>
          </w:p>
          <w:p w14:paraId="3FEC9E05" w14:textId="77777777" w:rsidR="006A70C2" w:rsidRDefault="006A70C2" w:rsidP="001C12BD">
            <w:pPr>
              <w:jc w:val="both"/>
            </w:pPr>
          </w:p>
          <w:p w14:paraId="42D1A40E" w14:textId="77777777" w:rsidR="001A7E82" w:rsidRDefault="001A7E82" w:rsidP="001C12BD">
            <w:pPr>
              <w:jc w:val="both"/>
            </w:pPr>
          </w:p>
          <w:p w14:paraId="3D60C47D" w14:textId="77777777" w:rsidR="001A7E82" w:rsidRDefault="001A7E82" w:rsidP="001C12BD">
            <w:pPr>
              <w:jc w:val="both"/>
            </w:pPr>
          </w:p>
          <w:p w14:paraId="0452A2CE" w14:textId="77777777" w:rsidR="001A7E82" w:rsidRDefault="001A7E82" w:rsidP="001C12BD">
            <w:pPr>
              <w:jc w:val="both"/>
            </w:pPr>
          </w:p>
          <w:p w14:paraId="73770366" w14:textId="445ECFB1" w:rsidR="006A70C2" w:rsidRDefault="006A70C2" w:rsidP="001C12BD">
            <w:pPr>
              <w:jc w:val="both"/>
            </w:pPr>
            <w:r>
              <w:t>ТФ A/05.3 Выполнение механизированных работ по бурению скважин несамоходным станком ударно-вращательного бурения</w:t>
            </w:r>
          </w:p>
          <w:p w14:paraId="37CA5B3D" w14:textId="77777777" w:rsidR="006A70C2" w:rsidRDefault="006A70C2" w:rsidP="001C12BD">
            <w:pPr>
              <w:jc w:val="both"/>
            </w:pPr>
          </w:p>
          <w:p w14:paraId="34A41B4A" w14:textId="77777777" w:rsidR="001A7E82" w:rsidRDefault="001A7E82" w:rsidP="001C12BD">
            <w:pPr>
              <w:jc w:val="both"/>
            </w:pPr>
          </w:p>
          <w:p w14:paraId="20C77EF4" w14:textId="77777777" w:rsidR="001A7E82" w:rsidRDefault="001A7E82" w:rsidP="001C12BD">
            <w:pPr>
              <w:jc w:val="both"/>
            </w:pPr>
          </w:p>
          <w:p w14:paraId="53AE2773" w14:textId="77777777" w:rsidR="001A7E82" w:rsidRDefault="001A7E82" w:rsidP="001C12BD">
            <w:pPr>
              <w:jc w:val="both"/>
            </w:pPr>
          </w:p>
          <w:p w14:paraId="691AFE50" w14:textId="205E1090" w:rsidR="006A70C2" w:rsidRDefault="006A70C2" w:rsidP="001C12BD">
            <w:pPr>
              <w:jc w:val="both"/>
            </w:pPr>
            <w:r>
              <w:t>ТФ A/06.3 Выполнение механизированных горно-капитальных работ по выемке (выбуриванию) полезного ископаемого из тонких пластов шнекобуровыми машиной и станком на подземных работах</w:t>
            </w:r>
          </w:p>
          <w:p w14:paraId="4B9B2405" w14:textId="77777777" w:rsidR="006A70C2" w:rsidRDefault="006A70C2" w:rsidP="001C12BD">
            <w:pPr>
              <w:jc w:val="both"/>
            </w:pPr>
          </w:p>
          <w:p w14:paraId="4A47CFA0" w14:textId="77777777" w:rsidR="001A7E82" w:rsidRDefault="001A7E82" w:rsidP="001C12BD">
            <w:pPr>
              <w:jc w:val="both"/>
            </w:pPr>
          </w:p>
          <w:p w14:paraId="19C1AF4E" w14:textId="5B2C3706" w:rsidR="006A70C2" w:rsidRDefault="006A70C2" w:rsidP="001C12BD">
            <w:pPr>
              <w:jc w:val="both"/>
            </w:pPr>
            <w:r>
              <w:t>ТФ A/07.3 Выполнение буровых механизированных горно-капитальных работ сбоечно-буровыми машинами</w:t>
            </w:r>
          </w:p>
          <w:p w14:paraId="366F14DC" w14:textId="77777777" w:rsidR="006A70C2" w:rsidRDefault="006A70C2" w:rsidP="001C12BD">
            <w:pPr>
              <w:jc w:val="both"/>
            </w:pPr>
          </w:p>
          <w:p w14:paraId="5E800760" w14:textId="77777777" w:rsidR="006A70C2" w:rsidRDefault="006A70C2" w:rsidP="001C12BD">
            <w:pPr>
              <w:jc w:val="both"/>
            </w:pPr>
            <w:r>
              <w:t xml:space="preserve">ТФ A/08.3 Выполнение буровых горно-капитальных механизированных работ </w:t>
            </w:r>
            <w:proofErr w:type="spellStart"/>
            <w:r>
              <w:lastRenderedPageBreak/>
              <w:t>мотобурами</w:t>
            </w:r>
            <w:proofErr w:type="spellEnd"/>
            <w:r>
              <w:t>, ручными и переносными комплектами, штангами, перфораторами, электросверлами</w:t>
            </w:r>
          </w:p>
          <w:p w14:paraId="6F242EF8" w14:textId="77777777" w:rsidR="006A70C2" w:rsidRDefault="006A70C2" w:rsidP="001C12BD">
            <w:pPr>
              <w:widowControl w:val="0"/>
              <w:spacing w:line="276" w:lineRule="auto"/>
            </w:pPr>
            <w:r>
              <w:t>ТФ A/09.3 Выполнение ежесменного и периодического технического обслуживания буровой установки грузоподъемностью на крюке до 15т, буровых машин и станков, а также бурового ручного механизированного инструмента различного типа в условиях проведения горно-капитальных</w:t>
            </w:r>
          </w:p>
          <w:p w14:paraId="5A2AD98D" w14:textId="77777777" w:rsidR="006A70C2" w:rsidRDefault="006A70C2" w:rsidP="001C12BD">
            <w:pPr>
              <w:widowControl w:val="0"/>
              <w:spacing w:line="276" w:lineRule="auto"/>
            </w:pPr>
          </w:p>
          <w:p w14:paraId="5340637F" w14:textId="77777777" w:rsidR="001A7E82" w:rsidRDefault="001A7E82" w:rsidP="001C12BD">
            <w:pPr>
              <w:widowControl w:val="0"/>
              <w:spacing w:line="276" w:lineRule="auto"/>
            </w:pPr>
          </w:p>
          <w:p w14:paraId="38E8E0FF" w14:textId="7CB1BB2C" w:rsidR="006A70C2" w:rsidRPr="002B2B07" w:rsidRDefault="006A70C2" w:rsidP="001C12BD">
            <w:pPr>
              <w:widowControl w:val="0"/>
              <w:spacing w:line="276" w:lineRule="auto"/>
              <w:rPr>
                <w:iCs/>
              </w:rPr>
            </w:pPr>
            <w:r>
              <w:t xml:space="preserve">ТФ </w:t>
            </w:r>
            <w:r w:rsidRPr="002B2B07">
              <w:rPr>
                <w:iCs/>
              </w:rPr>
              <w:t>B/01.3</w:t>
            </w:r>
            <w:r>
              <w:rPr>
                <w:iCs/>
              </w:rPr>
              <w:t xml:space="preserve"> </w:t>
            </w:r>
            <w:r w:rsidRPr="002B2B07">
              <w:rPr>
                <w:iCs/>
              </w:rPr>
              <w:t>Выполнение буровых механизированных строительных и ремонтно-строительных работ бурильно-крановой самоходной машиной с глубиной бурения до 6м</w:t>
            </w:r>
          </w:p>
          <w:p w14:paraId="4C5534BA" w14:textId="2CBE5C00" w:rsidR="006A70C2" w:rsidRPr="002B2B07" w:rsidRDefault="006A70C2" w:rsidP="001C12BD">
            <w:pPr>
              <w:widowControl w:val="0"/>
              <w:spacing w:line="276" w:lineRule="auto"/>
              <w:rPr>
                <w:iCs/>
              </w:rPr>
            </w:pPr>
            <w:r>
              <w:t>ТФ B</w:t>
            </w:r>
            <w:r w:rsidRPr="002B2B07">
              <w:rPr>
                <w:iCs/>
              </w:rPr>
              <w:t>/02.3</w:t>
            </w:r>
            <w:r>
              <w:rPr>
                <w:iCs/>
              </w:rPr>
              <w:t xml:space="preserve"> </w:t>
            </w:r>
            <w:r w:rsidRPr="002B2B07">
              <w:rPr>
                <w:iCs/>
              </w:rPr>
              <w:t>Выполнение ежесменного и периодического технического обслуживания бурильно-крановой самоходной машины с глубиной бурения до 6м в условиях проведения строительных и ремонтно-строительных работ</w:t>
            </w:r>
          </w:p>
          <w:p w14:paraId="7BD499BC" w14:textId="77777777" w:rsidR="006A70C2" w:rsidRPr="002B2B07" w:rsidRDefault="006A70C2" w:rsidP="001C12BD">
            <w:pPr>
              <w:widowControl w:val="0"/>
              <w:spacing w:line="276" w:lineRule="auto"/>
              <w:rPr>
                <w:iCs/>
              </w:rPr>
            </w:pPr>
          </w:p>
        </w:tc>
      </w:tr>
      <w:tr w:rsidR="006A70C2" w14:paraId="0EDAA7C6" w14:textId="77777777" w:rsidTr="003D3493">
        <w:tc>
          <w:tcPr>
            <w:tcW w:w="2297" w:type="dxa"/>
            <w:vMerge/>
          </w:tcPr>
          <w:p w14:paraId="6AD764BF" w14:textId="77777777" w:rsidR="006A70C2" w:rsidRDefault="006A70C2" w:rsidP="001C12BD"/>
        </w:tc>
        <w:tc>
          <w:tcPr>
            <w:tcW w:w="2977" w:type="dxa"/>
          </w:tcPr>
          <w:p w14:paraId="6440DC96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1.2. Осуществлять монтаж, демонтаж, перебазировку бурового оборудования, буровых мачт и вышек.</w:t>
            </w:r>
          </w:p>
        </w:tc>
        <w:tc>
          <w:tcPr>
            <w:tcW w:w="1985" w:type="dxa"/>
            <w:vMerge/>
          </w:tcPr>
          <w:p w14:paraId="275B413B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72E24CFF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6EB0C74C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645538D6" w14:textId="77777777" w:rsidTr="003D3493">
        <w:tc>
          <w:tcPr>
            <w:tcW w:w="2297" w:type="dxa"/>
            <w:vMerge/>
          </w:tcPr>
          <w:p w14:paraId="7562FF77" w14:textId="77777777" w:rsidR="006A70C2" w:rsidRDefault="006A70C2" w:rsidP="001C12BD"/>
        </w:tc>
        <w:tc>
          <w:tcPr>
            <w:tcW w:w="2977" w:type="dxa"/>
          </w:tcPr>
          <w:p w14:paraId="71EF5C55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 xml:space="preserve">ПК 1.3. Выявлять неисправности в работе </w:t>
            </w:r>
            <w:r w:rsidRPr="00F728D0">
              <w:rPr>
                <w:iCs/>
              </w:rPr>
              <w:lastRenderedPageBreak/>
              <w:t>основного, вспомогательного и транспортного оборудования, принимать меры к предупреждению отказов и аварийных ситуаций.</w:t>
            </w:r>
          </w:p>
        </w:tc>
        <w:tc>
          <w:tcPr>
            <w:tcW w:w="1985" w:type="dxa"/>
            <w:vMerge/>
          </w:tcPr>
          <w:p w14:paraId="06B61C7F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136FF21B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48A7B19A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6E3D71BA" w14:textId="77777777" w:rsidTr="003D3493">
        <w:tc>
          <w:tcPr>
            <w:tcW w:w="2297" w:type="dxa"/>
            <w:vMerge/>
          </w:tcPr>
          <w:p w14:paraId="3472460E" w14:textId="77777777" w:rsidR="006A70C2" w:rsidRDefault="006A70C2" w:rsidP="001C12BD"/>
        </w:tc>
        <w:tc>
          <w:tcPr>
            <w:tcW w:w="2977" w:type="dxa"/>
          </w:tcPr>
          <w:p w14:paraId="1EF65889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1.4. Подготавливать и применять буровые растворы, очищать и утилизировать их после использования.</w:t>
            </w:r>
          </w:p>
        </w:tc>
        <w:tc>
          <w:tcPr>
            <w:tcW w:w="1985" w:type="dxa"/>
            <w:vMerge/>
          </w:tcPr>
          <w:p w14:paraId="6BAF4440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3DDA4C3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7AAA3197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10A396A7" w14:textId="77777777" w:rsidTr="003D3493">
        <w:tc>
          <w:tcPr>
            <w:tcW w:w="2297" w:type="dxa"/>
            <w:vMerge/>
          </w:tcPr>
          <w:p w14:paraId="4640E0C9" w14:textId="77777777" w:rsidR="006A70C2" w:rsidRDefault="006A70C2" w:rsidP="001C12BD"/>
        </w:tc>
        <w:tc>
          <w:tcPr>
            <w:tcW w:w="2977" w:type="dxa"/>
          </w:tcPr>
          <w:p w14:paraId="41FC4E5E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1.5. Осуществлять обсадку и цементирование обсадных колон, тампонирование скважин и ликвидационный тампонаж.</w:t>
            </w:r>
          </w:p>
        </w:tc>
        <w:tc>
          <w:tcPr>
            <w:tcW w:w="1985" w:type="dxa"/>
            <w:vMerge/>
          </w:tcPr>
          <w:p w14:paraId="075753B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3C32D4EA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051EFB83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0F54346B" w14:textId="77777777" w:rsidTr="003D3493">
        <w:tc>
          <w:tcPr>
            <w:tcW w:w="2297" w:type="dxa"/>
            <w:vMerge/>
          </w:tcPr>
          <w:p w14:paraId="6ED731C6" w14:textId="77777777" w:rsidR="006A70C2" w:rsidRDefault="006A70C2" w:rsidP="001C12BD"/>
        </w:tc>
        <w:tc>
          <w:tcPr>
            <w:tcW w:w="2977" w:type="dxa"/>
          </w:tcPr>
          <w:p w14:paraId="509D601B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1.6. Подготавливать буровые скважины для геофизических и гидрогеологических исследований.</w:t>
            </w:r>
          </w:p>
        </w:tc>
        <w:tc>
          <w:tcPr>
            <w:tcW w:w="1985" w:type="dxa"/>
            <w:vMerge/>
          </w:tcPr>
          <w:p w14:paraId="407CCA4B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0E697AF6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7F9EEF6D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310F7205" w14:textId="77777777" w:rsidTr="003D3493">
        <w:tc>
          <w:tcPr>
            <w:tcW w:w="2297" w:type="dxa"/>
            <w:vMerge/>
          </w:tcPr>
          <w:p w14:paraId="2C6B9E40" w14:textId="77777777" w:rsidR="006A70C2" w:rsidRDefault="006A70C2" w:rsidP="001C12BD"/>
        </w:tc>
        <w:tc>
          <w:tcPr>
            <w:tcW w:w="2977" w:type="dxa"/>
          </w:tcPr>
          <w:p w14:paraId="37A2CBA0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1.7. Оформлять документацию по бурению скважин, производить расчеты, связанные с бурением.</w:t>
            </w:r>
          </w:p>
        </w:tc>
        <w:tc>
          <w:tcPr>
            <w:tcW w:w="1985" w:type="dxa"/>
            <w:vMerge/>
          </w:tcPr>
          <w:p w14:paraId="7B6A92D0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428F1FA9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07BE7808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67D69038" w14:textId="77777777" w:rsidTr="003D3493">
        <w:tc>
          <w:tcPr>
            <w:tcW w:w="2297" w:type="dxa"/>
            <w:vMerge/>
          </w:tcPr>
          <w:p w14:paraId="3895FC9D" w14:textId="77777777" w:rsidR="006A70C2" w:rsidRDefault="006A70C2" w:rsidP="001C12BD"/>
        </w:tc>
        <w:tc>
          <w:tcPr>
            <w:tcW w:w="2977" w:type="dxa"/>
          </w:tcPr>
          <w:p w14:paraId="6D08E1DB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 xml:space="preserve">ПК 1.8. Соблюдать экологические требования </w:t>
            </w:r>
            <w:r w:rsidRPr="00F728D0">
              <w:rPr>
                <w:iCs/>
              </w:rPr>
              <w:lastRenderedPageBreak/>
              <w:t>и требования техники безопасности</w:t>
            </w:r>
          </w:p>
        </w:tc>
        <w:tc>
          <w:tcPr>
            <w:tcW w:w="1985" w:type="dxa"/>
            <w:vMerge/>
          </w:tcPr>
          <w:p w14:paraId="08CD9210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51691AE5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4839AE0A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2785B95B" w14:textId="77777777" w:rsidTr="003D3493">
        <w:tc>
          <w:tcPr>
            <w:tcW w:w="2297" w:type="dxa"/>
            <w:vMerge w:val="restart"/>
          </w:tcPr>
          <w:p w14:paraId="3497D4BC" w14:textId="77777777" w:rsidR="001A7E82" w:rsidRDefault="001A7E82" w:rsidP="001C12BD">
            <w:pPr>
              <w:widowControl w:val="0"/>
              <w:spacing w:line="276" w:lineRule="auto"/>
            </w:pPr>
          </w:p>
          <w:p w14:paraId="1B0A5B42" w14:textId="77777777" w:rsidR="001A7E82" w:rsidRDefault="001A7E82" w:rsidP="001C12BD">
            <w:pPr>
              <w:widowControl w:val="0"/>
              <w:spacing w:line="276" w:lineRule="auto"/>
            </w:pPr>
          </w:p>
          <w:p w14:paraId="11ABC636" w14:textId="77777777" w:rsidR="001A7E82" w:rsidRDefault="001A7E82" w:rsidP="001C12BD">
            <w:pPr>
              <w:widowControl w:val="0"/>
              <w:spacing w:line="276" w:lineRule="auto"/>
            </w:pPr>
          </w:p>
          <w:p w14:paraId="0ED9A8E7" w14:textId="77777777" w:rsidR="001A7E82" w:rsidRDefault="001A7E82" w:rsidP="001C12BD">
            <w:pPr>
              <w:widowControl w:val="0"/>
              <w:spacing w:line="276" w:lineRule="auto"/>
            </w:pPr>
          </w:p>
          <w:p w14:paraId="36670506" w14:textId="77777777" w:rsidR="001A7E82" w:rsidRDefault="001A7E82" w:rsidP="001C12BD">
            <w:pPr>
              <w:widowControl w:val="0"/>
              <w:spacing w:line="276" w:lineRule="auto"/>
            </w:pPr>
          </w:p>
          <w:p w14:paraId="78FDEB8C" w14:textId="77777777" w:rsidR="001A7E82" w:rsidRDefault="001A7E82" w:rsidP="001C12BD">
            <w:pPr>
              <w:widowControl w:val="0"/>
              <w:spacing w:line="276" w:lineRule="auto"/>
            </w:pPr>
          </w:p>
          <w:p w14:paraId="78AC209B" w14:textId="77777777" w:rsidR="001A7E82" w:rsidRDefault="001A7E82" w:rsidP="001C12BD">
            <w:pPr>
              <w:widowControl w:val="0"/>
              <w:spacing w:line="276" w:lineRule="auto"/>
            </w:pPr>
          </w:p>
          <w:p w14:paraId="0BD2B818" w14:textId="77777777" w:rsidR="001A7E82" w:rsidRDefault="001A7E82" w:rsidP="001C12BD">
            <w:pPr>
              <w:widowControl w:val="0"/>
              <w:spacing w:line="276" w:lineRule="auto"/>
            </w:pPr>
          </w:p>
          <w:p w14:paraId="7F3BD0B1" w14:textId="77777777" w:rsidR="001A7E82" w:rsidRDefault="001A7E82" w:rsidP="001C12BD">
            <w:pPr>
              <w:widowControl w:val="0"/>
              <w:spacing w:line="276" w:lineRule="auto"/>
            </w:pPr>
          </w:p>
          <w:p w14:paraId="2D67A556" w14:textId="2DED2F49" w:rsidR="006A70C2" w:rsidRDefault="006A70C2" w:rsidP="001C12BD">
            <w:pPr>
              <w:widowControl w:val="0"/>
              <w:spacing w:line="276" w:lineRule="auto"/>
            </w:pPr>
            <w:r>
              <w:t>ВД 2 Техническое обслуживание и ремонт бурового и горного оборудования</w:t>
            </w:r>
          </w:p>
        </w:tc>
        <w:tc>
          <w:tcPr>
            <w:tcW w:w="2977" w:type="dxa"/>
          </w:tcPr>
          <w:p w14:paraId="767B74F8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24B55BA7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3106F34C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796B7AB9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3568B435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51BC92F9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4268CDA4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7E5CD354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6D82B504" w14:textId="77777777" w:rsidR="001A7E82" w:rsidRDefault="001A7E82" w:rsidP="001C12BD">
            <w:pPr>
              <w:widowControl w:val="0"/>
              <w:spacing w:line="276" w:lineRule="auto"/>
              <w:rPr>
                <w:iCs/>
              </w:rPr>
            </w:pPr>
          </w:p>
          <w:p w14:paraId="7C3EAAC8" w14:textId="4A244BF4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2.1. Проводить периодические стандартные и сертификационные испытания технологического</w:t>
            </w:r>
          </w:p>
          <w:p w14:paraId="0B2AB2FF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оборудования.</w:t>
            </w:r>
          </w:p>
        </w:tc>
        <w:tc>
          <w:tcPr>
            <w:tcW w:w="1985" w:type="dxa"/>
            <w:vMerge/>
          </w:tcPr>
          <w:p w14:paraId="0021895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219E00D5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4592B06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3A60F809" w14:textId="77777777" w:rsidTr="003D3493">
        <w:tc>
          <w:tcPr>
            <w:tcW w:w="2297" w:type="dxa"/>
            <w:vMerge/>
          </w:tcPr>
          <w:p w14:paraId="5024A768" w14:textId="77777777" w:rsidR="006A70C2" w:rsidRDefault="006A70C2" w:rsidP="001C12BD">
            <w:pPr>
              <w:widowControl w:val="0"/>
              <w:spacing w:line="276" w:lineRule="auto"/>
            </w:pPr>
          </w:p>
        </w:tc>
        <w:tc>
          <w:tcPr>
            <w:tcW w:w="2977" w:type="dxa"/>
          </w:tcPr>
          <w:p w14:paraId="29372855" w14:textId="77777777" w:rsidR="006A70C2" w:rsidRPr="00F728D0" w:rsidRDefault="006A70C2" w:rsidP="001C12BD">
            <w:pPr>
              <w:widowControl w:val="0"/>
              <w:spacing w:line="276" w:lineRule="auto"/>
              <w:rPr>
                <w:iCs/>
              </w:rPr>
            </w:pPr>
            <w:r w:rsidRPr="00F728D0">
              <w:rPr>
                <w:iCs/>
              </w:rPr>
              <w:t>ПК 2.2. Выполнять техническое обслуживание основного и вспомогательного технологического оборудования.</w:t>
            </w:r>
          </w:p>
        </w:tc>
        <w:tc>
          <w:tcPr>
            <w:tcW w:w="1985" w:type="dxa"/>
            <w:vMerge/>
          </w:tcPr>
          <w:p w14:paraId="44131FC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2CB688B5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71A74DCF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0EB1B2E2" w14:textId="77777777" w:rsidTr="003D3493">
        <w:tc>
          <w:tcPr>
            <w:tcW w:w="2297" w:type="dxa"/>
            <w:vMerge/>
          </w:tcPr>
          <w:p w14:paraId="3518323C" w14:textId="77777777" w:rsidR="006A70C2" w:rsidRDefault="006A70C2" w:rsidP="001C12BD">
            <w:pPr>
              <w:widowControl w:val="0"/>
              <w:spacing w:line="276" w:lineRule="auto"/>
            </w:pPr>
          </w:p>
        </w:tc>
        <w:tc>
          <w:tcPr>
            <w:tcW w:w="2977" w:type="dxa"/>
          </w:tcPr>
          <w:p w14:paraId="7C4BEDC7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  <w:r>
              <w:t>ПК 2.3. Производить диагностику неисправного оборудования.</w:t>
            </w:r>
          </w:p>
        </w:tc>
        <w:tc>
          <w:tcPr>
            <w:tcW w:w="1985" w:type="dxa"/>
            <w:vMerge/>
          </w:tcPr>
          <w:p w14:paraId="07EDDE29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4B708FE7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384D75EC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7F5B89DD" w14:textId="77777777" w:rsidTr="003D3493">
        <w:tc>
          <w:tcPr>
            <w:tcW w:w="2297" w:type="dxa"/>
            <w:vMerge/>
          </w:tcPr>
          <w:p w14:paraId="52283AE7" w14:textId="77777777" w:rsidR="006A70C2" w:rsidRDefault="006A70C2" w:rsidP="001C12BD">
            <w:pPr>
              <w:widowControl w:val="0"/>
              <w:spacing w:line="276" w:lineRule="auto"/>
            </w:pPr>
          </w:p>
        </w:tc>
        <w:tc>
          <w:tcPr>
            <w:tcW w:w="2977" w:type="dxa"/>
          </w:tcPr>
          <w:p w14:paraId="6C688F99" w14:textId="77777777" w:rsidR="006A70C2" w:rsidRDefault="006A70C2" w:rsidP="001C12BD">
            <w:pPr>
              <w:widowControl w:val="0"/>
              <w:spacing w:line="276" w:lineRule="auto"/>
            </w:pPr>
            <w:r>
              <w:t xml:space="preserve">ПК 2.4. Производить работы по ремонту бурового и горного </w:t>
            </w:r>
            <w:r>
              <w:lastRenderedPageBreak/>
              <w:t>оборудования.</w:t>
            </w:r>
          </w:p>
        </w:tc>
        <w:tc>
          <w:tcPr>
            <w:tcW w:w="1985" w:type="dxa"/>
            <w:vMerge/>
          </w:tcPr>
          <w:p w14:paraId="0259DF11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4CCF33AA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43FDEC35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  <w:tr w:rsidR="006A70C2" w14:paraId="1CEBA6F4" w14:textId="77777777" w:rsidTr="003D3493">
        <w:tc>
          <w:tcPr>
            <w:tcW w:w="2297" w:type="dxa"/>
            <w:vMerge/>
          </w:tcPr>
          <w:p w14:paraId="75C4D09A" w14:textId="77777777" w:rsidR="006A70C2" w:rsidRDefault="006A70C2" w:rsidP="001C12BD">
            <w:pPr>
              <w:widowControl w:val="0"/>
              <w:spacing w:line="276" w:lineRule="auto"/>
            </w:pPr>
          </w:p>
        </w:tc>
        <w:tc>
          <w:tcPr>
            <w:tcW w:w="2977" w:type="dxa"/>
          </w:tcPr>
          <w:p w14:paraId="1A83A4C0" w14:textId="77777777" w:rsidR="006A70C2" w:rsidRPr="00F728D0" w:rsidRDefault="006A70C2" w:rsidP="001C12BD">
            <w:pPr>
              <w:widowControl w:val="0"/>
              <w:spacing w:line="276" w:lineRule="auto"/>
            </w:pPr>
            <w:r>
              <w:t>ПК 2.5. Составлять эксплуатационную, испытательную и ремонтную документацию с использованием информационных технологий.</w:t>
            </w:r>
          </w:p>
        </w:tc>
        <w:tc>
          <w:tcPr>
            <w:tcW w:w="1985" w:type="dxa"/>
            <w:vMerge/>
          </w:tcPr>
          <w:p w14:paraId="4754168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2409" w:type="dxa"/>
            <w:vMerge/>
          </w:tcPr>
          <w:p w14:paraId="7FF0ABB4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  <w:tc>
          <w:tcPr>
            <w:tcW w:w="5103" w:type="dxa"/>
            <w:vMerge/>
          </w:tcPr>
          <w:p w14:paraId="4EF80BDB" w14:textId="77777777" w:rsidR="006A70C2" w:rsidRDefault="006A70C2" w:rsidP="001C12BD">
            <w:pPr>
              <w:widowControl w:val="0"/>
              <w:spacing w:line="276" w:lineRule="auto"/>
              <w:rPr>
                <w:i/>
              </w:rPr>
            </w:pPr>
          </w:p>
        </w:tc>
      </w:tr>
    </w:tbl>
    <w:p w14:paraId="59E2CD80" w14:textId="77777777" w:rsidR="00C03BD4" w:rsidRDefault="00C03BD4">
      <w:pPr>
        <w:widowControl w:val="0"/>
        <w:spacing w:line="276" w:lineRule="auto"/>
      </w:pPr>
    </w:p>
    <w:p w14:paraId="226ED181" w14:textId="293898BA" w:rsidR="00E229AB" w:rsidRPr="00D84010" w:rsidRDefault="008436D1" w:rsidP="00D84010">
      <w:pPr>
        <w:widowControl w:val="0"/>
        <w:spacing w:line="276" w:lineRule="auto"/>
        <w:ind w:firstLine="708"/>
        <w:jc w:val="both"/>
      </w:pPr>
      <w: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</w:p>
    <w:p w14:paraId="6AF29B5C" w14:textId="73412F9E" w:rsidR="00E229AB" w:rsidRDefault="00E229AB"/>
    <w:tbl>
      <w:tblPr>
        <w:tblStyle w:val="affffff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985"/>
        <w:gridCol w:w="3118"/>
        <w:gridCol w:w="3261"/>
        <w:gridCol w:w="3402"/>
      </w:tblGrid>
      <w:tr w:rsidR="001C12BD" w:rsidRPr="004B6367" w14:paraId="4B806CD1" w14:textId="77777777" w:rsidTr="001C12BD">
        <w:tc>
          <w:tcPr>
            <w:tcW w:w="1830" w:type="dxa"/>
            <w:vMerge w:val="restart"/>
            <w:vAlign w:val="center"/>
          </w:tcPr>
          <w:p w14:paraId="60536E32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Дополнительные квалификации, компетенции, </w:t>
            </w:r>
            <w:r w:rsidRPr="004B6367">
              <w:rPr>
                <w:b/>
                <w:bCs/>
                <w:sz w:val="22"/>
                <w:szCs w:val="22"/>
              </w:rPr>
              <w:t>(Горнодобывающая отрасль)</w:t>
            </w:r>
          </w:p>
        </w:tc>
        <w:tc>
          <w:tcPr>
            <w:tcW w:w="6103" w:type="dxa"/>
            <w:gridSpan w:val="2"/>
            <w:vAlign w:val="center"/>
          </w:tcPr>
          <w:p w14:paraId="7BB7612E" w14:textId="3BCF305C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Соответствие ПС </w:t>
            </w:r>
            <w:r w:rsidR="006B3388" w:rsidRPr="006B3388">
              <w:rPr>
                <w:sz w:val="22"/>
                <w:szCs w:val="22"/>
              </w:rPr>
              <w:t xml:space="preserve">31.004 Специалист по техническому обслуживанию и ремонту </w:t>
            </w:r>
            <w:proofErr w:type="spellStart"/>
            <w:r w:rsidR="006B3388" w:rsidRPr="006B3388">
              <w:rPr>
                <w:sz w:val="22"/>
                <w:szCs w:val="22"/>
              </w:rPr>
              <w:t>мехатронных</w:t>
            </w:r>
            <w:proofErr w:type="spellEnd"/>
            <w:r w:rsidR="006B3388" w:rsidRPr="006B3388">
              <w:rPr>
                <w:sz w:val="22"/>
                <w:szCs w:val="22"/>
              </w:rPr>
              <w:t xml:space="preserve"> систем автотранспортных средств и их компонентов в автомобилестроении</w:t>
            </w:r>
          </w:p>
        </w:tc>
        <w:tc>
          <w:tcPr>
            <w:tcW w:w="6663" w:type="dxa"/>
            <w:gridSpan w:val="2"/>
            <w:vAlign w:val="center"/>
          </w:tcPr>
          <w:p w14:paraId="45182CED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1C12BD" w:rsidRPr="004B6367" w14:paraId="768BF79A" w14:textId="77777777" w:rsidTr="001C12BD">
        <w:tc>
          <w:tcPr>
            <w:tcW w:w="1830" w:type="dxa"/>
            <w:vMerge/>
            <w:vAlign w:val="center"/>
          </w:tcPr>
          <w:p w14:paraId="18DB7D46" w14:textId="77777777" w:rsidR="001C12BD" w:rsidRPr="004B6367" w:rsidRDefault="001C12BD" w:rsidP="001C12BD">
            <w:pPr>
              <w:rPr>
                <w:sz w:val="22"/>
                <w:szCs w:val="22"/>
              </w:rPr>
            </w:pPr>
          </w:p>
        </w:tc>
        <w:tc>
          <w:tcPr>
            <w:tcW w:w="2985" w:type="dxa"/>
            <w:vAlign w:val="center"/>
          </w:tcPr>
          <w:p w14:paraId="376196C2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35E17063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24A14CA0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5B05549D" w14:textId="77777777" w:rsidR="001C12BD" w:rsidRPr="004B6367" w:rsidRDefault="001C12BD" w:rsidP="001C12BD">
            <w:pPr>
              <w:jc w:val="center"/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Код и наименование ПК</w:t>
            </w:r>
          </w:p>
        </w:tc>
      </w:tr>
      <w:tr w:rsidR="001C12BD" w:rsidRPr="004B6367" w14:paraId="62FAC9ED" w14:textId="77777777" w:rsidTr="001C12BD">
        <w:trPr>
          <w:trHeight w:val="1638"/>
        </w:trPr>
        <w:tc>
          <w:tcPr>
            <w:tcW w:w="1830" w:type="dxa"/>
            <w:vMerge w:val="restart"/>
          </w:tcPr>
          <w:p w14:paraId="1F9D6CFB" w14:textId="77777777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18511 Слесарь по ремонту автомобилей </w:t>
            </w:r>
          </w:p>
          <w:p w14:paraId="72A6D6B6" w14:textId="1613328F" w:rsidR="001C12BD" w:rsidRPr="004B6367" w:rsidRDefault="001C12BD" w:rsidP="001C12BD">
            <w:pPr>
              <w:rPr>
                <w:iCs/>
                <w:sz w:val="22"/>
                <w:szCs w:val="22"/>
              </w:rPr>
            </w:pPr>
          </w:p>
        </w:tc>
        <w:tc>
          <w:tcPr>
            <w:tcW w:w="2985" w:type="dxa"/>
          </w:tcPr>
          <w:p w14:paraId="0625CE2D" w14:textId="77777777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ОТФ А</w:t>
            </w:r>
          </w:p>
          <w:p w14:paraId="4EDE06BE" w14:textId="73634F63" w:rsidR="001C12BD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Выполнение регламентных работ по поддержанию автотранспортных средств в исправном состоянии в автомобилестроении</w:t>
            </w:r>
          </w:p>
        </w:tc>
        <w:tc>
          <w:tcPr>
            <w:tcW w:w="3118" w:type="dxa"/>
          </w:tcPr>
          <w:p w14:paraId="01DCF6C1" w14:textId="483E8DAE" w:rsidR="007243F0" w:rsidRPr="004B6367" w:rsidRDefault="004B6367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ТФ </w:t>
            </w:r>
            <w:r w:rsidR="007243F0" w:rsidRPr="004B6367">
              <w:rPr>
                <w:sz w:val="22"/>
                <w:szCs w:val="22"/>
              </w:rPr>
              <w:t>A/02.3</w:t>
            </w:r>
          </w:p>
          <w:p w14:paraId="14F30B01" w14:textId="77777777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Выполнение работ по техническому обслуживанию автотранспортных средств их компонентов в автомобилестроении</w:t>
            </w:r>
          </w:p>
          <w:p w14:paraId="36B57BB1" w14:textId="5320EC30" w:rsidR="001C12BD" w:rsidRPr="004B6367" w:rsidRDefault="001C12BD" w:rsidP="001C12BD">
            <w:pPr>
              <w:rPr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</w:tcPr>
          <w:p w14:paraId="7C38541D" w14:textId="77777777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Выполнение работ по профессии рабочих 18511 Слесарь по ремонту автомобилей</w:t>
            </w:r>
          </w:p>
          <w:p w14:paraId="6B5718E1" w14:textId="0604AB9D" w:rsidR="001C12BD" w:rsidRPr="004B6367" w:rsidRDefault="001C12BD" w:rsidP="001C12BD">
            <w:pPr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076258F1" w14:textId="1F12D582" w:rsidR="001C12BD" w:rsidRPr="004B6367" w:rsidRDefault="001C12BD" w:rsidP="001C12BD">
            <w:pPr>
              <w:rPr>
                <w:i/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ПК.Х.1. </w:t>
            </w:r>
            <w:r w:rsidR="007243F0" w:rsidRPr="004B6367">
              <w:rPr>
                <w:sz w:val="22"/>
                <w:szCs w:val="22"/>
              </w:rPr>
              <w:t>Выполнять работы по техническому обслуживанию автотранспортных средств</w:t>
            </w:r>
          </w:p>
        </w:tc>
      </w:tr>
      <w:tr w:rsidR="007243F0" w:rsidRPr="004B6367" w14:paraId="03CDAEE1" w14:textId="77777777" w:rsidTr="001C12BD">
        <w:trPr>
          <w:trHeight w:val="1638"/>
        </w:trPr>
        <w:tc>
          <w:tcPr>
            <w:tcW w:w="1830" w:type="dxa"/>
            <w:vMerge/>
          </w:tcPr>
          <w:p w14:paraId="4A2161AA" w14:textId="77777777" w:rsidR="007243F0" w:rsidRPr="004B6367" w:rsidRDefault="007243F0" w:rsidP="007243F0">
            <w:pPr>
              <w:rPr>
                <w:i/>
                <w:sz w:val="22"/>
                <w:szCs w:val="22"/>
              </w:rPr>
            </w:pPr>
          </w:p>
        </w:tc>
        <w:tc>
          <w:tcPr>
            <w:tcW w:w="2985" w:type="dxa"/>
          </w:tcPr>
          <w:p w14:paraId="13F4CF31" w14:textId="77777777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ОТФ В  </w:t>
            </w:r>
            <w:r w:rsidRPr="004B6367">
              <w:rPr>
                <w:sz w:val="22"/>
                <w:szCs w:val="22"/>
              </w:rPr>
              <w:tab/>
            </w:r>
          </w:p>
          <w:p w14:paraId="7DAC850E" w14:textId="31BD5428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Ремонт механических систем и дооборудование автотранспортных средств и их компонентов в автомобилестроении</w:t>
            </w:r>
          </w:p>
        </w:tc>
        <w:tc>
          <w:tcPr>
            <w:tcW w:w="3118" w:type="dxa"/>
          </w:tcPr>
          <w:p w14:paraId="71DE56D7" w14:textId="0A3BB49E" w:rsidR="007243F0" w:rsidRPr="004B6367" w:rsidRDefault="004B6367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ТФ </w:t>
            </w:r>
            <w:r w:rsidR="007243F0" w:rsidRPr="004B6367">
              <w:rPr>
                <w:sz w:val="22"/>
                <w:szCs w:val="22"/>
              </w:rPr>
              <w:t>В/02.4 Ремонт узлов, агрегатов и механических систем автотранспортных средств в процессе выполнения работ по техническому обслуживанию и ремонту автотранспортных средств и их компонентов в автомобилестроении</w:t>
            </w:r>
          </w:p>
        </w:tc>
        <w:tc>
          <w:tcPr>
            <w:tcW w:w="3261" w:type="dxa"/>
            <w:vMerge/>
          </w:tcPr>
          <w:p w14:paraId="79B6575C" w14:textId="77777777" w:rsidR="007243F0" w:rsidRPr="004B6367" w:rsidRDefault="007243F0" w:rsidP="007243F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63425BEE" w14:textId="74CF156E" w:rsidR="007243F0" w:rsidRPr="004B6367" w:rsidRDefault="007243F0" w:rsidP="007243F0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ПК.Х.2 Выполнять ремонт узлов, агрегатов и механических систем автотранспортных средств</w:t>
            </w:r>
          </w:p>
        </w:tc>
      </w:tr>
      <w:tr w:rsidR="007243F0" w:rsidRPr="004B6367" w14:paraId="54ECB573" w14:textId="77777777" w:rsidTr="001C12BD">
        <w:tc>
          <w:tcPr>
            <w:tcW w:w="14596" w:type="dxa"/>
            <w:gridSpan w:val="5"/>
          </w:tcPr>
          <w:p w14:paraId="7C4A996C" w14:textId="77777777" w:rsidR="007243F0" w:rsidRPr="004B6367" w:rsidRDefault="007243F0" w:rsidP="007243F0">
            <w:pPr>
              <w:rPr>
                <w:b/>
                <w:bCs/>
                <w:iCs/>
                <w:sz w:val="22"/>
                <w:szCs w:val="22"/>
              </w:rPr>
            </w:pPr>
            <w:r w:rsidRPr="004B6367">
              <w:rPr>
                <w:b/>
                <w:bCs/>
                <w:iCs/>
                <w:sz w:val="22"/>
                <w:szCs w:val="22"/>
              </w:rPr>
              <w:t>Требования к результатам освоения дополнительных квалификаций</w:t>
            </w:r>
          </w:p>
        </w:tc>
      </w:tr>
      <w:tr w:rsidR="007243F0" w:rsidRPr="004B6367" w14:paraId="44669AA2" w14:textId="77777777" w:rsidTr="001C12BD">
        <w:tc>
          <w:tcPr>
            <w:tcW w:w="14596" w:type="dxa"/>
            <w:gridSpan w:val="5"/>
          </w:tcPr>
          <w:p w14:paraId="08D7DAA6" w14:textId="77777777" w:rsidR="0081571A" w:rsidRPr="004B6367" w:rsidRDefault="0081571A" w:rsidP="0081571A">
            <w:pPr>
              <w:rPr>
                <w:b/>
                <w:bCs/>
                <w:sz w:val="22"/>
                <w:szCs w:val="22"/>
              </w:rPr>
            </w:pPr>
            <w:r w:rsidRPr="004B6367">
              <w:rPr>
                <w:b/>
                <w:bCs/>
                <w:sz w:val="22"/>
                <w:szCs w:val="22"/>
              </w:rPr>
              <w:lastRenderedPageBreak/>
              <w:t>Владеть навыками:</w:t>
            </w:r>
          </w:p>
          <w:p w14:paraId="5BEBD597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Проверка технического состояния автотранспортных средств;</w:t>
            </w:r>
          </w:p>
          <w:p w14:paraId="016DE00B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Выполнение технического обслуживания автотранспортных средств.</w:t>
            </w:r>
          </w:p>
          <w:p w14:paraId="6F38C5D5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Восстановление работоспособности или замена узлов, агрегатов и механических систем автотранспортных средств;</w:t>
            </w:r>
          </w:p>
          <w:p w14:paraId="700A734A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Регулировка узлов, агрегатов и механических систем автотранспортных средств;</w:t>
            </w:r>
          </w:p>
          <w:p w14:paraId="5BF5CD73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Обкатка узлов, агрегатов и механических систем автотранспортных средств после ремонта.</w:t>
            </w:r>
          </w:p>
          <w:p w14:paraId="7FD7A072" w14:textId="77777777" w:rsidR="0081571A" w:rsidRPr="004B6367" w:rsidRDefault="0081571A" w:rsidP="0081571A">
            <w:pPr>
              <w:rPr>
                <w:b/>
                <w:bCs/>
                <w:sz w:val="22"/>
                <w:szCs w:val="22"/>
              </w:rPr>
            </w:pPr>
            <w:r w:rsidRPr="004B6367">
              <w:rPr>
                <w:b/>
                <w:bCs/>
                <w:sz w:val="22"/>
                <w:szCs w:val="22"/>
              </w:rPr>
              <w:t>Уметь:</w:t>
            </w:r>
          </w:p>
          <w:p w14:paraId="0E33364B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 xml:space="preserve">Проверять уровень горюче-смазочных материалов, технических жидкостей и </w:t>
            </w:r>
            <w:proofErr w:type="gramStart"/>
            <w:r w:rsidRPr="004B6367">
              <w:rPr>
                <w:sz w:val="22"/>
                <w:szCs w:val="22"/>
              </w:rPr>
              <w:t>смазок</w:t>
            </w:r>
            <w:proofErr w:type="gramEnd"/>
            <w:r w:rsidRPr="004B6367">
              <w:rPr>
                <w:sz w:val="22"/>
                <w:szCs w:val="22"/>
              </w:rPr>
              <w:t xml:space="preserve"> и при необходимости производить работы по их замене;</w:t>
            </w:r>
          </w:p>
          <w:p w14:paraId="5DB69EE8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Заменять расходные материалы, детали одноразового монтажа, детали, подверженные естественному износу;</w:t>
            </w:r>
          </w:p>
          <w:p w14:paraId="41FB04F2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Проверять герметичность механизмов и систем автотранспортного средства;</w:t>
            </w:r>
          </w:p>
          <w:p w14:paraId="55F98983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Проверять исправность и работоспособность механизмов, агрегатов и систем автотранспортного средства;</w:t>
            </w:r>
          </w:p>
          <w:p w14:paraId="611D3902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Использовать специальное диагностическое оборудование, требуемое для выполнения технического обслуживания автотранспортных средств;</w:t>
            </w:r>
          </w:p>
          <w:p w14:paraId="3920FA70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Проверять моменты затяжки резьбовых соединений в механизмах, агрегатах и системах автотранспортного средства и в случае необходимости осуществлять их затяжку;</w:t>
            </w:r>
          </w:p>
          <w:p w14:paraId="41346611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Производить контрольно-измерительные операции для определения зазоров, биения, люфтов в механизмах, агрегатах и системах автотранспортного средства и в случае необходимости осуществлять их регулировку;</w:t>
            </w:r>
          </w:p>
          <w:p w14:paraId="123C69AE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Выполнять демонтаж, монтаж, разборку, сборку составных частей механизмов, агрегатов и систем автотранспортного средства.</w:t>
            </w:r>
          </w:p>
          <w:p w14:paraId="32AEE0F9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Выполнять разборку и сборку узлов, агрегатов и механических систем автотранспортных средств;</w:t>
            </w:r>
          </w:p>
          <w:p w14:paraId="79F9831A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Выполнять визуальную и инструментальную диагностику состояния деталей и сборочных единиц узлов, агрегатов и механических систем автотранспортных средств;</w:t>
            </w:r>
          </w:p>
          <w:p w14:paraId="742763B2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Подбирать детали и сборочные единицы для замены неисправных узлов и механизмов по итогам анализа их технического состояния;</w:t>
            </w:r>
          </w:p>
          <w:p w14:paraId="26288932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Подбирать инструменты и оборудование для выполнения ремонта узлов, агрегатов и механических систем автотранспортных средств;</w:t>
            </w:r>
          </w:p>
          <w:p w14:paraId="7C23FB6F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Составлять технологическую карту по восстановлению и ремонту узлов, агрегатов и механических систем автотранспортных средств;</w:t>
            </w:r>
          </w:p>
          <w:p w14:paraId="0B71BAFA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Регулировать узлы, агрегаты и механические системы автотранспортных средств в процессе проведения ремонтных работ.</w:t>
            </w:r>
          </w:p>
          <w:p w14:paraId="27D6F986" w14:textId="77777777" w:rsidR="0081571A" w:rsidRPr="004B6367" w:rsidRDefault="0081571A" w:rsidP="0081571A">
            <w:pPr>
              <w:rPr>
                <w:b/>
                <w:bCs/>
                <w:sz w:val="22"/>
                <w:szCs w:val="22"/>
              </w:rPr>
            </w:pPr>
            <w:r w:rsidRPr="004B6367">
              <w:rPr>
                <w:b/>
                <w:bCs/>
                <w:sz w:val="22"/>
                <w:szCs w:val="22"/>
              </w:rPr>
              <w:t>Знать:</w:t>
            </w:r>
          </w:p>
          <w:p w14:paraId="7D2F51FB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Наименование, назначения и маркировку технических жидкостей, смазок, моющих составов, горюче-смазочных материалов и правила их применения и взаимозаменяемости, в том числе в зависимости от сезона;</w:t>
            </w:r>
          </w:p>
          <w:p w14:paraId="1B691541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Технологию выполнения слесарных работ;</w:t>
            </w:r>
          </w:p>
          <w:p w14:paraId="296116E3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Конструктивные особенности, технические и эксплуатационные характеристики автотранспортных средств, их агрегатов, систем, механизмов и узлов;</w:t>
            </w:r>
          </w:p>
          <w:p w14:paraId="0CB7C5C1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Общее устройство автотранспортных средств;</w:t>
            </w:r>
          </w:p>
          <w:p w14:paraId="012A34F0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Методы проверки герметичности систем автотранспортных средств.</w:t>
            </w:r>
          </w:p>
          <w:p w14:paraId="4B3D9B07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Методику проведения диагностики состояния деталей и сборочных единиц узлов, агрегатов и механических систем автотранспортных средств;</w:t>
            </w:r>
          </w:p>
          <w:p w14:paraId="15712C18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Особенности подбора и использования диагностического оборудования в ходе проведения диагностики состояния деталей и сборочных единиц узлов, агрегатов и механических систем автотранспортных средств;</w:t>
            </w:r>
          </w:p>
          <w:p w14:paraId="31B55DC6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Устройство и особенности конструкции узлов, агрегатов и механических систем автотранспортных средств;</w:t>
            </w:r>
          </w:p>
          <w:p w14:paraId="15DB5298" w14:textId="77777777" w:rsidR="0081571A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Условия применения масел, технических жидкостей, технических газов и смазок в ходе проведения ремонтных работ;</w:t>
            </w:r>
          </w:p>
          <w:p w14:paraId="1EF1FC3E" w14:textId="19FC46A5" w:rsidR="007243F0" w:rsidRPr="004B6367" w:rsidRDefault="0081571A" w:rsidP="0081571A">
            <w:pPr>
              <w:rPr>
                <w:sz w:val="22"/>
                <w:szCs w:val="22"/>
              </w:rPr>
            </w:pPr>
            <w:r w:rsidRPr="004B6367">
              <w:rPr>
                <w:sz w:val="22"/>
                <w:szCs w:val="22"/>
              </w:rPr>
              <w:t>Правила обкатки узлов, агрегатов и механических систем автотранспортных средств.</w:t>
            </w:r>
          </w:p>
        </w:tc>
      </w:tr>
    </w:tbl>
    <w:p w14:paraId="77F64528" w14:textId="4D1F5B81" w:rsidR="001C12BD" w:rsidRDefault="001C12BD"/>
    <w:p w14:paraId="4706542E" w14:textId="77777777" w:rsidR="001C12BD" w:rsidRDefault="001C12BD"/>
    <w:p w14:paraId="267B5111" w14:textId="0D4EB24C" w:rsidR="00E229AB" w:rsidRDefault="008436D1">
      <w:pPr>
        <w:widowControl w:val="0"/>
        <w:spacing w:line="276" w:lineRule="auto"/>
        <w:ind w:left="720"/>
      </w:pPr>
      <w:bookmarkStart w:id="23" w:name="_Hlk156306792"/>
      <w:r>
        <w:t>4.3.3. Матрица соответствия компетенций и составных частей ПОП</w:t>
      </w:r>
      <w:r w:rsidR="004B6367">
        <w:t>-П</w:t>
      </w:r>
      <w:r>
        <w:t xml:space="preserve"> СПО </w:t>
      </w:r>
      <w:r w:rsidRPr="00F679EB">
        <w:rPr>
          <w:color w:val="auto"/>
        </w:rPr>
        <w:t>специальности</w:t>
      </w:r>
      <w:bookmarkStart w:id="24" w:name="_Hlk158124134"/>
      <w:r w:rsidRPr="00F679EB">
        <w:t>:</w:t>
      </w:r>
      <w:bookmarkEnd w:id="24"/>
    </w:p>
    <w:tbl>
      <w:tblPr>
        <w:tblStyle w:val="affffff"/>
        <w:tblW w:w="14879" w:type="dxa"/>
        <w:tblLayout w:type="fixed"/>
        <w:tblLook w:val="04A0" w:firstRow="1" w:lastRow="0" w:firstColumn="1" w:lastColumn="0" w:noHBand="0" w:noVBand="1"/>
      </w:tblPr>
      <w:tblGrid>
        <w:gridCol w:w="740"/>
        <w:gridCol w:w="2090"/>
        <w:gridCol w:w="401"/>
        <w:gridCol w:w="402"/>
        <w:gridCol w:w="402"/>
        <w:gridCol w:w="402"/>
        <w:gridCol w:w="402"/>
        <w:gridCol w:w="405"/>
        <w:gridCol w:w="406"/>
        <w:gridCol w:w="406"/>
        <w:gridCol w:w="341"/>
        <w:gridCol w:w="344"/>
        <w:gridCol w:w="442"/>
        <w:gridCol w:w="443"/>
        <w:gridCol w:w="443"/>
        <w:gridCol w:w="413"/>
        <w:gridCol w:w="474"/>
        <w:gridCol w:w="10"/>
        <w:gridCol w:w="397"/>
        <w:gridCol w:w="10"/>
        <w:gridCol w:w="431"/>
        <w:gridCol w:w="10"/>
        <w:gridCol w:w="471"/>
        <w:gridCol w:w="10"/>
        <w:gridCol w:w="473"/>
        <w:gridCol w:w="403"/>
        <w:gridCol w:w="10"/>
        <w:gridCol w:w="433"/>
        <w:gridCol w:w="10"/>
        <w:gridCol w:w="380"/>
        <w:gridCol w:w="10"/>
        <w:gridCol w:w="431"/>
        <w:gridCol w:w="9"/>
        <w:gridCol w:w="527"/>
        <w:gridCol w:w="454"/>
        <w:gridCol w:w="443"/>
        <w:gridCol w:w="7"/>
        <w:gridCol w:w="448"/>
        <w:gridCol w:w="546"/>
      </w:tblGrid>
      <w:tr w:rsidR="00922590" w:rsidRPr="007B5DEB" w14:paraId="13C9C03F" w14:textId="77777777" w:rsidTr="00922590">
        <w:trPr>
          <w:trHeight w:val="162"/>
        </w:trPr>
        <w:tc>
          <w:tcPr>
            <w:tcW w:w="74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3E1B198" w14:textId="77777777" w:rsidR="00E229AB" w:rsidRPr="007B5DEB" w:rsidRDefault="008436D1">
            <w:pPr>
              <w:jc w:val="center"/>
              <w:rPr>
                <w:b/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Индекс</w:t>
            </w:r>
          </w:p>
        </w:tc>
        <w:tc>
          <w:tcPr>
            <w:tcW w:w="2090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64670BCD" w14:textId="77777777" w:rsidR="00E229AB" w:rsidRPr="007B5DEB" w:rsidRDefault="008436D1">
            <w:pPr>
              <w:jc w:val="center"/>
              <w:rPr>
                <w:b/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2049" w:type="dxa"/>
            <w:gridSpan w:val="37"/>
            <w:tcMar>
              <w:left w:w="28" w:type="dxa"/>
              <w:right w:w="28" w:type="dxa"/>
            </w:tcMar>
            <w:vAlign w:val="center"/>
          </w:tcPr>
          <w:p w14:paraId="603CB3C7" w14:textId="77777777" w:rsidR="00E229AB" w:rsidRPr="007B5DEB" w:rsidRDefault="008436D1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922590" w:rsidRPr="007B5DEB" w14:paraId="2FAA5FFB" w14:textId="77777777" w:rsidTr="00922590">
        <w:trPr>
          <w:trHeight w:val="179"/>
        </w:trPr>
        <w:tc>
          <w:tcPr>
            <w:tcW w:w="740" w:type="dxa"/>
            <w:vMerge/>
            <w:tcMar>
              <w:left w:w="28" w:type="dxa"/>
              <w:right w:w="28" w:type="dxa"/>
            </w:tcMar>
            <w:vAlign w:val="center"/>
          </w:tcPr>
          <w:p w14:paraId="3DE0FA64" w14:textId="77777777" w:rsidR="00E229AB" w:rsidRPr="007B5DEB" w:rsidRDefault="00E229AB">
            <w:pPr>
              <w:rPr>
                <w:sz w:val="18"/>
                <w:szCs w:val="18"/>
              </w:rPr>
            </w:pPr>
          </w:p>
        </w:tc>
        <w:tc>
          <w:tcPr>
            <w:tcW w:w="2090" w:type="dxa"/>
            <w:vMerge/>
            <w:tcMar>
              <w:left w:w="28" w:type="dxa"/>
              <w:right w:w="28" w:type="dxa"/>
            </w:tcMar>
            <w:vAlign w:val="center"/>
          </w:tcPr>
          <w:p w14:paraId="7AF2AF6F" w14:textId="77777777" w:rsidR="00E229AB" w:rsidRPr="007B5DEB" w:rsidRDefault="00E229AB">
            <w:pPr>
              <w:rPr>
                <w:sz w:val="18"/>
                <w:szCs w:val="18"/>
              </w:rPr>
            </w:pPr>
          </w:p>
        </w:tc>
        <w:tc>
          <w:tcPr>
            <w:tcW w:w="3911" w:type="dxa"/>
            <w:gridSpan w:val="10"/>
            <w:tcMar>
              <w:left w:w="28" w:type="dxa"/>
              <w:right w:w="28" w:type="dxa"/>
            </w:tcMar>
            <w:vAlign w:val="center"/>
          </w:tcPr>
          <w:p w14:paraId="4B411EBF" w14:textId="77777777" w:rsidR="00E229AB" w:rsidRPr="007B5DEB" w:rsidRDefault="008436D1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Общие компетенции (ОК)</w:t>
            </w:r>
          </w:p>
        </w:tc>
        <w:tc>
          <w:tcPr>
            <w:tcW w:w="8138" w:type="dxa"/>
            <w:gridSpan w:val="27"/>
            <w:tcMar>
              <w:left w:w="28" w:type="dxa"/>
              <w:right w:w="28" w:type="dxa"/>
            </w:tcMar>
            <w:vAlign w:val="center"/>
          </w:tcPr>
          <w:p w14:paraId="1C45751B" w14:textId="77777777" w:rsidR="00E229AB" w:rsidRPr="007B5DEB" w:rsidRDefault="008436D1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Профессиональные компетенции (ПК)</w:t>
            </w:r>
          </w:p>
        </w:tc>
      </w:tr>
      <w:bookmarkEnd w:id="22"/>
      <w:bookmarkEnd w:id="23"/>
      <w:tr w:rsidR="00922590" w:rsidRPr="007B5DEB" w14:paraId="16143E47" w14:textId="77777777" w:rsidTr="00F27E57">
        <w:trPr>
          <w:trHeight w:val="500"/>
        </w:trPr>
        <w:tc>
          <w:tcPr>
            <w:tcW w:w="740" w:type="dxa"/>
            <w:vMerge/>
            <w:tcMar>
              <w:left w:w="28" w:type="dxa"/>
              <w:right w:w="28" w:type="dxa"/>
            </w:tcMar>
            <w:vAlign w:val="center"/>
          </w:tcPr>
          <w:p w14:paraId="3630EB7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0DC6E2F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21FD0ACC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01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3940662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02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60C5A202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03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18E520B6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04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924B4DE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05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003B7ED2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06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057CED6C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07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24AD0561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08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1CB4247B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09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45E845DB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7ACCC978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1.1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1D5A0020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1.2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20C38519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1.3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7D5CFC6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1.4</w:t>
            </w:r>
          </w:p>
        </w:tc>
        <w:tc>
          <w:tcPr>
            <w:tcW w:w="484" w:type="dxa"/>
            <w:gridSpan w:val="2"/>
            <w:tcMar>
              <w:left w:w="28" w:type="dxa"/>
              <w:right w:w="28" w:type="dxa"/>
            </w:tcMar>
          </w:tcPr>
          <w:p w14:paraId="3090A18B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1.5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37921755" w14:textId="6314837C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7A95D671" w14:textId="2C6332CC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6150A097" w14:textId="74FAF91E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473" w:type="dxa"/>
            <w:tcMar>
              <w:left w:w="28" w:type="dxa"/>
              <w:right w:w="28" w:type="dxa"/>
            </w:tcMar>
          </w:tcPr>
          <w:p w14:paraId="6D2D9E4A" w14:textId="6AAD97E5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2.1</w:t>
            </w:r>
          </w:p>
        </w:tc>
        <w:tc>
          <w:tcPr>
            <w:tcW w:w="413" w:type="dxa"/>
            <w:gridSpan w:val="2"/>
            <w:tcMar>
              <w:left w:w="28" w:type="dxa"/>
              <w:right w:w="28" w:type="dxa"/>
            </w:tcMar>
          </w:tcPr>
          <w:p w14:paraId="0A1E6A22" w14:textId="20A90CA0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2.2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4BDA4788" w14:textId="542A9788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2.3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0FF71A8E" w14:textId="18097BB4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2.4</w:t>
            </w:r>
          </w:p>
        </w:tc>
        <w:tc>
          <w:tcPr>
            <w:tcW w:w="440" w:type="dxa"/>
            <w:gridSpan w:val="2"/>
            <w:tcMar>
              <w:left w:w="28" w:type="dxa"/>
              <w:right w:w="28" w:type="dxa"/>
            </w:tcMar>
          </w:tcPr>
          <w:p w14:paraId="15C26D84" w14:textId="02853820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2.5</w:t>
            </w:r>
          </w:p>
        </w:tc>
        <w:tc>
          <w:tcPr>
            <w:tcW w:w="527" w:type="dxa"/>
            <w:tcMar>
              <w:left w:w="28" w:type="dxa"/>
              <w:right w:w="28" w:type="dxa"/>
            </w:tcMar>
          </w:tcPr>
          <w:p w14:paraId="6027BE21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Х.1</w:t>
            </w: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6FB5D4F9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Х.2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2DB83E42" w14:textId="77777777" w:rsidR="00922590" w:rsidRPr="007B5DEB" w:rsidRDefault="00922590" w:rsidP="007B7EF5">
            <w:pPr>
              <w:jc w:val="center"/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Х.3</w:t>
            </w: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10392FBD" w14:textId="77777777" w:rsidR="00922590" w:rsidRPr="00D235C9" w:rsidRDefault="00922590" w:rsidP="007B7EF5">
            <w:pPr>
              <w:jc w:val="center"/>
              <w:rPr>
                <w:sz w:val="18"/>
                <w:szCs w:val="18"/>
              </w:rPr>
            </w:pPr>
            <w:r w:rsidRPr="00D235C9">
              <w:rPr>
                <w:sz w:val="18"/>
                <w:szCs w:val="18"/>
              </w:rPr>
              <w:t>ХХ.1</w:t>
            </w: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7CE91D41" w14:textId="77777777" w:rsidR="00922590" w:rsidRPr="00D235C9" w:rsidRDefault="00922590" w:rsidP="007B7EF5">
            <w:pPr>
              <w:jc w:val="center"/>
              <w:rPr>
                <w:sz w:val="18"/>
                <w:szCs w:val="18"/>
              </w:rPr>
            </w:pPr>
            <w:r w:rsidRPr="00D235C9">
              <w:rPr>
                <w:sz w:val="18"/>
                <w:szCs w:val="18"/>
              </w:rPr>
              <w:t>ХХ.2</w:t>
            </w:r>
          </w:p>
        </w:tc>
      </w:tr>
      <w:tr w:rsidR="00922590" w:rsidRPr="007B5DEB" w14:paraId="1AC8B999" w14:textId="77777777" w:rsidTr="00F27E57">
        <w:trPr>
          <w:trHeight w:val="325"/>
        </w:trPr>
        <w:tc>
          <w:tcPr>
            <w:tcW w:w="2830" w:type="dxa"/>
            <w:gridSpan w:val="2"/>
            <w:tcMar>
              <w:left w:w="28" w:type="dxa"/>
              <w:right w:w="28" w:type="dxa"/>
            </w:tcMar>
          </w:tcPr>
          <w:p w14:paraId="21A5E06B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Обязательная часть образовательной программы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739F2C4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3C73987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39AC9E8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E4AEC6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B5BDDD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5E5A8AA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5286D53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19AE1B3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4757A37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0827D25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7ABC5A7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26E6AC4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7A6B996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CE9B39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4" w:type="dxa"/>
            <w:gridSpan w:val="2"/>
            <w:tcMar>
              <w:left w:w="28" w:type="dxa"/>
              <w:right w:w="28" w:type="dxa"/>
            </w:tcMar>
          </w:tcPr>
          <w:p w14:paraId="7C9B0B9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7" w:type="dxa"/>
            <w:tcMar>
              <w:left w:w="28" w:type="dxa"/>
              <w:right w:w="28" w:type="dxa"/>
            </w:tcMar>
          </w:tcPr>
          <w:p w14:paraId="6319272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56FFE81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gridSpan w:val="3"/>
            <w:tcMar>
              <w:left w:w="28" w:type="dxa"/>
              <w:right w:w="28" w:type="dxa"/>
            </w:tcMar>
          </w:tcPr>
          <w:p w14:paraId="3277D44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3" w:type="dxa"/>
            <w:tcMar>
              <w:left w:w="28" w:type="dxa"/>
              <w:right w:w="28" w:type="dxa"/>
            </w:tcMar>
          </w:tcPr>
          <w:p w14:paraId="3A16C54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gridSpan w:val="2"/>
            <w:tcMar>
              <w:left w:w="28" w:type="dxa"/>
              <w:right w:w="28" w:type="dxa"/>
            </w:tcMar>
          </w:tcPr>
          <w:p w14:paraId="169A7AA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3F600DF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6303B60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206A544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01EEA50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3B3D4B9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3988CD9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504441D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659EDE7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31B72128" w14:textId="77777777" w:rsidTr="00F27E57">
        <w:trPr>
          <w:trHeight w:val="345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2184D190" w14:textId="77777777" w:rsidR="00922590" w:rsidRPr="007B5DEB" w:rsidRDefault="00922590" w:rsidP="007B7EF5">
            <w:pPr>
              <w:rPr>
                <w:iCs/>
                <w:sz w:val="18"/>
                <w:szCs w:val="18"/>
              </w:rPr>
            </w:pPr>
            <w:r w:rsidRPr="007B5DEB">
              <w:rPr>
                <w:b/>
                <w:iCs/>
                <w:sz w:val="18"/>
                <w:szCs w:val="18"/>
              </w:rPr>
              <w:t xml:space="preserve">СГ.00 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7F6856E1" w14:textId="77777777" w:rsidR="00922590" w:rsidRPr="007B5DEB" w:rsidRDefault="00922590" w:rsidP="007B7EF5">
            <w:pPr>
              <w:rPr>
                <w:iCs/>
                <w:sz w:val="18"/>
                <w:szCs w:val="18"/>
              </w:rPr>
            </w:pPr>
            <w:r w:rsidRPr="007B5DEB">
              <w:rPr>
                <w:b/>
                <w:iCs/>
                <w:sz w:val="18"/>
                <w:szCs w:val="18"/>
              </w:rPr>
              <w:t xml:space="preserve">Социально-гуманитарный цикл 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60D9E036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17B55C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13977FAE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3609E06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33F266A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7558AD9E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660972E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138995A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203E248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0B0CC74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0445E66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8A3ED2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13CEE4A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327174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0DB4467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57FF6CD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7CFF546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6A55437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6409FC7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6E27C2C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0667A90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51CB501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7FCBB20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106F7BF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1FF38C6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D5ECEF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1936E1B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697E6A0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7851E8E2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597FCA5B" w14:textId="77777777" w:rsidR="00922590" w:rsidRPr="007B5DEB" w:rsidRDefault="00922590" w:rsidP="007B7EF5">
            <w:pPr>
              <w:rPr>
                <w:iCs/>
                <w:sz w:val="18"/>
                <w:szCs w:val="18"/>
              </w:rPr>
            </w:pPr>
            <w:r w:rsidRPr="007B5DEB">
              <w:rPr>
                <w:iCs/>
                <w:sz w:val="18"/>
                <w:szCs w:val="18"/>
              </w:rPr>
              <w:t>СГ.01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1682E233" w14:textId="755ECD1F" w:rsidR="00922590" w:rsidRPr="007B5DEB" w:rsidRDefault="00922590" w:rsidP="007B7EF5">
            <w:pPr>
              <w:rPr>
                <w:iCs/>
                <w:sz w:val="18"/>
                <w:szCs w:val="18"/>
              </w:rPr>
            </w:pPr>
            <w:r w:rsidRPr="007B5DEB">
              <w:rPr>
                <w:iCs/>
                <w:sz w:val="18"/>
                <w:szCs w:val="18"/>
              </w:rPr>
              <w:t>История России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362C698A" w14:textId="29CACE65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60D990A6" w14:textId="38A6A11E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158F0F04" w14:textId="5605D419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C3FD6B5" w14:textId="6B7FD429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81CB7D2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70C4B380" w14:textId="21FB280D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452728E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0A58822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0086DFE7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5148557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5F02B68D" w14:textId="3B3C37A4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622371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69A8F89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256E89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2B25DA3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66318FB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1663B64D" w14:textId="102F5BE8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0A5578C0" w14:textId="03E59825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0C0609E3" w14:textId="1A0A7426" w:rsidR="00922590" w:rsidRPr="007B5DEB" w:rsidRDefault="00523A39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5EB5FC6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06A15C2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77582DD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0CE442E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4F06B49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4F4AE1E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6C9BEC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04A899E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53261DC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6D195748" w14:textId="77777777" w:rsidTr="00F27E57">
        <w:trPr>
          <w:trHeight w:val="507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08D18038" w14:textId="0DB32CE2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СГ.02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683086F5" w14:textId="2928C24A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Иностранный язык в профессиональной деятельности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28B6621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7DCB95B" w14:textId="39F0810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69BFC51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CF87531" w14:textId="5A935C4F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62B4CC57" w14:textId="62493051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4D10030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7A5183E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243D222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585352A2" w14:textId="2CCF89AA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0F95FA5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07B21EF3" w14:textId="30E10A5D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759F1F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30A5937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B15F45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744AD65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760CA3C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5DF53A01" w14:textId="44574FD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23BF114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7407A81D" w14:textId="649E3AC6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64C94503" w14:textId="2541B811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18697443" w14:textId="653F1A7F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209DDE99" w14:textId="40E86E6D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6371462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64B0947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653C428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3D09F0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057126D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60EC878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12A69120" w14:textId="77777777" w:rsidTr="00F27E57">
        <w:trPr>
          <w:trHeight w:val="32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0036594D" w14:textId="1EB36F92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СГ.03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400C8111" w14:textId="662193C1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Безопасность жизнедеятельности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3AC03574" w14:textId="2FE121D7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ACF87EA" w14:textId="6ADC1191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69E27F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C7060FB" w14:textId="179AC710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E45821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4B9D28A3" w14:textId="27D36D22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672CE588" w14:textId="750E6D4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406E76F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68D68C1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09C833B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60745DD3" w14:textId="4583BC1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6B4054E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1E05CEF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FE1208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5AAAF77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6BE3C70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1C571FA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55650D13" w14:textId="69D2F90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20B3647A" w14:textId="5DA91A86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1D22563E" w14:textId="3B6B665D" w:rsidR="00922590" w:rsidRPr="00F73A15" w:rsidRDefault="00F27E57" w:rsidP="007B7EF5">
            <w:pPr>
              <w:rPr>
                <w:sz w:val="18"/>
                <w:szCs w:val="18"/>
              </w:rPr>
            </w:pPr>
            <w:r w:rsidRPr="00F73A15"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49534BA9" w14:textId="2242D5E7" w:rsidR="00922590" w:rsidRPr="00F73A15" w:rsidRDefault="00F27E57" w:rsidP="007B7EF5">
            <w:pPr>
              <w:rPr>
                <w:sz w:val="18"/>
                <w:szCs w:val="18"/>
              </w:rPr>
            </w:pPr>
            <w:r w:rsidRPr="00F73A15"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1B8A62A5" w14:textId="7914C9C5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26F71C0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42F7207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1DA4C48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514465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05DB1C2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41D4900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0FC3292F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796014C4" w14:textId="1D4BA3DE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СГ.04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7609AE58" w14:textId="253DA10B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6C724BA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7CCE58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A8DB41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941FC83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38135F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3EFFE85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7A80766A" w14:textId="2D8D7604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2D4BBE8A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4DD97BB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2B6AFAB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421FED0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DD617FD" w14:textId="26F53D37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79631FF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ACD7B5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68021006" w14:textId="293A1E94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322D9869" w14:textId="35B3E510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1A3CD30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2A77A58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4B170A68" w14:textId="516773B9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4DF71F1B" w14:textId="08CF630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1C713B2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3EF73A09" w14:textId="17174084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2D7A303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6D770C9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0B2A469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6FE3950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08D91CE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0C36074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23C27481" w14:textId="77777777" w:rsidTr="00F27E57">
        <w:trPr>
          <w:trHeight w:val="32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4516F4D2" w14:textId="7ED7FFA0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СГ.05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1CBB0651" w14:textId="4857F74A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Основы финансовой грамотности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4DEE05BA" w14:textId="7212BF2C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3F5E822B" w14:textId="543CF62A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27B47E0B" w14:textId="41BC9AC6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52543E57" w14:textId="7B8A7EE2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4E8815A" w14:textId="0B32A5F5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66B702D4" w14:textId="3115533D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15F4748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5E264B8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7E2BA179" w14:textId="1A271D95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6ADEAAB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7B4765B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7D165C2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5DDAE87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214E70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66F01AE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24444F6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6BA7138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03A6396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1AF5FAC5" w14:textId="69A6AF79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69A207D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0812DC3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56978E3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0F379219" w14:textId="3AA6A6B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79D9C5A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32816E9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2A7D651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279CC87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44C3B9F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718F119A" w14:textId="77777777" w:rsidTr="00F27E57">
        <w:trPr>
          <w:trHeight w:val="34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4D0FAE7D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ОП.00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6DA5D703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Общепрофессиональный цикл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</w:tcPr>
          <w:p w14:paraId="0E36739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59FE530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0CC4438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60607CC5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</w:tcPr>
          <w:p w14:paraId="709F77C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</w:tcPr>
          <w:p w14:paraId="30C2911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3345E99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</w:tcPr>
          <w:p w14:paraId="1C1E25F6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</w:tcPr>
          <w:p w14:paraId="4BA3106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</w:tcPr>
          <w:p w14:paraId="49B8340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</w:tcPr>
          <w:p w14:paraId="3AB1B64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4EA9CC2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6309EDA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EEDFDD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</w:tcPr>
          <w:p w14:paraId="5B2F544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</w:tcPr>
          <w:p w14:paraId="41C2073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4B9B520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</w:tcPr>
          <w:p w14:paraId="20A76F6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</w:tcPr>
          <w:p w14:paraId="5268879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</w:tcPr>
          <w:p w14:paraId="0F27BF1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</w:tcPr>
          <w:p w14:paraId="02DBD25F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</w:tcPr>
          <w:p w14:paraId="46222C4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</w:tcPr>
          <w:p w14:paraId="28096841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</w:tcPr>
          <w:p w14:paraId="1F31792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</w:tcPr>
          <w:p w14:paraId="4801CA9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14:paraId="07C62BF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</w:tcPr>
          <w:p w14:paraId="5891A18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</w:tcPr>
          <w:p w14:paraId="65EDDEF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036B3D3A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62969041" w14:textId="4C91B4C3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4528FA56" w14:textId="1B844D1A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Геология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50187E39" w14:textId="0C81572C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6AF2766" w14:textId="58F9EB2E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88753F7" w14:textId="06C02665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AACF164" w14:textId="148DACA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7B547D1" w14:textId="1A24A8AF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00910980" w14:textId="0B67EF49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7262E9E" w14:textId="2D536F5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6ED7494D" w14:textId="74E3B37F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5423F579" w14:textId="5E6A0D3D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028D0F6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7893CFB5" w14:textId="2655F087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99439E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67F54E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DE7E10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43B19B1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0F97CCCD" w14:textId="49F93A2B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4D988939" w14:textId="79395644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FD524C0" w14:textId="27AF55F5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5EEFB9C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2DB80EF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09221E1A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7CE98A2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2666220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62C412B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170EF97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484C47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6471BD3B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7A755C8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922590" w:rsidRPr="007B5DEB" w14:paraId="5EC45701" w14:textId="77777777" w:rsidTr="00F27E57">
        <w:trPr>
          <w:trHeight w:val="32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4418848E" w14:textId="3D40D818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ОП.02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51C4EDF6" w14:textId="77777777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Экологические основы</w:t>
            </w:r>
          </w:p>
          <w:p w14:paraId="7BA2150C" w14:textId="525A74D5" w:rsidR="00922590" w:rsidRPr="007B5DEB" w:rsidRDefault="00922590" w:rsidP="007B7EF5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природопользования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140E68EB" w14:textId="258AD1FA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7DBC715" w14:textId="59A61E1D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5711D97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F88DCBC" w14:textId="54DE248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088D896" w14:textId="692B9798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0CE9C67E" w14:textId="48639289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7F7074A2" w14:textId="2EF97653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18377925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232F3186" w14:textId="333D1EDA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648B942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59C092E2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BCFD0B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E8652BE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2213C90" w14:textId="4AD55CB9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501D0567" w14:textId="765302A4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046516E4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352BE47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FE8BFE9" w14:textId="69993AD2" w:rsidR="00922590" w:rsidRPr="007B5DEB" w:rsidRDefault="00F27E57" w:rsidP="007B7E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4F173233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47ED9F60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0207FF5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07DB81C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B0F5D1C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2A98F61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4925F08D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F8A3866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04A27F78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6900CCF9" w14:textId="77777777" w:rsidR="00922590" w:rsidRPr="007B5DEB" w:rsidRDefault="00922590" w:rsidP="007B7EF5">
            <w:pPr>
              <w:rPr>
                <w:sz w:val="18"/>
                <w:szCs w:val="18"/>
              </w:rPr>
            </w:pPr>
          </w:p>
        </w:tc>
      </w:tr>
      <w:tr w:rsidR="00F27E57" w:rsidRPr="007B5DEB" w14:paraId="78EB0D20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43DF6C99" w14:textId="3249E2BB" w:rsidR="00F27E57" w:rsidRPr="007B5DEB" w:rsidRDefault="00F27E57" w:rsidP="00F27E57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ОП.03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6D55F6D5" w14:textId="13F70805" w:rsidR="00F27E57" w:rsidRPr="007B5DEB" w:rsidRDefault="00F27E57" w:rsidP="00F27E57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Охрана труда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15EB2DA3" w14:textId="64499D13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A427B30" w14:textId="771BC9C0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37CCA62" w14:textId="0017C184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56D0BCF" w14:textId="2A6794AF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36AE7DC" w14:textId="62BFCC19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374D865D" w14:textId="7305D058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4287467" w14:textId="4116A413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0F066C5C" w14:textId="1CA13A28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0477D034" w14:textId="7040CE6B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037B1903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247B2B75" w14:textId="013BE06D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43EF728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E9C703B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28A51D6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F7266BE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22DC655C" w14:textId="711D6B52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C294832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56C394D5" w14:textId="10AB0BB3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28319429" w14:textId="0CEC880E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110DA823" w14:textId="692C3323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53F805E1" w14:textId="5FB2AC71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6D06674C" w14:textId="648E4603" w:rsidR="00F27E57" w:rsidRPr="007B5DEB" w:rsidRDefault="00F27E57" w:rsidP="00F27E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29B5B14B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408FBFAA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65B8AF67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92DE9AA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716A2A7F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10ED4133" w14:textId="77777777" w:rsidR="00F27E57" w:rsidRPr="007B5DEB" w:rsidRDefault="00F27E57" w:rsidP="00F27E57">
            <w:pPr>
              <w:rPr>
                <w:sz w:val="18"/>
                <w:szCs w:val="18"/>
              </w:rPr>
            </w:pPr>
          </w:p>
        </w:tc>
      </w:tr>
      <w:tr w:rsidR="002B481E" w:rsidRPr="007B5DEB" w14:paraId="46F060CB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6C638F64" w14:textId="18DDEE9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ОП.04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4280D874" w14:textId="3CF4ED8E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Управление персоналом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63FCADFC" w14:textId="761195C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FAB8033" w14:textId="1BAB63D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16214B2" w14:textId="1922B8E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AC0C75B" w14:textId="641B4DE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0ACCDF7" w14:textId="0689742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606669C0" w14:textId="623A146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3F3CF9A" w14:textId="692E50A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B703384" w14:textId="19439EB5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2A75305D" w14:textId="2776F28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6CCD185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132C3A3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2C24432" w14:textId="522C41E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1BF017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A7064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0DA8641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1014130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D2AE37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2165F42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5F532EA3" w14:textId="06E9CF1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15311A34" w14:textId="52BB068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17C7017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488F7A5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4354FBC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32051AB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08DE04A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864E99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6261E97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61459EF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43D1FF15" w14:textId="77777777" w:rsidTr="00F27E57">
        <w:trPr>
          <w:trHeight w:val="32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30D7A2F0" w14:textId="5FE881D3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ОП.05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1B4A28E5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Метрология, стандартизация</w:t>
            </w:r>
          </w:p>
          <w:p w14:paraId="5B92AF25" w14:textId="346D7F2C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и сертификация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2556161B" w14:textId="482F047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29AC05B" w14:textId="4ECA6DB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5D245E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ED005C8" w14:textId="2E6A982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D7AAE35" w14:textId="4A5B3E0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167A1E5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65E9D50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69E51F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12BA9A0B" w14:textId="2968293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1BB4456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6DD75D1A" w14:textId="1C01776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A1BA2B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13EDC8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9F76AC" w14:textId="7F4D5C4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0798647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7C53547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23DB4EC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2F69754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BC49727" w14:textId="55DA687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3FE7B11F" w14:textId="60F1DFF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3682D924" w14:textId="36E7429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54D0FC9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077F843" w14:textId="3A29C30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6B893A8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0A97857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1E71AA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49F5D03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764157C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277AF8B" w14:textId="77777777" w:rsidTr="002B481E">
        <w:trPr>
          <w:trHeight w:val="14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3FB7540D" w14:textId="04AFB9C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ОП.06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77204997" w14:textId="10F24E2F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Информационные технологии в профессиональной деятельности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2CB42203" w14:textId="6F2C85A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589A62F" w14:textId="1A10B09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CB90B6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1F830D6" w14:textId="0D533EA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9764C3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7A56EF4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7427AA4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0BC33F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3F218FC6" w14:textId="4D96CC6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0595760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51DC9406" w14:textId="2D2B84E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627829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4C9E7F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0D409E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718BC3D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19E51DC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5B3E26A" w14:textId="799729D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101B9C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1A41B74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6620F56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19739616" w14:textId="372D5B0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025194C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EC52E0C" w14:textId="620AC6E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0A2F21B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4D2D816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5CB673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gridSpan w:val="2"/>
            <w:tcMar>
              <w:left w:w="28" w:type="dxa"/>
              <w:right w:w="28" w:type="dxa"/>
            </w:tcMar>
            <w:vAlign w:val="center"/>
          </w:tcPr>
          <w:p w14:paraId="4744D99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375D544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6E9F841D" w14:textId="77777777" w:rsidTr="00F27E57">
        <w:trPr>
          <w:trHeight w:val="345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1496295C" w14:textId="5F8CA859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ОП.07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5FBD7B4C" w14:textId="71728582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Месторождение полезных ископаемых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032FFA64" w14:textId="5846D72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2A57165" w14:textId="30B84EA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FFC09D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3120E91" w14:textId="29AF317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6C59096" w14:textId="410899C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4448C86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73BDB59" w14:textId="020096C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0E5AC252" w14:textId="6BA5133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4ADD8739" w14:textId="36DE939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2F9981D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2F167FFA" w14:textId="13D1401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D386B1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8723AC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146FA0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7AF2CEC8" w14:textId="5D95186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4FF3D29B" w14:textId="36358C4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7E35934" w14:textId="0BC8ECEA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47E1F20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420E39ED" w14:textId="378F33F4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36D114F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0E1DEF5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2D74C65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3EA8FC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7786E59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0D22DBC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0D570A6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5F36334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3D5B322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4AB23CC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789C4218" w14:textId="3D4B235E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ОП.08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1DA092C6" w14:textId="54241738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Горное дело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342B79BE" w14:textId="3F52326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2EA3044" w14:textId="4F64EB1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D4A43B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513D6D6" w14:textId="6D9ACDD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525B21F" w14:textId="66D82CD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422F3C0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291FDB66" w14:textId="0E3E001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630AAA0" w14:textId="7B972C9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540E9C68" w14:textId="7197088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4F932B4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5BF0396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9D712D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AFB7816" w14:textId="4A2E20B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C3AA8A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5163EAA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012DCB0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4D3AF6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57FBE72B" w14:textId="66AAF7C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5E03422" w14:textId="47F1916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353D028D" w14:textId="1964B22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00979AFE" w14:textId="47144F4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5321A57D" w14:textId="7133067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4CD6947C" w14:textId="4D8C576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70B8AAA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7777701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3C139E1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57A47E5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5C8FD35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75AB5464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6A3397AD" w14:textId="3700C528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ОП.09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584EB9E3" w14:textId="079BA433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Экономика отрасли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5F3E24D6" w14:textId="1C02DA0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E180ABE" w14:textId="3472E17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B611588" w14:textId="3640381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683DBA5" w14:textId="58B3D9F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B8E2F98" w14:textId="06BDA0E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28C4AE37" w14:textId="33D1FB3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1C5C3F36" w14:textId="199FED5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19F1BC2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69CD0813" w14:textId="275FD89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79BBB92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31BB4831" w14:textId="23054AD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8CD41A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55CE3A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95A5C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13059ABD" w14:textId="1D13D04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590DF72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7CFCA1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4987D6C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B4759A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7B470879" w14:textId="1C28F40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6F1CFBC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45F3B17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30EC410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1CCD729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10B132B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78F4657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52E6244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620BB1A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46C14D9A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1D7C5BB3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П.00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46D69B6C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Профессиональный цикл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32155D5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8A9D98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70AAF2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FEDBA3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E0E9EE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51F327E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784FED1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2D4863F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4D2F493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2A18274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7BA6E0D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C0DB94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58ACD9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FCDA3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174B4B3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3E91467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649E42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3BC2959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32F1B18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7D3347B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335293D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01FD811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54DD96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4811E9E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724812F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520CA72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4A768FE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417BD5A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5AD57630" w14:textId="77777777" w:rsidTr="00F27E57">
        <w:trPr>
          <w:trHeight w:val="325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00CADB2D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ПМ.01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0146F2BE" w14:textId="267200F4" w:rsidR="002B481E" w:rsidRPr="007B5DEB" w:rsidRDefault="002B481E" w:rsidP="002B481E">
            <w:pPr>
              <w:rPr>
                <w:b/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 xml:space="preserve">Ведение технологических </w:t>
            </w:r>
            <w:r w:rsidRPr="007B5DEB">
              <w:rPr>
                <w:b/>
                <w:sz w:val="18"/>
                <w:szCs w:val="18"/>
              </w:rPr>
              <w:lastRenderedPageBreak/>
              <w:t>процессов буровых работ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19DB08A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2E7419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CCC56B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628BC8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3D4BBB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33332CC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D4AD14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A4C311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680523F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2840987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5124C9E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B621B6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4DC2F82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B66B3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03C43F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130962C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A1E6D2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2C4DCE8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3FF9D43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6E4EDF0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62CFE1D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5C17F98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1ECBA22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202579D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58C0B5F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7412157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74CEEB7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412C481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03CF1EA8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4A23EA40" w14:textId="591144FA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МДК.01.01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5EDE78C8" w14:textId="5DB67D13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Основы технологии буровых работ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17CC8134" w14:textId="5223B7B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B8554A0" w14:textId="3F4B785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650C4275" w14:textId="4D54766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25E7585" w14:textId="3C4FFEC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CCF4231" w14:textId="63ECECB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562B013B" w14:textId="1341B73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ADB0D73" w14:textId="5B1F970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09FC686" w14:textId="65F272C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1C8FE30A" w14:textId="212B6C0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5705C0B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12BFDECA" w14:textId="19DC39E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5D2B3D6" w14:textId="45DC7A6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F4A0B62" w14:textId="364FFF5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A384FF" w14:textId="360331C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A31EEAC" w14:textId="3399673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289E13A1" w14:textId="1F19DDE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363C47B" w14:textId="3E63E6B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357576FB" w14:textId="199648C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6623BE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31A1A42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21242B4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039D80A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4C5DB7D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7020FA9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3C39571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7ECE825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536B28E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510D3C4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B3DBDD6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690373DA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УП.01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44805600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0A7015BF" w14:textId="03B170E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8FEE867" w14:textId="4945FA3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6266ABF" w14:textId="1C9D8F5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AD9E51E" w14:textId="6391F33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437B7E5" w14:textId="712D998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389699BE" w14:textId="7D6750C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0494E7CB" w14:textId="7F934EB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F8CFB16" w14:textId="513EB92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3E895881" w14:textId="6E514FA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36151AB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62AEADC1" w14:textId="40698EA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24CA5B2" w14:textId="2C91DC7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317D7CAD" w14:textId="72C334C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24B89D" w14:textId="45CD23B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9CB289E" w14:textId="69E0FB5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41E1F71C" w14:textId="77168E0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14D1D27A" w14:textId="3754359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50845BF9" w14:textId="34994DA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00C94E8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45D565A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26AAB49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7DDF6EE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FAF8B6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33DE7F1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79BEACC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22F7788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0AD7C74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1303FE4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53E8797F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2AA87364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ПП.01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1B5F8318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3A34F94D" w14:textId="21F72AA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D4CC0B0" w14:textId="222BAAA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488DEE1" w14:textId="003D75D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1DB2765" w14:textId="50DDCDE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F83165F" w14:textId="683033B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22FE1BB2" w14:textId="1C3CC8D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097945B2" w14:textId="62F11C3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0C7382D4" w14:textId="56D47AD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466EA53B" w14:textId="3078820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1DC5945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3FD88128" w14:textId="1A21728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FDFB42B" w14:textId="1032938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40FD140" w14:textId="7F52ABF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DB795E" w14:textId="219CCBC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07CBBB08" w14:textId="1741392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2DD2D802" w14:textId="3C39593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CB57DC0" w14:textId="7F1F7B1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29A5EAFE" w14:textId="75C2672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5D34ED9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528C639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6ED69E7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3A89C43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23990C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64DE013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33E2AE9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1A51D05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4FB29DD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125EA4E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09195475" w14:textId="77777777" w:rsidTr="00F27E57">
        <w:trPr>
          <w:trHeight w:val="507"/>
        </w:trPr>
        <w:tc>
          <w:tcPr>
            <w:tcW w:w="740" w:type="dxa"/>
            <w:tcMar>
              <w:left w:w="28" w:type="dxa"/>
              <w:right w:w="28" w:type="dxa"/>
            </w:tcMar>
          </w:tcPr>
          <w:p w14:paraId="3F93EAF3" w14:textId="60AB2A3A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ПМ.02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28A94751" w14:textId="4345E5E1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Техническое обслуживание и ремонт бурового и горного оборудования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0121BC8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6495EA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7C20D6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A8A209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011237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4C8A413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6EF451D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2DF478C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16CB264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0A87D7B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186B7F9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F0AA43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64A9C1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752C43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D3D819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7BA1460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507B7D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4425339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6238D20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38DEAD9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51B6392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56BC131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836405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6031A3E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6B6A1DF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610BDA3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1EBFD31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4011E20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9FCAAFB" w14:textId="77777777" w:rsidTr="00F27E57">
        <w:trPr>
          <w:trHeight w:val="144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2BC9B02C" w14:textId="2C0F733B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bCs/>
                <w:sz w:val="18"/>
                <w:szCs w:val="18"/>
              </w:rPr>
              <w:t>МДК.02.01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73784D24" w14:textId="765571F6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bCs/>
                <w:sz w:val="18"/>
                <w:szCs w:val="18"/>
              </w:rPr>
              <w:t>Основы технического обслуживания и ремонта бурового и горного оборудования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69345104" w14:textId="13D8248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714F8DF" w14:textId="65FD731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A9C4480" w14:textId="4735B18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7FCB2E5" w14:textId="71E8059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467F793" w14:textId="6D2A8C1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139189F6" w14:textId="144DA82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16667C0" w14:textId="02397B0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60A7123B" w14:textId="7231634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04734757" w14:textId="6BB998C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5584894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58935D3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86C849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6284F4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7550B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6A78AF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548A64C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C48A0E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9516E6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4050689" w14:textId="4A278EF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7FD89A8B" w14:textId="6AA4973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33ADD28A" w14:textId="474ABC2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2E72BE58" w14:textId="1920F877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2FCF104" w14:textId="20E8ADF9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0990965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0AE3335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49352D8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1820723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2FCB014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32F8135B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0D381CC7" w14:textId="2FA1F403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УП.02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3CB4BD9C" w14:textId="68DF2B8F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7CDACFCD" w14:textId="4C6BBB3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162EC46" w14:textId="5BF9629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B0F1C8E" w14:textId="0947937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DC77FC8" w14:textId="19F0416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97DC970" w14:textId="310AB13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29A5A6DB" w14:textId="023E454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2FED8E1" w14:textId="29F59A8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15D307DB" w14:textId="4E35002F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5BE12769" w14:textId="6254FA3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67B1D29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2BE8D6D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E86530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22C802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3DF42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03CC195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47F4052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7776830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188CB56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6917E398" w14:textId="710F11F3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54831A61" w14:textId="6A30838C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4497E51D" w14:textId="62337DD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123D5644" w14:textId="6C6F246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623222E" w14:textId="7ED45CF4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4B7AD68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4283B84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5240619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0AECBEB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375E2D2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9AC38C5" w14:textId="77777777" w:rsidTr="003D7B46">
        <w:trPr>
          <w:trHeight w:val="162"/>
        </w:trPr>
        <w:tc>
          <w:tcPr>
            <w:tcW w:w="740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20B5522" w14:textId="3CAA9ED9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ПП.02</w:t>
            </w:r>
          </w:p>
        </w:tc>
        <w:tc>
          <w:tcPr>
            <w:tcW w:w="2090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7CDF9B4" w14:textId="303A9748" w:rsidR="002B481E" w:rsidRPr="007B5DEB" w:rsidRDefault="002B481E" w:rsidP="002B481E">
            <w:pPr>
              <w:rPr>
                <w:sz w:val="18"/>
                <w:szCs w:val="18"/>
                <w:highlight w:val="yellow"/>
              </w:rPr>
            </w:pPr>
            <w:r w:rsidRPr="007B5DEB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01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3F14E12" w14:textId="591CF356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B4D0706" w14:textId="46B00F1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51315AC" w14:textId="6B3FF84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8332C91" w14:textId="1025104B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2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E41A2A7" w14:textId="78EEC5D0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5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7098A55" w14:textId="7B27C21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40C920F" w14:textId="3F4D93D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6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14BFF3F" w14:textId="1E2D94D2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1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B8BFDC3" w14:textId="55B2FD7A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4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492EE9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3D70A8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BBB3BA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8EB42A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4694FE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72BD46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780016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4C3B18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27E565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3C340B0" w14:textId="4EB30C35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03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4958E28" w14:textId="45E833C1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3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87B75CB" w14:textId="78165F88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390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3629762" w14:textId="0D5BDE3E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441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8564BA3" w14:textId="1869B17D" w:rsidR="002B481E" w:rsidRPr="007B5DEB" w:rsidRDefault="002B481E" w:rsidP="002B48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</w:p>
        </w:tc>
        <w:tc>
          <w:tcPr>
            <w:tcW w:w="536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FCFA68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35B8B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3FBBBD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B62EB6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ED60E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3D7B46" w:rsidRPr="007B5DEB" w14:paraId="69889DD6" w14:textId="77777777" w:rsidTr="003D7B46">
        <w:trPr>
          <w:trHeight w:val="162"/>
        </w:trPr>
        <w:tc>
          <w:tcPr>
            <w:tcW w:w="74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80182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209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2A9105" w14:textId="5F8100B3" w:rsidR="002B481E" w:rsidRPr="003D7B46" w:rsidRDefault="002B481E" w:rsidP="002B481E">
            <w:pPr>
              <w:rPr>
                <w:b/>
                <w:bCs/>
                <w:sz w:val="18"/>
                <w:szCs w:val="18"/>
              </w:rPr>
            </w:pPr>
            <w:r w:rsidRPr="003D7B46">
              <w:rPr>
                <w:b/>
                <w:bCs/>
                <w:sz w:val="18"/>
                <w:szCs w:val="18"/>
              </w:rPr>
              <w:t>Горнодобывающая отрасль</w:t>
            </w:r>
          </w:p>
        </w:tc>
        <w:tc>
          <w:tcPr>
            <w:tcW w:w="40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40A170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213EF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78FC5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749BF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91670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2AFB6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FB28D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5A56B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6BE3E9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740DF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48477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E9B95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78A2D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0BD03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3FE47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2B6C5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E7FC4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C706B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5A68B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70D99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58C99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3AFEE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F6C26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8BAD9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38EABE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66A6E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41D8C7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A1781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3BA4A2AD" w14:textId="77777777" w:rsidTr="00F27E57">
        <w:trPr>
          <w:trHeight w:val="345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391BFD46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b/>
                <w:sz w:val="18"/>
                <w:szCs w:val="18"/>
              </w:rPr>
              <w:t>ПМ.ХХ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01D03ACE" w14:textId="5C89CF4B" w:rsidR="002B481E" w:rsidRPr="007B5DEB" w:rsidRDefault="004B6367" w:rsidP="002B481E">
            <w:pPr>
              <w:rPr>
                <w:sz w:val="18"/>
                <w:szCs w:val="18"/>
              </w:rPr>
            </w:pPr>
            <w:r w:rsidRPr="004B6367">
              <w:rPr>
                <w:b/>
                <w:sz w:val="18"/>
                <w:szCs w:val="18"/>
              </w:rPr>
              <w:t>Выполнение работ по профессии рабочих 18511 Слесарь по ремонту автомобилей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2C6C922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C30C20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55909D2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7E9986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788092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48D3C1F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7EC4B4F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5B5F1CD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6AE2CF2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1A3203F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0BCE79F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0B2AAA4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ED3A86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8EF86B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810603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6748053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50FD8DD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2A36353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7CA336F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1C81B63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373762D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62D6F72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3CDEAE0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45C807E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25E336C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18BA3E2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3BF006C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0242117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CA5AF97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36019347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МДК.ХХ.01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</w:tcPr>
          <w:p w14:paraId="757BDFC2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Наименование МДК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2C4414E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AE3C74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1F5FC57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826DFD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666EA4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7536096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513479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FAEA59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2A13E9C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58FD23A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024EAB9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1F1AAB5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5D2BBB0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1B3535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0790E8E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5D42C31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5437B3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8DB8EE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4A051EA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417619D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6AC9AB1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55B5595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4E013D3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209606E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36939C5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57E0A57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6037CDF8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57E58ED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121F3879" w14:textId="77777777" w:rsidTr="00F27E57">
        <w:trPr>
          <w:trHeight w:val="162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1B4DF366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УП.ХХ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187F44BB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Учебная практика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657C880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57A98E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B48D07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33739EA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7599887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1E1602D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4D78E85F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327769A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2A1D80D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48E4890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0269B1F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BDD94E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6EA5DD3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23CD5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348A288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334272E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173DEA6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3D56EC0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4AAA9F1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0EA7071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38C6970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359CB37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FA54CC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3380231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55CE583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681ACDF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675C0EA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51AA6CD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  <w:tr w:rsidR="002B481E" w:rsidRPr="007B5DEB" w14:paraId="4D9FFDBA" w14:textId="77777777" w:rsidTr="00F27E57">
        <w:trPr>
          <w:trHeight w:val="144"/>
        </w:trPr>
        <w:tc>
          <w:tcPr>
            <w:tcW w:w="740" w:type="dxa"/>
            <w:tcMar>
              <w:left w:w="28" w:type="dxa"/>
              <w:right w:w="28" w:type="dxa"/>
            </w:tcMar>
            <w:vAlign w:val="center"/>
          </w:tcPr>
          <w:p w14:paraId="52C639CC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ПП.ХХ</w:t>
            </w:r>
          </w:p>
        </w:tc>
        <w:tc>
          <w:tcPr>
            <w:tcW w:w="2090" w:type="dxa"/>
            <w:tcMar>
              <w:left w:w="28" w:type="dxa"/>
              <w:right w:w="28" w:type="dxa"/>
            </w:tcMar>
            <w:vAlign w:val="center"/>
          </w:tcPr>
          <w:p w14:paraId="19A417A9" w14:textId="77777777" w:rsidR="002B481E" w:rsidRPr="007B5DEB" w:rsidRDefault="002B481E" w:rsidP="002B481E">
            <w:pPr>
              <w:rPr>
                <w:sz w:val="18"/>
                <w:szCs w:val="18"/>
              </w:rPr>
            </w:pPr>
            <w:r w:rsidRPr="007B5DEB">
              <w:rPr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401" w:type="dxa"/>
            <w:tcMar>
              <w:left w:w="28" w:type="dxa"/>
              <w:right w:w="28" w:type="dxa"/>
            </w:tcMar>
            <w:vAlign w:val="center"/>
          </w:tcPr>
          <w:p w14:paraId="472C6BF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E37883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0371DF3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428CA854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2" w:type="dxa"/>
            <w:tcMar>
              <w:left w:w="28" w:type="dxa"/>
              <w:right w:w="28" w:type="dxa"/>
            </w:tcMar>
            <w:vAlign w:val="center"/>
          </w:tcPr>
          <w:p w14:paraId="2922819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5" w:type="dxa"/>
            <w:tcMar>
              <w:left w:w="28" w:type="dxa"/>
              <w:right w:w="28" w:type="dxa"/>
            </w:tcMar>
            <w:vAlign w:val="center"/>
          </w:tcPr>
          <w:p w14:paraId="2BD19CD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237A1BE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6" w:type="dxa"/>
            <w:tcMar>
              <w:left w:w="28" w:type="dxa"/>
              <w:right w:w="28" w:type="dxa"/>
            </w:tcMar>
            <w:vAlign w:val="center"/>
          </w:tcPr>
          <w:p w14:paraId="1E8C365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1" w:type="dxa"/>
            <w:tcMar>
              <w:left w:w="28" w:type="dxa"/>
              <w:right w:w="28" w:type="dxa"/>
            </w:tcMar>
            <w:vAlign w:val="center"/>
          </w:tcPr>
          <w:p w14:paraId="040CA862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44" w:type="dxa"/>
            <w:tcMar>
              <w:left w:w="28" w:type="dxa"/>
              <w:right w:w="28" w:type="dxa"/>
            </w:tcMar>
            <w:vAlign w:val="center"/>
          </w:tcPr>
          <w:p w14:paraId="74A45ABD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2" w:type="dxa"/>
            <w:tcMar>
              <w:left w:w="28" w:type="dxa"/>
              <w:right w:w="28" w:type="dxa"/>
            </w:tcMar>
            <w:vAlign w:val="center"/>
          </w:tcPr>
          <w:p w14:paraId="603A0C2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2DF0376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14:paraId="738AA6C9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92D5F9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74" w:type="dxa"/>
            <w:tcMar>
              <w:left w:w="28" w:type="dxa"/>
              <w:right w:w="28" w:type="dxa"/>
            </w:tcMar>
            <w:vAlign w:val="center"/>
          </w:tcPr>
          <w:p w14:paraId="4CB8CCFE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7" w:type="dxa"/>
            <w:gridSpan w:val="2"/>
            <w:tcMar>
              <w:left w:w="28" w:type="dxa"/>
              <w:right w:w="28" w:type="dxa"/>
            </w:tcMar>
            <w:vAlign w:val="center"/>
          </w:tcPr>
          <w:p w14:paraId="689CFB6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69654AB3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1" w:type="dxa"/>
            <w:gridSpan w:val="2"/>
            <w:tcMar>
              <w:left w:w="28" w:type="dxa"/>
              <w:right w:w="28" w:type="dxa"/>
            </w:tcMar>
            <w:vAlign w:val="center"/>
          </w:tcPr>
          <w:p w14:paraId="6DEF9C47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83" w:type="dxa"/>
            <w:gridSpan w:val="2"/>
            <w:tcMar>
              <w:left w:w="28" w:type="dxa"/>
              <w:right w:w="28" w:type="dxa"/>
            </w:tcMar>
            <w:vAlign w:val="center"/>
          </w:tcPr>
          <w:p w14:paraId="1C4B352C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03" w:type="dxa"/>
            <w:tcMar>
              <w:left w:w="28" w:type="dxa"/>
              <w:right w:w="28" w:type="dxa"/>
            </w:tcMar>
            <w:vAlign w:val="center"/>
          </w:tcPr>
          <w:p w14:paraId="0C43A9B0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3" w:type="dxa"/>
            <w:gridSpan w:val="2"/>
            <w:tcMar>
              <w:left w:w="28" w:type="dxa"/>
              <w:right w:w="28" w:type="dxa"/>
            </w:tcMar>
            <w:vAlign w:val="center"/>
          </w:tcPr>
          <w:p w14:paraId="1AD16A1B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2"/>
            <w:tcMar>
              <w:left w:w="28" w:type="dxa"/>
              <w:right w:w="28" w:type="dxa"/>
            </w:tcMar>
            <w:vAlign w:val="center"/>
          </w:tcPr>
          <w:p w14:paraId="6EE044E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Mar>
              <w:left w:w="28" w:type="dxa"/>
              <w:right w:w="28" w:type="dxa"/>
            </w:tcMar>
            <w:vAlign w:val="center"/>
          </w:tcPr>
          <w:p w14:paraId="0D0F538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36" w:type="dxa"/>
            <w:gridSpan w:val="2"/>
            <w:tcMar>
              <w:left w:w="28" w:type="dxa"/>
              <w:right w:w="28" w:type="dxa"/>
            </w:tcMar>
            <w:vAlign w:val="center"/>
          </w:tcPr>
          <w:p w14:paraId="20032FCA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4" w:type="dxa"/>
            <w:tcMar>
              <w:left w:w="28" w:type="dxa"/>
              <w:right w:w="28" w:type="dxa"/>
            </w:tcMar>
            <w:vAlign w:val="center"/>
          </w:tcPr>
          <w:p w14:paraId="354D2D81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50" w:type="dxa"/>
            <w:gridSpan w:val="2"/>
            <w:tcMar>
              <w:left w:w="28" w:type="dxa"/>
              <w:right w:w="28" w:type="dxa"/>
            </w:tcMar>
            <w:vAlign w:val="center"/>
          </w:tcPr>
          <w:p w14:paraId="6CD76E8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448" w:type="dxa"/>
            <w:tcMar>
              <w:left w:w="28" w:type="dxa"/>
              <w:right w:w="28" w:type="dxa"/>
            </w:tcMar>
            <w:vAlign w:val="center"/>
          </w:tcPr>
          <w:p w14:paraId="1FB80185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  <w:tc>
          <w:tcPr>
            <w:tcW w:w="546" w:type="dxa"/>
            <w:tcMar>
              <w:left w:w="28" w:type="dxa"/>
              <w:right w:w="28" w:type="dxa"/>
            </w:tcMar>
            <w:vAlign w:val="center"/>
          </w:tcPr>
          <w:p w14:paraId="711F0216" w14:textId="77777777" w:rsidR="002B481E" w:rsidRPr="007B5DEB" w:rsidRDefault="002B481E" w:rsidP="002B481E">
            <w:pPr>
              <w:rPr>
                <w:sz w:val="18"/>
                <w:szCs w:val="18"/>
              </w:rPr>
            </w:pPr>
          </w:p>
        </w:tc>
      </w:tr>
    </w:tbl>
    <w:p w14:paraId="363A6B9D" w14:textId="77777777" w:rsidR="007664F5" w:rsidRDefault="007664F5" w:rsidP="007664F5">
      <w:bookmarkStart w:id="25" w:name="__RefHeading___14"/>
      <w:bookmarkEnd w:id="25"/>
    </w:p>
    <w:p w14:paraId="6451EAC6" w14:textId="2DE249C9" w:rsidR="004B6367" w:rsidRDefault="004B6367">
      <w:r>
        <w:br w:type="page"/>
      </w:r>
    </w:p>
    <w:p w14:paraId="5D35802E" w14:textId="77777777" w:rsidR="007664F5" w:rsidRDefault="007664F5" w:rsidP="007664F5"/>
    <w:p w14:paraId="594B563A" w14:textId="7A3F2A97" w:rsidR="00E229AB" w:rsidRDefault="008436D1">
      <w:pPr>
        <w:pStyle w:val="1"/>
        <w:spacing w:before="0" w:after="0"/>
      </w:pPr>
      <w:r>
        <w:t>Раздел 5. Примерная структура и содержание образовательной программы</w:t>
      </w:r>
    </w:p>
    <w:p w14:paraId="3A37D772" w14:textId="64E5D803" w:rsidR="00E229AB" w:rsidRDefault="008436D1">
      <w:pPr>
        <w:pStyle w:val="115"/>
        <w:spacing w:after="0" w:line="240" w:lineRule="auto"/>
      </w:pPr>
      <w:bookmarkStart w:id="26" w:name="__RefHeading___15"/>
      <w:bookmarkEnd w:id="26"/>
      <w:r>
        <w:t xml:space="preserve">5.1. Примерный учебный план </w:t>
      </w:r>
      <w:r>
        <w:rPr>
          <w:rStyle w:val="112"/>
        </w:rPr>
        <w:footnoteReference w:id="2"/>
      </w:r>
    </w:p>
    <w:tbl>
      <w:tblPr>
        <w:tblW w:w="147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6527"/>
        <w:gridCol w:w="1334"/>
        <w:gridCol w:w="809"/>
        <w:gridCol w:w="806"/>
        <w:gridCol w:w="809"/>
        <w:gridCol w:w="806"/>
        <w:gridCol w:w="810"/>
        <w:gridCol w:w="666"/>
        <w:gridCol w:w="929"/>
      </w:tblGrid>
      <w:tr w:rsidR="00E229AB" w14:paraId="7EE49A99" w14:textId="77777777" w:rsidTr="007F299E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10B3B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</w:tc>
        <w:tc>
          <w:tcPr>
            <w:tcW w:w="6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88F9B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z w:val="20"/>
                <w:vertAlign w:val="superscript"/>
              </w:rPr>
              <w:footnoteReference w:id="3"/>
            </w:r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19F77E" w14:textId="77777777" w:rsidR="00E229AB" w:rsidRDefault="008436D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384982" w14:textId="77777777" w:rsidR="00E229AB" w:rsidRDefault="008436D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В т.ч. в форме практической подготовки</w:t>
            </w:r>
          </w:p>
        </w:tc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8C490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14994F8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Рекомендуемый курс</w:t>
            </w:r>
          </w:p>
        </w:tc>
      </w:tr>
      <w:tr w:rsidR="00E229AB" w14:paraId="0185E6B7" w14:textId="77777777" w:rsidTr="007F299E">
        <w:trPr>
          <w:trHeight w:val="1853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BDBBE" w14:textId="77777777" w:rsidR="00E229AB" w:rsidRDefault="00E229AB"/>
        </w:tc>
        <w:tc>
          <w:tcPr>
            <w:tcW w:w="6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C64B" w14:textId="77777777" w:rsidR="00E229AB" w:rsidRDefault="00E229AB"/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138DC8D" w14:textId="77777777" w:rsidR="00E229AB" w:rsidRDefault="00E229AB"/>
        </w:tc>
        <w:tc>
          <w:tcPr>
            <w:tcW w:w="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71D4A1" w14:textId="77777777" w:rsidR="00E229AB" w:rsidRDefault="00E229AB"/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2F7024C" w14:textId="77777777" w:rsidR="00E229AB" w:rsidRDefault="008436D1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Учебные занятия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9200755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Практики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CC62D09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Курсовой проект (работа)</w:t>
            </w:r>
            <w:r>
              <w:rPr>
                <w:rStyle w:val="112"/>
                <w:sz w:val="20"/>
              </w:rPr>
              <w:footnoteReference w:id="4"/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9BA6DFD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Самостоятельная работа</w:t>
            </w:r>
            <w:r>
              <w:rPr>
                <w:sz w:val="20"/>
                <w:vertAlign w:val="superscript"/>
              </w:rPr>
              <w:footnoteReference w:id="5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1A53D5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Промежуточная аттестация</w:t>
            </w:r>
          </w:p>
        </w:tc>
        <w:tc>
          <w:tcPr>
            <w:tcW w:w="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0EF2D0" w14:textId="77777777" w:rsidR="00E229AB" w:rsidRDefault="00E229AB"/>
        </w:tc>
      </w:tr>
      <w:tr w:rsidR="00E229AB" w14:paraId="422A48EC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0A318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D946F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1498" w14:textId="77777777" w:rsidR="00E229AB" w:rsidRDefault="008436D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D823" w14:textId="77777777" w:rsidR="00E229AB" w:rsidRDefault="008436D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E686E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91E84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61F3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A9B9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2278C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241E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E229AB" w14:paraId="09A8C759" w14:textId="77777777" w:rsidTr="007F299E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5E26" w14:textId="77777777" w:rsidR="00E229AB" w:rsidRDefault="008436D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4BE89" w14:textId="779CB009" w:rsidR="00E229AB" w:rsidRDefault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1908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E4272" w14:textId="6A22F005" w:rsidR="00E229AB" w:rsidRDefault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2B2924">
              <w:rPr>
                <w:b/>
                <w:sz w:val="20"/>
              </w:rPr>
              <w:t>4</w:t>
            </w:r>
            <w:r w:rsidR="004B285A">
              <w:rPr>
                <w:b/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7DD7E" w14:textId="6C36F65F" w:rsidR="00E229AB" w:rsidRDefault="00D945A5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60052A">
              <w:rPr>
                <w:b/>
                <w:sz w:val="20"/>
              </w:rPr>
              <w:t>364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8E896" w14:textId="1E3B7590" w:rsidR="00E229AB" w:rsidRDefault="00D945A5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FBD13" w14:textId="421DCD41" w:rsidR="00E229AB" w:rsidRDefault="00D945A5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56209" w14:textId="0C58072A" w:rsidR="00E229AB" w:rsidRDefault="00D945A5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ECED5" w14:textId="24546481" w:rsidR="00E229AB" w:rsidRDefault="00C6305D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199E0" w14:textId="77777777" w:rsidR="00E229AB" w:rsidRDefault="00E229AB">
            <w:pPr>
              <w:contextualSpacing/>
              <w:jc w:val="center"/>
              <w:rPr>
                <w:sz w:val="20"/>
              </w:rPr>
            </w:pPr>
          </w:p>
        </w:tc>
      </w:tr>
      <w:tr w:rsidR="00E229AB" w14:paraId="12FE05F4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A871A" w14:textId="4A80AF57" w:rsidR="00E229AB" w:rsidRDefault="008436D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СГ.00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D9ED3" w14:textId="011A1EE0" w:rsidR="00E229AB" w:rsidRDefault="008436D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Социально-гуманитарный цикл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2EF34" w14:textId="1F1A4615" w:rsidR="00E229AB" w:rsidRDefault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F5C9A" w14:textId="261EB938" w:rsidR="00E229AB" w:rsidRDefault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292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0816B" w14:textId="58230856" w:rsidR="00E229AB" w:rsidRDefault="00D945A5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E148" w14:textId="77777777" w:rsidR="00E229AB" w:rsidRDefault="00E229A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C40EE" w14:textId="77777777" w:rsidR="00E229AB" w:rsidRDefault="00E229AB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39FA9" w14:textId="6C96F2E6" w:rsidR="00E229AB" w:rsidRDefault="00D945A5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0EEE2" w14:textId="77777777" w:rsidR="00E229AB" w:rsidRDefault="008436D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Х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941CB" w14:textId="77777777" w:rsidR="00E229AB" w:rsidRDefault="00E229AB">
            <w:pPr>
              <w:contextualSpacing/>
              <w:jc w:val="center"/>
              <w:rPr>
                <w:sz w:val="20"/>
              </w:rPr>
            </w:pPr>
          </w:p>
        </w:tc>
      </w:tr>
      <w:tr w:rsidR="007F299E" w14:paraId="5CE7F9EA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DB82" w14:textId="0CBA241C" w:rsidR="007F299E" w:rsidRDefault="007F299E" w:rsidP="007F299E">
            <w:pPr>
              <w:contextualSpacing/>
              <w:jc w:val="both"/>
              <w:rPr>
                <w:sz w:val="20"/>
              </w:rPr>
            </w:pPr>
            <w:bookmarkStart w:id="27" w:name="_Hlk190337079"/>
            <w:r w:rsidRPr="002809E5">
              <w:rPr>
                <w:iCs/>
                <w:sz w:val="18"/>
                <w:szCs w:val="18"/>
              </w:rPr>
              <w:t>СГ.01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DF46" w14:textId="5C07FCA5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2809E5">
              <w:rPr>
                <w:iCs/>
                <w:sz w:val="18"/>
                <w:szCs w:val="18"/>
              </w:rPr>
              <w:t>История России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3A20" w14:textId="330F2B8F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3B239" w14:textId="1B5CDCE8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901F5" w14:textId="3846BA0B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CF842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D72B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74244" w14:textId="75F1426F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2D00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95469" w14:textId="449E9308" w:rsidR="007F299E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</w:t>
            </w:r>
          </w:p>
        </w:tc>
      </w:tr>
      <w:tr w:rsidR="007F299E" w14:paraId="62BE8358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6192" w14:textId="397421CE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СГ.02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F688" w14:textId="3741A9D6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Иностранный язык в профессиональной 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086BD" w14:textId="3E971DB1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DD781" w14:textId="40BE6422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13758" w14:textId="23E32C8C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50FBF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9F810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6A50" w14:textId="438E9748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13324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3A8C6" w14:textId="057A7720" w:rsidR="007F299E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1,2</w:t>
            </w:r>
          </w:p>
        </w:tc>
      </w:tr>
      <w:tr w:rsidR="007F299E" w14:paraId="284D73EC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1A634" w14:textId="6D1D53F3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СГ.03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ED8F" w14:textId="192A8FFC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Безопасность жизнедеятельности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36A87" w14:textId="2564A1A5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AA63F" w14:textId="759C5605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87342" w14:textId="2FCF8DBC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A9E8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4F7BC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A198" w14:textId="504E81D8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403D5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3E462" w14:textId="52888E50" w:rsidR="007F299E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tr w:rsidR="007F299E" w14:paraId="1614F3DD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72933" w14:textId="10E27005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СГ.04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4EE8" w14:textId="59F02F81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2220" w14:textId="0029A7C0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E0B9B" w14:textId="6FF7B3C2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  <w:r w:rsidR="004B285A">
              <w:rPr>
                <w:sz w:val="20"/>
              </w:rPr>
              <w:t>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FF4F3" w14:textId="11515CFB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4FE99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7F1D8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5E980" w14:textId="6ED80964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B9B0F" w14:textId="178D11BD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853D5" w14:textId="759A3140" w:rsidR="007F299E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1,2</w:t>
            </w:r>
          </w:p>
        </w:tc>
      </w:tr>
      <w:tr w:rsidR="007F299E" w14:paraId="7E7D85E1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24D3" w14:textId="6E5B50D6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СГ.05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DB0" w14:textId="40390DF0" w:rsidR="007F299E" w:rsidRDefault="007F299E" w:rsidP="007F299E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Основы финансовой грамотности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18D60" w14:textId="691ECFAF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9800F" w14:textId="44FAEF07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6D4E" w14:textId="7D08303A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82978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BBC29" w14:textId="77777777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E2306" w14:textId="70ED3DEE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26482" w14:textId="19EE4FFC" w:rsidR="007F299E" w:rsidRDefault="007F299E" w:rsidP="007F299E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CC6F" w14:textId="063CFBDD" w:rsidR="007F299E" w:rsidRDefault="00D945A5" w:rsidP="007F299E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bookmarkEnd w:id="27"/>
      <w:tr w:rsidR="007F299E" w14:paraId="0109AD3F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F47D" w14:textId="77777777" w:rsidR="007F299E" w:rsidRDefault="007F299E" w:rsidP="007F299E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ОП.00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11AAE" w14:textId="77777777" w:rsidR="007F299E" w:rsidRDefault="007F299E" w:rsidP="007F299E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Общепрофессиональный цикл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952B0" w14:textId="4D4F6355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552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5FCBD" w14:textId="26EFFF1B" w:rsidR="007F299E" w:rsidRDefault="00D945A5" w:rsidP="007F299E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 w:rsidR="004B285A">
              <w:rPr>
                <w:b/>
                <w:sz w:val="20"/>
              </w:rPr>
              <w:t>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D871F" w14:textId="348A51CE" w:rsidR="007F299E" w:rsidRDefault="008A2FCE" w:rsidP="007F299E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58D66" w14:textId="77777777" w:rsidR="007F299E" w:rsidRDefault="007F299E" w:rsidP="007F299E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E6A6E" w14:textId="11011C5B" w:rsidR="007F299E" w:rsidRDefault="00D945A5" w:rsidP="007F299E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5D8C6" w14:textId="72A9951D" w:rsidR="007F299E" w:rsidRDefault="00D945A5" w:rsidP="007F299E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A0377" w14:textId="779FF127" w:rsidR="007F299E" w:rsidRDefault="008A2FCE" w:rsidP="007F299E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3B669" w14:textId="77777777" w:rsidR="007F299E" w:rsidRDefault="007F299E" w:rsidP="007F299E">
            <w:pPr>
              <w:contextualSpacing/>
              <w:jc w:val="center"/>
              <w:rPr>
                <w:b/>
                <w:sz w:val="20"/>
              </w:rPr>
            </w:pPr>
          </w:p>
        </w:tc>
      </w:tr>
      <w:tr w:rsidR="00D945A5" w14:paraId="6A8FD6E1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7E7DB" w14:textId="2F5871DA" w:rsidR="00D945A5" w:rsidRDefault="00D945A5" w:rsidP="00D945A5">
            <w:pPr>
              <w:contextualSpacing/>
              <w:jc w:val="both"/>
              <w:rPr>
                <w:sz w:val="20"/>
              </w:rPr>
            </w:pPr>
            <w:bookmarkStart w:id="28" w:name="_Hlk190337068"/>
            <w:r w:rsidRPr="00C03BD4">
              <w:rPr>
                <w:sz w:val="18"/>
                <w:szCs w:val="18"/>
              </w:rPr>
              <w:t>ОП.01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6AF93" w14:textId="022DA0B7" w:rsidR="00D945A5" w:rsidRDefault="00D945A5" w:rsidP="00D945A5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Геология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A78E2" w14:textId="4DB5E47B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C782E" w14:textId="05CD55C6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70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3CC7" w14:textId="5D79A338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</w:t>
            </w:r>
            <w:r w:rsidR="008A2FCE">
              <w:rPr>
                <w:sz w:val="20"/>
              </w:rPr>
              <w:t>08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75D62" w14:textId="77777777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65031" w14:textId="7BF4D9B9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F4E9B" w14:textId="6303E9EE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74BE1" w14:textId="3E5ED387" w:rsidR="00D945A5" w:rsidRPr="00D945A5" w:rsidRDefault="008A2FCE" w:rsidP="00D945A5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6B9BA" w14:textId="3ADD96C7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</w:t>
            </w:r>
          </w:p>
        </w:tc>
      </w:tr>
      <w:tr w:rsidR="00D945A5" w14:paraId="4DB709A4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6C6D" w14:textId="30F87B33" w:rsidR="00D945A5" w:rsidRDefault="00D945A5" w:rsidP="00D945A5">
            <w:pPr>
              <w:contextualSpacing/>
              <w:jc w:val="both"/>
              <w:rPr>
                <w:sz w:val="20"/>
              </w:rPr>
            </w:pPr>
            <w:r w:rsidRPr="00C03BD4">
              <w:rPr>
                <w:sz w:val="18"/>
                <w:szCs w:val="18"/>
              </w:rPr>
              <w:t>ОП.02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360A5" w14:textId="5FC58898" w:rsidR="00D945A5" w:rsidRDefault="00D945A5" w:rsidP="00D945A5">
            <w:pPr>
              <w:rPr>
                <w:i/>
                <w:sz w:val="20"/>
              </w:rPr>
            </w:pPr>
            <w:r w:rsidRPr="00C03BD4">
              <w:rPr>
                <w:sz w:val="18"/>
                <w:szCs w:val="18"/>
              </w:rPr>
              <w:t>Экологические основы</w:t>
            </w:r>
            <w:r>
              <w:rPr>
                <w:sz w:val="18"/>
                <w:szCs w:val="18"/>
              </w:rPr>
              <w:t xml:space="preserve"> </w:t>
            </w:r>
            <w:r w:rsidRPr="00C03BD4">
              <w:rPr>
                <w:sz w:val="18"/>
                <w:szCs w:val="18"/>
              </w:rPr>
              <w:t>природопользования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F8BFC" w14:textId="5600B707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A07B5" w14:textId="17F38763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67755" w14:textId="3483B8D4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CC3C7" w14:textId="77777777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FA991" w14:textId="61EE1839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91EAE" w14:textId="06242AF0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CE8E" w14:textId="348FDFB4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2F328" w14:textId="3BCF5144" w:rsidR="00D945A5" w:rsidRPr="00D945A5" w:rsidRDefault="00D945A5" w:rsidP="00D945A5">
            <w:pPr>
              <w:contextualSpacing/>
              <w:jc w:val="center"/>
              <w:rPr>
                <w:sz w:val="20"/>
              </w:rPr>
            </w:pPr>
            <w:r w:rsidRPr="00D945A5">
              <w:rPr>
                <w:sz w:val="20"/>
              </w:rPr>
              <w:t>1</w:t>
            </w:r>
          </w:p>
        </w:tc>
      </w:tr>
      <w:tr w:rsidR="00D945A5" w14:paraId="707C6E3D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AE8A" w14:textId="5388E84C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ОП.03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7C41E" w14:textId="46448AEB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Охрана труда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8087" w14:textId="749D938A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E756A" w14:textId="5C320646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B2A18" w14:textId="5D4B3385" w:rsidR="00D945A5" w:rsidRPr="00D945A5" w:rsidRDefault="00D945A5" w:rsidP="00D945A5">
            <w:pPr>
              <w:contextualSpacing/>
              <w:jc w:val="center"/>
              <w:rPr>
                <w:bCs/>
                <w:sz w:val="20"/>
              </w:rPr>
            </w:pPr>
            <w:r w:rsidRPr="00D945A5">
              <w:rPr>
                <w:bCs/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A923D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91EDA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1723A" w14:textId="1B6D77D8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7FD86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5F172" w14:textId="519B60A6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1</w:t>
            </w:r>
          </w:p>
        </w:tc>
      </w:tr>
      <w:tr w:rsidR="00D945A5" w14:paraId="3A2F9BFB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1377" w14:textId="4E923502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ОП.04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BF6D" w14:textId="5A086D2F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Управление персоналом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5BAE6" w14:textId="06279010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FDE99" w14:textId="36CE671E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73A3" w14:textId="28D2DB5F" w:rsidR="00D945A5" w:rsidRPr="00D945A5" w:rsidRDefault="00D945A5" w:rsidP="00D945A5">
            <w:pPr>
              <w:contextualSpacing/>
              <w:jc w:val="center"/>
              <w:rPr>
                <w:bCs/>
                <w:sz w:val="20"/>
              </w:rPr>
            </w:pPr>
            <w:r w:rsidRPr="00D945A5">
              <w:rPr>
                <w:bCs/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02F2C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E87AD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9F69" w14:textId="50D7AF93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B5563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7936E" w14:textId="7D776A1F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1</w:t>
            </w:r>
          </w:p>
        </w:tc>
      </w:tr>
      <w:tr w:rsidR="00D945A5" w14:paraId="1F2A3CDE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CECA" w14:textId="10518DA7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ОП.05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F6B8" w14:textId="40AE32E3" w:rsidR="00D945A5" w:rsidRDefault="00D945A5" w:rsidP="00D945A5">
            <w:pPr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Метрология, стандартизация</w:t>
            </w:r>
            <w:r>
              <w:rPr>
                <w:sz w:val="18"/>
                <w:szCs w:val="18"/>
              </w:rPr>
              <w:t xml:space="preserve"> </w:t>
            </w:r>
            <w:r w:rsidRPr="00C03BD4">
              <w:rPr>
                <w:sz w:val="18"/>
                <w:szCs w:val="18"/>
              </w:rPr>
              <w:t>и сертификация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1DACB" w14:textId="2756B14F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36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37197" w14:textId="43DCDB25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99182" w14:textId="16E285D6" w:rsidR="00D945A5" w:rsidRPr="00D945A5" w:rsidRDefault="00D945A5" w:rsidP="00D945A5">
            <w:pPr>
              <w:contextualSpacing/>
              <w:jc w:val="center"/>
              <w:rPr>
                <w:bCs/>
                <w:sz w:val="20"/>
              </w:rPr>
            </w:pPr>
            <w:r w:rsidRPr="00D945A5">
              <w:rPr>
                <w:bCs/>
                <w:sz w:val="20"/>
              </w:rPr>
              <w:t>36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01865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4B14F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FCA4" w14:textId="692F31A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2EA5C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898A" w14:textId="5290C063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tr w:rsidR="00D945A5" w14:paraId="59D93D65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D0F0" w14:textId="469B4BC0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ОП.06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5B2F" w14:textId="4EB5EC3A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Информационные технологии в профессиональной 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7E54E" w14:textId="0AD0042B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4A2E5" w14:textId="693CA469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38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A28EB" w14:textId="10B31C39" w:rsidR="00D945A5" w:rsidRPr="00D945A5" w:rsidRDefault="00D945A5" w:rsidP="00D945A5">
            <w:pPr>
              <w:contextualSpacing/>
              <w:jc w:val="center"/>
              <w:rPr>
                <w:bCs/>
                <w:sz w:val="20"/>
              </w:rPr>
            </w:pPr>
            <w:r w:rsidRPr="00D945A5">
              <w:rPr>
                <w:bCs/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0B7C7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74999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F599D" w14:textId="16318550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D8626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0166E" w14:textId="04D3FE65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tr w:rsidR="00D945A5" w14:paraId="345A68B7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537CF" w14:textId="343440FE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ОП.07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0487" w14:textId="53AE1488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Месторождение полезных ископаемых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95A21" w14:textId="6761830C" w:rsidR="00D945A5" w:rsidRPr="00D945A5" w:rsidRDefault="008A2FCE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6</w:t>
            </w:r>
            <w:r w:rsidR="00D945A5" w:rsidRPr="00D945A5">
              <w:rPr>
                <w:sz w:val="20"/>
              </w:rPr>
              <w:t>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36879" w14:textId="759FABFD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40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BC48B" w14:textId="259E64F1" w:rsidR="00D945A5" w:rsidRPr="00D945A5" w:rsidRDefault="008A2FCE" w:rsidP="00D945A5">
            <w:pPr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60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FF97D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306F3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E909C" w14:textId="53D3223C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EA5EF" w14:textId="4DF36D76" w:rsidR="00D945A5" w:rsidRPr="008A2FCE" w:rsidRDefault="008A2FCE" w:rsidP="00D945A5">
            <w:pPr>
              <w:contextualSpacing/>
              <w:jc w:val="center"/>
              <w:rPr>
                <w:bCs/>
                <w:sz w:val="20"/>
              </w:rPr>
            </w:pPr>
            <w:r w:rsidRPr="008A2FCE">
              <w:rPr>
                <w:bCs/>
                <w:sz w:val="20"/>
              </w:rPr>
              <w:t>8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0A5EE" w14:textId="65D544D1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tr w:rsidR="00D945A5" w14:paraId="7CDCD6FD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F260" w14:textId="58569174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ОП.08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01B3" w14:textId="0C16E623" w:rsidR="00D945A5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sz w:val="18"/>
                <w:szCs w:val="18"/>
              </w:rPr>
              <w:t>Горное дело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80C0B" w14:textId="4FE3996A" w:rsidR="00D945A5" w:rsidRPr="00D945A5" w:rsidRDefault="008A2FCE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2B791" w14:textId="5CE563E6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60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3103" w14:textId="2117B523" w:rsidR="00D945A5" w:rsidRPr="00D945A5" w:rsidRDefault="008A2FCE" w:rsidP="00D945A5">
            <w:pPr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  <w:r w:rsidR="00D945A5" w:rsidRPr="00D945A5">
              <w:rPr>
                <w:bCs/>
                <w:sz w:val="20"/>
              </w:rPr>
              <w:t>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9F2F7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AD462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28799" w14:textId="41BDEAC8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8C3D0" w14:textId="0EBB314B" w:rsidR="00D945A5" w:rsidRPr="008A2FCE" w:rsidRDefault="008A2FCE" w:rsidP="00D945A5">
            <w:pPr>
              <w:contextualSpacing/>
              <w:jc w:val="center"/>
              <w:rPr>
                <w:bCs/>
                <w:sz w:val="20"/>
              </w:rPr>
            </w:pPr>
            <w:r w:rsidRPr="008A2FCE">
              <w:rPr>
                <w:bCs/>
                <w:sz w:val="20"/>
              </w:rPr>
              <w:t>8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CC420" w14:textId="2DE4C0DE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tr w:rsidR="00D945A5" w14:paraId="6BFCB78E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0A02C" w14:textId="65877BC5" w:rsidR="00D945A5" w:rsidRPr="007B5DEB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7B5DEB">
              <w:rPr>
                <w:sz w:val="20"/>
              </w:rPr>
              <w:t>ОП.09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7FFE" w14:textId="19A4111B" w:rsidR="00D945A5" w:rsidRPr="007B5DEB" w:rsidRDefault="00D945A5" w:rsidP="00D945A5">
            <w:pPr>
              <w:contextualSpacing/>
              <w:jc w:val="both"/>
              <w:rPr>
                <w:b/>
                <w:sz w:val="20"/>
              </w:rPr>
            </w:pPr>
            <w:r w:rsidRPr="007B5DEB">
              <w:rPr>
                <w:sz w:val="20"/>
              </w:rPr>
              <w:t>Экономика отрасли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3FC1B" w14:textId="73A1AFFC" w:rsidR="00D945A5" w:rsidRPr="00D945A5" w:rsidRDefault="008A2FCE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6091" w14:textId="2CA30CE7" w:rsidR="00D945A5" w:rsidRPr="00D945A5" w:rsidRDefault="00D945A5" w:rsidP="00D945A5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42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45C76" w14:textId="0C1983A8" w:rsidR="00D945A5" w:rsidRPr="00D945A5" w:rsidRDefault="008A2FCE" w:rsidP="00D945A5">
            <w:pPr>
              <w:contextualSpacing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72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C0723" w14:textId="77777777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AB59D" w14:textId="3BC7BFB1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61118" w14:textId="7911C83B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A7D04" w14:textId="77777777" w:rsidR="00D945A5" w:rsidRPr="008A2FCE" w:rsidRDefault="00D945A5" w:rsidP="00D945A5">
            <w:pPr>
              <w:contextualSpacing/>
              <w:jc w:val="center"/>
              <w:rPr>
                <w:bCs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ADE3D" w14:textId="3A3B84F5" w:rsidR="00D945A5" w:rsidRPr="00D945A5" w:rsidRDefault="00D945A5" w:rsidP="00D945A5">
            <w:pPr>
              <w:contextualSpacing/>
              <w:jc w:val="center"/>
              <w:rPr>
                <w:b/>
                <w:sz w:val="20"/>
              </w:rPr>
            </w:pPr>
            <w:r w:rsidRPr="00D945A5">
              <w:rPr>
                <w:sz w:val="20"/>
              </w:rPr>
              <w:t>2</w:t>
            </w:r>
          </w:p>
        </w:tc>
      </w:tr>
      <w:bookmarkEnd w:id="28"/>
      <w:tr w:rsidR="00673CD1" w14:paraId="5B2C3A77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9B6B1" w14:textId="77777777" w:rsidR="00673CD1" w:rsidRPr="007B5DEB" w:rsidRDefault="00673CD1" w:rsidP="00673CD1">
            <w:pPr>
              <w:contextualSpacing/>
              <w:jc w:val="both"/>
              <w:rPr>
                <w:b/>
                <w:sz w:val="20"/>
              </w:rPr>
            </w:pPr>
            <w:r w:rsidRPr="007B5DEB">
              <w:rPr>
                <w:b/>
                <w:sz w:val="20"/>
              </w:rPr>
              <w:lastRenderedPageBreak/>
              <w:t>П.00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25D2B" w14:textId="77777777" w:rsidR="00673CD1" w:rsidRPr="007B5DEB" w:rsidRDefault="00673CD1" w:rsidP="00673CD1">
            <w:pPr>
              <w:contextualSpacing/>
              <w:jc w:val="both"/>
              <w:rPr>
                <w:b/>
                <w:sz w:val="20"/>
              </w:rPr>
            </w:pPr>
            <w:r w:rsidRPr="007B5DEB">
              <w:rPr>
                <w:b/>
                <w:sz w:val="20"/>
              </w:rPr>
              <w:t>Профессиональный цикл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D35A7" w14:textId="2CAC58FC" w:rsidR="00673CD1" w:rsidRDefault="00673CD1" w:rsidP="00673CD1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4240" w14:textId="48F8C634" w:rsidR="00673CD1" w:rsidRDefault="002B2924" w:rsidP="00673CD1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7162" w14:textId="6238CB5B" w:rsidR="00673CD1" w:rsidRDefault="00673CD1" w:rsidP="00673CD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726398">
              <w:rPr>
                <w:b/>
                <w:sz w:val="20"/>
              </w:rPr>
              <w:t>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C982A" w14:textId="4D953A9C" w:rsidR="00673CD1" w:rsidRDefault="00673CD1" w:rsidP="00673CD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65BC0" w14:textId="44999A05" w:rsidR="00673CD1" w:rsidRDefault="00673CD1" w:rsidP="00673CD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A9C16" w14:textId="2390FF79" w:rsidR="00673CD1" w:rsidRDefault="00673CD1" w:rsidP="00673CD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2A879" w14:textId="5840207C" w:rsidR="00673CD1" w:rsidRDefault="008A2FCE" w:rsidP="00673CD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48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5F170" w14:textId="77777777" w:rsidR="00673CD1" w:rsidRDefault="00673CD1" w:rsidP="00673CD1">
            <w:pPr>
              <w:contextualSpacing/>
              <w:jc w:val="center"/>
              <w:rPr>
                <w:b/>
                <w:sz w:val="20"/>
              </w:rPr>
            </w:pPr>
          </w:p>
        </w:tc>
      </w:tr>
      <w:tr w:rsidR="00D566E1" w14:paraId="043FC798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BCCD5" w14:textId="3A28449C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 w:rsidRPr="00C03BD4">
              <w:rPr>
                <w:b/>
                <w:sz w:val="18"/>
                <w:szCs w:val="18"/>
              </w:rPr>
              <w:t>ПМ.01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DECE9" w14:textId="795D763F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bookmarkStart w:id="29" w:name="_Hlk190248130"/>
            <w:r w:rsidRPr="002809E5">
              <w:rPr>
                <w:b/>
                <w:sz w:val="18"/>
                <w:szCs w:val="18"/>
              </w:rPr>
              <w:t>Ведение технологических процессов буровых работ</w:t>
            </w:r>
            <w:bookmarkEnd w:id="29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65ED8" w14:textId="44671EBE" w:rsidR="00D566E1" w:rsidRPr="00FC4749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 w:rsidRPr="00FC4749">
              <w:rPr>
                <w:b/>
                <w:bCs/>
                <w:sz w:val="20"/>
              </w:rPr>
              <w:t>522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140C8" w14:textId="221F60CA" w:rsidR="00D566E1" w:rsidRPr="00FC4749" w:rsidRDefault="002B2924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416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F4154" w14:textId="40F1A239" w:rsidR="00D566E1" w:rsidRPr="00FC4749" w:rsidRDefault="00726398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298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F2FA" w14:textId="7CA6F7C0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b/>
                <w:sz w:val="20"/>
              </w:rPr>
              <w:t>180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B5B41" w14:textId="18DE04AA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b/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89EF5" w14:textId="1865A80E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70EBF" w14:textId="35DADB5C" w:rsidR="00D566E1" w:rsidRPr="00D566E1" w:rsidRDefault="00726398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D84E3" w14:textId="0CD0A523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b/>
                <w:sz w:val="20"/>
              </w:rPr>
              <w:t>1,2</w:t>
            </w:r>
          </w:p>
        </w:tc>
      </w:tr>
      <w:tr w:rsidR="00D566E1" w14:paraId="57E4A4FE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8BE81" w14:textId="330492B8" w:rsidR="00D566E1" w:rsidRPr="00673CD1" w:rsidRDefault="00D566E1" w:rsidP="00D566E1">
            <w:pPr>
              <w:contextualSpacing/>
              <w:jc w:val="both"/>
              <w:rPr>
                <w:sz w:val="20"/>
              </w:rPr>
            </w:pPr>
            <w:r w:rsidRPr="00673CD1">
              <w:rPr>
                <w:sz w:val="20"/>
              </w:rPr>
              <w:t>МДК.01.01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1BC1" w14:textId="52C685B2" w:rsidR="00D566E1" w:rsidRPr="00673CD1" w:rsidRDefault="00D566E1" w:rsidP="00D566E1">
            <w:pPr>
              <w:contextualSpacing/>
              <w:jc w:val="both"/>
              <w:rPr>
                <w:sz w:val="20"/>
              </w:rPr>
            </w:pPr>
            <w:r w:rsidRPr="00673CD1">
              <w:rPr>
                <w:sz w:val="20"/>
              </w:rPr>
              <w:t>Основы технологии буровых работ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7A20" w14:textId="7D7BFEE2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342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4149C" w14:textId="6D586932" w:rsidR="00D566E1" w:rsidRDefault="002B2924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78F97" w14:textId="55EBC36C" w:rsidR="00D566E1" w:rsidRDefault="00726398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298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C9BC7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0E7F4" w14:textId="16B4C43A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F3A21" w14:textId="2FD8A343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5F090" w14:textId="79DF913F" w:rsidR="00D566E1" w:rsidRPr="00D566E1" w:rsidRDefault="00726398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A7F5A" w14:textId="4D953294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1,2</w:t>
            </w:r>
          </w:p>
        </w:tc>
      </w:tr>
      <w:tr w:rsidR="00D566E1" w14:paraId="5D092410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BDC6A" w14:textId="77777777" w:rsidR="00D566E1" w:rsidRPr="00673CD1" w:rsidRDefault="00D566E1" w:rsidP="00D566E1">
            <w:pPr>
              <w:contextualSpacing/>
              <w:jc w:val="both"/>
              <w:rPr>
                <w:sz w:val="20"/>
              </w:rPr>
            </w:pPr>
            <w:r w:rsidRPr="00673CD1">
              <w:rPr>
                <w:sz w:val="20"/>
              </w:rPr>
              <w:t>УП.01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38BCC" w14:textId="77777777" w:rsidR="00D566E1" w:rsidRPr="00673CD1" w:rsidRDefault="00D566E1" w:rsidP="00D566E1">
            <w:pPr>
              <w:contextualSpacing/>
              <w:jc w:val="both"/>
              <w:rPr>
                <w:i/>
                <w:sz w:val="20"/>
              </w:rPr>
            </w:pPr>
            <w:r w:rsidRPr="00673CD1">
              <w:rPr>
                <w:sz w:val="20"/>
              </w:rPr>
              <w:t>Учебная практика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70146" w14:textId="5BC46A64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8D769" w14:textId="70B04571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CB015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C06C6" w14:textId="1F9A6355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144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9831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8DD6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902DE" w14:textId="00E17AD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B3FF" w14:textId="081E172C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</w:t>
            </w:r>
          </w:p>
        </w:tc>
      </w:tr>
      <w:tr w:rsidR="00D566E1" w14:paraId="14805C4B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95F57" w14:textId="77777777" w:rsidR="00D566E1" w:rsidRPr="00673CD1" w:rsidRDefault="00D566E1" w:rsidP="00D566E1">
            <w:pPr>
              <w:contextualSpacing/>
              <w:jc w:val="both"/>
              <w:rPr>
                <w:sz w:val="20"/>
              </w:rPr>
            </w:pPr>
            <w:r w:rsidRPr="00673CD1">
              <w:rPr>
                <w:sz w:val="20"/>
              </w:rPr>
              <w:t>ПП.01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B6B2A" w14:textId="77777777" w:rsidR="00D566E1" w:rsidRPr="00673CD1" w:rsidRDefault="00D566E1" w:rsidP="00D566E1">
            <w:pPr>
              <w:contextualSpacing/>
              <w:jc w:val="both"/>
              <w:rPr>
                <w:i/>
                <w:sz w:val="20"/>
              </w:rPr>
            </w:pPr>
            <w:r w:rsidRPr="00673CD1">
              <w:rPr>
                <w:sz w:val="20"/>
              </w:rPr>
              <w:t>Производственная практика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B0CF0" w14:textId="3D953977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C357F" w14:textId="7966D8E2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D089A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FD004" w14:textId="65323E1B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FBA6" w14:textId="53856DE5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1F31C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850E9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4EF62" w14:textId="056BB90C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1,2</w:t>
            </w:r>
          </w:p>
        </w:tc>
      </w:tr>
      <w:tr w:rsidR="00D566E1" w14:paraId="05092035" w14:textId="77777777" w:rsidTr="001C12BD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16CFC" w14:textId="5A561A8A" w:rsidR="00D566E1" w:rsidRPr="007F299E" w:rsidRDefault="00D566E1" w:rsidP="00D566E1">
            <w:pPr>
              <w:contextualSpacing/>
              <w:jc w:val="both"/>
              <w:rPr>
                <w:bCs/>
                <w:sz w:val="20"/>
              </w:rPr>
            </w:pPr>
            <w:r w:rsidRPr="007F299E">
              <w:rPr>
                <w:b/>
                <w:sz w:val="18"/>
                <w:szCs w:val="18"/>
              </w:rPr>
              <w:t>ПМ.02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BAD2" w14:textId="547BBF89" w:rsidR="00D566E1" w:rsidRPr="007F299E" w:rsidRDefault="00D566E1" w:rsidP="00D566E1">
            <w:pPr>
              <w:contextualSpacing/>
              <w:jc w:val="both"/>
              <w:rPr>
                <w:bCs/>
                <w:sz w:val="20"/>
              </w:rPr>
            </w:pPr>
            <w:bookmarkStart w:id="30" w:name="_Hlk190248173"/>
            <w:r w:rsidRPr="007F299E">
              <w:rPr>
                <w:b/>
                <w:sz w:val="18"/>
                <w:szCs w:val="18"/>
              </w:rPr>
              <w:t>Техническое обслуживание и ремонт бурового и горного оборудования</w:t>
            </w:r>
            <w:bookmarkEnd w:id="30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B166" w14:textId="4C10106E" w:rsidR="00D566E1" w:rsidRPr="00D566E1" w:rsidRDefault="00726398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468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F8F36" w14:textId="155FB020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  <w:r w:rsidR="002B2924">
              <w:rPr>
                <w:b/>
                <w:bCs/>
                <w:sz w:val="20"/>
              </w:rPr>
              <w:t>96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FFE2" w14:textId="23AA06D3" w:rsidR="00D566E1" w:rsidRPr="00D566E1" w:rsidRDefault="00726398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63ED8" w14:textId="6A59E887" w:rsidR="00D566E1" w:rsidRPr="00D566E1" w:rsidRDefault="00D566E1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5B1B8" w14:textId="77777777" w:rsidR="00D566E1" w:rsidRPr="00D566E1" w:rsidRDefault="00D566E1" w:rsidP="00D566E1">
            <w:pPr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FC419" w14:textId="163A6C65" w:rsidR="00D566E1" w:rsidRPr="00D566E1" w:rsidRDefault="00D566E1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2CE46" w14:textId="290AEB0F" w:rsidR="00D566E1" w:rsidRPr="00D566E1" w:rsidRDefault="00726398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00914" w14:textId="04105D08" w:rsidR="00D566E1" w:rsidRPr="00D566E1" w:rsidRDefault="00D566E1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1,2</w:t>
            </w:r>
          </w:p>
        </w:tc>
      </w:tr>
      <w:tr w:rsidR="00D566E1" w14:paraId="73BF48C6" w14:textId="77777777" w:rsidTr="001C12BD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D8BE2" w14:textId="04259AE8" w:rsidR="00D566E1" w:rsidRP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 w:rsidRPr="00D566E1">
              <w:rPr>
                <w:bCs/>
                <w:sz w:val="20"/>
              </w:rPr>
              <w:t>МДК.02.01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C3B10" w14:textId="72EAD665" w:rsidR="00D566E1" w:rsidRP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 w:rsidRPr="00D566E1">
              <w:rPr>
                <w:bCs/>
                <w:sz w:val="20"/>
              </w:rPr>
              <w:t>Основы технического обслуживания и ремонта бурового и горного оборудования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2A61C" w14:textId="03824943" w:rsidR="00D566E1" w:rsidRPr="00D566E1" w:rsidRDefault="00726398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B5D15" w14:textId="381048CD" w:rsidR="00D566E1" w:rsidRPr="00D566E1" w:rsidRDefault="002B2924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ED175" w14:textId="78416D2E" w:rsidR="00D566E1" w:rsidRPr="00D566E1" w:rsidRDefault="00726398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665D3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D0DEB" w14:textId="77777777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C809" w14:textId="1E9ED601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EF0B" w14:textId="46A15700" w:rsidR="00D566E1" w:rsidRPr="00D566E1" w:rsidRDefault="00726398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03072" w14:textId="4E84B0A4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1,2</w:t>
            </w:r>
          </w:p>
        </w:tc>
      </w:tr>
      <w:tr w:rsidR="00D566E1" w14:paraId="3F7E48DA" w14:textId="77777777" w:rsidTr="001C12BD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7EBA5" w14:textId="45BEABB2" w:rsidR="00D566E1" w:rsidRPr="00D566E1" w:rsidRDefault="00D566E1" w:rsidP="00D566E1">
            <w:pPr>
              <w:contextualSpacing/>
              <w:jc w:val="both"/>
              <w:rPr>
                <w:b/>
                <w:sz w:val="18"/>
                <w:szCs w:val="18"/>
              </w:rPr>
            </w:pPr>
            <w:r w:rsidRPr="00D566E1">
              <w:rPr>
                <w:sz w:val="20"/>
              </w:rPr>
              <w:t>УП.02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82462" w14:textId="7A3DBD41" w:rsidR="00D566E1" w:rsidRPr="00D566E1" w:rsidRDefault="00D566E1" w:rsidP="00D566E1">
            <w:pPr>
              <w:contextualSpacing/>
              <w:jc w:val="both"/>
              <w:rPr>
                <w:b/>
                <w:sz w:val="18"/>
                <w:szCs w:val="18"/>
              </w:rPr>
            </w:pPr>
            <w:r w:rsidRPr="00D566E1">
              <w:rPr>
                <w:sz w:val="20"/>
              </w:rPr>
              <w:t>Учебная практика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89ECB" w14:textId="6627A565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108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08766" w14:textId="1A00F780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108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709A0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93A76" w14:textId="0DF5952D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108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47398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366EF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0BB10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51F4C" w14:textId="4E069D72" w:rsidR="00D566E1" w:rsidRDefault="00D566E1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D566E1" w14:paraId="6AF19413" w14:textId="77777777" w:rsidTr="001C12BD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AD68" w14:textId="7530168E" w:rsidR="00D566E1" w:rsidRPr="00D566E1" w:rsidRDefault="00D566E1" w:rsidP="00D566E1">
            <w:pPr>
              <w:contextualSpacing/>
              <w:jc w:val="both"/>
              <w:rPr>
                <w:b/>
                <w:sz w:val="18"/>
                <w:szCs w:val="18"/>
              </w:rPr>
            </w:pPr>
            <w:r w:rsidRPr="00D566E1">
              <w:rPr>
                <w:sz w:val="20"/>
              </w:rPr>
              <w:t>ПП.02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26EC3" w14:textId="614916A8" w:rsidR="00D566E1" w:rsidRPr="00D566E1" w:rsidRDefault="00D566E1" w:rsidP="00D566E1">
            <w:pPr>
              <w:contextualSpacing/>
              <w:jc w:val="both"/>
              <w:rPr>
                <w:b/>
                <w:sz w:val="18"/>
                <w:szCs w:val="18"/>
              </w:rPr>
            </w:pPr>
            <w:r w:rsidRPr="00D566E1">
              <w:rPr>
                <w:sz w:val="20"/>
              </w:rPr>
              <w:t>Производственная практика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FEB9C" w14:textId="32239AE1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144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E7F10" w14:textId="1AF9781E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144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D55EA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5C853" w14:textId="21688B55" w:rsidR="00D566E1" w:rsidRPr="00D566E1" w:rsidRDefault="00D566E1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144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2FB94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A5E65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40576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23F41" w14:textId="6ED2F10F" w:rsidR="00D566E1" w:rsidRDefault="00D566E1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566E1" w14:paraId="27D6C882" w14:textId="77777777" w:rsidTr="007F299E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9A0AE" w14:textId="77777777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5E33E" w14:textId="1360B682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828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B858F" w14:textId="0A3848EC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414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F9617" w14:textId="77777777" w:rsidR="00D566E1" w:rsidRDefault="00D566E1" w:rsidP="00D566E1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DD3B5" w14:textId="77777777" w:rsidR="00D566E1" w:rsidRDefault="00D566E1" w:rsidP="00D566E1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FC169" w14:textId="77777777" w:rsidR="00D566E1" w:rsidRDefault="00D566E1" w:rsidP="00D566E1">
            <w:pPr>
              <w:contextualSpacing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BC052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DE847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A125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</w:tr>
      <w:tr w:rsidR="00D566E1" w14:paraId="1AE20091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E250" w14:textId="77777777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A9D39" w14:textId="0A791D07" w:rsidR="00D566E1" w:rsidRDefault="00D566E1" w:rsidP="00D566E1">
            <w:pPr>
              <w:contextualSpacing/>
              <w:jc w:val="both"/>
              <w:rPr>
                <w:i/>
                <w:iCs/>
                <w:sz w:val="20"/>
              </w:rPr>
            </w:pPr>
            <w:r>
              <w:rPr>
                <w:sz w:val="20"/>
              </w:rPr>
              <w:t xml:space="preserve">Дополнительный профессиональный блок, включая цифровой модуль </w:t>
            </w:r>
            <w:r>
              <w:rPr>
                <w:sz w:val="20"/>
              </w:rPr>
              <w:br/>
            </w:r>
            <w:r w:rsidR="007B5DEB" w:rsidRPr="007B5DEB">
              <w:rPr>
                <w:i/>
                <w:iCs/>
                <w:sz w:val="20"/>
              </w:rPr>
              <w:t>Горнодобывающая отрасль</w:t>
            </w:r>
          </w:p>
          <w:p w14:paraId="4FB51504" w14:textId="5EF5D552" w:rsidR="004B6367" w:rsidRPr="004B6367" w:rsidRDefault="004B6367" w:rsidP="00D566E1">
            <w:pPr>
              <w:contextualSpacing/>
              <w:jc w:val="both"/>
              <w:rPr>
                <w:bCs/>
                <w:sz w:val="20"/>
              </w:rPr>
            </w:pPr>
            <w:r w:rsidRPr="004B6367">
              <w:rPr>
                <w:bCs/>
                <w:sz w:val="20"/>
              </w:rPr>
              <w:t>Выполнение работ по профессии рабочих 18511 Слесарь по ремонту автомобилей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42154" w14:textId="61275D23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414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F7C6A" w14:textId="77777777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4D3BC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BBC59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56F22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54C29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78E71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852E" w14:textId="435D1056" w:rsidR="00D566E1" w:rsidRDefault="004B6367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1,2</w:t>
            </w:r>
          </w:p>
        </w:tc>
      </w:tr>
      <w:tr w:rsidR="00D566E1" w14:paraId="0A3F071A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C7FC2" w14:textId="77777777" w:rsidR="00D566E1" w:rsidRDefault="00D566E1" w:rsidP="00D566E1">
            <w:pPr>
              <w:contextualSpacing/>
              <w:jc w:val="both"/>
              <w:rPr>
                <w:sz w:val="20"/>
              </w:rPr>
            </w:pP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2174" w14:textId="77777777" w:rsidR="00D566E1" w:rsidRDefault="00D566E1" w:rsidP="00D566E1">
            <w:pPr>
              <w:contextualSpacing/>
              <w:jc w:val="both"/>
              <w:rPr>
                <w:sz w:val="20"/>
              </w:rPr>
            </w:pPr>
            <w:r>
              <w:rPr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08E0" w14:textId="705A0E94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414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F59E2" w14:textId="77777777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80B25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04E54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B5BA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D4AE7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71CF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EFA3" w14:textId="6448988B" w:rsidR="00D566E1" w:rsidRDefault="004B6367" w:rsidP="00D566E1">
            <w:pPr>
              <w:contextualSpacing/>
              <w:jc w:val="center"/>
              <w:rPr>
                <w:sz w:val="20"/>
              </w:rPr>
            </w:pPr>
            <w:r w:rsidRPr="00D566E1">
              <w:rPr>
                <w:sz w:val="20"/>
              </w:rPr>
              <w:t>1,2</w:t>
            </w:r>
          </w:p>
        </w:tc>
      </w:tr>
      <w:tr w:rsidR="00D566E1" w14:paraId="6B116703" w14:textId="77777777" w:rsidTr="007F299E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01D7B" w14:textId="77777777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ГИА.00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7B188" w14:textId="77777777" w:rsidR="00D566E1" w:rsidRDefault="00D566E1" w:rsidP="00D566E1">
            <w:pPr>
              <w:contextualSpacing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6A93" w14:textId="5E61277D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F5DC5" w14:textId="595EED9F" w:rsid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D3CA2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C0C9B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C9CE1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B4645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39971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22565" w14:textId="5010FC83" w:rsidR="00D566E1" w:rsidRDefault="004B6367" w:rsidP="00D566E1">
            <w:pPr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D566E1" w14:paraId="00E47B6A" w14:textId="77777777" w:rsidTr="007F299E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9C2CC" w14:textId="77777777" w:rsidR="00D566E1" w:rsidRDefault="00D566E1" w:rsidP="00D566E1">
            <w:pPr>
              <w:contextualSpacing/>
              <w:rPr>
                <w:b/>
                <w:sz w:val="20"/>
              </w:rPr>
            </w:pPr>
            <w:r>
              <w:rPr>
                <w:b/>
                <w:sz w:val="20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2C462" w14:textId="123FA035" w:rsidR="00D566E1" w:rsidRPr="00D566E1" w:rsidRDefault="00D566E1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 w:rsidRPr="00D566E1">
              <w:rPr>
                <w:b/>
                <w:bCs/>
                <w:sz w:val="20"/>
              </w:rPr>
              <w:t>2952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4A6E2" w14:textId="2E2178A1" w:rsidR="00D566E1" w:rsidRPr="003D7B46" w:rsidRDefault="004B285A" w:rsidP="00D566E1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1832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330A6" w14:textId="77777777" w:rsidR="00D566E1" w:rsidRPr="003D7B46" w:rsidRDefault="00D566E1" w:rsidP="00D566E1">
            <w:pPr>
              <w:contextualSpacing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DB85" w14:textId="77777777" w:rsidR="002B2924" w:rsidRDefault="002B2924" w:rsidP="00D566E1">
            <w:pPr>
              <w:contextualSpacing/>
              <w:jc w:val="center"/>
              <w:rPr>
                <w:b/>
                <w:bCs/>
                <w:sz w:val="20"/>
              </w:rPr>
            </w:pPr>
          </w:p>
          <w:p w14:paraId="1EBE3696" w14:textId="07FD58BC" w:rsidR="00D566E1" w:rsidRPr="003D7B46" w:rsidRDefault="003D7B46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 w:rsidRPr="003D7B46">
              <w:rPr>
                <w:b/>
                <w:bCs/>
                <w:sz w:val="20"/>
              </w:rPr>
              <w:t>432</w:t>
            </w:r>
            <w:r w:rsidRPr="003D7B46">
              <w:rPr>
                <w:b/>
                <w:bCs/>
                <w:sz w:val="20"/>
              </w:rPr>
              <w:tab/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C9B9" w14:textId="029E7274" w:rsidR="00D566E1" w:rsidRPr="003D7B46" w:rsidRDefault="003D7B46" w:rsidP="00D566E1">
            <w:pPr>
              <w:contextualSpacing/>
              <w:jc w:val="center"/>
              <w:rPr>
                <w:b/>
                <w:bCs/>
                <w:sz w:val="20"/>
              </w:rPr>
            </w:pPr>
            <w:r w:rsidRPr="003D7B46">
              <w:rPr>
                <w:b/>
                <w:bCs/>
                <w:sz w:val="20"/>
              </w:rPr>
              <w:t>40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77EA6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261E1" w14:textId="2E8E12C4" w:rsidR="00D566E1" w:rsidRDefault="00C6305D" w:rsidP="00D566E1">
            <w:pPr>
              <w:contextualSpacing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72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1A85A" w14:textId="77777777" w:rsidR="00D566E1" w:rsidRDefault="00D566E1" w:rsidP="00D566E1">
            <w:pPr>
              <w:contextualSpacing/>
              <w:jc w:val="center"/>
              <w:rPr>
                <w:sz w:val="20"/>
              </w:rPr>
            </w:pPr>
          </w:p>
        </w:tc>
      </w:tr>
    </w:tbl>
    <w:p w14:paraId="583B8B8F" w14:textId="4B93A74C" w:rsidR="004B6367" w:rsidRDefault="004B6367"/>
    <w:p w14:paraId="7A85FA21" w14:textId="77777777" w:rsidR="004B6367" w:rsidRDefault="004B6367">
      <w:r>
        <w:br w:type="page"/>
      </w:r>
    </w:p>
    <w:p w14:paraId="36BB5409" w14:textId="77777777" w:rsidR="00EA724B" w:rsidRDefault="00EA724B"/>
    <w:p w14:paraId="1033311F" w14:textId="77777777" w:rsidR="00E229AB" w:rsidRDefault="008436D1">
      <w:pPr>
        <w:pStyle w:val="115"/>
        <w:spacing w:after="0" w:line="240" w:lineRule="auto"/>
      </w:pPr>
      <w:bookmarkStart w:id="31" w:name="__RefHeading___16"/>
      <w:bookmarkEnd w:id="31"/>
      <w:r>
        <w:t>5.2. Примерный календарный учебный график</w:t>
      </w:r>
      <w:r>
        <w:rPr>
          <w:vertAlign w:val="superscript"/>
        </w:rPr>
        <w:footnoteReference w:id="6"/>
      </w:r>
    </w:p>
    <w:p w14:paraId="16F0279D" w14:textId="77777777" w:rsidR="00E229AB" w:rsidRDefault="00E229AB">
      <w:pPr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E229AB" w14:paraId="0002D487" w14:textId="77777777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62C721A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2220E89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4755D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73139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839A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80BA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35BDB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7D32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B420C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1B4E2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4F296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B059C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31673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11F75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9A091B6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Курс</w:t>
            </w:r>
          </w:p>
        </w:tc>
      </w:tr>
      <w:tr w:rsidR="00E229AB" w14:paraId="4A75984E" w14:textId="77777777">
        <w:trPr>
          <w:trHeight w:val="283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79FF79E" w14:textId="77777777" w:rsidR="00E229AB" w:rsidRDefault="00E229AB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EEB2133" w14:textId="77777777" w:rsidR="00E229AB" w:rsidRDefault="00E229AB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556B3" w14:textId="77777777" w:rsidR="00E229AB" w:rsidRDefault="00E229AB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BE219" w14:textId="77777777" w:rsidR="00E229AB" w:rsidRDefault="00E229AB"/>
        </w:tc>
        <w:tc>
          <w:tcPr>
            <w:tcW w:w="10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DC774" w14:textId="77777777" w:rsidR="00E229AB" w:rsidRDefault="00E229AB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9760C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27A15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25BA9" w14:textId="77777777" w:rsidR="00E229AB" w:rsidRDefault="00E229AB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328AD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C5D39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12E98" w14:textId="77777777" w:rsidR="00E229AB" w:rsidRDefault="00E229AB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563B9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F7644" w14:textId="77777777" w:rsidR="00E229AB" w:rsidRDefault="00E229AB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8E22D" w14:textId="77777777" w:rsidR="00E229AB" w:rsidRDefault="00E229AB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8F99929" w14:textId="77777777" w:rsidR="00E229AB" w:rsidRDefault="00E229AB"/>
        </w:tc>
      </w:tr>
      <w:tr w:rsidR="00E229AB" w14:paraId="59EEDA79" w14:textId="77777777" w:rsidTr="00DE6698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C60BD15" w14:textId="77777777" w:rsidR="00E229AB" w:rsidRDefault="00E229AB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64292D0" w14:textId="77777777" w:rsidR="00E229AB" w:rsidRDefault="00E229AB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71AA5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5E0B1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9BB5A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5160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AFC7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30BC3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6FEB8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6D29A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A3E2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F40B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1E766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6FBC2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53B2A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B6D22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6980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42325C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92BEA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8CE3B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C84CE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F7E5F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FCA72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6394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025AB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1F8E6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658FD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095AF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B481F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A9651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57F16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94AC8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6A1B1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5BE45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813508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DC572F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999C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CB91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471E2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1A12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F210B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3635D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79B63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0EC13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7D56D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949F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6D2EF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6E4A1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DCB1B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5A3C0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7C78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E6A85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96068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46BCC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0827E2" w14:textId="77777777" w:rsidR="00E229AB" w:rsidRDefault="00E229AB"/>
        </w:tc>
      </w:tr>
      <w:tr w:rsidR="00F33074" w14:paraId="3E6C91EE" w14:textId="77777777" w:rsidTr="00DE6698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037D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AEB7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78B6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B7BC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781B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7305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5D5D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A66D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7FAA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6D8F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F4E55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CE65A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DCB8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518A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EF9F5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8168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6044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FD917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27F60A" w14:textId="30C2A928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16975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AB8461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667CDB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0D1D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F481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CDD5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5185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2CBF8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7BC31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B682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6D35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7900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0CE59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16AC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9938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9E8AD4" w14:textId="77777777" w:rsidR="00F33074" w:rsidRDefault="00F33074" w:rsidP="00F33074">
            <w:pPr>
              <w:jc w:val="center"/>
              <w:rPr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408B21" w14:textId="452F301C" w:rsidR="00F33074" w:rsidRDefault="00F33074" w:rsidP="00F33074">
            <w:pPr>
              <w:jc w:val="center"/>
              <w:rPr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265FF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3C1438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E0767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B2EAAEC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85FEFFB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3865EA0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4E9164A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00B0F0"/>
            <w:vAlign w:val="center"/>
          </w:tcPr>
          <w:p w14:paraId="7D08D997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9900"/>
            <w:vAlign w:val="center"/>
          </w:tcPr>
          <w:p w14:paraId="57906559" w14:textId="11B9FC64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98CEBF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45140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B1E64A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091EA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E9FCC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925D45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10DBCA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CC8A7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E80021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9E9D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1</w:t>
            </w:r>
          </w:p>
        </w:tc>
      </w:tr>
      <w:tr w:rsidR="00F33074" w14:paraId="743A451C" w14:textId="77777777" w:rsidTr="00DE6698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73379" w14:textId="77777777" w:rsidR="00F33074" w:rsidRDefault="00F33074" w:rsidP="00F33074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EE84E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6D1A2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916FF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81EF4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C4B99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102D3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A492A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9A85BA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091CD7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A4501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A0DF5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A5D34A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A7BC4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EF26D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B1FCA3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36070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5AB9781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84088DC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ECF217B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446969" w14:textId="77777777" w:rsidR="00F33074" w:rsidRDefault="00F33074" w:rsidP="00F33074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8CD98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82F287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9F0BF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9BFF25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D97E930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D9997F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E28CC8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3FA0D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0AE759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5A097C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2AD72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8DC060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19F358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997A5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CF65F4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B2D9B4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5681D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C0F352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43812E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CBFAD3D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65A360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3965C7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3025D36" w14:textId="77777777" w:rsidR="00F33074" w:rsidRDefault="00F33074" w:rsidP="00F33074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CBE92E5" w14:textId="77777777" w:rsidR="00F33074" w:rsidRPr="00775FC2" w:rsidRDefault="00F33074" w:rsidP="00F33074">
            <w:pPr>
              <w:rPr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163076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4DED78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9BDCD4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A736863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7880B8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1EEFC1E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4AECAF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D66AAA0" w14:textId="77777777" w:rsidR="00F33074" w:rsidRDefault="00F33074" w:rsidP="00F3307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AC86AE" w14:textId="77777777" w:rsidR="00F33074" w:rsidRDefault="00F33074" w:rsidP="00F33074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90C9" w14:textId="77777777" w:rsidR="00F33074" w:rsidRDefault="00F33074" w:rsidP="00F33074"/>
        </w:tc>
      </w:tr>
      <w:tr w:rsidR="00DE6698" w14:paraId="1885BB57" w14:textId="77777777" w:rsidTr="00DE6698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A380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57F13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A8DDD5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531DB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A8513E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41AE37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51CA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997C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1587B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C4BB1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07315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BC5C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FDC6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84013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F0A1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40C59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A77F1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82892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A968F0" w14:textId="36E01E4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B2BC1CB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B62CF0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6C2C2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A88F0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4076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A8D4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2C1C2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FE2C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CBC93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B0EAB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EA9F7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2B154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DD7AD3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ABDC5B3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D561DB9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BBF16C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CDA9315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84979F2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5D839A4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9900"/>
            <w:vAlign w:val="center"/>
          </w:tcPr>
          <w:p w14:paraId="432824D1" w14:textId="19D8BA7F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0000"/>
            <w:vAlign w:val="center"/>
          </w:tcPr>
          <w:p w14:paraId="76193067" w14:textId="7C364ABF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0000"/>
            <w:vAlign w:val="center"/>
          </w:tcPr>
          <w:p w14:paraId="3F62CE63" w14:textId="7771D75C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0000"/>
            <w:vAlign w:val="center"/>
          </w:tcPr>
          <w:p w14:paraId="4C948641" w14:textId="289C596D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F0000"/>
            <w:vAlign w:val="center"/>
          </w:tcPr>
          <w:p w14:paraId="78EF40BB" w14:textId="7E5CCE8F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0000"/>
            <w:vAlign w:val="center"/>
          </w:tcPr>
          <w:p w14:paraId="0D932CF7" w14:textId="7E584F4C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230A9EA" w14:textId="1CE70342" w:rsidR="00DE6698" w:rsidRPr="00775FC2" w:rsidRDefault="00DE6698" w:rsidP="00DE6698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F359F5" w14:textId="5EAB459C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CF180C" w14:textId="6B9A5925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DA4A91" w14:textId="1B5ADABA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6B7E16" w14:textId="0785D5D5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D0CA91" w14:textId="3DE6C6CE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F7D57A" w14:textId="2B0E742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C550A9" w14:textId="39612904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B424BB" w14:textId="4DE2E3AF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F202C3" w14:textId="14459608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0AAC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2</w:t>
            </w:r>
          </w:p>
        </w:tc>
      </w:tr>
      <w:tr w:rsidR="00DE6698" w14:paraId="7DD543FF" w14:textId="77777777" w:rsidTr="00DE6698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0C10F" w14:textId="77777777" w:rsidR="00DE6698" w:rsidRDefault="00DE6698" w:rsidP="00DE6698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AB4F17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05FBB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97B8C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98CE2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29DE41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40118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EDE899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010D06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5D780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D3282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B8E238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CB6E0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4A2EF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F94500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D8E778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34B199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C8E0D9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0ACB0AE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02AD9E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DCB7F43" w14:textId="77777777" w:rsidR="00DE6698" w:rsidRDefault="00DE6698" w:rsidP="00DE6698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DDEBE7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AFF076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A895C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8745B1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8972EF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0B40A5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BBE3AB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19D5E9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302DB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57097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140736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654D66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573765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F4E28D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1A4124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5E7D44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F8987C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9900"/>
            <w:vAlign w:val="center"/>
          </w:tcPr>
          <w:p w14:paraId="20FE8D6A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083D01B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BD38948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D465118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DA1D990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0000"/>
            <w:vAlign w:val="center"/>
          </w:tcPr>
          <w:p w14:paraId="55244CF7" w14:textId="77777777" w:rsidR="00DE6698" w:rsidRDefault="00DE6698" w:rsidP="00DE6698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CA98FE5" w14:textId="77777777" w:rsidR="00DE6698" w:rsidRPr="00775FC2" w:rsidRDefault="00DE6698" w:rsidP="00DE6698">
            <w:pPr>
              <w:rPr>
                <w:sz w:val="12"/>
                <w:szCs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02412C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8B0DED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A207E0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1500DA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CE9B49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283588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9A7F78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18E900" w14:textId="77777777" w:rsidR="00DE6698" w:rsidRDefault="00DE6698" w:rsidP="00DE669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AF66A4" w14:textId="77777777" w:rsidR="00DE6698" w:rsidRDefault="00DE6698" w:rsidP="00DE6698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1598C" w14:textId="77777777" w:rsidR="00DE6698" w:rsidRDefault="00DE6698" w:rsidP="00DE6698"/>
        </w:tc>
      </w:tr>
    </w:tbl>
    <w:p w14:paraId="62DEE052" w14:textId="77777777" w:rsidR="00E229AB" w:rsidRDefault="00E229AB">
      <w:pPr>
        <w:ind w:firstLine="709"/>
        <w:jc w:val="both"/>
        <w:rPr>
          <w:sz w:val="18"/>
        </w:rPr>
      </w:pPr>
    </w:p>
    <w:p w14:paraId="1B509563" w14:textId="77777777" w:rsidR="00E229AB" w:rsidRDefault="008436D1">
      <w:pPr>
        <w:ind w:firstLine="709"/>
        <w:jc w:val="both"/>
        <w:rPr>
          <w:sz w:val="20"/>
        </w:rPr>
      </w:pPr>
      <w:r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7D7FCA82" w14:textId="77777777" w:rsidR="00E229AB" w:rsidRDefault="00E229AB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E229AB" w14:paraId="3DF6C34F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88CB5F" w14:textId="77777777" w:rsidR="00E229AB" w:rsidRDefault="008436D1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EED5F3" w14:textId="77777777" w:rsidR="00E229AB" w:rsidRDefault="00E229AB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92AE55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36D1AB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1637FA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6E6E22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83BF94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597791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4CD79B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F83EA9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889BB5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CA3F14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E2B150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B93C1A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439CF7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E9A2AC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126C89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DAAB9E" w14:textId="77777777" w:rsidR="00E229AB" w:rsidRDefault="00E229AB">
            <w:pPr>
              <w:rPr>
                <w:sz w:val="20"/>
              </w:rPr>
            </w:pPr>
          </w:p>
        </w:tc>
      </w:tr>
      <w:tr w:rsidR="00E229AB" w14:paraId="0C111B6B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AF91BB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767937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151B5C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C74CF3" w14:textId="77777777" w:rsidR="00E229AB" w:rsidRDefault="00E229AB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DFC66B" w14:textId="77777777" w:rsidR="00E229AB" w:rsidRDefault="008436D1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CBBCED" w14:textId="77777777" w:rsidR="00E229AB" w:rsidRDefault="00E229AB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1BC9EF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1E96A2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85C9A1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94D3DF" w14:textId="77777777" w:rsidR="00E229AB" w:rsidRDefault="00E229AB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0D632" w14:textId="77777777" w:rsidR="00E229AB" w:rsidRDefault="008436D1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76213E" w14:textId="77777777" w:rsidR="00E229AB" w:rsidRDefault="00E229AB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E622B6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CE7C22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7CD9EC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C12E12" w14:textId="77777777" w:rsidR="00E229AB" w:rsidRDefault="00E229AB">
            <w:pPr>
              <w:rPr>
                <w:sz w:val="20"/>
              </w:rPr>
            </w:pPr>
          </w:p>
        </w:tc>
      </w:tr>
      <w:tr w:rsidR="00E229AB" w14:paraId="0B6CAB28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55982A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BB30E3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4F660F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A0B0F04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4BBD74" w14:textId="77777777" w:rsidR="00E229AB" w:rsidRDefault="008436D1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5B0036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7F4E59" w14:textId="77777777" w:rsidR="00E229AB" w:rsidRDefault="008436D1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D948E" w14:textId="77777777" w:rsidR="00E229AB" w:rsidRDefault="00E229AB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768FEE7" w14:textId="77777777" w:rsidR="00E229AB" w:rsidRDefault="008436D1">
            <w:pPr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07AC5F" w14:textId="77777777" w:rsidR="00E229AB" w:rsidRDefault="008436D1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E229AB" w14:paraId="6A595266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EECD8F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50D158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7C1A78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1D107764" w14:textId="77777777" w:rsidR="00E229AB" w:rsidRDefault="008436D1">
            <w:pPr>
              <w:jc w:val="center"/>
              <w:rPr>
                <w:sz w:val="12"/>
              </w:rPr>
            </w:pPr>
            <w:r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C0EC4E" w14:textId="77777777" w:rsidR="00E229AB" w:rsidRDefault="008436D1">
            <w:pPr>
              <w:ind w:firstLine="120"/>
              <w:rPr>
                <w:b/>
                <w:sz w:val="12"/>
              </w:rPr>
            </w:pPr>
            <w:r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362FEC" w14:textId="77777777" w:rsidR="00E229AB" w:rsidRDefault="00E229AB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D9446D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2305AF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9DB641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65D7D8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16599A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784481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E907B7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D9E541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3CA623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BE570B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1E2208" w14:textId="77777777" w:rsidR="00E229AB" w:rsidRDefault="00E229AB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0C48FF" w14:textId="77777777" w:rsidR="00E229AB" w:rsidRDefault="00E229AB">
            <w:pPr>
              <w:rPr>
                <w:sz w:val="20"/>
              </w:rPr>
            </w:pPr>
          </w:p>
        </w:tc>
      </w:tr>
    </w:tbl>
    <w:p w14:paraId="7FBB053E" w14:textId="77777777" w:rsidR="00E229AB" w:rsidRDefault="00E229AB">
      <w:pPr>
        <w:ind w:firstLine="709"/>
        <w:jc w:val="both"/>
        <w:rPr>
          <w:sz w:val="28"/>
        </w:rPr>
      </w:pPr>
    </w:p>
    <w:p w14:paraId="44C514D5" w14:textId="77777777" w:rsidR="00E229AB" w:rsidRDefault="00E229AB">
      <w:pPr>
        <w:sectPr w:rsidR="00E229AB" w:rsidSect="00F679EB">
          <w:headerReference w:type="default" r:id="rId17"/>
          <w:footerReference w:type="default" r:id="rId18"/>
          <w:headerReference w:type="first" r:id="rId19"/>
          <w:pgSz w:w="16838" w:h="11906" w:orient="landscape"/>
          <w:pgMar w:top="1276" w:right="962" w:bottom="850" w:left="1134" w:header="708" w:footer="708" w:gutter="0"/>
          <w:cols w:space="720"/>
        </w:sectPr>
      </w:pPr>
    </w:p>
    <w:p w14:paraId="57BD0C37" w14:textId="77777777" w:rsidR="00E229AB" w:rsidRDefault="008436D1">
      <w:pPr>
        <w:pStyle w:val="115"/>
        <w:spacing w:after="0" w:line="240" w:lineRule="auto"/>
        <w:rPr>
          <w:b/>
        </w:rPr>
      </w:pPr>
      <w:bookmarkStart w:id="32" w:name="__RefHeading___17"/>
      <w:bookmarkEnd w:id="32"/>
      <w:r>
        <w:lastRenderedPageBreak/>
        <w:t>5.3. Примерные рабочие программы учебных дисциплин и профессиональных модулей</w:t>
      </w:r>
    </w:p>
    <w:p w14:paraId="0A8A75D9" w14:textId="77777777" w:rsidR="00E229AB" w:rsidRDefault="008436D1">
      <w:pPr>
        <w:ind w:firstLine="709"/>
        <w:jc w:val="both"/>
      </w:pPr>
      <w: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7CD7AD77" w14:textId="77777777" w:rsidR="00E229AB" w:rsidRDefault="008436D1">
      <w:pPr>
        <w:ind w:firstLine="709"/>
        <w:jc w:val="both"/>
      </w:pPr>
      <w: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7926B1CD" w14:textId="77777777" w:rsidR="00E229AB" w:rsidRDefault="008436D1">
      <w:pPr>
        <w:ind w:firstLine="709"/>
        <w:jc w:val="both"/>
      </w:pPr>
      <w: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5C80042D" w14:textId="77777777" w:rsidR="00E229AB" w:rsidRDefault="00E229AB"/>
    <w:p w14:paraId="362D122F" w14:textId="77777777" w:rsidR="00E229AB" w:rsidRDefault="008436D1">
      <w:pPr>
        <w:pStyle w:val="115"/>
        <w:spacing w:after="0" w:line="240" w:lineRule="auto"/>
      </w:pPr>
      <w:bookmarkStart w:id="33" w:name="__RefHeading___18"/>
      <w:bookmarkEnd w:id="33"/>
      <w:r>
        <w:t>5.4. Примерная рабочая программа воспитания и примерный календарный план воспитательной работы</w:t>
      </w:r>
    </w:p>
    <w:p w14:paraId="7A1F54C3" w14:textId="77777777" w:rsidR="00E229AB" w:rsidRDefault="008436D1">
      <w:pPr>
        <w:ind w:firstLine="709"/>
        <w:jc w:val="both"/>
      </w:pPr>
      <w: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1F03A5D1" w14:textId="46A5DB1C" w:rsidR="00E229AB" w:rsidRDefault="008436D1">
      <w:pPr>
        <w:ind w:firstLine="709"/>
        <w:contextualSpacing/>
        <w:jc w:val="both"/>
      </w:pPr>
      <w:r>
        <w:t xml:space="preserve">Примерная рабочая программа воспитания и примерный календарный план воспитательной работы по </w:t>
      </w:r>
      <w:r w:rsidRPr="007F299E">
        <w:rPr>
          <w:iCs/>
          <w:color w:val="auto"/>
        </w:rPr>
        <w:t>специальности</w:t>
      </w:r>
      <w:r w:rsidRPr="007F299E">
        <w:rPr>
          <w:color w:val="auto"/>
        </w:rPr>
        <w:t xml:space="preserve"> </w:t>
      </w:r>
      <w:r>
        <w:t>представлены в Приложении 5.</w:t>
      </w:r>
    </w:p>
    <w:p w14:paraId="69FD08D5" w14:textId="77777777" w:rsidR="00E229AB" w:rsidRDefault="00E229AB"/>
    <w:p w14:paraId="2B48BF47" w14:textId="77777777" w:rsidR="00E229AB" w:rsidRDefault="008436D1">
      <w:pPr>
        <w:pStyle w:val="115"/>
        <w:spacing w:after="0" w:line="240" w:lineRule="auto"/>
      </w:pPr>
      <w:bookmarkStart w:id="34" w:name="__RefHeading___19"/>
      <w:bookmarkEnd w:id="34"/>
      <w:r>
        <w:t>5.5. Практическая подготовка</w:t>
      </w:r>
    </w:p>
    <w:p w14:paraId="20DECFDA" w14:textId="77777777" w:rsidR="00E229AB" w:rsidRDefault="008436D1">
      <w:pPr>
        <w:ind w:firstLine="709"/>
        <w:jc w:val="both"/>
      </w:pPr>
      <w: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1ED8957F" w14:textId="77777777" w:rsidR="00E229AB" w:rsidRDefault="008436D1">
      <w:pPr>
        <w:ind w:firstLine="709"/>
        <w:jc w:val="both"/>
      </w:pPr>
      <w: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5EBDE8F" w14:textId="77777777" w:rsidR="00E229AB" w:rsidRDefault="008436D1">
      <w:pPr>
        <w:ind w:firstLine="709"/>
        <w:jc w:val="both"/>
      </w:pPr>
      <w:r>
        <w:t>Образовательная деятельность в форме практической подготовки:</w:t>
      </w:r>
    </w:p>
    <w:p w14:paraId="74C60157" w14:textId="77777777" w:rsidR="00E229AB" w:rsidRDefault="008436D1">
      <w:pPr>
        <w:numPr>
          <w:ilvl w:val="0"/>
          <w:numId w:val="1"/>
        </w:numPr>
        <w:ind w:left="0" w:firstLine="709"/>
        <w:jc w:val="both"/>
      </w:pPr>
      <w:r>
        <w:t xml:space="preserve">реализуется, в том числе на рабочем месте предприятия работодателя, при проведении практических и лабораторных занятий, </w:t>
      </w:r>
      <w:r w:rsidRPr="00D235C9">
        <w:rPr>
          <w:iCs/>
        </w:rPr>
        <w:t>выполнении курсового проектирования (для специальности),</w:t>
      </w:r>
      <w:r>
        <w:t xml:space="preserve"> всех видов практики и иных видов учебной деятельности;</w:t>
      </w:r>
    </w:p>
    <w:p w14:paraId="6B2E6E4C" w14:textId="77777777" w:rsidR="00E229AB" w:rsidRDefault="008436D1">
      <w:pPr>
        <w:numPr>
          <w:ilvl w:val="0"/>
          <w:numId w:val="1"/>
        </w:numPr>
        <w:ind w:left="0" w:firstLine="709"/>
        <w:jc w:val="both"/>
      </w:pPr>
      <w: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6F4A5803" w14:textId="77777777" w:rsidR="00E229AB" w:rsidRDefault="008436D1">
      <w:pPr>
        <w:ind w:firstLine="709"/>
        <w:jc w:val="both"/>
      </w:pPr>
      <w: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121F556B" w14:textId="77777777" w:rsidR="00E229AB" w:rsidRDefault="008436D1">
      <w:pPr>
        <w:ind w:firstLine="709"/>
        <w:jc w:val="both"/>
      </w:pPr>
      <w: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571C93C1" w14:textId="77777777" w:rsidR="00E229AB" w:rsidRDefault="00E229AB">
      <w:pPr>
        <w:ind w:firstLine="709"/>
      </w:pPr>
    </w:p>
    <w:p w14:paraId="7E5D418E" w14:textId="77777777" w:rsidR="00E229AB" w:rsidRDefault="008436D1">
      <w:pPr>
        <w:pStyle w:val="115"/>
        <w:spacing w:after="0" w:line="240" w:lineRule="auto"/>
      </w:pPr>
      <w:bookmarkStart w:id="35" w:name="__RefHeading___20"/>
      <w:bookmarkEnd w:id="35"/>
      <w:r>
        <w:t>5.6. Государственная итоговая аттестация</w:t>
      </w:r>
    </w:p>
    <w:p w14:paraId="5AA8DABF" w14:textId="77777777" w:rsidR="00E229AB" w:rsidRDefault="008436D1">
      <w:pPr>
        <w:ind w:firstLine="709"/>
        <w:jc w:val="both"/>
      </w:pPr>
      <w: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1ADCBC76" w14:textId="77777777" w:rsidR="00E229AB" w:rsidRDefault="008436D1">
      <w:pPr>
        <w:ind w:firstLine="709"/>
      </w:pPr>
      <w:r>
        <w:t>Государственная итоговая аттестация обучающихся проводится в следующей форме:</w:t>
      </w:r>
    </w:p>
    <w:p w14:paraId="4D09F244" w14:textId="5869BE40" w:rsidR="00E229AB" w:rsidRPr="007F299E" w:rsidRDefault="008436D1">
      <w:pPr>
        <w:ind w:firstLine="709"/>
        <w:jc w:val="both"/>
        <w:rPr>
          <w:iCs/>
        </w:rPr>
      </w:pPr>
      <w:r w:rsidRPr="007F299E">
        <w:rPr>
          <w:iCs/>
          <w:highlight w:val="white"/>
        </w:rPr>
        <w:t>демонстрационн</w:t>
      </w:r>
      <w:r w:rsidR="007F299E">
        <w:rPr>
          <w:iCs/>
          <w:highlight w:val="white"/>
        </w:rPr>
        <w:t>ого</w:t>
      </w:r>
      <w:r w:rsidRPr="007F299E">
        <w:rPr>
          <w:iCs/>
          <w:highlight w:val="white"/>
        </w:rPr>
        <w:t xml:space="preserve"> экзамен</w:t>
      </w:r>
      <w:r w:rsidR="007F299E">
        <w:rPr>
          <w:iCs/>
          <w:highlight w:val="white"/>
        </w:rPr>
        <w:t>а</w:t>
      </w:r>
      <w:r w:rsidRPr="007F299E">
        <w:rPr>
          <w:iCs/>
          <w:highlight w:val="white"/>
        </w:rPr>
        <w:t xml:space="preserve"> и защит</w:t>
      </w:r>
      <w:r w:rsidR="007F299E">
        <w:rPr>
          <w:iCs/>
          <w:highlight w:val="white"/>
        </w:rPr>
        <w:t>ы</w:t>
      </w:r>
      <w:r w:rsidRPr="007F299E">
        <w:rPr>
          <w:iCs/>
          <w:highlight w:val="white"/>
        </w:rPr>
        <w:t xml:space="preserve"> дипломного проекта (работы)</w:t>
      </w:r>
      <w:r w:rsidR="007F299E">
        <w:rPr>
          <w:iCs/>
        </w:rPr>
        <w:t>.</w:t>
      </w:r>
    </w:p>
    <w:p w14:paraId="70B12E2E" w14:textId="5B5EFD39" w:rsidR="00E229AB" w:rsidRDefault="008436D1">
      <w:pPr>
        <w:ind w:firstLine="709"/>
        <w:contextualSpacing/>
        <w:jc w:val="both"/>
      </w:pPr>
      <w:r>
        <w:t xml:space="preserve">Примерная программа ГИА включает общие сведения; </w:t>
      </w:r>
      <w:bookmarkStart w:id="36" w:name="_Hlk156814783"/>
      <w:r w:rsidRPr="007F299E">
        <w:rPr>
          <w:iCs/>
          <w:color w:val="auto"/>
        </w:rPr>
        <w:t>примерные требования к проведению демонстрационного экзамена; описание организации и проведения защиты дипломного проекта (работы)</w:t>
      </w:r>
      <w:bookmarkEnd w:id="36"/>
      <w:r w:rsidRPr="007F299E">
        <w:rPr>
          <w:iCs/>
          <w:color w:val="auto"/>
        </w:rPr>
        <w:t xml:space="preserve">. </w:t>
      </w:r>
      <w:r>
        <w:t>Примерная программа ГИА представлена в приложении 4.</w:t>
      </w:r>
    </w:p>
    <w:p w14:paraId="5845846F" w14:textId="59D3BBBC" w:rsidR="00E229AB" w:rsidRDefault="00E229AB">
      <w:pPr>
        <w:ind w:firstLine="709"/>
        <w:contextualSpacing/>
        <w:jc w:val="both"/>
      </w:pPr>
    </w:p>
    <w:p w14:paraId="2AD601E0" w14:textId="77777777" w:rsidR="007F299E" w:rsidRDefault="007F299E">
      <w:pPr>
        <w:ind w:firstLine="709"/>
        <w:contextualSpacing/>
        <w:jc w:val="both"/>
      </w:pPr>
    </w:p>
    <w:p w14:paraId="7DF67B8D" w14:textId="77777777" w:rsidR="00E229AB" w:rsidRDefault="008436D1">
      <w:pPr>
        <w:pStyle w:val="1"/>
        <w:spacing w:before="0" w:after="0"/>
      </w:pPr>
      <w:bookmarkStart w:id="37" w:name="__RefHeading___21"/>
      <w:bookmarkEnd w:id="37"/>
      <w:r>
        <w:t>Раздел 6. Примерные условия реализации образовательной программы</w:t>
      </w:r>
    </w:p>
    <w:p w14:paraId="73EEB945" w14:textId="77777777" w:rsidR="00E229AB" w:rsidRDefault="00E229AB"/>
    <w:p w14:paraId="28467F62" w14:textId="77777777" w:rsidR="00E229AB" w:rsidRDefault="008436D1">
      <w:pPr>
        <w:pStyle w:val="115"/>
        <w:spacing w:after="0" w:line="240" w:lineRule="auto"/>
      </w:pPr>
      <w:bookmarkStart w:id="38" w:name="__RefHeading___22"/>
      <w:bookmarkEnd w:id="38"/>
      <w:r>
        <w:t>6.1. Материально-техническое и учебно-методическое обеспечение образовательной программы</w:t>
      </w:r>
    </w:p>
    <w:p w14:paraId="33919B0F" w14:textId="77777777" w:rsidR="00E229AB" w:rsidRDefault="008436D1">
      <w:pPr>
        <w:ind w:firstLine="709"/>
        <w:jc w:val="both"/>
      </w:pPr>
      <w: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73F65AB9" w14:textId="77777777" w:rsidR="00E229AB" w:rsidRDefault="008436D1">
      <w:pPr>
        <w:ind w:firstLine="709"/>
        <w:contextualSpacing/>
        <w:jc w:val="both"/>
      </w:pPr>
      <w:r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4D0367F6" w14:textId="77777777" w:rsidR="00E229AB" w:rsidRDefault="008436D1">
      <w:pPr>
        <w:ind w:firstLine="709"/>
        <w:contextualSpacing/>
        <w:jc w:val="both"/>
      </w:pPr>
      <w: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07BC4EF5" w14:textId="77777777" w:rsidR="00F14B9F" w:rsidRPr="00925675" w:rsidRDefault="00F14B9F" w:rsidP="00F14B9F">
      <w:pPr>
        <w:ind w:firstLine="709"/>
        <w:contextualSpacing/>
        <w:rPr>
          <w:color w:val="auto"/>
        </w:rPr>
      </w:pPr>
      <w:r w:rsidRPr="00925675">
        <w:rPr>
          <w:color w:val="auto"/>
        </w:rPr>
        <w:t>Кабинеты:</w:t>
      </w:r>
    </w:p>
    <w:p w14:paraId="5E2DBAB5" w14:textId="77777777" w:rsidR="00F14B9F" w:rsidRPr="002304C6" w:rsidRDefault="00F14B9F" w:rsidP="00F14B9F">
      <w:pPr>
        <w:suppressAutoHyphens/>
        <w:ind w:firstLine="709"/>
        <w:contextualSpacing/>
      </w:pPr>
      <w:r w:rsidRPr="002304C6">
        <w:rPr>
          <w:szCs w:val="24"/>
        </w:rPr>
        <w:t xml:space="preserve">- </w:t>
      </w:r>
      <w:r w:rsidRPr="002304C6">
        <w:t>социально-гуманитарных дисциплин;</w:t>
      </w:r>
    </w:p>
    <w:p w14:paraId="1B60AA51" w14:textId="77777777" w:rsidR="00F14B9F" w:rsidRPr="002304C6" w:rsidRDefault="00F14B9F" w:rsidP="00F14B9F">
      <w:pPr>
        <w:suppressAutoHyphens/>
        <w:ind w:firstLine="709"/>
        <w:contextualSpacing/>
        <w:rPr>
          <w:szCs w:val="24"/>
        </w:rPr>
      </w:pPr>
      <w:r w:rsidRPr="002304C6">
        <w:t xml:space="preserve">- </w:t>
      </w:r>
      <w:r w:rsidRPr="002304C6">
        <w:rPr>
          <w:szCs w:val="24"/>
        </w:rPr>
        <w:t>самостоятельной и воспитательной работы;</w:t>
      </w:r>
    </w:p>
    <w:p w14:paraId="6672A2DD" w14:textId="77777777" w:rsidR="00F14B9F" w:rsidRPr="002304C6" w:rsidRDefault="00F14B9F" w:rsidP="00F14B9F">
      <w:pPr>
        <w:suppressAutoHyphens/>
        <w:ind w:firstLine="709"/>
        <w:contextualSpacing/>
        <w:rPr>
          <w:bCs/>
          <w:szCs w:val="24"/>
        </w:rPr>
      </w:pPr>
      <w:r w:rsidRPr="002304C6">
        <w:rPr>
          <w:szCs w:val="24"/>
        </w:rPr>
        <w:t xml:space="preserve">- </w:t>
      </w:r>
      <w:r w:rsidRPr="002304C6">
        <w:rPr>
          <w:bCs/>
          <w:szCs w:val="24"/>
        </w:rPr>
        <w:t>безопасности жизнедеятельности;</w:t>
      </w:r>
    </w:p>
    <w:p w14:paraId="56DEF663" w14:textId="77777777" w:rsidR="00F14B9F" w:rsidRDefault="00F14B9F" w:rsidP="00F14B9F">
      <w:pPr>
        <w:suppressAutoHyphens/>
        <w:ind w:firstLine="709"/>
        <w:contextualSpacing/>
      </w:pPr>
      <w:r w:rsidRPr="002304C6">
        <w:rPr>
          <w:szCs w:val="24"/>
        </w:rPr>
        <w:t xml:space="preserve">- </w:t>
      </w:r>
      <w:bookmarkStart w:id="39" w:name="_Hlk190332641"/>
      <w:r w:rsidRPr="002304C6">
        <w:t>общепрофессиональных дисциплин и МДК</w:t>
      </w:r>
      <w:bookmarkEnd w:id="39"/>
      <w:r w:rsidRPr="002304C6">
        <w:t>.</w:t>
      </w:r>
    </w:p>
    <w:p w14:paraId="0B7D845D" w14:textId="77777777" w:rsidR="00F2279A" w:rsidRPr="007F299E" w:rsidRDefault="00F2279A">
      <w:pPr>
        <w:ind w:firstLine="709"/>
        <w:contextualSpacing/>
        <w:jc w:val="both"/>
        <w:rPr>
          <w:i/>
          <w:highlight w:val="yellow"/>
        </w:rPr>
      </w:pPr>
    </w:p>
    <w:p w14:paraId="7B1932A9" w14:textId="77777777" w:rsidR="00D84010" w:rsidRPr="00D84010" w:rsidRDefault="00D84010" w:rsidP="00D84010">
      <w:pPr>
        <w:suppressAutoHyphens/>
        <w:ind w:firstLine="709"/>
        <w:rPr>
          <w:bCs/>
          <w:szCs w:val="24"/>
        </w:rPr>
      </w:pPr>
      <w:r w:rsidRPr="00D84010">
        <w:rPr>
          <w:bCs/>
          <w:szCs w:val="24"/>
        </w:rPr>
        <w:t>Лаборатории:</w:t>
      </w:r>
    </w:p>
    <w:p w14:paraId="10B97A74" w14:textId="77777777" w:rsidR="00D84010" w:rsidRPr="00D84010" w:rsidRDefault="00D84010" w:rsidP="00D84010">
      <w:pPr>
        <w:suppressAutoHyphens/>
        <w:ind w:firstLine="709"/>
        <w:jc w:val="both"/>
        <w:rPr>
          <w:bCs/>
          <w:szCs w:val="24"/>
        </w:rPr>
      </w:pPr>
      <w:r w:rsidRPr="00D84010">
        <w:rPr>
          <w:bCs/>
          <w:szCs w:val="24"/>
        </w:rPr>
        <w:t>- кристаллографии, минералогии и петрографии</w:t>
      </w:r>
    </w:p>
    <w:p w14:paraId="369B6DC3" w14:textId="77777777" w:rsidR="00D84010" w:rsidRPr="00D84010" w:rsidRDefault="00D84010" w:rsidP="00D84010">
      <w:pPr>
        <w:suppressAutoHyphens/>
        <w:ind w:firstLine="709"/>
        <w:jc w:val="both"/>
        <w:rPr>
          <w:bCs/>
          <w:szCs w:val="24"/>
        </w:rPr>
      </w:pPr>
      <w:r w:rsidRPr="00D84010">
        <w:rPr>
          <w:bCs/>
          <w:szCs w:val="24"/>
        </w:rPr>
        <w:t xml:space="preserve">- </w:t>
      </w:r>
      <w:bookmarkStart w:id="40" w:name="_Hlk190332887"/>
      <w:bookmarkStart w:id="41" w:name="_Hlk190362725"/>
      <w:r w:rsidRPr="00D84010">
        <w:rPr>
          <w:bCs/>
          <w:szCs w:val="24"/>
        </w:rPr>
        <w:t>бурения скважин</w:t>
      </w:r>
    </w:p>
    <w:p w14:paraId="03CE9F78" w14:textId="77777777" w:rsidR="00D84010" w:rsidRPr="00D84010" w:rsidRDefault="00D84010" w:rsidP="00D84010">
      <w:pPr>
        <w:suppressAutoHyphens/>
        <w:ind w:firstLine="709"/>
        <w:jc w:val="both"/>
        <w:rPr>
          <w:bCs/>
          <w:szCs w:val="24"/>
        </w:rPr>
      </w:pPr>
      <w:r w:rsidRPr="00D84010">
        <w:rPr>
          <w:bCs/>
          <w:szCs w:val="24"/>
        </w:rPr>
        <w:t>- горного дела</w:t>
      </w:r>
    </w:p>
    <w:p w14:paraId="28C878F7" w14:textId="77777777" w:rsidR="00D84010" w:rsidRPr="00D84010" w:rsidRDefault="00D84010" w:rsidP="00D84010">
      <w:pPr>
        <w:suppressAutoHyphens/>
        <w:ind w:firstLine="709"/>
        <w:jc w:val="both"/>
        <w:rPr>
          <w:bCs/>
          <w:szCs w:val="24"/>
        </w:rPr>
      </w:pPr>
      <w:r w:rsidRPr="00D84010">
        <w:rPr>
          <w:bCs/>
          <w:szCs w:val="24"/>
        </w:rPr>
        <w:t>- горного и бурового оборудования</w:t>
      </w:r>
    </w:p>
    <w:bookmarkEnd w:id="40"/>
    <w:p w14:paraId="2DD56250" w14:textId="77777777" w:rsidR="00D84010" w:rsidRPr="00D84010" w:rsidRDefault="00D84010" w:rsidP="00D84010">
      <w:pPr>
        <w:suppressAutoHyphens/>
        <w:ind w:firstLine="709"/>
        <w:jc w:val="both"/>
        <w:rPr>
          <w:bCs/>
          <w:szCs w:val="24"/>
        </w:rPr>
      </w:pPr>
      <w:r w:rsidRPr="00D84010">
        <w:rPr>
          <w:bCs/>
          <w:szCs w:val="24"/>
        </w:rPr>
        <w:t xml:space="preserve">- </w:t>
      </w:r>
      <w:bookmarkStart w:id="42" w:name="_Hlk190332920"/>
      <w:r w:rsidRPr="00D84010">
        <w:rPr>
          <w:bCs/>
          <w:szCs w:val="24"/>
        </w:rPr>
        <w:t xml:space="preserve">гидрогеологии и инженерной геологии </w:t>
      </w:r>
    </w:p>
    <w:p w14:paraId="6E2974F2" w14:textId="77777777" w:rsidR="00D84010" w:rsidRPr="00D84010" w:rsidRDefault="00D84010" w:rsidP="00D84010">
      <w:pPr>
        <w:suppressAutoHyphens/>
        <w:ind w:firstLine="709"/>
        <w:jc w:val="both"/>
        <w:rPr>
          <w:bCs/>
          <w:i/>
          <w:szCs w:val="24"/>
        </w:rPr>
      </w:pPr>
      <w:r w:rsidRPr="00D84010">
        <w:rPr>
          <w:bCs/>
          <w:szCs w:val="24"/>
        </w:rPr>
        <w:t>- геофизических методов поисков и разведки месторождений полезных ископаемых</w:t>
      </w:r>
    </w:p>
    <w:bookmarkEnd w:id="41"/>
    <w:bookmarkEnd w:id="42"/>
    <w:p w14:paraId="4778589B" w14:textId="77777777" w:rsidR="00D84010" w:rsidRPr="00D84010" w:rsidRDefault="00D84010" w:rsidP="00D84010">
      <w:pPr>
        <w:suppressAutoHyphens/>
        <w:ind w:firstLine="709"/>
        <w:rPr>
          <w:bCs/>
          <w:i/>
          <w:szCs w:val="24"/>
        </w:rPr>
      </w:pPr>
    </w:p>
    <w:p w14:paraId="6EEC1357" w14:textId="77777777" w:rsidR="00D84010" w:rsidRPr="00D84010" w:rsidRDefault="00D84010" w:rsidP="00D84010">
      <w:pPr>
        <w:suppressAutoHyphens/>
        <w:ind w:firstLine="709"/>
        <w:rPr>
          <w:bCs/>
          <w:szCs w:val="24"/>
        </w:rPr>
      </w:pPr>
      <w:bookmarkStart w:id="43" w:name="_Hlk190418658"/>
      <w:r w:rsidRPr="00D84010">
        <w:rPr>
          <w:bCs/>
          <w:szCs w:val="24"/>
        </w:rPr>
        <w:t xml:space="preserve">Мастерские: </w:t>
      </w:r>
    </w:p>
    <w:p w14:paraId="71AED30F" w14:textId="77777777" w:rsidR="00D84010" w:rsidRPr="006C2302" w:rsidRDefault="00D84010" w:rsidP="00D84010">
      <w:pPr>
        <w:suppressAutoHyphens/>
        <w:ind w:firstLine="709"/>
        <w:rPr>
          <w:b/>
          <w:szCs w:val="24"/>
        </w:rPr>
      </w:pPr>
      <w:r w:rsidRPr="006C2302">
        <w:rPr>
          <w:bCs/>
          <w:szCs w:val="24"/>
        </w:rPr>
        <w:t>- слесарно-ремонтная</w:t>
      </w:r>
    </w:p>
    <w:bookmarkEnd w:id="43"/>
    <w:p w14:paraId="69DB3DA5" w14:textId="77777777" w:rsidR="00D84010" w:rsidRDefault="00D84010">
      <w:pPr>
        <w:ind w:firstLine="709"/>
        <w:contextualSpacing/>
      </w:pPr>
    </w:p>
    <w:p w14:paraId="3D2111B6" w14:textId="288DFACC" w:rsidR="00E229AB" w:rsidRDefault="008436D1">
      <w:pPr>
        <w:ind w:firstLine="709"/>
        <w:contextualSpacing/>
      </w:pPr>
      <w:r>
        <w:t>Спортивный комплекс</w:t>
      </w:r>
      <w:r>
        <w:rPr>
          <w:vertAlign w:val="superscript"/>
        </w:rPr>
        <w:footnoteReference w:id="7"/>
      </w:r>
    </w:p>
    <w:p w14:paraId="38B14BAF" w14:textId="77777777" w:rsidR="00E229AB" w:rsidRDefault="008436D1">
      <w:pPr>
        <w:ind w:firstLine="709"/>
        <w:contextualSpacing/>
      </w:pPr>
      <w:r>
        <w:t>Залы:</w:t>
      </w:r>
    </w:p>
    <w:p w14:paraId="04B146E1" w14:textId="77777777" w:rsidR="00E229AB" w:rsidRDefault="008436D1">
      <w:pPr>
        <w:pStyle w:val="aff"/>
        <w:numPr>
          <w:ilvl w:val="0"/>
          <w:numId w:val="2"/>
        </w:numPr>
        <w:ind w:left="0" w:firstLine="709"/>
        <w:jc w:val="both"/>
      </w:pPr>
      <w:r>
        <w:t>библиотека, читальный зал с выходом в Интернет;</w:t>
      </w:r>
    </w:p>
    <w:p w14:paraId="1FF8D219" w14:textId="77777777" w:rsidR="00E229AB" w:rsidRDefault="008436D1">
      <w:pPr>
        <w:pStyle w:val="aff"/>
        <w:numPr>
          <w:ilvl w:val="0"/>
          <w:numId w:val="2"/>
        </w:numPr>
        <w:ind w:left="0" w:firstLine="709"/>
        <w:jc w:val="both"/>
      </w:pPr>
      <w:r>
        <w:t>актовый зал.</w:t>
      </w:r>
    </w:p>
    <w:p w14:paraId="27A0D0F1" w14:textId="77777777" w:rsidR="00E229AB" w:rsidRDefault="008436D1">
      <w:pPr>
        <w:ind w:firstLine="709"/>
        <w:jc w:val="both"/>
      </w:pPr>
      <w: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5F7C6871" w14:textId="77777777" w:rsidR="00E229AB" w:rsidRDefault="00E229AB">
      <w:pPr>
        <w:ind w:firstLine="709"/>
        <w:jc w:val="both"/>
      </w:pPr>
    </w:p>
    <w:p w14:paraId="42BFAE69" w14:textId="77777777" w:rsidR="00E229AB" w:rsidRDefault="008436D1">
      <w:pPr>
        <w:pStyle w:val="115"/>
        <w:spacing w:after="0" w:line="240" w:lineRule="auto"/>
      </w:pPr>
      <w:bookmarkStart w:id="44" w:name="__RefHeading___23"/>
      <w:bookmarkEnd w:id="44"/>
      <w:r>
        <w:t>6.2. Применение электронного обучения и дистанционных образовательных технологий</w:t>
      </w:r>
    </w:p>
    <w:p w14:paraId="4E92D98C" w14:textId="77777777" w:rsidR="00E229AB" w:rsidRDefault="008436D1">
      <w:pPr>
        <w:ind w:firstLine="709"/>
        <w:jc w:val="both"/>
      </w:pPr>
      <w: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72B09CCF" w14:textId="77777777" w:rsidR="00E229AB" w:rsidRDefault="008436D1">
      <w:pPr>
        <w:ind w:firstLine="709"/>
        <w:jc w:val="both"/>
      </w:pPr>
      <w:r>
        <w:lastRenderedPageBreak/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12392B0F" w14:textId="77777777" w:rsidR="00F2279A" w:rsidRDefault="00F2279A" w:rsidP="00DA3BDF">
      <w:bookmarkStart w:id="45" w:name="__RefHeading___24"/>
      <w:bookmarkEnd w:id="45"/>
    </w:p>
    <w:p w14:paraId="237D410A" w14:textId="694B8BA5" w:rsidR="00E229AB" w:rsidRDefault="008436D1">
      <w:pPr>
        <w:pStyle w:val="115"/>
        <w:spacing w:after="0" w:line="240" w:lineRule="auto"/>
      </w:pPr>
      <w:r>
        <w:t xml:space="preserve">6.3. Кадровые условия реализации образовательной программы </w:t>
      </w:r>
    </w:p>
    <w:p w14:paraId="1734DF06" w14:textId="77777777" w:rsidR="00E229AB" w:rsidRDefault="008436D1">
      <w:pPr>
        <w:ind w:firstLine="709"/>
        <w:jc w:val="both"/>
      </w:pPr>
      <w:r>
        <w:t>Требования к кадровым условиям реализации образовательной программы установлены в соответствующем ФГОС СПО.</w:t>
      </w:r>
    </w:p>
    <w:p w14:paraId="625C9A1B" w14:textId="3712C99E" w:rsidR="00E229AB" w:rsidRDefault="008436D1" w:rsidP="00641354">
      <w:pPr>
        <w:pStyle w:val="1fa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</w:t>
      </w:r>
      <w:r w:rsidR="00641354">
        <w:t xml:space="preserve"> </w:t>
      </w:r>
      <w:r w:rsidR="00641354" w:rsidRPr="00641354">
        <w:rPr>
          <w:iCs/>
        </w:rPr>
        <w:t>18 Добыча, переработка угля, руд и других полезных ископаемых</w:t>
      </w:r>
      <w:r>
        <w:t>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1590EF1A" w14:textId="5055806C" w:rsidR="00E229AB" w:rsidRDefault="008436D1">
      <w:pPr>
        <w:pStyle w:val="1fa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</w:t>
      </w:r>
      <w:r w:rsidR="00641354" w:rsidRPr="00641354">
        <w:rPr>
          <w:iCs/>
        </w:rPr>
        <w:t>18 Добыча, переработка угля, руд и других полезных ископаемых</w:t>
      </w:r>
      <w:r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7431847F" w14:textId="4A8DBF47" w:rsidR="00E229AB" w:rsidRDefault="008436D1">
      <w:pPr>
        <w:pStyle w:val="1fa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 w:rsidRPr="00641354">
        <w:t>25</w:t>
      </w:r>
      <w:r>
        <w:t xml:space="preserve"> %.</w:t>
      </w:r>
    </w:p>
    <w:p w14:paraId="2AB4E3FD" w14:textId="77777777" w:rsidR="00E229AB" w:rsidRDefault="00E229AB">
      <w:pPr>
        <w:pStyle w:val="1fa"/>
        <w:jc w:val="both"/>
        <w:rPr>
          <w:b/>
        </w:rPr>
      </w:pPr>
    </w:p>
    <w:p w14:paraId="789B3174" w14:textId="77777777" w:rsidR="00E229AB" w:rsidRDefault="008436D1">
      <w:pPr>
        <w:pStyle w:val="115"/>
        <w:spacing w:after="0" w:line="240" w:lineRule="auto"/>
        <w:rPr>
          <w:b/>
        </w:rPr>
      </w:pPr>
      <w:bookmarkStart w:id="46" w:name="__RefHeading___25"/>
      <w:bookmarkEnd w:id="46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74C53975" w14:textId="77777777" w:rsidR="00E229AB" w:rsidRDefault="008436D1">
      <w:pPr>
        <w:pStyle w:val="1fa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4D3A2355" w14:textId="77777777" w:rsidR="00E229AB" w:rsidRDefault="008436D1">
      <w:pPr>
        <w:pStyle w:val="1fa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A6A4806" w14:textId="77777777" w:rsidR="00E229AB" w:rsidRDefault="008436D1">
      <w:pPr>
        <w:pStyle w:val="afb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E229AB">
      <w:headerReference w:type="default" r:id="rId20"/>
      <w:footerReference w:type="default" r:id="rId21"/>
      <w:headerReference w:type="first" r:id="rId22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AE08" w14:textId="77777777" w:rsidR="00C843FA" w:rsidRDefault="00C843FA">
      <w:r>
        <w:separator/>
      </w:r>
    </w:p>
  </w:endnote>
  <w:endnote w:type="continuationSeparator" w:id="0">
    <w:p w14:paraId="2AF6F1FE" w14:textId="77777777" w:rsidR="00C843FA" w:rsidRDefault="00C8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DAA3C" w14:textId="77777777" w:rsidR="00E229AB" w:rsidRDefault="008436D1">
    <w:pPr>
      <w:pStyle w:val="a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1ADE" w14:textId="77777777" w:rsidR="00E229AB" w:rsidRDefault="008436D1">
    <w:pPr>
      <w:pStyle w:val="a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22413" w14:textId="77777777" w:rsidR="00E229AB" w:rsidRDefault="008436D1">
    <w:pPr>
      <w:pStyle w:val="a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5DD9" w14:textId="77777777" w:rsidR="00E229AB" w:rsidRDefault="008436D1">
    <w:pPr>
      <w:pStyle w:val="a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4368C" w14:textId="77777777" w:rsidR="00E229AB" w:rsidRDefault="008436D1">
    <w:pPr>
      <w:pStyle w:val="a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39A88" w14:textId="77777777" w:rsidR="00C843FA" w:rsidRDefault="00C843FA">
      <w:r>
        <w:separator/>
      </w:r>
    </w:p>
  </w:footnote>
  <w:footnote w:type="continuationSeparator" w:id="0">
    <w:p w14:paraId="5B93F38E" w14:textId="77777777" w:rsidR="00C843FA" w:rsidRDefault="00C843FA">
      <w:r>
        <w:continuationSeparator/>
      </w:r>
    </w:p>
  </w:footnote>
  <w:footnote w:id="1">
    <w:p w14:paraId="63FD924F" w14:textId="4B7A30CC" w:rsidR="00BE0192" w:rsidRDefault="00BE0192">
      <w:pPr>
        <w:pStyle w:val="affffff0"/>
      </w:pPr>
      <w:r>
        <w:rPr>
          <w:rStyle w:val="affffff2"/>
        </w:rPr>
        <w:footnoteRef/>
      </w:r>
      <w:r>
        <w:t xml:space="preserve"> </w:t>
      </w:r>
      <w:r w:rsidRPr="00BE0192">
        <w:t>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0BF67795" w14:textId="77777777" w:rsidR="00E229AB" w:rsidRDefault="008436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3">
    <w:p w14:paraId="09564408" w14:textId="77777777" w:rsidR="00E229AB" w:rsidRDefault="008436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4">
    <w:p w14:paraId="4D7CA386" w14:textId="77777777" w:rsidR="00E229AB" w:rsidRDefault="008436D1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Для программ подготовки специалистов среднего звена. В данную колонку вносятся также часы, выделенные на реализацию сквозного проектного модуля. </w:t>
      </w:r>
    </w:p>
  </w:footnote>
  <w:footnote w:id="5">
    <w:p w14:paraId="419A237F" w14:textId="77777777" w:rsidR="00E229AB" w:rsidRDefault="008436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afffffe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6">
    <w:p w14:paraId="7204EF56" w14:textId="77777777" w:rsidR="00E229AB" w:rsidRDefault="008436D1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7">
    <w:p w14:paraId="425EA24A" w14:textId="77777777" w:rsidR="00E229AB" w:rsidRDefault="008436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1CA8" w14:textId="77777777" w:rsidR="00E229AB" w:rsidRDefault="00E229AB">
    <w:pPr>
      <w:pStyle w:val="affff8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7ABD" w14:textId="77777777" w:rsidR="00E229AB" w:rsidRDefault="00E229AB">
    <w:pPr>
      <w:pStyle w:val="affff8"/>
      <w:jc w:val="center"/>
    </w:pPr>
  </w:p>
  <w:p w14:paraId="784B98A5" w14:textId="77777777" w:rsidR="00E229AB" w:rsidRDefault="00E229AB">
    <w:pPr>
      <w:pStyle w:val="affff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BB4A" w14:textId="77777777" w:rsidR="00E229AB" w:rsidRDefault="00E229AB">
    <w:pPr>
      <w:pStyle w:val="affff8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80FE4" w14:textId="77777777" w:rsidR="00E229AB" w:rsidRDefault="008436D1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4F3678DE" w14:textId="77777777" w:rsidR="00E229AB" w:rsidRDefault="00E229AB">
    <w:pPr>
      <w:pStyle w:val="affff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5F63" w14:textId="77777777" w:rsidR="00E229AB" w:rsidRDefault="00E229AB">
    <w:pPr>
      <w:pStyle w:val="affff8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EFAB1" w14:textId="77777777" w:rsidR="00E229AB" w:rsidRDefault="008436D1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18744972" w14:textId="77777777" w:rsidR="00E229AB" w:rsidRDefault="00E229AB">
    <w:pPr>
      <w:pStyle w:val="affff8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B2322" w14:textId="77777777" w:rsidR="00E229AB" w:rsidRDefault="00E229AB">
    <w:pPr>
      <w:pStyle w:val="affff8"/>
      <w:jc w:val="cent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9DCC" w14:textId="77777777" w:rsidR="00E229AB" w:rsidRDefault="008436D1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3CFC7972" w14:textId="77777777" w:rsidR="00E229AB" w:rsidRDefault="00E229AB">
    <w:pPr>
      <w:pStyle w:val="affff8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41067" w14:textId="77777777" w:rsidR="00E229AB" w:rsidRDefault="00E229AB">
    <w:pPr>
      <w:pStyle w:val="affff8"/>
      <w:jc w:val="cent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9369" w14:textId="77777777" w:rsidR="00E229AB" w:rsidRDefault="008436D1">
    <w:pPr>
      <w:pStyle w:val="affff8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5C180958" w14:textId="77777777" w:rsidR="00E229AB" w:rsidRDefault="00E229AB">
    <w:pPr>
      <w:pStyle w:val="afff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B55A3"/>
    <w:multiLevelType w:val="multilevel"/>
    <w:tmpl w:val="477CD5CA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2DC634F3"/>
    <w:multiLevelType w:val="multilevel"/>
    <w:tmpl w:val="F5AEA4F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9AB"/>
    <w:rsid w:val="00026131"/>
    <w:rsid w:val="00081F72"/>
    <w:rsid w:val="00082CCB"/>
    <w:rsid w:val="000932BD"/>
    <w:rsid w:val="00155434"/>
    <w:rsid w:val="00197007"/>
    <w:rsid w:val="001A3445"/>
    <w:rsid w:val="001A7E82"/>
    <w:rsid w:val="001C12BD"/>
    <w:rsid w:val="001D681D"/>
    <w:rsid w:val="001E3A97"/>
    <w:rsid w:val="002307E0"/>
    <w:rsid w:val="00265D00"/>
    <w:rsid w:val="002747EC"/>
    <w:rsid w:val="002809E5"/>
    <w:rsid w:val="00297A22"/>
    <w:rsid w:val="002B0FF1"/>
    <w:rsid w:val="002B2924"/>
    <w:rsid w:val="002B2B07"/>
    <w:rsid w:val="002B481E"/>
    <w:rsid w:val="00317F2C"/>
    <w:rsid w:val="00325720"/>
    <w:rsid w:val="00362165"/>
    <w:rsid w:val="003C1C41"/>
    <w:rsid w:val="003D073D"/>
    <w:rsid w:val="003D3493"/>
    <w:rsid w:val="003D477E"/>
    <w:rsid w:val="003D651B"/>
    <w:rsid w:val="003D7B46"/>
    <w:rsid w:val="003E4745"/>
    <w:rsid w:val="0046117A"/>
    <w:rsid w:val="0046607B"/>
    <w:rsid w:val="004A5F69"/>
    <w:rsid w:val="004B285A"/>
    <w:rsid w:val="004B6367"/>
    <w:rsid w:val="004F4732"/>
    <w:rsid w:val="00523A39"/>
    <w:rsid w:val="0060052A"/>
    <w:rsid w:val="006070F9"/>
    <w:rsid w:val="00641354"/>
    <w:rsid w:val="006659E9"/>
    <w:rsid w:val="00673CD1"/>
    <w:rsid w:val="006A70C2"/>
    <w:rsid w:val="006B3388"/>
    <w:rsid w:val="006D6D08"/>
    <w:rsid w:val="00710653"/>
    <w:rsid w:val="007243F0"/>
    <w:rsid w:val="00726398"/>
    <w:rsid w:val="007664F5"/>
    <w:rsid w:val="00775FC2"/>
    <w:rsid w:val="007B07DC"/>
    <w:rsid w:val="007B42F2"/>
    <w:rsid w:val="007B5DEB"/>
    <w:rsid w:val="007B7EF5"/>
    <w:rsid w:val="007E699A"/>
    <w:rsid w:val="007F299E"/>
    <w:rsid w:val="00804228"/>
    <w:rsid w:val="0081571A"/>
    <w:rsid w:val="008334F4"/>
    <w:rsid w:val="0084220C"/>
    <w:rsid w:val="008436D1"/>
    <w:rsid w:val="00880198"/>
    <w:rsid w:val="008A2FCE"/>
    <w:rsid w:val="00922590"/>
    <w:rsid w:val="00926A1E"/>
    <w:rsid w:val="009331E4"/>
    <w:rsid w:val="0098150B"/>
    <w:rsid w:val="00993DB2"/>
    <w:rsid w:val="009C712A"/>
    <w:rsid w:val="00A61DC7"/>
    <w:rsid w:val="00AA608A"/>
    <w:rsid w:val="00B07E0C"/>
    <w:rsid w:val="00B66233"/>
    <w:rsid w:val="00B978D0"/>
    <w:rsid w:val="00BE0192"/>
    <w:rsid w:val="00BE0543"/>
    <w:rsid w:val="00BE4227"/>
    <w:rsid w:val="00C03BD4"/>
    <w:rsid w:val="00C045D0"/>
    <w:rsid w:val="00C076A4"/>
    <w:rsid w:val="00C56BB6"/>
    <w:rsid w:val="00C62044"/>
    <w:rsid w:val="00C6305D"/>
    <w:rsid w:val="00C843FA"/>
    <w:rsid w:val="00CE0616"/>
    <w:rsid w:val="00D20F3A"/>
    <w:rsid w:val="00D235C9"/>
    <w:rsid w:val="00D566E1"/>
    <w:rsid w:val="00D63274"/>
    <w:rsid w:val="00D84010"/>
    <w:rsid w:val="00D945A5"/>
    <w:rsid w:val="00D96702"/>
    <w:rsid w:val="00DA3BDF"/>
    <w:rsid w:val="00DE6698"/>
    <w:rsid w:val="00E229AB"/>
    <w:rsid w:val="00E3697B"/>
    <w:rsid w:val="00EA724B"/>
    <w:rsid w:val="00F14B9F"/>
    <w:rsid w:val="00F2279A"/>
    <w:rsid w:val="00F27E57"/>
    <w:rsid w:val="00F33074"/>
    <w:rsid w:val="00F33BC1"/>
    <w:rsid w:val="00F679EB"/>
    <w:rsid w:val="00F728D0"/>
    <w:rsid w:val="00F73A15"/>
    <w:rsid w:val="00FC4749"/>
    <w:rsid w:val="00FF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6910"/>
  <w15:docId w15:val="{CC74F835-A767-4EFE-982F-AA6D2562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6A1E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pPr>
      <w:spacing w:before="240" w:after="120"/>
      <w:ind w:firstLine="709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customStyle="1" w:styleId="12">
    <w:name w:val="Тема примечания Знак1"/>
    <w:link w:val="120"/>
    <w:rPr>
      <w:rFonts w:ascii="Times New Roman" w:hAnsi="Times New Roman"/>
      <w:b/>
      <w:sz w:val="20"/>
    </w:rPr>
  </w:style>
  <w:style w:type="character" w:customStyle="1" w:styleId="120">
    <w:name w:val="Тема примечания Знак12"/>
    <w:link w:val="12"/>
    <w:rPr>
      <w:rFonts w:ascii="Times New Roman" w:hAnsi="Times New Roman"/>
      <w:b/>
      <w:sz w:val="20"/>
    </w:rPr>
  </w:style>
  <w:style w:type="paragraph" w:customStyle="1" w:styleId="xl171">
    <w:name w:val="xl171"/>
    <w:basedOn w:val="a"/>
    <w:link w:val="xl1711"/>
    <w:pPr>
      <w:spacing w:beforeAutospacing="1" w:afterAutospacing="1"/>
      <w:jc w:val="center"/>
    </w:pPr>
    <w:rPr>
      <w:i/>
      <w:sz w:val="14"/>
    </w:rPr>
  </w:style>
  <w:style w:type="character" w:customStyle="1" w:styleId="xl1711">
    <w:name w:val="xl1711"/>
    <w:basedOn w:val="11"/>
    <w:link w:val="xl171"/>
    <w:rPr>
      <w:rFonts w:ascii="Times New Roman" w:hAnsi="Times New Roman"/>
      <w:i/>
      <w:sz w:val="14"/>
    </w:rPr>
  </w:style>
  <w:style w:type="paragraph" w:customStyle="1" w:styleId="a3">
    <w:name w:val="Основное меню (преемственное)"/>
    <w:basedOn w:val="a"/>
    <w:next w:val="a"/>
    <w:link w:val="13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13">
    <w:name w:val="Основное меню (преемственное)1"/>
    <w:basedOn w:val="11"/>
    <w:link w:val="a3"/>
    <w:rPr>
      <w:rFonts w:ascii="Verdana" w:hAnsi="Verdana"/>
    </w:rPr>
  </w:style>
  <w:style w:type="paragraph" w:customStyle="1" w:styleId="a4">
    <w:name w:val="Продолжение ссылки"/>
    <w:link w:val="14"/>
  </w:style>
  <w:style w:type="character" w:customStyle="1" w:styleId="14">
    <w:name w:val="Продолжение ссылки1"/>
    <w:link w:val="a4"/>
  </w:style>
  <w:style w:type="paragraph" w:customStyle="1" w:styleId="ConsPlusNonformat">
    <w:name w:val="ConsPlusNonformat"/>
    <w:link w:val="ConsPlusNonformat1"/>
    <w:pPr>
      <w:widowControl w:val="0"/>
    </w:pPr>
    <w:rPr>
      <w:rFonts w:ascii="Courier New" w:hAnsi="Courier New"/>
      <w:sz w:val="20"/>
    </w:rPr>
  </w:style>
  <w:style w:type="character" w:customStyle="1" w:styleId="ConsPlusNonformat1">
    <w:name w:val="ConsPlusNonformat1"/>
    <w:link w:val="ConsPlusNonformat"/>
    <w:rPr>
      <w:rFonts w:ascii="Courier New" w:hAnsi="Courier New"/>
      <w:sz w:val="20"/>
    </w:rPr>
  </w:style>
  <w:style w:type="paragraph" w:customStyle="1" w:styleId="xl155">
    <w:name w:val="xl155"/>
    <w:basedOn w:val="a"/>
    <w:link w:val="xl1551"/>
    <w:pPr>
      <w:spacing w:beforeAutospacing="1" w:afterAutospacing="1"/>
      <w:jc w:val="center"/>
    </w:pPr>
    <w:rPr>
      <w:i/>
      <w:sz w:val="14"/>
    </w:rPr>
  </w:style>
  <w:style w:type="character" w:customStyle="1" w:styleId="xl1551">
    <w:name w:val="xl1551"/>
    <w:basedOn w:val="11"/>
    <w:link w:val="xl155"/>
    <w:rPr>
      <w:rFonts w:ascii="Times New Roman" w:hAnsi="Times New Roman"/>
      <w:i/>
      <w:sz w:val="14"/>
    </w:rPr>
  </w:style>
  <w:style w:type="paragraph" w:customStyle="1" w:styleId="a5">
    <w:name w:val="Заголовок распахивающейся части диалога"/>
    <w:basedOn w:val="a"/>
    <w:next w:val="a"/>
    <w:link w:val="15"/>
    <w:pPr>
      <w:widowControl w:val="0"/>
      <w:spacing w:line="360" w:lineRule="auto"/>
      <w:ind w:firstLine="720"/>
      <w:jc w:val="both"/>
    </w:pPr>
    <w:rPr>
      <w:i/>
      <w:color w:val="000080"/>
    </w:rPr>
  </w:style>
  <w:style w:type="character" w:customStyle="1" w:styleId="15">
    <w:name w:val="Заголовок распахивающейся части диалога1"/>
    <w:basedOn w:val="11"/>
    <w:link w:val="a5"/>
    <w:rPr>
      <w:rFonts w:ascii="Times New Roman" w:hAnsi="Times New Roman"/>
      <w:i/>
      <w:color w:val="000080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1"/>
    <w:link w:val="21"/>
    <w:rPr>
      <w:rFonts w:ascii="Calibri" w:hAnsi="Calibri"/>
      <w:i/>
      <w:sz w:val="20"/>
    </w:rPr>
  </w:style>
  <w:style w:type="paragraph" w:customStyle="1" w:styleId="a6">
    <w:name w:val="Заголовок для информации об изменениях"/>
    <w:basedOn w:val="1"/>
    <w:next w:val="a"/>
    <w:link w:val="16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16">
    <w:name w:val="Заголовок для информации об изменениях1"/>
    <w:basedOn w:val="10"/>
    <w:link w:val="a6"/>
    <w:rPr>
      <w:rFonts w:ascii="Times New Roman" w:hAnsi="Times New Roman"/>
      <w:b w:val="0"/>
      <w:sz w:val="18"/>
    </w:rPr>
  </w:style>
  <w:style w:type="paragraph" w:customStyle="1" w:styleId="c18">
    <w:name w:val="c18"/>
    <w:basedOn w:val="a"/>
    <w:link w:val="c181"/>
    <w:pPr>
      <w:spacing w:beforeAutospacing="1" w:afterAutospacing="1"/>
    </w:pPr>
  </w:style>
  <w:style w:type="character" w:customStyle="1" w:styleId="c181">
    <w:name w:val="c181"/>
    <w:basedOn w:val="11"/>
    <w:link w:val="c18"/>
    <w:rPr>
      <w:rFonts w:ascii="Times New Roman" w:hAnsi="Times New Roman"/>
      <w:sz w:val="24"/>
    </w:rPr>
  </w:style>
  <w:style w:type="paragraph" w:customStyle="1" w:styleId="17">
    <w:name w:val="Знак концевой сноски1"/>
    <w:link w:val="a7"/>
    <w:rPr>
      <w:rFonts w:ascii="Times New Roman" w:hAnsi="Times New Roman"/>
      <w:vertAlign w:val="superscript"/>
    </w:rPr>
  </w:style>
  <w:style w:type="character" w:styleId="a7">
    <w:name w:val="endnote reference"/>
    <w:link w:val="17"/>
    <w:rPr>
      <w:rFonts w:ascii="Times New Roman" w:hAnsi="Times New Roman"/>
      <w:vertAlign w:val="superscript"/>
    </w:rPr>
  </w:style>
  <w:style w:type="paragraph" w:customStyle="1" w:styleId="xl96">
    <w:name w:val="xl96"/>
    <w:basedOn w:val="a"/>
    <w:link w:val="xl961"/>
    <w:pPr>
      <w:spacing w:beforeAutospacing="1" w:afterAutospacing="1"/>
    </w:pPr>
    <w:rPr>
      <w:color w:val="FF0000"/>
      <w:sz w:val="14"/>
    </w:rPr>
  </w:style>
  <w:style w:type="character" w:customStyle="1" w:styleId="xl961">
    <w:name w:val="xl961"/>
    <w:basedOn w:val="11"/>
    <w:link w:val="xl96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1"/>
    <w:pPr>
      <w:spacing w:beforeAutospacing="1" w:afterAutospacing="1"/>
      <w:jc w:val="center"/>
    </w:pPr>
    <w:rPr>
      <w:b/>
    </w:rPr>
  </w:style>
  <w:style w:type="character" w:customStyle="1" w:styleId="xl1561">
    <w:name w:val="xl1561"/>
    <w:basedOn w:val="11"/>
    <w:link w:val="xl156"/>
    <w:rPr>
      <w:rFonts w:ascii="Times New Roman" w:hAnsi="Times New Roman"/>
      <w:b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1"/>
    <w:basedOn w:val="11"/>
    <w:link w:val="msonormal0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1"/>
    <w:link w:val="41"/>
    <w:rPr>
      <w:rFonts w:ascii="Calibri" w:hAnsi="Calibri"/>
      <w:sz w:val="20"/>
    </w:rPr>
  </w:style>
  <w:style w:type="paragraph" w:customStyle="1" w:styleId="a8">
    <w:name w:val="Подчёркнуный текст"/>
    <w:basedOn w:val="a"/>
    <w:next w:val="a"/>
    <w:link w:val="18"/>
    <w:pPr>
      <w:widowControl w:val="0"/>
      <w:spacing w:line="360" w:lineRule="auto"/>
      <w:ind w:firstLine="720"/>
      <w:jc w:val="both"/>
    </w:pPr>
  </w:style>
  <w:style w:type="character" w:customStyle="1" w:styleId="18">
    <w:name w:val="Подчёркнуный текст1"/>
    <w:basedOn w:val="11"/>
    <w:link w:val="a8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1"/>
    <w:pPr>
      <w:spacing w:beforeAutospacing="1" w:afterAutospacing="1"/>
    </w:pPr>
    <w:rPr>
      <w:b/>
      <w:i/>
      <w:sz w:val="16"/>
    </w:rPr>
  </w:style>
  <w:style w:type="character" w:customStyle="1" w:styleId="xl1291">
    <w:name w:val="xl1291"/>
    <w:basedOn w:val="11"/>
    <w:link w:val="xl129"/>
    <w:rPr>
      <w:rFonts w:ascii="Times New Roman" w:hAnsi="Times New Roman"/>
      <w:b/>
      <w:i/>
      <w:color w:val="000000"/>
      <w:sz w:val="16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1"/>
    <w:link w:val="6"/>
    <w:rPr>
      <w:rFonts w:ascii="Calibri" w:hAnsi="Calibri"/>
      <w:sz w:val="20"/>
    </w:rPr>
  </w:style>
  <w:style w:type="paragraph" w:customStyle="1" w:styleId="xl116">
    <w:name w:val="xl116"/>
    <w:basedOn w:val="a"/>
    <w:link w:val="xl1161"/>
    <w:pPr>
      <w:spacing w:beforeAutospacing="1" w:afterAutospacing="1"/>
    </w:pPr>
    <w:rPr>
      <w:b/>
      <w:sz w:val="16"/>
    </w:rPr>
  </w:style>
  <w:style w:type="character" w:customStyle="1" w:styleId="xl1161">
    <w:name w:val="xl1161"/>
    <w:basedOn w:val="11"/>
    <w:link w:val="xl116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1"/>
    <w:pPr>
      <w:spacing w:beforeAutospacing="1" w:afterAutospacing="1"/>
      <w:jc w:val="center"/>
    </w:pPr>
    <w:rPr>
      <w:b/>
      <w:sz w:val="16"/>
    </w:rPr>
  </w:style>
  <w:style w:type="character" w:customStyle="1" w:styleId="xl1631">
    <w:name w:val="xl1631"/>
    <w:basedOn w:val="11"/>
    <w:link w:val="xl163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1"/>
    <w:pPr>
      <w:spacing w:beforeAutospacing="1" w:afterAutospacing="1"/>
    </w:pPr>
  </w:style>
  <w:style w:type="character" w:customStyle="1" w:styleId="xl641">
    <w:name w:val="xl641"/>
    <w:basedOn w:val="11"/>
    <w:link w:val="xl64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1"/>
    <w:pPr>
      <w:spacing w:beforeAutospacing="1" w:afterAutospacing="1"/>
      <w:jc w:val="center"/>
    </w:pPr>
    <w:rPr>
      <w:b/>
      <w:sz w:val="16"/>
    </w:rPr>
  </w:style>
  <w:style w:type="character" w:customStyle="1" w:styleId="xl1601">
    <w:name w:val="xl1601"/>
    <w:basedOn w:val="11"/>
    <w:link w:val="xl160"/>
    <w:rPr>
      <w:rFonts w:ascii="Times New Roman" w:hAnsi="Times New Roman"/>
      <w:b/>
      <w:sz w:val="16"/>
    </w:rPr>
  </w:style>
  <w:style w:type="paragraph" w:customStyle="1" w:styleId="xl130">
    <w:name w:val="xl130"/>
    <w:basedOn w:val="a"/>
    <w:link w:val="xl1301"/>
    <w:pPr>
      <w:spacing w:beforeAutospacing="1" w:afterAutospacing="1"/>
      <w:jc w:val="center"/>
    </w:pPr>
    <w:rPr>
      <w:b/>
      <w:sz w:val="16"/>
    </w:rPr>
  </w:style>
  <w:style w:type="character" w:customStyle="1" w:styleId="xl1301">
    <w:name w:val="xl1301"/>
    <w:basedOn w:val="11"/>
    <w:link w:val="xl130"/>
    <w:rPr>
      <w:rFonts w:ascii="Times New Roman" w:hAnsi="Times New Roman"/>
      <w:b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1"/>
    <w:link w:val="7"/>
    <w:rPr>
      <w:rFonts w:ascii="Calibri" w:hAnsi="Calibri"/>
      <w:sz w:val="20"/>
    </w:rPr>
  </w:style>
  <w:style w:type="paragraph" w:customStyle="1" w:styleId="19">
    <w:name w:val="Заголовок Знак1"/>
    <w:basedOn w:val="1a"/>
    <w:link w:val="110"/>
    <w:rPr>
      <w:rFonts w:asciiTheme="majorHAnsi" w:hAnsiTheme="majorHAnsi"/>
      <w:spacing w:val="-10"/>
      <w:sz w:val="56"/>
    </w:rPr>
  </w:style>
  <w:style w:type="character" w:customStyle="1" w:styleId="110">
    <w:name w:val="Заголовок Знак11"/>
    <w:basedOn w:val="a0"/>
    <w:link w:val="19"/>
    <w:rPr>
      <w:rFonts w:asciiTheme="majorHAnsi" w:hAnsiTheme="majorHAnsi"/>
      <w:spacing w:val="-10"/>
      <w:sz w:val="56"/>
    </w:rPr>
  </w:style>
  <w:style w:type="paragraph" w:customStyle="1" w:styleId="xl104">
    <w:name w:val="xl104"/>
    <w:basedOn w:val="a"/>
    <w:link w:val="xl1041"/>
    <w:pPr>
      <w:spacing w:beforeAutospacing="1" w:afterAutospacing="1"/>
    </w:pPr>
    <w:rPr>
      <w:b/>
      <w:sz w:val="16"/>
    </w:rPr>
  </w:style>
  <w:style w:type="character" w:customStyle="1" w:styleId="xl1041">
    <w:name w:val="xl1041"/>
    <w:basedOn w:val="11"/>
    <w:link w:val="xl104"/>
    <w:rPr>
      <w:rFonts w:ascii="Times New Roman" w:hAnsi="Times New Roman"/>
      <w:b/>
      <w:color w:val="000000"/>
      <w:sz w:val="16"/>
    </w:rPr>
  </w:style>
  <w:style w:type="paragraph" w:customStyle="1" w:styleId="a9">
    <w:name w:val="Внимание: недобросовестность!"/>
    <w:basedOn w:val="aa"/>
    <w:next w:val="a"/>
    <w:link w:val="1b"/>
  </w:style>
  <w:style w:type="character" w:customStyle="1" w:styleId="1b">
    <w:name w:val="Внимание: недобросовестность!1"/>
    <w:basedOn w:val="1c"/>
    <w:link w:val="a9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1"/>
    <w:pPr>
      <w:spacing w:beforeAutospacing="1" w:afterAutospacing="1"/>
    </w:pPr>
    <w:rPr>
      <w:sz w:val="14"/>
    </w:rPr>
  </w:style>
  <w:style w:type="character" w:customStyle="1" w:styleId="xl841">
    <w:name w:val="xl841"/>
    <w:basedOn w:val="11"/>
    <w:link w:val="xl84"/>
    <w:rPr>
      <w:rFonts w:ascii="Times New Roman" w:hAnsi="Times New Roman"/>
      <w:sz w:val="14"/>
    </w:rPr>
  </w:style>
  <w:style w:type="paragraph" w:customStyle="1" w:styleId="ab">
    <w:name w:val="Напишите нам"/>
    <w:basedOn w:val="a"/>
    <w:next w:val="a"/>
    <w:link w:val="1d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1d">
    <w:name w:val="Напишите нам1"/>
    <w:basedOn w:val="11"/>
    <w:link w:val="ab"/>
    <w:rPr>
      <w:rFonts w:ascii="Times New Roman" w:hAnsi="Times New Roman"/>
      <w:sz w:val="20"/>
    </w:rPr>
  </w:style>
  <w:style w:type="paragraph" w:customStyle="1" w:styleId="xl107">
    <w:name w:val="xl107"/>
    <w:basedOn w:val="a"/>
    <w:link w:val="xl1071"/>
    <w:pPr>
      <w:spacing w:beforeAutospacing="1" w:afterAutospacing="1"/>
      <w:jc w:val="center"/>
    </w:pPr>
    <w:rPr>
      <w:sz w:val="16"/>
    </w:rPr>
  </w:style>
  <w:style w:type="character" w:customStyle="1" w:styleId="xl1071">
    <w:name w:val="xl1071"/>
    <w:basedOn w:val="11"/>
    <w:link w:val="xl107"/>
    <w:rPr>
      <w:rFonts w:ascii="Times New Roman" w:hAnsi="Times New Roman"/>
      <w:color w:val="000000"/>
      <w:sz w:val="16"/>
    </w:rPr>
  </w:style>
  <w:style w:type="paragraph" w:customStyle="1" w:styleId="ac">
    <w:name w:val="Текст (лев. подпись)"/>
    <w:basedOn w:val="a"/>
    <w:next w:val="a"/>
    <w:link w:val="1e"/>
    <w:pPr>
      <w:widowControl w:val="0"/>
      <w:spacing w:line="360" w:lineRule="auto"/>
    </w:pPr>
  </w:style>
  <w:style w:type="character" w:customStyle="1" w:styleId="1e">
    <w:name w:val="Текст (лев. подпись)1"/>
    <w:basedOn w:val="11"/>
    <w:link w:val="ac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1"/>
    <w:pPr>
      <w:spacing w:beforeAutospacing="1" w:afterAutospacing="1"/>
      <w:jc w:val="center"/>
    </w:pPr>
    <w:rPr>
      <w:i/>
      <w:sz w:val="14"/>
    </w:rPr>
  </w:style>
  <w:style w:type="character" w:customStyle="1" w:styleId="xl1761">
    <w:name w:val="xl1761"/>
    <w:basedOn w:val="11"/>
    <w:link w:val="xl176"/>
    <w:rPr>
      <w:rFonts w:ascii="Times New Roman" w:hAnsi="Times New Roman"/>
      <w:i/>
      <w:sz w:val="14"/>
    </w:rPr>
  </w:style>
  <w:style w:type="paragraph" w:customStyle="1" w:styleId="1a">
    <w:name w:val="Основной шрифт абзаца1"/>
  </w:style>
  <w:style w:type="paragraph" w:customStyle="1" w:styleId="xl100">
    <w:name w:val="xl100"/>
    <w:basedOn w:val="a"/>
    <w:link w:val="xl1001"/>
    <w:pPr>
      <w:spacing w:beforeAutospacing="1" w:afterAutospacing="1"/>
    </w:pPr>
    <w:rPr>
      <w:sz w:val="14"/>
    </w:rPr>
  </w:style>
  <w:style w:type="character" w:customStyle="1" w:styleId="xl1001">
    <w:name w:val="xl1001"/>
    <w:basedOn w:val="11"/>
    <w:link w:val="xl100"/>
    <w:rPr>
      <w:rFonts w:ascii="Times New Roman" w:hAnsi="Times New Roman"/>
      <w:sz w:val="14"/>
    </w:rPr>
  </w:style>
  <w:style w:type="paragraph" w:customStyle="1" w:styleId="1f">
    <w:name w:val="Неразрешенное упоминание1"/>
    <w:basedOn w:val="1a"/>
    <w:link w:val="111"/>
    <w:rPr>
      <w:color w:val="605E5C"/>
      <w:shd w:val="clear" w:color="auto" w:fill="E1DFDD"/>
    </w:rPr>
  </w:style>
  <w:style w:type="character" w:customStyle="1" w:styleId="111">
    <w:name w:val="Неразрешенное упоминание11"/>
    <w:basedOn w:val="a0"/>
    <w:link w:val="1f"/>
    <w:rPr>
      <w:color w:val="605E5C"/>
      <w:shd w:val="clear" w:color="auto" w:fill="E1DFDD"/>
    </w:rPr>
  </w:style>
  <w:style w:type="paragraph" w:customStyle="1" w:styleId="xl140">
    <w:name w:val="xl140"/>
    <w:basedOn w:val="a"/>
    <w:link w:val="xl1401"/>
    <w:pPr>
      <w:spacing w:beforeAutospacing="1" w:afterAutospacing="1"/>
    </w:pPr>
    <w:rPr>
      <w:b/>
      <w:sz w:val="16"/>
    </w:rPr>
  </w:style>
  <w:style w:type="character" w:customStyle="1" w:styleId="xl1401">
    <w:name w:val="xl1401"/>
    <w:basedOn w:val="11"/>
    <w:link w:val="xl140"/>
    <w:rPr>
      <w:rFonts w:ascii="Times New Roman" w:hAnsi="Times New Roman"/>
      <w:b/>
      <w:sz w:val="16"/>
    </w:rPr>
  </w:style>
  <w:style w:type="paragraph" w:styleId="ad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1"/>
    <w:link w:val="ad"/>
    <w:rPr>
      <w:sz w:val="20"/>
    </w:rPr>
  </w:style>
  <w:style w:type="paragraph" w:customStyle="1" w:styleId="xl164">
    <w:name w:val="xl164"/>
    <w:basedOn w:val="a"/>
    <w:link w:val="xl1641"/>
    <w:pPr>
      <w:spacing w:beforeAutospacing="1" w:afterAutospacing="1"/>
      <w:jc w:val="center"/>
    </w:pPr>
    <w:rPr>
      <w:i/>
      <w:sz w:val="14"/>
    </w:rPr>
  </w:style>
  <w:style w:type="character" w:customStyle="1" w:styleId="xl1641">
    <w:name w:val="xl1641"/>
    <w:basedOn w:val="11"/>
    <w:link w:val="xl164"/>
    <w:rPr>
      <w:rFonts w:ascii="Times New Roman" w:hAnsi="Times New Roman"/>
      <w:i/>
      <w:sz w:val="14"/>
    </w:rPr>
  </w:style>
  <w:style w:type="paragraph" w:customStyle="1" w:styleId="1f0">
    <w:name w:val="Знак сноски1"/>
    <w:basedOn w:val="a"/>
    <w:link w:val="112"/>
    <w:rPr>
      <w:vertAlign w:val="superscript"/>
    </w:rPr>
  </w:style>
  <w:style w:type="character" w:customStyle="1" w:styleId="112">
    <w:name w:val="Знак сноски11"/>
    <w:basedOn w:val="11"/>
    <w:link w:val="1f0"/>
    <w:rPr>
      <w:vertAlign w:val="superscript"/>
    </w:rPr>
  </w:style>
  <w:style w:type="paragraph" w:customStyle="1" w:styleId="TableParagraph">
    <w:name w:val="Table Paragraph"/>
    <w:basedOn w:val="a"/>
    <w:link w:val="TableParagraph1"/>
    <w:pPr>
      <w:widowControl w:val="0"/>
    </w:pPr>
  </w:style>
  <w:style w:type="character" w:customStyle="1" w:styleId="TableParagraph1">
    <w:name w:val="Table Paragraph1"/>
    <w:basedOn w:val="11"/>
    <w:link w:val="TableParagraph"/>
    <w:rPr>
      <w:rFonts w:ascii="Times New Roman" w:hAnsi="Times New Roman"/>
    </w:rPr>
  </w:style>
  <w:style w:type="paragraph" w:customStyle="1" w:styleId="af">
    <w:name w:val="Прижатый влево"/>
    <w:basedOn w:val="a"/>
    <w:next w:val="a"/>
    <w:link w:val="1f1"/>
    <w:pPr>
      <w:widowControl w:val="0"/>
      <w:spacing w:line="360" w:lineRule="auto"/>
    </w:pPr>
  </w:style>
  <w:style w:type="character" w:customStyle="1" w:styleId="1f1">
    <w:name w:val="Прижатый влево1"/>
    <w:basedOn w:val="11"/>
    <w:link w:val="af"/>
    <w:rPr>
      <w:rFonts w:ascii="Times New Roman" w:hAnsi="Times New Roman"/>
      <w:sz w:val="24"/>
    </w:rPr>
  </w:style>
  <w:style w:type="paragraph" w:customStyle="1" w:styleId="af0">
    <w:name w:val="Заголовок ЭР (левое окно)"/>
    <w:basedOn w:val="a"/>
    <w:next w:val="a"/>
    <w:link w:val="1f2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1f2">
    <w:name w:val="Заголовок ЭР (левое окно)1"/>
    <w:basedOn w:val="11"/>
    <w:link w:val="af0"/>
    <w:rPr>
      <w:rFonts w:ascii="Times New Roman" w:hAnsi="Times New Roman"/>
      <w:b/>
      <w:color w:val="26282F"/>
      <w:sz w:val="26"/>
    </w:rPr>
  </w:style>
  <w:style w:type="paragraph" w:customStyle="1" w:styleId="xl134">
    <w:name w:val="xl134"/>
    <w:basedOn w:val="a"/>
    <w:link w:val="xl1341"/>
    <w:pPr>
      <w:spacing w:beforeAutospacing="1" w:afterAutospacing="1"/>
    </w:pPr>
    <w:rPr>
      <w:sz w:val="14"/>
    </w:rPr>
  </w:style>
  <w:style w:type="character" w:customStyle="1" w:styleId="xl1341">
    <w:name w:val="xl1341"/>
    <w:basedOn w:val="11"/>
    <w:link w:val="xl134"/>
    <w:rPr>
      <w:rFonts w:ascii="Times New Roman" w:hAnsi="Times New Roman"/>
      <w:sz w:val="14"/>
    </w:rPr>
  </w:style>
  <w:style w:type="paragraph" w:customStyle="1" w:styleId="xl94">
    <w:name w:val="xl94"/>
    <w:basedOn w:val="a"/>
    <w:link w:val="xl941"/>
    <w:pPr>
      <w:spacing w:beforeAutospacing="1" w:afterAutospacing="1"/>
    </w:pPr>
    <w:rPr>
      <w:color w:val="FFFFFF"/>
      <w:sz w:val="14"/>
    </w:rPr>
  </w:style>
  <w:style w:type="character" w:customStyle="1" w:styleId="xl941">
    <w:name w:val="xl941"/>
    <w:basedOn w:val="11"/>
    <w:link w:val="xl94"/>
    <w:rPr>
      <w:rFonts w:ascii="Times New Roman" w:hAnsi="Times New Roman"/>
      <w:color w:val="FFFFFF"/>
      <w:sz w:val="14"/>
    </w:rPr>
  </w:style>
  <w:style w:type="paragraph" w:customStyle="1" w:styleId="Endnote">
    <w:name w:val="Endnote"/>
    <w:basedOn w:val="a"/>
    <w:link w:val="Endnote1"/>
    <w:rPr>
      <w:rFonts w:ascii="Calibri" w:hAnsi="Calibri"/>
      <w:sz w:val="20"/>
    </w:rPr>
  </w:style>
  <w:style w:type="character" w:customStyle="1" w:styleId="Endnote1">
    <w:name w:val="Endnote1"/>
    <w:basedOn w:val="1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1"/>
    <w:link w:val="3"/>
    <w:rPr>
      <w:rFonts w:ascii="Arial" w:hAnsi="Arial"/>
      <w:b/>
      <w:sz w:val="26"/>
    </w:rPr>
  </w:style>
  <w:style w:type="paragraph" w:customStyle="1" w:styleId="af1">
    <w:name w:val="Гипертекстовая ссылка"/>
    <w:link w:val="1f3"/>
    <w:rPr>
      <w:b/>
      <w:color w:val="106BBE"/>
    </w:rPr>
  </w:style>
  <w:style w:type="character" w:customStyle="1" w:styleId="1f3">
    <w:name w:val="Гипертекстовая ссылка1"/>
    <w:link w:val="af1"/>
    <w:rPr>
      <w:b/>
      <w:color w:val="106BBE"/>
    </w:rPr>
  </w:style>
  <w:style w:type="paragraph" w:styleId="af2">
    <w:name w:val="Balloon Text"/>
    <w:basedOn w:val="a"/>
    <w:link w:val="af3"/>
    <w:rPr>
      <w:rFonts w:ascii="Segoe UI" w:hAnsi="Segoe UI"/>
      <w:sz w:val="18"/>
    </w:rPr>
  </w:style>
  <w:style w:type="character" w:customStyle="1" w:styleId="af3">
    <w:name w:val="Текст выноски Знак"/>
    <w:basedOn w:val="11"/>
    <w:link w:val="af2"/>
    <w:rPr>
      <w:rFonts w:ascii="Segoe UI" w:hAnsi="Segoe UI"/>
      <w:sz w:val="18"/>
    </w:rPr>
  </w:style>
  <w:style w:type="paragraph" w:customStyle="1" w:styleId="af4">
    <w:name w:val="Текст ЭР (см. также)"/>
    <w:basedOn w:val="a"/>
    <w:next w:val="a"/>
    <w:link w:val="1f4"/>
    <w:pPr>
      <w:widowControl w:val="0"/>
      <w:spacing w:before="200" w:line="360" w:lineRule="auto"/>
    </w:pPr>
    <w:rPr>
      <w:sz w:val="20"/>
    </w:rPr>
  </w:style>
  <w:style w:type="character" w:customStyle="1" w:styleId="1f4">
    <w:name w:val="Текст ЭР (см. также)1"/>
    <w:basedOn w:val="11"/>
    <w:link w:val="af4"/>
    <w:rPr>
      <w:rFonts w:ascii="Times New Roman" w:hAnsi="Times New Roman"/>
      <w:sz w:val="20"/>
    </w:rPr>
  </w:style>
  <w:style w:type="paragraph" w:customStyle="1" w:styleId="xl87">
    <w:name w:val="xl87"/>
    <w:basedOn w:val="a"/>
    <w:link w:val="xl871"/>
    <w:pPr>
      <w:spacing w:beforeAutospacing="1" w:afterAutospacing="1"/>
      <w:jc w:val="center"/>
    </w:pPr>
    <w:rPr>
      <w:i/>
      <w:sz w:val="14"/>
    </w:rPr>
  </w:style>
  <w:style w:type="character" w:customStyle="1" w:styleId="xl871">
    <w:name w:val="xl871"/>
    <w:basedOn w:val="11"/>
    <w:link w:val="xl87"/>
    <w:rPr>
      <w:rFonts w:ascii="Times New Roman" w:hAnsi="Times New Roman"/>
      <w:i/>
      <w:sz w:val="14"/>
    </w:rPr>
  </w:style>
  <w:style w:type="paragraph" w:customStyle="1" w:styleId="af5">
    <w:name w:val="Заголовок ЭР (правое окно)"/>
    <w:basedOn w:val="af0"/>
    <w:next w:val="a"/>
    <w:link w:val="1f5"/>
    <w:pPr>
      <w:spacing w:after="0"/>
      <w:jc w:val="left"/>
    </w:pPr>
  </w:style>
  <w:style w:type="character" w:customStyle="1" w:styleId="1f5">
    <w:name w:val="Заголовок ЭР (правое окно)1"/>
    <w:basedOn w:val="1f2"/>
    <w:link w:val="af5"/>
    <w:rPr>
      <w:rFonts w:ascii="Times New Roman" w:hAnsi="Times New Roman"/>
      <w:b/>
      <w:color w:val="26282F"/>
      <w:sz w:val="26"/>
    </w:rPr>
  </w:style>
  <w:style w:type="paragraph" w:customStyle="1" w:styleId="af6">
    <w:name w:val="Колонтитул (правый)"/>
    <w:basedOn w:val="af7"/>
    <w:next w:val="a"/>
    <w:link w:val="1f6"/>
    <w:rPr>
      <w:sz w:val="14"/>
    </w:rPr>
  </w:style>
  <w:style w:type="character" w:customStyle="1" w:styleId="1f6">
    <w:name w:val="Колонтитул (правый)1"/>
    <w:basedOn w:val="1f7"/>
    <w:link w:val="af6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1"/>
    <w:pPr>
      <w:spacing w:beforeAutospacing="1" w:afterAutospacing="1"/>
      <w:jc w:val="center"/>
    </w:pPr>
    <w:rPr>
      <w:i/>
      <w:sz w:val="14"/>
    </w:rPr>
  </w:style>
  <w:style w:type="character" w:customStyle="1" w:styleId="xl1751">
    <w:name w:val="xl1751"/>
    <w:basedOn w:val="11"/>
    <w:link w:val="xl175"/>
    <w:rPr>
      <w:rFonts w:ascii="Times New Roman" w:hAnsi="Times New Roman"/>
      <w:i/>
      <w:sz w:val="14"/>
    </w:rPr>
  </w:style>
  <w:style w:type="paragraph" w:styleId="af8">
    <w:name w:val="Body Text"/>
    <w:basedOn w:val="a"/>
    <w:link w:val="af9"/>
    <w:pPr>
      <w:widowControl w:val="0"/>
      <w:spacing w:before="120" w:after="120"/>
      <w:jc w:val="both"/>
    </w:pPr>
  </w:style>
  <w:style w:type="character" w:customStyle="1" w:styleId="af9">
    <w:name w:val="Основной текст Знак"/>
    <w:basedOn w:val="11"/>
    <w:link w:val="af8"/>
    <w:rPr>
      <w:rFonts w:ascii="Times New Roman" w:hAnsi="Times New Roman"/>
      <w:sz w:val="24"/>
    </w:rPr>
  </w:style>
  <w:style w:type="paragraph" w:customStyle="1" w:styleId="markedcontent">
    <w:name w:val="markedcontent"/>
    <w:basedOn w:val="1a"/>
    <w:link w:val="markedcontent1"/>
  </w:style>
  <w:style w:type="character" w:customStyle="1" w:styleId="markedcontent1">
    <w:name w:val="markedcontent1"/>
    <w:basedOn w:val="a0"/>
    <w:link w:val="markedcontent"/>
  </w:style>
  <w:style w:type="paragraph" w:customStyle="1" w:styleId="pTextStyleCenter">
    <w:name w:val="pTextStyleCenter"/>
    <w:basedOn w:val="a"/>
    <w:link w:val="pTextStyleCenter1"/>
    <w:pPr>
      <w:spacing w:line="252" w:lineRule="auto"/>
      <w:jc w:val="center"/>
    </w:pPr>
  </w:style>
  <w:style w:type="character" w:customStyle="1" w:styleId="pTextStyleCenter1">
    <w:name w:val="pTextStyleCenter1"/>
    <w:basedOn w:val="11"/>
    <w:link w:val="pTextStyleCenter"/>
    <w:rPr>
      <w:rFonts w:ascii="Times New Roman" w:hAnsi="Times New Roman"/>
      <w:sz w:val="24"/>
    </w:rPr>
  </w:style>
  <w:style w:type="paragraph" w:customStyle="1" w:styleId="43">
    <w:name w:val="Неразрешенное упоминание4"/>
    <w:basedOn w:val="1a"/>
    <w:link w:val="410"/>
    <w:rPr>
      <w:color w:val="605E5C"/>
      <w:shd w:val="clear" w:color="auto" w:fill="E1DFDD"/>
    </w:rPr>
  </w:style>
  <w:style w:type="character" w:customStyle="1" w:styleId="410">
    <w:name w:val="Неразрешенное упоминание41"/>
    <w:basedOn w:val="a0"/>
    <w:link w:val="43"/>
    <w:rPr>
      <w:color w:val="605E5C"/>
      <w:shd w:val="clear" w:color="auto" w:fill="E1DFDD"/>
    </w:rPr>
  </w:style>
  <w:style w:type="paragraph" w:customStyle="1" w:styleId="23">
    <w:name w:val="2"/>
    <w:link w:val="1f8"/>
    <w:semiHidden/>
    <w:unhideWhenUsed/>
  </w:style>
  <w:style w:type="character" w:customStyle="1" w:styleId="1f8">
    <w:name w:val="1"/>
    <w:link w:val="23"/>
    <w:semiHidden/>
    <w:unhideWhenUsed/>
  </w:style>
  <w:style w:type="paragraph" w:customStyle="1" w:styleId="afa">
    <w:name w:val="Внимание: криминал!!"/>
    <w:basedOn w:val="aa"/>
    <w:next w:val="a"/>
    <w:link w:val="1f9"/>
  </w:style>
  <w:style w:type="character" w:customStyle="1" w:styleId="1f9">
    <w:name w:val="Внимание: криминал!!1"/>
    <w:basedOn w:val="1c"/>
    <w:link w:val="afa"/>
    <w:rPr>
      <w:rFonts w:ascii="Times New Roman" w:hAnsi="Times New Roman"/>
      <w:sz w:val="24"/>
    </w:rPr>
  </w:style>
  <w:style w:type="paragraph" w:customStyle="1" w:styleId="blk">
    <w:name w:val="blk"/>
    <w:link w:val="blk1"/>
  </w:style>
  <w:style w:type="character" w:customStyle="1" w:styleId="blk1">
    <w:name w:val="blk1"/>
    <w:link w:val="blk"/>
  </w:style>
  <w:style w:type="paragraph" w:customStyle="1" w:styleId="1fa">
    <w:name w:val="Обычный (веб)1"/>
    <w:basedOn w:val="a"/>
    <w:next w:val="afb"/>
    <w:link w:val="113"/>
    <w:pPr>
      <w:widowControl w:val="0"/>
    </w:pPr>
  </w:style>
  <w:style w:type="character" w:customStyle="1" w:styleId="113">
    <w:name w:val="Обычный (веб)11"/>
    <w:basedOn w:val="11"/>
    <w:link w:val="1fa"/>
    <w:rPr>
      <w:rFonts w:ascii="Times New Roman" w:hAnsi="Times New Roman"/>
      <w:sz w:val="24"/>
    </w:rPr>
  </w:style>
  <w:style w:type="paragraph" w:customStyle="1" w:styleId="afc">
    <w:name w:val="Найденные слова"/>
    <w:link w:val="1fb"/>
    <w:rPr>
      <w:b/>
      <w:color w:val="26282F"/>
      <w:shd w:val="clear" w:color="auto" w:fill="FFF580"/>
    </w:rPr>
  </w:style>
  <w:style w:type="character" w:customStyle="1" w:styleId="1fb">
    <w:name w:val="Найденные слова1"/>
    <w:link w:val="afc"/>
    <w:rPr>
      <w:b/>
      <w:color w:val="26282F"/>
      <w:shd w:val="clear" w:color="auto" w:fill="FFF580"/>
    </w:rPr>
  </w:style>
  <w:style w:type="paragraph" w:customStyle="1" w:styleId="xl79">
    <w:name w:val="xl79"/>
    <w:basedOn w:val="a"/>
    <w:link w:val="xl791"/>
    <w:pPr>
      <w:spacing w:beforeAutospacing="1" w:afterAutospacing="1"/>
    </w:pPr>
    <w:rPr>
      <w:sz w:val="14"/>
    </w:rPr>
  </w:style>
  <w:style w:type="character" w:customStyle="1" w:styleId="xl791">
    <w:name w:val="xl791"/>
    <w:basedOn w:val="11"/>
    <w:link w:val="xl79"/>
    <w:rPr>
      <w:rFonts w:ascii="Times New Roman" w:hAnsi="Times New Roman"/>
      <w:sz w:val="14"/>
    </w:rPr>
  </w:style>
  <w:style w:type="paragraph" w:customStyle="1" w:styleId="xl122">
    <w:name w:val="xl122"/>
    <w:basedOn w:val="a"/>
    <w:link w:val="xl1221"/>
    <w:pPr>
      <w:spacing w:beforeAutospacing="1" w:afterAutospacing="1"/>
    </w:pPr>
    <w:rPr>
      <w:sz w:val="16"/>
    </w:rPr>
  </w:style>
  <w:style w:type="character" w:customStyle="1" w:styleId="xl1221">
    <w:name w:val="xl1221"/>
    <w:basedOn w:val="11"/>
    <w:link w:val="xl122"/>
    <w:rPr>
      <w:rFonts w:ascii="Times New Roman" w:hAnsi="Times New Roman"/>
      <w:sz w:val="16"/>
    </w:rPr>
  </w:style>
  <w:style w:type="paragraph" w:customStyle="1" w:styleId="xl95">
    <w:name w:val="xl95"/>
    <w:basedOn w:val="a"/>
    <w:link w:val="xl951"/>
    <w:pPr>
      <w:spacing w:beforeAutospacing="1" w:afterAutospacing="1"/>
    </w:pPr>
    <w:rPr>
      <w:color w:val="FFFFFF"/>
    </w:rPr>
  </w:style>
  <w:style w:type="character" w:customStyle="1" w:styleId="xl951">
    <w:name w:val="xl951"/>
    <w:basedOn w:val="11"/>
    <w:link w:val="xl95"/>
    <w:rPr>
      <w:rFonts w:ascii="Times New Roman" w:hAnsi="Times New Roman"/>
      <w:color w:val="FFFFFF"/>
      <w:sz w:val="24"/>
    </w:rPr>
  </w:style>
  <w:style w:type="paragraph" w:customStyle="1" w:styleId="xl153">
    <w:name w:val="xl153"/>
    <w:basedOn w:val="a"/>
    <w:link w:val="xl1531"/>
    <w:pPr>
      <w:spacing w:beforeAutospacing="1" w:afterAutospacing="1"/>
      <w:jc w:val="center"/>
    </w:pPr>
    <w:rPr>
      <w:i/>
      <w:sz w:val="14"/>
    </w:rPr>
  </w:style>
  <w:style w:type="character" w:customStyle="1" w:styleId="xl1531">
    <w:name w:val="xl1531"/>
    <w:basedOn w:val="11"/>
    <w:link w:val="xl153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1"/>
    <w:pPr>
      <w:spacing w:beforeAutospacing="1" w:afterAutospacing="1"/>
      <w:jc w:val="center"/>
    </w:pPr>
    <w:rPr>
      <w:i/>
      <w:sz w:val="14"/>
    </w:rPr>
  </w:style>
  <w:style w:type="character" w:customStyle="1" w:styleId="xl1731">
    <w:name w:val="xl1731"/>
    <w:basedOn w:val="11"/>
    <w:link w:val="xl173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1"/>
    <w:pPr>
      <w:spacing w:beforeAutospacing="1" w:afterAutospacing="1"/>
    </w:pPr>
    <w:rPr>
      <w:sz w:val="16"/>
    </w:rPr>
  </w:style>
  <w:style w:type="character" w:customStyle="1" w:styleId="xl1081">
    <w:name w:val="xl1081"/>
    <w:basedOn w:val="11"/>
    <w:link w:val="xl108"/>
    <w:rPr>
      <w:rFonts w:ascii="Times New Roman" w:hAnsi="Times New Roman"/>
      <w:color w:val="000000"/>
      <w:sz w:val="16"/>
    </w:rPr>
  </w:style>
  <w:style w:type="paragraph" w:customStyle="1" w:styleId="afd">
    <w:name w:val="Обычный (Интернет) Знак"/>
    <w:link w:val="24"/>
    <w:rPr>
      <w:rFonts w:ascii="Times New Roman" w:hAnsi="Times New Roman"/>
      <w:sz w:val="24"/>
    </w:rPr>
  </w:style>
  <w:style w:type="character" w:customStyle="1" w:styleId="24">
    <w:name w:val="Обычный (Интернет) Знак2"/>
    <w:link w:val="afd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1"/>
    <w:pPr>
      <w:spacing w:beforeAutospacing="1" w:afterAutospacing="1"/>
    </w:pPr>
    <w:rPr>
      <w:b/>
      <w:sz w:val="16"/>
    </w:rPr>
  </w:style>
  <w:style w:type="character" w:customStyle="1" w:styleId="xl721">
    <w:name w:val="xl721"/>
    <w:basedOn w:val="11"/>
    <w:link w:val="xl72"/>
    <w:rPr>
      <w:rFonts w:ascii="Times New Roman" w:hAnsi="Times New Roman"/>
      <w:b/>
      <w:color w:val="000000"/>
      <w:sz w:val="16"/>
    </w:rPr>
  </w:style>
  <w:style w:type="paragraph" w:customStyle="1" w:styleId="afe">
    <w:name w:val="Подвал для информации об изменениях"/>
    <w:basedOn w:val="1"/>
    <w:next w:val="a"/>
    <w:link w:val="1fc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1fc">
    <w:name w:val="Подвал для информации об изменениях1"/>
    <w:basedOn w:val="10"/>
    <w:link w:val="afe"/>
    <w:rPr>
      <w:rFonts w:ascii="Times New Roman" w:hAnsi="Times New Roman"/>
      <w:b w:val="0"/>
      <w:sz w:val="18"/>
    </w:rPr>
  </w:style>
  <w:style w:type="paragraph" w:customStyle="1" w:styleId="xl92">
    <w:name w:val="xl92"/>
    <w:basedOn w:val="a"/>
    <w:link w:val="xl921"/>
    <w:pPr>
      <w:spacing w:beforeAutospacing="1" w:afterAutospacing="1"/>
    </w:pPr>
    <w:rPr>
      <w:sz w:val="14"/>
    </w:rPr>
  </w:style>
  <w:style w:type="character" w:customStyle="1" w:styleId="xl921">
    <w:name w:val="xl921"/>
    <w:basedOn w:val="11"/>
    <w:link w:val="xl92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1"/>
    <w:pPr>
      <w:spacing w:beforeAutospacing="1" w:afterAutospacing="1"/>
      <w:jc w:val="center"/>
    </w:pPr>
    <w:rPr>
      <w:sz w:val="14"/>
    </w:rPr>
  </w:style>
  <w:style w:type="character" w:customStyle="1" w:styleId="xl1791">
    <w:name w:val="xl1791"/>
    <w:basedOn w:val="11"/>
    <w:link w:val="xl179"/>
    <w:rPr>
      <w:rFonts w:ascii="Times New Roman" w:hAnsi="Times New Roman"/>
      <w:sz w:val="14"/>
    </w:rPr>
  </w:style>
  <w:style w:type="paragraph" w:styleId="aff">
    <w:name w:val="List Paragraph"/>
    <w:basedOn w:val="a"/>
    <w:link w:val="aff0"/>
    <w:pPr>
      <w:ind w:left="720"/>
      <w:contextualSpacing/>
    </w:pPr>
  </w:style>
  <w:style w:type="character" w:customStyle="1" w:styleId="aff0">
    <w:name w:val="Абзац списка Знак"/>
    <w:basedOn w:val="11"/>
    <w:link w:val="aff"/>
  </w:style>
  <w:style w:type="paragraph" w:customStyle="1" w:styleId="xl110">
    <w:name w:val="xl110"/>
    <w:basedOn w:val="a"/>
    <w:link w:val="xl1101"/>
    <w:pPr>
      <w:spacing w:beforeAutospacing="1" w:afterAutospacing="1"/>
      <w:jc w:val="center"/>
    </w:pPr>
    <w:rPr>
      <w:b/>
      <w:i/>
      <w:sz w:val="16"/>
    </w:rPr>
  </w:style>
  <w:style w:type="character" w:customStyle="1" w:styleId="xl1101">
    <w:name w:val="xl1101"/>
    <w:basedOn w:val="1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65">
    <w:name w:val="xl65"/>
    <w:basedOn w:val="a"/>
    <w:link w:val="xl651"/>
    <w:pPr>
      <w:spacing w:beforeAutospacing="1" w:afterAutospacing="1"/>
    </w:pPr>
    <w:rPr>
      <w:sz w:val="14"/>
    </w:rPr>
  </w:style>
  <w:style w:type="character" w:customStyle="1" w:styleId="xl651">
    <w:name w:val="xl651"/>
    <w:basedOn w:val="11"/>
    <w:link w:val="xl65"/>
    <w:rPr>
      <w:rFonts w:ascii="Times New Roman" w:hAnsi="Times New Roman"/>
      <w:sz w:val="14"/>
    </w:rPr>
  </w:style>
  <w:style w:type="paragraph" w:customStyle="1" w:styleId="1fd">
    <w:name w:val="Заголовок1"/>
    <w:basedOn w:val="a3"/>
    <w:next w:val="a"/>
    <w:link w:val="114"/>
    <w:rPr>
      <w:b/>
      <w:color w:val="0058A9"/>
    </w:rPr>
  </w:style>
  <w:style w:type="character" w:customStyle="1" w:styleId="114">
    <w:name w:val="Заголовок11"/>
    <w:basedOn w:val="13"/>
    <w:link w:val="1fd"/>
    <w:rPr>
      <w:rFonts w:ascii="Verdana" w:hAnsi="Verdana"/>
      <w:b/>
      <w:color w:val="0058A9"/>
    </w:rPr>
  </w:style>
  <w:style w:type="paragraph" w:customStyle="1" w:styleId="ConsPlusCell">
    <w:name w:val="ConsPlusCell"/>
    <w:link w:val="ConsPlusCell1"/>
    <w:rPr>
      <w:rFonts w:ascii="Arial" w:hAnsi="Arial"/>
      <w:sz w:val="20"/>
    </w:rPr>
  </w:style>
  <w:style w:type="character" w:customStyle="1" w:styleId="ConsPlusCell1">
    <w:name w:val="ConsPlusCell1"/>
    <w:link w:val="ConsPlusCell"/>
    <w:rPr>
      <w:rFonts w:ascii="Arial" w:hAnsi="Arial"/>
      <w:sz w:val="20"/>
    </w:rPr>
  </w:style>
  <w:style w:type="paragraph" w:customStyle="1" w:styleId="xl91">
    <w:name w:val="xl91"/>
    <w:basedOn w:val="a"/>
    <w:link w:val="xl911"/>
    <w:pPr>
      <w:spacing w:beforeAutospacing="1" w:afterAutospacing="1"/>
    </w:pPr>
    <w:rPr>
      <w:sz w:val="14"/>
    </w:rPr>
  </w:style>
  <w:style w:type="character" w:customStyle="1" w:styleId="xl911">
    <w:name w:val="xl911"/>
    <w:basedOn w:val="11"/>
    <w:link w:val="xl91"/>
    <w:rPr>
      <w:rFonts w:ascii="Times New Roman" w:hAnsi="Times New Roman"/>
      <w:sz w:val="14"/>
    </w:rPr>
  </w:style>
  <w:style w:type="paragraph" w:customStyle="1" w:styleId="aff1">
    <w:name w:val="Ссылка на утративший силу документ"/>
    <w:link w:val="1fe"/>
    <w:rPr>
      <w:b/>
      <w:color w:val="749232"/>
    </w:rPr>
  </w:style>
  <w:style w:type="character" w:customStyle="1" w:styleId="1fe">
    <w:name w:val="Ссылка на утративший силу документ1"/>
    <w:link w:val="aff1"/>
    <w:rPr>
      <w:b/>
      <w:color w:val="749232"/>
    </w:rPr>
  </w:style>
  <w:style w:type="paragraph" w:customStyle="1" w:styleId="xl97">
    <w:name w:val="xl97"/>
    <w:basedOn w:val="a"/>
    <w:link w:val="xl971"/>
    <w:pPr>
      <w:spacing w:beforeAutospacing="1" w:afterAutospacing="1"/>
    </w:pPr>
    <w:rPr>
      <w:color w:val="FF0000"/>
    </w:rPr>
  </w:style>
  <w:style w:type="character" w:customStyle="1" w:styleId="xl971">
    <w:name w:val="xl971"/>
    <w:basedOn w:val="11"/>
    <w:link w:val="xl97"/>
    <w:rPr>
      <w:rFonts w:ascii="Times New Roman" w:hAnsi="Times New Roman"/>
      <w:color w:val="FF0000"/>
      <w:sz w:val="24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1"/>
    <w:link w:val="25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1"/>
    <w:pPr>
      <w:spacing w:beforeAutospacing="1" w:afterAutospacing="1"/>
      <w:jc w:val="center"/>
    </w:pPr>
    <w:rPr>
      <w:b/>
      <w:sz w:val="16"/>
    </w:rPr>
  </w:style>
  <w:style w:type="character" w:customStyle="1" w:styleId="xl1621">
    <w:name w:val="xl1621"/>
    <w:basedOn w:val="11"/>
    <w:link w:val="xl162"/>
    <w:rPr>
      <w:rFonts w:ascii="Times New Roman" w:hAnsi="Times New Roman"/>
      <w:b/>
      <w:sz w:val="16"/>
    </w:rPr>
  </w:style>
  <w:style w:type="paragraph" w:customStyle="1" w:styleId="aff2">
    <w:name w:val="Текст информации об изменениях"/>
    <w:basedOn w:val="a"/>
    <w:next w:val="a"/>
    <w:link w:val="1ff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1ff">
    <w:name w:val="Текст информации об изменениях1"/>
    <w:basedOn w:val="11"/>
    <w:link w:val="aff2"/>
    <w:rPr>
      <w:rFonts w:ascii="Times New Roman" w:hAnsi="Times New Roman"/>
      <w:color w:val="353842"/>
      <w:sz w:val="18"/>
    </w:rPr>
  </w:style>
  <w:style w:type="paragraph" w:customStyle="1" w:styleId="xl109">
    <w:name w:val="xl109"/>
    <w:basedOn w:val="a"/>
    <w:link w:val="xl1091"/>
    <w:pPr>
      <w:spacing w:beforeAutospacing="1" w:afterAutospacing="1"/>
    </w:pPr>
    <w:rPr>
      <w:sz w:val="14"/>
    </w:rPr>
  </w:style>
  <w:style w:type="character" w:customStyle="1" w:styleId="xl1091">
    <w:name w:val="xl1091"/>
    <w:basedOn w:val="11"/>
    <w:link w:val="xl109"/>
    <w:rPr>
      <w:rFonts w:ascii="Times New Roman" w:hAnsi="Times New Roman"/>
      <w:sz w:val="14"/>
    </w:rPr>
  </w:style>
  <w:style w:type="paragraph" w:customStyle="1" w:styleId="pTextStyle">
    <w:name w:val="pTextStyle"/>
    <w:basedOn w:val="a"/>
    <w:link w:val="pTextStyle1"/>
    <w:pPr>
      <w:spacing w:line="252" w:lineRule="auto"/>
    </w:pPr>
  </w:style>
  <w:style w:type="character" w:customStyle="1" w:styleId="pTextStyle1">
    <w:name w:val="pTextStyle1"/>
    <w:basedOn w:val="11"/>
    <w:link w:val="pTextStyle"/>
    <w:rPr>
      <w:rFonts w:ascii="Times New Roman" w:hAnsi="Times New Roman"/>
      <w:sz w:val="24"/>
    </w:rPr>
  </w:style>
  <w:style w:type="paragraph" w:customStyle="1" w:styleId="aff3">
    <w:name w:val="Сравнение редакций. Удаленный фрагмент"/>
    <w:link w:val="1ff0"/>
    <w:rPr>
      <w:shd w:val="clear" w:color="auto" w:fill="C4C413"/>
    </w:rPr>
  </w:style>
  <w:style w:type="character" w:customStyle="1" w:styleId="1ff0">
    <w:name w:val="Сравнение редакций. Удаленный фрагмент1"/>
    <w:link w:val="aff3"/>
    <w:rPr>
      <w:color w:val="000000"/>
      <w:shd w:val="clear" w:color="auto" w:fill="C4C413"/>
    </w:rPr>
  </w:style>
  <w:style w:type="paragraph" w:customStyle="1" w:styleId="xl149">
    <w:name w:val="xl149"/>
    <w:basedOn w:val="a"/>
    <w:link w:val="xl1491"/>
    <w:pPr>
      <w:spacing w:beforeAutospacing="1" w:afterAutospacing="1"/>
    </w:pPr>
    <w:rPr>
      <w:b/>
      <w:sz w:val="16"/>
    </w:rPr>
  </w:style>
  <w:style w:type="character" w:customStyle="1" w:styleId="xl1491">
    <w:name w:val="xl1491"/>
    <w:basedOn w:val="11"/>
    <w:link w:val="xl149"/>
    <w:rPr>
      <w:rFonts w:ascii="Times New Roman" w:hAnsi="Times New Roman"/>
      <w:b/>
      <w:sz w:val="16"/>
    </w:rPr>
  </w:style>
  <w:style w:type="paragraph" w:customStyle="1" w:styleId="1ff1">
    <w:name w:val="Текст примечания Знак1"/>
    <w:link w:val="121"/>
    <w:rPr>
      <w:rFonts w:ascii="Times New Roman" w:hAnsi="Times New Roman"/>
      <w:sz w:val="20"/>
    </w:rPr>
  </w:style>
  <w:style w:type="character" w:customStyle="1" w:styleId="121">
    <w:name w:val="Текст примечания Знак12"/>
    <w:link w:val="1ff1"/>
    <w:rPr>
      <w:rFonts w:ascii="Times New Roman" w:hAnsi="Times New Roman"/>
      <w:sz w:val="20"/>
    </w:rPr>
  </w:style>
  <w:style w:type="paragraph" w:customStyle="1" w:styleId="aff4">
    <w:name w:val="Моноширинный"/>
    <w:basedOn w:val="a"/>
    <w:next w:val="a"/>
    <w:link w:val="1ff2"/>
    <w:pPr>
      <w:widowControl w:val="0"/>
      <w:spacing w:line="360" w:lineRule="auto"/>
    </w:pPr>
    <w:rPr>
      <w:rFonts w:ascii="Courier New" w:hAnsi="Courier New"/>
    </w:rPr>
  </w:style>
  <w:style w:type="character" w:customStyle="1" w:styleId="1ff2">
    <w:name w:val="Моноширинный1"/>
    <w:basedOn w:val="11"/>
    <w:link w:val="aff4"/>
    <w:rPr>
      <w:rFonts w:ascii="Courier New" w:hAnsi="Courier New"/>
      <w:sz w:val="24"/>
    </w:rPr>
  </w:style>
  <w:style w:type="paragraph" w:customStyle="1" w:styleId="xl90">
    <w:name w:val="xl90"/>
    <w:basedOn w:val="a"/>
    <w:link w:val="xl901"/>
    <w:pPr>
      <w:spacing w:beforeAutospacing="1" w:afterAutospacing="1"/>
    </w:pPr>
    <w:rPr>
      <w:sz w:val="14"/>
    </w:rPr>
  </w:style>
  <w:style w:type="character" w:customStyle="1" w:styleId="xl901">
    <w:name w:val="xl901"/>
    <w:basedOn w:val="11"/>
    <w:link w:val="xl90"/>
    <w:rPr>
      <w:rFonts w:ascii="Times New Roman" w:hAnsi="Times New Roman"/>
      <w:sz w:val="14"/>
    </w:rPr>
  </w:style>
  <w:style w:type="paragraph" w:customStyle="1" w:styleId="c21">
    <w:name w:val="c21"/>
    <w:basedOn w:val="1a"/>
    <w:link w:val="c211"/>
  </w:style>
  <w:style w:type="character" w:customStyle="1" w:styleId="c211">
    <w:name w:val="c211"/>
    <w:basedOn w:val="a0"/>
    <w:link w:val="c21"/>
  </w:style>
  <w:style w:type="paragraph" w:customStyle="1" w:styleId="xl135">
    <w:name w:val="xl135"/>
    <w:basedOn w:val="a"/>
    <w:link w:val="xl1351"/>
    <w:pPr>
      <w:spacing w:beforeAutospacing="1" w:afterAutospacing="1"/>
      <w:jc w:val="center"/>
    </w:pPr>
    <w:rPr>
      <w:b/>
      <w:sz w:val="16"/>
    </w:rPr>
  </w:style>
  <w:style w:type="character" w:customStyle="1" w:styleId="xl1351">
    <w:name w:val="xl1351"/>
    <w:basedOn w:val="11"/>
    <w:link w:val="xl135"/>
    <w:rPr>
      <w:rFonts w:ascii="Times New Roman" w:hAnsi="Times New Roman"/>
      <w:b/>
      <w:sz w:val="16"/>
    </w:rPr>
  </w:style>
  <w:style w:type="paragraph" w:customStyle="1" w:styleId="af7">
    <w:name w:val="Текст (прав. подпись)"/>
    <w:basedOn w:val="a"/>
    <w:next w:val="a"/>
    <w:link w:val="1f7"/>
    <w:pPr>
      <w:widowControl w:val="0"/>
      <w:spacing w:line="360" w:lineRule="auto"/>
      <w:jc w:val="right"/>
    </w:pPr>
  </w:style>
  <w:style w:type="character" w:customStyle="1" w:styleId="1f7">
    <w:name w:val="Текст (прав. подпись)1"/>
    <w:basedOn w:val="11"/>
    <w:link w:val="af7"/>
    <w:rPr>
      <w:rFonts w:ascii="Times New Roman" w:hAnsi="Times New Roman"/>
      <w:sz w:val="24"/>
    </w:rPr>
  </w:style>
  <w:style w:type="paragraph" w:customStyle="1" w:styleId="115">
    <w:name w:val="Раздел 1.1"/>
    <w:basedOn w:val="aff5"/>
    <w:link w:val="1110"/>
    <w:pPr>
      <w:numPr>
        <w:ilvl w:val="0"/>
      </w:numPr>
      <w:spacing w:after="60" w:line="276" w:lineRule="auto"/>
      <w:ind w:firstLine="709"/>
      <w:jc w:val="both"/>
      <w:outlineLvl w:val="1"/>
    </w:pPr>
    <w:rPr>
      <w:color w:val="000000"/>
      <w:spacing w:val="0"/>
    </w:rPr>
  </w:style>
  <w:style w:type="character" w:customStyle="1" w:styleId="1110">
    <w:name w:val="Раздел 1.11"/>
    <w:basedOn w:val="aff6"/>
    <w:link w:val="115"/>
    <w:rPr>
      <w:rFonts w:ascii="Times New Roman" w:hAnsi="Times New Roman"/>
      <w:color w:val="000000"/>
      <w:spacing w:val="0"/>
      <w:sz w:val="24"/>
    </w:rPr>
  </w:style>
  <w:style w:type="paragraph" w:customStyle="1" w:styleId="1ff3">
    <w:name w:val="Знак примечания1"/>
    <w:basedOn w:val="1a"/>
    <w:link w:val="aff7"/>
    <w:rPr>
      <w:sz w:val="16"/>
    </w:rPr>
  </w:style>
  <w:style w:type="character" w:styleId="aff7">
    <w:name w:val="annotation reference"/>
    <w:basedOn w:val="a0"/>
    <w:link w:val="1ff3"/>
    <w:rPr>
      <w:sz w:val="16"/>
    </w:rPr>
  </w:style>
  <w:style w:type="paragraph" w:customStyle="1" w:styleId="xl71">
    <w:name w:val="xl71"/>
    <w:basedOn w:val="a"/>
    <w:link w:val="xl711"/>
    <w:pPr>
      <w:spacing w:beforeAutospacing="1" w:afterAutospacing="1"/>
    </w:pPr>
    <w:rPr>
      <w:sz w:val="14"/>
    </w:rPr>
  </w:style>
  <w:style w:type="character" w:customStyle="1" w:styleId="xl711">
    <w:name w:val="xl711"/>
    <w:basedOn w:val="11"/>
    <w:link w:val="xl71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1"/>
    <w:pPr>
      <w:spacing w:beforeAutospacing="1" w:afterAutospacing="1"/>
      <w:jc w:val="center"/>
    </w:pPr>
    <w:rPr>
      <w:b/>
      <w:sz w:val="16"/>
    </w:rPr>
  </w:style>
  <w:style w:type="character" w:customStyle="1" w:styleId="xl1371">
    <w:name w:val="xl1371"/>
    <w:basedOn w:val="11"/>
    <w:link w:val="xl137"/>
    <w:rPr>
      <w:rFonts w:ascii="Times New Roman" w:hAnsi="Times New Roman"/>
      <w:b/>
      <w:color w:val="000000"/>
      <w:sz w:val="16"/>
    </w:rPr>
  </w:style>
  <w:style w:type="paragraph" w:customStyle="1" w:styleId="xl118">
    <w:name w:val="xl118"/>
    <w:basedOn w:val="a"/>
    <w:link w:val="xl1181"/>
    <w:pPr>
      <w:spacing w:beforeAutospacing="1" w:afterAutospacing="1"/>
    </w:pPr>
    <w:rPr>
      <w:sz w:val="14"/>
    </w:rPr>
  </w:style>
  <w:style w:type="character" w:customStyle="1" w:styleId="xl1181">
    <w:name w:val="xl1181"/>
    <w:basedOn w:val="11"/>
    <w:link w:val="xl118"/>
    <w:rPr>
      <w:rFonts w:ascii="Times New Roman" w:hAnsi="Times New Roman"/>
      <w:sz w:val="14"/>
    </w:rPr>
  </w:style>
  <w:style w:type="paragraph" w:customStyle="1" w:styleId="aff8">
    <w:name w:val="Нормальный (таблица)"/>
    <w:basedOn w:val="a"/>
    <w:next w:val="a"/>
    <w:link w:val="1ff4"/>
    <w:pPr>
      <w:widowControl w:val="0"/>
      <w:spacing w:line="360" w:lineRule="auto"/>
      <w:jc w:val="both"/>
    </w:pPr>
  </w:style>
  <w:style w:type="character" w:customStyle="1" w:styleId="1ff4">
    <w:name w:val="Нормальный (таблица)1"/>
    <w:basedOn w:val="11"/>
    <w:link w:val="aff8"/>
    <w:rPr>
      <w:rFonts w:ascii="Times New Roman" w:hAnsi="Times New Roman"/>
      <w:sz w:val="24"/>
    </w:rPr>
  </w:style>
  <w:style w:type="paragraph" w:customStyle="1" w:styleId="aff9">
    <w:name w:val="Колонтитул (левый)"/>
    <w:basedOn w:val="ac"/>
    <w:next w:val="a"/>
    <w:link w:val="1ff5"/>
    <w:rPr>
      <w:sz w:val="14"/>
    </w:rPr>
  </w:style>
  <w:style w:type="character" w:customStyle="1" w:styleId="1ff5">
    <w:name w:val="Колонтитул (левый)1"/>
    <w:basedOn w:val="1e"/>
    <w:link w:val="aff9"/>
    <w:rPr>
      <w:rFonts w:ascii="Times New Roman" w:hAnsi="Times New Roman"/>
      <w:sz w:val="14"/>
    </w:rPr>
  </w:style>
  <w:style w:type="paragraph" w:customStyle="1" w:styleId="affa">
    <w:name w:val="Заголовок статьи"/>
    <w:basedOn w:val="a"/>
    <w:next w:val="a"/>
    <w:link w:val="1ff6"/>
    <w:pPr>
      <w:widowControl w:val="0"/>
      <w:spacing w:line="360" w:lineRule="auto"/>
      <w:ind w:left="1612" w:hanging="892"/>
      <w:jc w:val="both"/>
    </w:pPr>
  </w:style>
  <w:style w:type="character" w:customStyle="1" w:styleId="1ff6">
    <w:name w:val="Заголовок статьи1"/>
    <w:basedOn w:val="11"/>
    <w:link w:val="affa"/>
    <w:rPr>
      <w:rFonts w:ascii="Times New Roman" w:hAnsi="Times New Roman"/>
      <w:sz w:val="24"/>
    </w:rPr>
  </w:style>
  <w:style w:type="paragraph" w:customStyle="1" w:styleId="xl133">
    <w:name w:val="xl133"/>
    <w:basedOn w:val="a"/>
    <w:link w:val="xl1331"/>
    <w:pPr>
      <w:spacing w:beforeAutospacing="1" w:afterAutospacing="1"/>
    </w:pPr>
    <w:rPr>
      <w:color w:val="FFFFFF"/>
    </w:rPr>
  </w:style>
  <w:style w:type="character" w:customStyle="1" w:styleId="xl1331">
    <w:name w:val="xl1331"/>
    <w:basedOn w:val="11"/>
    <w:link w:val="xl133"/>
    <w:rPr>
      <w:rFonts w:ascii="Times New Roman" w:hAnsi="Times New Roman"/>
      <w:color w:val="FFFFFF"/>
      <w:sz w:val="24"/>
    </w:rPr>
  </w:style>
  <w:style w:type="paragraph" w:customStyle="1" w:styleId="122">
    <w:name w:val="таблСлева12"/>
    <w:basedOn w:val="a"/>
    <w:link w:val="1210"/>
    <w:rPr>
      <w:rFonts w:ascii="Segoe UI" w:hAnsi="Segoe UI"/>
    </w:rPr>
  </w:style>
  <w:style w:type="character" w:customStyle="1" w:styleId="1210">
    <w:name w:val="таблСлева121"/>
    <w:basedOn w:val="11"/>
    <w:link w:val="122"/>
    <w:rPr>
      <w:rFonts w:ascii="Segoe UI" w:hAnsi="Segoe UI"/>
      <w:sz w:val="24"/>
    </w:rPr>
  </w:style>
  <w:style w:type="paragraph" w:customStyle="1" w:styleId="s16">
    <w:name w:val="s_16"/>
    <w:basedOn w:val="a"/>
    <w:link w:val="s161"/>
    <w:pPr>
      <w:spacing w:beforeAutospacing="1" w:afterAutospacing="1"/>
    </w:pPr>
  </w:style>
  <w:style w:type="character" w:customStyle="1" w:styleId="s161">
    <w:name w:val="s_161"/>
    <w:basedOn w:val="11"/>
    <w:link w:val="s16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1"/>
    <w:pPr>
      <w:spacing w:beforeAutospacing="1" w:afterAutospacing="1"/>
    </w:pPr>
    <w:rPr>
      <w:sz w:val="16"/>
    </w:rPr>
  </w:style>
  <w:style w:type="character" w:customStyle="1" w:styleId="xl731">
    <w:name w:val="xl731"/>
    <w:basedOn w:val="11"/>
    <w:link w:val="xl73"/>
    <w:rPr>
      <w:rFonts w:ascii="Times New Roman" w:hAnsi="Times New Roman"/>
      <w:color w:val="000000"/>
      <w:sz w:val="16"/>
    </w:rPr>
  </w:style>
  <w:style w:type="paragraph" w:customStyle="1" w:styleId="c7">
    <w:name w:val="c7"/>
    <w:link w:val="c71"/>
  </w:style>
  <w:style w:type="character" w:customStyle="1" w:styleId="c71">
    <w:name w:val="c71"/>
    <w:link w:val="c7"/>
  </w:style>
  <w:style w:type="paragraph" w:customStyle="1" w:styleId="xl169">
    <w:name w:val="xl169"/>
    <w:basedOn w:val="a"/>
    <w:link w:val="xl1691"/>
    <w:pPr>
      <w:spacing w:beforeAutospacing="1" w:afterAutospacing="1"/>
      <w:jc w:val="center"/>
    </w:pPr>
    <w:rPr>
      <w:i/>
      <w:sz w:val="14"/>
    </w:rPr>
  </w:style>
  <w:style w:type="character" w:customStyle="1" w:styleId="xl1691">
    <w:name w:val="xl1691"/>
    <w:basedOn w:val="11"/>
    <w:link w:val="xl169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1"/>
    <w:pPr>
      <w:spacing w:beforeAutospacing="1" w:afterAutospacing="1"/>
      <w:jc w:val="center"/>
    </w:pPr>
    <w:rPr>
      <w:b/>
      <w:sz w:val="14"/>
    </w:rPr>
  </w:style>
  <w:style w:type="character" w:customStyle="1" w:styleId="xl1681">
    <w:name w:val="xl1681"/>
    <w:basedOn w:val="11"/>
    <w:link w:val="xl168"/>
    <w:rPr>
      <w:rFonts w:ascii="Times New Roman" w:hAnsi="Times New Roman"/>
      <w:b/>
      <w:sz w:val="14"/>
    </w:rPr>
  </w:style>
  <w:style w:type="paragraph" w:customStyle="1" w:styleId="xl147">
    <w:name w:val="xl147"/>
    <w:basedOn w:val="a"/>
    <w:link w:val="xl1471"/>
    <w:pPr>
      <w:spacing w:beforeAutospacing="1" w:afterAutospacing="1"/>
      <w:jc w:val="center"/>
    </w:pPr>
    <w:rPr>
      <w:sz w:val="16"/>
    </w:rPr>
  </w:style>
  <w:style w:type="character" w:customStyle="1" w:styleId="xl1471">
    <w:name w:val="xl1471"/>
    <w:basedOn w:val="11"/>
    <w:link w:val="xl147"/>
    <w:rPr>
      <w:rFonts w:ascii="Times New Roman" w:hAnsi="Times New Roman"/>
      <w:color w:val="000000"/>
      <w:sz w:val="16"/>
    </w:rPr>
  </w:style>
  <w:style w:type="paragraph" w:customStyle="1" w:styleId="affb">
    <w:name w:val="Куда обратиться?"/>
    <w:basedOn w:val="aa"/>
    <w:next w:val="a"/>
    <w:link w:val="1ff7"/>
  </w:style>
  <w:style w:type="character" w:customStyle="1" w:styleId="1ff7">
    <w:name w:val="Куда обратиться?1"/>
    <w:basedOn w:val="1c"/>
    <w:link w:val="affb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1"/>
    <w:pPr>
      <w:spacing w:beforeAutospacing="1" w:afterAutospacing="1"/>
    </w:pPr>
    <w:rPr>
      <w:sz w:val="14"/>
    </w:rPr>
  </w:style>
  <w:style w:type="character" w:customStyle="1" w:styleId="xl1651">
    <w:name w:val="xl1651"/>
    <w:basedOn w:val="11"/>
    <w:link w:val="xl165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1"/>
    <w:pPr>
      <w:spacing w:beforeAutospacing="1" w:afterAutospacing="1"/>
    </w:pPr>
    <w:rPr>
      <w:b/>
      <w:sz w:val="16"/>
    </w:rPr>
  </w:style>
  <w:style w:type="character" w:customStyle="1" w:styleId="xl1231">
    <w:name w:val="xl1231"/>
    <w:basedOn w:val="11"/>
    <w:link w:val="xl123"/>
    <w:rPr>
      <w:rFonts w:ascii="Times New Roman" w:hAnsi="Times New Roman"/>
      <w:b/>
      <w:color w:val="000000"/>
      <w:sz w:val="16"/>
    </w:rPr>
  </w:style>
  <w:style w:type="paragraph" w:customStyle="1" w:styleId="-">
    <w:name w:val="ЭР-содержание (правое окно)"/>
    <w:basedOn w:val="a"/>
    <w:next w:val="a"/>
    <w:link w:val="-1"/>
    <w:pPr>
      <w:widowControl w:val="0"/>
      <w:spacing w:before="300" w:line="360" w:lineRule="auto"/>
    </w:pPr>
  </w:style>
  <w:style w:type="character" w:customStyle="1" w:styleId="-1">
    <w:name w:val="ЭР-содержание (правое окно)1"/>
    <w:basedOn w:val="11"/>
    <w:link w:val="-"/>
    <w:rPr>
      <w:rFonts w:ascii="Times New Roman" w:hAnsi="Times New Roman"/>
      <w:sz w:val="24"/>
    </w:rPr>
  </w:style>
  <w:style w:type="paragraph" w:customStyle="1" w:styleId="affc">
    <w:name w:val="Опечатки"/>
    <w:link w:val="1ff8"/>
    <w:rPr>
      <w:color w:val="FF0000"/>
    </w:rPr>
  </w:style>
  <w:style w:type="character" w:customStyle="1" w:styleId="1ff8">
    <w:name w:val="Опечатки1"/>
    <w:link w:val="affc"/>
    <w:rPr>
      <w:color w:val="FF0000"/>
    </w:rPr>
  </w:style>
  <w:style w:type="paragraph" w:customStyle="1" w:styleId="xl112">
    <w:name w:val="xl112"/>
    <w:basedOn w:val="a"/>
    <w:link w:val="xl1121"/>
    <w:pPr>
      <w:spacing w:beforeAutospacing="1" w:afterAutospacing="1"/>
    </w:pPr>
    <w:rPr>
      <w:sz w:val="16"/>
    </w:rPr>
  </w:style>
  <w:style w:type="character" w:customStyle="1" w:styleId="xl1121">
    <w:name w:val="xl1121"/>
    <w:basedOn w:val="11"/>
    <w:link w:val="xl112"/>
    <w:rPr>
      <w:rFonts w:ascii="Times New Roman" w:hAnsi="Times New Roman"/>
      <w:color w:val="000000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sz w:val="28"/>
    </w:rPr>
  </w:style>
  <w:style w:type="character" w:customStyle="1" w:styleId="32">
    <w:name w:val="Оглавление 3 Знак"/>
    <w:basedOn w:val="11"/>
    <w:link w:val="31"/>
    <w:rPr>
      <w:rFonts w:ascii="Times New Roman" w:hAnsi="Times New Roman"/>
      <w:sz w:val="28"/>
    </w:rPr>
  </w:style>
  <w:style w:type="paragraph" w:customStyle="1" w:styleId="xl119">
    <w:name w:val="xl119"/>
    <w:basedOn w:val="a"/>
    <w:link w:val="xl1191"/>
    <w:pPr>
      <w:spacing w:beforeAutospacing="1" w:afterAutospacing="1"/>
    </w:pPr>
    <w:rPr>
      <w:color w:val="FFFFFF"/>
      <w:sz w:val="14"/>
    </w:rPr>
  </w:style>
  <w:style w:type="character" w:customStyle="1" w:styleId="xl1191">
    <w:name w:val="xl1191"/>
    <w:basedOn w:val="11"/>
    <w:link w:val="xl119"/>
    <w:rPr>
      <w:rFonts w:ascii="Times New Roman" w:hAnsi="Times New Roman"/>
      <w:color w:val="FFFFFF"/>
      <w:sz w:val="14"/>
    </w:rPr>
  </w:style>
  <w:style w:type="paragraph" w:styleId="affd">
    <w:name w:val="TOC Heading"/>
    <w:basedOn w:val="1"/>
    <w:next w:val="a"/>
    <w:link w:val="affe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e">
    <w:name w:val="Заголовок оглавления Знак"/>
    <w:basedOn w:val="10"/>
    <w:link w:val="affd"/>
    <w:rPr>
      <w:rFonts w:ascii="@Batang" w:hAnsi="@Batang"/>
      <w:b w:val="0"/>
      <w:color w:val="2F5496"/>
      <w:sz w:val="24"/>
    </w:rPr>
  </w:style>
  <w:style w:type="paragraph" w:customStyle="1" w:styleId="afff">
    <w:name w:val="Текст в таблице"/>
    <w:basedOn w:val="aff8"/>
    <w:next w:val="a"/>
    <w:link w:val="1ff9"/>
    <w:pPr>
      <w:ind w:firstLine="500"/>
    </w:pPr>
  </w:style>
  <w:style w:type="character" w:customStyle="1" w:styleId="1ff9">
    <w:name w:val="Текст в таблице1"/>
    <w:basedOn w:val="1ff4"/>
    <w:link w:val="afff"/>
    <w:rPr>
      <w:rFonts w:ascii="Times New Roman" w:hAnsi="Times New Roman"/>
      <w:sz w:val="24"/>
    </w:rPr>
  </w:style>
  <w:style w:type="paragraph" w:customStyle="1" w:styleId="xl106">
    <w:name w:val="xl106"/>
    <w:basedOn w:val="a"/>
    <w:link w:val="xl1061"/>
    <w:pPr>
      <w:spacing w:beforeAutospacing="1" w:afterAutospacing="1"/>
      <w:jc w:val="center"/>
    </w:pPr>
    <w:rPr>
      <w:b/>
      <w:sz w:val="16"/>
    </w:rPr>
  </w:style>
  <w:style w:type="character" w:customStyle="1" w:styleId="xl1061">
    <w:name w:val="xl1061"/>
    <w:basedOn w:val="11"/>
    <w:link w:val="xl106"/>
    <w:rPr>
      <w:rFonts w:ascii="Times New Roman" w:hAnsi="Times New Roman"/>
      <w:b/>
      <w:sz w:val="16"/>
    </w:rPr>
  </w:style>
  <w:style w:type="paragraph" w:customStyle="1" w:styleId="xl177">
    <w:name w:val="xl177"/>
    <w:basedOn w:val="a"/>
    <w:link w:val="xl1771"/>
    <w:pPr>
      <w:spacing w:beforeAutospacing="1" w:afterAutospacing="1"/>
      <w:jc w:val="center"/>
    </w:pPr>
    <w:rPr>
      <w:sz w:val="14"/>
    </w:rPr>
  </w:style>
  <w:style w:type="character" w:customStyle="1" w:styleId="xl1771">
    <w:name w:val="xl1771"/>
    <w:basedOn w:val="11"/>
    <w:link w:val="xl177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1"/>
    <w:pPr>
      <w:spacing w:beforeAutospacing="1" w:afterAutospacing="1"/>
    </w:pPr>
    <w:rPr>
      <w:sz w:val="16"/>
    </w:rPr>
  </w:style>
  <w:style w:type="character" w:customStyle="1" w:styleId="xl691">
    <w:name w:val="xl691"/>
    <w:basedOn w:val="11"/>
    <w:link w:val="xl69"/>
    <w:rPr>
      <w:rFonts w:ascii="Times New Roman" w:hAnsi="Times New Roman"/>
      <w:color w:val="000000"/>
      <w:sz w:val="16"/>
    </w:rPr>
  </w:style>
  <w:style w:type="paragraph" w:customStyle="1" w:styleId="xl105">
    <w:name w:val="xl105"/>
    <w:basedOn w:val="a"/>
    <w:link w:val="xl1051"/>
    <w:pPr>
      <w:spacing w:beforeAutospacing="1" w:afterAutospacing="1"/>
      <w:jc w:val="center"/>
    </w:pPr>
    <w:rPr>
      <w:b/>
      <w:sz w:val="16"/>
    </w:rPr>
  </w:style>
  <w:style w:type="character" w:customStyle="1" w:styleId="xl1051">
    <w:name w:val="xl1051"/>
    <w:basedOn w:val="11"/>
    <w:link w:val="xl105"/>
    <w:rPr>
      <w:rFonts w:ascii="Times New Roman" w:hAnsi="Times New Roman"/>
      <w:b/>
      <w:color w:val="000000"/>
      <w:sz w:val="16"/>
    </w:rPr>
  </w:style>
  <w:style w:type="paragraph" w:customStyle="1" w:styleId="xl136">
    <w:name w:val="xl136"/>
    <w:basedOn w:val="a"/>
    <w:link w:val="xl1361"/>
    <w:pPr>
      <w:spacing w:beforeAutospacing="1" w:afterAutospacing="1"/>
    </w:pPr>
    <w:rPr>
      <w:b/>
      <w:sz w:val="16"/>
    </w:rPr>
  </w:style>
  <w:style w:type="character" w:customStyle="1" w:styleId="xl1361">
    <w:name w:val="xl1361"/>
    <w:basedOn w:val="11"/>
    <w:link w:val="xl136"/>
    <w:rPr>
      <w:rFonts w:ascii="Times New Roman" w:hAnsi="Times New Roman"/>
      <w:b/>
      <w:sz w:val="16"/>
    </w:rPr>
  </w:style>
  <w:style w:type="paragraph" w:customStyle="1" w:styleId="afff0">
    <w:name w:val="Таблицы (моноширинный)"/>
    <w:basedOn w:val="a"/>
    <w:next w:val="a"/>
    <w:link w:val="1ffa"/>
    <w:pPr>
      <w:widowControl w:val="0"/>
      <w:spacing w:line="360" w:lineRule="auto"/>
    </w:pPr>
    <w:rPr>
      <w:rFonts w:ascii="Courier New" w:hAnsi="Courier New"/>
    </w:rPr>
  </w:style>
  <w:style w:type="character" w:customStyle="1" w:styleId="1ffa">
    <w:name w:val="Таблицы (моноширинный)1"/>
    <w:basedOn w:val="11"/>
    <w:link w:val="afff0"/>
    <w:rPr>
      <w:rFonts w:ascii="Courier New" w:hAnsi="Courier New"/>
      <w:sz w:val="24"/>
    </w:rPr>
  </w:style>
  <w:style w:type="paragraph" w:customStyle="1" w:styleId="afff1">
    <w:name w:val="Заголовок группы контролов"/>
    <w:basedOn w:val="a"/>
    <w:next w:val="a"/>
    <w:link w:val="1ffb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1ffb">
    <w:name w:val="Заголовок группы контролов1"/>
    <w:basedOn w:val="11"/>
    <w:link w:val="afff1"/>
    <w:rPr>
      <w:rFonts w:ascii="Times New Roman" w:hAnsi="Times New Roman"/>
      <w:b/>
      <w:color w:val="000000"/>
      <w:sz w:val="24"/>
    </w:rPr>
  </w:style>
  <w:style w:type="paragraph" w:customStyle="1" w:styleId="xl154">
    <w:name w:val="xl154"/>
    <w:basedOn w:val="a"/>
    <w:link w:val="xl1541"/>
    <w:pPr>
      <w:spacing w:beforeAutospacing="1" w:afterAutospacing="1"/>
      <w:jc w:val="center"/>
    </w:pPr>
    <w:rPr>
      <w:i/>
      <w:sz w:val="14"/>
    </w:rPr>
  </w:style>
  <w:style w:type="character" w:customStyle="1" w:styleId="xl1541">
    <w:name w:val="xl1541"/>
    <w:basedOn w:val="11"/>
    <w:link w:val="xl154"/>
    <w:rPr>
      <w:rFonts w:ascii="Times New Roman" w:hAnsi="Times New Roman"/>
      <w:i/>
      <w:sz w:val="14"/>
    </w:rPr>
  </w:style>
  <w:style w:type="paragraph" w:customStyle="1" w:styleId="ConsPlusNormal">
    <w:name w:val="ConsPlusNormal"/>
    <w:link w:val="ConsPlusNormal1"/>
    <w:pPr>
      <w:widowControl w:val="0"/>
    </w:pPr>
    <w:rPr>
      <w:rFonts w:ascii="Arial" w:hAnsi="Arial"/>
      <w:sz w:val="20"/>
    </w:rPr>
  </w:style>
  <w:style w:type="character" w:customStyle="1" w:styleId="ConsPlusNormal1">
    <w:name w:val="ConsPlusNormal1"/>
    <w:link w:val="ConsPlusNormal"/>
    <w:rPr>
      <w:rFonts w:ascii="Arial" w:hAnsi="Arial"/>
      <w:sz w:val="20"/>
    </w:rPr>
  </w:style>
  <w:style w:type="paragraph" w:customStyle="1" w:styleId="1ffc">
    <w:name w:val="Строгий1"/>
    <w:link w:val="afff2"/>
    <w:rPr>
      <w:b/>
    </w:rPr>
  </w:style>
  <w:style w:type="character" w:styleId="afff2">
    <w:name w:val="Strong"/>
    <w:link w:val="1ffc"/>
    <w:rPr>
      <w:b/>
    </w:rPr>
  </w:style>
  <w:style w:type="paragraph" w:styleId="27">
    <w:name w:val="Body Text 2"/>
    <w:basedOn w:val="a"/>
    <w:link w:val="28"/>
    <w:pPr>
      <w:ind w:right="-57"/>
      <w:jc w:val="both"/>
    </w:pPr>
  </w:style>
  <w:style w:type="character" w:customStyle="1" w:styleId="28">
    <w:name w:val="Основной текст 2 Знак"/>
    <w:basedOn w:val="11"/>
    <w:link w:val="27"/>
    <w:rPr>
      <w:rFonts w:ascii="Times New Roman" w:hAnsi="Times New Roman"/>
      <w:sz w:val="24"/>
    </w:rPr>
  </w:style>
  <w:style w:type="paragraph" w:customStyle="1" w:styleId="xl132">
    <w:name w:val="xl132"/>
    <w:basedOn w:val="a"/>
    <w:link w:val="xl1321"/>
    <w:pPr>
      <w:spacing w:beforeAutospacing="1" w:afterAutospacing="1"/>
    </w:pPr>
  </w:style>
  <w:style w:type="character" w:customStyle="1" w:styleId="xl1321">
    <w:name w:val="xl1321"/>
    <w:basedOn w:val="11"/>
    <w:link w:val="xl132"/>
    <w:rPr>
      <w:rFonts w:ascii="Times New Roman" w:hAnsi="Times New Roman"/>
      <w:sz w:val="24"/>
    </w:rPr>
  </w:style>
  <w:style w:type="paragraph" w:customStyle="1" w:styleId="xl111">
    <w:name w:val="xl111"/>
    <w:basedOn w:val="a"/>
    <w:link w:val="xl1111"/>
    <w:pPr>
      <w:spacing w:beforeAutospacing="1" w:afterAutospacing="1"/>
      <w:jc w:val="center"/>
    </w:pPr>
    <w:rPr>
      <w:sz w:val="16"/>
    </w:rPr>
  </w:style>
  <w:style w:type="character" w:customStyle="1" w:styleId="xl1111">
    <w:name w:val="xl1111"/>
    <w:basedOn w:val="11"/>
    <w:link w:val="xl111"/>
    <w:rPr>
      <w:rFonts w:ascii="Times New Roman" w:hAnsi="Times New Roman"/>
      <w:color w:val="000000"/>
      <w:sz w:val="16"/>
    </w:rPr>
  </w:style>
  <w:style w:type="paragraph" w:customStyle="1" w:styleId="xl161">
    <w:name w:val="xl161"/>
    <w:basedOn w:val="a"/>
    <w:link w:val="xl1611"/>
    <w:pPr>
      <w:spacing w:beforeAutospacing="1" w:afterAutospacing="1"/>
      <w:jc w:val="center"/>
    </w:pPr>
    <w:rPr>
      <w:b/>
      <w:sz w:val="16"/>
    </w:rPr>
  </w:style>
  <w:style w:type="character" w:customStyle="1" w:styleId="xl1611">
    <w:name w:val="xl1611"/>
    <w:basedOn w:val="11"/>
    <w:link w:val="xl161"/>
    <w:rPr>
      <w:rFonts w:ascii="Times New Roman" w:hAnsi="Times New Roman"/>
      <w:b/>
      <w:sz w:val="16"/>
    </w:rPr>
  </w:style>
  <w:style w:type="paragraph" w:customStyle="1" w:styleId="afff3">
    <w:name w:val="Заголовок своего сообщения"/>
    <w:link w:val="1ffd"/>
    <w:rPr>
      <w:b/>
      <w:color w:val="26282F"/>
    </w:rPr>
  </w:style>
  <w:style w:type="character" w:customStyle="1" w:styleId="1ffd">
    <w:name w:val="Заголовок своего сообщения1"/>
    <w:link w:val="afff3"/>
    <w:rPr>
      <w:b/>
      <w:color w:val="26282F"/>
    </w:rPr>
  </w:style>
  <w:style w:type="paragraph" w:customStyle="1" w:styleId="afff4">
    <w:name w:val="Заголовок чужого сообщения"/>
    <w:link w:val="1ffe"/>
    <w:rPr>
      <w:b/>
      <w:color w:val="FF0000"/>
    </w:rPr>
  </w:style>
  <w:style w:type="character" w:customStyle="1" w:styleId="1ffe">
    <w:name w:val="Заголовок чужого сообщения1"/>
    <w:link w:val="afff4"/>
    <w:rPr>
      <w:b/>
      <w:color w:val="FF0000"/>
    </w:rPr>
  </w:style>
  <w:style w:type="paragraph" w:customStyle="1" w:styleId="xl80">
    <w:name w:val="xl80"/>
    <w:basedOn w:val="a"/>
    <w:link w:val="xl801"/>
    <w:pPr>
      <w:spacing w:beforeAutospacing="1" w:afterAutospacing="1"/>
    </w:pPr>
  </w:style>
  <w:style w:type="character" w:customStyle="1" w:styleId="xl801">
    <w:name w:val="xl801"/>
    <w:basedOn w:val="11"/>
    <w:link w:val="xl80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1"/>
    <w:pPr>
      <w:spacing w:beforeAutospacing="1" w:afterAutospacing="1"/>
      <w:jc w:val="center"/>
    </w:pPr>
    <w:rPr>
      <w:b/>
      <w:sz w:val="16"/>
    </w:rPr>
  </w:style>
  <w:style w:type="character" w:customStyle="1" w:styleId="xl1381">
    <w:name w:val="xl1381"/>
    <w:basedOn w:val="11"/>
    <w:link w:val="xl138"/>
    <w:rPr>
      <w:rFonts w:ascii="Times New Roman" w:hAnsi="Times New Roman"/>
      <w:b/>
      <w:color w:val="000000"/>
      <w:sz w:val="16"/>
    </w:rPr>
  </w:style>
  <w:style w:type="paragraph" w:customStyle="1" w:styleId="xl89">
    <w:name w:val="xl89"/>
    <w:basedOn w:val="a"/>
    <w:link w:val="xl891"/>
    <w:pPr>
      <w:spacing w:beforeAutospacing="1" w:afterAutospacing="1"/>
    </w:pPr>
    <w:rPr>
      <w:i/>
      <w:sz w:val="14"/>
    </w:rPr>
  </w:style>
  <w:style w:type="character" w:customStyle="1" w:styleId="xl891">
    <w:name w:val="xl891"/>
    <w:basedOn w:val="11"/>
    <w:link w:val="xl89"/>
    <w:rPr>
      <w:rFonts w:ascii="Times New Roman" w:hAnsi="Times New Roman"/>
      <w:i/>
      <w:sz w:val="1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6">
    <w:name w:val="xl166"/>
    <w:basedOn w:val="a"/>
    <w:link w:val="xl1661"/>
    <w:pPr>
      <w:spacing w:beforeAutospacing="1" w:afterAutospacing="1"/>
      <w:jc w:val="center"/>
    </w:pPr>
    <w:rPr>
      <w:b/>
      <w:sz w:val="14"/>
    </w:rPr>
  </w:style>
  <w:style w:type="character" w:customStyle="1" w:styleId="xl1661">
    <w:name w:val="xl1661"/>
    <w:basedOn w:val="11"/>
    <w:link w:val="xl166"/>
    <w:rPr>
      <w:rFonts w:ascii="Times New Roman" w:hAnsi="Times New Roman"/>
      <w:b/>
      <w:sz w:val="14"/>
    </w:rPr>
  </w:style>
  <w:style w:type="paragraph" w:customStyle="1" w:styleId="1fff">
    <w:name w:val="Номер страницы1"/>
    <w:link w:val="afff5"/>
    <w:rPr>
      <w:rFonts w:ascii="Times New Roman" w:hAnsi="Times New Roman"/>
    </w:rPr>
  </w:style>
  <w:style w:type="character" w:styleId="afff5">
    <w:name w:val="page number"/>
    <w:link w:val="1fff"/>
    <w:rPr>
      <w:rFonts w:ascii="Times New Roman" w:hAnsi="Times New Roman"/>
    </w:rPr>
  </w:style>
  <w:style w:type="paragraph" w:customStyle="1" w:styleId="xl141">
    <w:name w:val="xl141"/>
    <w:basedOn w:val="a"/>
    <w:link w:val="xl1411"/>
    <w:pPr>
      <w:spacing w:beforeAutospacing="1" w:afterAutospacing="1"/>
    </w:pPr>
    <w:rPr>
      <w:sz w:val="14"/>
    </w:rPr>
  </w:style>
  <w:style w:type="character" w:customStyle="1" w:styleId="xl1411">
    <w:name w:val="xl1411"/>
    <w:basedOn w:val="11"/>
    <w:link w:val="xl141"/>
    <w:rPr>
      <w:rFonts w:ascii="Times New Roman" w:hAnsi="Times New Roman"/>
      <w:sz w:val="14"/>
    </w:rPr>
  </w:style>
  <w:style w:type="paragraph" w:customStyle="1" w:styleId="xl148">
    <w:name w:val="xl148"/>
    <w:basedOn w:val="a"/>
    <w:link w:val="xl1481"/>
    <w:pPr>
      <w:spacing w:beforeAutospacing="1" w:afterAutospacing="1"/>
    </w:pPr>
    <w:rPr>
      <w:b/>
      <w:sz w:val="16"/>
    </w:rPr>
  </w:style>
  <w:style w:type="character" w:customStyle="1" w:styleId="xl1481">
    <w:name w:val="xl1481"/>
    <w:basedOn w:val="11"/>
    <w:link w:val="xl148"/>
    <w:rPr>
      <w:rFonts w:ascii="Times New Roman" w:hAnsi="Times New Roman"/>
      <w:b/>
      <w:sz w:val="16"/>
    </w:rPr>
  </w:style>
  <w:style w:type="paragraph" w:customStyle="1" w:styleId="29">
    <w:name w:val="Неразрешенное упоминание2"/>
    <w:link w:val="210"/>
    <w:rPr>
      <w:color w:val="605E5C"/>
      <w:shd w:val="clear" w:color="auto" w:fill="E1DFDD"/>
    </w:rPr>
  </w:style>
  <w:style w:type="character" w:customStyle="1" w:styleId="210">
    <w:name w:val="Неразрешенное упоминание21"/>
    <w:link w:val="29"/>
    <w:rPr>
      <w:color w:val="605E5C"/>
      <w:shd w:val="clear" w:color="auto" w:fill="E1DFDD"/>
    </w:rPr>
  </w:style>
  <w:style w:type="paragraph" w:customStyle="1" w:styleId="afff6">
    <w:name w:val="Интерактивный заголовок"/>
    <w:basedOn w:val="1fd"/>
    <w:next w:val="a"/>
    <w:link w:val="1fff0"/>
    <w:rPr>
      <w:u w:val="single"/>
    </w:rPr>
  </w:style>
  <w:style w:type="character" w:customStyle="1" w:styleId="1fff0">
    <w:name w:val="Интерактивный заголовок1"/>
    <w:basedOn w:val="114"/>
    <w:link w:val="afff6"/>
    <w:rPr>
      <w:rFonts w:ascii="Verdana" w:hAnsi="Verdana"/>
      <w:b/>
      <w:color w:val="0058A9"/>
      <w:u w:val="single"/>
    </w:rPr>
  </w:style>
  <w:style w:type="paragraph" w:customStyle="1" w:styleId="afff7">
    <w:name w:val="Информация об изменениях документа"/>
    <w:basedOn w:val="afff8"/>
    <w:next w:val="a"/>
    <w:link w:val="1fff1"/>
    <w:rPr>
      <w:i/>
    </w:rPr>
  </w:style>
  <w:style w:type="character" w:customStyle="1" w:styleId="1fff1">
    <w:name w:val="Информация об изменениях документа1"/>
    <w:basedOn w:val="1fff2"/>
    <w:link w:val="afff7"/>
    <w:rPr>
      <w:rFonts w:ascii="Times New Roman" w:hAnsi="Times New Roman"/>
      <w:i/>
      <w:color w:val="353842"/>
      <w:sz w:val="24"/>
    </w:rPr>
  </w:style>
  <w:style w:type="character" w:customStyle="1" w:styleId="10">
    <w:name w:val="Заголовок 1 Знак"/>
    <w:basedOn w:val="11"/>
    <w:link w:val="1"/>
    <w:rPr>
      <w:rFonts w:ascii="Times New Roman" w:hAnsi="Times New Roman"/>
      <w:b/>
      <w:sz w:val="24"/>
    </w:rPr>
  </w:style>
  <w:style w:type="paragraph" w:customStyle="1" w:styleId="xl78">
    <w:name w:val="xl78"/>
    <w:basedOn w:val="a"/>
    <w:link w:val="xl781"/>
    <w:pPr>
      <w:spacing w:beforeAutospacing="1" w:afterAutospacing="1"/>
    </w:pPr>
    <w:rPr>
      <w:sz w:val="14"/>
    </w:rPr>
  </w:style>
  <w:style w:type="character" w:customStyle="1" w:styleId="xl781">
    <w:name w:val="xl781"/>
    <w:basedOn w:val="11"/>
    <w:link w:val="xl78"/>
    <w:rPr>
      <w:rFonts w:ascii="Times New Roman" w:hAnsi="Times New Roman"/>
      <w:sz w:val="14"/>
    </w:rPr>
  </w:style>
  <w:style w:type="paragraph" w:customStyle="1" w:styleId="1fff3">
    <w:name w:val="Нижний колонтитул Знак1"/>
    <w:basedOn w:val="1a"/>
    <w:link w:val="116"/>
    <w:rPr>
      <w:rFonts w:ascii="Calibri" w:hAnsi="Calibri"/>
    </w:rPr>
  </w:style>
  <w:style w:type="character" w:customStyle="1" w:styleId="116">
    <w:name w:val="Нижний колонтитул Знак11"/>
    <w:basedOn w:val="a0"/>
    <w:link w:val="1fff3"/>
    <w:rPr>
      <w:rFonts w:ascii="Calibri" w:hAnsi="Calibri"/>
    </w:rPr>
  </w:style>
  <w:style w:type="paragraph" w:customStyle="1" w:styleId="afff9">
    <w:name w:val="Информация об изменениях"/>
    <w:basedOn w:val="aff2"/>
    <w:next w:val="a"/>
    <w:link w:val="1fff4"/>
    <w:pPr>
      <w:spacing w:before="180"/>
      <w:ind w:left="360" w:right="360" w:firstLine="0"/>
    </w:pPr>
  </w:style>
  <w:style w:type="character" w:customStyle="1" w:styleId="1fff4">
    <w:name w:val="Информация об изменениях1"/>
    <w:basedOn w:val="1ff"/>
    <w:link w:val="afff9"/>
    <w:rPr>
      <w:rFonts w:ascii="Times New Roman" w:hAnsi="Times New Roman"/>
      <w:color w:val="353842"/>
      <w:sz w:val="18"/>
    </w:rPr>
  </w:style>
  <w:style w:type="paragraph" w:customStyle="1" w:styleId="xl93">
    <w:name w:val="xl93"/>
    <w:basedOn w:val="a"/>
    <w:link w:val="xl931"/>
    <w:pPr>
      <w:spacing w:beforeAutospacing="1" w:afterAutospacing="1"/>
    </w:pPr>
  </w:style>
  <w:style w:type="character" w:customStyle="1" w:styleId="xl931">
    <w:name w:val="xl931"/>
    <w:basedOn w:val="11"/>
    <w:link w:val="xl93"/>
    <w:rPr>
      <w:rFonts w:ascii="Times New Roman" w:hAnsi="Times New Roman"/>
      <w:sz w:val="24"/>
    </w:rPr>
  </w:style>
  <w:style w:type="paragraph" w:customStyle="1" w:styleId="afffa">
    <w:name w:val="Подзаголовок для информации об изменениях"/>
    <w:basedOn w:val="aff2"/>
    <w:next w:val="a"/>
    <w:link w:val="1fff5"/>
    <w:rPr>
      <w:b/>
    </w:rPr>
  </w:style>
  <w:style w:type="character" w:customStyle="1" w:styleId="1fff5">
    <w:name w:val="Подзаголовок для информации об изменениях1"/>
    <w:basedOn w:val="1ff"/>
    <w:link w:val="afffa"/>
    <w:rPr>
      <w:rFonts w:ascii="Times New Roman" w:hAnsi="Times New Roman"/>
      <w:b/>
      <w:color w:val="353842"/>
      <w:sz w:val="18"/>
    </w:rPr>
  </w:style>
  <w:style w:type="paragraph" w:customStyle="1" w:styleId="s1">
    <w:name w:val="s_1"/>
    <w:basedOn w:val="a"/>
    <w:link w:val="s11"/>
    <w:pPr>
      <w:spacing w:beforeAutospacing="1" w:afterAutospacing="1"/>
    </w:pPr>
  </w:style>
  <w:style w:type="character" w:customStyle="1" w:styleId="s11">
    <w:name w:val="s_11"/>
    <w:basedOn w:val="11"/>
    <w:link w:val="s1"/>
    <w:rPr>
      <w:rFonts w:ascii="Times New Roman" w:hAnsi="Times New Roman"/>
      <w:sz w:val="24"/>
    </w:rPr>
  </w:style>
  <w:style w:type="paragraph" w:customStyle="1" w:styleId="afffb">
    <w:name w:val="Выделение для Базового Поиска"/>
    <w:link w:val="1fff6"/>
    <w:rPr>
      <w:b/>
      <w:color w:val="0058A9"/>
    </w:rPr>
  </w:style>
  <w:style w:type="character" w:customStyle="1" w:styleId="1fff6">
    <w:name w:val="Выделение для Базового Поиска1"/>
    <w:link w:val="afffb"/>
    <w:rPr>
      <w:b/>
      <w:color w:val="0058A9"/>
    </w:rPr>
  </w:style>
  <w:style w:type="paragraph" w:customStyle="1" w:styleId="afffc">
    <w:name w:val="Дочерний элемент списка"/>
    <w:basedOn w:val="a"/>
    <w:next w:val="a"/>
    <w:link w:val="1fff7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1fff7">
    <w:name w:val="Дочерний элемент списка1"/>
    <w:basedOn w:val="11"/>
    <w:link w:val="afffc"/>
    <w:rPr>
      <w:rFonts w:ascii="Times New Roman" w:hAnsi="Times New Roman"/>
      <w:color w:val="868381"/>
      <w:sz w:val="20"/>
    </w:rPr>
  </w:style>
  <w:style w:type="paragraph" w:customStyle="1" w:styleId="xl178">
    <w:name w:val="xl178"/>
    <w:basedOn w:val="a"/>
    <w:link w:val="xl1781"/>
    <w:pPr>
      <w:spacing w:beforeAutospacing="1" w:afterAutospacing="1"/>
      <w:jc w:val="center"/>
    </w:pPr>
    <w:rPr>
      <w:sz w:val="14"/>
    </w:rPr>
  </w:style>
  <w:style w:type="character" w:customStyle="1" w:styleId="xl1781">
    <w:name w:val="xl1781"/>
    <w:basedOn w:val="11"/>
    <w:link w:val="xl178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1"/>
    <w:pPr>
      <w:spacing w:beforeAutospacing="1" w:afterAutospacing="1"/>
    </w:pPr>
    <w:rPr>
      <w:sz w:val="14"/>
    </w:rPr>
  </w:style>
  <w:style w:type="character" w:customStyle="1" w:styleId="xl1171">
    <w:name w:val="xl1171"/>
    <w:basedOn w:val="11"/>
    <w:link w:val="xl117"/>
    <w:rPr>
      <w:rFonts w:ascii="Times New Roman" w:hAnsi="Times New Roman"/>
      <w:sz w:val="14"/>
    </w:rPr>
  </w:style>
  <w:style w:type="paragraph" w:customStyle="1" w:styleId="afffd">
    <w:name w:val="Центрированный (таблица)"/>
    <w:basedOn w:val="aff8"/>
    <w:next w:val="a"/>
    <w:link w:val="1fff8"/>
    <w:pPr>
      <w:jc w:val="center"/>
    </w:pPr>
  </w:style>
  <w:style w:type="character" w:customStyle="1" w:styleId="1fff8">
    <w:name w:val="Центрированный (таблица)1"/>
    <w:basedOn w:val="1ff4"/>
    <w:link w:val="afffd"/>
    <w:rPr>
      <w:rFonts w:ascii="Times New Roman" w:hAnsi="Times New Roman"/>
      <w:sz w:val="24"/>
    </w:rPr>
  </w:style>
  <w:style w:type="paragraph" w:customStyle="1" w:styleId="1fff9">
    <w:name w:val="Гиперссылка1"/>
    <w:basedOn w:val="1a"/>
    <w:link w:val="afffe"/>
    <w:rPr>
      <w:color w:val="0563C1" w:themeColor="hyperlink"/>
      <w:u w:val="single"/>
    </w:rPr>
  </w:style>
  <w:style w:type="character" w:styleId="afffe">
    <w:name w:val="Hyperlink"/>
    <w:basedOn w:val="a0"/>
    <w:link w:val="1fff9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1"/>
    <w:rPr>
      <w:sz w:val="20"/>
    </w:rPr>
  </w:style>
  <w:style w:type="character" w:customStyle="1" w:styleId="Footnote1">
    <w:name w:val="Footnote1"/>
    <w:basedOn w:val="11"/>
    <w:link w:val="Footnote"/>
    <w:rPr>
      <w:rFonts w:ascii="Times New Roman" w:hAnsi="Times New Roman"/>
      <w:sz w:val="20"/>
    </w:rPr>
  </w:style>
  <w:style w:type="paragraph" w:customStyle="1" w:styleId="c15">
    <w:name w:val="c15"/>
    <w:basedOn w:val="1a"/>
    <w:link w:val="c151"/>
  </w:style>
  <w:style w:type="character" w:customStyle="1" w:styleId="c151">
    <w:name w:val="c151"/>
    <w:basedOn w:val="a0"/>
    <w:link w:val="c15"/>
  </w:style>
  <w:style w:type="paragraph" w:customStyle="1" w:styleId="1fffa">
    <w:name w:val="Раздел 1"/>
    <w:basedOn w:val="1"/>
    <w:link w:val="117"/>
    <w:pPr>
      <w:keepNext/>
      <w:ind w:firstLine="0"/>
      <w:jc w:val="center"/>
    </w:pPr>
  </w:style>
  <w:style w:type="character" w:customStyle="1" w:styleId="117">
    <w:name w:val="Раздел 11"/>
    <w:basedOn w:val="10"/>
    <w:link w:val="1fffa"/>
    <w:rPr>
      <w:rFonts w:ascii="Times New Roman" w:hAnsi="Times New Roman"/>
      <w:b/>
      <w:sz w:val="24"/>
    </w:rPr>
  </w:style>
  <w:style w:type="paragraph" w:customStyle="1" w:styleId="2a">
    <w:name w:val="Основной текст (2)"/>
    <w:basedOn w:val="a"/>
    <w:link w:val="211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11">
    <w:name w:val="Основной текст (2)1"/>
    <w:basedOn w:val="11"/>
    <w:link w:val="2a"/>
    <w:rPr>
      <w:sz w:val="28"/>
    </w:rPr>
  </w:style>
  <w:style w:type="paragraph" w:customStyle="1" w:styleId="c14">
    <w:name w:val="c14"/>
    <w:basedOn w:val="a"/>
    <w:link w:val="c141"/>
    <w:pPr>
      <w:spacing w:beforeAutospacing="1" w:afterAutospacing="1"/>
    </w:pPr>
  </w:style>
  <w:style w:type="character" w:customStyle="1" w:styleId="c141">
    <w:name w:val="c141"/>
    <w:basedOn w:val="11"/>
    <w:link w:val="c14"/>
    <w:rPr>
      <w:rFonts w:ascii="Times New Roman" w:hAnsi="Times New Roman"/>
      <w:sz w:val="24"/>
    </w:rPr>
  </w:style>
  <w:style w:type="paragraph" w:styleId="1fffb">
    <w:name w:val="toc 1"/>
    <w:basedOn w:val="a"/>
    <w:next w:val="a"/>
    <w:link w:val="1fffc"/>
    <w:uiPriority w:val="39"/>
    <w:pPr>
      <w:tabs>
        <w:tab w:val="right" w:leader="dot" w:pos="9638"/>
      </w:tabs>
      <w:spacing w:before="120" w:line="276" w:lineRule="auto"/>
    </w:pPr>
    <w:rPr>
      <w:b/>
    </w:rPr>
  </w:style>
  <w:style w:type="character" w:customStyle="1" w:styleId="1fffc">
    <w:name w:val="Оглавление 1 Знак"/>
    <w:basedOn w:val="11"/>
    <w:link w:val="1fffb"/>
    <w:rPr>
      <w:rFonts w:ascii="Times New Roman" w:hAnsi="Times New Roman"/>
      <w:b/>
    </w:rPr>
  </w:style>
  <w:style w:type="paragraph" w:customStyle="1" w:styleId="118">
    <w:name w:val="Тема примечания Знак11"/>
    <w:link w:val="1111"/>
    <w:rPr>
      <w:rFonts w:ascii="Times New Roman" w:hAnsi="Times New Roman"/>
      <w:b/>
      <w:sz w:val="20"/>
    </w:rPr>
  </w:style>
  <w:style w:type="character" w:customStyle="1" w:styleId="1111">
    <w:name w:val="Тема примечания Знак111"/>
    <w:link w:val="118"/>
    <w:rPr>
      <w:rFonts w:ascii="Times New Roman" w:hAnsi="Times New Roman"/>
      <w:b/>
      <w:sz w:val="20"/>
    </w:rPr>
  </w:style>
  <w:style w:type="paragraph" w:customStyle="1" w:styleId="xl124">
    <w:name w:val="xl124"/>
    <w:basedOn w:val="a"/>
    <w:link w:val="xl1241"/>
    <w:pPr>
      <w:spacing w:beforeAutospacing="1" w:afterAutospacing="1"/>
      <w:jc w:val="center"/>
    </w:pPr>
    <w:rPr>
      <w:b/>
      <w:sz w:val="16"/>
    </w:rPr>
  </w:style>
  <w:style w:type="character" w:customStyle="1" w:styleId="xl1241">
    <w:name w:val="xl1241"/>
    <w:basedOn w:val="11"/>
    <w:link w:val="xl124"/>
    <w:rPr>
      <w:rFonts w:ascii="Times New Roman" w:hAnsi="Times New Roman"/>
      <w:b/>
      <w:color w:val="000000"/>
      <w:sz w:val="16"/>
    </w:rPr>
  </w:style>
  <w:style w:type="paragraph" w:customStyle="1" w:styleId="1fffd">
    <w:name w:val="Название Знак1"/>
    <w:link w:val="119"/>
    <w:rPr>
      <w:rFonts w:ascii="Times New Roman" w:hAnsi="Times New Roman"/>
      <w:sz w:val="24"/>
    </w:rPr>
  </w:style>
  <w:style w:type="character" w:customStyle="1" w:styleId="119">
    <w:name w:val="Название Знак11"/>
    <w:link w:val="1fffd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1"/>
    <w:pPr>
      <w:spacing w:beforeAutospacing="1" w:afterAutospacing="1"/>
    </w:pPr>
    <w:rPr>
      <w:color w:val="FF0000"/>
      <w:sz w:val="14"/>
    </w:rPr>
  </w:style>
  <w:style w:type="character" w:customStyle="1" w:styleId="xl811">
    <w:name w:val="xl811"/>
    <w:basedOn w:val="11"/>
    <w:link w:val="xl81"/>
    <w:rPr>
      <w:rFonts w:ascii="Times New Roman" w:hAnsi="Times New Roman"/>
      <w:color w:val="FF0000"/>
      <w:sz w:val="14"/>
    </w:rPr>
  </w:style>
  <w:style w:type="paragraph" w:customStyle="1" w:styleId="1fffe">
    <w:name w:val="Просмотренная гиперссылка1"/>
    <w:basedOn w:val="1a"/>
    <w:link w:val="affff"/>
    <w:rPr>
      <w:color w:val="954F72" w:themeColor="followedHyperlink"/>
      <w:u w:val="single"/>
    </w:rPr>
  </w:style>
  <w:style w:type="character" w:styleId="affff">
    <w:name w:val="FollowedHyperlink"/>
    <w:basedOn w:val="a0"/>
    <w:link w:val="1fffe"/>
    <w:rPr>
      <w:color w:val="954F72" w:themeColor="followedHyperlink"/>
      <w:u w:val="single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sz w:val="28"/>
    </w:rPr>
  </w:style>
  <w:style w:type="character" w:customStyle="1" w:styleId="HeaderandFooter1">
    <w:name w:val="Header and Footer1"/>
    <w:link w:val="HeaderandFooter"/>
    <w:rPr>
      <w:rFonts w:ascii="XO Thames" w:hAnsi="XO Thames"/>
      <w:sz w:val="28"/>
    </w:rPr>
  </w:style>
  <w:style w:type="paragraph" w:customStyle="1" w:styleId="xl115">
    <w:name w:val="xl115"/>
    <w:basedOn w:val="a"/>
    <w:link w:val="xl1151"/>
    <w:pPr>
      <w:spacing w:beforeAutospacing="1" w:afterAutospacing="1"/>
      <w:jc w:val="center"/>
    </w:pPr>
    <w:rPr>
      <w:b/>
      <w:sz w:val="16"/>
    </w:rPr>
  </w:style>
  <w:style w:type="character" w:customStyle="1" w:styleId="xl1151">
    <w:name w:val="xl1151"/>
    <w:basedOn w:val="11"/>
    <w:link w:val="xl115"/>
    <w:rPr>
      <w:rFonts w:ascii="Times New Roman" w:hAnsi="Times New Roman"/>
      <w:b/>
      <w:sz w:val="16"/>
    </w:rPr>
  </w:style>
  <w:style w:type="paragraph" w:customStyle="1" w:styleId="xl180">
    <w:name w:val="xl180"/>
    <w:basedOn w:val="a"/>
    <w:link w:val="xl1801"/>
    <w:pPr>
      <w:spacing w:beforeAutospacing="1" w:afterAutospacing="1"/>
      <w:jc w:val="center"/>
    </w:pPr>
    <w:rPr>
      <w:sz w:val="14"/>
    </w:rPr>
  </w:style>
  <w:style w:type="character" w:customStyle="1" w:styleId="xl1801">
    <w:name w:val="xl1801"/>
    <w:basedOn w:val="11"/>
    <w:link w:val="xl180"/>
    <w:rPr>
      <w:rFonts w:ascii="Times New Roman" w:hAnsi="Times New Roman"/>
      <w:sz w:val="14"/>
    </w:rPr>
  </w:style>
  <w:style w:type="paragraph" w:customStyle="1" w:styleId="xl125">
    <w:name w:val="xl125"/>
    <w:basedOn w:val="a"/>
    <w:link w:val="xl1251"/>
    <w:pPr>
      <w:spacing w:beforeAutospacing="1" w:afterAutospacing="1"/>
    </w:pPr>
    <w:rPr>
      <w:b/>
      <w:sz w:val="16"/>
    </w:rPr>
  </w:style>
  <w:style w:type="character" w:customStyle="1" w:styleId="xl1251">
    <w:name w:val="xl1251"/>
    <w:basedOn w:val="11"/>
    <w:link w:val="xl125"/>
    <w:rPr>
      <w:rFonts w:ascii="Times New Roman" w:hAnsi="Times New Roman"/>
      <w:b/>
      <w:color w:val="000000"/>
      <w:sz w:val="16"/>
    </w:rPr>
  </w:style>
  <w:style w:type="paragraph" w:styleId="affff0">
    <w:name w:val="annotation subject"/>
    <w:basedOn w:val="ad"/>
    <w:next w:val="ad"/>
    <w:link w:val="affff1"/>
    <w:rPr>
      <w:b/>
    </w:rPr>
  </w:style>
  <w:style w:type="character" w:customStyle="1" w:styleId="affff1">
    <w:name w:val="Тема примечания Знак"/>
    <w:basedOn w:val="ae"/>
    <w:link w:val="affff0"/>
    <w:rPr>
      <w:b/>
      <w:sz w:val="20"/>
    </w:rPr>
  </w:style>
  <w:style w:type="paragraph" w:customStyle="1" w:styleId="xl67">
    <w:name w:val="xl67"/>
    <w:basedOn w:val="a"/>
    <w:link w:val="xl671"/>
    <w:pPr>
      <w:spacing w:beforeAutospacing="1" w:afterAutospacing="1"/>
      <w:jc w:val="both"/>
    </w:pPr>
    <w:rPr>
      <w:sz w:val="16"/>
    </w:rPr>
  </w:style>
  <w:style w:type="character" w:customStyle="1" w:styleId="xl671">
    <w:name w:val="xl671"/>
    <w:basedOn w:val="11"/>
    <w:link w:val="xl67"/>
    <w:rPr>
      <w:rFonts w:ascii="Times New Roman" w:hAnsi="Times New Roman"/>
      <w:color w:val="000000"/>
      <w:sz w:val="16"/>
    </w:rPr>
  </w:style>
  <w:style w:type="paragraph" w:customStyle="1" w:styleId="1ffff">
    <w:name w:val="Слабое выделение1"/>
    <w:link w:val="affff2"/>
    <w:rPr>
      <w:i/>
      <w:color w:val="404040"/>
    </w:rPr>
  </w:style>
  <w:style w:type="character" w:styleId="affff2">
    <w:name w:val="Subtle Emphasis"/>
    <w:link w:val="1ffff"/>
    <w:rPr>
      <w:i/>
      <w:color w:val="404040"/>
    </w:rPr>
  </w:style>
  <w:style w:type="paragraph" w:customStyle="1" w:styleId="xl126">
    <w:name w:val="xl126"/>
    <w:basedOn w:val="a"/>
    <w:link w:val="xl1261"/>
    <w:pPr>
      <w:spacing w:beforeAutospacing="1" w:afterAutospacing="1"/>
      <w:jc w:val="center"/>
    </w:pPr>
    <w:rPr>
      <w:b/>
      <w:sz w:val="16"/>
    </w:rPr>
  </w:style>
  <w:style w:type="character" w:customStyle="1" w:styleId="xl1261">
    <w:name w:val="xl1261"/>
    <w:basedOn w:val="11"/>
    <w:link w:val="xl126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1"/>
  </w:style>
  <w:style w:type="character" w:customStyle="1" w:styleId="apple-converted-space1">
    <w:name w:val="apple-converted-space1"/>
    <w:link w:val="apple-converted-space"/>
  </w:style>
  <w:style w:type="paragraph" w:styleId="affff3">
    <w:name w:val="No Spacing"/>
    <w:link w:val="affff4"/>
    <w:rPr>
      <w:rFonts w:ascii="Calibri" w:hAnsi="Calibri"/>
    </w:rPr>
  </w:style>
  <w:style w:type="character" w:customStyle="1" w:styleId="affff4">
    <w:name w:val="Без интервала Знак"/>
    <w:link w:val="affff3"/>
    <w:rPr>
      <w:rFonts w:ascii="Calibri" w:hAnsi="Calibri"/>
    </w:rPr>
  </w:style>
  <w:style w:type="paragraph" w:customStyle="1" w:styleId="affff5">
    <w:name w:val="Пример."/>
    <w:basedOn w:val="aa"/>
    <w:next w:val="a"/>
    <w:link w:val="1ffff0"/>
  </w:style>
  <w:style w:type="character" w:customStyle="1" w:styleId="1ffff0">
    <w:name w:val="Пример.1"/>
    <w:basedOn w:val="1c"/>
    <w:link w:val="affff5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1"/>
    <w:pPr>
      <w:spacing w:beforeAutospacing="1" w:afterAutospacing="1"/>
    </w:pPr>
    <w:rPr>
      <w:sz w:val="14"/>
    </w:rPr>
  </w:style>
  <w:style w:type="character" w:customStyle="1" w:styleId="xl851">
    <w:name w:val="xl851"/>
    <w:basedOn w:val="11"/>
    <w:link w:val="xl85"/>
    <w:rPr>
      <w:rFonts w:ascii="Times New Roman" w:hAnsi="Times New Roman"/>
      <w:sz w:val="14"/>
    </w:rPr>
  </w:style>
  <w:style w:type="paragraph" w:customStyle="1" w:styleId="affff6">
    <w:name w:val="Заголовок Знак"/>
    <w:basedOn w:val="1a"/>
    <w:link w:val="33"/>
    <w:rPr>
      <w:rFonts w:asciiTheme="majorHAnsi" w:hAnsiTheme="majorHAnsi"/>
      <w:spacing w:val="-10"/>
      <w:sz w:val="56"/>
    </w:rPr>
  </w:style>
  <w:style w:type="character" w:customStyle="1" w:styleId="33">
    <w:name w:val="Заголовок Знак3"/>
    <w:basedOn w:val="a0"/>
    <w:link w:val="affff6"/>
    <w:rPr>
      <w:rFonts w:asciiTheme="majorHAnsi" w:hAnsiTheme="majorHAnsi"/>
      <w:spacing w:val="-10"/>
      <w:sz w:val="56"/>
    </w:rPr>
  </w:style>
  <w:style w:type="paragraph" w:customStyle="1" w:styleId="formattext">
    <w:name w:val="formattext"/>
    <w:basedOn w:val="a"/>
    <w:link w:val="formattext1"/>
    <w:pPr>
      <w:spacing w:beforeAutospacing="1" w:afterAutospacing="1"/>
    </w:pPr>
  </w:style>
  <w:style w:type="character" w:customStyle="1" w:styleId="formattext1">
    <w:name w:val="formattext1"/>
    <w:basedOn w:val="11"/>
    <w:link w:val="formattext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1"/>
    <w:pPr>
      <w:spacing w:beforeAutospacing="1" w:afterAutospacing="1"/>
    </w:pPr>
  </w:style>
  <w:style w:type="character" w:customStyle="1" w:styleId="xl631">
    <w:name w:val="xl631"/>
    <w:basedOn w:val="11"/>
    <w:link w:val="xl63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1"/>
    <w:pPr>
      <w:spacing w:beforeAutospacing="1" w:afterAutospacing="1"/>
    </w:pPr>
    <w:rPr>
      <w:sz w:val="16"/>
    </w:rPr>
  </w:style>
  <w:style w:type="character" w:customStyle="1" w:styleId="xl701">
    <w:name w:val="xl701"/>
    <w:basedOn w:val="11"/>
    <w:link w:val="xl70"/>
    <w:rPr>
      <w:rFonts w:ascii="Times New Roman" w:hAnsi="Times New Roman"/>
      <w:color w:val="000000"/>
      <w:sz w:val="16"/>
    </w:rPr>
  </w:style>
  <w:style w:type="paragraph" w:customStyle="1" w:styleId="xl150">
    <w:name w:val="xl150"/>
    <w:basedOn w:val="a"/>
    <w:link w:val="xl1501"/>
    <w:pPr>
      <w:spacing w:beforeAutospacing="1" w:afterAutospacing="1"/>
      <w:jc w:val="center"/>
    </w:pPr>
    <w:rPr>
      <w:i/>
      <w:sz w:val="14"/>
    </w:rPr>
  </w:style>
  <w:style w:type="character" w:customStyle="1" w:styleId="xl1501">
    <w:name w:val="xl1501"/>
    <w:basedOn w:val="11"/>
    <w:link w:val="xl150"/>
    <w:rPr>
      <w:rFonts w:ascii="Times New Roman" w:hAnsi="Times New Roman"/>
      <w:i/>
      <w:sz w:val="14"/>
    </w:rPr>
  </w:style>
  <w:style w:type="paragraph" w:customStyle="1" w:styleId="xl83">
    <w:name w:val="xl83"/>
    <w:basedOn w:val="a"/>
    <w:link w:val="xl831"/>
    <w:pPr>
      <w:spacing w:beforeAutospacing="1" w:afterAutospacing="1"/>
    </w:pPr>
    <w:rPr>
      <w:sz w:val="14"/>
    </w:rPr>
  </w:style>
  <w:style w:type="character" w:customStyle="1" w:styleId="xl831">
    <w:name w:val="xl831"/>
    <w:basedOn w:val="11"/>
    <w:link w:val="xl83"/>
    <w:rPr>
      <w:rFonts w:ascii="Times New Roman" w:hAnsi="Times New Roman"/>
      <w:sz w:val="1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1"/>
    <w:link w:val="9"/>
    <w:rPr>
      <w:rFonts w:ascii="Calibri" w:hAnsi="Calibri"/>
      <w:sz w:val="20"/>
    </w:rPr>
  </w:style>
  <w:style w:type="paragraph" w:customStyle="1" w:styleId="xl88">
    <w:name w:val="xl88"/>
    <w:basedOn w:val="a"/>
    <w:link w:val="xl881"/>
    <w:pPr>
      <w:spacing w:beforeAutospacing="1" w:afterAutospacing="1"/>
      <w:jc w:val="center"/>
    </w:pPr>
    <w:rPr>
      <w:i/>
      <w:sz w:val="14"/>
    </w:rPr>
  </w:style>
  <w:style w:type="character" w:customStyle="1" w:styleId="xl881">
    <w:name w:val="xl881"/>
    <w:basedOn w:val="11"/>
    <w:link w:val="xl88"/>
    <w:rPr>
      <w:rFonts w:ascii="Times New Roman" w:hAnsi="Times New Roman"/>
      <w:i/>
      <w:sz w:val="14"/>
    </w:rPr>
  </w:style>
  <w:style w:type="paragraph" w:customStyle="1" w:styleId="xl103">
    <w:name w:val="xl103"/>
    <w:basedOn w:val="a"/>
    <w:link w:val="xl1031"/>
    <w:pPr>
      <w:spacing w:beforeAutospacing="1" w:afterAutospacing="1"/>
      <w:jc w:val="center"/>
    </w:pPr>
    <w:rPr>
      <w:b/>
      <w:sz w:val="16"/>
    </w:rPr>
  </w:style>
  <w:style w:type="character" w:customStyle="1" w:styleId="xl1031">
    <w:name w:val="xl1031"/>
    <w:basedOn w:val="11"/>
    <w:link w:val="xl103"/>
    <w:rPr>
      <w:rFonts w:ascii="Times New Roman" w:hAnsi="Times New Roman"/>
      <w:b/>
      <w:color w:val="000000"/>
      <w:sz w:val="16"/>
    </w:rPr>
  </w:style>
  <w:style w:type="paragraph" w:customStyle="1" w:styleId="affff7">
    <w:name w:val="Комментарий пользователя"/>
    <w:basedOn w:val="afff8"/>
    <w:next w:val="a"/>
    <w:link w:val="1ffff1"/>
    <w:pPr>
      <w:jc w:val="left"/>
    </w:pPr>
  </w:style>
  <w:style w:type="character" w:customStyle="1" w:styleId="1ffff1">
    <w:name w:val="Комментарий пользователя1"/>
    <w:basedOn w:val="1fff2"/>
    <w:link w:val="affff7"/>
    <w:rPr>
      <w:rFonts w:ascii="Times New Roman" w:hAnsi="Times New Roman"/>
      <w:color w:val="353842"/>
      <w:sz w:val="24"/>
    </w:rPr>
  </w:style>
  <w:style w:type="paragraph" w:customStyle="1" w:styleId="xl66">
    <w:name w:val="xl66"/>
    <w:basedOn w:val="a"/>
    <w:link w:val="xl661"/>
    <w:pPr>
      <w:spacing w:beforeAutospacing="1" w:afterAutospacing="1"/>
    </w:pPr>
  </w:style>
  <w:style w:type="character" w:customStyle="1" w:styleId="xl661">
    <w:name w:val="xl661"/>
    <w:basedOn w:val="11"/>
    <w:link w:val="xl66"/>
    <w:rPr>
      <w:rFonts w:ascii="Times New Roman" w:hAnsi="Times New Roman"/>
      <w:sz w:val="24"/>
    </w:rPr>
  </w:style>
  <w:style w:type="paragraph" w:customStyle="1" w:styleId="aa">
    <w:name w:val="Внимание"/>
    <w:basedOn w:val="a"/>
    <w:next w:val="a"/>
    <w:link w:val="1c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1c">
    <w:name w:val="Внимание1"/>
    <w:basedOn w:val="11"/>
    <w:link w:val="aa"/>
    <w:rPr>
      <w:rFonts w:ascii="Times New Roman" w:hAnsi="Times New Roman"/>
      <w:sz w:val="24"/>
    </w:rPr>
  </w:style>
  <w:style w:type="paragraph" w:customStyle="1" w:styleId="11a">
    <w:name w:val="Текст примечания Знак11"/>
    <w:link w:val="1112"/>
    <w:rPr>
      <w:rFonts w:ascii="Times New Roman" w:hAnsi="Times New Roman"/>
      <w:sz w:val="20"/>
    </w:rPr>
  </w:style>
  <w:style w:type="character" w:customStyle="1" w:styleId="1112">
    <w:name w:val="Текст примечания Знак111"/>
    <w:link w:val="11a"/>
    <w:rPr>
      <w:rFonts w:ascii="Times New Roman" w:hAnsi="Times New Roman"/>
      <w:sz w:val="20"/>
    </w:rPr>
  </w:style>
  <w:style w:type="paragraph" w:styleId="affff8">
    <w:name w:val="header"/>
    <w:basedOn w:val="a"/>
    <w:link w:val="affff9"/>
    <w:pPr>
      <w:tabs>
        <w:tab w:val="center" w:pos="4677"/>
        <w:tab w:val="right" w:pos="9355"/>
      </w:tabs>
    </w:pPr>
  </w:style>
  <w:style w:type="character" w:customStyle="1" w:styleId="affff9">
    <w:name w:val="Верхний колонтитул Знак"/>
    <w:basedOn w:val="11"/>
    <w:link w:val="affff8"/>
  </w:style>
  <w:style w:type="paragraph" w:customStyle="1" w:styleId="FontStyle11">
    <w:name w:val="Font Style11"/>
    <w:link w:val="FontStyle111"/>
    <w:rPr>
      <w:rFonts w:ascii="Times New Roman" w:hAnsi="Times New Roman"/>
    </w:rPr>
  </w:style>
  <w:style w:type="character" w:customStyle="1" w:styleId="FontStyle111">
    <w:name w:val="Font Style111"/>
    <w:link w:val="FontStyle11"/>
    <w:rPr>
      <w:rFonts w:ascii="Times New Roman" w:hAnsi="Times New Roman"/>
      <w:sz w:val="22"/>
    </w:rPr>
  </w:style>
  <w:style w:type="paragraph" w:customStyle="1" w:styleId="xl139">
    <w:name w:val="xl139"/>
    <w:basedOn w:val="a"/>
    <w:link w:val="xl1391"/>
    <w:pPr>
      <w:spacing w:beforeAutospacing="1" w:afterAutospacing="1"/>
    </w:pPr>
    <w:rPr>
      <w:b/>
      <w:sz w:val="16"/>
    </w:rPr>
  </w:style>
  <w:style w:type="character" w:customStyle="1" w:styleId="xl1391">
    <w:name w:val="xl1391"/>
    <w:basedOn w:val="11"/>
    <w:link w:val="xl139"/>
    <w:rPr>
      <w:rFonts w:ascii="Times New Roman" w:hAnsi="Times New Roman"/>
      <w:b/>
      <w:sz w:val="16"/>
    </w:rPr>
  </w:style>
  <w:style w:type="paragraph" w:customStyle="1" w:styleId="xl74">
    <w:name w:val="xl74"/>
    <w:basedOn w:val="a"/>
    <w:link w:val="xl741"/>
    <w:pPr>
      <w:spacing w:beforeAutospacing="1" w:afterAutospacing="1"/>
    </w:pPr>
    <w:rPr>
      <w:sz w:val="16"/>
    </w:rPr>
  </w:style>
  <w:style w:type="character" w:customStyle="1" w:styleId="xl741">
    <w:name w:val="xl741"/>
    <w:basedOn w:val="11"/>
    <w:link w:val="xl74"/>
    <w:rPr>
      <w:rFonts w:ascii="Times New Roman" w:hAnsi="Times New Roman"/>
      <w:color w:val="000000"/>
      <w:sz w:val="16"/>
    </w:rPr>
  </w:style>
  <w:style w:type="paragraph" w:customStyle="1" w:styleId="affffa">
    <w:name w:val="Утратил силу"/>
    <w:link w:val="1ffff2"/>
    <w:rPr>
      <w:b/>
      <w:strike/>
      <w:color w:val="666600"/>
    </w:rPr>
  </w:style>
  <w:style w:type="character" w:customStyle="1" w:styleId="1ffff2">
    <w:name w:val="Утратил силу1"/>
    <w:link w:val="affffa"/>
    <w:rPr>
      <w:b/>
      <w:strike/>
      <w:color w:val="666600"/>
    </w:rPr>
  </w:style>
  <w:style w:type="paragraph" w:customStyle="1" w:styleId="xl82">
    <w:name w:val="xl82"/>
    <w:basedOn w:val="a"/>
    <w:link w:val="xl821"/>
    <w:pPr>
      <w:spacing w:beforeAutospacing="1" w:afterAutospacing="1"/>
    </w:pPr>
    <w:rPr>
      <w:color w:val="FF0000"/>
      <w:sz w:val="14"/>
    </w:rPr>
  </w:style>
  <w:style w:type="character" w:customStyle="1" w:styleId="xl821">
    <w:name w:val="xl821"/>
    <w:basedOn w:val="11"/>
    <w:link w:val="xl82"/>
    <w:rPr>
      <w:rFonts w:ascii="Times New Roman" w:hAnsi="Times New Roman"/>
      <w:color w:val="FF0000"/>
      <w:sz w:val="14"/>
    </w:rPr>
  </w:style>
  <w:style w:type="paragraph" w:customStyle="1" w:styleId="xl75">
    <w:name w:val="xl75"/>
    <w:basedOn w:val="a"/>
    <w:link w:val="xl751"/>
    <w:pPr>
      <w:spacing w:beforeAutospacing="1" w:afterAutospacing="1"/>
      <w:jc w:val="center"/>
    </w:pPr>
    <w:rPr>
      <w:sz w:val="16"/>
    </w:rPr>
  </w:style>
  <w:style w:type="character" w:customStyle="1" w:styleId="xl751">
    <w:name w:val="xl751"/>
    <w:basedOn w:val="11"/>
    <w:link w:val="xl75"/>
    <w:rPr>
      <w:rFonts w:ascii="Times New Roman" w:hAnsi="Times New Roman"/>
      <w:sz w:val="16"/>
    </w:rPr>
  </w:style>
  <w:style w:type="paragraph" w:customStyle="1" w:styleId="xl101">
    <w:name w:val="xl101"/>
    <w:basedOn w:val="a"/>
    <w:link w:val="xl1011"/>
    <w:pPr>
      <w:spacing w:beforeAutospacing="1" w:afterAutospacing="1"/>
    </w:pPr>
    <w:rPr>
      <w:color w:val="FFFFFF"/>
      <w:sz w:val="14"/>
    </w:rPr>
  </w:style>
  <w:style w:type="character" w:customStyle="1" w:styleId="xl1011">
    <w:name w:val="xl1011"/>
    <w:basedOn w:val="11"/>
    <w:link w:val="xl101"/>
    <w:rPr>
      <w:rFonts w:ascii="Times New Roman" w:hAnsi="Times New Roman"/>
      <w:color w:val="FFFFFF"/>
      <w:sz w:val="14"/>
    </w:rPr>
  </w:style>
  <w:style w:type="paragraph" w:customStyle="1" w:styleId="xl128">
    <w:name w:val="xl128"/>
    <w:basedOn w:val="a"/>
    <w:link w:val="xl1281"/>
    <w:pPr>
      <w:spacing w:beforeAutospacing="1" w:afterAutospacing="1"/>
      <w:jc w:val="center"/>
    </w:pPr>
    <w:rPr>
      <w:b/>
      <w:i/>
      <w:sz w:val="16"/>
    </w:rPr>
  </w:style>
  <w:style w:type="character" w:customStyle="1" w:styleId="xl1281">
    <w:name w:val="xl1281"/>
    <w:basedOn w:val="1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afff8">
    <w:name w:val="Комментарий"/>
    <w:basedOn w:val="affffb"/>
    <w:next w:val="a"/>
    <w:link w:val="1fff2"/>
    <w:pPr>
      <w:spacing w:before="75"/>
      <w:ind w:right="0"/>
      <w:jc w:val="both"/>
    </w:pPr>
    <w:rPr>
      <w:color w:val="353842"/>
    </w:rPr>
  </w:style>
  <w:style w:type="character" w:customStyle="1" w:styleId="1fff2">
    <w:name w:val="Комментарий1"/>
    <w:basedOn w:val="1ffff3"/>
    <w:link w:val="afff8"/>
    <w:rPr>
      <w:rFonts w:ascii="Times New Roman" w:hAnsi="Times New Roman"/>
      <w:color w:val="353842"/>
      <w:sz w:val="24"/>
    </w:rPr>
  </w:style>
  <w:style w:type="paragraph" w:customStyle="1" w:styleId="xl76">
    <w:name w:val="xl76"/>
    <w:basedOn w:val="a"/>
    <w:link w:val="xl761"/>
    <w:pPr>
      <w:spacing w:beforeAutospacing="1" w:afterAutospacing="1"/>
    </w:pPr>
    <w:rPr>
      <w:sz w:val="16"/>
    </w:rPr>
  </w:style>
  <w:style w:type="character" w:customStyle="1" w:styleId="xl761">
    <w:name w:val="xl761"/>
    <w:basedOn w:val="11"/>
    <w:link w:val="xl76"/>
    <w:rPr>
      <w:rFonts w:ascii="Times New Roman" w:hAnsi="Times New Roman"/>
      <w:sz w:val="16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1"/>
    <w:link w:val="8"/>
    <w:rPr>
      <w:rFonts w:ascii="Calibri" w:hAnsi="Calibri"/>
      <w:sz w:val="20"/>
    </w:rPr>
  </w:style>
  <w:style w:type="paragraph" w:customStyle="1" w:styleId="affffc">
    <w:name w:val="Необходимые документы"/>
    <w:basedOn w:val="aa"/>
    <w:next w:val="a"/>
    <w:link w:val="1ffff4"/>
    <w:pPr>
      <w:ind w:left="0" w:firstLine="118"/>
    </w:pPr>
  </w:style>
  <w:style w:type="character" w:customStyle="1" w:styleId="1ffff4">
    <w:name w:val="Необходимые документы1"/>
    <w:basedOn w:val="1c"/>
    <w:link w:val="affffc"/>
    <w:rPr>
      <w:rFonts w:ascii="Times New Roman" w:hAnsi="Times New Roman"/>
      <w:sz w:val="24"/>
    </w:rPr>
  </w:style>
  <w:style w:type="paragraph" w:customStyle="1" w:styleId="affffd">
    <w:name w:val="Сравнение редакций"/>
    <w:link w:val="1ffff5"/>
    <w:rPr>
      <w:b/>
      <w:color w:val="26282F"/>
    </w:rPr>
  </w:style>
  <w:style w:type="character" w:customStyle="1" w:styleId="1ffff5">
    <w:name w:val="Сравнение редакций1"/>
    <w:link w:val="affffd"/>
    <w:rPr>
      <w:b/>
      <w:color w:val="26282F"/>
    </w:rPr>
  </w:style>
  <w:style w:type="paragraph" w:customStyle="1" w:styleId="xl174">
    <w:name w:val="xl174"/>
    <w:basedOn w:val="a"/>
    <w:link w:val="xl1741"/>
    <w:pPr>
      <w:spacing w:beforeAutospacing="1" w:afterAutospacing="1"/>
      <w:jc w:val="center"/>
    </w:pPr>
    <w:rPr>
      <w:i/>
      <w:sz w:val="14"/>
    </w:rPr>
  </w:style>
  <w:style w:type="character" w:customStyle="1" w:styleId="xl1741">
    <w:name w:val="xl1741"/>
    <w:basedOn w:val="11"/>
    <w:link w:val="xl174"/>
    <w:rPr>
      <w:rFonts w:ascii="Times New Roman" w:hAnsi="Times New Roman"/>
      <w:i/>
      <w:sz w:val="14"/>
    </w:rPr>
  </w:style>
  <w:style w:type="paragraph" w:customStyle="1" w:styleId="affffe">
    <w:name w:val="Переменная часть"/>
    <w:basedOn w:val="a3"/>
    <w:next w:val="a"/>
    <w:link w:val="1ffff6"/>
    <w:rPr>
      <w:sz w:val="18"/>
    </w:rPr>
  </w:style>
  <w:style w:type="character" w:customStyle="1" w:styleId="1ffff6">
    <w:name w:val="Переменная часть1"/>
    <w:basedOn w:val="13"/>
    <w:link w:val="affffe"/>
    <w:rPr>
      <w:rFonts w:ascii="Verdana" w:hAnsi="Verdana"/>
      <w:sz w:val="18"/>
    </w:rPr>
  </w:style>
  <w:style w:type="paragraph" w:customStyle="1" w:styleId="afffff">
    <w:name w:val="Цветовое выделение"/>
    <w:link w:val="1ffff7"/>
    <w:rPr>
      <w:b/>
      <w:color w:val="26282F"/>
    </w:rPr>
  </w:style>
  <w:style w:type="character" w:customStyle="1" w:styleId="1ffff7">
    <w:name w:val="Цветовое выделение1"/>
    <w:link w:val="afffff"/>
    <w:rPr>
      <w:b/>
      <w:color w:val="26282F"/>
    </w:rPr>
  </w:style>
  <w:style w:type="paragraph" w:customStyle="1" w:styleId="123">
    <w:name w:val="Просмотренная гиперссылка12"/>
    <w:basedOn w:val="1a"/>
    <w:link w:val="11b"/>
    <w:rPr>
      <w:color w:val="800080"/>
      <w:u w:val="single"/>
    </w:rPr>
  </w:style>
  <w:style w:type="character" w:customStyle="1" w:styleId="11b">
    <w:name w:val="Просмотренная гиперссылка11"/>
    <w:basedOn w:val="a0"/>
    <w:link w:val="123"/>
    <w:rPr>
      <w:color w:val="800080"/>
      <w:u w:val="single"/>
    </w:rPr>
  </w:style>
  <w:style w:type="paragraph" w:customStyle="1" w:styleId="affffb">
    <w:name w:val="Текст (справка)"/>
    <w:basedOn w:val="a"/>
    <w:next w:val="a"/>
    <w:link w:val="1ffff3"/>
    <w:pPr>
      <w:widowControl w:val="0"/>
      <w:spacing w:line="360" w:lineRule="auto"/>
      <w:ind w:left="170" w:right="170"/>
    </w:pPr>
  </w:style>
  <w:style w:type="character" w:customStyle="1" w:styleId="1ffff3">
    <w:name w:val="Текст (справка)1"/>
    <w:basedOn w:val="11"/>
    <w:link w:val="affffb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1"/>
    <w:pPr>
      <w:spacing w:beforeAutospacing="1" w:afterAutospacing="1"/>
      <w:jc w:val="center"/>
    </w:pPr>
    <w:rPr>
      <w:i/>
      <w:sz w:val="14"/>
    </w:rPr>
  </w:style>
  <w:style w:type="character" w:customStyle="1" w:styleId="xl861">
    <w:name w:val="xl861"/>
    <w:basedOn w:val="11"/>
    <w:link w:val="xl86"/>
    <w:rPr>
      <w:rFonts w:ascii="Times New Roman" w:hAnsi="Times New Roman"/>
      <w:i/>
      <w:sz w:val="14"/>
    </w:rPr>
  </w:style>
  <w:style w:type="paragraph" w:customStyle="1" w:styleId="xl157">
    <w:name w:val="xl157"/>
    <w:basedOn w:val="a"/>
    <w:link w:val="xl1571"/>
    <w:pPr>
      <w:spacing w:beforeAutospacing="1" w:afterAutospacing="1"/>
      <w:jc w:val="center"/>
    </w:pPr>
    <w:rPr>
      <w:b/>
    </w:rPr>
  </w:style>
  <w:style w:type="character" w:customStyle="1" w:styleId="xl1571">
    <w:name w:val="xl1571"/>
    <w:basedOn w:val="11"/>
    <w:link w:val="xl157"/>
    <w:rPr>
      <w:rFonts w:ascii="Times New Roman" w:hAnsi="Times New Roman"/>
      <w:b/>
      <w:sz w:val="24"/>
    </w:rPr>
  </w:style>
  <w:style w:type="paragraph" w:customStyle="1" w:styleId="xl120">
    <w:name w:val="xl120"/>
    <w:basedOn w:val="a"/>
    <w:link w:val="xl1201"/>
    <w:pPr>
      <w:spacing w:beforeAutospacing="1" w:afterAutospacing="1"/>
      <w:jc w:val="center"/>
    </w:pPr>
    <w:rPr>
      <w:b/>
      <w:i/>
      <w:sz w:val="16"/>
    </w:rPr>
  </w:style>
  <w:style w:type="character" w:customStyle="1" w:styleId="xl1201">
    <w:name w:val="xl1201"/>
    <w:basedOn w:val="1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172">
    <w:name w:val="xl172"/>
    <w:basedOn w:val="a"/>
    <w:link w:val="xl1721"/>
    <w:pPr>
      <w:spacing w:beforeAutospacing="1" w:afterAutospacing="1"/>
      <w:jc w:val="center"/>
    </w:pPr>
    <w:rPr>
      <w:i/>
      <w:sz w:val="14"/>
    </w:rPr>
  </w:style>
  <w:style w:type="character" w:customStyle="1" w:styleId="xl1721">
    <w:name w:val="xl1721"/>
    <w:basedOn w:val="11"/>
    <w:link w:val="xl172"/>
    <w:rPr>
      <w:rFonts w:ascii="Times New Roman" w:hAnsi="Times New Roman"/>
      <w:i/>
      <w:sz w:val="14"/>
    </w:rPr>
  </w:style>
  <w:style w:type="paragraph" w:customStyle="1" w:styleId="xl158">
    <w:name w:val="xl158"/>
    <w:basedOn w:val="a"/>
    <w:link w:val="xl1581"/>
    <w:pPr>
      <w:spacing w:beforeAutospacing="1" w:afterAutospacing="1"/>
      <w:jc w:val="center"/>
    </w:pPr>
    <w:rPr>
      <w:b/>
      <w:sz w:val="16"/>
    </w:rPr>
  </w:style>
  <w:style w:type="character" w:customStyle="1" w:styleId="xl1581">
    <w:name w:val="xl1581"/>
    <w:basedOn w:val="11"/>
    <w:link w:val="xl158"/>
    <w:rPr>
      <w:rFonts w:ascii="Times New Roman" w:hAnsi="Times New Roman"/>
      <w:b/>
      <w:sz w:val="16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1"/>
    <w:link w:val="51"/>
    <w:rPr>
      <w:rFonts w:ascii="Calibri" w:hAnsi="Calibri"/>
      <w:sz w:val="20"/>
    </w:rPr>
  </w:style>
  <w:style w:type="paragraph" w:customStyle="1" w:styleId="afffff0">
    <w:name w:val="Оглавление"/>
    <w:basedOn w:val="afff0"/>
    <w:next w:val="a"/>
    <w:link w:val="1ffff8"/>
    <w:pPr>
      <w:ind w:left="140"/>
    </w:pPr>
  </w:style>
  <w:style w:type="character" w:customStyle="1" w:styleId="1ffff8">
    <w:name w:val="Оглавление1"/>
    <w:basedOn w:val="1ffa"/>
    <w:link w:val="afffff0"/>
    <w:rPr>
      <w:rFonts w:ascii="Courier New" w:hAnsi="Courier New"/>
      <w:sz w:val="24"/>
    </w:rPr>
  </w:style>
  <w:style w:type="paragraph" w:styleId="2b">
    <w:name w:val="List 2"/>
    <w:basedOn w:val="a"/>
    <w:link w:val="2c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c">
    <w:name w:val="Список 2 Знак"/>
    <w:basedOn w:val="11"/>
    <w:link w:val="2b"/>
    <w:rPr>
      <w:rFonts w:ascii="Arial" w:hAnsi="Arial"/>
      <w:sz w:val="20"/>
    </w:rPr>
  </w:style>
  <w:style w:type="paragraph" w:styleId="afb">
    <w:name w:val="Normal (Web)"/>
    <w:basedOn w:val="a"/>
    <w:link w:val="1ffff9"/>
    <w:uiPriority w:val="99"/>
    <w:pPr>
      <w:spacing w:after="200" w:line="276" w:lineRule="auto"/>
    </w:pPr>
  </w:style>
  <w:style w:type="character" w:customStyle="1" w:styleId="1ffff9">
    <w:name w:val="Обычный (Интернет) Знак1"/>
    <w:basedOn w:val="11"/>
    <w:link w:val="afb"/>
    <w:rPr>
      <w:rFonts w:ascii="Times New Roman" w:hAnsi="Times New Roman"/>
      <w:sz w:val="24"/>
    </w:rPr>
  </w:style>
  <w:style w:type="paragraph" w:customStyle="1" w:styleId="afffff1">
    <w:name w:val="Ссылка на официальную публикацию"/>
    <w:basedOn w:val="a"/>
    <w:next w:val="a"/>
    <w:link w:val="1ffffa"/>
    <w:pPr>
      <w:widowControl w:val="0"/>
      <w:spacing w:line="360" w:lineRule="auto"/>
      <w:ind w:firstLine="720"/>
      <w:jc w:val="both"/>
    </w:pPr>
  </w:style>
  <w:style w:type="character" w:customStyle="1" w:styleId="1ffffa">
    <w:name w:val="Ссылка на официальную публикацию1"/>
    <w:basedOn w:val="11"/>
    <w:link w:val="afffff1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1"/>
    <w:pPr>
      <w:spacing w:beforeAutospacing="1" w:afterAutospacing="1"/>
      <w:jc w:val="center"/>
    </w:pPr>
    <w:rPr>
      <w:b/>
      <w:sz w:val="14"/>
    </w:rPr>
  </w:style>
  <w:style w:type="character" w:customStyle="1" w:styleId="xl1671">
    <w:name w:val="xl1671"/>
    <w:basedOn w:val="11"/>
    <w:link w:val="xl167"/>
    <w:rPr>
      <w:rFonts w:ascii="Times New Roman" w:hAnsi="Times New Roman"/>
      <w:b/>
      <w:sz w:val="14"/>
    </w:rPr>
  </w:style>
  <w:style w:type="paragraph" w:customStyle="1" w:styleId="xl152">
    <w:name w:val="xl152"/>
    <w:basedOn w:val="a"/>
    <w:link w:val="xl1521"/>
    <w:pPr>
      <w:spacing w:beforeAutospacing="1" w:afterAutospacing="1"/>
    </w:pPr>
  </w:style>
  <w:style w:type="character" w:customStyle="1" w:styleId="xl1521">
    <w:name w:val="xl1521"/>
    <w:basedOn w:val="11"/>
    <w:link w:val="xl152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1"/>
    <w:pPr>
      <w:spacing w:beforeAutospacing="1" w:afterAutospacing="1"/>
      <w:jc w:val="center"/>
    </w:pPr>
    <w:rPr>
      <w:sz w:val="16"/>
    </w:rPr>
  </w:style>
  <w:style w:type="character" w:customStyle="1" w:styleId="xl1441">
    <w:name w:val="xl1441"/>
    <w:basedOn w:val="11"/>
    <w:link w:val="xl144"/>
    <w:rPr>
      <w:rFonts w:ascii="Times New Roman" w:hAnsi="Times New Roman"/>
      <w:color w:val="000000"/>
      <w:sz w:val="16"/>
    </w:rPr>
  </w:style>
  <w:style w:type="paragraph" w:customStyle="1" w:styleId="xl114">
    <w:name w:val="xl114"/>
    <w:basedOn w:val="a"/>
    <w:link w:val="xl1141"/>
    <w:pPr>
      <w:spacing w:beforeAutospacing="1" w:afterAutospacing="1"/>
    </w:pPr>
    <w:rPr>
      <w:b/>
      <w:i/>
      <w:sz w:val="16"/>
    </w:rPr>
  </w:style>
  <w:style w:type="character" w:customStyle="1" w:styleId="xl1141">
    <w:name w:val="xl1141"/>
    <w:basedOn w:val="1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02">
    <w:name w:val="xl102"/>
    <w:basedOn w:val="a"/>
    <w:link w:val="xl1021"/>
    <w:pPr>
      <w:spacing w:beforeAutospacing="1" w:afterAutospacing="1"/>
    </w:pPr>
    <w:rPr>
      <w:sz w:val="16"/>
    </w:rPr>
  </w:style>
  <w:style w:type="character" w:customStyle="1" w:styleId="xl1021">
    <w:name w:val="xl1021"/>
    <w:basedOn w:val="11"/>
    <w:link w:val="xl102"/>
    <w:rPr>
      <w:rFonts w:ascii="Times New Roman" w:hAnsi="Times New Roman"/>
      <w:color w:val="000000"/>
      <w:sz w:val="16"/>
    </w:rPr>
  </w:style>
  <w:style w:type="paragraph" w:customStyle="1" w:styleId="afffff2">
    <w:name w:val="Сравнение редакций. Добавленный фрагмент"/>
    <w:link w:val="1ffffb"/>
    <w:rPr>
      <w:shd w:val="clear" w:color="auto" w:fill="C1D7FF"/>
    </w:rPr>
  </w:style>
  <w:style w:type="character" w:customStyle="1" w:styleId="1ffffb">
    <w:name w:val="Сравнение редакций. Добавленный фрагмент1"/>
    <w:link w:val="afffff2"/>
    <w:rPr>
      <w:color w:val="000000"/>
      <w:shd w:val="clear" w:color="auto" w:fill="C1D7FF"/>
    </w:rPr>
  </w:style>
  <w:style w:type="paragraph" w:customStyle="1" w:styleId="Default">
    <w:name w:val="Default"/>
    <w:link w:val="Default1"/>
    <w:rPr>
      <w:rFonts w:ascii="Times New Roman" w:hAnsi="Times New Roman"/>
      <w:sz w:val="24"/>
    </w:rPr>
  </w:style>
  <w:style w:type="character" w:customStyle="1" w:styleId="Default1">
    <w:name w:val="Default1"/>
    <w:link w:val="Default"/>
    <w:rPr>
      <w:rFonts w:ascii="Times New Roman" w:hAnsi="Times New Roman"/>
      <w:color w:val="000000"/>
      <w:sz w:val="24"/>
    </w:rPr>
  </w:style>
  <w:style w:type="paragraph" w:customStyle="1" w:styleId="34">
    <w:name w:val="Неразрешенное упоминание3"/>
    <w:link w:val="310"/>
    <w:rPr>
      <w:color w:val="605E5C"/>
      <w:shd w:val="clear" w:color="auto" w:fill="E1DFDD"/>
    </w:rPr>
  </w:style>
  <w:style w:type="character" w:customStyle="1" w:styleId="310">
    <w:name w:val="Неразрешенное упоминание31"/>
    <w:link w:val="34"/>
    <w:rPr>
      <w:color w:val="605E5C"/>
      <w:shd w:val="clear" w:color="auto" w:fill="E1DFDD"/>
    </w:rPr>
  </w:style>
  <w:style w:type="paragraph" w:customStyle="1" w:styleId="afffff3">
    <w:name w:val="Выделение для Базового Поиска (курсив)"/>
    <w:link w:val="1ffffc"/>
    <w:rPr>
      <w:b/>
      <w:i/>
      <w:color w:val="0058A9"/>
    </w:rPr>
  </w:style>
  <w:style w:type="character" w:customStyle="1" w:styleId="1ffffc">
    <w:name w:val="Выделение для Базового Поиска (курсив)1"/>
    <w:link w:val="afffff3"/>
    <w:rPr>
      <w:b/>
      <w:i/>
      <w:color w:val="0058A9"/>
    </w:rPr>
  </w:style>
  <w:style w:type="paragraph" w:customStyle="1" w:styleId="212pt">
    <w:name w:val="Основной текст (2) + 12 pt"/>
    <w:link w:val="212pt1"/>
    <w:rPr>
      <w:rFonts w:ascii="Times New Roman" w:hAnsi="Times New Roman"/>
      <w:sz w:val="24"/>
      <w:highlight w:val="white"/>
    </w:rPr>
  </w:style>
  <w:style w:type="character" w:customStyle="1" w:styleId="212pt1">
    <w:name w:val="Основной текст (2) + 12 pt1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f4">
    <w:name w:val="Словарная статья"/>
    <w:basedOn w:val="a"/>
    <w:next w:val="a"/>
    <w:link w:val="1ffffd"/>
    <w:pPr>
      <w:widowControl w:val="0"/>
      <w:spacing w:line="360" w:lineRule="auto"/>
      <w:ind w:right="118"/>
      <w:jc w:val="both"/>
    </w:pPr>
  </w:style>
  <w:style w:type="character" w:customStyle="1" w:styleId="1ffffd">
    <w:name w:val="Словарная статья1"/>
    <w:basedOn w:val="11"/>
    <w:link w:val="afffff4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1"/>
    <w:pPr>
      <w:spacing w:beforeAutospacing="1" w:afterAutospacing="1"/>
      <w:jc w:val="center"/>
    </w:pPr>
    <w:rPr>
      <w:b/>
      <w:sz w:val="16"/>
    </w:rPr>
  </w:style>
  <w:style w:type="character" w:customStyle="1" w:styleId="xl1591">
    <w:name w:val="xl1591"/>
    <w:basedOn w:val="11"/>
    <w:link w:val="xl159"/>
    <w:rPr>
      <w:rFonts w:ascii="Times New Roman" w:hAnsi="Times New Roman"/>
      <w:b/>
      <w:sz w:val="16"/>
    </w:rPr>
  </w:style>
  <w:style w:type="paragraph" w:customStyle="1" w:styleId="xl113">
    <w:name w:val="xl113"/>
    <w:basedOn w:val="a"/>
    <w:link w:val="xl1131"/>
    <w:pPr>
      <w:spacing w:beforeAutospacing="1" w:afterAutospacing="1"/>
    </w:pPr>
    <w:rPr>
      <w:sz w:val="16"/>
    </w:rPr>
  </w:style>
  <w:style w:type="character" w:customStyle="1" w:styleId="xl1131">
    <w:name w:val="xl1131"/>
    <w:basedOn w:val="11"/>
    <w:link w:val="xl113"/>
    <w:rPr>
      <w:rFonts w:ascii="Times New Roman" w:hAnsi="Times New Roman"/>
      <w:color w:val="000000"/>
      <w:sz w:val="16"/>
    </w:rPr>
  </w:style>
  <w:style w:type="paragraph" w:customStyle="1" w:styleId="afffff5">
    <w:name w:val="Формула"/>
    <w:basedOn w:val="a"/>
    <w:next w:val="a"/>
    <w:link w:val="1ffffe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1ffffe">
    <w:name w:val="Формула1"/>
    <w:basedOn w:val="11"/>
    <w:link w:val="afffff5"/>
    <w:rPr>
      <w:rFonts w:ascii="Times New Roman" w:hAnsi="Times New Roman"/>
      <w:sz w:val="24"/>
    </w:rPr>
  </w:style>
  <w:style w:type="paragraph" w:customStyle="1" w:styleId="124">
    <w:name w:val="Гиперссылка12"/>
    <w:basedOn w:val="1a"/>
    <w:link w:val="11c"/>
    <w:rPr>
      <w:color w:val="0000FF"/>
      <w:u w:val="single"/>
    </w:rPr>
  </w:style>
  <w:style w:type="character" w:customStyle="1" w:styleId="11c">
    <w:name w:val="Гиперссылка11"/>
    <w:basedOn w:val="a0"/>
    <w:link w:val="124"/>
    <w:rPr>
      <w:color w:val="0000FF"/>
      <w:u w:val="single"/>
    </w:rPr>
  </w:style>
  <w:style w:type="paragraph" w:customStyle="1" w:styleId="xl77">
    <w:name w:val="xl77"/>
    <w:basedOn w:val="a"/>
    <w:link w:val="xl771"/>
    <w:pPr>
      <w:spacing w:beforeAutospacing="1" w:afterAutospacing="1"/>
      <w:jc w:val="center"/>
    </w:pPr>
    <w:rPr>
      <w:sz w:val="16"/>
    </w:rPr>
  </w:style>
  <w:style w:type="character" w:customStyle="1" w:styleId="xl771">
    <w:name w:val="xl771"/>
    <w:basedOn w:val="11"/>
    <w:link w:val="xl77"/>
    <w:rPr>
      <w:rFonts w:ascii="Times New Roman" w:hAnsi="Times New Roman"/>
      <w:color w:val="000000"/>
      <w:sz w:val="16"/>
    </w:rPr>
  </w:style>
  <w:style w:type="paragraph" w:customStyle="1" w:styleId="afffff6">
    <w:name w:val="Технический комментарий"/>
    <w:basedOn w:val="a"/>
    <w:next w:val="a"/>
    <w:link w:val="1fffff"/>
    <w:pPr>
      <w:widowControl w:val="0"/>
      <w:spacing w:line="360" w:lineRule="auto"/>
    </w:pPr>
    <w:rPr>
      <w:color w:val="463F31"/>
    </w:rPr>
  </w:style>
  <w:style w:type="character" w:customStyle="1" w:styleId="1fffff">
    <w:name w:val="Технический комментарий1"/>
    <w:basedOn w:val="11"/>
    <w:link w:val="afffff6"/>
    <w:rPr>
      <w:rFonts w:ascii="Times New Roman" w:hAnsi="Times New Roman"/>
      <w:color w:val="463F31"/>
      <w:sz w:val="24"/>
    </w:rPr>
  </w:style>
  <w:style w:type="paragraph" w:customStyle="1" w:styleId="afffff7">
    <w:name w:val="Активная гипертекстовая ссылка"/>
    <w:link w:val="1fffff0"/>
    <w:rPr>
      <w:b/>
      <w:color w:val="106BBE"/>
      <w:u w:val="single"/>
    </w:rPr>
  </w:style>
  <w:style w:type="character" w:customStyle="1" w:styleId="1fffff0">
    <w:name w:val="Активная гипертекстовая ссылка1"/>
    <w:link w:val="afffff7"/>
    <w:rPr>
      <w:b/>
      <w:color w:val="106BBE"/>
      <w:u w:val="single"/>
    </w:rPr>
  </w:style>
  <w:style w:type="paragraph" w:styleId="aff5">
    <w:name w:val="Subtitle"/>
    <w:basedOn w:val="a"/>
    <w:next w:val="a"/>
    <w:link w:val="aff6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6">
    <w:name w:val="Подзаголовок Знак"/>
    <w:basedOn w:val="11"/>
    <w:link w:val="aff5"/>
    <w:rPr>
      <w:color w:val="5A5A5A" w:themeColor="text1" w:themeTint="A5"/>
      <w:spacing w:val="15"/>
    </w:rPr>
  </w:style>
  <w:style w:type="paragraph" w:customStyle="1" w:styleId="afffff8">
    <w:name w:val="Примечание."/>
    <w:basedOn w:val="aa"/>
    <w:next w:val="a"/>
    <w:link w:val="1fffff1"/>
  </w:style>
  <w:style w:type="character" w:customStyle="1" w:styleId="1fffff1">
    <w:name w:val="Примечание.1"/>
    <w:basedOn w:val="1c"/>
    <w:link w:val="afffff8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1"/>
    <w:pPr>
      <w:spacing w:beforeAutospacing="1" w:afterAutospacing="1"/>
    </w:pPr>
    <w:rPr>
      <w:b/>
      <w:sz w:val="16"/>
    </w:rPr>
  </w:style>
  <w:style w:type="character" w:customStyle="1" w:styleId="xl1271">
    <w:name w:val="xl1271"/>
    <w:basedOn w:val="11"/>
    <w:link w:val="xl127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1"/>
    <w:pPr>
      <w:spacing w:beforeAutospacing="1" w:afterAutospacing="1"/>
    </w:pPr>
    <w:rPr>
      <w:b/>
      <w:sz w:val="16"/>
    </w:rPr>
  </w:style>
  <w:style w:type="character" w:customStyle="1" w:styleId="xl1311">
    <w:name w:val="xl1311"/>
    <w:basedOn w:val="11"/>
    <w:link w:val="xl131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1"/>
    <w:pPr>
      <w:spacing w:beforeAutospacing="1" w:afterAutospacing="1"/>
    </w:pPr>
    <w:rPr>
      <w:b/>
      <w:sz w:val="16"/>
    </w:rPr>
  </w:style>
  <w:style w:type="character" w:customStyle="1" w:styleId="xl1451">
    <w:name w:val="xl1451"/>
    <w:basedOn w:val="11"/>
    <w:link w:val="xl145"/>
    <w:rPr>
      <w:rFonts w:ascii="Times New Roman" w:hAnsi="Times New Roman"/>
      <w:b/>
      <w:color w:val="000000"/>
      <w:sz w:val="16"/>
    </w:rPr>
  </w:style>
  <w:style w:type="paragraph" w:styleId="afffff9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</w:rPr>
  </w:style>
  <w:style w:type="character" w:customStyle="1" w:styleId="2d">
    <w:name w:val="Заголовок Знак2"/>
    <w:basedOn w:val="11"/>
    <w:link w:val="afffff9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a">
    <w:name w:val="Не вступил в силу"/>
    <w:link w:val="1fffff2"/>
    <w:rPr>
      <w:b/>
      <w:shd w:val="clear" w:color="auto" w:fill="D8EDE8"/>
    </w:rPr>
  </w:style>
  <w:style w:type="character" w:customStyle="1" w:styleId="1fffff2">
    <w:name w:val="Не вступил в силу1"/>
    <w:link w:val="afffffa"/>
    <w:rPr>
      <w:b/>
      <w:color w:val="000000"/>
      <w:shd w:val="clear" w:color="auto" w:fill="D8EDE8"/>
    </w:rPr>
  </w:style>
  <w:style w:type="paragraph" w:customStyle="1" w:styleId="xl68">
    <w:name w:val="xl68"/>
    <w:basedOn w:val="a"/>
    <w:link w:val="xl681"/>
    <w:pPr>
      <w:spacing w:beforeAutospacing="1" w:afterAutospacing="1"/>
      <w:jc w:val="center"/>
    </w:pPr>
    <w:rPr>
      <w:sz w:val="16"/>
    </w:rPr>
  </w:style>
  <w:style w:type="character" w:customStyle="1" w:styleId="xl681">
    <w:name w:val="xl681"/>
    <w:basedOn w:val="11"/>
    <w:link w:val="xl68"/>
    <w:rPr>
      <w:rFonts w:ascii="Times New Roman" w:hAnsi="Times New Roman"/>
      <w:color w:val="000000"/>
      <w:sz w:val="16"/>
    </w:rPr>
  </w:style>
  <w:style w:type="paragraph" w:customStyle="1" w:styleId="xl99">
    <w:name w:val="xl99"/>
    <w:basedOn w:val="a"/>
    <w:link w:val="xl991"/>
    <w:pPr>
      <w:spacing w:beforeAutospacing="1" w:afterAutospacing="1"/>
    </w:pPr>
  </w:style>
  <w:style w:type="character" w:customStyle="1" w:styleId="xl991">
    <w:name w:val="xl991"/>
    <w:basedOn w:val="11"/>
    <w:link w:val="xl99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1"/>
    <w:pPr>
      <w:spacing w:beforeAutospacing="1" w:afterAutospacing="1"/>
    </w:pPr>
    <w:rPr>
      <w:b/>
      <w:i/>
      <w:sz w:val="16"/>
    </w:rPr>
  </w:style>
  <w:style w:type="character" w:customStyle="1" w:styleId="xl1211">
    <w:name w:val="xl1211"/>
    <w:basedOn w:val="1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43">
    <w:name w:val="xl143"/>
    <w:basedOn w:val="a"/>
    <w:link w:val="xl1431"/>
    <w:pPr>
      <w:spacing w:beforeAutospacing="1" w:afterAutospacing="1"/>
    </w:pPr>
    <w:rPr>
      <w:sz w:val="16"/>
    </w:rPr>
  </w:style>
  <w:style w:type="character" w:customStyle="1" w:styleId="xl1431">
    <w:name w:val="xl1431"/>
    <w:basedOn w:val="11"/>
    <w:link w:val="xl143"/>
    <w:rPr>
      <w:rFonts w:ascii="Times New Roman" w:hAnsi="Times New Roman"/>
      <w:color w:val="000000"/>
      <w:sz w:val="16"/>
    </w:rPr>
  </w:style>
  <w:style w:type="character" w:customStyle="1" w:styleId="20">
    <w:name w:val="Заголовок 2 Знак"/>
    <w:basedOn w:val="11"/>
    <w:link w:val="2"/>
    <w:rPr>
      <w:rFonts w:ascii="Arial" w:hAnsi="Arial"/>
      <w:b/>
      <w:i/>
      <w:sz w:val="28"/>
    </w:rPr>
  </w:style>
  <w:style w:type="paragraph" w:customStyle="1" w:styleId="xl146">
    <w:name w:val="xl146"/>
    <w:basedOn w:val="a"/>
    <w:link w:val="xl1461"/>
    <w:pPr>
      <w:spacing w:beforeAutospacing="1" w:afterAutospacing="1"/>
    </w:pPr>
    <w:rPr>
      <w:b/>
      <w:sz w:val="16"/>
    </w:rPr>
  </w:style>
  <w:style w:type="character" w:customStyle="1" w:styleId="xl1461">
    <w:name w:val="xl1461"/>
    <w:basedOn w:val="11"/>
    <w:link w:val="xl146"/>
    <w:rPr>
      <w:rFonts w:ascii="Times New Roman" w:hAnsi="Times New Roman"/>
      <w:b/>
      <w:color w:val="000000"/>
      <w:sz w:val="16"/>
    </w:rPr>
  </w:style>
  <w:style w:type="paragraph" w:customStyle="1" w:styleId="xl98">
    <w:name w:val="xl98"/>
    <w:basedOn w:val="a"/>
    <w:link w:val="xl981"/>
    <w:pPr>
      <w:spacing w:beforeAutospacing="1" w:afterAutospacing="1"/>
    </w:pPr>
    <w:rPr>
      <w:color w:val="FF0000"/>
      <w:sz w:val="14"/>
    </w:rPr>
  </w:style>
  <w:style w:type="character" w:customStyle="1" w:styleId="xl981">
    <w:name w:val="xl981"/>
    <w:basedOn w:val="11"/>
    <w:link w:val="xl98"/>
    <w:rPr>
      <w:rFonts w:ascii="Times New Roman" w:hAnsi="Times New Roman"/>
      <w:color w:val="FF0000"/>
      <w:sz w:val="14"/>
    </w:rPr>
  </w:style>
  <w:style w:type="paragraph" w:customStyle="1" w:styleId="FootnoteTextChar">
    <w:name w:val="Footnote Text Char"/>
    <w:link w:val="FootnoteTextChar1"/>
    <w:rPr>
      <w:rFonts w:ascii="Times New Roman" w:hAnsi="Times New Roman"/>
      <w:sz w:val="20"/>
    </w:rPr>
  </w:style>
  <w:style w:type="character" w:customStyle="1" w:styleId="FootnoteTextChar1">
    <w:name w:val="Footnote Text Char1"/>
    <w:link w:val="FootnoteTextChar"/>
    <w:rPr>
      <w:rFonts w:ascii="Times New Roman" w:hAnsi="Times New Roman"/>
      <w:sz w:val="20"/>
    </w:rPr>
  </w:style>
  <w:style w:type="paragraph" w:customStyle="1" w:styleId="afffffb">
    <w:name w:val="Постоянная часть"/>
    <w:basedOn w:val="a3"/>
    <w:next w:val="a"/>
    <w:link w:val="1fffff3"/>
    <w:rPr>
      <w:sz w:val="20"/>
    </w:rPr>
  </w:style>
  <w:style w:type="character" w:customStyle="1" w:styleId="1fffff3">
    <w:name w:val="Постоянная часть1"/>
    <w:basedOn w:val="13"/>
    <w:link w:val="afffffb"/>
    <w:rPr>
      <w:rFonts w:ascii="Verdana" w:hAnsi="Verdana"/>
      <w:sz w:val="20"/>
    </w:rPr>
  </w:style>
  <w:style w:type="paragraph" w:customStyle="1" w:styleId="xl170">
    <w:name w:val="xl170"/>
    <w:basedOn w:val="a"/>
    <w:link w:val="xl1701"/>
    <w:pPr>
      <w:spacing w:beforeAutospacing="1" w:afterAutospacing="1"/>
      <w:jc w:val="center"/>
    </w:pPr>
    <w:rPr>
      <w:i/>
      <w:sz w:val="14"/>
    </w:rPr>
  </w:style>
  <w:style w:type="character" w:customStyle="1" w:styleId="xl1701">
    <w:name w:val="xl1701"/>
    <w:basedOn w:val="11"/>
    <w:link w:val="xl170"/>
    <w:rPr>
      <w:rFonts w:ascii="Times New Roman" w:hAnsi="Times New Roman"/>
      <w:i/>
      <w:sz w:val="14"/>
    </w:rPr>
  </w:style>
  <w:style w:type="paragraph" w:styleId="afffffc">
    <w:name w:val="footer"/>
    <w:basedOn w:val="a"/>
    <w:link w:val="afffffd"/>
    <w:pPr>
      <w:tabs>
        <w:tab w:val="center" w:pos="4677"/>
        <w:tab w:val="right" w:pos="9355"/>
      </w:tabs>
    </w:pPr>
  </w:style>
  <w:style w:type="character" w:customStyle="1" w:styleId="afffffd">
    <w:name w:val="Нижний колонтитул Знак"/>
    <w:basedOn w:val="11"/>
    <w:link w:val="afffffc"/>
  </w:style>
  <w:style w:type="paragraph" w:customStyle="1" w:styleId="xl142">
    <w:name w:val="xl142"/>
    <w:basedOn w:val="a"/>
    <w:link w:val="xl1421"/>
    <w:pPr>
      <w:spacing w:beforeAutospacing="1" w:afterAutospacing="1"/>
      <w:jc w:val="center"/>
    </w:pPr>
    <w:rPr>
      <w:sz w:val="16"/>
    </w:rPr>
  </w:style>
  <w:style w:type="character" w:customStyle="1" w:styleId="xl1421">
    <w:name w:val="xl1421"/>
    <w:basedOn w:val="11"/>
    <w:link w:val="xl142"/>
    <w:rPr>
      <w:rFonts w:ascii="Times New Roman" w:hAnsi="Times New Roman"/>
      <w:color w:val="000000"/>
      <w:sz w:val="16"/>
    </w:rPr>
  </w:style>
  <w:style w:type="paragraph" w:customStyle="1" w:styleId="1fffff4">
    <w:name w:val="Выделение1"/>
    <w:link w:val="afffffe"/>
    <w:rPr>
      <w:rFonts w:ascii="Times New Roman" w:hAnsi="Times New Roman"/>
      <w:i/>
    </w:rPr>
  </w:style>
  <w:style w:type="character" w:styleId="afffffe">
    <w:name w:val="Emphasis"/>
    <w:link w:val="1fffff4"/>
    <w:rPr>
      <w:rFonts w:ascii="Times New Roman" w:hAnsi="Times New Roman"/>
      <w:i/>
    </w:rPr>
  </w:style>
  <w:style w:type="paragraph" w:customStyle="1" w:styleId="xl151">
    <w:name w:val="xl151"/>
    <w:basedOn w:val="a"/>
    <w:link w:val="xl1511"/>
    <w:pPr>
      <w:spacing w:beforeAutospacing="1" w:afterAutospacing="1"/>
      <w:jc w:val="center"/>
    </w:pPr>
    <w:rPr>
      <w:i/>
      <w:sz w:val="14"/>
    </w:rPr>
  </w:style>
  <w:style w:type="character" w:customStyle="1" w:styleId="xl1511">
    <w:name w:val="xl1511"/>
    <w:basedOn w:val="11"/>
    <w:link w:val="xl151"/>
    <w:rPr>
      <w:rFonts w:ascii="Times New Roman" w:hAnsi="Times New Roman"/>
      <w:i/>
      <w:sz w:val="14"/>
    </w:rPr>
  </w:style>
  <w:style w:type="table" w:customStyle="1" w:styleId="1fffff5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3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2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d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f0">
    <w:name w:val="footnote text"/>
    <w:basedOn w:val="a"/>
    <w:link w:val="affffff1"/>
    <w:uiPriority w:val="99"/>
    <w:semiHidden/>
    <w:unhideWhenUsed/>
    <w:rsid w:val="00BE0192"/>
    <w:rPr>
      <w:sz w:val="20"/>
    </w:rPr>
  </w:style>
  <w:style w:type="character" w:customStyle="1" w:styleId="affffff1">
    <w:name w:val="Текст сноски Знак"/>
    <w:basedOn w:val="a0"/>
    <w:link w:val="affffff0"/>
    <w:uiPriority w:val="99"/>
    <w:semiHidden/>
    <w:rsid w:val="00BE0192"/>
    <w:rPr>
      <w:rFonts w:ascii="Times New Roman" w:hAnsi="Times New Roman"/>
      <w:sz w:val="20"/>
    </w:rPr>
  </w:style>
  <w:style w:type="character" w:styleId="affffff2">
    <w:name w:val="footnote reference"/>
    <w:basedOn w:val="a0"/>
    <w:uiPriority w:val="99"/>
    <w:semiHidden/>
    <w:unhideWhenUsed/>
    <w:rsid w:val="00BE01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AB2B-AE37-426A-ADA3-B76F49EF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30</Pages>
  <Words>8523</Words>
  <Characters>48585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Ларина Алёна Алексеевна</dc:creator>
  <cp:keywords/>
  <dc:description/>
  <cp:lastModifiedBy>Лалаева Асет Вахаевна</cp:lastModifiedBy>
  <cp:revision>22</cp:revision>
  <dcterms:created xsi:type="dcterms:W3CDTF">2025-04-16T12:35:00Z</dcterms:created>
  <dcterms:modified xsi:type="dcterms:W3CDTF">2025-11-10T13:06:00Z</dcterms:modified>
</cp:coreProperties>
</file>